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87269548"/>
        <w:docPartObj>
          <w:docPartGallery w:val="Cover Pages"/>
          <w:docPartUnique/>
        </w:docPartObj>
      </w:sdtPr>
      <w:sdtEndPr/>
      <w:sdtContent>
        <w:p w:rsidR="00477A37" w:rsidRDefault="00477A3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652D6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77A37" w:rsidRPr="00422327" w:rsidRDefault="00477A37">
                                    <w:pPr>
                                      <w:pStyle w:val="NoSpacing"/>
                                      <w:jc w:val="right"/>
                                      <w:rPr>
                                        <w:color w:val="595959" w:themeColor="text1" w:themeTint="A6"/>
                                        <w:sz w:val="28"/>
                                        <w:szCs w:val="28"/>
                                      </w:rPr>
                                    </w:pPr>
                                    <w:r w:rsidRPr="00422327">
                                      <w:rPr>
                                        <w:rFonts w:eastAsia="Times New Roman" w:cs="Times New Roman"/>
                                        <w:color w:val="595959" w:themeColor="text1" w:themeTint="A6"/>
                                        <w:sz w:val="28"/>
                                        <w:szCs w:val="28"/>
                                      </w:rPr>
                                      <w:t xml:space="preserve">Alexandros Gkalkin, Vlad </w:t>
                                    </w:r>
                                    <w:proofErr w:type="spellStart"/>
                                    <w:r w:rsidRPr="00422327">
                                      <w:rPr>
                                        <w:rFonts w:eastAsia="Times New Roman" w:cs="Times New Roman"/>
                                        <w:color w:val="595959" w:themeColor="text1" w:themeTint="A6"/>
                                        <w:sz w:val="28"/>
                                        <w:szCs w:val="28"/>
                                      </w:rPr>
                                      <w:t>Popa</w:t>
                                    </w:r>
                                    <w:proofErr w:type="spellEnd"/>
                                    <w:r w:rsidRPr="00422327">
                                      <w:rPr>
                                        <w:rFonts w:eastAsia="Times New Roman" w:cs="Times New Roman"/>
                                        <w:color w:val="595959" w:themeColor="text1" w:themeTint="A6"/>
                                        <w:sz w:val="28"/>
                                        <w:szCs w:val="28"/>
                                      </w:rPr>
                                      <w:t xml:space="preserve">, Tomas </w:t>
                                    </w:r>
                                    <w:proofErr w:type="spellStart"/>
                                    <w:r w:rsidRPr="00422327">
                                      <w:rPr>
                                        <w:rFonts w:eastAsia="Times New Roman" w:cs="Times New Roman"/>
                                        <w:color w:val="595959" w:themeColor="text1" w:themeTint="A6"/>
                                        <w:sz w:val="28"/>
                                        <w:szCs w:val="28"/>
                                      </w:rPr>
                                      <w:t>Aukštikalnis</w:t>
                                    </w:r>
                                    <w:proofErr w:type="spellEnd"/>
                                    <w:r w:rsidRPr="00422327">
                                      <w:rPr>
                                        <w:rFonts w:eastAsia="Times New Roman" w:cs="Times New Roman"/>
                                        <w:color w:val="595959" w:themeColor="text1" w:themeTint="A6"/>
                                        <w:sz w:val="28"/>
                                        <w:szCs w:val="28"/>
                                      </w:rPr>
                                      <w:t xml:space="preserve">, Iulian </w:t>
                                    </w:r>
                                    <w:proofErr w:type="spellStart"/>
                                    <w:r w:rsidRPr="00422327">
                                      <w:rPr>
                                        <w:rFonts w:eastAsia="Times New Roman" w:cs="Times New Roman"/>
                                        <w:color w:val="595959" w:themeColor="text1" w:themeTint="A6"/>
                                        <w:sz w:val="28"/>
                                        <w:szCs w:val="28"/>
                                      </w:rPr>
                                      <w:t>Toma</w:t>
                                    </w:r>
                                    <w:proofErr w:type="spellEnd"/>
                                  </w:p>
                                </w:sdtContent>
                              </w:sdt>
                              <w:p w:rsidR="00477A37" w:rsidRDefault="001311BF">
                                <w:pPr>
                                  <w:pStyle w:val="NoSpacing"/>
                                  <w:jc w:val="right"/>
                                  <w:rPr>
                                    <w:color w:val="595959" w:themeColor="text1" w:themeTint="A6"/>
                                    <w:sz w:val="18"/>
                                    <w:szCs w:val="18"/>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EndPr/>
                                  <w:sdtContent>
                                    <w:r w:rsidR="00477A37" w:rsidRPr="00477A37">
                                      <w:rPr>
                                        <w:color w:val="595959" w:themeColor="text1" w:themeTint="A6"/>
                                        <w:sz w:val="24"/>
                                        <w:szCs w:val="24"/>
                                      </w:rPr>
                                      <w:t>GROUP D</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eastAsia="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77A37" w:rsidRPr="00422327" w:rsidRDefault="00477A37">
                              <w:pPr>
                                <w:pStyle w:val="NoSpacing"/>
                                <w:jc w:val="right"/>
                                <w:rPr>
                                  <w:color w:val="595959" w:themeColor="text1" w:themeTint="A6"/>
                                  <w:sz w:val="28"/>
                                  <w:szCs w:val="28"/>
                                </w:rPr>
                              </w:pPr>
                              <w:r w:rsidRPr="00422327">
                                <w:rPr>
                                  <w:rFonts w:eastAsia="Times New Roman" w:cs="Times New Roman"/>
                                  <w:color w:val="595959" w:themeColor="text1" w:themeTint="A6"/>
                                  <w:sz w:val="28"/>
                                  <w:szCs w:val="28"/>
                                </w:rPr>
                                <w:t xml:space="preserve">Alexandros Gkalkin, Vlad </w:t>
                              </w:r>
                              <w:proofErr w:type="spellStart"/>
                              <w:r w:rsidRPr="00422327">
                                <w:rPr>
                                  <w:rFonts w:eastAsia="Times New Roman" w:cs="Times New Roman"/>
                                  <w:color w:val="595959" w:themeColor="text1" w:themeTint="A6"/>
                                  <w:sz w:val="28"/>
                                  <w:szCs w:val="28"/>
                                </w:rPr>
                                <w:t>Popa</w:t>
                              </w:r>
                              <w:proofErr w:type="spellEnd"/>
                              <w:r w:rsidRPr="00422327">
                                <w:rPr>
                                  <w:rFonts w:eastAsia="Times New Roman" w:cs="Times New Roman"/>
                                  <w:color w:val="595959" w:themeColor="text1" w:themeTint="A6"/>
                                  <w:sz w:val="28"/>
                                  <w:szCs w:val="28"/>
                                </w:rPr>
                                <w:t xml:space="preserve">, Tomas </w:t>
                              </w:r>
                              <w:proofErr w:type="spellStart"/>
                              <w:r w:rsidRPr="00422327">
                                <w:rPr>
                                  <w:rFonts w:eastAsia="Times New Roman" w:cs="Times New Roman"/>
                                  <w:color w:val="595959" w:themeColor="text1" w:themeTint="A6"/>
                                  <w:sz w:val="28"/>
                                  <w:szCs w:val="28"/>
                                </w:rPr>
                                <w:t>Aukštikalnis</w:t>
                              </w:r>
                              <w:proofErr w:type="spellEnd"/>
                              <w:r w:rsidRPr="00422327">
                                <w:rPr>
                                  <w:rFonts w:eastAsia="Times New Roman" w:cs="Times New Roman"/>
                                  <w:color w:val="595959" w:themeColor="text1" w:themeTint="A6"/>
                                  <w:sz w:val="28"/>
                                  <w:szCs w:val="28"/>
                                </w:rPr>
                                <w:t xml:space="preserve">, Iulian </w:t>
                              </w:r>
                              <w:proofErr w:type="spellStart"/>
                              <w:r w:rsidRPr="00422327">
                                <w:rPr>
                                  <w:rFonts w:eastAsia="Times New Roman" w:cs="Times New Roman"/>
                                  <w:color w:val="595959" w:themeColor="text1" w:themeTint="A6"/>
                                  <w:sz w:val="28"/>
                                  <w:szCs w:val="28"/>
                                </w:rPr>
                                <w:t>Toma</w:t>
                              </w:r>
                              <w:proofErr w:type="spellEnd"/>
                            </w:p>
                          </w:sdtContent>
                        </w:sdt>
                        <w:p w:rsidR="00477A37" w:rsidRDefault="0080478B">
                          <w:pPr>
                            <w:pStyle w:val="NoSpacing"/>
                            <w:jc w:val="right"/>
                            <w:rPr>
                              <w:color w:val="595959" w:themeColor="text1" w:themeTint="A6"/>
                              <w:sz w:val="18"/>
                              <w:szCs w:val="18"/>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EndPr/>
                            <w:sdtContent>
                              <w:r w:rsidR="00477A37" w:rsidRPr="00477A37">
                                <w:rPr>
                                  <w:color w:val="595959" w:themeColor="text1" w:themeTint="A6"/>
                                  <w:sz w:val="24"/>
                                  <w:szCs w:val="24"/>
                                </w:rPr>
                                <w:t>GROUP 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477A37" w:rsidRDefault="00477A37">
                                    <w:pPr>
                                      <w:pStyle w:val="NoSpacing"/>
                                      <w:jc w:val="right"/>
                                      <w:rPr>
                                        <w:color w:val="595959" w:themeColor="text1" w:themeTint="A6"/>
                                        <w:sz w:val="20"/>
                                        <w:szCs w:val="20"/>
                                      </w:rPr>
                                    </w:pPr>
                                    <w:r>
                                      <w:rPr>
                                        <w:color w:val="595959" w:themeColor="text1" w:themeTint="A6"/>
                                        <w:sz w:val="20"/>
                                        <w:szCs w:val="20"/>
                                      </w:rPr>
                                      <w:t>This is a user manual for the Digital Circuit Application. It contains general practices and rules on using the digital circuit application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477A37" w:rsidRDefault="00477A37">
                              <w:pPr>
                                <w:pStyle w:val="NoSpacing"/>
                                <w:jc w:val="right"/>
                                <w:rPr>
                                  <w:color w:val="595959" w:themeColor="text1" w:themeTint="A6"/>
                                  <w:sz w:val="20"/>
                                  <w:szCs w:val="20"/>
                                </w:rPr>
                              </w:pPr>
                              <w:r>
                                <w:rPr>
                                  <w:color w:val="595959" w:themeColor="text1" w:themeTint="A6"/>
                                  <w:sz w:val="20"/>
                                  <w:szCs w:val="20"/>
                                </w:rPr>
                                <w:t>This is a user manual for the Digital Circuit Application. It contains general practices and rules on using the digital circuit application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7A37" w:rsidRDefault="001311B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7A37">
                                      <w:rPr>
                                        <w:caps/>
                                        <w:color w:val="5B9BD5" w:themeColor="accent1"/>
                                        <w:sz w:val="64"/>
                                        <w:szCs w:val="64"/>
                                      </w:rPr>
                                      <w:t>User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77A37" w:rsidRDefault="00477A37">
                                    <w:pPr>
                                      <w:jc w:val="right"/>
                                      <w:rPr>
                                        <w:smallCaps/>
                                        <w:color w:val="404040" w:themeColor="text1" w:themeTint="BF"/>
                                        <w:sz w:val="36"/>
                                        <w:szCs w:val="36"/>
                                      </w:rPr>
                                    </w:pPr>
                                    <w:r>
                                      <w:rPr>
                                        <w:color w:val="404040" w:themeColor="text1" w:themeTint="BF"/>
                                        <w:sz w:val="36"/>
                                        <w:szCs w:val="36"/>
                                      </w:rPr>
                                      <w:t>Digital Circuit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477A37" w:rsidRDefault="0080478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7A37">
                                <w:rPr>
                                  <w:caps/>
                                  <w:color w:val="5B9BD5" w:themeColor="accent1"/>
                                  <w:sz w:val="64"/>
                                  <w:szCs w:val="64"/>
                                </w:rPr>
                                <w:t>User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77A37" w:rsidRDefault="00477A37">
                              <w:pPr>
                                <w:jc w:val="right"/>
                                <w:rPr>
                                  <w:smallCaps/>
                                  <w:color w:val="404040" w:themeColor="text1" w:themeTint="BF"/>
                                  <w:sz w:val="36"/>
                                  <w:szCs w:val="36"/>
                                </w:rPr>
                              </w:pPr>
                              <w:r>
                                <w:rPr>
                                  <w:color w:val="404040" w:themeColor="text1" w:themeTint="BF"/>
                                  <w:sz w:val="36"/>
                                  <w:szCs w:val="36"/>
                                </w:rPr>
                                <w:t>Digital Circuit Application</w:t>
                              </w:r>
                            </w:p>
                          </w:sdtContent>
                        </w:sdt>
                      </w:txbxContent>
                    </v:textbox>
                    <w10:wrap type="square" anchorx="page" anchory="page"/>
                  </v:shape>
                </w:pict>
              </mc:Fallback>
            </mc:AlternateContent>
          </w:r>
        </w:p>
        <w:p w:rsidR="00477A37" w:rsidRDefault="00477A37">
          <w:r>
            <w:br w:type="page"/>
          </w:r>
        </w:p>
      </w:sdtContent>
    </w:sdt>
    <w:sdt>
      <w:sdtPr>
        <w:rPr>
          <w:rFonts w:asciiTheme="minorHAnsi" w:eastAsiaTheme="minorHAnsi" w:hAnsiTheme="minorHAnsi" w:cstheme="minorBidi"/>
          <w:color w:val="auto"/>
          <w:sz w:val="22"/>
          <w:szCs w:val="22"/>
        </w:rPr>
        <w:id w:val="-1395202997"/>
        <w:docPartObj>
          <w:docPartGallery w:val="Table of Contents"/>
          <w:docPartUnique/>
        </w:docPartObj>
      </w:sdtPr>
      <w:sdtEndPr>
        <w:rPr>
          <w:b/>
          <w:bCs/>
          <w:noProof/>
        </w:rPr>
      </w:sdtEndPr>
      <w:sdtContent>
        <w:p w:rsidR="00BA7ECC" w:rsidRDefault="00BA7ECC">
          <w:pPr>
            <w:pStyle w:val="TOCHeading"/>
          </w:pPr>
          <w:r>
            <w:t>Contents</w:t>
          </w:r>
        </w:p>
        <w:p w:rsidR="00BA7ECC" w:rsidRDefault="00BA7ECC">
          <w:pPr>
            <w:pStyle w:val="TOC1"/>
            <w:tabs>
              <w:tab w:val="right" w:leader="dot" w:pos="9350"/>
            </w:tabs>
            <w:rPr>
              <w:noProof/>
            </w:rPr>
          </w:pPr>
          <w:r>
            <w:fldChar w:fldCharType="begin"/>
          </w:r>
          <w:r>
            <w:instrText xml:space="preserve"> TOC \o "1-3" \h \z \u </w:instrText>
          </w:r>
          <w:r>
            <w:fldChar w:fldCharType="separate"/>
          </w:r>
          <w:hyperlink w:anchor="_Toc409501413" w:history="1">
            <w:r w:rsidRPr="000754F1">
              <w:rPr>
                <w:rStyle w:val="Hyperlink"/>
                <w:noProof/>
              </w:rPr>
              <w:t>Application rules and requirements.</w:t>
            </w:r>
            <w:r>
              <w:rPr>
                <w:noProof/>
                <w:webHidden/>
              </w:rPr>
              <w:tab/>
            </w:r>
            <w:r>
              <w:rPr>
                <w:noProof/>
                <w:webHidden/>
              </w:rPr>
              <w:fldChar w:fldCharType="begin"/>
            </w:r>
            <w:r>
              <w:rPr>
                <w:noProof/>
                <w:webHidden/>
              </w:rPr>
              <w:instrText xml:space="preserve"> PAGEREF _Toc409501413 \h </w:instrText>
            </w:r>
            <w:r>
              <w:rPr>
                <w:noProof/>
                <w:webHidden/>
              </w:rPr>
            </w:r>
            <w:r>
              <w:rPr>
                <w:noProof/>
                <w:webHidden/>
              </w:rPr>
              <w:fldChar w:fldCharType="separate"/>
            </w:r>
            <w:r>
              <w:rPr>
                <w:noProof/>
                <w:webHidden/>
              </w:rPr>
              <w:t>2</w:t>
            </w:r>
            <w:r>
              <w:rPr>
                <w:noProof/>
                <w:webHidden/>
              </w:rPr>
              <w:fldChar w:fldCharType="end"/>
            </w:r>
          </w:hyperlink>
        </w:p>
        <w:p w:rsidR="00BA7ECC" w:rsidRDefault="001311BF">
          <w:pPr>
            <w:pStyle w:val="TOC1"/>
            <w:tabs>
              <w:tab w:val="right" w:leader="dot" w:pos="9350"/>
            </w:tabs>
            <w:rPr>
              <w:noProof/>
            </w:rPr>
          </w:pPr>
          <w:hyperlink w:anchor="_Toc409501414" w:history="1">
            <w:r w:rsidR="00BA7ECC" w:rsidRPr="000754F1">
              <w:rPr>
                <w:rStyle w:val="Hyperlink"/>
                <w:noProof/>
              </w:rPr>
              <w:t>User Manual</w:t>
            </w:r>
            <w:r w:rsidR="00BA7ECC">
              <w:rPr>
                <w:noProof/>
                <w:webHidden/>
              </w:rPr>
              <w:tab/>
            </w:r>
            <w:r w:rsidR="00BA7ECC">
              <w:rPr>
                <w:noProof/>
                <w:webHidden/>
              </w:rPr>
              <w:fldChar w:fldCharType="begin"/>
            </w:r>
            <w:r w:rsidR="00BA7ECC">
              <w:rPr>
                <w:noProof/>
                <w:webHidden/>
              </w:rPr>
              <w:instrText xml:space="preserve"> PAGEREF _Toc409501414 \h </w:instrText>
            </w:r>
            <w:r w:rsidR="00BA7ECC">
              <w:rPr>
                <w:noProof/>
                <w:webHidden/>
              </w:rPr>
            </w:r>
            <w:r w:rsidR="00BA7ECC">
              <w:rPr>
                <w:noProof/>
                <w:webHidden/>
              </w:rPr>
              <w:fldChar w:fldCharType="separate"/>
            </w:r>
            <w:r w:rsidR="00BA7ECC">
              <w:rPr>
                <w:noProof/>
                <w:webHidden/>
              </w:rPr>
              <w:t>2</w:t>
            </w:r>
            <w:r w:rsidR="00BA7ECC">
              <w:rPr>
                <w:noProof/>
                <w:webHidden/>
              </w:rPr>
              <w:fldChar w:fldCharType="end"/>
            </w:r>
          </w:hyperlink>
        </w:p>
        <w:p w:rsidR="00BA7ECC" w:rsidRDefault="001311BF">
          <w:pPr>
            <w:pStyle w:val="TOC2"/>
            <w:tabs>
              <w:tab w:val="right" w:leader="dot" w:pos="9350"/>
            </w:tabs>
            <w:rPr>
              <w:noProof/>
            </w:rPr>
          </w:pPr>
          <w:hyperlink w:anchor="_Toc409501415" w:history="1">
            <w:r w:rsidR="00BA7ECC" w:rsidRPr="000754F1">
              <w:rPr>
                <w:rStyle w:val="Hyperlink"/>
                <w:noProof/>
              </w:rPr>
              <w:t>Adding logical elements to the workspace.</w:t>
            </w:r>
            <w:r w:rsidR="00BA7ECC">
              <w:rPr>
                <w:noProof/>
                <w:webHidden/>
              </w:rPr>
              <w:tab/>
            </w:r>
            <w:r w:rsidR="00BA7ECC">
              <w:rPr>
                <w:noProof/>
                <w:webHidden/>
              </w:rPr>
              <w:fldChar w:fldCharType="begin"/>
            </w:r>
            <w:r w:rsidR="00BA7ECC">
              <w:rPr>
                <w:noProof/>
                <w:webHidden/>
              </w:rPr>
              <w:instrText xml:space="preserve"> PAGEREF _Toc409501415 \h </w:instrText>
            </w:r>
            <w:r w:rsidR="00BA7ECC">
              <w:rPr>
                <w:noProof/>
                <w:webHidden/>
              </w:rPr>
            </w:r>
            <w:r w:rsidR="00BA7ECC">
              <w:rPr>
                <w:noProof/>
                <w:webHidden/>
              </w:rPr>
              <w:fldChar w:fldCharType="separate"/>
            </w:r>
            <w:r w:rsidR="00BA7ECC">
              <w:rPr>
                <w:noProof/>
                <w:webHidden/>
              </w:rPr>
              <w:t>2</w:t>
            </w:r>
            <w:r w:rsidR="00BA7ECC">
              <w:rPr>
                <w:noProof/>
                <w:webHidden/>
              </w:rPr>
              <w:fldChar w:fldCharType="end"/>
            </w:r>
          </w:hyperlink>
        </w:p>
        <w:p w:rsidR="00BA7ECC" w:rsidRDefault="001311BF">
          <w:pPr>
            <w:pStyle w:val="TOC3"/>
            <w:tabs>
              <w:tab w:val="right" w:leader="dot" w:pos="9350"/>
            </w:tabs>
            <w:rPr>
              <w:noProof/>
            </w:rPr>
          </w:pPr>
          <w:hyperlink w:anchor="_Toc409501416" w:history="1">
            <w:r w:rsidR="00BA7ECC" w:rsidRPr="000754F1">
              <w:rPr>
                <w:rStyle w:val="Hyperlink"/>
                <w:noProof/>
              </w:rPr>
              <w:t>When adding elements to the workspace please make sure that the area is clear, otherwise you will not be able to add an element if one is already in that space.</w:t>
            </w:r>
            <w:r w:rsidR="00BA7ECC">
              <w:rPr>
                <w:noProof/>
                <w:webHidden/>
              </w:rPr>
              <w:tab/>
            </w:r>
            <w:r w:rsidR="00BA7ECC">
              <w:rPr>
                <w:noProof/>
                <w:webHidden/>
              </w:rPr>
              <w:fldChar w:fldCharType="begin"/>
            </w:r>
            <w:r w:rsidR="00BA7ECC">
              <w:rPr>
                <w:noProof/>
                <w:webHidden/>
              </w:rPr>
              <w:instrText xml:space="preserve"> PAGEREF _Toc409501416 \h </w:instrText>
            </w:r>
            <w:r w:rsidR="00BA7ECC">
              <w:rPr>
                <w:noProof/>
                <w:webHidden/>
              </w:rPr>
            </w:r>
            <w:r w:rsidR="00BA7ECC">
              <w:rPr>
                <w:noProof/>
                <w:webHidden/>
              </w:rPr>
              <w:fldChar w:fldCharType="separate"/>
            </w:r>
            <w:r w:rsidR="00BA7ECC">
              <w:rPr>
                <w:noProof/>
                <w:webHidden/>
              </w:rPr>
              <w:t>2</w:t>
            </w:r>
            <w:r w:rsidR="00BA7ECC">
              <w:rPr>
                <w:noProof/>
                <w:webHidden/>
              </w:rPr>
              <w:fldChar w:fldCharType="end"/>
            </w:r>
          </w:hyperlink>
        </w:p>
        <w:p w:rsidR="00BA7ECC" w:rsidRDefault="001311BF">
          <w:pPr>
            <w:pStyle w:val="TOC3"/>
            <w:tabs>
              <w:tab w:val="right" w:leader="dot" w:pos="9350"/>
            </w:tabs>
            <w:rPr>
              <w:noProof/>
            </w:rPr>
          </w:pPr>
          <w:hyperlink w:anchor="_Toc409501417" w:history="1">
            <w:r w:rsidR="00BA7ECC" w:rsidRPr="000754F1">
              <w:rPr>
                <w:rStyle w:val="Hyperlink"/>
                <w:noProof/>
              </w:rPr>
              <w:t>Source:</w:t>
            </w:r>
            <w:r w:rsidR="00BA7ECC">
              <w:rPr>
                <w:noProof/>
                <w:webHidden/>
              </w:rPr>
              <w:tab/>
            </w:r>
            <w:r w:rsidR="00BA7ECC">
              <w:rPr>
                <w:noProof/>
                <w:webHidden/>
              </w:rPr>
              <w:fldChar w:fldCharType="begin"/>
            </w:r>
            <w:r w:rsidR="00BA7ECC">
              <w:rPr>
                <w:noProof/>
                <w:webHidden/>
              </w:rPr>
              <w:instrText xml:space="preserve"> PAGEREF _Toc409501417 \h </w:instrText>
            </w:r>
            <w:r w:rsidR="00BA7ECC">
              <w:rPr>
                <w:noProof/>
                <w:webHidden/>
              </w:rPr>
            </w:r>
            <w:r w:rsidR="00BA7ECC">
              <w:rPr>
                <w:noProof/>
                <w:webHidden/>
              </w:rPr>
              <w:fldChar w:fldCharType="separate"/>
            </w:r>
            <w:r w:rsidR="00BA7ECC">
              <w:rPr>
                <w:noProof/>
                <w:webHidden/>
              </w:rPr>
              <w:t>2</w:t>
            </w:r>
            <w:r w:rsidR="00BA7ECC">
              <w:rPr>
                <w:noProof/>
                <w:webHidden/>
              </w:rPr>
              <w:fldChar w:fldCharType="end"/>
            </w:r>
          </w:hyperlink>
        </w:p>
        <w:p w:rsidR="00BA7ECC" w:rsidRDefault="001311BF">
          <w:pPr>
            <w:pStyle w:val="TOC3"/>
            <w:tabs>
              <w:tab w:val="right" w:leader="dot" w:pos="9350"/>
            </w:tabs>
            <w:rPr>
              <w:noProof/>
            </w:rPr>
          </w:pPr>
          <w:hyperlink w:anchor="_Toc409501418" w:history="1">
            <w:r w:rsidR="00BA7ECC" w:rsidRPr="000754F1">
              <w:rPr>
                <w:rStyle w:val="Hyperlink"/>
                <w:noProof/>
              </w:rPr>
              <w:t>Sink</w:t>
            </w:r>
            <w:r w:rsidR="00BA7ECC">
              <w:rPr>
                <w:noProof/>
                <w:webHidden/>
              </w:rPr>
              <w:tab/>
            </w:r>
            <w:r w:rsidR="00BA7ECC">
              <w:rPr>
                <w:noProof/>
                <w:webHidden/>
              </w:rPr>
              <w:fldChar w:fldCharType="begin"/>
            </w:r>
            <w:r w:rsidR="00BA7ECC">
              <w:rPr>
                <w:noProof/>
                <w:webHidden/>
              </w:rPr>
              <w:instrText xml:space="preserve"> PAGEREF _Toc409501418 \h </w:instrText>
            </w:r>
            <w:r w:rsidR="00BA7ECC">
              <w:rPr>
                <w:noProof/>
                <w:webHidden/>
              </w:rPr>
            </w:r>
            <w:r w:rsidR="00BA7ECC">
              <w:rPr>
                <w:noProof/>
                <w:webHidden/>
              </w:rPr>
              <w:fldChar w:fldCharType="separate"/>
            </w:r>
            <w:r w:rsidR="00BA7ECC">
              <w:rPr>
                <w:noProof/>
                <w:webHidden/>
              </w:rPr>
              <w:t>2</w:t>
            </w:r>
            <w:r w:rsidR="00BA7ECC">
              <w:rPr>
                <w:noProof/>
                <w:webHidden/>
              </w:rPr>
              <w:fldChar w:fldCharType="end"/>
            </w:r>
          </w:hyperlink>
        </w:p>
        <w:p w:rsidR="00BA7ECC" w:rsidRDefault="001311BF">
          <w:pPr>
            <w:pStyle w:val="TOC3"/>
            <w:tabs>
              <w:tab w:val="right" w:leader="dot" w:pos="9350"/>
            </w:tabs>
            <w:rPr>
              <w:noProof/>
            </w:rPr>
          </w:pPr>
          <w:hyperlink w:anchor="_Toc409501419" w:history="1">
            <w:r w:rsidR="00BA7ECC" w:rsidRPr="000754F1">
              <w:rPr>
                <w:rStyle w:val="Hyperlink"/>
                <w:noProof/>
              </w:rPr>
              <w:t>AND Gate</w:t>
            </w:r>
            <w:r w:rsidR="00BA7ECC">
              <w:rPr>
                <w:noProof/>
                <w:webHidden/>
              </w:rPr>
              <w:tab/>
            </w:r>
            <w:r w:rsidR="00BA7ECC">
              <w:rPr>
                <w:noProof/>
                <w:webHidden/>
              </w:rPr>
              <w:fldChar w:fldCharType="begin"/>
            </w:r>
            <w:r w:rsidR="00BA7ECC">
              <w:rPr>
                <w:noProof/>
                <w:webHidden/>
              </w:rPr>
              <w:instrText xml:space="preserve"> PAGEREF _Toc409501419 \h </w:instrText>
            </w:r>
            <w:r w:rsidR="00BA7ECC">
              <w:rPr>
                <w:noProof/>
                <w:webHidden/>
              </w:rPr>
            </w:r>
            <w:r w:rsidR="00BA7ECC">
              <w:rPr>
                <w:noProof/>
                <w:webHidden/>
              </w:rPr>
              <w:fldChar w:fldCharType="separate"/>
            </w:r>
            <w:r w:rsidR="00BA7ECC">
              <w:rPr>
                <w:noProof/>
                <w:webHidden/>
              </w:rPr>
              <w:t>2</w:t>
            </w:r>
            <w:r w:rsidR="00BA7ECC">
              <w:rPr>
                <w:noProof/>
                <w:webHidden/>
              </w:rPr>
              <w:fldChar w:fldCharType="end"/>
            </w:r>
          </w:hyperlink>
        </w:p>
        <w:p w:rsidR="00BA7ECC" w:rsidRDefault="001311BF">
          <w:pPr>
            <w:pStyle w:val="TOC3"/>
            <w:tabs>
              <w:tab w:val="right" w:leader="dot" w:pos="9350"/>
            </w:tabs>
            <w:rPr>
              <w:noProof/>
            </w:rPr>
          </w:pPr>
          <w:hyperlink w:anchor="_Toc409501420" w:history="1">
            <w:r w:rsidR="00BA7ECC" w:rsidRPr="000754F1">
              <w:rPr>
                <w:rStyle w:val="Hyperlink"/>
                <w:noProof/>
              </w:rPr>
              <w:t>OR Gate</w:t>
            </w:r>
            <w:r w:rsidR="00BA7ECC">
              <w:rPr>
                <w:noProof/>
                <w:webHidden/>
              </w:rPr>
              <w:tab/>
            </w:r>
            <w:r w:rsidR="00BA7ECC">
              <w:rPr>
                <w:noProof/>
                <w:webHidden/>
              </w:rPr>
              <w:fldChar w:fldCharType="begin"/>
            </w:r>
            <w:r w:rsidR="00BA7ECC">
              <w:rPr>
                <w:noProof/>
                <w:webHidden/>
              </w:rPr>
              <w:instrText xml:space="preserve"> PAGEREF _Toc409501420 \h </w:instrText>
            </w:r>
            <w:r w:rsidR="00BA7ECC">
              <w:rPr>
                <w:noProof/>
                <w:webHidden/>
              </w:rPr>
            </w:r>
            <w:r w:rsidR="00BA7ECC">
              <w:rPr>
                <w:noProof/>
                <w:webHidden/>
              </w:rPr>
              <w:fldChar w:fldCharType="separate"/>
            </w:r>
            <w:r w:rsidR="00BA7ECC">
              <w:rPr>
                <w:noProof/>
                <w:webHidden/>
              </w:rPr>
              <w:t>2</w:t>
            </w:r>
            <w:r w:rsidR="00BA7ECC">
              <w:rPr>
                <w:noProof/>
                <w:webHidden/>
              </w:rPr>
              <w:fldChar w:fldCharType="end"/>
            </w:r>
          </w:hyperlink>
        </w:p>
        <w:p w:rsidR="00BA7ECC" w:rsidRDefault="001311BF">
          <w:pPr>
            <w:pStyle w:val="TOC3"/>
            <w:tabs>
              <w:tab w:val="right" w:leader="dot" w:pos="9350"/>
            </w:tabs>
            <w:rPr>
              <w:noProof/>
            </w:rPr>
          </w:pPr>
          <w:hyperlink w:anchor="_Toc409501421" w:history="1">
            <w:r w:rsidR="00BA7ECC" w:rsidRPr="000754F1">
              <w:rPr>
                <w:rStyle w:val="Hyperlink"/>
                <w:noProof/>
              </w:rPr>
              <w:t>NOT Gate</w:t>
            </w:r>
            <w:r w:rsidR="00BA7ECC">
              <w:rPr>
                <w:noProof/>
                <w:webHidden/>
              </w:rPr>
              <w:tab/>
            </w:r>
            <w:r w:rsidR="00BA7ECC">
              <w:rPr>
                <w:noProof/>
                <w:webHidden/>
              </w:rPr>
              <w:fldChar w:fldCharType="begin"/>
            </w:r>
            <w:r w:rsidR="00BA7ECC">
              <w:rPr>
                <w:noProof/>
                <w:webHidden/>
              </w:rPr>
              <w:instrText xml:space="preserve"> PAGEREF _Toc409501421 \h </w:instrText>
            </w:r>
            <w:r w:rsidR="00BA7ECC">
              <w:rPr>
                <w:noProof/>
                <w:webHidden/>
              </w:rPr>
            </w:r>
            <w:r w:rsidR="00BA7ECC">
              <w:rPr>
                <w:noProof/>
                <w:webHidden/>
              </w:rPr>
              <w:fldChar w:fldCharType="separate"/>
            </w:r>
            <w:r w:rsidR="00BA7ECC">
              <w:rPr>
                <w:noProof/>
                <w:webHidden/>
              </w:rPr>
              <w:t>2</w:t>
            </w:r>
            <w:r w:rsidR="00BA7ECC">
              <w:rPr>
                <w:noProof/>
                <w:webHidden/>
              </w:rPr>
              <w:fldChar w:fldCharType="end"/>
            </w:r>
          </w:hyperlink>
        </w:p>
        <w:p w:rsidR="00BA7ECC" w:rsidRDefault="001311BF">
          <w:pPr>
            <w:pStyle w:val="TOC2"/>
            <w:tabs>
              <w:tab w:val="right" w:leader="dot" w:pos="9350"/>
            </w:tabs>
            <w:rPr>
              <w:noProof/>
            </w:rPr>
          </w:pPr>
          <w:hyperlink w:anchor="_Toc409501422" w:history="1">
            <w:r w:rsidR="00BA7ECC" w:rsidRPr="000754F1">
              <w:rPr>
                <w:rStyle w:val="Hyperlink"/>
                <w:noProof/>
              </w:rPr>
              <w:t>Adding Connection between logical elements in the workspace.</w:t>
            </w:r>
            <w:r w:rsidR="00BA7ECC">
              <w:rPr>
                <w:noProof/>
                <w:webHidden/>
              </w:rPr>
              <w:tab/>
            </w:r>
            <w:r w:rsidR="00BA7ECC">
              <w:rPr>
                <w:noProof/>
                <w:webHidden/>
              </w:rPr>
              <w:fldChar w:fldCharType="begin"/>
            </w:r>
            <w:r w:rsidR="00BA7ECC">
              <w:rPr>
                <w:noProof/>
                <w:webHidden/>
              </w:rPr>
              <w:instrText xml:space="preserve"> PAGEREF _Toc409501422 \h </w:instrText>
            </w:r>
            <w:r w:rsidR="00BA7ECC">
              <w:rPr>
                <w:noProof/>
                <w:webHidden/>
              </w:rPr>
            </w:r>
            <w:r w:rsidR="00BA7ECC">
              <w:rPr>
                <w:noProof/>
                <w:webHidden/>
              </w:rPr>
              <w:fldChar w:fldCharType="separate"/>
            </w:r>
            <w:r w:rsidR="00BA7ECC">
              <w:rPr>
                <w:noProof/>
                <w:webHidden/>
              </w:rPr>
              <w:t>3</w:t>
            </w:r>
            <w:r w:rsidR="00BA7ECC">
              <w:rPr>
                <w:noProof/>
                <w:webHidden/>
              </w:rPr>
              <w:fldChar w:fldCharType="end"/>
            </w:r>
          </w:hyperlink>
        </w:p>
        <w:p w:rsidR="00BA7ECC" w:rsidRDefault="001311BF">
          <w:pPr>
            <w:pStyle w:val="TOC2"/>
            <w:tabs>
              <w:tab w:val="right" w:leader="dot" w:pos="9350"/>
            </w:tabs>
            <w:rPr>
              <w:noProof/>
            </w:rPr>
          </w:pPr>
          <w:hyperlink w:anchor="_Toc409501423" w:history="1">
            <w:r w:rsidR="00BA7ECC" w:rsidRPr="000754F1">
              <w:rPr>
                <w:rStyle w:val="Hyperlink"/>
                <w:noProof/>
              </w:rPr>
              <w:t>Calculating the logical value of the circuit.</w:t>
            </w:r>
            <w:r w:rsidR="00BA7ECC">
              <w:rPr>
                <w:noProof/>
                <w:webHidden/>
              </w:rPr>
              <w:tab/>
            </w:r>
            <w:r w:rsidR="00BA7ECC">
              <w:rPr>
                <w:noProof/>
                <w:webHidden/>
              </w:rPr>
              <w:fldChar w:fldCharType="begin"/>
            </w:r>
            <w:r w:rsidR="00BA7ECC">
              <w:rPr>
                <w:noProof/>
                <w:webHidden/>
              </w:rPr>
              <w:instrText xml:space="preserve"> PAGEREF _Toc409501423 \h </w:instrText>
            </w:r>
            <w:r w:rsidR="00BA7ECC">
              <w:rPr>
                <w:noProof/>
                <w:webHidden/>
              </w:rPr>
            </w:r>
            <w:r w:rsidR="00BA7ECC">
              <w:rPr>
                <w:noProof/>
                <w:webHidden/>
              </w:rPr>
              <w:fldChar w:fldCharType="separate"/>
            </w:r>
            <w:r w:rsidR="00BA7ECC">
              <w:rPr>
                <w:noProof/>
                <w:webHidden/>
              </w:rPr>
              <w:t>3</w:t>
            </w:r>
            <w:r w:rsidR="00BA7ECC">
              <w:rPr>
                <w:noProof/>
                <w:webHidden/>
              </w:rPr>
              <w:fldChar w:fldCharType="end"/>
            </w:r>
          </w:hyperlink>
        </w:p>
        <w:p w:rsidR="00BA7ECC" w:rsidRDefault="001311BF">
          <w:pPr>
            <w:pStyle w:val="TOC2"/>
            <w:tabs>
              <w:tab w:val="right" w:leader="dot" w:pos="9350"/>
            </w:tabs>
            <w:rPr>
              <w:noProof/>
            </w:rPr>
          </w:pPr>
          <w:hyperlink w:anchor="_Toc409501424" w:history="1">
            <w:r w:rsidR="00BA7ECC" w:rsidRPr="000754F1">
              <w:rPr>
                <w:rStyle w:val="Hyperlink"/>
                <w:noProof/>
              </w:rPr>
              <w:t>Saving and Loading Circuit.</w:t>
            </w:r>
            <w:r w:rsidR="00BA7ECC">
              <w:rPr>
                <w:noProof/>
                <w:webHidden/>
              </w:rPr>
              <w:tab/>
            </w:r>
            <w:r w:rsidR="00BA7ECC">
              <w:rPr>
                <w:noProof/>
                <w:webHidden/>
              </w:rPr>
              <w:fldChar w:fldCharType="begin"/>
            </w:r>
            <w:r w:rsidR="00BA7ECC">
              <w:rPr>
                <w:noProof/>
                <w:webHidden/>
              </w:rPr>
              <w:instrText xml:space="preserve"> PAGEREF _Toc409501424 \h </w:instrText>
            </w:r>
            <w:r w:rsidR="00BA7ECC">
              <w:rPr>
                <w:noProof/>
                <w:webHidden/>
              </w:rPr>
            </w:r>
            <w:r w:rsidR="00BA7ECC">
              <w:rPr>
                <w:noProof/>
                <w:webHidden/>
              </w:rPr>
              <w:fldChar w:fldCharType="separate"/>
            </w:r>
            <w:r w:rsidR="00BA7ECC">
              <w:rPr>
                <w:noProof/>
                <w:webHidden/>
              </w:rPr>
              <w:t>3</w:t>
            </w:r>
            <w:r w:rsidR="00BA7ECC">
              <w:rPr>
                <w:noProof/>
                <w:webHidden/>
              </w:rPr>
              <w:fldChar w:fldCharType="end"/>
            </w:r>
          </w:hyperlink>
        </w:p>
        <w:p w:rsidR="00BA7ECC" w:rsidRDefault="001311BF">
          <w:pPr>
            <w:pStyle w:val="TOC3"/>
            <w:tabs>
              <w:tab w:val="right" w:leader="dot" w:pos="9350"/>
            </w:tabs>
            <w:rPr>
              <w:noProof/>
            </w:rPr>
          </w:pPr>
          <w:hyperlink w:anchor="_Toc409501425" w:history="1">
            <w:r w:rsidR="00BA7ECC" w:rsidRPr="000754F1">
              <w:rPr>
                <w:rStyle w:val="Hyperlink"/>
                <w:noProof/>
              </w:rPr>
              <w:t>Save</w:t>
            </w:r>
            <w:r w:rsidR="00BA7ECC">
              <w:rPr>
                <w:noProof/>
                <w:webHidden/>
              </w:rPr>
              <w:tab/>
            </w:r>
            <w:r w:rsidR="00BA7ECC">
              <w:rPr>
                <w:noProof/>
                <w:webHidden/>
              </w:rPr>
              <w:fldChar w:fldCharType="begin"/>
            </w:r>
            <w:r w:rsidR="00BA7ECC">
              <w:rPr>
                <w:noProof/>
                <w:webHidden/>
              </w:rPr>
              <w:instrText xml:space="preserve"> PAGEREF _Toc409501425 \h </w:instrText>
            </w:r>
            <w:r w:rsidR="00BA7ECC">
              <w:rPr>
                <w:noProof/>
                <w:webHidden/>
              </w:rPr>
            </w:r>
            <w:r w:rsidR="00BA7ECC">
              <w:rPr>
                <w:noProof/>
                <w:webHidden/>
              </w:rPr>
              <w:fldChar w:fldCharType="separate"/>
            </w:r>
            <w:r w:rsidR="00BA7ECC">
              <w:rPr>
                <w:noProof/>
                <w:webHidden/>
              </w:rPr>
              <w:t>3</w:t>
            </w:r>
            <w:r w:rsidR="00BA7ECC">
              <w:rPr>
                <w:noProof/>
                <w:webHidden/>
              </w:rPr>
              <w:fldChar w:fldCharType="end"/>
            </w:r>
          </w:hyperlink>
        </w:p>
        <w:p w:rsidR="00BA7ECC" w:rsidRDefault="001311BF">
          <w:pPr>
            <w:pStyle w:val="TOC3"/>
            <w:tabs>
              <w:tab w:val="right" w:leader="dot" w:pos="9350"/>
            </w:tabs>
            <w:rPr>
              <w:noProof/>
            </w:rPr>
          </w:pPr>
          <w:hyperlink w:anchor="_Toc409501426" w:history="1">
            <w:r w:rsidR="00BA7ECC" w:rsidRPr="000754F1">
              <w:rPr>
                <w:rStyle w:val="Hyperlink"/>
                <w:noProof/>
              </w:rPr>
              <w:t>Load</w:t>
            </w:r>
            <w:r w:rsidR="00BA7ECC">
              <w:rPr>
                <w:noProof/>
                <w:webHidden/>
              </w:rPr>
              <w:tab/>
            </w:r>
            <w:r w:rsidR="00BA7ECC">
              <w:rPr>
                <w:noProof/>
                <w:webHidden/>
              </w:rPr>
              <w:fldChar w:fldCharType="begin"/>
            </w:r>
            <w:r w:rsidR="00BA7ECC">
              <w:rPr>
                <w:noProof/>
                <w:webHidden/>
              </w:rPr>
              <w:instrText xml:space="preserve"> PAGEREF _Toc409501426 \h </w:instrText>
            </w:r>
            <w:r w:rsidR="00BA7ECC">
              <w:rPr>
                <w:noProof/>
                <w:webHidden/>
              </w:rPr>
            </w:r>
            <w:r w:rsidR="00BA7ECC">
              <w:rPr>
                <w:noProof/>
                <w:webHidden/>
              </w:rPr>
              <w:fldChar w:fldCharType="separate"/>
            </w:r>
            <w:r w:rsidR="00BA7ECC">
              <w:rPr>
                <w:noProof/>
                <w:webHidden/>
              </w:rPr>
              <w:t>3</w:t>
            </w:r>
            <w:r w:rsidR="00BA7ECC">
              <w:rPr>
                <w:noProof/>
                <w:webHidden/>
              </w:rPr>
              <w:fldChar w:fldCharType="end"/>
            </w:r>
          </w:hyperlink>
        </w:p>
        <w:p w:rsidR="00BA7ECC" w:rsidRDefault="001311BF">
          <w:pPr>
            <w:pStyle w:val="TOC2"/>
            <w:tabs>
              <w:tab w:val="right" w:leader="dot" w:pos="9350"/>
            </w:tabs>
            <w:rPr>
              <w:noProof/>
            </w:rPr>
          </w:pPr>
          <w:hyperlink w:anchor="_Toc409501427" w:history="1">
            <w:r w:rsidR="00BA7ECC" w:rsidRPr="000754F1">
              <w:rPr>
                <w:rStyle w:val="Hyperlink"/>
                <w:noProof/>
              </w:rPr>
              <w:t>Exporting Circuit to image file.</w:t>
            </w:r>
            <w:r w:rsidR="00BA7ECC">
              <w:rPr>
                <w:noProof/>
                <w:webHidden/>
              </w:rPr>
              <w:tab/>
            </w:r>
            <w:r w:rsidR="00BA7ECC">
              <w:rPr>
                <w:noProof/>
                <w:webHidden/>
              </w:rPr>
              <w:fldChar w:fldCharType="begin"/>
            </w:r>
            <w:r w:rsidR="00BA7ECC">
              <w:rPr>
                <w:noProof/>
                <w:webHidden/>
              </w:rPr>
              <w:instrText xml:space="preserve"> PAGEREF _Toc409501427 \h </w:instrText>
            </w:r>
            <w:r w:rsidR="00BA7ECC">
              <w:rPr>
                <w:noProof/>
                <w:webHidden/>
              </w:rPr>
            </w:r>
            <w:r w:rsidR="00BA7ECC">
              <w:rPr>
                <w:noProof/>
                <w:webHidden/>
              </w:rPr>
              <w:fldChar w:fldCharType="separate"/>
            </w:r>
            <w:r w:rsidR="00BA7ECC">
              <w:rPr>
                <w:noProof/>
                <w:webHidden/>
              </w:rPr>
              <w:t>3</w:t>
            </w:r>
            <w:r w:rsidR="00BA7ECC">
              <w:rPr>
                <w:noProof/>
                <w:webHidden/>
              </w:rPr>
              <w:fldChar w:fldCharType="end"/>
            </w:r>
          </w:hyperlink>
        </w:p>
        <w:p w:rsidR="00BA7ECC" w:rsidRDefault="001311BF">
          <w:pPr>
            <w:pStyle w:val="TOC2"/>
            <w:tabs>
              <w:tab w:val="right" w:leader="dot" w:pos="9350"/>
            </w:tabs>
            <w:rPr>
              <w:noProof/>
            </w:rPr>
          </w:pPr>
          <w:hyperlink w:anchor="_Toc409501428" w:history="1">
            <w:r w:rsidR="00BA7ECC" w:rsidRPr="000754F1">
              <w:rPr>
                <w:rStyle w:val="Hyperlink"/>
                <w:noProof/>
              </w:rPr>
              <w:t>Undoing and redoing actions.</w:t>
            </w:r>
            <w:r w:rsidR="00BA7ECC">
              <w:rPr>
                <w:noProof/>
                <w:webHidden/>
              </w:rPr>
              <w:tab/>
            </w:r>
            <w:r w:rsidR="00BA7ECC">
              <w:rPr>
                <w:noProof/>
                <w:webHidden/>
              </w:rPr>
              <w:fldChar w:fldCharType="begin"/>
            </w:r>
            <w:r w:rsidR="00BA7ECC">
              <w:rPr>
                <w:noProof/>
                <w:webHidden/>
              </w:rPr>
              <w:instrText xml:space="preserve"> PAGEREF _Toc409501428 \h </w:instrText>
            </w:r>
            <w:r w:rsidR="00BA7ECC">
              <w:rPr>
                <w:noProof/>
                <w:webHidden/>
              </w:rPr>
            </w:r>
            <w:r w:rsidR="00BA7ECC">
              <w:rPr>
                <w:noProof/>
                <w:webHidden/>
              </w:rPr>
              <w:fldChar w:fldCharType="separate"/>
            </w:r>
            <w:r w:rsidR="00BA7ECC">
              <w:rPr>
                <w:noProof/>
                <w:webHidden/>
              </w:rPr>
              <w:t>3</w:t>
            </w:r>
            <w:r w:rsidR="00BA7ECC">
              <w:rPr>
                <w:noProof/>
                <w:webHidden/>
              </w:rPr>
              <w:fldChar w:fldCharType="end"/>
            </w:r>
          </w:hyperlink>
        </w:p>
        <w:p w:rsidR="00BA7ECC" w:rsidRDefault="001311BF">
          <w:pPr>
            <w:pStyle w:val="TOC2"/>
            <w:tabs>
              <w:tab w:val="right" w:leader="dot" w:pos="9350"/>
            </w:tabs>
            <w:rPr>
              <w:noProof/>
            </w:rPr>
          </w:pPr>
          <w:hyperlink w:anchor="_Toc409501429" w:history="1">
            <w:r w:rsidR="00BA7ECC" w:rsidRPr="000754F1">
              <w:rPr>
                <w:rStyle w:val="Hyperlink"/>
                <w:noProof/>
              </w:rPr>
              <w:t>Changing colors for values.</w:t>
            </w:r>
            <w:r w:rsidR="00BA7ECC">
              <w:rPr>
                <w:noProof/>
                <w:webHidden/>
              </w:rPr>
              <w:tab/>
            </w:r>
            <w:r w:rsidR="00BA7ECC">
              <w:rPr>
                <w:noProof/>
                <w:webHidden/>
              </w:rPr>
              <w:fldChar w:fldCharType="begin"/>
            </w:r>
            <w:r w:rsidR="00BA7ECC">
              <w:rPr>
                <w:noProof/>
                <w:webHidden/>
              </w:rPr>
              <w:instrText xml:space="preserve"> PAGEREF _Toc409501429 \h </w:instrText>
            </w:r>
            <w:r w:rsidR="00BA7ECC">
              <w:rPr>
                <w:noProof/>
                <w:webHidden/>
              </w:rPr>
            </w:r>
            <w:r w:rsidR="00BA7ECC">
              <w:rPr>
                <w:noProof/>
                <w:webHidden/>
              </w:rPr>
              <w:fldChar w:fldCharType="separate"/>
            </w:r>
            <w:r w:rsidR="00BA7ECC">
              <w:rPr>
                <w:noProof/>
                <w:webHidden/>
              </w:rPr>
              <w:t>4</w:t>
            </w:r>
            <w:r w:rsidR="00BA7ECC">
              <w:rPr>
                <w:noProof/>
                <w:webHidden/>
              </w:rPr>
              <w:fldChar w:fldCharType="end"/>
            </w:r>
          </w:hyperlink>
        </w:p>
        <w:p w:rsidR="00BA7ECC" w:rsidRDefault="00BA7ECC">
          <w:r>
            <w:rPr>
              <w:b/>
              <w:bCs/>
              <w:noProof/>
            </w:rPr>
            <w:fldChar w:fldCharType="end"/>
          </w:r>
        </w:p>
      </w:sdtContent>
    </w:sdt>
    <w:p w:rsidR="00477A37" w:rsidRDefault="00477A37"/>
    <w:p w:rsidR="00477A37" w:rsidRDefault="00477A37">
      <w:r>
        <w:br w:type="page"/>
      </w:r>
    </w:p>
    <w:p w:rsidR="004148FC" w:rsidRDefault="00477A37" w:rsidP="00477A37">
      <w:pPr>
        <w:pStyle w:val="Heading1"/>
      </w:pPr>
      <w:bookmarkStart w:id="0" w:name="_Toc409501413"/>
      <w:r>
        <w:lastRenderedPageBreak/>
        <w:t>Application rules and requirements.</w:t>
      </w:r>
      <w:bookmarkEnd w:id="0"/>
    </w:p>
    <w:p w:rsidR="009676D5" w:rsidRPr="009676D5" w:rsidRDefault="00CF4454" w:rsidP="009676D5">
      <w:r>
        <w:t>In order to use the application without problems, there is a set of rules that it is advisable to be followed.</w:t>
      </w:r>
    </w:p>
    <w:p w:rsidR="00477A37" w:rsidRDefault="00CF4454" w:rsidP="009676D5">
      <w:pPr>
        <w:pStyle w:val="ListParagraph"/>
        <w:numPr>
          <w:ilvl w:val="0"/>
          <w:numId w:val="10"/>
        </w:numPr>
      </w:pPr>
      <w:r>
        <w:t>The application is developed to be used in a Windows 7 or 8 environment. It is not advisable to use any other operating system.</w:t>
      </w:r>
    </w:p>
    <w:p w:rsidR="00CF4454" w:rsidRDefault="001676F3" w:rsidP="009676D5">
      <w:pPr>
        <w:pStyle w:val="ListParagraph"/>
        <w:numPr>
          <w:ilvl w:val="0"/>
          <w:numId w:val="10"/>
        </w:numPr>
      </w:pPr>
      <w:r>
        <w:t>An input can only have one connection.</w:t>
      </w:r>
    </w:p>
    <w:p w:rsidR="00AD6F46" w:rsidRDefault="00AD6F46" w:rsidP="009676D5">
      <w:pPr>
        <w:pStyle w:val="ListParagraph"/>
        <w:numPr>
          <w:ilvl w:val="0"/>
          <w:numId w:val="10"/>
        </w:numPr>
      </w:pPr>
      <w:r>
        <w:t>In order for the circuit to display the proper logical states, the inputs and outputs of the logical gates, sources and sinks should be connected correctly. If there is an unconnected element in the circuit, then the logical value might not be a correct one.</w:t>
      </w:r>
    </w:p>
    <w:p w:rsidR="00AD6F46" w:rsidRDefault="0089730B" w:rsidP="009676D5">
      <w:pPr>
        <w:pStyle w:val="ListParagraph"/>
        <w:numPr>
          <w:ilvl w:val="0"/>
          <w:numId w:val="10"/>
        </w:numPr>
      </w:pPr>
      <w:r>
        <w:t>In order to calculate the circuit all of the starting gates should be connected to a source.</w:t>
      </w:r>
    </w:p>
    <w:p w:rsidR="0089730B" w:rsidRDefault="001A3208" w:rsidP="009676D5">
      <w:pPr>
        <w:pStyle w:val="ListParagraph"/>
        <w:numPr>
          <w:ilvl w:val="0"/>
          <w:numId w:val="10"/>
        </w:numPr>
      </w:pPr>
      <w:r>
        <w:t>When choosing different colors for the logical states, make sure that all colors are assigned and are not the same for two cases.</w:t>
      </w:r>
    </w:p>
    <w:p w:rsidR="00433067" w:rsidRDefault="00433067" w:rsidP="009676D5">
      <w:pPr>
        <w:pStyle w:val="ListParagraph"/>
        <w:numPr>
          <w:ilvl w:val="0"/>
          <w:numId w:val="10"/>
        </w:numPr>
      </w:pPr>
      <w:r>
        <w:t>Before adding a connection, you need to click on the connection button every time you want to add a new connection even if one addition follows the other.</w:t>
      </w:r>
    </w:p>
    <w:p w:rsidR="00153939" w:rsidRPr="00477A37" w:rsidRDefault="00153939" w:rsidP="009676D5">
      <w:pPr>
        <w:pStyle w:val="ListParagraph"/>
        <w:numPr>
          <w:ilvl w:val="0"/>
          <w:numId w:val="10"/>
        </w:numPr>
      </w:pPr>
      <w:r>
        <w:t>You can only delete a connection after you created it, using the undo button.</w:t>
      </w:r>
      <w:bookmarkStart w:id="1" w:name="_GoBack"/>
      <w:bookmarkEnd w:id="1"/>
    </w:p>
    <w:p w:rsidR="00477A37" w:rsidRDefault="00477A37" w:rsidP="00477A37">
      <w:pPr>
        <w:pStyle w:val="Heading1"/>
      </w:pPr>
      <w:bookmarkStart w:id="2" w:name="_Toc409501414"/>
      <w:r>
        <w:t>User Manual</w:t>
      </w:r>
      <w:bookmarkEnd w:id="2"/>
    </w:p>
    <w:p w:rsidR="00477A37" w:rsidRDefault="00477A37" w:rsidP="00477A37"/>
    <w:p w:rsidR="00477A37" w:rsidRDefault="00477A37" w:rsidP="00477A37">
      <w:pPr>
        <w:pStyle w:val="Heading2"/>
      </w:pPr>
      <w:bookmarkStart w:id="3" w:name="_Toc409501415"/>
      <w:r>
        <w:t>Adding logical elements to the workspace.</w:t>
      </w:r>
      <w:bookmarkEnd w:id="3"/>
    </w:p>
    <w:p w:rsidR="00477A37" w:rsidRDefault="00345966" w:rsidP="00477A37">
      <w:pPr>
        <w:pStyle w:val="Heading3"/>
        <w:rPr>
          <w:rFonts w:asciiTheme="minorHAnsi" w:eastAsiaTheme="minorHAnsi" w:hAnsiTheme="minorHAnsi" w:cstheme="minorBidi"/>
          <w:color w:val="auto"/>
          <w:sz w:val="22"/>
          <w:szCs w:val="22"/>
        </w:rPr>
      </w:pPr>
      <w:bookmarkStart w:id="4" w:name="_Toc409501416"/>
      <w:r>
        <w:rPr>
          <w:rFonts w:asciiTheme="minorHAnsi" w:eastAsiaTheme="minorHAnsi" w:hAnsiTheme="minorHAnsi" w:cstheme="minorBidi"/>
          <w:color w:val="auto"/>
          <w:sz w:val="22"/>
          <w:szCs w:val="22"/>
        </w:rPr>
        <w:t>When adding elements to the workspace please make sure that the area is clear, otherwise you will not be able to add an element if one is already in that space.</w:t>
      </w:r>
      <w:bookmarkEnd w:id="4"/>
    </w:p>
    <w:p w:rsidR="00477A37" w:rsidRDefault="00477A37" w:rsidP="00477A37">
      <w:pPr>
        <w:pStyle w:val="Heading3"/>
      </w:pPr>
      <w:bookmarkStart w:id="5" w:name="_Toc409501417"/>
      <w:r>
        <w:t>Source:</w:t>
      </w:r>
      <w:bookmarkEnd w:id="5"/>
    </w:p>
    <w:p w:rsidR="00477A37" w:rsidRDefault="00477A37" w:rsidP="00477A37">
      <w:pPr>
        <w:pStyle w:val="ListParagraph"/>
        <w:numPr>
          <w:ilvl w:val="0"/>
          <w:numId w:val="1"/>
        </w:numPr>
      </w:pPr>
      <w:r>
        <w:t>Press on the source icon</w:t>
      </w:r>
      <w:r w:rsidR="001676F3">
        <w:t xml:space="preserve"> (  </w:t>
      </w:r>
      <w:r w:rsidR="001676F3">
        <w:rPr>
          <w:noProof/>
        </w:rPr>
        <w:drawing>
          <wp:inline distT="0" distB="0" distL="0" distR="0">
            <wp:extent cx="257308" cy="176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png"/>
                    <pic:cNvPicPr/>
                  </pic:nvPicPr>
                  <pic:blipFill>
                    <a:blip r:embed="rId11">
                      <a:extLst>
                        <a:ext uri="{28A0092B-C50C-407E-A947-70E740481C1C}">
                          <a14:useLocalDpi xmlns:a14="http://schemas.microsoft.com/office/drawing/2010/main" val="0"/>
                        </a:ext>
                      </a:extLst>
                    </a:blip>
                    <a:stretch>
                      <a:fillRect/>
                    </a:stretch>
                  </pic:blipFill>
                  <pic:spPr>
                    <a:xfrm>
                      <a:off x="0" y="0"/>
                      <a:ext cx="271540" cy="185791"/>
                    </a:xfrm>
                    <a:prstGeom prst="rect">
                      <a:avLst/>
                    </a:prstGeom>
                  </pic:spPr>
                </pic:pic>
              </a:graphicData>
            </a:graphic>
          </wp:inline>
        </w:drawing>
      </w:r>
      <w:r>
        <w:t xml:space="preserve"> </w:t>
      </w:r>
      <w:r w:rsidR="001676F3">
        <w:t xml:space="preserve"> ) button</w:t>
      </w:r>
      <w:r>
        <w:t>.</w:t>
      </w:r>
    </w:p>
    <w:p w:rsidR="00477A37" w:rsidRDefault="00E21925" w:rsidP="00477A37">
      <w:pPr>
        <w:pStyle w:val="ListParagraph"/>
        <w:numPr>
          <w:ilvl w:val="0"/>
          <w:numId w:val="1"/>
        </w:numPr>
      </w:pPr>
      <w:r>
        <w:t>Drag the mouse to the workspace area.</w:t>
      </w:r>
    </w:p>
    <w:p w:rsidR="00E21925" w:rsidRDefault="00E21925" w:rsidP="004D17AA">
      <w:pPr>
        <w:pStyle w:val="ListParagraph"/>
        <w:numPr>
          <w:ilvl w:val="0"/>
          <w:numId w:val="1"/>
        </w:numPr>
      </w:pPr>
      <w:r>
        <w:t>Press the mouse button to place the source element.</w:t>
      </w:r>
    </w:p>
    <w:p w:rsidR="00477A37" w:rsidRDefault="00477A37" w:rsidP="00E21925">
      <w:pPr>
        <w:pStyle w:val="Heading3"/>
      </w:pPr>
      <w:r>
        <w:t xml:space="preserve"> </w:t>
      </w:r>
      <w:bookmarkStart w:id="6" w:name="_Toc409501418"/>
      <w:r w:rsidR="00E21925">
        <w:t>Sink</w:t>
      </w:r>
      <w:bookmarkEnd w:id="6"/>
    </w:p>
    <w:p w:rsidR="00345966" w:rsidRDefault="00345966" w:rsidP="00345966">
      <w:pPr>
        <w:pStyle w:val="ListParagraph"/>
        <w:numPr>
          <w:ilvl w:val="0"/>
          <w:numId w:val="2"/>
        </w:numPr>
      </w:pPr>
      <w:r>
        <w:t>Press on the sink icon</w:t>
      </w:r>
      <w:r w:rsidR="001676F3">
        <w:t xml:space="preserve"> (</w:t>
      </w:r>
      <w:r w:rsidR="001676F3">
        <w:rPr>
          <w:noProof/>
        </w:rPr>
        <w:drawing>
          <wp:inline distT="0" distB="0" distL="0" distR="0">
            <wp:extent cx="213756" cy="20841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k.png"/>
                    <pic:cNvPicPr/>
                  </pic:nvPicPr>
                  <pic:blipFill>
                    <a:blip r:embed="rId12">
                      <a:extLst>
                        <a:ext uri="{28A0092B-C50C-407E-A947-70E740481C1C}">
                          <a14:useLocalDpi xmlns:a14="http://schemas.microsoft.com/office/drawing/2010/main" val="0"/>
                        </a:ext>
                      </a:extLst>
                    </a:blip>
                    <a:stretch>
                      <a:fillRect/>
                    </a:stretch>
                  </pic:blipFill>
                  <pic:spPr>
                    <a:xfrm>
                      <a:off x="0" y="0"/>
                      <a:ext cx="235966" cy="230067"/>
                    </a:xfrm>
                    <a:prstGeom prst="rect">
                      <a:avLst/>
                    </a:prstGeom>
                  </pic:spPr>
                </pic:pic>
              </a:graphicData>
            </a:graphic>
          </wp:inline>
        </w:drawing>
      </w:r>
      <w:r w:rsidR="001676F3">
        <w:t>)</w:t>
      </w:r>
      <w:r>
        <w:t xml:space="preserve"> button.</w:t>
      </w:r>
    </w:p>
    <w:p w:rsidR="00345966" w:rsidRDefault="00345966" w:rsidP="00345966">
      <w:pPr>
        <w:pStyle w:val="ListParagraph"/>
        <w:numPr>
          <w:ilvl w:val="0"/>
          <w:numId w:val="2"/>
        </w:numPr>
      </w:pPr>
      <w:r>
        <w:t>Drag the mouse to the workspace area.</w:t>
      </w:r>
    </w:p>
    <w:p w:rsidR="00345966" w:rsidRDefault="00345966" w:rsidP="00345966">
      <w:pPr>
        <w:pStyle w:val="ListParagraph"/>
        <w:numPr>
          <w:ilvl w:val="0"/>
          <w:numId w:val="2"/>
        </w:numPr>
      </w:pPr>
      <w:r>
        <w:t>Press the mouse button to place the sink element.</w:t>
      </w:r>
    </w:p>
    <w:p w:rsidR="00E21925" w:rsidRDefault="00E21925" w:rsidP="00E21925">
      <w:pPr>
        <w:pStyle w:val="Heading3"/>
      </w:pPr>
      <w:bookmarkStart w:id="7" w:name="_Toc409501419"/>
      <w:r>
        <w:t>AND Gate</w:t>
      </w:r>
      <w:bookmarkEnd w:id="7"/>
    </w:p>
    <w:p w:rsidR="00345966" w:rsidRDefault="00345966" w:rsidP="00345966">
      <w:pPr>
        <w:pStyle w:val="ListParagraph"/>
        <w:numPr>
          <w:ilvl w:val="0"/>
          <w:numId w:val="3"/>
        </w:numPr>
      </w:pPr>
      <w:r>
        <w:t>Press on the AND Gate icon</w:t>
      </w:r>
      <w:r w:rsidR="001676F3">
        <w:t xml:space="preserve"> </w:t>
      </w:r>
      <w:r w:rsidR="001676F3">
        <w:rPr>
          <w:noProof/>
        </w:rPr>
        <w:t>(</w:t>
      </w:r>
      <w:r w:rsidR="001676F3">
        <w:rPr>
          <w:noProof/>
        </w:rPr>
        <w:drawing>
          <wp:inline distT="0" distB="0" distL="0" distR="0">
            <wp:extent cx="180975" cy="14783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628" cy="157358"/>
                    </a:xfrm>
                    <a:prstGeom prst="rect">
                      <a:avLst/>
                    </a:prstGeom>
                  </pic:spPr>
                </pic:pic>
              </a:graphicData>
            </a:graphic>
          </wp:inline>
        </w:drawing>
      </w:r>
      <w:r w:rsidR="001676F3">
        <w:rPr>
          <w:noProof/>
        </w:rPr>
        <w:t>)</w:t>
      </w:r>
      <w:r>
        <w:t xml:space="preserve"> button.</w:t>
      </w:r>
    </w:p>
    <w:p w:rsidR="00345966" w:rsidRDefault="00345966" w:rsidP="00345966">
      <w:pPr>
        <w:pStyle w:val="ListParagraph"/>
        <w:numPr>
          <w:ilvl w:val="0"/>
          <w:numId w:val="3"/>
        </w:numPr>
      </w:pPr>
      <w:r>
        <w:t>Drag the mouse to the workspace area.</w:t>
      </w:r>
    </w:p>
    <w:p w:rsidR="00345966" w:rsidRDefault="00345966" w:rsidP="00345966">
      <w:pPr>
        <w:pStyle w:val="ListParagraph"/>
        <w:numPr>
          <w:ilvl w:val="0"/>
          <w:numId w:val="3"/>
        </w:numPr>
      </w:pPr>
      <w:r>
        <w:t>Press the mouse button to place the AND Gate.</w:t>
      </w:r>
    </w:p>
    <w:p w:rsidR="00E21925" w:rsidRDefault="00E21925" w:rsidP="00E21925">
      <w:pPr>
        <w:pStyle w:val="Heading3"/>
      </w:pPr>
      <w:bookmarkStart w:id="8" w:name="_Toc409501420"/>
      <w:r>
        <w:t>OR Gate</w:t>
      </w:r>
      <w:bookmarkEnd w:id="8"/>
    </w:p>
    <w:p w:rsidR="00345966" w:rsidRDefault="00345966" w:rsidP="00345966">
      <w:pPr>
        <w:pStyle w:val="ListParagraph"/>
        <w:numPr>
          <w:ilvl w:val="0"/>
          <w:numId w:val="4"/>
        </w:numPr>
      </w:pPr>
      <w:r>
        <w:t xml:space="preserve">Press on the OR Gate </w:t>
      </w:r>
      <w:r w:rsidR="001676F3">
        <w:t xml:space="preserve">icon ( </w:t>
      </w:r>
      <w:r w:rsidR="001676F3">
        <w:rPr>
          <w:noProof/>
        </w:rPr>
        <w:drawing>
          <wp:inline distT="0" distB="0" distL="0" distR="0">
            <wp:extent cx="247650" cy="20230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416" cy="240509"/>
                    </a:xfrm>
                    <a:prstGeom prst="rect">
                      <a:avLst/>
                    </a:prstGeom>
                  </pic:spPr>
                </pic:pic>
              </a:graphicData>
            </a:graphic>
          </wp:inline>
        </w:drawing>
      </w:r>
      <w:r w:rsidR="001676F3">
        <w:t>)</w:t>
      </w:r>
      <w:r>
        <w:t xml:space="preserve"> button.</w:t>
      </w:r>
    </w:p>
    <w:p w:rsidR="00345966" w:rsidRDefault="00345966" w:rsidP="00345966">
      <w:pPr>
        <w:pStyle w:val="ListParagraph"/>
        <w:numPr>
          <w:ilvl w:val="0"/>
          <w:numId w:val="4"/>
        </w:numPr>
      </w:pPr>
      <w:r>
        <w:t>Drag the mouse to the workspace area.</w:t>
      </w:r>
    </w:p>
    <w:p w:rsidR="00345966" w:rsidRDefault="00345966" w:rsidP="00345966">
      <w:pPr>
        <w:pStyle w:val="ListParagraph"/>
        <w:numPr>
          <w:ilvl w:val="0"/>
          <w:numId w:val="4"/>
        </w:numPr>
      </w:pPr>
      <w:r>
        <w:t>Press the mouse button to place the OR gate.</w:t>
      </w:r>
    </w:p>
    <w:p w:rsidR="00E21925" w:rsidRDefault="00E21925" w:rsidP="00E21925">
      <w:pPr>
        <w:pStyle w:val="Heading3"/>
      </w:pPr>
      <w:bookmarkStart w:id="9" w:name="_Toc409501421"/>
      <w:r>
        <w:lastRenderedPageBreak/>
        <w:t>NOT Gate</w:t>
      </w:r>
      <w:bookmarkEnd w:id="9"/>
    </w:p>
    <w:p w:rsidR="00345966" w:rsidRDefault="00345966" w:rsidP="00345966">
      <w:pPr>
        <w:pStyle w:val="ListParagraph"/>
        <w:numPr>
          <w:ilvl w:val="0"/>
          <w:numId w:val="5"/>
        </w:numPr>
      </w:pPr>
      <w:r>
        <w:t>Press on the source icon</w:t>
      </w:r>
      <w:r w:rsidR="001676F3">
        <w:t xml:space="preserve"> (</w:t>
      </w:r>
      <w:r w:rsidR="001676F3">
        <w:rPr>
          <w:noProof/>
        </w:rPr>
        <w:drawing>
          <wp:inline distT="0" distB="0" distL="0" distR="0">
            <wp:extent cx="274955" cy="2356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T.png"/>
                    <pic:cNvPicPr/>
                  </pic:nvPicPr>
                  <pic:blipFill>
                    <a:blip r:embed="rId15">
                      <a:extLst>
                        <a:ext uri="{28A0092B-C50C-407E-A947-70E740481C1C}">
                          <a14:useLocalDpi xmlns:a14="http://schemas.microsoft.com/office/drawing/2010/main" val="0"/>
                        </a:ext>
                      </a:extLst>
                    </a:blip>
                    <a:stretch>
                      <a:fillRect/>
                    </a:stretch>
                  </pic:blipFill>
                  <pic:spPr>
                    <a:xfrm>
                      <a:off x="0" y="0"/>
                      <a:ext cx="303098" cy="259798"/>
                    </a:xfrm>
                    <a:prstGeom prst="rect">
                      <a:avLst/>
                    </a:prstGeom>
                  </pic:spPr>
                </pic:pic>
              </a:graphicData>
            </a:graphic>
          </wp:inline>
        </w:drawing>
      </w:r>
      <w:r>
        <w:t xml:space="preserve"> </w:t>
      </w:r>
      <w:r w:rsidR="001676F3">
        <w:t xml:space="preserve">) </w:t>
      </w:r>
      <w:r>
        <w:t>button.</w:t>
      </w:r>
    </w:p>
    <w:p w:rsidR="00345966" w:rsidRDefault="00345966" w:rsidP="00345966">
      <w:pPr>
        <w:pStyle w:val="ListParagraph"/>
        <w:numPr>
          <w:ilvl w:val="0"/>
          <w:numId w:val="5"/>
        </w:numPr>
      </w:pPr>
      <w:r>
        <w:t>Drag the mouse to the workspace area.</w:t>
      </w:r>
    </w:p>
    <w:p w:rsidR="00345966" w:rsidRDefault="00345966" w:rsidP="00345966">
      <w:pPr>
        <w:pStyle w:val="ListParagraph"/>
        <w:numPr>
          <w:ilvl w:val="0"/>
          <w:numId w:val="5"/>
        </w:numPr>
      </w:pPr>
      <w:r>
        <w:t>Press the mouse button to place the NOT Gate.</w:t>
      </w:r>
    </w:p>
    <w:p w:rsidR="00E21925" w:rsidRDefault="00E21925" w:rsidP="00E21925">
      <w:pPr>
        <w:pStyle w:val="Heading2"/>
      </w:pPr>
      <w:bookmarkStart w:id="10" w:name="_Toc409501422"/>
      <w:r>
        <w:t>Adding Connection between logical elements in the workspace.</w:t>
      </w:r>
      <w:bookmarkEnd w:id="10"/>
    </w:p>
    <w:p w:rsidR="00DD0F24" w:rsidRDefault="00DD0F24" w:rsidP="00E21925">
      <w:r>
        <w:t>Before adding a connection between elements, you should make sure that the starting element has a free output and the ending element has at least one input free. Trying to connect two occupied elements will result in an error message.</w:t>
      </w:r>
    </w:p>
    <w:p w:rsidR="00DD0F24" w:rsidRDefault="00DD0F24" w:rsidP="00DD0F24">
      <w:pPr>
        <w:pStyle w:val="ListParagraph"/>
        <w:numPr>
          <w:ilvl w:val="0"/>
          <w:numId w:val="6"/>
        </w:numPr>
      </w:pPr>
      <w:r>
        <w:t>Click on the connection</w:t>
      </w:r>
      <w:r w:rsidR="001676F3">
        <w:t xml:space="preserve"> (</w:t>
      </w:r>
      <w:r w:rsidR="001676F3">
        <w:rPr>
          <w:noProof/>
        </w:rPr>
        <w:drawing>
          <wp:inline distT="0" distB="0" distL="0" distR="0">
            <wp:extent cx="245364" cy="2190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nection.png"/>
                    <pic:cNvPicPr/>
                  </pic:nvPicPr>
                  <pic:blipFill>
                    <a:blip r:embed="rId16">
                      <a:extLst>
                        <a:ext uri="{28A0092B-C50C-407E-A947-70E740481C1C}">
                          <a14:useLocalDpi xmlns:a14="http://schemas.microsoft.com/office/drawing/2010/main" val="0"/>
                        </a:ext>
                      </a:extLst>
                    </a:blip>
                    <a:stretch>
                      <a:fillRect/>
                    </a:stretch>
                  </pic:blipFill>
                  <pic:spPr>
                    <a:xfrm>
                      <a:off x="0" y="0"/>
                      <a:ext cx="252484" cy="225432"/>
                    </a:xfrm>
                    <a:prstGeom prst="rect">
                      <a:avLst/>
                    </a:prstGeom>
                  </pic:spPr>
                </pic:pic>
              </a:graphicData>
            </a:graphic>
          </wp:inline>
        </w:drawing>
      </w:r>
      <w:r w:rsidR="001676F3">
        <w:t>)</w:t>
      </w:r>
      <w:r>
        <w:t xml:space="preserve"> button.</w:t>
      </w:r>
    </w:p>
    <w:p w:rsidR="00DD0F24" w:rsidRDefault="00DD0F24" w:rsidP="00DD0F24">
      <w:pPr>
        <w:pStyle w:val="ListParagraph"/>
        <w:numPr>
          <w:ilvl w:val="0"/>
          <w:numId w:val="6"/>
        </w:numPr>
      </w:pPr>
      <w:r>
        <w:t>Click on the first element you would like to connect. This element will be the starting element.</w:t>
      </w:r>
    </w:p>
    <w:p w:rsidR="00DD0F24" w:rsidRDefault="00DD0F24" w:rsidP="00DD0F24">
      <w:pPr>
        <w:pStyle w:val="ListParagraph"/>
        <w:numPr>
          <w:ilvl w:val="0"/>
          <w:numId w:val="6"/>
        </w:numPr>
      </w:pPr>
      <w:r>
        <w:t>Click on the second element you would like to connect. This element will be the ending element.</w:t>
      </w:r>
    </w:p>
    <w:p w:rsidR="00DD0F24" w:rsidRDefault="00DD0F24" w:rsidP="00DD0F24">
      <w:pPr>
        <w:pStyle w:val="ListParagraph"/>
        <w:numPr>
          <w:ilvl w:val="0"/>
          <w:numId w:val="6"/>
        </w:numPr>
      </w:pPr>
      <w:r>
        <w:t>The two elements are now connected.</w:t>
      </w:r>
    </w:p>
    <w:p w:rsidR="00E21925" w:rsidRDefault="00E21925" w:rsidP="00E21925">
      <w:pPr>
        <w:pStyle w:val="Heading2"/>
      </w:pPr>
      <w:bookmarkStart w:id="11" w:name="_Toc409501423"/>
      <w:r>
        <w:t>Calculating the logical value of the circuit.</w:t>
      </w:r>
      <w:bookmarkEnd w:id="11"/>
    </w:p>
    <w:p w:rsidR="00DD0F24" w:rsidRDefault="00DD0F24" w:rsidP="00E21925">
      <w:r>
        <w:t>Once you have finished your ci</w:t>
      </w:r>
      <w:r w:rsidR="0010020D">
        <w:t>rcuit and connected all the desired elements, press the calculate button. Once the calculation is over the circuit will change the colors of the connections to show the logical values. By default, the color values are: Green – represents the logical value 1 (5V). Red – represents the logical value 0 (0V). Grey – represents an unknown state. This happens only in the case that the circuit is missing an essential connection.</w:t>
      </w:r>
    </w:p>
    <w:p w:rsidR="00E21925" w:rsidRDefault="00E21925" w:rsidP="00E21925">
      <w:pPr>
        <w:pStyle w:val="Heading2"/>
      </w:pPr>
      <w:bookmarkStart w:id="12" w:name="_Toc409501424"/>
      <w:r>
        <w:t>Saving and Loading Circuit.</w:t>
      </w:r>
      <w:bookmarkEnd w:id="12"/>
    </w:p>
    <w:p w:rsidR="005E5188" w:rsidRPr="005E5188" w:rsidRDefault="005E5188" w:rsidP="005E5188">
      <w:r>
        <w:t>These specific actions will result in either saving a circuit as an editable file or loading an already available file with an editable circuit.</w:t>
      </w:r>
    </w:p>
    <w:p w:rsidR="0010020D" w:rsidRDefault="0010020D" w:rsidP="0010020D">
      <w:pPr>
        <w:pStyle w:val="Heading3"/>
      </w:pPr>
      <w:bookmarkStart w:id="13" w:name="_Toc409501425"/>
      <w:r>
        <w:t>Save</w:t>
      </w:r>
      <w:bookmarkEnd w:id="13"/>
    </w:p>
    <w:p w:rsidR="0010020D" w:rsidRDefault="0010020D" w:rsidP="0010020D">
      <w:pPr>
        <w:pStyle w:val="ListParagraph"/>
        <w:numPr>
          <w:ilvl w:val="0"/>
          <w:numId w:val="7"/>
        </w:numPr>
      </w:pPr>
      <w:r>
        <w:t>Press File.</w:t>
      </w:r>
    </w:p>
    <w:p w:rsidR="0010020D" w:rsidRDefault="0010020D" w:rsidP="0010020D">
      <w:pPr>
        <w:pStyle w:val="ListParagraph"/>
        <w:numPr>
          <w:ilvl w:val="0"/>
          <w:numId w:val="7"/>
        </w:numPr>
      </w:pPr>
      <w:r>
        <w:t>Press Save File.</w:t>
      </w:r>
    </w:p>
    <w:p w:rsidR="008E346D" w:rsidRDefault="008E346D" w:rsidP="0010020D">
      <w:pPr>
        <w:pStyle w:val="ListParagraph"/>
        <w:numPr>
          <w:ilvl w:val="0"/>
          <w:numId w:val="7"/>
        </w:numPr>
      </w:pPr>
      <w:r>
        <w:t>Choose a name and a location for your file.</w:t>
      </w:r>
    </w:p>
    <w:p w:rsidR="008E346D" w:rsidRDefault="008E346D" w:rsidP="0010020D">
      <w:pPr>
        <w:pStyle w:val="ListParagraph"/>
        <w:numPr>
          <w:ilvl w:val="0"/>
          <w:numId w:val="7"/>
        </w:numPr>
      </w:pPr>
      <w:r>
        <w:t>Click OK to save the file.</w:t>
      </w:r>
    </w:p>
    <w:p w:rsidR="0010020D" w:rsidRDefault="0010020D" w:rsidP="0010020D">
      <w:pPr>
        <w:pStyle w:val="Heading3"/>
      </w:pPr>
      <w:bookmarkStart w:id="14" w:name="_Toc409501426"/>
      <w:r>
        <w:t>Load</w:t>
      </w:r>
      <w:bookmarkEnd w:id="14"/>
    </w:p>
    <w:p w:rsidR="0010020D" w:rsidRDefault="0010020D" w:rsidP="0010020D">
      <w:pPr>
        <w:pStyle w:val="ListParagraph"/>
        <w:numPr>
          <w:ilvl w:val="0"/>
          <w:numId w:val="8"/>
        </w:numPr>
      </w:pPr>
      <w:r>
        <w:t>Press File</w:t>
      </w:r>
    </w:p>
    <w:p w:rsidR="008E346D" w:rsidRDefault="0010020D" w:rsidP="0012080A">
      <w:pPr>
        <w:pStyle w:val="ListParagraph"/>
        <w:numPr>
          <w:ilvl w:val="0"/>
          <w:numId w:val="8"/>
        </w:numPr>
      </w:pPr>
      <w:r>
        <w:t>Press Open File</w:t>
      </w:r>
      <w:r w:rsidR="008E346D">
        <w:t>.</w:t>
      </w:r>
    </w:p>
    <w:p w:rsidR="00E21925" w:rsidRDefault="008E346D" w:rsidP="0012080A">
      <w:pPr>
        <w:pStyle w:val="ListParagraph"/>
        <w:numPr>
          <w:ilvl w:val="0"/>
          <w:numId w:val="8"/>
        </w:numPr>
      </w:pPr>
      <w:r>
        <w:t>Search and choose the file that you want to open in the dialog window.</w:t>
      </w:r>
    </w:p>
    <w:p w:rsidR="008E346D" w:rsidRDefault="008E346D" w:rsidP="0012080A">
      <w:pPr>
        <w:pStyle w:val="ListParagraph"/>
        <w:numPr>
          <w:ilvl w:val="0"/>
          <w:numId w:val="8"/>
        </w:numPr>
      </w:pPr>
      <w:r>
        <w:t>Select the file and click OK to load it.</w:t>
      </w:r>
    </w:p>
    <w:p w:rsidR="00E21925" w:rsidRDefault="00E21925" w:rsidP="00345966">
      <w:pPr>
        <w:pStyle w:val="Heading2"/>
      </w:pPr>
      <w:bookmarkStart w:id="15" w:name="_Toc409501427"/>
      <w:r>
        <w:t>Exporting Circuit to image file.</w:t>
      </w:r>
      <w:bookmarkEnd w:id="15"/>
    </w:p>
    <w:p w:rsidR="005E5188" w:rsidRPr="005E5188" w:rsidRDefault="005E5188" w:rsidP="005E5188">
      <w:r>
        <w:t>This function will export a specific circuit to an image file.</w:t>
      </w:r>
    </w:p>
    <w:p w:rsidR="00E21925" w:rsidRDefault="008D36DA" w:rsidP="008D36DA">
      <w:pPr>
        <w:pStyle w:val="ListParagraph"/>
        <w:numPr>
          <w:ilvl w:val="0"/>
          <w:numId w:val="9"/>
        </w:numPr>
      </w:pPr>
      <w:r>
        <w:t>Press File</w:t>
      </w:r>
    </w:p>
    <w:p w:rsidR="008D36DA" w:rsidRDefault="008D36DA" w:rsidP="008D36DA">
      <w:pPr>
        <w:pStyle w:val="ListParagraph"/>
        <w:numPr>
          <w:ilvl w:val="0"/>
          <w:numId w:val="9"/>
        </w:numPr>
      </w:pPr>
      <w:r>
        <w:t>Press Export File.</w:t>
      </w:r>
    </w:p>
    <w:p w:rsidR="005E5188" w:rsidRDefault="005E5188" w:rsidP="008D36DA">
      <w:pPr>
        <w:pStyle w:val="ListParagraph"/>
        <w:numPr>
          <w:ilvl w:val="0"/>
          <w:numId w:val="9"/>
        </w:numPr>
      </w:pPr>
      <w:r>
        <w:t>In the dialog window click the location and a name for your file.</w:t>
      </w:r>
    </w:p>
    <w:p w:rsidR="005E5188" w:rsidRDefault="005E5188" w:rsidP="008D36DA">
      <w:pPr>
        <w:pStyle w:val="ListParagraph"/>
        <w:numPr>
          <w:ilvl w:val="0"/>
          <w:numId w:val="9"/>
        </w:numPr>
      </w:pPr>
      <w:r>
        <w:t>Press OK to export the image.</w:t>
      </w:r>
    </w:p>
    <w:p w:rsidR="00E21925" w:rsidRDefault="00C77EBB" w:rsidP="00C77EBB">
      <w:pPr>
        <w:pStyle w:val="Heading2"/>
      </w:pPr>
      <w:bookmarkStart w:id="16" w:name="_Toc409501428"/>
      <w:r>
        <w:lastRenderedPageBreak/>
        <w:t>Undoing and redoing actions.</w:t>
      </w:r>
      <w:bookmarkEnd w:id="16"/>
    </w:p>
    <w:p w:rsidR="00C77EBB" w:rsidRDefault="00C77EBB" w:rsidP="00C77EBB">
      <w:r>
        <w:t xml:space="preserve">In the case that you made a mistake you can choose to undo or redo a certain action. To undo a specific action press the Undo Button. To redo an action that was undone, press the </w:t>
      </w:r>
      <w:r w:rsidR="00717F2B">
        <w:t>Redo</w:t>
      </w:r>
      <w:r>
        <w:t xml:space="preserve"> button.</w:t>
      </w:r>
    </w:p>
    <w:p w:rsidR="00AD6882" w:rsidRDefault="00AD6882" w:rsidP="000A2239">
      <w:pPr>
        <w:pStyle w:val="Heading2"/>
      </w:pPr>
    </w:p>
    <w:p w:rsidR="000A2239" w:rsidRDefault="000A2239" w:rsidP="000A2239">
      <w:pPr>
        <w:pStyle w:val="Heading2"/>
      </w:pPr>
      <w:bookmarkStart w:id="17" w:name="_Toc409501429"/>
      <w:r>
        <w:t>Changing colors for values.</w:t>
      </w:r>
      <w:bookmarkEnd w:id="17"/>
    </w:p>
    <w:p w:rsidR="000A2239" w:rsidRDefault="000A2239" w:rsidP="000A2239">
      <w:pPr>
        <w:pStyle w:val="ListParagraph"/>
        <w:numPr>
          <w:ilvl w:val="0"/>
          <w:numId w:val="11"/>
        </w:numPr>
      </w:pPr>
      <w:r>
        <w:t>Press Tools in the menu.</w:t>
      </w:r>
    </w:p>
    <w:p w:rsidR="000A2239" w:rsidRDefault="000A2239" w:rsidP="000A2239">
      <w:pPr>
        <w:pStyle w:val="ListParagraph"/>
        <w:numPr>
          <w:ilvl w:val="0"/>
          <w:numId w:val="11"/>
        </w:numPr>
      </w:pPr>
      <w:r>
        <w:t>In the drop down menu press Preferences.</w:t>
      </w:r>
    </w:p>
    <w:p w:rsidR="000A2239" w:rsidRDefault="000A2239" w:rsidP="000A2239">
      <w:pPr>
        <w:pStyle w:val="ListParagraph"/>
        <w:numPr>
          <w:ilvl w:val="0"/>
          <w:numId w:val="11"/>
        </w:numPr>
      </w:pPr>
      <w:r>
        <w:t>In the new window you can choose the colors that you would like for the values.</w:t>
      </w:r>
    </w:p>
    <w:p w:rsidR="000A2239" w:rsidRPr="000A2239" w:rsidRDefault="000A2239" w:rsidP="000A2239">
      <w:pPr>
        <w:pStyle w:val="ListParagraph"/>
        <w:numPr>
          <w:ilvl w:val="0"/>
          <w:numId w:val="11"/>
        </w:numPr>
      </w:pPr>
      <w:r>
        <w:t>Press OK to select.</w:t>
      </w:r>
    </w:p>
    <w:p w:rsidR="00C77EBB" w:rsidRPr="00C77EBB" w:rsidRDefault="00C77EBB" w:rsidP="00C77EBB"/>
    <w:sectPr w:rsidR="00C77EBB" w:rsidRPr="00C77EBB" w:rsidSect="00477A37">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1BF" w:rsidRDefault="001311BF" w:rsidP="00BA7ECC">
      <w:pPr>
        <w:spacing w:after="0" w:line="240" w:lineRule="auto"/>
      </w:pPr>
      <w:r>
        <w:separator/>
      </w:r>
    </w:p>
  </w:endnote>
  <w:endnote w:type="continuationSeparator" w:id="0">
    <w:p w:rsidR="001311BF" w:rsidRDefault="001311BF" w:rsidP="00BA7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1BF" w:rsidRDefault="001311BF" w:rsidP="00BA7ECC">
      <w:pPr>
        <w:spacing w:after="0" w:line="240" w:lineRule="auto"/>
      </w:pPr>
      <w:r>
        <w:separator/>
      </w:r>
    </w:p>
  </w:footnote>
  <w:footnote w:type="continuationSeparator" w:id="0">
    <w:p w:rsidR="001311BF" w:rsidRDefault="001311BF" w:rsidP="00BA7E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ECC" w:rsidRDefault="00BA7ECC">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7ECC" w:rsidRDefault="00BA7ECC">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53939">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3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1"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32"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BA7ECC" w:rsidRDefault="00BA7ECC">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53939">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Digital Circuit Application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515C1"/>
    <w:multiLevelType w:val="hybridMultilevel"/>
    <w:tmpl w:val="97E80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B467B"/>
    <w:multiLevelType w:val="hybridMultilevel"/>
    <w:tmpl w:val="5E3A7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81244"/>
    <w:multiLevelType w:val="hybridMultilevel"/>
    <w:tmpl w:val="BD864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14E4A"/>
    <w:multiLevelType w:val="hybridMultilevel"/>
    <w:tmpl w:val="842E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9817C2"/>
    <w:multiLevelType w:val="hybridMultilevel"/>
    <w:tmpl w:val="3440C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2A580A"/>
    <w:multiLevelType w:val="hybridMultilevel"/>
    <w:tmpl w:val="5E3A7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0B60F5"/>
    <w:multiLevelType w:val="hybridMultilevel"/>
    <w:tmpl w:val="AB904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5D271B"/>
    <w:multiLevelType w:val="hybridMultilevel"/>
    <w:tmpl w:val="DAC2E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DC2F36"/>
    <w:multiLevelType w:val="hybridMultilevel"/>
    <w:tmpl w:val="5E3A7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1A6F0F"/>
    <w:multiLevelType w:val="hybridMultilevel"/>
    <w:tmpl w:val="5E3A7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A843E0"/>
    <w:multiLevelType w:val="hybridMultilevel"/>
    <w:tmpl w:val="5E3A7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5"/>
  </w:num>
  <w:num w:numId="4">
    <w:abstractNumId w:val="8"/>
  </w:num>
  <w:num w:numId="5">
    <w:abstractNumId w:val="9"/>
  </w:num>
  <w:num w:numId="6">
    <w:abstractNumId w:val="0"/>
  </w:num>
  <w:num w:numId="7">
    <w:abstractNumId w:val="2"/>
  </w:num>
  <w:num w:numId="8">
    <w:abstractNumId w:val="7"/>
  </w:num>
  <w:num w:numId="9">
    <w:abstractNumId w:val="4"/>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7"/>
    <w:rsid w:val="00000EB2"/>
    <w:rsid w:val="00001BA3"/>
    <w:rsid w:val="000029D2"/>
    <w:rsid w:val="0000474D"/>
    <w:rsid w:val="00027824"/>
    <w:rsid w:val="000341A2"/>
    <w:rsid w:val="000347FD"/>
    <w:rsid w:val="000422B7"/>
    <w:rsid w:val="000518DA"/>
    <w:rsid w:val="00061177"/>
    <w:rsid w:val="0006772A"/>
    <w:rsid w:val="0007240C"/>
    <w:rsid w:val="00074910"/>
    <w:rsid w:val="0008191F"/>
    <w:rsid w:val="000949CC"/>
    <w:rsid w:val="000A2239"/>
    <w:rsid w:val="000C603A"/>
    <w:rsid w:val="000E1A47"/>
    <w:rsid w:val="0010020D"/>
    <w:rsid w:val="00110FDD"/>
    <w:rsid w:val="0011408E"/>
    <w:rsid w:val="00115BE5"/>
    <w:rsid w:val="00125AFE"/>
    <w:rsid w:val="001269AE"/>
    <w:rsid w:val="001311BF"/>
    <w:rsid w:val="00137141"/>
    <w:rsid w:val="0014061D"/>
    <w:rsid w:val="0015280C"/>
    <w:rsid w:val="00153939"/>
    <w:rsid w:val="00162626"/>
    <w:rsid w:val="001676F3"/>
    <w:rsid w:val="00170A37"/>
    <w:rsid w:val="00171630"/>
    <w:rsid w:val="00174DEE"/>
    <w:rsid w:val="00186BEF"/>
    <w:rsid w:val="001927CC"/>
    <w:rsid w:val="001A3208"/>
    <w:rsid w:val="001A7DB3"/>
    <w:rsid w:val="001B253E"/>
    <w:rsid w:val="001B3459"/>
    <w:rsid w:val="001B3FF8"/>
    <w:rsid w:val="001C3258"/>
    <w:rsid w:val="001D1E03"/>
    <w:rsid w:val="001D6BBA"/>
    <w:rsid w:val="001E12D8"/>
    <w:rsid w:val="001E3F21"/>
    <w:rsid w:val="001F2FC7"/>
    <w:rsid w:val="00206B48"/>
    <w:rsid w:val="002073D5"/>
    <w:rsid w:val="00213D51"/>
    <w:rsid w:val="00231BB8"/>
    <w:rsid w:val="00236AF9"/>
    <w:rsid w:val="0024031D"/>
    <w:rsid w:val="00241486"/>
    <w:rsid w:val="0024394A"/>
    <w:rsid w:val="00260AA6"/>
    <w:rsid w:val="00267803"/>
    <w:rsid w:val="002752E5"/>
    <w:rsid w:val="00291AB2"/>
    <w:rsid w:val="002936EA"/>
    <w:rsid w:val="002A2B05"/>
    <w:rsid w:val="002A6DAA"/>
    <w:rsid w:val="002B2004"/>
    <w:rsid w:val="002B27ED"/>
    <w:rsid w:val="002B37F1"/>
    <w:rsid w:val="002B42FE"/>
    <w:rsid w:val="002C046F"/>
    <w:rsid w:val="002C2FC1"/>
    <w:rsid w:val="002C5C62"/>
    <w:rsid w:val="002D3B17"/>
    <w:rsid w:val="002D7D85"/>
    <w:rsid w:val="002E7710"/>
    <w:rsid w:val="002F6B93"/>
    <w:rsid w:val="002F70ED"/>
    <w:rsid w:val="00306A0B"/>
    <w:rsid w:val="00314ED5"/>
    <w:rsid w:val="003200C1"/>
    <w:rsid w:val="00324E0A"/>
    <w:rsid w:val="00326D0B"/>
    <w:rsid w:val="003404E2"/>
    <w:rsid w:val="00343FA9"/>
    <w:rsid w:val="00345966"/>
    <w:rsid w:val="00346BED"/>
    <w:rsid w:val="00350E86"/>
    <w:rsid w:val="00351059"/>
    <w:rsid w:val="00355D80"/>
    <w:rsid w:val="0036161A"/>
    <w:rsid w:val="00361F74"/>
    <w:rsid w:val="00381EA6"/>
    <w:rsid w:val="00382EAA"/>
    <w:rsid w:val="003920B6"/>
    <w:rsid w:val="00396E21"/>
    <w:rsid w:val="003A0A04"/>
    <w:rsid w:val="003A293D"/>
    <w:rsid w:val="003A2BC9"/>
    <w:rsid w:val="003A48D9"/>
    <w:rsid w:val="003D6EE1"/>
    <w:rsid w:val="003E3254"/>
    <w:rsid w:val="003E6813"/>
    <w:rsid w:val="003F2F1B"/>
    <w:rsid w:val="003F616F"/>
    <w:rsid w:val="003F74BB"/>
    <w:rsid w:val="0040044B"/>
    <w:rsid w:val="004004C9"/>
    <w:rsid w:val="004029B2"/>
    <w:rsid w:val="0040783C"/>
    <w:rsid w:val="00410AB6"/>
    <w:rsid w:val="00413217"/>
    <w:rsid w:val="004148FC"/>
    <w:rsid w:val="00416A8F"/>
    <w:rsid w:val="004179A7"/>
    <w:rsid w:val="00417A67"/>
    <w:rsid w:val="00422327"/>
    <w:rsid w:val="00423E00"/>
    <w:rsid w:val="00433067"/>
    <w:rsid w:val="0044134C"/>
    <w:rsid w:val="00445229"/>
    <w:rsid w:val="00452AE9"/>
    <w:rsid w:val="0045566A"/>
    <w:rsid w:val="004602A1"/>
    <w:rsid w:val="00467ACC"/>
    <w:rsid w:val="00477A37"/>
    <w:rsid w:val="0048300A"/>
    <w:rsid w:val="004A2831"/>
    <w:rsid w:val="004A4020"/>
    <w:rsid w:val="004A7EC5"/>
    <w:rsid w:val="004B4971"/>
    <w:rsid w:val="004C5FFB"/>
    <w:rsid w:val="004C6073"/>
    <w:rsid w:val="004C60A6"/>
    <w:rsid w:val="004C62B6"/>
    <w:rsid w:val="004D4C2E"/>
    <w:rsid w:val="004D7146"/>
    <w:rsid w:val="004E04BB"/>
    <w:rsid w:val="004F2BFB"/>
    <w:rsid w:val="004F3E39"/>
    <w:rsid w:val="005101BB"/>
    <w:rsid w:val="0052182A"/>
    <w:rsid w:val="00522C9F"/>
    <w:rsid w:val="0052387A"/>
    <w:rsid w:val="00530112"/>
    <w:rsid w:val="00545A94"/>
    <w:rsid w:val="0054744A"/>
    <w:rsid w:val="005475DA"/>
    <w:rsid w:val="00552A7D"/>
    <w:rsid w:val="00561BD6"/>
    <w:rsid w:val="00565004"/>
    <w:rsid w:val="00572F4F"/>
    <w:rsid w:val="0058094E"/>
    <w:rsid w:val="005822F8"/>
    <w:rsid w:val="00585DC2"/>
    <w:rsid w:val="00587446"/>
    <w:rsid w:val="005961E7"/>
    <w:rsid w:val="005B74ED"/>
    <w:rsid w:val="005C31F7"/>
    <w:rsid w:val="005E02D7"/>
    <w:rsid w:val="005E5188"/>
    <w:rsid w:val="005E7ADD"/>
    <w:rsid w:val="005F1B2B"/>
    <w:rsid w:val="005F420D"/>
    <w:rsid w:val="00606615"/>
    <w:rsid w:val="006102C2"/>
    <w:rsid w:val="0061253C"/>
    <w:rsid w:val="00627A61"/>
    <w:rsid w:val="00637B03"/>
    <w:rsid w:val="00637FCD"/>
    <w:rsid w:val="0064247D"/>
    <w:rsid w:val="00656942"/>
    <w:rsid w:val="00666E09"/>
    <w:rsid w:val="00673EBD"/>
    <w:rsid w:val="00676053"/>
    <w:rsid w:val="00683A29"/>
    <w:rsid w:val="006B2535"/>
    <w:rsid w:val="006B30CB"/>
    <w:rsid w:val="006C43EC"/>
    <w:rsid w:val="006C6CF1"/>
    <w:rsid w:val="006D3F49"/>
    <w:rsid w:val="006D4379"/>
    <w:rsid w:val="006D5E5E"/>
    <w:rsid w:val="006F5E06"/>
    <w:rsid w:val="00700092"/>
    <w:rsid w:val="00704711"/>
    <w:rsid w:val="00710006"/>
    <w:rsid w:val="00712E04"/>
    <w:rsid w:val="00713648"/>
    <w:rsid w:val="00717F2B"/>
    <w:rsid w:val="00723FA4"/>
    <w:rsid w:val="00727B85"/>
    <w:rsid w:val="00743948"/>
    <w:rsid w:val="007719E5"/>
    <w:rsid w:val="0077589E"/>
    <w:rsid w:val="00775FE1"/>
    <w:rsid w:val="007808F2"/>
    <w:rsid w:val="00781D84"/>
    <w:rsid w:val="007837AE"/>
    <w:rsid w:val="007860D8"/>
    <w:rsid w:val="007868AA"/>
    <w:rsid w:val="00795D8D"/>
    <w:rsid w:val="007B194E"/>
    <w:rsid w:val="007B5F96"/>
    <w:rsid w:val="007C12DD"/>
    <w:rsid w:val="007E046C"/>
    <w:rsid w:val="007E0B2D"/>
    <w:rsid w:val="007E1531"/>
    <w:rsid w:val="007E5539"/>
    <w:rsid w:val="007F66C5"/>
    <w:rsid w:val="0080478B"/>
    <w:rsid w:val="00804D55"/>
    <w:rsid w:val="00810375"/>
    <w:rsid w:val="00813499"/>
    <w:rsid w:val="008155C0"/>
    <w:rsid w:val="00820599"/>
    <w:rsid w:val="00820A1A"/>
    <w:rsid w:val="008275BE"/>
    <w:rsid w:val="008408F1"/>
    <w:rsid w:val="00844248"/>
    <w:rsid w:val="008463CE"/>
    <w:rsid w:val="00846FD2"/>
    <w:rsid w:val="00856DEB"/>
    <w:rsid w:val="00864D9B"/>
    <w:rsid w:val="00870985"/>
    <w:rsid w:val="008755BF"/>
    <w:rsid w:val="008776CC"/>
    <w:rsid w:val="00877ACA"/>
    <w:rsid w:val="008803EC"/>
    <w:rsid w:val="00881481"/>
    <w:rsid w:val="00893DA8"/>
    <w:rsid w:val="00895FF3"/>
    <w:rsid w:val="0089730B"/>
    <w:rsid w:val="008A67AB"/>
    <w:rsid w:val="008B6C47"/>
    <w:rsid w:val="008C523D"/>
    <w:rsid w:val="008D0E78"/>
    <w:rsid w:val="008D36DA"/>
    <w:rsid w:val="008D4D8C"/>
    <w:rsid w:val="008E1C9E"/>
    <w:rsid w:val="008E346D"/>
    <w:rsid w:val="008F333C"/>
    <w:rsid w:val="008F6A8B"/>
    <w:rsid w:val="008F7A1A"/>
    <w:rsid w:val="009128D5"/>
    <w:rsid w:val="00914363"/>
    <w:rsid w:val="00914462"/>
    <w:rsid w:val="0092763C"/>
    <w:rsid w:val="00927648"/>
    <w:rsid w:val="00927DD8"/>
    <w:rsid w:val="0093010C"/>
    <w:rsid w:val="00932A6B"/>
    <w:rsid w:val="00934799"/>
    <w:rsid w:val="00941D43"/>
    <w:rsid w:val="0095355C"/>
    <w:rsid w:val="00957379"/>
    <w:rsid w:val="0096091D"/>
    <w:rsid w:val="009628FF"/>
    <w:rsid w:val="009676D5"/>
    <w:rsid w:val="00972114"/>
    <w:rsid w:val="009723EF"/>
    <w:rsid w:val="009775F0"/>
    <w:rsid w:val="0098581B"/>
    <w:rsid w:val="00985833"/>
    <w:rsid w:val="00994E86"/>
    <w:rsid w:val="009A0362"/>
    <w:rsid w:val="009A0724"/>
    <w:rsid w:val="009A1A52"/>
    <w:rsid w:val="009B235D"/>
    <w:rsid w:val="009B6982"/>
    <w:rsid w:val="009C2AAB"/>
    <w:rsid w:val="009C54D3"/>
    <w:rsid w:val="009E67DE"/>
    <w:rsid w:val="009E7BA9"/>
    <w:rsid w:val="009F5B6A"/>
    <w:rsid w:val="009F666F"/>
    <w:rsid w:val="00A01890"/>
    <w:rsid w:val="00A25A0C"/>
    <w:rsid w:val="00A35E07"/>
    <w:rsid w:val="00A44B49"/>
    <w:rsid w:val="00A46DB2"/>
    <w:rsid w:val="00A72F70"/>
    <w:rsid w:val="00A852F3"/>
    <w:rsid w:val="00AA175A"/>
    <w:rsid w:val="00AA40C6"/>
    <w:rsid w:val="00AC2A45"/>
    <w:rsid w:val="00AD08CE"/>
    <w:rsid w:val="00AD380D"/>
    <w:rsid w:val="00AD6882"/>
    <w:rsid w:val="00AD6F46"/>
    <w:rsid w:val="00AE0D73"/>
    <w:rsid w:val="00AE4EE0"/>
    <w:rsid w:val="00AF1DD4"/>
    <w:rsid w:val="00AF6CF0"/>
    <w:rsid w:val="00B05E8A"/>
    <w:rsid w:val="00B10B99"/>
    <w:rsid w:val="00B17C8F"/>
    <w:rsid w:val="00B206B5"/>
    <w:rsid w:val="00B25580"/>
    <w:rsid w:val="00B4183D"/>
    <w:rsid w:val="00B420C5"/>
    <w:rsid w:val="00B4428A"/>
    <w:rsid w:val="00B528AB"/>
    <w:rsid w:val="00B64640"/>
    <w:rsid w:val="00B6557B"/>
    <w:rsid w:val="00B7673C"/>
    <w:rsid w:val="00B76A0A"/>
    <w:rsid w:val="00B8706B"/>
    <w:rsid w:val="00B9714D"/>
    <w:rsid w:val="00BA3DA6"/>
    <w:rsid w:val="00BA3DF6"/>
    <w:rsid w:val="00BA42BD"/>
    <w:rsid w:val="00BA6588"/>
    <w:rsid w:val="00BA67B0"/>
    <w:rsid w:val="00BA7ECC"/>
    <w:rsid w:val="00BB2EF4"/>
    <w:rsid w:val="00BB3F4F"/>
    <w:rsid w:val="00BC79B7"/>
    <w:rsid w:val="00BD2A17"/>
    <w:rsid w:val="00BD5476"/>
    <w:rsid w:val="00BD585D"/>
    <w:rsid w:val="00BE1947"/>
    <w:rsid w:val="00BE4242"/>
    <w:rsid w:val="00BE686D"/>
    <w:rsid w:val="00BF4925"/>
    <w:rsid w:val="00BF54DD"/>
    <w:rsid w:val="00C04881"/>
    <w:rsid w:val="00C07E4A"/>
    <w:rsid w:val="00C10049"/>
    <w:rsid w:val="00C14F98"/>
    <w:rsid w:val="00C161A0"/>
    <w:rsid w:val="00C349F1"/>
    <w:rsid w:val="00C355B4"/>
    <w:rsid w:val="00C47489"/>
    <w:rsid w:val="00C517DE"/>
    <w:rsid w:val="00C535F5"/>
    <w:rsid w:val="00C61702"/>
    <w:rsid w:val="00C70BF2"/>
    <w:rsid w:val="00C70FAE"/>
    <w:rsid w:val="00C740AE"/>
    <w:rsid w:val="00C77EBB"/>
    <w:rsid w:val="00C85FD3"/>
    <w:rsid w:val="00C9222D"/>
    <w:rsid w:val="00C96D0F"/>
    <w:rsid w:val="00C97CED"/>
    <w:rsid w:val="00CA1908"/>
    <w:rsid w:val="00CA4D75"/>
    <w:rsid w:val="00CB0A32"/>
    <w:rsid w:val="00CB5BF2"/>
    <w:rsid w:val="00CB5C36"/>
    <w:rsid w:val="00CB6C7C"/>
    <w:rsid w:val="00CC5CCB"/>
    <w:rsid w:val="00CC6A9D"/>
    <w:rsid w:val="00CD2ABE"/>
    <w:rsid w:val="00CE66A0"/>
    <w:rsid w:val="00CF4454"/>
    <w:rsid w:val="00CF6E0D"/>
    <w:rsid w:val="00D0081E"/>
    <w:rsid w:val="00D012A5"/>
    <w:rsid w:val="00D02E62"/>
    <w:rsid w:val="00D15F6F"/>
    <w:rsid w:val="00D163BB"/>
    <w:rsid w:val="00D230EB"/>
    <w:rsid w:val="00D3525A"/>
    <w:rsid w:val="00D61E3F"/>
    <w:rsid w:val="00D64E71"/>
    <w:rsid w:val="00D775B5"/>
    <w:rsid w:val="00D82234"/>
    <w:rsid w:val="00D83FC3"/>
    <w:rsid w:val="00DB62D7"/>
    <w:rsid w:val="00DC2C77"/>
    <w:rsid w:val="00DC5466"/>
    <w:rsid w:val="00DC7E6D"/>
    <w:rsid w:val="00DD0F24"/>
    <w:rsid w:val="00DD1371"/>
    <w:rsid w:val="00DD13B4"/>
    <w:rsid w:val="00DD2330"/>
    <w:rsid w:val="00DD603B"/>
    <w:rsid w:val="00DE367E"/>
    <w:rsid w:val="00E0022B"/>
    <w:rsid w:val="00E04A26"/>
    <w:rsid w:val="00E066F6"/>
    <w:rsid w:val="00E2110D"/>
    <w:rsid w:val="00E21925"/>
    <w:rsid w:val="00E32D4F"/>
    <w:rsid w:val="00E37610"/>
    <w:rsid w:val="00E52322"/>
    <w:rsid w:val="00E72097"/>
    <w:rsid w:val="00E844DE"/>
    <w:rsid w:val="00E8532E"/>
    <w:rsid w:val="00E870CE"/>
    <w:rsid w:val="00E92C29"/>
    <w:rsid w:val="00E943AE"/>
    <w:rsid w:val="00E95F64"/>
    <w:rsid w:val="00E9793A"/>
    <w:rsid w:val="00EB2E70"/>
    <w:rsid w:val="00EB5D6B"/>
    <w:rsid w:val="00EB754B"/>
    <w:rsid w:val="00EC4E96"/>
    <w:rsid w:val="00ED53B8"/>
    <w:rsid w:val="00EE4D8D"/>
    <w:rsid w:val="00EE6961"/>
    <w:rsid w:val="00EE78EB"/>
    <w:rsid w:val="00EF1617"/>
    <w:rsid w:val="00F158BE"/>
    <w:rsid w:val="00F33236"/>
    <w:rsid w:val="00F40C0E"/>
    <w:rsid w:val="00F41737"/>
    <w:rsid w:val="00F61823"/>
    <w:rsid w:val="00F650D7"/>
    <w:rsid w:val="00F654E7"/>
    <w:rsid w:val="00F70D70"/>
    <w:rsid w:val="00F71846"/>
    <w:rsid w:val="00F802D3"/>
    <w:rsid w:val="00F8752D"/>
    <w:rsid w:val="00F9080B"/>
    <w:rsid w:val="00F93F91"/>
    <w:rsid w:val="00FA02AA"/>
    <w:rsid w:val="00FA5376"/>
    <w:rsid w:val="00FB1531"/>
    <w:rsid w:val="00FC5D3B"/>
    <w:rsid w:val="00FD4C0F"/>
    <w:rsid w:val="00FE0BE0"/>
    <w:rsid w:val="00FE586F"/>
    <w:rsid w:val="00FF28D8"/>
    <w:rsid w:val="00FF5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65FF39-5F68-4294-8D16-E256DC50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7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7A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7A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7A37"/>
    <w:pPr>
      <w:spacing w:after="0" w:line="240" w:lineRule="auto"/>
    </w:pPr>
    <w:rPr>
      <w:rFonts w:eastAsiaTheme="minorEastAsia"/>
    </w:rPr>
  </w:style>
  <w:style w:type="character" w:customStyle="1" w:styleId="NoSpacingChar">
    <w:name w:val="No Spacing Char"/>
    <w:basedOn w:val="DefaultParagraphFont"/>
    <w:link w:val="NoSpacing"/>
    <w:uiPriority w:val="1"/>
    <w:rsid w:val="00477A37"/>
    <w:rPr>
      <w:rFonts w:eastAsiaTheme="minorEastAsia"/>
    </w:rPr>
  </w:style>
  <w:style w:type="character" w:customStyle="1" w:styleId="Heading1Char">
    <w:name w:val="Heading 1 Char"/>
    <w:basedOn w:val="DefaultParagraphFont"/>
    <w:link w:val="Heading1"/>
    <w:uiPriority w:val="9"/>
    <w:rsid w:val="00477A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7A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7A3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77A37"/>
    <w:pPr>
      <w:ind w:left="720"/>
      <w:contextualSpacing/>
    </w:pPr>
  </w:style>
  <w:style w:type="paragraph" w:styleId="Header">
    <w:name w:val="header"/>
    <w:basedOn w:val="Normal"/>
    <w:link w:val="HeaderChar"/>
    <w:uiPriority w:val="99"/>
    <w:unhideWhenUsed/>
    <w:rsid w:val="00BA7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ECC"/>
  </w:style>
  <w:style w:type="paragraph" w:styleId="Footer">
    <w:name w:val="footer"/>
    <w:basedOn w:val="Normal"/>
    <w:link w:val="FooterChar"/>
    <w:uiPriority w:val="99"/>
    <w:unhideWhenUsed/>
    <w:rsid w:val="00BA7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ECC"/>
  </w:style>
  <w:style w:type="paragraph" w:styleId="TOCHeading">
    <w:name w:val="TOC Heading"/>
    <w:basedOn w:val="Heading1"/>
    <w:next w:val="Normal"/>
    <w:uiPriority w:val="39"/>
    <w:unhideWhenUsed/>
    <w:qFormat/>
    <w:rsid w:val="00BA7ECC"/>
    <w:pPr>
      <w:outlineLvl w:val="9"/>
    </w:pPr>
  </w:style>
  <w:style w:type="paragraph" w:styleId="TOC1">
    <w:name w:val="toc 1"/>
    <w:basedOn w:val="Normal"/>
    <w:next w:val="Normal"/>
    <w:autoRedefine/>
    <w:uiPriority w:val="39"/>
    <w:unhideWhenUsed/>
    <w:rsid w:val="00BA7ECC"/>
    <w:pPr>
      <w:spacing w:after="100"/>
    </w:pPr>
  </w:style>
  <w:style w:type="paragraph" w:styleId="TOC2">
    <w:name w:val="toc 2"/>
    <w:basedOn w:val="Normal"/>
    <w:next w:val="Normal"/>
    <w:autoRedefine/>
    <w:uiPriority w:val="39"/>
    <w:unhideWhenUsed/>
    <w:rsid w:val="00BA7ECC"/>
    <w:pPr>
      <w:spacing w:after="100"/>
      <w:ind w:left="220"/>
    </w:pPr>
  </w:style>
  <w:style w:type="paragraph" w:styleId="TOC3">
    <w:name w:val="toc 3"/>
    <w:basedOn w:val="Normal"/>
    <w:next w:val="Normal"/>
    <w:autoRedefine/>
    <w:uiPriority w:val="39"/>
    <w:unhideWhenUsed/>
    <w:rsid w:val="00BA7ECC"/>
    <w:pPr>
      <w:spacing w:after="100"/>
      <w:ind w:left="440"/>
    </w:pPr>
  </w:style>
  <w:style w:type="character" w:styleId="Hyperlink">
    <w:name w:val="Hyperlink"/>
    <w:basedOn w:val="DefaultParagraphFont"/>
    <w:uiPriority w:val="99"/>
    <w:unhideWhenUsed/>
    <w:rsid w:val="00BA7E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user manual for the Digital Circuit Application. It contains general practices and rules on using the digital circuit application</Abstract>
  <CompanyAddress/>
  <CompanyPhone/>
  <CompanyFax/>
  <CompanyEmail>GROUP D</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0694A4-7E45-48FA-9D7F-024B8FE97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5</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User Manual</vt:lpstr>
    </vt:vector>
  </TitlesOfParts>
  <Company/>
  <LinksUpToDate>false</LinksUpToDate>
  <CharactersWithSpaces>5700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Digital Circuit Application</dc:subject>
  <dc:creator>Alexandros Gkalkin, Vlad Popa, Tomas Aukštikalnis, Iulian Toma</dc:creator>
  <cp:keywords/>
  <dc:description/>
  <cp:lastModifiedBy>Alex</cp:lastModifiedBy>
  <cp:revision>20</cp:revision>
  <dcterms:created xsi:type="dcterms:W3CDTF">2015-01-18T15:57:00Z</dcterms:created>
  <dcterms:modified xsi:type="dcterms:W3CDTF">2015-01-20T13:55:00Z</dcterms:modified>
</cp:coreProperties>
</file>