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99" w:rsidRPr="00D70105" w:rsidRDefault="00D70105" w:rsidP="00D70105">
      <w:pPr>
        <w:jc w:val="center"/>
        <w:rPr>
          <w:rFonts w:ascii="Times New Roman" w:hAnsi="Times New Roman" w:cs="Times New Roman"/>
          <w:b/>
          <w:sz w:val="28"/>
          <w:szCs w:val="28"/>
        </w:rPr>
      </w:pPr>
      <w:r w:rsidRPr="00D70105">
        <w:rPr>
          <w:rFonts w:ascii="Times New Roman" w:hAnsi="Times New Roman" w:cs="Times New Roman"/>
          <w:b/>
          <w:sz w:val="28"/>
          <w:szCs w:val="28"/>
        </w:rPr>
        <w:t>Connect Four on Xilinx FPGA with VGA Display and SNES Controllers</w:t>
      </w:r>
    </w:p>
    <w:p w:rsidR="00D70105" w:rsidRDefault="00D70105" w:rsidP="00D70105">
      <w:pPr>
        <w:jc w:val="center"/>
        <w:rPr>
          <w:rFonts w:ascii="Times New Roman" w:hAnsi="Times New Roman" w:cs="Times New Roman"/>
          <w:sz w:val="24"/>
          <w:szCs w:val="24"/>
        </w:rPr>
      </w:pPr>
      <w:r w:rsidRPr="00D70105">
        <w:rPr>
          <w:rFonts w:ascii="Times New Roman" w:hAnsi="Times New Roman" w:cs="Times New Roman"/>
          <w:sz w:val="24"/>
          <w:szCs w:val="24"/>
        </w:rPr>
        <w:t>University of Southern California – Viterbi School of Engineering</w:t>
      </w:r>
    </w:p>
    <w:p w:rsidR="007D303E" w:rsidRPr="00D70105" w:rsidRDefault="007D303E" w:rsidP="007D303E">
      <w:pPr>
        <w:jc w:val="center"/>
        <w:rPr>
          <w:rFonts w:ascii="Times New Roman" w:hAnsi="Times New Roman" w:cs="Times New Roman"/>
          <w:sz w:val="24"/>
          <w:szCs w:val="24"/>
        </w:rPr>
      </w:pPr>
      <w:r w:rsidRPr="00D70105">
        <w:rPr>
          <w:rFonts w:ascii="Times New Roman" w:hAnsi="Times New Roman" w:cs="Times New Roman"/>
          <w:sz w:val="24"/>
          <w:szCs w:val="24"/>
        </w:rPr>
        <w:t>Martin Romo – B.S. Computer Engineering and Computer Science, 21’</w:t>
      </w:r>
    </w:p>
    <w:p w:rsidR="007D303E" w:rsidRDefault="007D303E" w:rsidP="007D303E">
      <w:pPr>
        <w:jc w:val="center"/>
        <w:rPr>
          <w:rFonts w:ascii="Times New Roman" w:hAnsi="Times New Roman" w:cs="Times New Roman"/>
          <w:sz w:val="24"/>
          <w:szCs w:val="24"/>
        </w:rPr>
      </w:pPr>
      <w:r w:rsidRPr="00D70105">
        <w:rPr>
          <w:rFonts w:ascii="Times New Roman" w:hAnsi="Times New Roman" w:cs="Times New Roman"/>
          <w:sz w:val="24"/>
          <w:szCs w:val="24"/>
        </w:rPr>
        <w:t>Arthur Krut – B.S. Computer Engineering and Computer Science, 21’</w:t>
      </w:r>
    </w:p>
    <w:p w:rsidR="00D70105" w:rsidRDefault="00D70105" w:rsidP="00D70105">
      <w:pPr>
        <w:jc w:val="center"/>
        <w:rPr>
          <w:rFonts w:ascii="Times New Roman" w:hAnsi="Times New Roman" w:cs="Times New Roman"/>
          <w:sz w:val="24"/>
          <w:szCs w:val="24"/>
        </w:rPr>
      </w:pPr>
      <w:r>
        <w:rPr>
          <w:rFonts w:ascii="Times New Roman" w:hAnsi="Times New Roman" w:cs="Times New Roman"/>
          <w:sz w:val="24"/>
          <w:szCs w:val="24"/>
        </w:rPr>
        <w:t>Electrical Engineering 354 – Introduction to Digital Circuits</w:t>
      </w:r>
    </w:p>
    <w:p w:rsidR="005B797C" w:rsidRDefault="00185E83" w:rsidP="005B797C">
      <w:pPr>
        <w:jc w:val="center"/>
        <w:rPr>
          <w:rFonts w:ascii="Times New Roman" w:hAnsi="Times New Roman" w:cs="Times New Roman"/>
          <w:sz w:val="24"/>
          <w:szCs w:val="24"/>
        </w:rPr>
        <w:sectPr w:rsidR="005B797C" w:rsidSect="005B797C">
          <w:headerReference w:type="default" r:id="rId6"/>
          <w:pgSz w:w="12240" w:h="15840" w:code="1"/>
          <w:pgMar w:top="1440" w:right="1440" w:bottom="1440" w:left="1440" w:header="720" w:footer="720" w:gutter="0"/>
          <w:cols w:space="720"/>
          <w:vAlign w:val="center"/>
          <w:docGrid w:linePitch="360"/>
        </w:sectPr>
      </w:pPr>
      <w:r>
        <w:rPr>
          <w:rFonts w:ascii="Times New Roman" w:hAnsi="Times New Roman" w:cs="Times New Roman"/>
          <w:sz w:val="24"/>
          <w:szCs w:val="24"/>
        </w:rPr>
        <w:t>Spring</w:t>
      </w:r>
      <w:r w:rsidR="00370369">
        <w:rPr>
          <w:rFonts w:ascii="Times New Roman" w:hAnsi="Times New Roman" w:cs="Times New Roman"/>
          <w:sz w:val="24"/>
          <w:szCs w:val="24"/>
        </w:rPr>
        <w:t xml:space="preserve"> 2019</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lastRenderedPageBreak/>
        <w:t>Abstract</w:t>
      </w:r>
    </w:p>
    <w:p w:rsidR="0084455C" w:rsidRDefault="00107B90">
      <w:pPr>
        <w:rPr>
          <w:rFonts w:ascii="Times New Roman" w:hAnsi="Times New Roman" w:cs="Times New Roman"/>
          <w:sz w:val="24"/>
          <w:szCs w:val="24"/>
        </w:rPr>
      </w:pPr>
      <w:r>
        <w:rPr>
          <w:rFonts w:ascii="Times New Roman" w:hAnsi="Times New Roman" w:cs="Times New Roman"/>
          <w:sz w:val="24"/>
          <w:szCs w:val="24"/>
        </w:rPr>
        <w:t>The purpose of this research is to build a functioning representation of the popular</w:t>
      </w:r>
      <w:r w:rsidR="0084455C">
        <w:rPr>
          <w:rFonts w:ascii="Times New Roman" w:hAnsi="Times New Roman" w:cs="Times New Roman"/>
          <w:sz w:val="24"/>
          <w:szCs w:val="24"/>
        </w:rPr>
        <w:t xml:space="preserve"> multiplayer</w:t>
      </w:r>
      <w:r>
        <w:rPr>
          <w:rFonts w:ascii="Times New Roman" w:hAnsi="Times New Roman" w:cs="Times New Roman"/>
          <w:sz w:val="24"/>
          <w:szCs w:val="24"/>
        </w:rPr>
        <w:t xml:space="preserve"> children’s game Connect Four on a Xilinx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3 FPGA. The user interface component of the game will be supplied through two Super Nintendo controllers that have been augmented to operate with the FPGA. The graphical component can be viewed on a monitor being supplied a VGA signal from the FPGA.</w:t>
      </w:r>
      <w:r w:rsidR="0084455C">
        <w:rPr>
          <w:rFonts w:ascii="Times New Roman" w:hAnsi="Times New Roman" w:cs="Times New Roman"/>
          <w:sz w:val="24"/>
          <w:szCs w:val="24"/>
        </w:rPr>
        <w:t xml:space="preserve"> The main logic for the game is written in a state machine that is cognizant of the multiplayer nature of the game and takes advantage of combinational logic to check if a player has won the game </w:t>
      </w:r>
      <w:r w:rsidR="003A31BC">
        <w:rPr>
          <w:rFonts w:ascii="Times New Roman" w:hAnsi="Times New Roman" w:cs="Times New Roman"/>
          <w:sz w:val="24"/>
          <w:szCs w:val="24"/>
        </w:rPr>
        <w:t>given</w:t>
      </w:r>
      <w:r w:rsidR="0084455C">
        <w:rPr>
          <w:rFonts w:ascii="Times New Roman" w:hAnsi="Times New Roman" w:cs="Times New Roman"/>
          <w:sz w:val="24"/>
          <w:szCs w:val="24"/>
        </w:rPr>
        <w:t xml:space="preserve"> a certain sequence. Possible applications of this research include building libraries that simplify the process of interfacing between an FGPA and VGA monitor, </w:t>
      </w:r>
      <w:r w:rsidR="00B710E2">
        <w:rPr>
          <w:rFonts w:ascii="Times New Roman" w:hAnsi="Times New Roman" w:cs="Times New Roman"/>
          <w:sz w:val="24"/>
          <w:szCs w:val="24"/>
        </w:rPr>
        <w:t>as well as</w:t>
      </w:r>
      <w:r w:rsidR="0084455C">
        <w:rPr>
          <w:rFonts w:ascii="Times New Roman" w:hAnsi="Times New Roman" w:cs="Times New Roman"/>
          <w:sz w:val="24"/>
          <w:szCs w:val="24"/>
        </w:rPr>
        <w:t xml:space="preserve"> building other games that have simple graphical</w:t>
      </w:r>
      <w:r w:rsidR="00B710E2">
        <w:rPr>
          <w:rFonts w:ascii="Times New Roman" w:hAnsi="Times New Roman" w:cs="Times New Roman"/>
          <w:sz w:val="24"/>
          <w:szCs w:val="24"/>
        </w:rPr>
        <w:t xml:space="preserve"> user</w:t>
      </w:r>
      <w:bookmarkStart w:id="0" w:name="_GoBack"/>
      <w:bookmarkEnd w:id="0"/>
      <w:r w:rsidR="0084455C">
        <w:rPr>
          <w:rFonts w:ascii="Times New Roman" w:hAnsi="Times New Roman" w:cs="Times New Roman"/>
          <w:sz w:val="24"/>
          <w:szCs w:val="24"/>
        </w:rPr>
        <w:t xml:space="preserve"> interfaces.</w:t>
      </w:r>
    </w:p>
    <w:p w:rsidR="0084455C" w:rsidRDefault="0084455C">
      <w:pPr>
        <w:rPr>
          <w:rFonts w:ascii="Times New Roman" w:hAnsi="Times New Roman" w:cs="Times New Roman"/>
          <w:i/>
          <w:sz w:val="24"/>
          <w:szCs w:val="24"/>
          <w:u w:val="single"/>
        </w:rPr>
      </w:pPr>
    </w:p>
    <w:p w:rsidR="005B797C" w:rsidRPr="009815B5" w:rsidRDefault="005B797C">
      <w:pPr>
        <w:rPr>
          <w:rFonts w:ascii="Times New Roman" w:hAnsi="Times New Roman" w:cs="Times New Roman"/>
          <w:sz w:val="24"/>
          <w:szCs w:val="24"/>
          <w:u w:val="single"/>
        </w:rPr>
      </w:pPr>
      <w:r w:rsidRPr="009815B5">
        <w:rPr>
          <w:rFonts w:ascii="Times New Roman" w:hAnsi="Times New Roman" w:cs="Times New Roman"/>
          <w:i/>
          <w:sz w:val="24"/>
          <w:szCs w:val="24"/>
          <w:u w:val="single"/>
        </w:rPr>
        <w:t>Introduction &amp; Background</w:t>
      </w:r>
    </w:p>
    <w:p w:rsidR="005B797C" w:rsidRDefault="005B797C">
      <w:pPr>
        <w:rPr>
          <w:rFonts w:ascii="Times New Roman" w:hAnsi="Times New Roman" w:cs="Times New Roman"/>
          <w:sz w:val="24"/>
          <w:szCs w:val="24"/>
        </w:rPr>
      </w:pP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Design</w:t>
      </w:r>
    </w:p>
    <w:p w:rsidR="005B797C" w:rsidRDefault="005B797C">
      <w:pPr>
        <w:rPr>
          <w:rFonts w:ascii="Times New Roman" w:hAnsi="Times New Roman" w:cs="Times New Roman"/>
          <w:i/>
          <w:sz w:val="24"/>
          <w:szCs w:val="24"/>
        </w:rPr>
      </w:pP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Test Methodology</w:t>
      </w:r>
    </w:p>
    <w:p w:rsidR="005B797C" w:rsidRDefault="005B797C">
      <w:pPr>
        <w:rPr>
          <w:rFonts w:ascii="Times New Roman" w:hAnsi="Times New Roman" w:cs="Times New Roman"/>
          <w:i/>
          <w:sz w:val="24"/>
          <w:szCs w:val="24"/>
        </w:rPr>
      </w:pP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Conclusion &amp; Future Work</w:t>
      </w:r>
    </w:p>
    <w:p w:rsidR="005B797C" w:rsidRDefault="005B797C" w:rsidP="005B797C">
      <w:pPr>
        <w:rPr>
          <w:rFonts w:ascii="Times New Roman" w:hAnsi="Times New Roman" w:cs="Times New Roman"/>
          <w:sz w:val="24"/>
          <w:szCs w:val="24"/>
        </w:rPr>
      </w:pPr>
    </w:p>
    <w:p w:rsidR="005B797C" w:rsidRDefault="005B797C" w:rsidP="005B797C">
      <w:pPr>
        <w:jc w:val="center"/>
        <w:rPr>
          <w:rFonts w:ascii="Times New Roman" w:hAnsi="Times New Roman" w:cs="Times New Roman"/>
          <w:sz w:val="24"/>
          <w:szCs w:val="24"/>
        </w:rPr>
      </w:pPr>
    </w:p>
    <w:sectPr w:rsidR="005B797C" w:rsidSect="005B797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F5A" w:rsidRDefault="00313F5A" w:rsidP="00D70105">
      <w:pPr>
        <w:spacing w:after="0" w:line="240" w:lineRule="auto"/>
      </w:pPr>
      <w:r>
        <w:separator/>
      </w:r>
    </w:p>
  </w:endnote>
  <w:endnote w:type="continuationSeparator" w:id="0">
    <w:p w:rsidR="00313F5A" w:rsidRDefault="00313F5A" w:rsidP="00D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F5A" w:rsidRDefault="00313F5A" w:rsidP="00D70105">
      <w:pPr>
        <w:spacing w:after="0" w:line="240" w:lineRule="auto"/>
      </w:pPr>
      <w:r>
        <w:separator/>
      </w:r>
    </w:p>
  </w:footnote>
  <w:footnote w:type="continuationSeparator" w:id="0">
    <w:p w:rsidR="00313F5A" w:rsidRDefault="00313F5A" w:rsidP="00D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404" w:rsidRPr="00FC2404" w:rsidRDefault="00FC2404">
    <w:pPr>
      <w:pStyle w:val="Header"/>
      <w:jc w:val="right"/>
      <w:rPr>
        <w:rFonts w:ascii="Times New Roman" w:hAnsi="Times New Roman" w:cs="Times New Roman"/>
        <w:sz w:val="24"/>
        <w:szCs w:val="24"/>
      </w:rPr>
    </w:pPr>
    <w:r w:rsidRPr="00FC2404">
      <w:rPr>
        <w:rFonts w:ascii="Times New Roman" w:hAnsi="Times New Roman" w:cs="Times New Roman"/>
        <w:sz w:val="24"/>
        <w:szCs w:val="24"/>
      </w:rPr>
      <w:t xml:space="preserve">Krut – Romo </w:t>
    </w:r>
    <w:sdt>
      <w:sdtPr>
        <w:rPr>
          <w:rFonts w:ascii="Times New Roman" w:hAnsi="Times New Roman" w:cs="Times New Roman"/>
          <w:sz w:val="24"/>
          <w:szCs w:val="24"/>
        </w:rPr>
        <w:id w:val="883290116"/>
        <w:docPartObj>
          <w:docPartGallery w:val="Page Numbers (Top of Page)"/>
          <w:docPartUnique/>
        </w:docPartObj>
      </w:sdtPr>
      <w:sdtEndPr>
        <w:rPr>
          <w:noProof/>
        </w:rPr>
      </w:sdtEndPr>
      <w:sdtContent>
        <w:r w:rsidRPr="00FC2404">
          <w:rPr>
            <w:rFonts w:ascii="Times New Roman" w:hAnsi="Times New Roman" w:cs="Times New Roman"/>
            <w:sz w:val="24"/>
            <w:szCs w:val="24"/>
          </w:rPr>
          <w:fldChar w:fldCharType="begin"/>
        </w:r>
        <w:r w:rsidRPr="00FC2404">
          <w:rPr>
            <w:rFonts w:ascii="Times New Roman" w:hAnsi="Times New Roman" w:cs="Times New Roman"/>
            <w:sz w:val="24"/>
            <w:szCs w:val="24"/>
          </w:rPr>
          <w:instrText xml:space="preserve"> PAGE   \* MERGEFORMAT </w:instrText>
        </w:r>
        <w:r w:rsidRPr="00FC2404">
          <w:rPr>
            <w:rFonts w:ascii="Times New Roman" w:hAnsi="Times New Roman" w:cs="Times New Roman"/>
            <w:sz w:val="24"/>
            <w:szCs w:val="24"/>
          </w:rPr>
          <w:fldChar w:fldCharType="separate"/>
        </w:r>
        <w:r w:rsidRPr="00FC2404">
          <w:rPr>
            <w:rFonts w:ascii="Times New Roman" w:hAnsi="Times New Roman" w:cs="Times New Roman"/>
            <w:noProof/>
            <w:sz w:val="24"/>
            <w:szCs w:val="24"/>
          </w:rPr>
          <w:t>2</w:t>
        </w:r>
        <w:r w:rsidRPr="00FC2404">
          <w:rPr>
            <w:rFonts w:ascii="Times New Roman" w:hAnsi="Times New Roman" w:cs="Times New Roman"/>
            <w:noProof/>
            <w:sz w:val="24"/>
            <w:szCs w:val="24"/>
          </w:rPr>
          <w:fldChar w:fldCharType="end"/>
        </w:r>
      </w:sdtContent>
    </w:sdt>
  </w:p>
  <w:p w:rsidR="00D70105" w:rsidRPr="00FC2404" w:rsidRDefault="00D70105" w:rsidP="00D70105">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05"/>
    <w:rsid w:val="00107B90"/>
    <w:rsid w:val="00185E83"/>
    <w:rsid w:val="00313F5A"/>
    <w:rsid w:val="00370369"/>
    <w:rsid w:val="003A31BC"/>
    <w:rsid w:val="005B797C"/>
    <w:rsid w:val="007A4582"/>
    <w:rsid w:val="007D303E"/>
    <w:rsid w:val="0084455C"/>
    <w:rsid w:val="009815B5"/>
    <w:rsid w:val="00B710E2"/>
    <w:rsid w:val="00C34033"/>
    <w:rsid w:val="00D70105"/>
    <w:rsid w:val="00FC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DFFC"/>
  <w15:chartTrackingRefBased/>
  <w15:docId w15:val="{0B8EA1B6-8054-472B-A2A0-B51978BD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05"/>
  </w:style>
  <w:style w:type="paragraph" w:styleId="Footer">
    <w:name w:val="footer"/>
    <w:basedOn w:val="Normal"/>
    <w:link w:val="FooterChar"/>
    <w:uiPriority w:val="99"/>
    <w:unhideWhenUsed/>
    <w:rsid w:val="00D7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Krut</dc:creator>
  <cp:keywords/>
  <dc:description/>
  <cp:lastModifiedBy>Arthur Krut</cp:lastModifiedBy>
  <cp:revision>8</cp:revision>
  <dcterms:created xsi:type="dcterms:W3CDTF">2019-04-21T19:19:00Z</dcterms:created>
  <dcterms:modified xsi:type="dcterms:W3CDTF">2019-04-21T20:02:00Z</dcterms:modified>
</cp:coreProperties>
</file>