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86869" w14:textId="77777777" w:rsidR="00F13592" w:rsidRDefault="007B259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91A81F4" w14:textId="77777777" w:rsidR="00F13592" w:rsidRDefault="007B259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28F82038" w14:textId="77777777" w:rsidR="00F13592" w:rsidRDefault="00F13592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F13592" w14:paraId="090B8EC2" w14:textId="77777777">
        <w:trPr>
          <w:jc w:val="center"/>
        </w:trPr>
        <w:tc>
          <w:tcPr>
            <w:tcW w:w="4508" w:type="dxa"/>
          </w:tcPr>
          <w:p w14:paraId="51F8CF1F" w14:textId="77777777" w:rsidR="00F13592" w:rsidRDefault="007B259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12EBCBD" w14:textId="10161A0E" w:rsidR="00F13592" w:rsidRDefault="009740B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 Apr. 25</w:t>
            </w:r>
          </w:p>
        </w:tc>
      </w:tr>
      <w:tr w:rsidR="00F13592" w14:paraId="1E93A253" w14:textId="77777777">
        <w:trPr>
          <w:jc w:val="center"/>
        </w:trPr>
        <w:tc>
          <w:tcPr>
            <w:tcW w:w="4508" w:type="dxa"/>
          </w:tcPr>
          <w:p w14:paraId="1B7051C4" w14:textId="77777777" w:rsidR="00F13592" w:rsidRDefault="007B259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3EFD82E7" w14:textId="13F86226" w:rsidR="00F13592" w:rsidRDefault="007B259A">
            <w:pPr>
              <w:rPr>
                <w:rFonts w:ascii="Arial" w:eastAsia="Arial" w:hAnsi="Arial" w:cs="Arial"/>
              </w:rPr>
            </w:pPr>
            <w:r w:rsidRPr="007B259A">
              <w:rPr>
                <w:rFonts w:ascii="Arial" w:eastAsia="Arial" w:hAnsi="Arial" w:cs="Arial"/>
              </w:rPr>
              <w:t>SWTID1743610409</w:t>
            </w:r>
          </w:p>
        </w:tc>
      </w:tr>
      <w:tr w:rsidR="00F13592" w14:paraId="456CBA9F" w14:textId="77777777">
        <w:trPr>
          <w:jc w:val="center"/>
        </w:trPr>
        <w:tc>
          <w:tcPr>
            <w:tcW w:w="4508" w:type="dxa"/>
          </w:tcPr>
          <w:p w14:paraId="20C70BCB" w14:textId="77777777" w:rsidR="00F13592" w:rsidRDefault="007B259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F1C22B9" w14:textId="69DF2234" w:rsidR="00F13592" w:rsidRDefault="00CE205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Tune Trails</w:t>
            </w:r>
          </w:p>
        </w:tc>
      </w:tr>
      <w:tr w:rsidR="00F13592" w14:paraId="0FC46460" w14:textId="77777777">
        <w:trPr>
          <w:jc w:val="center"/>
        </w:trPr>
        <w:tc>
          <w:tcPr>
            <w:tcW w:w="4508" w:type="dxa"/>
          </w:tcPr>
          <w:p w14:paraId="77402E11" w14:textId="77777777" w:rsidR="00F13592" w:rsidRDefault="007B259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743426E0" w14:textId="77777777" w:rsidR="00F13592" w:rsidRDefault="007B259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C4B7A3B" w14:textId="77777777" w:rsidR="00F13592" w:rsidRDefault="00F13592">
      <w:pPr>
        <w:rPr>
          <w:rFonts w:ascii="Arial" w:eastAsia="Arial" w:hAnsi="Arial" w:cs="Arial"/>
          <w:b/>
        </w:rPr>
      </w:pPr>
    </w:p>
    <w:p w14:paraId="769D34F2" w14:textId="77777777" w:rsidR="00F13592" w:rsidRDefault="007B259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5E01F4C9" w14:textId="37DD4EA9" w:rsidR="00F13592" w:rsidRPr="007428DF" w:rsidRDefault="00E43D12">
      <w:pPr>
        <w:rPr>
          <w:rFonts w:ascii="Arial" w:eastAsia="Arial" w:hAnsi="Arial" w:cs="Arial"/>
        </w:rPr>
      </w:pPr>
      <w:r w:rsidRPr="00E43D12">
        <w:rPr>
          <w:rFonts w:ascii="Arial" w:eastAsia="Arial" w:hAnsi="Arial" w:cs="Arial"/>
        </w:rPr>
        <w:t>The architecture for </w:t>
      </w:r>
      <w:r w:rsidRPr="00E43D12">
        <w:rPr>
          <w:rFonts w:ascii="Arial" w:eastAsia="Arial" w:hAnsi="Arial" w:cs="Arial"/>
          <w:b/>
          <w:bCs/>
        </w:rPr>
        <w:t>Tune Trail</w:t>
      </w:r>
      <w:r w:rsidRPr="00E43D12">
        <w:rPr>
          <w:rFonts w:ascii="Arial" w:eastAsia="Arial" w:hAnsi="Arial" w:cs="Arial"/>
        </w:rPr>
        <w:t> follows a scalable, microservices-based design to ensure high performance, reliability, and seamless music streaming. Below is the architectural diagram and the technology stack details.</w:t>
      </w:r>
    </w:p>
    <w:p w14:paraId="0C18AAB9" w14:textId="75B43942" w:rsidR="00F13592" w:rsidRDefault="00E77D49" w:rsidP="007428DF">
      <w:pPr>
        <w:ind w:left="3600" w:firstLine="720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79543785" wp14:editId="32D5472F">
            <wp:extent cx="3136900" cy="3279354"/>
            <wp:effectExtent l="0" t="0" r="6350" b="0"/>
            <wp:docPr id="1640301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58" cy="330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3DAC" w14:textId="7D7F75B3" w:rsidR="00F13592" w:rsidRDefault="007B259A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05FCA762" w14:textId="46B7DC6B" w:rsidR="00F13592" w:rsidRDefault="00F13592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8AE2169" w14:textId="22BB6523" w:rsidR="00F13592" w:rsidRDefault="007B259A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F13592" w14:paraId="1582DB20" w14:textId="77777777">
        <w:trPr>
          <w:trHeight w:val="398"/>
        </w:trPr>
        <w:tc>
          <w:tcPr>
            <w:tcW w:w="834" w:type="dxa"/>
          </w:tcPr>
          <w:p w14:paraId="5B448592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gramEnd"/>
          </w:p>
        </w:tc>
        <w:tc>
          <w:tcPr>
            <w:tcW w:w="4006" w:type="dxa"/>
          </w:tcPr>
          <w:p w14:paraId="6EC5165E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19F7F64F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58B0E660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F13592" w14:paraId="686A2FB4" w14:textId="77777777">
        <w:trPr>
          <w:trHeight w:val="489"/>
        </w:trPr>
        <w:tc>
          <w:tcPr>
            <w:tcW w:w="834" w:type="dxa"/>
          </w:tcPr>
          <w:p w14:paraId="581D23D4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70F4679C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55A3ACFC" w14:textId="513B460D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Web and mobile interfaces for music streaming</w:t>
            </w:r>
          </w:p>
        </w:tc>
        <w:tc>
          <w:tcPr>
            <w:tcW w:w="4135" w:type="dxa"/>
          </w:tcPr>
          <w:p w14:paraId="033020E2" w14:textId="5208CC09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React.js (Web)</w:t>
            </w:r>
          </w:p>
        </w:tc>
      </w:tr>
      <w:tr w:rsidR="00F13592" w14:paraId="2D34309C" w14:textId="77777777">
        <w:trPr>
          <w:trHeight w:val="470"/>
        </w:trPr>
        <w:tc>
          <w:tcPr>
            <w:tcW w:w="834" w:type="dxa"/>
          </w:tcPr>
          <w:p w14:paraId="4CB4EFAC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45B7DD0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54F676B8" w14:textId="12707066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User authentication &amp; profile management</w:t>
            </w:r>
          </w:p>
        </w:tc>
        <w:tc>
          <w:tcPr>
            <w:tcW w:w="4135" w:type="dxa"/>
          </w:tcPr>
          <w:p w14:paraId="0E3548BD" w14:textId="1DD2A7E9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Node.js (Express.js)</w:t>
            </w:r>
          </w:p>
        </w:tc>
      </w:tr>
      <w:tr w:rsidR="00F13592" w14:paraId="1C84FF52" w14:textId="77777777">
        <w:trPr>
          <w:trHeight w:val="470"/>
        </w:trPr>
        <w:tc>
          <w:tcPr>
            <w:tcW w:w="834" w:type="dxa"/>
          </w:tcPr>
          <w:p w14:paraId="4639A21E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2C0D43BF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13ECD0FA" w14:textId="0D47E1A1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Music streaming &amp; playlist management</w:t>
            </w:r>
          </w:p>
        </w:tc>
        <w:tc>
          <w:tcPr>
            <w:tcW w:w="4135" w:type="dxa"/>
          </w:tcPr>
          <w:p w14:paraId="7F19D172" w14:textId="373998E8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Node.js</w:t>
            </w:r>
          </w:p>
        </w:tc>
      </w:tr>
      <w:tr w:rsidR="00F13592" w14:paraId="6CDCD7C4" w14:textId="77777777">
        <w:trPr>
          <w:trHeight w:val="470"/>
        </w:trPr>
        <w:tc>
          <w:tcPr>
            <w:tcW w:w="834" w:type="dxa"/>
          </w:tcPr>
          <w:p w14:paraId="3543BED6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02FCED9D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3C3459A8" w14:textId="57D88A94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Payment processing &amp; subscription logic</w:t>
            </w:r>
          </w:p>
        </w:tc>
        <w:tc>
          <w:tcPr>
            <w:tcW w:w="4135" w:type="dxa"/>
          </w:tcPr>
          <w:p w14:paraId="3F604FA9" w14:textId="47FDE2EA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Stripe API, PayPal API</w:t>
            </w:r>
          </w:p>
        </w:tc>
      </w:tr>
      <w:tr w:rsidR="00F13592" w14:paraId="7BBACE37" w14:textId="77777777">
        <w:trPr>
          <w:trHeight w:val="489"/>
        </w:trPr>
        <w:tc>
          <w:tcPr>
            <w:tcW w:w="834" w:type="dxa"/>
          </w:tcPr>
          <w:p w14:paraId="6F4E5E14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2C7C2A6A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3273F5CE" w14:textId="21BC23BD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User data, playlists, and metadata storage</w:t>
            </w:r>
          </w:p>
        </w:tc>
        <w:tc>
          <w:tcPr>
            <w:tcW w:w="4135" w:type="dxa"/>
          </w:tcPr>
          <w:p w14:paraId="25A9BCC0" w14:textId="2C7055EF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PostgreSQL (Relational), Firebase (NoSQL)</w:t>
            </w:r>
          </w:p>
        </w:tc>
      </w:tr>
      <w:tr w:rsidR="00F13592" w14:paraId="500F20F4" w14:textId="77777777">
        <w:trPr>
          <w:trHeight w:val="489"/>
        </w:trPr>
        <w:tc>
          <w:tcPr>
            <w:tcW w:w="834" w:type="dxa"/>
          </w:tcPr>
          <w:p w14:paraId="48860439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585CDC71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7D81BDCE" w14:textId="7E074FB1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Scalable cloud-based data storage</w:t>
            </w:r>
          </w:p>
        </w:tc>
        <w:tc>
          <w:tcPr>
            <w:tcW w:w="4135" w:type="dxa"/>
          </w:tcPr>
          <w:p w14:paraId="755B711B" w14:textId="737EA5EF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AWS DynamoDB / MongoDB Atlas</w:t>
            </w:r>
          </w:p>
        </w:tc>
      </w:tr>
      <w:tr w:rsidR="00F13592" w14:paraId="55B6DC3C" w14:textId="77777777">
        <w:trPr>
          <w:trHeight w:val="489"/>
        </w:trPr>
        <w:tc>
          <w:tcPr>
            <w:tcW w:w="834" w:type="dxa"/>
          </w:tcPr>
          <w:p w14:paraId="6F700C20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88E1F83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3F5BB00B" w14:textId="215257CE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Audio file storage (MP3, WAV, etc.)</w:t>
            </w:r>
          </w:p>
        </w:tc>
        <w:tc>
          <w:tcPr>
            <w:tcW w:w="4135" w:type="dxa"/>
          </w:tcPr>
          <w:p w14:paraId="3B7D6C77" w14:textId="33490763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AWS S3 / Google Cloud Storage</w:t>
            </w:r>
          </w:p>
        </w:tc>
      </w:tr>
      <w:tr w:rsidR="00F13592" w14:paraId="65790D44" w14:textId="77777777">
        <w:trPr>
          <w:trHeight w:val="489"/>
        </w:trPr>
        <w:tc>
          <w:tcPr>
            <w:tcW w:w="834" w:type="dxa"/>
          </w:tcPr>
          <w:p w14:paraId="632BBCD1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FF781A8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7535DACD" w14:textId="11B1A4F7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Music metadata (artist, album, genre)</w:t>
            </w:r>
          </w:p>
        </w:tc>
        <w:tc>
          <w:tcPr>
            <w:tcW w:w="4135" w:type="dxa"/>
          </w:tcPr>
          <w:p w14:paraId="2E17E355" w14:textId="1C9CC473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Spotify API / Last.fm API</w:t>
            </w:r>
          </w:p>
        </w:tc>
      </w:tr>
      <w:tr w:rsidR="00F13592" w14:paraId="7B71A0CC" w14:textId="77777777">
        <w:trPr>
          <w:trHeight w:val="489"/>
        </w:trPr>
        <w:tc>
          <w:tcPr>
            <w:tcW w:w="834" w:type="dxa"/>
          </w:tcPr>
          <w:p w14:paraId="6FFEDE4A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1FA2AF00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218" w:type="dxa"/>
          </w:tcPr>
          <w:p w14:paraId="3F205F0D" w14:textId="1DD263E6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Social media integration (sharing features)</w:t>
            </w:r>
          </w:p>
        </w:tc>
        <w:tc>
          <w:tcPr>
            <w:tcW w:w="4135" w:type="dxa"/>
          </w:tcPr>
          <w:p w14:paraId="57EB5D92" w14:textId="2DA378EA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Facebook API, Twitter API</w:t>
            </w:r>
          </w:p>
        </w:tc>
      </w:tr>
      <w:tr w:rsidR="00F13592" w14:paraId="706B2A30" w14:textId="77777777">
        <w:trPr>
          <w:trHeight w:val="489"/>
        </w:trPr>
        <w:tc>
          <w:tcPr>
            <w:tcW w:w="834" w:type="dxa"/>
          </w:tcPr>
          <w:p w14:paraId="5132AE7D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205CDF55" w14:textId="38CF0BD6" w:rsidR="00F13592" w:rsidRPr="00E43D1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Recommendation Engine</w:t>
            </w:r>
          </w:p>
        </w:tc>
        <w:tc>
          <w:tcPr>
            <w:tcW w:w="5218" w:type="dxa"/>
          </w:tcPr>
          <w:p w14:paraId="25F08544" w14:textId="0AD933D5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Personalized music recommendations</w:t>
            </w:r>
          </w:p>
        </w:tc>
        <w:tc>
          <w:tcPr>
            <w:tcW w:w="4135" w:type="dxa"/>
          </w:tcPr>
          <w:p w14:paraId="17353CD3" w14:textId="6993C5EB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Python (TensorFlow / Scikit-learn)</w:t>
            </w:r>
          </w:p>
        </w:tc>
      </w:tr>
      <w:tr w:rsidR="00F13592" w14:paraId="77C7D8A3" w14:textId="77777777">
        <w:trPr>
          <w:trHeight w:val="489"/>
        </w:trPr>
        <w:tc>
          <w:tcPr>
            <w:tcW w:w="834" w:type="dxa"/>
          </w:tcPr>
          <w:p w14:paraId="5A3E74D6" w14:textId="77777777" w:rsidR="00F13592" w:rsidRDefault="00F1359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29152A42" w14:textId="7D416B20" w:rsidR="00F13592" w:rsidRPr="00E43D1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Infrastructure</w:t>
            </w:r>
          </w:p>
        </w:tc>
        <w:tc>
          <w:tcPr>
            <w:tcW w:w="5218" w:type="dxa"/>
          </w:tcPr>
          <w:p w14:paraId="01B179B3" w14:textId="72E29157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Deployment &amp; orchestration</w:t>
            </w:r>
          </w:p>
        </w:tc>
        <w:tc>
          <w:tcPr>
            <w:tcW w:w="4135" w:type="dxa"/>
          </w:tcPr>
          <w:p w14:paraId="109679B5" w14:textId="72C4A34C" w:rsidR="00F13592" w:rsidRDefault="00E43D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43D12">
              <w:rPr>
                <w:rFonts w:ascii="Arial" w:eastAsia="Arial" w:hAnsi="Arial" w:cs="Arial"/>
              </w:rPr>
              <w:t>AWS EC2, Kubernetes (EKS), Docker</w:t>
            </w:r>
          </w:p>
        </w:tc>
      </w:tr>
    </w:tbl>
    <w:p w14:paraId="48CEEBC9" w14:textId="77777777" w:rsidR="00F13592" w:rsidRDefault="00F13592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538608D" w14:textId="77777777" w:rsidR="00F13592" w:rsidRDefault="007B259A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F13592" w14:paraId="34E92CE6" w14:textId="77777777">
        <w:trPr>
          <w:trHeight w:val="539"/>
          <w:tblHeader/>
        </w:trPr>
        <w:tc>
          <w:tcPr>
            <w:tcW w:w="826" w:type="dxa"/>
          </w:tcPr>
          <w:p w14:paraId="1EDCD598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gramEnd"/>
          </w:p>
        </w:tc>
        <w:tc>
          <w:tcPr>
            <w:tcW w:w="3969" w:type="dxa"/>
          </w:tcPr>
          <w:p w14:paraId="18FAEFEE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6DD32A6A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590F241C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F13592" w14:paraId="24B62995" w14:textId="77777777">
        <w:trPr>
          <w:trHeight w:val="229"/>
        </w:trPr>
        <w:tc>
          <w:tcPr>
            <w:tcW w:w="826" w:type="dxa"/>
          </w:tcPr>
          <w:p w14:paraId="706C4E84" w14:textId="77777777" w:rsidR="00F13592" w:rsidRDefault="00F1359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60D0B6D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3D7C169C" w14:textId="0F827CCE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Frameworks used for development</w:t>
            </w:r>
          </w:p>
        </w:tc>
        <w:tc>
          <w:tcPr>
            <w:tcW w:w="4097" w:type="dxa"/>
          </w:tcPr>
          <w:p w14:paraId="5C7C397C" w14:textId="75B3CF92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React, Express.js</w:t>
            </w:r>
          </w:p>
        </w:tc>
      </w:tr>
      <w:tr w:rsidR="00F13592" w14:paraId="104228F1" w14:textId="77777777">
        <w:trPr>
          <w:trHeight w:val="229"/>
        </w:trPr>
        <w:tc>
          <w:tcPr>
            <w:tcW w:w="826" w:type="dxa"/>
          </w:tcPr>
          <w:p w14:paraId="7B66034E" w14:textId="77777777" w:rsidR="00F13592" w:rsidRDefault="00F1359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399C0CC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0C861686" w14:textId="43B3875E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Data encryption, authentication, and OWASP compliance</w:t>
            </w:r>
          </w:p>
        </w:tc>
        <w:tc>
          <w:tcPr>
            <w:tcW w:w="4097" w:type="dxa"/>
          </w:tcPr>
          <w:p w14:paraId="0F1ABFF1" w14:textId="0F7437DB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 xml:space="preserve"> OAuth 2.0, HTTPS, Firebase Auth</w:t>
            </w:r>
          </w:p>
        </w:tc>
      </w:tr>
      <w:tr w:rsidR="00F13592" w14:paraId="517E9555" w14:textId="77777777">
        <w:trPr>
          <w:trHeight w:val="229"/>
        </w:trPr>
        <w:tc>
          <w:tcPr>
            <w:tcW w:w="826" w:type="dxa"/>
          </w:tcPr>
          <w:p w14:paraId="5529555B" w14:textId="77777777" w:rsidR="00F13592" w:rsidRDefault="00F1359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DBC598E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DC459BB" w14:textId="6FC181EB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Microservices with load balancing</w:t>
            </w:r>
          </w:p>
        </w:tc>
        <w:tc>
          <w:tcPr>
            <w:tcW w:w="4097" w:type="dxa"/>
          </w:tcPr>
          <w:p w14:paraId="60B316CD" w14:textId="3D6F429A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AWS</w:t>
            </w:r>
          </w:p>
        </w:tc>
      </w:tr>
      <w:tr w:rsidR="00F13592" w14:paraId="1CCDB8F8" w14:textId="77777777">
        <w:trPr>
          <w:trHeight w:val="229"/>
        </w:trPr>
        <w:tc>
          <w:tcPr>
            <w:tcW w:w="826" w:type="dxa"/>
          </w:tcPr>
          <w:p w14:paraId="0033B613" w14:textId="77777777" w:rsidR="00F13592" w:rsidRDefault="00F1359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ADCA25C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5D4D8ABF" w14:textId="0665B037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Multi-region deployment for redundancy</w:t>
            </w:r>
          </w:p>
        </w:tc>
        <w:tc>
          <w:tcPr>
            <w:tcW w:w="4097" w:type="dxa"/>
          </w:tcPr>
          <w:p w14:paraId="02D0BC20" w14:textId="563FD16F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AWS</w:t>
            </w:r>
          </w:p>
        </w:tc>
      </w:tr>
      <w:tr w:rsidR="00F13592" w14:paraId="528D02F7" w14:textId="77777777">
        <w:trPr>
          <w:trHeight w:val="229"/>
        </w:trPr>
        <w:tc>
          <w:tcPr>
            <w:tcW w:w="826" w:type="dxa"/>
          </w:tcPr>
          <w:p w14:paraId="1B3DD56B" w14:textId="77777777" w:rsidR="00F13592" w:rsidRDefault="00F1359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E3133C0" w14:textId="77777777" w:rsidR="00F13592" w:rsidRDefault="007B259A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309B2A56" w14:textId="62D6F388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E77D49">
              <w:rPr>
                <w:rFonts w:ascii="Arial" w:eastAsia="Arial" w:hAnsi="Arial" w:cs="Arial"/>
              </w:rPr>
              <w:t>Low-latency streaming &amp; caching</w:t>
            </w:r>
          </w:p>
        </w:tc>
        <w:tc>
          <w:tcPr>
            <w:tcW w:w="4097" w:type="dxa"/>
          </w:tcPr>
          <w:p w14:paraId="4BB3FA10" w14:textId="1F1DFF3B" w:rsidR="00F13592" w:rsidRDefault="00E77D4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AWS</w:t>
            </w:r>
          </w:p>
        </w:tc>
      </w:tr>
    </w:tbl>
    <w:p w14:paraId="06B79EB1" w14:textId="77777777" w:rsidR="00F13592" w:rsidRDefault="00F13592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D4FA16D" w14:textId="77777777" w:rsidR="00F13592" w:rsidRDefault="00F13592">
      <w:pPr>
        <w:rPr>
          <w:rFonts w:ascii="Arial" w:eastAsia="Arial" w:hAnsi="Arial" w:cs="Arial"/>
          <w:b/>
        </w:rPr>
      </w:pPr>
    </w:p>
    <w:p w14:paraId="02F0A420" w14:textId="77777777" w:rsidR="00F13592" w:rsidRDefault="007B259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7D3D280D" w14:textId="3B02BD42" w:rsidR="00E77D49" w:rsidRDefault="00E77D49">
      <w:hyperlink r:id="rId7" w:history="1">
        <w:r w:rsidRPr="00A91428">
          <w:rPr>
            <w:rStyle w:val="Hyperlink"/>
          </w:rPr>
          <w:t>https://c4model.com/</w:t>
        </w:r>
      </w:hyperlink>
      <w:r>
        <w:t xml:space="preserve"> </w:t>
      </w:r>
    </w:p>
    <w:p w14:paraId="1EBB1007" w14:textId="5D779D89" w:rsidR="00E77D49" w:rsidRDefault="00E77D49">
      <w:hyperlink r:id="rId8" w:history="1">
        <w:r w:rsidRPr="00A91428">
          <w:rPr>
            <w:rStyle w:val="Hyperlink"/>
          </w:rPr>
          <w:t>https://aws.amazon.com/architecture/</w:t>
        </w:r>
      </w:hyperlink>
      <w:r>
        <w:t xml:space="preserve"> </w:t>
      </w:r>
    </w:p>
    <w:p w14:paraId="1050D843" w14:textId="242BCE0B" w:rsidR="00E77D49" w:rsidRDefault="00E77D49">
      <w:hyperlink r:id="rId9" w:history="1">
        <w:r w:rsidRPr="00A91428">
          <w:rPr>
            <w:rStyle w:val="Hyperlink"/>
          </w:rPr>
          <w:t>https://developer.ibm.com/patterns/</w:t>
        </w:r>
      </w:hyperlink>
      <w:r>
        <w:t xml:space="preserve"> </w:t>
      </w:r>
    </w:p>
    <w:p w14:paraId="5A66C96F" w14:textId="28C6D56F" w:rsidR="00E77D49" w:rsidRDefault="00E77D49">
      <w:hyperlink r:id="rId10" w:history="1">
        <w:r w:rsidRPr="00A91428">
          <w:rPr>
            <w:rStyle w:val="Hyperlink"/>
          </w:rPr>
          <w:t>https://reactnative.dev/</w:t>
        </w:r>
      </w:hyperlink>
    </w:p>
    <w:p w14:paraId="6BFB2E68" w14:textId="4552057B" w:rsidR="00F13592" w:rsidRPr="00E77D49" w:rsidRDefault="00E77D49">
      <w:pPr>
        <w:rPr>
          <w:rFonts w:ascii="Arial" w:eastAsia="Arial" w:hAnsi="Arial" w:cs="Arial"/>
          <w:bCs/>
        </w:rPr>
      </w:pPr>
      <w:hyperlink r:id="rId11" w:history="1">
        <w:r w:rsidRPr="00A91428">
          <w:rPr>
            <w:rStyle w:val="Hyperlink"/>
            <w:rFonts w:ascii="Arial" w:eastAsia="Arial" w:hAnsi="Arial" w:cs="Arial"/>
            <w:bCs/>
          </w:rPr>
          <w:t>https://www.djangoproject.com/</w:t>
        </w:r>
      </w:hyperlink>
      <w:r>
        <w:rPr>
          <w:rFonts w:ascii="Arial" w:eastAsia="Arial" w:hAnsi="Arial" w:cs="Arial"/>
          <w:bCs/>
        </w:rPr>
        <w:t xml:space="preserve"> </w:t>
      </w:r>
    </w:p>
    <w:p w14:paraId="1E304F95" w14:textId="77777777" w:rsidR="00F13592" w:rsidRDefault="00F13592">
      <w:pPr>
        <w:rPr>
          <w:rFonts w:ascii="Arial" w:eastAsia="Arial" w:hAnsi="Arial" w:cs="Arial"/>
          <w:b/>
        </w:rPr>
      </w:pPr>
    </w:p>
    <w:sectPr w:rsidR="00F13592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F484F"/>
    <w:multiLevelType w:val="multilevel"/>
    <w:tmpl w:val="9822CA9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69747DA"/>
    <w:multiLevelType w:val="multilevel"/>
    <w:tmpl w:val="993E89B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131938871">
    <w:abstractNumId w:val="0"/>
  </w:num>
  <w:num w:numId="2" w16cid:durableId="454059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592"/>
    <w:rsid w:val="00683AED"/>
    <w:rsid w:val="007428DF"/>
    <w:rsid w:val="007B259A"/>
    <w:rsid w:val="009740B3"/>
    <w:rsid w:val="00C63704"/>
    <w:rsid w:val="00CE2051"/>
    <w:rsid w:val="00E43D12"/>
    <w:rsid w:val="00E77D49"/>
    <w:rsid w:val="00F1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B5DF2"/>
  <w15:docId w15:val="{B84891B9-F269-40FA-ADDB-80E494E20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5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architecture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c4model.com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djangoproject.com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eactnative.dev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ibm.com/patter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22BCE10173</cp:lastModifiedBy>
  <cp:revision>6</cp:revision>
  <dcterms:created xsi:type="dcterms:W3CDTF">2025-04-15T17:56:00Z</dcterms:created>
  <dcterms:modified xsi:type="dcterms:W3CDTF">2025-04-15T18:17:00Z</dcterms:modified>
</cp:coreProperties>
</file>