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2936" w14:textId="77777777" w:rsidR="00F369A8" w:rsidRPr="004F09D8" w:rsidRDefault="000118C7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AD63406D97DB49568D8D5BC43117C0B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C6F0D">
            <w:rPr>
              <w:color w:val="0D4154"/>
              <w:sz w:val="48"/>
              <w:szCs w:val="48"/>
              <w:lang w:val="es-ES"/>
            </w:rPr>
            <w:t>Proxy SACTA</w:t>
          </w:r>
        </w:sdtContent>
      </w:sdt>
    </w:p>
    <w:p w14:paraId="76DFDFE6" w14:textId="77777777"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59EE45BF63F1407F8725769673DC7AF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59D5EE3" w14:textId="77777777" w:rsidR="002C2E6A" w:rsidRDefault="002C2E6A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Manual Técnico</w:t>
          </w:r>
        </w:p>
      </w:sdtContent>
    </w:sdt>
    <w:p w14:paraId="014DE656" w14:textId="77777777" w:rsidR="00E74AD6" w:rsidRDefault="00E74AD6" w:rsidP="00FF1F26"/>
    <w:p w14:paraId="248A29BD" w14:textId="77777777" w:rsidR="00F369A8" w:rsidRPr="004F09D8" w:rsidRDefault="000118C7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7F87763DAE454EF3A043D409055EEF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71A13">
            <w:rPr>
              <w:color w:val="0D4154"/>
            </w:rPr>
            <w:t>Protocolo de Pruebas</w:t>
          </w:r>
        </w:sdtContent>
      </w:sdt>
    </w:p>
    <w:p w14:paraId="63700FDA" w14:textId="77777777" w:rsidR="00E74AD6" w:rsidRDefault="00E74AD6" w:rsidP="00FF1F26"/>
    <w:p w14:paraId="5D1CFB84" w14:textId="1726D814" w:rsidR="00F369A8" w:rsidRDefault="000118C7" w:rsidP="00E74AD6">
      <w:pPr>
        <w:pStyle w:val="PORTADA3"/>
        <w:rPr>
          <w:b/>
          <w:noProof/>
          <w:color w:val="333333"/>
          <w:sz w:val="18"/>
          <w:szCs w:val="18"/>
          <w:lang w:val="es-ES"/>
        </w:rPr>
      </w:pPr>
      <w:sdt>
        <w:sdtPr>
          <w:rPr>
            <w:color w:val="0D4154"/>
          </w:rPr>
          <w:alias w:val="Palabras clave"/>
          <w:tag w:val=""/>
          <w:id w:val="-71888643"/>
          <w:placeholder>
            <w:docPart w:val="D2B680805C7543E0BD93E923FE211B9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F1F26">
            <w:rPr>
              <w:color w:val="0D4154"/>
              <w:lang w:val="es-ES"/>
            </w:rPr>
            <w:t>SPRXY-PP-001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14:paraId="483C2F89" w14:textId="366C8E4A" w:rsidR="00FF1F26" w:rsidRPr="007045A1" w:rsidRDefault="00FF1F26" w:rsidP="00E74AD6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7D9B7D6D" wp14:editId="5127C8EA">
            <wp:extent cx="2933700" cy="2441796"/>
            <wp:effectExtent l="0" t="0" r="0" b="0"/>
            <wp:docPr id="1" name="0 Imagen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CE4" w14:textId="77777777" w:rsidR="00497911" w:rsidRDefault="00497911" w:rsidP="00ED52E5">
      <w:pPr>
        <w:pStyle w:val="INDICE"/>
      </w:pPr>
      <w:r>
        <w:lastRenderedPageBreak/>
        <w:t>REGISTRO Y CONTROL DEL DOCUMENTO</w:t>
      </w:r>
    </w:p>
    <w:p w14:paraId="1831BCEC" w14:textId="77777777"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14:paraId="0829D5FF" w14:textId="77777777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297842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99E40F643F154C158D11AA69A9AB42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CF7639B" w14:textId="77777777" w:rsidR="00497911" w:rsidRPr="002C527E" w:rsidRDefault="00CC6F0D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Proxy SACTA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ECCD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D56DB" w14:textId="77777777"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14:paraId="7D6E3FAA" w14:textId="77777777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48034139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3F9F00B8A6EF40DEBFCD51A1212349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3FE9FA47" w14:textId="77777777" w:rsidR="00497911" w:rsidRPr="002C527E" w:rsidRDefault="00271A13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Protocolo de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E335614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lang w:val="en-US"/>
            </w:rPr>
            <w:alias w:val="Palabras clave"/>
            <w:tag w:val=""/>
            <w:id w:val="243382960"/>
            <w:placeholder>
              <w:docPart w:val="738679D9D58D4997BFD934C97CB4B16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627A0066" w14:textId="26BDF4FB" w:rsidR="00497911" w:rsidRPr="00C27038" w:rsidRDefault="00FF1F26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lang w:val="en-US"/>
                  </w:rPr>
                  <w:t>SPRXY-PP-001</w:t>
                </w:r>
              </w:p>
            </w:tc>
          </w:sdtContent>
        </w:sdt>
      </w:tr>
      <w:tr w:rsidR="00497911" w:rsidRPr="002C527E" w14:paraId="5A956B7C" w14:textId="77777777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8D4B35" w14:textId="77777777"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8AD9D8" w14:textId="77777777"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D3DFAD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87DFDF064588430F8767EE6AA31AF35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1-28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C38D021" w14:textId="77777777" w:rsidR="00497911" w:rsidRPr="002C527E" w:rsidRDefault="00271A13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28/01/2021</w:t>
                </w:r>
              </w:p>
            </w:tc>
          </w:sdtContent>
        </w:sdt>
      </w:tr>
    </w:tbl>
    <w:p w14:paraId="31496AA9" w14:textId="77777777"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14:paraId="42A647B7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88D9D79" w14:textId="77777777"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BDF211F" w14:textId="77777777" w:rsidR="00DC3425" w:rsidRPr="002C527E" w:rsidRDefault="00271A13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 w:rsidRPr="00271A13">
              <w:rPr>
                <w:rFonts w:cs="Arial"/>
                <w:szCs w:val="20"/>
              </w:rPr>
              <w:t>Arturo García Luque</w:t>
            </w: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A0666E5" w14:textId="77777777"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14:paraId="632008EC" w14:textId="77777777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001A203C" w14:textId="77777777"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05534EBB" w14:textId="77777777"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6800007F" w14:textId="77777777"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14:paraId="4C701462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F03384C" w14:textId="77777777"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993B166" w14:textId="77777777"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2095E36" w14:textId="77777777"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32A52118" w14:textId="77777777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02CADA7B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3B2C6338" w14:textId="77777777"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0E74093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7302B593" w14:textId="77777777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3F35975" w14:textId="77777777"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9BB98C6" w14:textId="77777777"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CE0B168" w14:textId="77777777"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7BC530D2" w14:textId="77777777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49FCBD97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00226FF" w14:textId="77777777" w:rsidR="00541046" w:rsidRPr="002C527E" w:rsidRDefault="00541046" w:rsidP="00FD376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D9EAFA5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56EED4DC" w14:textId="77777777" w:rsidR="002F01AE" w:rsidRDefault="002F01AE" w:rsidP="00497911">
      <w:pPr>
        <w:rPr>
          <w:rFonts w:cs="Arial"/>
          <w:szCs w:val="22"/>
        </w:rPr>
      </w:pPr>
    </w:p>
    <w:p w14:paraId="2368DD68" w14:textId="77777777"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14:paraId="48ADB6FD" w14:textId="77777777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09029E53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14:paraId="44808AD4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14:paraId="125AB518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3CE21789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14:paraId="54C88771" w14:textId="7777777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4B51E80B" w14:textId="77777777"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14:paraId="203FC990" w14:textId="77777777"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28/01/2021</w:t>
            </w: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14:paraId="4A244B70" w14:textId="77777777" w:rsidR="00D959EA" w:rsidRPr="00561317" w:rsidRDefault="00271A13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Edición inicial del documento</w:t>
            </w: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6D6EF561" w14:textId="77777777" w:rsidR="00D959EA" w:rsidRPr="00561317" w:rsidRDefault="00271A13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21237EB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C00E7F9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9D000D7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28/09/2021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BBD1995" w14:textId="77777777" w:rsidR="0002475B" w:rsidRPr="00561317" w:rsidRDefault="0002475B" w:rsidP="000247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de texto tras la primera utilización del procedimiento.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08B7566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7C3B3A6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9C19A02" w14:textId="3301D010" w:rsidR="0002475B" w:rsidRPr="00561317" w:rsidRDefault="00FF1F26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33E22E8" w14:textId="1B72CE91" w:rsidR="0002475B" w:rsidRPr="00561317" w:rsidRDefault="00FF1F26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13/06/2022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1CDF280" w14:textId="52B66FE1" w:rsidR="0002475B" w:rsidRPr="00561317" w:rsidRDefault="00FF1F26" w:rsidP="000247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1.0.1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4DCF8A3" w14:textId="60A688AB" w:rsidR="0002475B" w:rsidRPr="00561317" w:rsidRDefault="00FF1F26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5B9BBFE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73CCD00" w14:textId="1726C789" w:rsidR="0002475B" w:rsidRPr="00561317" w:rsidRDefault="000C73D8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2914068" w14:textId="56083FFC" w:rsidR="0002475B" w:rsidRPr="00561317" w:rsidRDefault="000C73D8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06/07/2022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960B397" w14:textId="68248D62" w:rsidR="000C73D8" w:rsidRPr="00561317" w:rsidRDefault="000C73D8" w:rsidP="000C73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Revisión de CP con diferencias entre CD30 y ULISES. Afecta a los CP: </w:t>
            </w:r>
            <w:r w:rsidRPr="000C73D8">
              <w:rPr>
                <w:rFonts w:cs="Arial"/>
                <w:sz w:val="20"/>
                <w:szCs w:val="20"/>
              </w:rPr>
              <w:t>CP.PRX.02.003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0C73D8">
              <w:rPr>
                <w:rFonts w:cs="Arial"/>
                <w:sz w:val="20"/>
                <w:szCs w:val="20"/>
              </w:rPr>
              <w:t>CP.PRX.02.00</w:t>
            </w:r>
            <w:r>
              <w:rPr>
                <w:rFonts w:cs="Arial"/>
                <w:sz w:val="20"/>
                <w:szCs w:val="20"/>
              </w:rPr>
              <w:t xml:space="preserve">4, </w:t>
            </w:r>
            <w:r w:rsidRPr="000C73D8">
              <w:rPr>
                <w:rFonts w:cs="Arial"/>
                <w:sz w:val="20"/>
                <w:szCs w:val="20"/>
              </w:rPr>
              <w:t>CP.PRX.02.00</w:t>
            </w:r>
            <w:r>
              <w:rPr>
                <w:rFonts w:cs="Arial"/>
                <w:sz w:val="20"/>
                <w:szCs w:val="20"/>
              </w:rPr>
              <w:t xml:space="preserve">5 y </w:t>
            </w:r>
            <w:r w:rsidRPr="000C73D8">
              <w:rPr>
                <w:rFonts w:cs="Arial"/>
                <w:sz w:val="20"/>
                <w:szCs w:val="20"/>
              </w:rPr>
              <w:t>CP.PRX.02.00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DD69194" w14:textId="1E3F192B" w:rsidR="0002475B" w:rsidRPr="00561317" w:rsidRDefault="000C73D8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64CA5E42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11E7C9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99EFECF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3A1FD07" w14:textId="788547B8" w:rsidR="0002475B" w:rsidRPr="00561317" w:rsidRDefault="000C73D8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Revisión del </w:t>
            </w:r>
            <w:r w:rsidRPr="000C73D8">
              <w:rPr>
                <w:rFonts w:cs="Arial"/>
                <w:sz w:val="20"/>
                <w:szCs w:val="20"/>
              </w:rPr>
              <w:t>CP.PRX.</w:t>
            </w:r>
            <w:r>
              <w:rPr>
                <w:rFonts w:cs="Arial"/>
                <w:sz w:val="20"/>
                <w:szCs w:val="20"/>
              </w:rPr>
              <w:t>03</w:t>
            </w:r>
            <w:r w:rsidRPr="000C73D8">
              <w:rPr>
                <w:rFonts w:cs="Arial"/>
                <w:sz w:val="20"/>
                <w:szCs w:val="20"/>
              </w:rPr>
              <w:t>.00</w:t>
            </w:r>
            <w:r>
              <w:rPr>
                <w:rFonts w:cs="Arial"/>
                <w:sz w:val="20"/>
                <w:szCs w:val="20"/>
              </w:rPr>
              <w:t xml:space="preserve">4, </w:t>
            </w:r>
            <w:r w:rsidR="00475455">
              <w:rPr>
                <w:rFonts w:cs="Arial"/>
                <w:sz w:val="20"/>
                <w:szCs w:val="20"/>
              </w:rPr>
              <w:t>para adaptarlo a la función de CHEQUEO en cliente de los parámetros de sectorización.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874D2DD" w14:textId="299A8267" w:rsidR="0002475B" w:rsidRPr="00561317" w:rsidRDefault="00475455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7C3A472E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28EF6C6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19DD9E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FBC5F50" w14:textId="1A4F7D95" w:rsidR="0002475B" w:rsidRPr="00561317" w:rsidRDefault="00475455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Corrección de Erratas e incorporación de sugerencias de redacción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8A139FC" w14:textId="257E9F53" w:rsidR="0002475B" w:rsidRPr="00561317" w:rsidRDefault="00475455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535F5473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2C9B4F8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F307D0F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23AA907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F733FB2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1C9CCC98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B378FE1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D9764E1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4060A24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6BFF166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6F3B1153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661A455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AEA24CD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39290BB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8C741F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340D1E6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814808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592CFA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C35C828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64C9C18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2DC8A9E7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0EF6B30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BF0030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1B00CCA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9E7698A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51083C5C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62AC36F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1983BDD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83D4C27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29F36D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0BC156C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400763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0C482FC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DE1D74F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C0DE2C5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18C5070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32B5834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0E38E0C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4CD1CF4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BDC9821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7F2E08C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B96D07A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3C886B4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EE46B93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BFFCB7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5DAA15B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4144F28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A2D6B4D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B7A4488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CA41443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7464A49A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1111E3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8C04DE3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478E29E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C9AA97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60D63865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40BAEBE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F3B802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8B0E6F6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5993015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5BB32EDD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53E5F53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4DBA475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940E3E9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9743F74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0B395F8B" w14:textId="7777777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0419B971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69EBDFC4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14:paraId="18F4597E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7119F0D7" w14:textId="77777777" w:rsidR="0002475B" w:rsidRPr="00561317" w:rsidRDefault="0002475B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14:paraId="33131FA7" w14:textId="77777777"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20E5BBCF" w14:textId="192938F0" w:rsidR="00E52F77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108002741" w:history="1">
        <w:r w:rsidR="00E52F77" w:rsidRPr="00DC4D79">
          <w:rPr>
            <w:rStyle w:val="Hipervnculo"/>
            <w:noProof/>
          </w:rPr>
          <w:t>1.</w:t>
        </w:r>
        <w:r w:rsidR="00E52F77">
          <w:rPr>
            <w:rFonts w:eastAsiaTheme="minorEastAsia" w:cstheme="minorBidi"/>
            <w:noProof/>
            <w:u w:val="none"/>
          </w:rPr>
          <w:tab/>
        </w:r>
        <w:r w:rsidR="00E52F77" w:rsidRPr="00DC4D79">
          <w:rPr>
            <w:rStyle w:val="Hipervnculo"/>
            <w:noProof/>
          </w:rPr>
          <w:t>Introducción</w:t>
        </w:r>
        <w:r w:rsidR="00E52F77">
          <w:rPr>
            <w:noProof/>
            <w:webHidden/>
          </w:rPr>
          <w:tab/>
        </w:r>
        <w:r w:rsidR="00E52F77">
          <w:rPr>
            <w:noProof/>
            <w:webHidden/>
          </w:rPr>
          <w:fldChar w:fldCharType="begin"/>
        </w:r>
        <w:r w:rsidR="00E52F77">
          <w:rPr>
            <w:noProof/>
            <w:webHidden/>
          </w:rPr>
          <w:instrText xml:space="preserve"> PAGEREF _Toc108002741 \h </w:instrText>
        </w:r>
        <w:r w:rsidR="00E52F77">
          <w:rPr>
            <w:noProof/>
            <w:webHidden/>
          </w:rPr>
        </w:r>
        <w:r w:rsidR="00E52F77">
          <w:rPr>
            <w:noProof/>
            <w:webHidden/>
          </w:rPr>
          <w:fldChar w:fldCharType="separate"/>
        </w:r>
        <w:r w:rsidR="00E52F77">
          <w:rPr>
            <w:noProof/>
            <w:webHidden/>
          </w:rPr>
          <w:t>8</w:t>
        </w:r>
        <w:r w:rsidR="00E52F77">
          <w:rPr>
            <w:noProof/>
            <w:webHidden/>
          </w:rPr>
          <w:fldChar w:fldCharType="end"/>
        </w:r>
      </w:hyperlink>
    </w:p>
    <w:p w14:paraId="2862A966" w14:textId="547BF6AA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42" w:history="1">
        <w:r w:rsidRPr="00DC4D79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Objeto.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09868B" w14:textId="129921A5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43" w:history="1">
        <w:r w:rsidRPr="00DC4D79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Documentación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7B7031" w14:textId="1BA3C876" w:rsidR="00E52F77" w:rsidRDefault="00E52F77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8002744" w:history="1">
        <w:r w:rsidRPr="00DC4D79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u w:val="none"/>
          </w:rPr>
          <w:tab/>
        </w:r>
        <w:r w:rsidRPr="00DC4D79">
          <w:rPr>
            <w:rStyle w:val="Hipervnculo"/>
            <w:noProof/>
          </w:rPr>
          <w:t>Descripción del 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8BDEA4" w14:textId="6ABB51DD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45" w:history="1">
        <w:r w:rsidRPr="00DC4D79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Maqueta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E9276C" w14:textId="7DF2293D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46" w:history="1">
        <w:r w:rsidRPr="00DC4D79">
          <w:rPr>
            <w:rStyle w:val="Hipervnculo"/>
            <w:noProof/>
          </w:rPr>
          <w:t>2.1.1.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Entorno para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9A3F04" w14:textId="7C803FE9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47" w:history="1">
        <w:r w:rsidRPr="00DC4D79">
          <w:rPr>
            <w:rStyle w:val="Hipervnculo"/>
            <w:noProof/>
          </w:rPr>
          <w:t>2.1.2.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Entorno para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703BB1" w14:textId="3470EB9D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48" w:history="1">
        <w:r w:rsidRPr="00DC4D79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Configuración Lógica.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AEDAD4" w14:textId="28AC282E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49" w:history="1">
        <w:r w:rsidRPr="00DC4D79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Intrumentación y elementos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0DD594" w14:textId="62CAF843" w:rsidR="00E52F77" w:rsidRDefault="00E52F77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8002750" w:history="1">
        <w:r w:rsidRPr="00DC4D79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u w:val="none"/>
          </w:rPr>
          <w:tab/>
        </w:r>
        <w:r w:rsidRPr="00DC4D79">
          <w:rPr>
            <w:rStyle w:val="Hipervnculo"/>
            <w:noProof/>
          </w:rPr>
          <w:t>Relación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C74B16" w14:textId="114C3790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51" w:history="1">
        <w:r w:rsidRPr="00DC4D79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9846EF" w14:textId="1283E75E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52" w:history="1">
        <w:r w:rsidRPr="00DC4D79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E6324A" w14:textId="07157396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53" w:history="1">
        <w:r w:rsidRPr="00DC4D79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241733" w14:textId="793D44DD" w:rsidR="00E52F77" w:rsidRDefault="00E52F77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8002754" w:history="1">
        <w:r w:rsidRPr="00DC4D79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u w:val="none"/>
          </w:rPr>
          <w:tab/>
        </w:r>
        <w:r w:rsidRPr="00DC4D79">
          <w:rPr>
            <w:rStyle w:val="Hipervnculo"/>
            <w:noProof/>
          </w:rPr>
          <w:t>Descripción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9AE2F5" w14:textId="775C5B82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55" w:history="1">
        <w:r w:rsidRPr="00DC4D79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01AC58" w14:textId="2C066A13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56" w:history="1">
        <w:r w:rsidRPr="00DC4D79">
          <w:rPr>
            <w:rStyle w:val="Hipervnculo"/>
            <w:noProof/>
          </w:rPr>
          <w:t>4.1.1.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CP.PRX.01.001. Comprobación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3D6F8E" w14:textId="466A91C2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57" w:history="1">
        <w:r w:rsidRPr="00DC4D79">
          <w:rPr>
            <w:rStyle w:val="Hipervnculo"/>
            <w:noProof/>
          </w:rPr>
          <w:t>4.1.2.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CP.PRX.01.002. Configuración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ED6E48" w14:textId="5BCDD9CA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58" w:history="1">
        <w:r w:rsidRPr="00DC4D79">
          <w:rPr>
            <w:rStyle w:val="Hipervnculo"/>
            <w:noProof/>
          </w:rPr>
          <w:t>4.1.3.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CP.PRX.01.003. Gestión Histórico Local.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AC95E0" w14:textId="19E9BC0B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59" w:history="1">
        <w:r w:rsidRPr="00DC4D79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Grupo-2. Modos y Lógica de Activación..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FE846D" w14:textId="3B22F1D4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0" w:history="1">
        <w:r w:rsidRPr="00DC4D79">
          <w:rPr>
            <w:rStyle w:val="Hipervnculo"/>
            <w:noProof/>
          </w:rPr>
          <w:t>4.2.1.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CP.PRX.02.001. Servidor Simple y Modo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2AF91B" w14:textId="326DE001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1" w:history="1">
        <w:r w:rsidRPr="00DC4D79">
          <w:rPr>
            <w:rStyle w:val="Hipervnculo"/>
            <w:noProof/>
          </w:rPr>
          <w:t>4.2.2.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CP.PRX.02.002. Servidor Dual y Modo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A33A6D" w14:textId="773B67AC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2" w:history="1">
        <w:r w:rsidRPr="00DC4D79">
          <w:rPr>
            <w:rStyle w:val="Hipervnculo"/>
            <w:noProof/>
          </w:rPr>
          <w:t>4.2.3.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CP.PRX.02.003. Arranque en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055B95" w14:textId="4E0123BC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3" w:history="1">
        <w:r w:rsidRPr="00DC4D79">
          <w:rPr>
            <w:rStyle w:val="Hipervnculo"/>
            <w:noProof/>
          </w:rPr>
          <w:t>4.2.4.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CP.PRX.02.004. Arranque en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976A3A" w14:textId="1D5ABA12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4" w:history="1">
        <w:r w:rsidRPr="00DC4D79">
          <w:rPr>
            <w:rStyle w:val="Hipervnculo"/>
            <w:noProof/>
          </w:rPr>
          <w:t>4.2.5.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CP.PRX.02.005. Gestión de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DD2F9BA" w14:textId="18134DC9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5" w:history="1">
        <w:r w:rsidRPr="00DC4D79">
          <w:rPr>
            <w:rStyle w:val="Hipervnculo"/>
            <w:noProof/>
          </w:rPr>
          <w:t>4.2.6.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CP.PRX.02.006. Gestión de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C3396E" w14:textId="0FF26AC0" w:rsidR="00E52F77" w:rsidRDefault="00E52F77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8002766" w:history="1">
        <w:r w:rsidRPr="00DC4D79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C4D79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97ED0CE" w14:textId="293E2C7C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7" w:history="1">
        <w:r w:rsidRPr="00DC4D79">
          <w:rPr>
            <w:rStyle w:val="Hipervnculo"/>
            <w:noProof/>
          </w:rPr>
          <w:t>4.3.1.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CP.PRX.03.001. Protocolo SACTA en Interfaz SCV.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1D503F" w14:textId="1B90EDC5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8" w:history="1">
        <w:r w:rsidRPr="00DC4D79">
          <w:rPr>
            <w:rStyle w:val="Hipervnculo"/>
            <w:noProof/>
          </w:rPr>
          <w:t>4.3.2.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CP.PRX.03.002. Protocolo SACTA en Interfaz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9C5075" w14:textId="2B7E59B3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69" w:history="1">
        <w:r w:rsidRPr="00DC4D79">
          <w:rPr>
            <w:rStyle w:val="Hipervnculo"/>
            <w:noProof/>
          </w:rPr>
          <w:t>4.3.3.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CP.PRX.03.003. Protocolo SACTA Gestión de Doble 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3C794F6" w14:textId="607B5E0C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70" w:history="1">
        <w:r w:rsidRPr="00DC4D79">
          <w:rPr>
            <w:rStyle w:val="Hipervnculo"/>
            <w:noProof/>
          </w:rPr>
          <w:t>4.3.4.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CP.PRX.03.004. Configuración de las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AAA6FF7" w14:textId="3F5D758B" w:rsidR="00E52F77" w:rsidRDefault="00E52F77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8002771" w:history="1">
        <w:r w:rsidRPr="00DC4D79">
          <w:rPr>
            <w:rStyle w:val="Hipervnculo"/>
            <w:noProof/>
          </w:rPr>
          <w:t>4.3.5.</w:t>
        </w:r>
        <w:r>
          <w:rPr>
            <w:rFonts w:eastAsiaTheme="minorEastAsia" w:cstheme="minorBidi"/>
            <w:smallCaps w:val="0"/>
            <w:noProof/>
          </w:rPr>
          <w:tab/>
        </w:r>
        <w:r w:rsidRPr="00DC4D79">
          <w:rPr>
            <w:rStyle w:val="Hipervnculo"/>
            <w:noProof/>
          </w:rPr>
          <w:t>CP.PRX.03.005. Carga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7964553" w14:textId="04462F81" w:rsidR="00E52F77" w:rsidRDefault="00E52F77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8002772" w:history="1">
        <w:r w:rsidRPr="00DC4D79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u w:val="none"/>
          </w:rPr>
          <w:tab/>
        </w:r>
        <w:r w:rsidRPr="00DC4D79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AEE5EE3" w14:textId="37C07A1D" w:rsidR="00E52F77" w:rsidRDefault="00E52F77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8002773" w:history="1">
        <w:r w:rsidRPr="00DC4D79">
          <w:rPr>
            <w:rStyle w:val="Hipervnculo"/>
            <w:noProof/>
          </w:rPr>
          <w:t>6.</w:t>
        </w:r>
        <w:r>
          <w:rPr>
            <w:rFonts w:eastAsiaTheme="minorEastAsia" w:cstheme="minorBidi"/>
            <w:noProof/>
            <w:u w:val="none"/>
          </w:rPr>
          <w:tab/>
        </w:r>
        <w:r w:rsidRPr="00DC4D79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F344271" w14:textId="65BB0D38"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14:paraId="32E5B9D3" w14:textId="77777777"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7A73FD26" w14:textId="15A9982C" w:rsidR="00E52F77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8002774" w:history="1">
        <w:r w:rsidR="00E52F77" w:rsidRPr="0059528B">
          <w:rPr>
            <w:rStyle w:val="Hipervnculo"/>
            <w:noProof/>
          </w:rPr>
          <w:t>Ilustración 1. Esquema hardware de conexión para CD30</w:t>
        </w:r>
        <w:r w:rsidR="00E52F77">
          <w:rPr>
            <w:noProof/>
            <w:webHidden/>
          </w:rPr>
          <w:tab/>
        </w:r>
        <w:r w:rsidR="00E52F77">
          <w:rPr>
            <w:noProof/>
            <w:webHidden/>
          </w:rPr>
          <w:fldChar w:fldCharType="begin"/>
        </w:r>
        <w:r w:rsidR="00E52F77">
          <w:rPr>
            <w:noProof/>
            <w:webHidden/>
          </w:rPr>
          <w:instrText xml:space="preserve"> PAGEREF _Toc108002774 \h </w:instrText>
        </w:r>
        <w:r w:rsidR="00E52F77">
          <w:rPr>
            <w:noProof/>
            <w:webHidden/>
          </w:rPr>
        </w:r>
        <w:r w:rsidR="00E52F77">
          <w:rPr>
            <w:noProof/>
            <w:webHidden/>
          </w:rPr>
          <w:fldChar w:fldCharType="separate"/>
        </w:r>
        <w:r w:rsidR="00E52F77">
          <w:rPr>
            <w:noProof/>
            <w:webHidden/>
          </w:rPr>
          <w:t>9</w:t>
        </w:r>
        <w:r w:rsidR="00E52F77">
          <w:rPr>
            <w:noProof/>
            <w:webHidden/>
          </w:rPr>
          <w:fldChar w:fldCharType="end"/>
        </w:r>
      </w:hyperlink>
    </w:p>
    <w:p w14:paraId="4EC39576" w14:textId="327CF0B5" w:rsidR="00E52F77" w:rsidRDefault="00E52F77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8002775" w:history="1">
        <w:r w:rsidRPr="0059528B">
          <w:rPr>
            <w:rStyle w:val="Hipervnculo"/>
            <w:noProof/>
          </w:rPr>
          <w:t>Ilustración 2. Esquema hardware de conexión para ULISES V 5000i.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C64185" w14:textId="4049B70B" w:rsidR="009D60EC" w:rsidRDefault="00931842" w:rsidP="009D60EC">
      <w:pPr>
        <w:pStyle w:val="TextoNivel1"/>
      </w:pPr>
      <w:r>
        <w:fldChar w:fldCharType="end"/>
      </w:r>
    </w:p>
    <w:p w14:paraId="2BCC5B31" w14:textId="77777777"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14:paraId="674A074E" w14:textId="78FA3518" w:rsidR="00E52F77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108002776" w:history="1">
        <w:r w:rsidR="00E52F77" w:rsidRPr="009512B3">
          <w:rPr>
            <w:rStyle w:val="Hipervnculo"/>
            <w:noProof/>
          </w:rPr>
          <w:t>Tabla 1. Documentación de Referencia</w:t>
        </w:r>
        <w:r w:rsidR="00E52F77">
          <w:rPr>
            <w:noProof/>
            <w:webHidden/>
          </w:rPr>
          <w:tab/>
        </w:r>
        <w:r w:rsidR="00E52F77">
          <w:rPr>
            <w:noProof/>
            <w:webHidden/>
          </w:rPr>
          <w:fldChar w:fldCharType="begin"/>
        </w:r>
        <w:r w:rsidR="00E52F77">
          <w:rPr>
            <w:noProof/>
            <w:webHidden/>
          </w:rPr>
          <w:instrText xml:space="preserve"> PAGEREF _Toc108002776 \h </w:instrText>
        </w:r>
        <w:r w:rsidR="00E52F77">
          <w:rPr>
            <w:noProof/>
            <w:webHidden/>
          </w:rPr>
        </w:r>
        <w:r w:rsidR="00E52F77">
          <w:rPr>
            <w:noProof/>
            <w:webHidden/>
          </w:rPr>
          <w:fldChar w:fldCharType="separate"/>
        </w:r>
        <w:r w:rsidR="00E52F77">
          <w:rPr>
            <w:noProof/>
            <w:webHidden/>
          </w:rPr>
          <w:t>8</w:t>
        </w:r>
        <w:r w:rsidR="00E52F77">
          <w:rPr>
            <w:noProof/>
            <w:webHidden/>
          </w:rPr>
          <w:fldChar w:fldCharType="end"/>
        </w:r>
      </w:hyperlink>
    </w:p>
    <w:p w14:paraId="1E0720F1" w14:textId="4440A547" w:rsidR="00E52F77" w:rsidRDefault="00E52F77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8002777" w:history="1">
        <w:r w:rsidRPr="009512B3">
          <w:rPr>
            <w:rStyle w:val="Hipervnculo"/>
            <w:noProof/>
          </w:rPr>
          <w:t>Tabla 2. Relación de Casos de Prueba. 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877CB8" w14:textId="4AB40376" w:rsidR="00E52F77" w:rsidRDefault="00E52F77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8002778" w:history="1">
        <w:r w:rsidRPr="009512B3">
          <w:rPr>
            <w:rStyle w:val="Hipervnculo"/>
            <w:noProof/>
          </w:rPr>
          <w:t>Tabla 3. Relación de Casos de Prueba. 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C8570A" w14:textId="51065C88" w:rsidR="00E52F77" w:rsidRDefault="00E52F77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8002779" w:history="1">
        <w:r w:rsidRPr="009512B3">
          <w:rPr>
            <w:rStyle w:val="Hipervnculo"/>
            <w:noProof/>
          </w:rPr>
          <w:t>Tabla 4. Relación de Casos de Prueba. 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BFFD51" w14:textId="2932527E" w:rsidR="00E52F77" w:rsidRDefault="00E52F77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8002780" w:history="1">
        <w:r w:rsidRPr="009512B3">
          <w:rPr>
            <w:rStyle w:val="Hipervnculo"/>
            <w:noProof/>
          </w:rPr>
          <w:t>Tabla 5. Hoja de Resultados. 1 de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265C873" w14:textId="7C7A004B" w:rsidR="00E52F77" w:rsidRDefault="00E52F77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8002781" w:history="1">
        <w:r w:rsidRPr="009512B3">
          <w:rPr>
            <w:rStyle w:val="Hipervnculo"/>
            <w:noProof/>
          </w:rPr>
          <w:t>Tabla 6. Glosario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_Toc108002781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1C6FAEB" w14:textId="15C783D9"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14:paraId="4994BF78" w14:textId="77777777" w:rsidR="001B7F7D" w:rsidRDefault="001B7F7D" w:rsidP="00940703">
      <w:pPr>
        <w:pStyle w:val="TextoNivel1"/>
      </w:pPr>
    </w:p>
    <w:p w14:paraId="6A824979" w14:textId="77777777"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2349A79C" w14:textId="77777777" w:rsidR="004656AB" w:rsidRPr="00C6652F" w:rsidRDefault="004656AB" w:rsidP="004656AB">
      <w:pPr>
        <w:pStyle w:val="Ttulo1"/>
      </w:pPr>
      <w:bookmarkStart w:id="3" w:name="_Toc445707709"/>
      <w:bookmarkStart w:id="4" w:name="_Toc529286016"/>
      <w:bookmarkStart w:id="5" w:name="_Toc12880046"/>
      <w:bookmarkStart w:id="6" w:name="_Toc47004997"/>
      <w:bookmarkStart w:id="7" w:name="_Toc108002741"/>
      <w:r w:rsidRPr="00C6652F">
        <w:lastRenderedPageBreak/>
        <w:t>Introducción</w:t>
      </w:r>
      <w:bookmarkEnd w:id="3"/>
      <w:bookmarkEnd w:id="4"/>
      <w:bookmarkEnd w:id="5"/>
      <w:bookmarkEnd w:id="6"/>
      <w:bookmarkEnd w:id="7"/>
    </w:p>
    <w:p w14:paraId="5BAFE0CA" w14:textId="77777777" w:rsidR="004656AB" w:rsidRPr="00C6652F" w:rsidRDefault="004656AB" w:rsidP="004656AB">
      <w:pPr>
        <w:pStyle w:val="Ttulo2"/>
      </w:pPr>
      <w:bookmarkStart w:id="8" w:name="_Toc445707710"/>
      <w:bookmarkStart w:id="9" w:name="_Toc529286017"/>
      <w:bookmarkStart w:id="10" w:name="_Toc12880047"/>
      <w:bookmarkStart w:id="11" w:name="_Toc47004998"/>
      <w:bookmarkStart w:id="12" w:name="_Toc34991353"/>
      <w:bookmarkStart w:id="13" w:name="_Toc37034713"/>
      <w:bookmarkStart w:id="14" w:name="_Toc108002742"/>
      <w:r w:rsidRPr="00C6652F">
        <w:t>Objeto.</w:t>
      </w:r>
      <w:bookmarkEnd w:id="8"/>
      <w:bookmarkEnd w:id="9"/>
      <w:bookmarkEnd w:id="10"/>
      <w:bookmarkEnd w:id="11"/>
      <w:bookmarkEnd w:id="14"/>
    </w:p>
    <w:p w14:paraId="054F8C6A" w14:textId="77777777" w:rsidR="004656AB" w:rsidRPr="00C6652F" w:rsidRDefault="004656AB" w:rsidP="004656AB">
      <w:r>
        <w:t>Verificar y/o Validar el correcto funcionamiento de la operación de &lt;todo&gt;</w:t>
      </w:r>
    </w:p>
    <w:p w14:paraId="57CA689E" w14:textId="77777777" w:rsidR="004656AB" w:rsidRPr="006638D1" w:rsidRDefault="004656AB" w:rsidP="004656AB">
      <w:pPr>
        <w:pStyle w:val="Ttulo2"/>
      </w:pPr>
      <w:bookmarkStart w:id="15" w:name="_Toc306302611"/>
      <w:bookmarkStart w:id="16" w:name="_Toc445707711"/>
      <w:bookmarkStart w:id="17" w:name="_Toc529286018"/>
      <w:bookmarkStart w:id="18" w:name="_Toc12880048"/>
      <w:bookmarkStart w:id="19" w:name="_Toc47004999"/>
      <w:bookmarkStart w:id="20" w:name="_Toc48456572"/>
      <w:bookmarkStart w:id="21" w:name="_Toc221019110"/>
      <w:bookmarkStart w:id="22" w:name="_Toc274832497"/>
      <w:bookmarkStart w:id="23" w:name="_Toc108002743"/>
      <w:r w:rsidRPr="00C6652F">
        <w:t>Documentación de Referencia.</w:t>
      </w:r>
      <w:bookmarkEnd w:id="15"/>
      <w:bookmarkEnd w:id="16"/>
      <w:bookmarkEnd w:id="17"/>
      <w:bookmarkEnd w:id="18"/>
      <w:bookmarkEnd w:id="19"/>
      <w:bookmarkEnd w:id="23"/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268"/>
        <w:gridCol w:w="5529"/>
        <w:gridCol w:w="1417"/>
      </w:tblGrid>
      <w:tr w:rsidR="004656AB" w:rsidRPr="006D61EF" w14:paraId="6AD5DFFE" w14:textId="77777777" w:rsidTr="0029640A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C5263" w14:textId="77777777" w:rsidR="004656AB" w:rsidRPr="006D61EF" w:rsidRDefault="004656AB" w:rsidP="0029640A">
            <w:pPr>
              <w:pStyle w:val="TextoTabla"/>
            </w:pPr>
            <w:r w:rsidRPr="006D61EF"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16366" w14:textId="77777777" w:rsidR="004656AB" w:rsidRPr="006D61EF" w:rsidRDefault="004656AB" w:rsidP="0029640A">
            <w:pPr>
              <w:pStyle w:val="TextoTabla"/>
            </w:pPr>
            <w:r w:rsidRPr="006D61EF">
              <w:t>Código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9F2C2D" w14:textId="77777777" w:rsidR="004656AB" w:rsidRPr="006D61EF" w:rsidRDefault="004656AB" w:rsidP="0029640A">
            <w:pPr>
              <w:pStyle w:val="TextoTabla"/>
            </w:pPr>
            <w:r w:rsidRPr="006D61EF"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E984E" w14:textId="77777777" w:rsidR="004656AB" w:rsidRPr="006D61EF" w:rsidRDefault="004656AB" w:rsidP="0029640A">
            <w:pPr>
              <w:pStyle w:val="TextoTabla"/>
            </w:pPr>
            <w:r w:rsidRPr="006D61EF">
              <w:t>Versión</w:t>
            </w:r>
          </w:p>
        </w:tc>
      </w:tr>
      <w:tr w:rsidR="004656AB" w:rsidRPr="00B76308" w14:paraId="366BC96E" w14:textId="77777777" w:rsidTr="00272479">
        <w:tc>
          <w:tcPr>
            <w:tcW w:w="425" w:type="dxa"/>
          </w:tcPr>
          <w:p w14:paraId="29FF168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[1]</w:t>
            </w:r>
          </w:p>
        </w:tc>
        <w:tc>
          <w:tcPr>
            <w:tcW w:w="2268" w:type="dxa"/>
          </w:tcPr>
          <w:p w14:paraId="3A10DBB1" w14:textId="77777777" w:rsidR="004656AB" w:rsidRPr="00B76308" w:rsidRDefault="004063A3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SGCIF801.100</w:t>
            </w:r>
          </w:p>
        </w:tc>
        <w:tc>
          <w:tcPr>
            <w:tcW w:w="5529" w:type="dxa"/>
          </w:tcPr>
          <w:p w14:paraId="33C8DF2E" w14:textId="77777777" w:rsidR="004656AB" w:rsidRPr="00B76308" w:rsidRDefault="006567CA" w:rsidP="006567C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ESPECIFICACIÓN DE LA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INTERFAZ SACTA – SCV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EN SACTA 3.5 PARA ACC,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T-ACC Y TWR</w:t>
            </w:r>
          </w:p>
        </w:tc>
        <w:tc>
          <w:tcPr>
            <w:tcW w:w="1417" w:type="dxa"/>
          </w:tcPr>
          <w:p w14:paraId="3C26C54C" w14:textId="77777777"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B76308" w14:paraId="7D2D06BC" w14:textId="77777777" w:rsidTr="00272479">
        <w:tc>
          <w:tcPr>
            <w:tcW w:w="425" w:type="dxa"/>
          </w:tcPr>
          <w:p w14:paraId="601B4C1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[2]</w:t>
            </w:r>
          </w:p>
        </w:tc>
        <w:tc>
          <w:tcPr>
            <w:tcW w:w="2268" w:type="dxa"/>
          </w:tcPr>
          <w:p w14:paraId="1243D57F" w14:textId="77777777" w:rsidR="004656AB" w:rsidRPr="00B76308" w:rsidRDefault="006567CA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14:paraId="4F621E43" w14:textId="77777777" w:rsidR="004656AB" w:rsidRPr="00B76308" w:rsidRDefault="006567CA" w:rsidP="0029640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ESPECIFICACIONES TÉCNICAS PARA LA INTERFAZ SACTA-SCV EN DEPENDENCIAS DE TWR</w:t>
            </w:r>
          </w:p>
        </w:tc>
        <w:tc>
          <w:tcPr>
            <w:tcW w:w="1417" w:type="dxa"/>
          </w:tcPr>
          <w:p w14:paraId="022FC1DE" w14:textId="77777777"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Borrador</w:t>
            </w:r>
          </w:p>
        </w:tc>
      </w:tr>
      <w:tr w:rsidR="004656AB" w:rsidRPr="00C65D6A" w14:paraId="027A5420" w14:textId="77777777" w:rsidTr="00272479">
        <w:tc>
          <w:tcPr>
            <w:tcW w:w="425" w:type="dxa"/>
          </w:tcPr>
          <w:p w14:paraId="43685721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[3]</w:t>
            </w:r>
          </w:p>
        </w:tc>
        <w:tc>
          <w:tcPr>
            <w:tcW w:w="2268" w:type="dxa"/>
          </w:tcPr>
          <w:p w14:paraId="14E36F13" w14:textId="77777777" w:rsidR="004656AB" w:rsidRPr="00B76308" w:rsidRDefault="009C29A6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14:paraId="7428D675" w14:textId="10D5DFC8" w:rsidR="004656AB" w:rsidRPr="00B76308" w:rsidRDefault="009C29A6" w:rsidP="0029640A">
            <w:pPr>
              <w:pStyle w:val="TextoTabla"/>
              <w:rPr>
                <w:rFonts w:cs="Arial"/>
                <w:szCs w:val="24"/>
              </w:rPr>
            </w:pPr>
            <w:r w:rsidRPr="009C29A6">
              <w:rPr>
                <w:rFonts w:cs="Arial"/>
                <w:szCs w:val="24"/>
              </w:rPr>
              <w:t>SACT</w:t>
            </w:r>
            <w:r>
              <w:rPr>
                <w:rFonts w:cs="Arial"/>
                <w:szCs w:val="24"/>
              </w:rPr>
              <w:t>APROXY. DESCRIPCION GENERAL</w:t>
            </w:r>
          </w:p>
        </w:tc>
        <w:tc>
          <w:tcPr>
            <w:tcW w:w="1417" w:type="dxa"/>
          </w:tcPr>
          <w:p w14:paraId="5DB84D4C" w14:textId="77777777" w:rsidR="004656AB" w:rsidRPr="00B76308" w:rsidRDefault="009C29A6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C65D6A" w14:paraId="5A4A2CB9" w14:textId="77777777" w:rsidTr="00272479">
        <w:tc>
          <w:tcPr>
            <w:tcW w:w="425" w:type="dxa"/>
          </w:tcPr>
          <w:p w14:paraId="29F9F83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75B500DE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3BEF4B25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6622A614" w14:textId="77777777"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14:paraId="0E0C76EF" w14:textId="77777777" w:rsidTr="00272479">
        <w:tc>
          <w:tcPr>
            <w:tcW w:w="425" w:type="dxa"/>
          </w:tcPr>
          <w:p w14:paraId="6AA29EC7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7BB235DF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7EC99655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1699317E" w14:textId="77777777"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14:paraId="0CBA0C70" w14:textId="77777777" w:rsidTr="00272479">
        <w:tc>
          <w:tcPr>
            <w:tcW w:w="425" w:type="dxa"/>
          </w:tcPr>
          <w:p w14:paraId="0F3B5F3B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73C11AF2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52339ED0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14:paraId="216076CB" w14:textId="77777777"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14:paraId="3A564CC8" w14:textId="77777777" w:rsidTr="00272479">
        <w:tc>
          <w:tcPr>
            <w:tcW w:w="425" w:type="dxa"/>
          </w:tcPr>
          <w:p w14:paraId="587BCB20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02C6B6F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63224EE0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638C124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14:paraId="4ED8D676" w14:textId="77777777" w:rsidTr="00272479">
        <w:tc>
          <w:tcPr>
            <w:tcW w:w="425" w:type="dxa"/>
          </w:tcPr>
          <w:p w14:paraId="1BCC722B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0D44A97A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1E26563C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FC6F604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14:paraId="41DFA7C4" w14:textId="77777777" w:rsidTr="00272479">
        <w:tc>
          <w:tcPr>
            <w:tcW w:w="425" w:type="dxa"/>
          </w:tcPr>
          <w:p w14:paraId="6FA852FE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784CA38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2C4E8835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5BCC2621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14:paraId="0AB9AAF2" w14:textId="77777777" w:rsidTr="00272479">
        <w:tc>
          <w:tcPr>
            <w:tcW w:w="425" w:type="dxa"/>
          </w:tcPr>
          <w:p w14:paraId="3C33D3A2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B4AC7FE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6EE72274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421AB69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</w:tbl>
    <w:p w14:paraId="0FDFCA8D" w14:textId="4966DE52" w:rsidR="004656AB" w:rsidRPr="00C6652F" w:rsidRDefault="004656AB" w:rsidP="004656AB">
      <w:pPr>
        <w:pStyle w:val="PiedeIlustracion"/>
      </w:pPr>
      <w:bookmarkStart w:id="24" w:name="_Toc304809452"/>
      <w:bookmarkStart w:id="25" w:name="_Toc445707745"/>
      <w:bookmarkStart w:id="26" w:name="_Toc520880672"/>
      <w:bookmarkStart w:id="27" w:name="_Toc12880122"/>
      <w:bookmarkStart w:id="28" w:name="_Toc47005049"/>
      <w:bookmarkStart w:id="29" w:name="_Toc108002776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E52F77">
        <w:rPr>
          <w:noProof/>
        </w:rPr>
        <w:t>1</w:t>
      </w:r>
      <w:r>
        <w:rPr>
          <w:noProof/>
        </w:rPr>
        <w:fldChar w:fldCharType="end"/>
      </w:r>
      <w:r w:rsidRPr="00C6652F">
        <w:t>. Documentación de Referencia</w:t>
      </w:r>
      <w:bookmarkEnd w:id="24"/>
      <w:bookmarkEnd w:id="25"/>
      <w:bookmarkEnd w:id="26"/>
      <w:bookmarkEnd w:id="27"/>
      <w:bookmarkEnd w:id="28"/>
      <w:bookmarkEnd w:id="29"/>
    </w:p>
    <w:p w14:paraId="176A4563" w14:textId="77777777" w:rsidR="004656AB" w:rsidRPr="00C6652F" w:rsidRDefault="004656AB" w:rsidP="004656AB"/>
    <w:p w14:paraId="62F4A959" w14:textId="77777777" w:rsidR="004656AB" w:rsidRPr="00C6652F" w:rsidRDefault="004656AB" w:rsidP="004656AB"/>
    <w:p w14:paraId="5F11B8FC" w14:textId="77777777" w:rsidR="004656AB" w:rsidRPr="00C6652F" w:rsidRDefault="004656AB" w:rsidP="004656AB">
      <w:pPr>
        <w:pStyle w:val="Ttulo1"/>
      </w:pPr>
      <w:bookmarkStart w:id="30" w:name="_Toc445707712"/>
      <w:bookmarkStart w:id="31" w:name="_Toc529286019"/>
      <w:bookmarkStart w:id="32" w:name="_Toc12880049"/>
      <w:bookmarkStart w:id="33" w:name="_Toc47005000"/>
      <w:bookmarkStart w:id="34" w:name="_Toc108002744"/>
      <w:bookmarkEnd w:id="12"/>
      <w:bookmarkEnd w:id="13"/>
      <w:bookmarkEnd w:id="20"/>
      <w:bookmarkEnd w:id="21"/>
      <w:bookmarkEnd w:id="22"/>
      <w:r w:rsidRPr="00C6652F">
        <w:lastRenderedPageBreak/>
        <w:t>Descripción del Entorno de Pruebas.</w:t>
      </w:r>
      <w:bookmarkEnd w:id="30"/>
      <w:bookmarkEnd w:id="31"/>
      <w:bookmarkEnd w:id="32"/>
      <w:bookmarkEnd w:id="33"/>
      <w:bookmarkEnd w:id="34"/>
    </w:p>
    <w:p w14:paraId="45F28CD7" w14:textId="77777777" w:rsidR="004656AB" w:rsidRDefault="004656AB" w:rsidP="004656AB">
      <w:pPr>
        <w:pStyle w:val="Ttulo2"/>
      </w:pPr>
      <w:bookmarkStart w:id="35" w:name="_Toc456003447"/>
      <w:bookmarkStart w:id="36" w:name="_Ref477862428"/>
      <w:bookmarkStart w:id="37" w:name="_Toc529286020"/>
      <w:bookmarkStart w:id="38" w:name="_Toc12880050"/>
      <w:bookmarkStart w:id="39" w:name="_Toc47005001"/>
      <w:bookmarkStart w:id="40" w:name="_Toc445707713"/>
      <w:bookmarkStart w:id="41" w:name="_Toc108002745"/>
      <w:r w:rsidRPr="00176258">
        <w:t>Maqueta de Pruebas.</w:t>
      </w:r>
      <w:bookmarkEnd w:id="35"/>
      <w:bookmarkEnd w:id="36"/>
      <w:bookmarkEnd w:id="37"/>
      <w:bookmarkEnd w:id="38"/>
      <w:bookmarkEnd w:id="39"/>
      <w:bookmarkEnd w:id="41"/>
    </w:p>
    <w:p w14:paraId="0511E029" w14:textId="77777777" w:rsidR="00C05EC0" w:rsidRDefault="00C05EC0" w:rsidP="00CE4B2F">
      <w:pPr>
        <w:pStyle w:val="Ttulo3"/>
      </w:pPr>
      <w:bookmarkStart w:id="42" w:name="_Toc108002746"/>
      <w:r>
        <w:t>Entorno para CD30.</w:t>
      </w:r>
      <w:bookmarkEnd w:id="42"/>
    </w:p>
    <w:p w14:paraId="19D14662" w14:textId="77777777" w:rsidR="006638D1" w:rsidRDefault="006638D1" w:rsidP="006638D1">
      <w:r>
        <w:t>La estructura responde al esquema siguiente:</w:t>
      </w:r>
    </w:p>
    <w:p w14:paraId="0C85EE01" w14:textId="77777777" w:rsidR="006638D1" w:rsidRDefault="006638D1" w:rsidP="006638D1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6411B1" wp14:editId="0507A2F3">
                <wp:extent cx="5486400" cy="3200400"/>
                <wp:effectExtent l="0" t="0" r="19050" b="19050"/>
                <wp:docPr id="10" name="Lienz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11" name="11 Rectángulo"/>
                        <wps:cNvSpPr/>
                        <wps:spPr>
                          <a:xfrm>
                            <a:off x="1128208" y="862807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80800" w14:textId="77777777" w:rsidR="0002475B" w:rsidRPr="00ED083C" w:rsidRDefault="0002475B" w:rsidP="006638D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"/>
                        <wps:cNvSpPr/>
                        <wps:spPr>
                          <a:xfrm>
                            <a:off x="1128209" y="238816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C4E43" w14:textId="77777777" w:rsidR="0002475B" w:rsidRPr="00ED083C" w:rsidRDefault="0002475B" w:rsidP="006638D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11 Rectángulo"/>
                        <wps:cNvSpPr/>
                        <wps:spPr>
                          <a:xfrm>
                            <a:off x="1932053" y="862807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0C547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Conector recto"/>
                        <wps:cNvCnPr>
                          <a:endCxn id="11" idx="0"/>
                        </wps:cNvCnPr>
                        <wps:spPr>
                          <a:xfrm>
                            <a:off x="1465768" y="580647"/>
                            <a:ext cx="0" cy="28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27 Conector recto"/>
                        <wps:cNvCnPr/>
                        <wps:spPr>
                          <a:xfrm>
                            <a:off x="2291516" y="556830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11 Rectángulo"/>
                        <wps:cNvSpPr/>
                        <wps:spPr>
                          <a:xfrm>
                            <a:off x="2846454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2D35E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13 Rectángulo"/>
                        <wps:cNvSpPr/>
                        <wps:spPr>
                          <a:xfrm>
                            <a:off x="2846454" y="247698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CDF58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11 Rectángulo"/>
                        <wps:cNvSpPr/>
                        <wps:spPr>
                          <a:xfrm>
                            <a:off x="3649729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05B56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27 Conector recto"/>
                        <wps:cNvCnPr/>
                        <wps:spPr>
                          <a:xfrm>
                            <a:off x="3183639" y="58996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27 Conector recto"/>
                        <wps:cNvCnPr/>
                        <wps:spPr>
                          <a:xfrm>
                            <a:off x="4000990" y="56583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Rectángulo"/>
                        <wps:cNvSpPr/>
                        <wps:spPr>
                          <a:xfrm>
                            <a:off x="1128208" y="1546789"/>
                            <a:ext cx="3196525" cy="743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2388D" w14:textId="77777777" w:rsidR="0002475B" w:rsidRDefault="0002475B" w:rsidP="006638D1">
                              <w:pPr>
                                <w:jc w:val="center"/>
                              </w:pPr>
                              <w:r>
                                <w:t>SACTA-PROXY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11 Rectángulo"/>
                        <wps:cNvSpPr/>
                        <wps:spPr>
                          <a:xfrm>
                            <a:off x="1465768" y="270751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8255A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SCV_L1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11 Rectángulo"/>
                        <wps:cNvSpPr/>
                        <wps:spPr>
                          <a:xfrm>
                            <a:off x="3360169" y="271690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7ABDF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SCV-L2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"/>
                        <wps:cNvCnPr>
                          <a:stCxn id="11" idx="2"/>
                        </wps:cNvCnPr>
                        <wps:spPr>
                          <a:xfrm>
                            <a:off x="1465768" y="1093395"/>
                            <a:ext cx="0" cy="45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40 Conector recto"/>
                        <wps:cNvCnPr>
                          <a:endCxn id="47" idx="2"/>
                        </wps:cNvCnPr>
                        <wps:spPr>
                          <a:xfrm flipV="1">
                            <a:off x="2269556" y="1093312"/>
                            <a:ext cx="0" cy="45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40 Conector recto"/>
                        <wps:cNvCnPr/>
                        <wps:spPr>
                          <a:xfrm flipV="1">
                            <a:off x="3197578" y="1093399"/>
                            <a:ext cx="0" cy="453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40 Conector recto"/>
                        <wps:cNvCnPr/>
                        <wps:spPr>
                          <a:xfrm flipV="1">
                            <a:off x="4000990" y="1129462"/>
                            <a:ext cx="0" cy="417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41 Conector recto"/>
                        <wps:cNvCnPr>
                          <a:stCxn id="57" idx="0"/>
                        </wps:cNvCnPr>
                        <wps:spPr>
                          <a:xfrm flipV="1">
                            <a:off x="1803271" y="2290273"/>
                            <a:ext cx="56" cy="417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48 Conector recto"/>
                        <wps:cNvCnPr/>
                        <wps:spPr>
                          <a:xfrm flipV="1">
                            <a:off x="3697672" y="2290274"/>
                            <a:ext cx="0" cy="417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88 Cuadro de texto"/>
                        <wps:cNvSpPr txBox="1"/>
                        <wps:spPr>
                          <a:xfrm>
                            <a:off x="1104900" y="1309860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7CBFA" w14:textId="77777777" w:rsidR="0002475B" w:rsidRPr="00614EB7" w:rsidRDefault="0002475B" w:rsidP="006638D1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IP-ST-1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88 Cuadro de texto"/>
                        <wps:cNvSpPr txBox="1"/>
                        <wps:spPr>
                          <a:xfrm>
                            <a:off x="1909740" y="1313965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B9B61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IP-ST-2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88 Cuadro de texto"/>
                        <wps:cNvSpPr txBox="1"/>
                        <wps:spPr>
                          <a:xfrm>
                            <a:off x="2836653" y="131421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842E6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88 Cuadro de texto"/>
                        <wps:cNvSpPr txBox="1"/>
                        <wps:spPr>
                          <a:xfrm>
                            <a:off x="3642109" y="131748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38756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88 Cuadro de texto"/>
                        <wps:cNvSpPr txBox="1"/>
                        <wps:spPr>
                          <a:xfrm>
                            <a:off x="1818567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4BF6E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88 Cuadro de texto"/>
                        <wps:cNvSpPr txBox="1"/>
                        <wps:spPr>
                          <a:xfrm>
                            <a:off x="3708060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E1BAE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6411B1" id="Lienzo 1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243f60 [1604]">
                  <v:fill o:detectmouseclick="t"/>
                  <v:path o:connecttype="none"/>
                </v:shape>
                <v:rect id="11 Rectángulo" o:spid="_x0000_s1028" style="position:absolute;left:11282;top:8628;width:6751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5A80800" w14:textId="77777777" w:rsidR="0002475B" w:rsidRPr="00ED083C" w:rsidRDefault="0002475B" w:rsidP="006638D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13 Rectángulo" o:spid="_x0000_s1029" style="position:absolute;left:11282;top:2388;width:14788;height:3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" fillcolor="#4f81bd [3204]" strokecolor="#243f60 [1604]" strokeweight="2pt">
                  <v:textbox>
                    <w:txbxContent>
                      <w:p w14:paraId="32CC4E43" w14:textId="77777777" w:rsidR="0002475B" w:rsidRPr="00ED083C" w:rsidRDefault="0002475B" w:rsidP="006638D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30" style="position:absolute;left:19320;top:8628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280C547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1" style="position:absolute;visibility:visible;mso-wrap-style:square" from="14657,5806" to="14657,8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27 Conector recto" o:spid="_x0000_s1032" style="position:absolute;visibility:visible;mso-wrap-style:square" from="22915,5568" to="22915,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rect id="11 Rectángulo" o:spid="_x0000_s1033" style="position:absolute;left:28464;top:871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3522D35E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34" style="position:absolute;left:28464;top:2476;width:14783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QOf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3gJYX7l/gD5PYXAAD//wMAUEsBAi0AFAAGAAgAAAAhANvh9svuAAAAhQEAABMAAAAAAAAAAAAA&#10;AAAAAAAAAFtDb250ZW50X1R5cGVzXS54bWxQSwECLQAUAAYACAAAACEAWvQsW78AAAAVAQAACwAA&#10;AAAAAAAAAAAAAAAfAQAAX3JlbHMvLnJlbHNQSwECLQAUAAYACAAAACEAzdkDn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B4CDF58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35" style="position:absolute;left:36497;top:871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14005B56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6" style="position:absolute;visibility:visible;mso-wrap-style:square" from="31836,5899" to="31836,8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Jb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7g70v6AXr1CwAA//8DAFBLAQItABQABgAIAAAAIQDb4fbL7gAAAIUBAAATAAAAAAAAAAAA&#10;AAAAAAAAAABbQ29udGVudF9UeXBlc10ueG1sUEsBAi0AFAAGAAgAAAAhAFr0LFu/AAAAFQEAAAsA&#10;AAAAAAAAAAAAAAAAHwEAAF9yZWxzLy5yZWxzUEsBAi0AFAAGAAgAAAAhAHmtQlvEAAAA2wAAAA8A&#10;AAAAAAAAAAAAAAAABwIAAGRycy9kb3ducmV2LnhtbFBLBQYAAAAAAwADALcAAAD4AgAAAAA=&#10;" strokecolor="#4579b8 [3044]"/>
                <v:line id="27 Conector recto" o:spid="_x0000_s1037" style="position:absolute;visibility:visible;mso-wrap-style:square" from="40009,5658" to="4000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rect id="29 Rectángulo" o:spid="_x0000_s1038" style="position:absolute;left:11282;top:15467;width:31965;height:7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EB2388D" w14:textId="77777777" w:rsidR="0002475B" w:rsidRDefault="0002475B" w:rsidP="006638D1">
                        <w:pPr>
                          <w:jc w:val="center"/>
                        </w:pPr>
                        <w:r>
                          <w:t>SACTA-PROXY</w:t>
                        </w:r>
                      </w:p>
                    </w:txbxContent>
                  </v:textbox>
                </v:rect>
                <v:rect id="11 Rectángulo" o:spid="_x0000_s1039" style="position:absolute;left:14657;top:27075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0C8255A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SCV_L1</w:t>
                        </w:r>
                      </w:p>
                    </w:txbxContent>
                  </v:textbox>
                </v:rect>
                <v:rect id="11 Rectángulo" o:spid="_x0000_s1040" style="position:absolute;left:33601;top:2716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CD7ABDF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SCV-L2</w:t>
                        </w:r>
                      </w:p>
                    </w:txbxContent>
                  </v:textbox>
                </v:rect>
                <v:line id="31 Conector recto" o:spid="_x0000_s1041" style="position:absolute;visibility:visible;mso-wrap-style:square" from="14657,10933" to="1465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  <v:line id="40 Conector recto" o:spid="_x0000_s1042" style="position:absolute;flip:y;visibility:visible;mso-wrap-style:square" from="22695,10933" to="22695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    <v:line id="40 Conector recto" o:spid="_x0000_s1043" style="position:absolute;flip:y;visibility:visible;mso-wrap-style:square" from="31975,10933" to="31975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40 Conector recto" o:spid="_x0000_s1044" style="position:absolute;flip:y;visibility:visible;mso-wrap-style:square" from="40009,11294" to="40009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v:line id="41 Conector recto" o:spid="_x0000_s1045" style="position:absolute;flip:y;visibility:visible;mso-wrap-style:square" from="18032,22902" to="18033,2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    <v:line id="48 Conector recto" o:spid="_x0000_s1046" style="position:absolute;flip:y;visibility:visible;mso-wrap-style:square" from="36976,22902" to="36976,2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zl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EYG76EHyDndwAAAP//AwBQSwECLQAUAAYACAAAACEA2+H2y+4AAACFAQAAEwAAAAAAAAAAAAAA&#10;AAAAAAAAW0NvbnRlbnRfVHlwZXNdLnhtbFBLAQItABQABgAIAAAAIQBa9CxbvwAAABUBAAALAAAA&#10;AAAAAAAAAAAAAB8BAABfcmVscy8ucmVsc1BLAQItABQABgAIAAAAIQAUfOzlwgAAANsAAAAPAAAA&#10;AAAAAAAAAAAAAAcCAABkcnMvZG93bnJldi54bWxQSwUGAAAAAAMAAwC3AAAA9gI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88 Cuadro de texto" o:spid="_x0000_s1047" type="#_x0000_t202" style="position:absolute;left:11049;top:13098;width:3412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" fillcolor="white [3201]" stroked="f" strokeweight=".5pt">
                  <v:textbox inset="1mm,1mm,1mm,1mm">
                    <w:txbxContent>
                      <w:p w14:paraId="7D57CBFA" w14:textId="77777777" w:rsidR="0002475B" w:rsidRPr="00614EB7" w:rsidRDefault="0002475B" w:rsidP="006638D1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IP-ST-1</w:t>
                        </w:r>
                      </w:p>
                    </w:txbxContent>
                  </v:textbox>
                </v:shape>
                <v:shape id="88 Cuadro de texto" o:spid="_x0000_s1048" type="#_x0000_t202" style="position:absolute;left:19097;top:13139;width:3412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" fillcolor="white [3201]" stroked="f" strokeweight=".5pt">
                  <v:textbox inset="1mm,1mm,1mm,1mm">
                    <w:txbxContent>
                      <w:p w14:paraId="269B9B61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IP-ST-2</w:t>
                        </w:r>
                      </w:p>
                    </w:txbxContent>
                  </v:textbox>
                </v:shape>
                <v:shape id="88 Cuadro de texto" o:spid="_x0000_s1049" type="#_x0000_t202" style="position:absolute;left:28366;top:13142;width:3457;height:2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57D842E6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IP-SA-1</w:t>
                        </w:r>
                      </w:p>
                    </w:txbxContent>
                  </v:textbox>
                </v:shape>
                <v:shape id="88 Cuadro de texto" o:spid="_x0000_s1050" type="#_x0000_t202" style="position:absolute;left:36421;top:13174;width:3456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" fillcolor="white [3201]" stroked="f" strokeweight=".5pt">
                  <v:textbox inset="1mm,1mm,1mm,1mm">
                    <w:txbxContent>
                      <w:p w14:paraId="61E38756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IP-SA-2</w:t>
                        </w:r>
                      </w:p>
                    </w:txbxContent>
                  </v:textbox>
                </v:shape>
                <v:shape id="88 Cuadro de texto" o:spid="_x0000_s1051" type="#_x0000_t202" style="position:absolute;left:18185;top:23131;width:4003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54C4BF6E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IP-SCV-1</w:t>
                        </w:r>
                      </w:p>
                    </w:txbxContent>
                  </v:textbox>
                </v:shape>
                <v:shape id="88 Cuadro de texto" o:spid="_x0000_s1052" type="#_x0000_t202" style="position:absolute;left:37080;top:23131;width:4003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207E1BAE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084C05" w14:textId="35DA2F68" w:rsidR="006638D1" w:rsidRDefault="006638D1" w:rsidP="006638D1">
      <w:pPr>
        <w:pStyle w:val="PiedeIlustracion"/>
      </w:pPr>
      <w:bookmarkStart w:id="43" w:name="_Ref62466629"/>
      <w:bookmarkStart w:id="44" w:name="_Toc63320120"/>
      <w:bookmarkStart w:id="45" w:name="_Toc108002774"/>
      <w:r>
        <w:t xml:space="preserve">Ilustración </w:t>
      </w:r>
      <w:r w:rsidR="000118C7">
        <w:fldChar w:fldCharType="begin"/>
      </w:r>
      <w:r w:rsidR="000118C7">
        <w:instrText xml:space="preserve"> SEQ Ilustración \* ARABIC </w:instrText>
      </w:r>
      <w:r w:rsidR="000118C7">
        <w:fldChar w:fldCharType="separate"/>
      </w:r>
      <w:r w:rsidR="00E52F77">
        <w:rPr>
          <w:noProof/>
        </w:rPr>
        <w:t>1</w:t>
      </w:r>
      <w:r w:rsidR="000118C7">
        <w:rPr>
          <w:noProof/>
        </w:rPr>
        <w:fldChar w:fldCharType="end"/>
      </w:r>
      <w:bookmarkEnd w:id="43"/>
      <w:r>
        <w:t>. Esquema hardware de conexión para CD30</w:t>
      </w:r>
      <w:bookmarkEnd w:id="44"/>
      <w:bookmarkEnd w:id="45"/>
    </w:p>
    <w:p w14:paraId="1E592360" w14:textId="77777777" w:rsidR="006638D1" w:rsidRDefault="006638D1" w:rsidP="006638D1">
      <w:r>
        <w:t>La descripción de los componentes principales de esta estructura es la siguiente:</w:t>
      </w:r>
    </w:p>
    <w:p w14:paraId="5CAEDF42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SACTA-TWR: Conjunto de PSIs correspondiente a una dependencia tipo TWR. Puede ser sustituido por un simulador SACTA</w:t>
      </w:r>
      <w:r>
        <w:rPr>
          <w:rStyle w:val="Refdenotaalpie"/>
        </w:rPr>
        <w:footnoteReference w:id="1"/>
      </w:r>
      <w:r>
        <w:t>.</w:t>
      </w:r>
    </w:p>
    <w:p w14:paraId="3BB7C875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SACTA-APP: Conjunto de PSIs correspondiente a una dependencia tipo APP. Puede ser sustituido por un simulador SACTA.</w:t>
      </w:r>
    </w:p>
    <w:p w14:paraId="14921669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14:paraId="43726ED2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SACTA-PROXY: Elemento que integra las redes de acceso a los conjuntos PSIs SACTA además de la aplicación PROXY que, a su vez, controla el acceso a las redes del SCV.</w:t>
      </w:r>
    </w:p>
    <w:p w14:paraId="18123C5E" w14:textId="77777777" w:rsidR="006638D1" w:rsidRPr="006638D1" w:rsidRDefault="006638D1" w:rsidP="006638D1">
      <w:pPr>
        <w:pStyle w:val="Prrafodelista"/>
        <w:numPr>
          <w:ilvl w:val="0"/>
          <w:numId w:val="28"/>
        </w:numPr>
      </w:pPr>
      <w:r>
        <w:t>SCV-L1, SCV-L2: Switches de Acceso a las dos redes del SCV.</w:t>
      </w:r>
    </w:p>
    <w:p w14:paraId="0EA29FF8" w14:textId="77777777" w:rsidR="00C05EC0" w:rsidRDefault="00C05EC0" w:rsidP="00CE4B2F">
      <w:pPr>
        <w:pStyle w:val="Ttulo3"/>
      </w:pPr>
      <w:bookmarkStart w:id="46" w:name="_Toc108002747"/>
      <w:r>
        <w:t>Entorno para Ulises.</w:t>
      </w:r>
      <w:bookmarkEnd w:id="46"/>
    </w:p>
    <w:p w14:paraId="0FDF9AF4" w14:textId="77777777" w:rsidR="00C972C1" w:rsidRDefault="00C972C1" w:rsidP="00C972C1">
      <w:pPr>
        <w:rPr>
          <w:lang w:val="es-ES_tradnl"/>
        </w:rPr>
      </w:pPr>
      <w:r>
        <w:rPr>
          <w:lang w:val="es-ES_tradnl"/>
        </w:rPr>
        <w:t>La estructura responde al esquema siguiente:</w:t>
      </w:r>
    </w:p>
    <w:p w14:paraId="10483C6A" w14:textId="77777777" w:rsidR="00C972C1" w:rsidRDefault="00C972C1" w:rsidP="00C972C1">
      <w:pPr>
        <w:keepNext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102EA1F" wp14:editId="37DC5053">
                <wp:extent cx="6118860" cy="3208020"/>
                <wp:effectExtent l="0" t="0" r="15240" b="11430"/>
                <wp:docPr id="637" name="Lienzo 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618" name="618 Rectángulo"/>
                        <wps:cNvSpPr/>
                        <wps:spPr>
                          <a:xfrm>
                            <a:off x="778064" y="555466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FA9BD" w14:textId="77777777" w:rsidR="0002475B" w:rsidRPr="00ED083C" w:rsidRDefault="0002475B" w:rsidP="00C972C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619 Rectángulo"/>
                        <wps:cNvSpPr/>
                        <wps:spPr>
                          <a:xfrm>
                            <a:off x="778121" y="171455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CA82F" w14:textId="77777777" w:rsidR="0002475B" w:rsidRPr="00ED083C" w:rsidRDefault="0002475B" w:rsidP="00C972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11 Rectángulo"/>
                        <wps:cNvSpPr/>
                        <wps:spPr>
                          <a:xfrm>
                            <a:off x="1581965" y="55694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FA924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11 Rectángulo"/>
                        <wps:cNvSpPr/>
                        <wps:spPr>
                          <a:xfrm>
                            <a:off x="4487006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C601D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13 Rectángulo"/>
                        <wps:cNvSpPr/>
                        <wps:spPr>
                          <a:xfrm>
                            <a:off x="4487006" y="192072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B54FB" w14:textId="77777777" w:rsidR="0002475B" w:rsidRDefault="0002475B" w:rsidP="00C972C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11 Rectángulo"/>
                        <wps:cNvSpPr/>
                        <wps:spPr>
                          <a:xfrm>
                            <a:off x="5290281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BE2A8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638 Rectángulo"/>
                        <wps:cNvSpPr/>
                        <wps:spPr>
                          <a:xfrm>
                            <a:off x="778121" y="957767"/>
                            <a:ext cx="5187695" cy="683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638 Rectángulo"/>
                        <wps:cNvSpPr/>
                        <wps:spPr>
                          <a:xfrm>
                            <a:off x="778501" y="1180497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639 Cuadro de texto"/>
                        <wps:cNvSpPr txBox="1"/>
                        <wps:spPr>
                          <a:xfrm>
                            <a:off x="183646" y="1044923"/>
                            <a:ext cx="574637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BC771F" w14:textId="77777777" w:rsidR="0002475B" w:rsidRPr="00882279" w:rsidRDefault="0002475B" w:rsidP="00C972C1">
                              <w:pPr>
                                <w:spacing w:before="0"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sz w:val="12"/>
                                  <w:szCs w:val="12"/>
                                </w:rPr>
                                <w:t>REDAN-S2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639 Cuadro de texto"/>
                        <wps:cNvSpPr txBox="1"/>
                        <wps:spPr>
                          <a:xfrm>
                            <a:off x="177304" y="829043"/>
                            <a:ext cx="574675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990AD" w14:textId="77777777"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64 Conector recto"/>
                        <wps:cNvCnPr>
                          <a:stCxn id="618" idx="2"/>
                        </wps:cNvCnPr>
                        <wps:spPr>
                          <a:xfrm flipH="1">
                            <a:off x="1115557" y="786054"/>
                            <a:ext cx="67" cy="171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65 Conector recto"/>
                        <wps:cNvCnPr>
                          <a:stCxn id="620" idx="2"/>
                        </wps:cNvCnPr>
                        <wps:spPr>
                          <a:xfrm flipH="1">
                            <a:off x="1919356" y="787451"/>
                            <a:ext cx="112" cy="392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64 Conector recto"/>
                        <wps:cNvCnPr/>
                        <wps:spPr>
                          <a:xfrm flipH="1">
                            <a:off x="4832010" y="76461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65 Conector recto"/>
                        <wps:cNvCnPr/>
                        <wps:spPr>
                          <a:xfrm flipH="1">
                            <a:off x="5610520" y="798400"/>
                            <a:ext cx="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Rectángulo"/>
                        <wps:cNvSpPr/>
                        <wps:spPr>
                          <a:xfrm>
                            <a:off x="2256689" y="1463699"/>
                            <a:ext cx="742676" cy="104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7444D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14:paraId="06E41EB5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Conector recto"/>
                        <wps:cNvCnPr/>
                        <wps:spPr>
                          <a:xfrm flipV="1">
                            <a:off x="2534638" y="1025926"/>
                            <a:ext cx="0" cy="437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72 Conector recto"/>
                        <wps:cNvCnPr/>
                        <wps:spPr>
                          <a:xfrm flipV="1">
                            <a:off x="2693505" y="1248377"/>
                            <a:ext cx="0" cy="215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66 Rectángulo"/>
                        <wps:cNvSpPr/>
                        <wps:spPr>
                          <a:xfrm>
                            <a:off x="3692993" y="1456981"/>
                            <a:ext cx="742315" cy="104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DDD21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14:paraId="3B190565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73 Conector recto"/>
                        <wps:cNvCnPr>
                          <a:endCxn id="142" idx="1"/>
                        </wps:cNvCnPr>
                        <wps:spPr>
                          <a:xfrm>
                            <a:off x="2999365" y="1977576"/>
                            <a:ext cx="693628" cy="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74 Conector recto"/>
                        <wps:cNvCnPr/>
                        <wps:spPr>
                          <a:xfrm flipH="1" flipV="1">
                            <a:off x="3969796" y="1032124"/>
                            <a:ext cx="6350" cy="431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75 Conector recto"/>
                        <wps:cNvCnPr/>
                        <wps:spPr>
                          <a:xfrm flipV="1">
                            <a:off x="4147579" y="1248249"/>
                            <a:ext cx="0" cy="214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79 Conector angular"/>
                        <wps:cNvCnPr>
                          <a:stCxn id="142" idx="3"/>
                        </wps:cNvCnPr>
                        <wps:spPr>
                          <a:xfrm flipV="1">
                            <a:off x="4435308" y="1025874"/>
                            <a:ext cx="792012" cy="95180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80 Conector angular"/>
                        <wps:cNvCnPr/>
                        <wps:spPr>
                          <a:xfrm flipV="1">
                            <a:off x="4435054" y="1248185"/>
                            <a:ext cx="646216" cy="583965"/>
                          </a:xfrm>
                          <a:prstGeom prst="bentConnector3">
                            <a:avLst>
                              <a:gd name="adj1" fmla="val 10105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81 Conector angular"/>
                        <wps:cNvCnPr>
                          <a:stCxn id="66" idx="1"/>
                        </wps:cNvCnPr>
                        <wps:spPr>
                          <a:xfrm rot="10800000">
                            <a:off x="1453096" y="1025823"/>
                            <a:ext cx="803592" cy="95865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83 Conector angular"/>
                        <wps:cNvCnPr/>
                        <wps:spPr>
                          <a:xfrm rot="10800000">
                            <a:off x="1581872" y="1248122"/>
                            <a:ext cx="674685" cy="615779"/>
                          </a:xfrm>
                          <a:prstGeom prst="bentConnector3">
                            <a:avLst>
                              <a:gd name="adj1" fmla="val 998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638 Rectángulo"/>
                        <wps:cNvSpPr/>
                        <wps:spPr>
                          <a:xfrm>
                            <a:off x="816270" y="2723350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638 Rectángulo"/>
                        <wps:cNvSpPr/>
                        <wps:spPr>
                          <a:xfrm>
                            <a:off x="816270" y="2946235"/>
                            <a:ext cx="5186680" cy="67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2564375" y="2505250"/>
                            <a:ext cx="152" cy="217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5 Conector recto"/>
                        <wps:cNvCnPr/>
                        <wps:spPr>
                          <a:xfrm>
                            <a:off x="2691527" y="2505250"/>
                            <a:ext cx="8493" cy="440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6 Conector recto"/>
                        <wps:cNvCnPr/>
                        <wps:spPr>
                          <a:xfrm flipH="1">
                            <a:off x="4000418" y="2498381"/>
                            <a:ext cx="233" cy="224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7 Conector recto"/>
                        <wps:cNvCnPr/>
                        <wps:spPr>
                          <a:xfrm>
                            <a:off x="4127651" y="2498381"/>
                            <a:ext cx="1119" cy="447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639 Cuadro de texto"/>
                        <wps:cNvSpPr txBox="1"/>
                        <wps:spPr>
                          <a:xfrm>
                            <a:off x="222866" y="2595159"/>
                            <a:ext cx="574675" cy="196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935DA" w14:textId="77777777"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</w:t>
                              </w: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639 Cuadro de texto"/>
                        <wps:cNvSpPr txBox="1"/>
                        <wps:spPr>
                          <a:xfrm>
                            <a:off x="222873" y="2822067"/>
                            <a:ext cx="57467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24DC4" w14:textId="77777777"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639 Cuadro de texto"/>
                        <wps:cNvSpPr txBox="1"/>
                        <wps:spPr>
                          <a:xfrm>
                            <a:off x="3152819" y="1793553"/>
                            <a:ext cx="396485" cy="159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3B122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LAN-INT.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639 Cuadro de texto"/>
                        <wps:cNvSpPr txBox="1"/>
                        <wps:spPr>
                          <a:xfrm>
                            <a:off x="1984550" y="2007888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6D367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639 Cuadro de texto"/>
                        <wps:cNvSpPr txBox="1"/>
                        <wps:spPr>
                          <a:xfrm>
                            <a:off x="4455009" y="1660128"/>
                            <a:ext cx="243840" cy="158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7286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639 Cuadro de texto"/>
                        <wps:cNvSpPr txBox="1"/>
                        <wps:spPr>
                          <a:xfrm>
                            <a:off x="2272531" y="1278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2C687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639 Cuadro de texto"/>
                        <wps:cNvSpPr txBox="1"/>
                        <wps:spPr>
                          <a:xfrm>
                            <a:off x="3711841" y="1274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22993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639 Cuadro de texto"/>
                        <wps:cNvSpPr txBox="1"/>
                        <wps:spPr>
                          <a:xfrm>
                            <a:off x="2709513" y="2527050"/>
                            <a:ext cx="201540" cy="15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DC81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639 Cuadro de texto"/>
                        <wps:cNvSpPr txBox="1"/>
                        <wps:spPr>
                          <a:xfrm>
                            <a:off x="4151444" y="2531805"/>
                            <a:ext cx="201540" cy="15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D243C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02EA1F" id="Lienzo 637" o:spid="_x0000_s1053" editas="canvas" style="width:481.8pt;height:252.6pt;mso-position-horizontal-relative:char;mso-position-vertical-relative:line" coordsize="61188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">
                <v:shape id="_x0000_s1054" type="#_x0000_t75" style="position:absolute;width:61188;height:32080;visibility:visible;mso-wrap-style:square" stroked="t" strokecolor="#243f60 [1604]">
                  <v:fill o:detectmouseclick="t"/>
                  <v:path o:connecttype="none"/>
                </v:shape>
                <v:rect id="618 Rectángulo" o:spid="_x0000_s1055" style="position:absolute;left:7780;top:5554;width:6751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" fillcolor="#4f81bd [3204]" strokecolor="#243f60 [1604]" strokeweight="2pt">
                  <v:textbox>
                    <w:txbxContent>
                      <w:p w14:paraId="7F1FA9BD" w14:textId="77777777" w:rsidR="0002475B" w:rsidRPr="00ED083C" w:rsidRDefault="0002475B" w:rsidP="00C972C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619 Rectángulo" o:spid="_x0000_s1056" style="position:absolute;left:7781;top:1714;width:14788;height:3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" fillcolor="#4f81bd [3204]" strokecolor="#243f60 [1604]" strokeweight="2pt">
                  <v:textbox>
                    <w:txbxContent>
                      <w:p w14:paraId="623CA82F" w14:textId="77777777" w:rsidR="0002475B" w:rsidRPr="00ED083C" w:rsidRDefault="0002475B" w:rsidP="00C972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57" style="position:absolute;left:15819;top:556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" fillcolor="#4f81bd [3204]" strokecolor="#243f60 [1604]" strokeweight="2pt">
                  <v:textbox>
                    <w:txbxContent>
                      <w:p w14:paraId="2B8FA924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11 Rectángulo" o:spid="_x0000_s1058" style="position:absolute;left:44870;top:5678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" fillcolor="#4f81bd [3204]" strokecolor="#243f60 [1604]" strokeweight="2pt">
                  <v:textbox>
                    <w:txbxContent>
                      <w:p w14:paraId="7DCC601D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59" style="position:absolute;left:44870;top:1920;width:14782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" fillcolor="#4f81bd [3204]" strokecolor="#243f60 [1604]" strokeweight="2pt">
                  <v:textbox>
                    <w:txbxContent>
                      <w:p w14:paraId="49BB54FB" w14:textId="77777777" w:rsidR="0002475B" w:rsidRDefault="0002475B" w:rsidP="00C972C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60" style="position:absolute;left:52902;top:5678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" fillcolor="#4f81bd [3204]" strokecolor="#243f60 [1604]" strokeweight="2pt">
                  <v:textbox>
                    <w:txbxContent>
                      <w:p w14:paraId="54BBE2A8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638 Rectángulo" o:spid="_x0000_s1061" style="position:absolute;left:7781;top:9577;width:51877;height: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62" style="position:absolute;left:7785;top:11804;width:51873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 id="639 Cuadro de texto" o:spid="_x0000_s1063" type="#_x0000_t202" style="position:absolute;left:1836;top:10449;width:5746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" fillcolor="white [3201]" stroked="f" strokeweight=".5pt">
                  <v:textbox>
                    <w:txbxContent>
                      <w:p w14:paraId="78BC771F" w14:textId="77777777" w:rsidR="0002475B" w:rsidRPr="00882279" w:rsidRDefault="0002475B" w:rsidP="00C972C1">
                        <w:pPr>
                          <w:spacing w:before="0" w:after="0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sz w:val="12"/>
                            <w:szCs w:val="12"/>
                          </w:rPr>
                          <w:t>REDAN-S2</w:t>
                        </w:r>
                      </w:p>
                    </w:txbxContent>
                  </v:textbox>
                </v:shape>
                <v:shape id="639 Cuadro de texto" o:spid="_x0000_s1064" type="#_x0000_t202" style="position:absolute;left:1773;top:8290;width:5746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" fillcolor="white [3201]" stroked="f" strokeweight=".5pt">
                  <v:textbox>
                    <w:txbxContent>
                      <w:p w14:paraId="443990AD" w14:textId="77777777"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REDAN-S1</w:t>
                        </w:r>
                      </w:p>
                    </w:txbxContent>
                  </v:textbox>
                </v:shape>
                <v:line id="64 Conector recto" o:spid="_x0000_s1065" style="position:absolute;flip:x;visibility:visible;mso-wrap-style:square" from="11155,7860" to="11156,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" strokecolor="#4579b8 [3044]"/>
                <v:line id="65 Conector recto" o:spid="_x0000_s1066" style="position:absolute;flip:x;visibility:visible;mso-wrap-style:square" from="19193,7874" to="19194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line id="64 Conector recto" o:spid="_x0000_s1067" style="position:absolute;flip:x;visibility:visible;mso-wrap-style:square" from="48320,7646" to="48320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" strokecolor="#4579b8 [3044]"/>
                <v:line id="65 Conector recto" o:spid="_x0000_s1068" style="position:absolute;flip:x;visibility:visible;mso-wrap-style:square" from="56105,7984" to="56105,1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" strokecolor="#4579b8 [3044]"/>
                <v:rect id="66 Rectángulo" o:spid="_x0000_s1069" style="position:absolute;left:22566;top:14636;width:7427;height:10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" fillcolor="#4f81bd [3204]" strokecolor="#243f60 [1604]" strokeweight="2pt">
                  <v:textbox>
                    <w:txbxContent>
                      <w:p w14:paraId="3857444D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14:paraId="06E41EB5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Nodo1</w:t>
                        </w:r>
                      </w:p>
                    </w:txbxContent>
                  </v:textbox>
                </v:rect>
                <v:line id="71 Conector recto" o:spid="_x0000_s1070" style="position:absolute;flip:y;visibility:visible;mso-wrap-style:square" from="25346,10259" to="25346,1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" strokecolor="#4579b8 [3044]"/>
                <v:line id="72 Conector recto" o:spid="_x0000_s1071" style="position:absolute;flip:y;visibility:visible;mso-wrap-style:square" from="26935,12483" to="26935,14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" strokecolor="#4579b8 [3044]"/>
                <v:rect id="66 Rectángulo" o:spid="_x0000_s1072" style="position:absolute;left:36929;top:14569;width:7424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" fillcolor="#4f81bd [3204]" strokecolor="#243f60 [1604]" strokeweight="2pt">
                  <v:textbox>
                    <w:txbxContent>
                      <w:p w14:paraId="19FDDD21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14:paraId="3B190565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Nodo2</w:t>
                        </w:r>
                      </w:p>
                    </w:txbxContent>
                  </v:textbox>
                </v:rect>
                <v:line id="73 Conector recto" o:spid="_x0000_s1073" style="position:absolute;visibility:visible;mso-wrap-style:square" from="29993,19775" to="36929,1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YZP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LyP4+5J+gF78AgAA//8DAFBLAQItABQABgAIAAAAIQDb4fbL7gAAAIUBAAATAAAAAAAAAAAA&#10;AAAAAAAAAABbQ29udGVudF9UeXBlc10ueG1sUEsBAi0AFAAGAAgAAAAhAFr0LFu/AAAAFQEAAAsA&#10;AAAAAAAAAAAAAAAAHwEAAF9yZWxzLy5yZWxzUEsBAi0AFAAGAAgAAAAhAL3xhk/EAAAA2wAAAA8A&#10;AAAAAAAAAAAAAAAABwIAAGRycy9kb3ducmV2LnhtbFBLBQYAAAAAAwADALcAAAD4AgAAAAA=&#10;" strokecolor="#4579b8 [3044]"/>
                <v:line id="74 Conector recto" o:spid="_x0000_s1074" style="position:absolute;flip:x y;visibility:visible;mso-wrap-style:square" from="39697,10321" to="39761,1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" strokecolor="#4579b8 [3044]"/>
                <v:line id="75 Conector recto" o:spid="_x0000_s1075" style="position:absolute;flip:y;visibility:visible;mso-wrap-style:square" from="41475,12482" to="41475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YnG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eM3+PsSfoCc/QIAAP//AwBQSwECLQAUAAYACAAAACEA2+H2y+4AAACFAQAAEwAAAAAAAAAA&#10;AAAAAAAAAAAAW0NvbnRlbnRfVHlwZXNdLnhtbFBLAQItABQABgAIAAAAIQBa9CxbvwAAABUBAAAL&#10;AAAAAAAAAAAAAAAAAB8BAABfcmVscy8ucmVsc1BLAQItABQABgAIAAAAIQA0EYnGxQAAANsAAAAP&#10;AAAAAAAAAAAAAAAAAAcCAABkcnMvZG93bnJldi54bWxQSwUGAAAAAAMAAwC3AAAA+QIAAAAA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79 Conector angular" o:spid="_x0000_s1076" type="#_x0000_t33" style="position:absolute;left:44353;top:10258;width:7920;height:95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80 Conector angular" o:spid="_x0000_s1077" type="#_x0000_t34" style="position:absolute;left:44350;top:12481;width:6462;height:58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" adj="21828" strokecolor="#4579b8 [3044]"/>
                <v:shape id="81 Conector angular" o:spid="_x0000_s1078" type="#_x0000_t33" style="position:absolute;left:14530;top:10258;width:8036;height:95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" strokecolor="#4579b8 [3044]"/>
                <v:shape id="83 Conector angular" o:spid="_x0000_s1079" type="#_x0000_t34" style="position:absolute;left:15818;top:12481;width:6747;height:615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" adj="21571" strokecolor="#4579b8 [3044]"/>
                <v:rect id="638 Rectángulo" o:spid="_x0000_s1080" style="position:absolute;left:8162;top:27233;width:51873;height: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81" style="position:absolute;left:8162;top:29462;width:51867;height: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line id="84 Conector recto" o:spid="_x0000_s1082" style="position:absolute;flip:x;visibility:visible;mso-wrap-style:square" from="25643,25052" to="25645,27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" strokecolor="#4579b8 [3044]"/>
                <v:line id="85 Conector recto" o:spid="_x0000_s1083" style="position:absolute;visibility:visible;mso-wrap-style:square" from="26915,25052" to="27000,2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" strokecolor="#4579b8 [3044]"/>
                <v:line id="86 Conector recto" o:spid="_x0000_s1084" style="position:absolute;flip:x;visibility:visible;mso-wrap-style:square" from="40004,24983" to="40006,2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" strokecolor="#4579b8 [3044]"/>
                <v:line id="87 Conector recto" o:spid="_x0000_s1085" style="position:absolute;visibility:visible;mso-wrap-style:square" from="41276,24983" to="41287,2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" strokecolor="#4579b8 [3044]"/>
                <v:shape id="639 Cuadro de texto" o:spid="_x0000_s1086" type="#_x0000_t202" style="position:absolute;left:2228;top:25951;width:5747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" fillcolor="white [3201]" stroked="f" strokeweight=".5pt">
                  <v:textbox>
                    <w:txbxContent>
                      <w:p w14:paraId="326935DA" w14:textId="77777777"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</w:t>
                        </w: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639 Cuadro de texto" o:spid="_x0000_s1087" type="#_x0000_t202" style="position:absolute;left:2228;top:28220;width:5747;height:19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" fillcolor="white [3201]" stroked="f" strokeweight=".5pt">
                  <v:textbox>
                    <w:txbxContent>
                      <w:p w14:paraId="06424DC4" w14:textId="77777777"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v:shape id="639 Cuadro de texto" o:spid="_x0000_s1088" type="#_x0000_t202" style="position:absolute;left:31528;top:17935;width:3965;height:15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09A3B122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LAN-INT.</w:t>
                        </w:r>
                      </w:p>
                    </w:txbxContent>
                  </v:textbox>
                </v:shape>
                <v:shape id="639 Cuadro de texto" o:spid="_x0000_s1089" type="#_x0000_t202" style="position:absolute;left:19845;top:20078;width:2441;height:1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1156D367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0" type="#_x0000_t202" style="position:absolute;left:44550;top:16601;width:2438;height:1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47407286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1" type="#_x0000_t202" style="position:absolute;left:22725;top:12788;width:2441;height:1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" fillcolor="white [3201]" stroked="f" strokeweight=".5pt">
                  <v:textbox inset="1mm,1mm,1mm,1mm">
                    <w:txbxContent>
                      <w:p w14:paraId="6EB2C687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2" type="#_x0000_t202" style="position:absolute;left:37118;top:12748;width:2441;height:1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02822993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3" type="#_x0000_t202" style="position:absolute;left:27095;top:25270;width:2015;height:1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" fillcolor="white [3201]" stroked="f" strokeweight=".5pt">
                  <v:textbox inset="1mm,1mm,1mm,1mm">
                    <w:txbxContent>
                      <w:p w14:paraId="4740DC81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v:shape id="639 Cuadro de texto" o:spid="_x0000_s1094" type="#_x0000_t202" style="position:absolute;left:41514;top:25318;width:2015;height:15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372D243C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4263B5" w14:textId="52D0DC30" w:rsidR="00C972C1" w:rsidRDefault="00C972C1" w:rsidP="00C972C1">
      <w:pPr>
        <w:pStyle w:val="PiedeIlustracion"/>
      </w:pPr>
      <w:bookmarkStart w:id="47" w:name="_Ref62469571"/>
      <w:bookmarkStart w:id="48" w:name="_Toc63320121"/>
      <w:bookmarkStart w:id="49" w:name="_Toc108002775"/>
      <w:r>
        <w:t xml:space="preserve">Ilustración </w:t>
      </w:r>
      <w:r w:rsidR="000118C7">
        <w:fldChar w:fldCharType="begin"/>
      </w:r>
      <w:r w:rsidR="000118C7">
        <w:instrText xml:space="preserve"> SEQ Ilustración \* ARABIC </w:instrText>
      </w:r>
      <w:r w:rsidR="000118C7">
        <w:fldChar w:fldCharType="separate"/>
      </w:r>
      <w:r w:rsidR="00E52F77">
        <w:rPr>
          <w:noProof/>
        </w:rPr>
        <w:t>2</w:t>
      </w:r>
      <w:r w:rsidR="000118C7">
        <w:rPr>
          <w:noProof/>
        </w:rPr>
        <w:fldChar w:fldCharType="end"/>
      </w:r>
      <w:bookmarkEnd w:id="47"/>
      <w:r>
        <w:t>. Esquema hardware de conexión para ULISES V 5000i.</w:t>
      </w:r>
      <w:bookmarkEnd w:id="48"/>
      <w:bookmarkEnd w:id="49"/>
    </w:p>
    <w:p w14:paraId="13F7EF3F" w14:textId="77777777" w:rsidR="00C972C1" w:rsidRDefault="00C972C1" w:rsidP="00C972C1">
      <w:pPr>
        <w:rPr>
          <w:lang w:val="es-ES_tradnl"/>
        </w:rPr>
      </w:pPr>
      <w:r>
        <w:rPr>
          <w:lang w:val="es-ES_tradnl"/>
        </w:rPr>
        <w:t>La descripción de los componentes principales de esta estructura es la siguiente:</w:t>
      </w:r>
    </w:p>
    <w:p w14:paraId="29A20B38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SACTA-TWR: Conjunto de PSIs correspondiente a una dependencia tipo TWR.</w:t>
      </w:r>
    </w:p>
    <w:p w14:paraId="48953A2F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SACTA-APP: Conjunto de PSIs correspondiente a una dependencia tipo APP.</w:t>
      </w:r>
    </w:p>
    <w:p w14:paraId="1FE60AEC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14:paraId="573DBE26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REDAN-S1/S2: Subredes REDAN asignadas a control SACTA.</w:t>
      </w:r>
    </w:p>
    <w:p w14:paraId="76B49D68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REDAN-V1/V2: Subredes REDAN asignadas a Voz.</w:t>
      </w:r>
    </w:p>
    <w:p w14:paraId="0A078450" w14:textId="77777777"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CLUSTER Nodo1/Nodo2: Componentes hardware del servidor del SCV Ulises V 50001i. Debe controlar tres IP virtuales a través de una LAN interna entre ellos.</w:t>
      </w:r>
    </w:p>
    <w:p w14:paraId="5D6BA955" w14:textId="77777777"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IPV: IP virtual gestionada en el CLUSTER dentro del espacio de direcciones asignada a la dependencia en la SUBRED de REDAN-VOZ.</w:t>
      </w:r>
    </w:p>
    <w:p w14:paraId="064C0B88" w14:textId="77777777"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IPV1: IP virtual gestionada en el CLUSTER dentro del espacio de direcciones asignado a SACTA-TWR en la SUBRED de REDAN-CONTROL-SACTA.</w:t>
      </w:r>
    </w:p>
    <w:p w14:paraId="2E63183B" w14:textId="77777777" w:rsidR="006638D1" w:rsidRPr="00C972C1" w:rsidRDefault="00C972C1" w:rsidP="006638D1">
      <w:pPr>
        <w:pStyle w:val="Prrafodelista"/>
        <w:numPr>
          <w:ilvl w:val="0"/>
          <w:numId w:val="28"/>
        </w:numPr>
        <w:rPr>
          <w:lang w:val="es-ES_tradnl"/>
        </w:rPr>
      </w:pPr>
      <w:r>
        <w:t>IPV2: IP virtual gestionada en el CLUSTER dentro del espacio de direcciones asignado a SACTA-APP en la SUBRED de REDAN-CONTROL-SACTA.</w:t>
      </w:r>
    </w:p>
    <w:p w14:paraId="2AA54F46" w14:textId="77777777" w:rsidR="004656AB" w:rsidRDefault="004656AB" w:rsidP="004656AB">
      <w:pPr>
        <w:pStyle w:val="Ttulo2"/>
      </w:pPr>
      <w:bookmarkStart w:id="50" w:name="_Toc456003448"/>
      <w:bookmarkStart w:id="51" w:name="_Ref477862493"/>
      <w:bookmarkStart w:id="52" w:name="_Toc529286021"/>
      <w:bookmarkStart w:id="53" w:name="_Toc12880051"/>
      <w:bookmarkStart w:id="54" w:name="_Toc47005002"/>
      <w:bookmarkStart w:id="55" w:name="_Toc108002748"/>
      <w:r w:rsidRPr="00176258">
        <w:t>Configuración Lógica.</w:t>
      </w:r>
      <w:bookmarkEnd w:id="50"/>
      <w:bookmarkEnd w:id="51"/>
      <w:bookmarkEnd w:id="52"/>
      <w:bookmarkEnd w:id="53"/>
      <w:bookmarkEnd w:id="54"/>
      <w:bookmarkEnd w:id="55"/>
    </w:p>
    <w:p w14:paraId="22DF00FB" w14:textId="77777777" w:rsidR="00C972C1" w:rsidRPr="00C972C1" w:rsidRDefault="00C972C1" w:rsidP="00C972C1">
      <w:pPr>
        <w:rPr>
          <w:lang w:val="es-ES_tradnl"/>
        </w:rPr>
      </w:pPr>
      <w:r>
        <w:rPr>
          <w:lang w:val="es-ES_tradnl"/>
        </w:rPr>
        <w:t>No Aplica.</w:t>
      </w:r>
    </w:p>
    <w:p w14:paraId="60355AC6" w14:textId="77777777" w:rsidR="004656AB" w:rsidRDefault="004656AB" w:rsidP="004656AB">
      <w:pPr>
        <w:pStyle w:val="Ttulo2"/>
      </w:pPr>
      <w:bookmarkStart w:id="56" w:name="_Toc445707714"/>
      <w:bookmarkStart w:id="57" w:name="_Toc529286022"/>
      <w:bookmarkStart w:id="58" w:name="_Toc12880052"/>
      <w:bookmarkStart w:id="59" w:name="_Toc47005003"/>
      <w:bookmarkStart w:id="60" w:name="_Toc108002749"/>
      <w:bookmarkEnd w:id="40"/>
      <w:r w:rsidRPr="00C6652F">
        <w:t>Intrumentación y elementos asociados.</w:t>
      </w:r>
      <w:bookmarkEnd w:id="56"/>
      <w:bookmarkEnd w:id="57"/>
      <w:bookmarkEnd w:id="58"/>
      <w:bookmarkEnd w:id="59"/>
      <w:bookmarkEnd w:id="60"/>
    </w:p>
    <w:p w14:paraId="79E8439B" w14:textId="77777777" w:rsidR="00C972C1" w:rsidRDefault="00C972C1" w:rsidP="00CF5A93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Software de captura y monitorización de tráfico de Red (Wireshark)</w:t>
      </w:r>
    </w:p>
    <w:p w14:paraId="5E767DCE" w14:textId="77777777" w:rsidR="00CF5A93" w:rsidRPr="00CF5A93" w:rsidRDefault="00CF5A93" w:rsidP="00CF5A93">
      <w:pPr>
        <w:rPr>
          <w:lang w:val="es-ES_tradnl"/>
        </w:rPr>
      </w:pPr>
    </w:p>
    <w:p w14:paraId="02C52247" w14:textId="77777777" w:rsidR="004656AB" w:rsidRPr="00C6652F" w:rsidRDefault="004656AB" w:rsidP="004656AB">
      <w:pPr>
        <w:pStyle w:val="Ttulo1"/>
      </w:pPr>
      <w:bookmarkStart w:id="61" w:name="_Toc445707721"/>
      <w:bookmarkStart w:id="62" w:name="_Toc529286032"/>
      <w:bookmarkStart w:id="63" w:name="_Toc12880062"/>
      <w:bookmarkStart w:id="64" w:name="_Toc47005009"/>
      <w:bookmarkStart w:id="65" w:name="_Toc108002750"/>
      <w:r w:rsidRPr="00C6652F">
        <w:lastRenderedPageBreak/>
        <w:t>Relación de Casos de Prueba</w:t>
      </w:r>
      <w:bookmarkEnd w:id="61"/>
      <w:bookmarkEnd w:id="62"/>
      <w:bookmarkEnd w:id="63"/>
      <w:bookmarkEnd w:id="64"/>
      <w:bookmarkEnd w:id="65"/>
    </w:p>
    <w:p w14:paraId="5FC0BA7C" w14:textId="77777777" w:rsidR="00BE5E21" w:rsidRDefault="004656AB" w:rsidP="00CD563A">
      <w:r w:rsidRPr="00C6652F">
        <w:t>Los casos de prueba que se incluyen en este protocolo, se organizan en los siguientes grupos:</w:t>
      </w:r>
      <w:bookmarkStart w:id="66" w:name="_Ref63422773"/>
    </w:p>
    <w:p w14:paraId="7FBF05D4" w14:textId="77777777" w:rsidR="004656AB" w:rsidRPr="00C6652F" w:rsidRDefault="00CD563A" w:rsidP="004656AB">
      <w:pPr>
        <w:pStyle w:val="Ttulo2"/>
      </w:pPr>
      <w:bookmarkStart w:id="67" w:name="_Ref63423235"/>
      <w:bookmarkStart w:id="68" w:name="_Toc108002751"/>
      <w:r>
        <w:t>Grupo-1</w:t>
      </w:r>
      <w:r w:rsidR="00B86A6F">
        <w:t xml:space="preserve">. </w:t>
      </w:r>
      <w:r w:rsidR="0046651B">
        <w:t>Instalación y HMI</w:t>
      </w:r>
      <w:r w:rsidR="00B86A6F">
        <w:t>.</w:t>
      </w:r>
      <w:bookmarkEnd w:id="66"/>
      <w:bookmarkEnd w:id="67"/>
      <w:bookmarkEnd w:id="68"/>
    </w:p>
    <w:tbl>
      <w:tblPr>
        <w:tblStyle w:val="Tablamt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7357"/>
      </w:tblGrid>
      <w:tr w:rsidR="0029640A" w:rsidRPr="0029640A" w14:paraId="04D321B9" w14:textId="77777777" w:rsidTr="00B8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14:paraId="5E4FA49A" w14:textId="77777777" w:rsidR="00A55189" w:rsidRPr="0029640A" w:rsidRDefault="00A55189" w:rsidP="0029640A">
            <w:pPr>
              <w:pStyle w:val="TextoTabla"/>
              <w:rPr>
                <w:color w:val="auto"/>
              </w:rPr>
            </w:pPr>
            <w:bookmarkStart w:id="69" w:name="_Toc304809454"/>
            <w:bookmarkStart w:id="70" w:name="_Toc445707747"/>
            <w:bookmarkStart w:id="71" w:name="_Toc520880678"/>
            <w:bookmarkStart w:id="72" w:name="_Toc12880128"/>
            <w:bookmarkStart w:id="73" w:name="_Toc47005054"/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14:paraId="306A9B43" w14:textId="77777777" w:rsidR="00A55189" w:rsidRPr="0029640A" w:rsidRDefault="00A55189" w:rsidP="0029640A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A55189" w:rsidRPr="00A55189" w14:paraId="44BE2C41" w14:textId="77777777" w:rsidTr="00B86A6F">
        <w:trPr>
          <w:jc w:val="center"/>
        </w:trPr>
        <w:tc>
          <w:tcPr>
            <w:tcW w:w="555" w:type="dxa"/>
          </w:tcPr>
          <w:p w14:paraId="32C17B84" w14:textId="77777777" w:rsidR="00A55189" w:rsidRPr="00A55189" w:rsidRDefault="00A55189" w:rsidP="0029640A">
            <w:pPr>
              <w:pStyle w:val="TextoTabla"/>
            </w:pPr>
          </w:p>
        </w:tc>
        <w:tc>
          <w:tcPr>
            <w:tcW w:w="7357" w:type="dxa"/>
          </w:tcPr>
          <w:p w14:paraId="43AC5177" w14:textId="574E91C4" w:rsidR="0029640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_Ref63662736 \h </w:instrText>
            </w:r>
            <w:r>
              <w:fldChar w:fldCharType="separate"/>
            </w:r>
            <w:r w:rsidR="00E52F77">
              <w:t>CP.PRX.01.001</w:t>
            </w:r>
            <w:r w:rsidR="00E52F77" w:rsidRPr="00C6652F">
              <w:t xml:space="preserve">. </w:t>
            </w:r>
            <w:r w:rsidR="00E52F77">
              <w:t>Comprobación de la Instalación</w:t>
            </w:r>
            <w:r w:rsidR="00E52F77" w:rsidRPr="00C6652F">
              <w:t>.</w:t>
            </w:r>
            <w:r>
              <w:fldChar w:fldCharType="end"/>
            </w:r>
          </w:p>
        </w:tc>
      </w:tr>
      <w:tr w:rsidR="00CD563A" w:rsidRPr="00A55189" w14:paraId="770B83BF" w14:textId="77777777" w:rsidTr="00B86A6F">
        <w:trPr>
          <w:jc w:val="center"/>
        </w:trPr>
        <w:tc>
          <w:tcPr>
            <w:tcW w:w="555" w:type="dxa"/>
          </w:tcPr>
          <w:p w14:paraId="4EB49447" w14:textId="77777777"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14:paraId="00A93965" w14:textId="44CBBE89" w:rsidR="00CD563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_Ref63662741 \h </w:instrText>
            </w:r>
            <w:r>
              <w:fldChar w:fldCharType="separate"/>
            </w:r>
            <w:r w:rsidR="00E52F77">
              <w:t>CP.PRX.01.002</w:t>
            </w:r>
            <w:r w:rsidR="00E52F77" w:rsidRPr="00C6652F">
              <w:t xml:space="preserve">. </w:t>
            </w:r>
            <w:r w:rsidR="00E52F77">
              <w:t>Configuración Inicial</w:t>
            </w:r>
            <w:r w:rsidR="00E52F77" w:rsidRPr="00C6652F">
              <w:t>.</w:t>
            </w:r>
            <w:r>
              <w:fldChar w:fldCharType="end"/>
            </w:r>
          </w:p>
        </w:tc>
      </w:tr>
      <w:tr w:rsidR="00CD563A" w:rsidRPr="00A55189" w14:paraId="21CC1353" w14:textId="77777777" w:rsidTr="00B86A6F">
        <w:trPr>
          <w:jc w:val="center"/>
        </w:trPr>
        <w:tc>
          <w:tcPr>
            <w:tcW w:w="555" w:type="dxa"/>
          </w:tcPr>
          <w:p w14:paraId="0FCA2F1A" w14:textId="77777777"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14:paraId="5A7DA913" w14:textId="5C089D9C" w:rsidR="00CD563A" w:rsidRPr="00A55189" w:rsidRDefault="00ED7A90" w:rsidP="00272479">
            <w:pPr>
              <w:pStyle w:val="TextoTabla"/>
            </w:pPr>
            <w:r>
              <w:fldChar w:fldCharType="begin"/>
            </w:r>
            <w:r>
              <w:instrText xml:space="preserve"> REF _Ref63856556 \h </w:instrText>
            </w:r>
            <w:r>
              <w:fldChar w:fldCharType="separate"/>
            </w:r>
            <w:r w:rsidR="00E52F77">
              <w:t>CP.PRX.01.003</w:t>
            </w:r>
            <w:r w:rsidR="00E52F77" w:rsidRPr="00C6652F">
              <w:t xml:space="preserve">. </w:t>
            </w:r>
            <w:r w:rsidR="00E52F77">
              <w:t>Gestión Histórico Local</w:t>
            </w:r>
            <w:r w:rsidR="00E52F77" w:rsidRPr="00C6652F">
              <w:t>.</w:t>
            </w:r>
            <w:r>
              <w:fldChar w:fldCharType="end"/>
            </w:r>
          </w:p>
        </w:tc>
      </w:tr>
      <w:tr w:rsidR="00CD563A" w:rsidRPr="00A55189" w14:paraId="28B9A659" w14:textId="77777777" w:rsidTr="00B86A6F">
        <w:trPr>
          <w:jc w:val="center"/>
        </w:trPr>
        <w:tc>
          <w:tcPr>
            <w:tcW w:w="555" w:type="dxa"/>
          </w:tcPr>
          <w:p w14:paraId="2D0E0D54" w14:textId="77777777" w:rsidR="00CD563A" w:rsidRDefault="00CD563A" w:rsidP="00272479">
            <w:pPr>
              <w:pStyle w:val="TextoTabla"/>
            </w:pPr>
          </w:p>
        </w:tc>
        <w:tc>
          <w:tcPr>
            <w:tcW w:w="7357" w:type="dxa"/>
          </w:tcPr>
          <w:p w14:paraId="0F220F82" w14:textId="77777777" w:rsidR="00CD563A" w:rsidRDefault="00CD563A" w:rsidP="0029640A">
            <w:pPr>
              <w:pStyle w:val="TextoTabla"/>
            </w:pPr>
          </w:p>
        </w:tc>
      </w:tr>
    </w:tbl>
    <w:p w14:paraId="752F800B" w14:textId="45261E9E" w:rsidR="00B86A6F" w:rsidRDefault="004656AB" w:rsidP="00272479">
      <w:pPr>
        <w:pStyle w:val="PiedeIlustracion"/>
      </w:pPr>
      <w:bookmarkStart w:id="74" w:name="_Toc108002777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E52F77">
        <w:rPr>
          <w:noProof/>
        </w:rPr>
        <w:t>2</w:t>
      </w:r>
      <w:r>
        <w:rPr>
          <w:noProof/>
        </w:rPr>
        <w:fldChar w:fldCharType="end"/>
      </w:r>
      <w:r w:rsidRPr="00C6652F">
        <w:t>. Relación de Casos de Prueba.</w:t>
      </w:r>
      <w:bookmarkEnd w:id="69"/>
      <w:bookmarkEnd w:id="70"/>
      <w:bookmarkEnd w:id="71"/>
      <w:bookmarkEnd w:id="72"/>
      <w:bookmarkEnd w:id="73"/>
      <w:r w:rsidR="005A038F">
        <w:t xml:space="preserve"> </w:t>
      </w:r>
      <w:r w:rsidR="005A038F">
        <w:fldChar w:fldCharType="begin"/>
      </w:r>
      <w:r w:rsidR="005A038F">
        <w:instrText xml:space="preserve"> REF _Ref63423235 \h </w:instrText>
      </w:r>
      <w:r w:rsidR="005A038F">
        <w:fldChar w:fldCharType="separate"/>
      </w:r>
      <w:r w:rsidR="00E52F77">
        <w:t>Grupo-1. Instalación y HMI.</w:t>
      </w:r>
      <w:bookmarkEnd w:id="74"/>
      <w:r w:rsidR="005A038F">
        <w:fldChar w:fldCharType="end"/>
      </w:r>
    </w:p>
    <w:p w14:paraId="3A500C6C" w14:textId="77777777" w:rsidR="00F90630" w:rsidRPr="00C6652F" w:rsidRDefault="00F90630" w:rsidP="00F90630">
      <w:pPr>
        <w:pStyle w:val="Ttulo2"/>
      </w:pPr>
      <w:bookmarkStart w:id="75" w:name="_Ref63664752"/>
      <w:bookmarkStart w:id="76" w:name="_Ref63663264"/>
      <w:bookmarkStart w:id="77" w:name="_Ref63664114"/>
      <w:bookmarkStart w:id="78" w:name="_Toc108002752"/>
      <w:r>
        <w:t xml:space="preserve">Grupo-2. </w:t>
      </w:r>
      <w:r w:rsidR="0046651B">
        <w:t>Modos y Lógica de Activación</w:t>
      </w:r>
      <w:r>
        <w:t>.</w:t>
      </w:r>
      <w:bookmarkEnd w:id="75"/>
      <w:bookmarkEnd w:id="78"/>
    </w:p>
    <w:tbl>
      <w:tblPr>
        <w:tblStyle w:val="Tablamt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7357"/>
      </w:tblGrid>
      <w:tr w:rsidR="00F90630" w:rsidRPr="0029640A" w14:paraId="775976BB" w14:textId="77777777" w:rsidTr="00762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14:paraId="2BF970C4" w14:textId="77777777" w:rsidR="00F90630" w:rsidRPr="0029640A" w:rsidRDefault="00F90630" w:rsidP="00762652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14:paraId="1B67C767" w14:textId="77777777" w:rsidR="00F90630" w:rsidRPr="0029640A" w:rsidRDefault="00F90630" w:rsidP="00762652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F90630" w:rsidRPr="00A55189" w14:paraId="5DB340FF" w14:textId="77777777" w:rsidTr="00762652">
        <w:trPr>
          <w:jc w:val="center"/>
        </w:trPr>
        <w:tc>
          <w:tcPr>
            <w:tcW w:w="555" w:type="dxa"/>
          </w:tcPr>
          <w:p w14:paraId="3E2CEC9A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5C7DB5C5" w14:textId="100F58F6" w:rsidR="00F90630" w:rsidRPr="00A55189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_Ref63758575 \h </w:instrText>
            </w:r>
            <w:r>
              <w:fldChar w:fldCharType="separate"/>
            </w:r>
            <w:r w:rsidR="00E52F77">
              <w:t>CP.PRX.02.001. Servidor Simple y Modo CD30.</w:t>
            </w:r>
            <w:r>
              <w:fldChar w:fldCharType="end"/>
            </w:r>
          </w:p>
        </w:tc>
      </w:tr>
      <w:tr w:rsidR="00F90630" w:rsidRPr="00A55189" w14:paraId="4C6265D6" w14:textId="77777777" w:rsidTr="00762652">
        <w:trPr>
          <w:jc w:val="center"/>
        </w:trPr>
        <w:tc>
          <w:tcPr>
            <w:tcW w:w="555" w:type="dxa"/>
          </w:tcPr>
          <w:p w14:paraId="40D16F32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3DA3B4F8" w14:textId="52D65565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_Ref63758580 \h </w:instrText>
            </w:r>
            <w:r>
              <w:fldChar w:fldCharType="separate"/>
            </w:r>
            <w:r w:rsidR="00E52F77">
              <w:t>CP.PRX.02.002. Servidor Dual y Modo Ulises.</w:t>
            </w:r>
            <w:r>
              <w:fldChar w:fldCharType="end"/>
            </w:r>
          </w:p>
        </w:tc>
      </w:tr>
      <w:tr w:rsidR="00F90630" w:rsidRPr="00A55189" w14:paraId="36F035AB" w14:textId="77777777" w:rsidTr="00762652">
        <w:trPr>
          <w:jc w:val="center"/>
        </w:trPr>
        <w:tc>
          <w:tcPr>
            <w:tcW w:w="555" w:type="dxa"/>
          </w:tcPr>
          <w:p w14:paraId="75E9911D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1C710597" w14:textId="5128E7A0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_Ref63856758 \h </w:instrText>
            </w:r>
            <w:r>
              <w:fldChar w:fldCharType="separate"/>
            </w:r>
            <w:r w:rsidR="00E52F77">
              <w:t>CP.PRX.02.003</w:t>
            </w:r>
            <w:r w:rsidR="00E52F77" w:rsidRPr="00C6652F">
              <w:t xml:space="preserve">. </w:t>
            </w:r>
            <w:r w:rsidR="00E52F77">
              <w:t>Arranque en Lógica de Activación AND</w:t>
            </w:r>
            <w:r w:rsidR="00E52F77" w:rsidRPr="00C6652F">
              <w:t>.</w:t>
            </w:r>
            <w:r>
              <w:fldChar w:fldCharType="end"/>
            </w:r>
          </w:p>
        </w:tc>
      </w:tr>
      <w:tr w:rsidR="00F90630" w:rsidRPr="00A55189" w14:paraId="1613AA77" w14:textId="77777777" w:rsidTr="00762652">
        <w:trPr>
          <w:jc w:val="center"/>
        </w:trPr>
        <w:tc>
          <w:tcPr>
            <w:tcW w:w="555" w:type="dxa"/>
          </w:tcPr>
          <w:p w14:paraId="3847A35C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2F52C9C7" w14:textId="42B31A2F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_Ref63422707 \h </w:instrText>
            </w:r>
            <w:r>
              <w:fldChar w:fldCharType="separate"/>
            </w:r>
            <w:r w:rsidR="00E52F77">
              <w:t>CP.PRX.02.004</w:t>
            </w:r>
            <w:r w:rsidR="00E52F77" w:rsidRPr="00C6652F">
              <w:t xml:space="preserve">. </w:t>
            </w:r>
            <w:r w:rsidR="00E52F77">
              <w:t>Arranque en Lógica de Activación OR</w:t>
            </w:r>
            <w:r w:rsidR="00E52F77" w:rsidRPr="00C6652F">
              <w:t>.</w:t>
            </w:r>
            <w:r>
              <w:fldChar w:fldCharType="end"/>
            </w:r>
          </w:p>
        </w:tc>
      </w:tr>
      <w:tr w:rsidR="00F90630" w:rsidRPr="00A55189" w14:paraId="18705F39" w14:textId="77777777" w:rsidTr="00762652">
        <w:trPr>
          <w:jc w:val="center"/>
        </w:trPr>
        <w:tc>
          <w:tcPr>
            <w:tcW w:w="555" w:type="dxa"/>
          </w:tcPr>
          <w:p w14:paraId="0B7F6289" w14:textId="77777777" w:rsidR="00F90630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30F3EA4D" w14:textId="5A0D3E35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_Ref63422713 \h </w:instrText>
            </w:r>
            <w:r>
              <w:fldChar w:fldCharType="separate"/>
            </w:r>
            <w:r w:rsidR="00E52F77">
              <w:t>CP.PRX.02.005</w:t>
            </w:r>
            <w:r w:rsidR="00E52F77" w:rsidRPr="00C6652F">
              <w:t xml:space="preserve">. </w:t>
            </w:r>
            <w:r w:rsidR="00E52F77">
              <w:t>Gestión de Lógica de Activación AND</w:t>
            </w:r>
            <w:r w:rsidR="00E52F77" w:rsidRPr="00C6652F">
              <w:t>.</w:t>
            </w:r>
            <w:r>
              <w:fldChar w:fldCharType="end"/>
            </w:r>
          </w:p>
        </w:tc>
      </w:tr>
      <w:tr w:rsidR="00384CDF" w:rsidRPr="00A55189" w14:paraId="281E26D2" w14:textId="77777777" w:rsidTr="00762652">
        <w:trPr>
          <w:jc w:val="center"/>
        </w:trPr>
        <w:tc>
          <w:tcPr>
            <w:tcW w:w="555" w:type="dxa"/>
          </w:tcPr>
          <w:p w14:paraId="2A01B99E" w14:textId="77777777"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14:paraId="1F3AA6CF" w14:textId="13763E74" w:rsidR="00384CDF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_Ref63422799 \h </w:instrText>
            </w:r>
            <w:r>
              <w:fldChar w:fldCharType="separate"/>
            </w:r>
            <w:r w:rsidR="00E52F77">
              <w:t>CP.PRX.02.006</w:t>
            </w:r>
            <w:r w:rsidR="00E52F77" w:rsidRPr="00C6652F">
              <w:t xml:space="preserve">. </w:t>
            </w:r>
            <w:r w:rsidR="00E52F77">
              <w:t>Gestión de Lógica de Activación OR</w:t>
            </w:r>
            <w:r w:rsidR="00E52F77" w:rsidRPr="00C6652F">
              <w:t>.</w:t>
            </w:r>
            <w:r>
              <w:fldChar w:fldCharType="end"/>
            </w:r>
          </w:p>
        </w:tc>
      </w:tr>
      <w:tr w:rsidR="00384CDF" w:rsidRPr="00A55189" w14:paraId="3773EBF7" w14:textId="77777777" w:rsidTr="00762652">
        <w:trPr>
          <w:jc w:val="center"/>
        </w:trPr>
        <w:tc>
          <w:tcPr>
            <w:tcW w:w="555" w:type="dxa"/>
          </w:tcPr>
          <w:p w14:paraId="27C4150A" w14:textId="77777777"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14:paraId="2867F6CD" w14:textId="77777777" w:rsidR="00384CDF" w:rsidRDefault="00384CDF" w:rsidP="00762652">
            <w:pPr>
              <w:pStyle w:val="TextoTabla"/>
            </w:pPr>
          </w:p>
        </w:tc>
      </w:tr>
    </w:tbl>
    <w:p w14:paraId="7530463B" w14:textId="3CC14AC2" w:rsidR="00F90630" w:rsidRDefault="00F90630" w:rsidP="00F90630">
      <w:pPr>
        <w:pStyle w:val="PiedeIlustracion"/>
      </w:pPr>
      <w:bookmarkStart w:id="79" w:name="_Toc108002778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E52F77">
        <w:rPr>
          <w:noProof/>
        </w:rPr>
        <w:t>3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_Ref63664752 \h </w:instrText>
      </w:r>
      <w:r w:rsidR="005A038F">
        <w:fldChar w:fldCharType="separate"/>
      </w:r>
      <w:r w:rsidR="00E52F77">
        <w:t>Grupo-2. Modos y Lógica de Activación.</w:t>
      </w:r>
      <w:bookmarkEnd w:id="79"/>
      <w:r w:rsidR="005A038F">
        <w:fldChar w:fldCharType="end"/>
      </w:r>
    </w:p>
    <w:p w14:paraId="58034E07" w14:textId="77777777" w:rsidR="008B0C56" w:rsidRPr="00C6652F" w:rsidRDefault="00693BBB" w:rsidP="008B0C56">
      <w:pPr>
        <w:pStyle w:val="Ttulo2"/>
      </w:pPr>
      <w:bookmarkStart w:id="80" w:name="_Ref63664764"/>
      <w:bookmarkStart w:id="81" w:name="_Toc108002753"/>
      <w:r>
        <w:t>Grupo</w:t>
      </w:r>
      <w:r w:rsidR="008B0C56">
        <w:t>-</w:t>
      </w:r>
      <w:r w:rsidR="00F90630">
        <w:t>3</w:t>
      </w:r>
      <w:r w:rsidR="008B0C56">
        <w:t xml:space="preserve">. </w:t>
      </w:r>
      <w:r w:rsidR="0046651B">
        <w:t>Protocolo SACTA y Gestión de Sectorizaciones</w:t>
      </w:r>
      <w:r w:rsidR="008B0C56">
        <w:t>.</w:t>
      </w:r>
      <w:bookmarkEnd w:id="76"/>
      <w:bookmarkEnd w:id="77"/>
      <w:bookmarkEnd w:id="80"/>
      <w:bookmarkEnd w:id="81"/>
    </w:p>
    <w:tbl>
      <w:tblPr>
        <w:tblStyle w:val="Tablamt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7357"/>
      </w:tblGrid>
      <w:tr w:rsidR="008B0C56" w:rsidRPr="0029640A" w14:paraId="05A77063" w14:textId="77777777" w:rsidTr="0027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14:paraId="11D5417B" w14:textId="77777777" w:rsidR="008B0C56" w:rsidRPr="0029640A" w:rsidRDefault="008B0C56" w:rsidP="00272479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14:paraId="3D3DC47B" w14:textId="77777777" w:rsidR="008B0C56" w:rsidRPr="0029640A" w:rsidRDefault="008B0C56" w:rsidP="00272479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8B0C56" w:rsidRPr="00A55189" w14:paraId="1FE2995F" w14:textId="77777777" w:rsidTr="00272479">
        <w:trPr>
          <w:jc w:val="center"/>
        </w:trPr>
        <w:tc>
          <w:tcPr>
            <w:tcW w:w="555" w:type="dxa"/>
          </w:tcPr>
          <w:p w14:paraId="038F474E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2AAF3DCD" w14:textId="0DD30E78" w:rsidR="008B0C56" w:rsidRPr="00A55189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_Ref63856785 \h </w:instrText>
            </w:r>
            <w:r>
              <w:fldChar w:fldCharType="separate"/>
            </w:r>
            <w:r w:rsidR="00E52F77">
              <w:t>CP.PRX.03.001. Protocolo SACTA en Interfaz SCV.</w:t>
            </w:r>
            <w:r>
              <w:fldChar w:fldCharType="end"/>
            </w:r>
          </w:p>
        </w:tc>
      </w:tr>
      <w:tr w:rsidR="008B0C56" w:rsidRPr="00A55189" w14:paraId="64D7784F" w14:textId="77777777" w:rsidTr="00272479">
        <w:trPr>
          <w:jc w:val="center"/>
        </w:trPr>
        <w:tc>
          <w:tcPr>
            <w:tcW w:w="555" w:type="dxa"/>
          </w:tcPr>
          <w:p w14:paraId="53229851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713A4E37" w14:textId="3074A1AC"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_Ref63838930 \h </w:instrText>
            </w:r>
            <w:r>
              <w:fldChar w:fldCharType="separate"/>
            </w:r>
            <w:r w:rsidR="00E52F77">
              <w:t>CP.PRX.03.002. Protocolo SACTA en Interfaz SACTA.</w:t>
            </w:r>
            <w:r>
              <w:fldChar w:fldCharType="end"/>
            </w:r>
          </w:p>
        </w:tc>
      </w:tr>
      <w:tr w:rsidR="008B0C56" w:rsidRPr="00A55189" w14:paraId="3446B6FB" w14:textId="77777777" w:rsidTr="00272479">
        <w:trPr>
          <w:jc w:val="center"/>
        </w:trPr>
        <w:tc>
          <w:tcPr>
            <w:tcW w:w="555" w:type="dxa"/>
          </w:tcPr>
          <w:p w14:paraId="392F50EE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67409951" w14:textId="461228CB"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_Ref63838935 \h </w:instrText>
            </w:r>
            <w:r>
              <w:fldChar w:fldCharType="separate"/>
            </w:r>
            <w:r w:rsidR="00E52F77">
              <w:t>CP.PRX.03.003. Protocolo SACTA Gestión de Doble LAN.</w:t>
            </w:r>
            <w:r>
              <w:fldChar w:fldCharType="end"/>
            </w:r>
          </w:p>
        </w:tc>
      </w:tr>
      <w:tr w:rsidR="008B0C56" w:rsidRPr="00A55189" w14:paraId="0BF0BA4A" w14:textId="77777777" w:rsidTr="00272479">
        <w:trPr>
          <w:jc w:val="center"/>
        </w:trPr>
        <w:tc>
          <w:tcPr>
            <w:tcW w:w="555" w:type="dxa"/>
          </w:tcPr>
          <w:p w14:paraId="17E68D02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02BC46B2" w14:textId="3C2F4A42"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_Ref63854073 \h </w:instrText>
            </w:r>
            <w:r>
              <w:fldChar w:fldCharType="separate"/>
            </w:r>
            <w:r w:rsidR="00E52F77">
              <w:t>CP.PRX.03.004. Configuración de las Sectorizaciones.</w:t>
            </w:r>
            <w:r>
              <w:fldChar w:fldCharType="end"/>
            </w:r>
          </w:p>
        </w:tc>
      </w:tr>
      <w:tr w:rsidR="00384CDF" w:rsidRPr="00A55189" w14:paraId="640C78E4" w14:textId="77777777" w:rsidTr="00272479">
        <w:trPr>
          <w:jc w:val="center"/>
        </w:trPr>
        <w:tc>
          <w:tcPr>
            <w:tcW w:w="555" w:type="dxa"/>
          </w:tcPr>
          <w:p w14:paraId="2D274F06" w14:textId="77777777" w:rsidR="00384CDF" w:rsidRPr="00A55189" w:rsidRDefault="00384CDF" w:rsidP="00272479">
            <w:pPr>
              <w:pStyle w:val="TextoTabla"/>
            </w:pPr>
          </w:p>
        </w:tc>
        <w:tc>
          <w:tcPr>
            <w:tcW w:w="7357" w:type="dxa"/>
          </w:tcPr>
          <w:p w14:paraId="580F751B" w14:textId="6B89C4B5" w:rsidR="00384CDF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_Ref63854077 \h </w:instrText>
            </w:r>
            <w:r>
              <w:fldChar w:fldCharType="separate"/>
            </w:r>
            <w:r w:rsidR="00E52F77">
              <w:t>CP.PRX.03.005. Carga de Sectorizaciones.</w:t>
            </w:r>
            <w:r>
              <w:fldChar w:fldCharType="end"/>
            </w:r>
          </w:p>
        </w:tc>
      </w:tr>
      <w:tr w:rsidR="008B0C56" w:rsidRPr="00A55189" w14:paraId="77A86B29" w14:textId="77777777" w:rsidTr="00272479">
        <w:trPr>
          <w:jc w:val="center"/>
        </w:trPr>
        <w:tc>
          <w:tcPr>
            <w:tcW w:w="555" w:type="dxa"/>
          </w:tcPr>
          <w:p w14:paraId="4D86B086" w14:textId="77777777" w:rsidR="008B0C56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432EDB86" w14:textId="77777777" w:rsidR="008B0C56" w:rsidRDefault="008B0C56" w:rsidP="00272479">
            <w:pPr>
              <w:pStyle w:val="TextoTabla"/>
            </w:pPr>
          </w:p>
        </w:tc>
      </w:tr>
    </w:tbl>
    <w:p w14:paraId="1323E8AD" w14:textId="5CBFCCE2" w:rsidR="008B0C56" w:rsidRDefault="008B0C56" w:rsidP="008B0C56">
      <w:pPr>
        <w:pStyle w:val="PiedeIlustracion"/>
      </w:pPr>
      <w:bookmarkStart w:id="82" w:name="_Toc108002779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E52F77">
        <w:rPr>
          <w:noProof/>
        </w:rPr>
        <w:t>4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_Ref63664764 \h </w:instrText>
      </w:r>
      <w:r w:rsidR="005A038F">
        <w:fldChar w:fldCharType="separate"/>
      </w:r>
      <w:r w:rsidR="00E52F77">
        <w:t>Grupo-3. Protocolo SACTA y Gestión de Sectorizaciones.</w:t>
      </w:r>
      <w:bookmarkEnd w:id="82"/>
      <w:r w:rsidR="005A038F">
        <w:fldChar w:fldCharType="end"/>
      </w:r>
    </w:p>
    <w:p w14:paraId="63A1F429" w14:textId="77777777" w:rsidR="00B86A6F" w:rsidRPr="00C6652F" w:rsidRDefault="00B86A6F" w:rsidP="00B86A6F"/>
    <w:p w14:paraId="5720B564" w14:textId="77777777" w:rsidR="004656AB" w:rsidRPr="00C6652F" w:rsidRDefault="004656AB" w:rsidP="004656AB">
      <w:pPr>
        <w:pStyle w:val="Ttulo1"/>
      </w:pPr>
      <w:bookmarkStart w:id="83" w:name="_Toc306302620"/>
      <w:bookmarkStart w:id="84" w:name="_Toc445707725"/>
      <w:bookmarkStart w:id="85" w:name="_Toc529286041"/>
      <w:bookmarkStart w:id="86" w:name="_Toc12880071"/>
      <w:bookmarkStart w:id="87" w:name="_Toc47005016"/>
      <w:bookmarkStart w:id="88" w:name="_Toc108002754"/>
      <w:r w:rsidRPr="00C6652F">
        <w:lastRenderedPageBreak/>
        <w:t>Descripción de Casos de Prueba.</w:t>
      </w:r>
      <w:bookmarkEnd w:id="83"/>
      <w:bookmarkEnd w:id="84"/>
      <w:bookmarkEnd w:id="85"/>
      <w:bookmarkEnd w:id="86"/>
      <w:bookmarkEnd w:id="87"/>
      <w:bookmarkEnd w:id="88"/>
      <w:r w:rsidRPr="00C6652F">
        <w:t xml:space="preserve"> </w:t>
      </w:r>
    </w:p>
    <w:p w14:paraId="1CDB97C5" w14:textId="77777777" w:rsidR="004656AB" w:rsidRDefault="004656AB" w:rsidP="004656AB">
      <w:r w:rsidRPr="00C6652F">
        <w:t>Todas las pruebas de este grupo requieren como condiciones iniciales que el equipamiento este correctamente instalado, configurado y en modo normal de funcionamiento.</w:t>
      </w:r>
    </w:p>
    <w:p w14:paraId="2F5A1D42" w14:textId="19AF4D73" w:rsidR="009810D6" w:rsidRPr="00B839B5" w:rsidRDefault="009810D6" w:rsidP="009810D6">
      <w:pPr>
        <w:pStyle w:val="Ttulo2"/>
      </w:pPr>
      <w:r>
        <w:fldChar w:fldCharType="begin"/>
      </w:r>
      <w:r>
        <w:instrText xml:space="preserve"> REF _Ref63423235 </w:instrText>
      </w:r>
      <w:r>
        <w:fldChar w:fldCharType="separate"/>
      </w:r>
      <w:bookmarkStart w:id="89" w:name="_Toc108002755"/>
      <w:r w:rsidR="00E52F77">
        <w:t>Grupo-1. Instalación y HMI.</w:t>
      </w:r>
      <w:bookmarkEnd w:id="89"/>
      <w:r>
        <w:fldChar w:fldCharType="end"/>
      </w:r>
    </w:p>
    <w:p w14:paraId="2F214BC3" w14:textId="77777777" w:rsidR="00F10510" w:rsidRPr="00C6652F" w:rsidRDefault="00F10510" w:rsidP="00F10510">
      <w:pPr>
        <w:pStyle w:val="Ttulo3"/>
      </w:pPr>
      <w:bookmarkStart w:id="90" w:name="_Ref63662736"/>
      <w:bookmarkStart w:id="91" w:name="_Toc108002756"/>
      <w:r>
        <w:t>CP.PRX.01.001</w:t>
      </w:r>
      <w:r w:rsidRPr="00C6652F">
        <w:t xml:space="preserve">. </w:t>
      </w:r>
      <w:r>
        <w:t>Comprobación de la Instalación</w:t>
      </w:r>
      <w:r w:rsidRPr="00C6652F">
        <w:t>.</w:t>
      </w:r>
      <w:bookmarkEnd w:id="90"/>
      <w:bookmarkEnd w:id="9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10510" w:rsidRPr="006D61EF" w14:paraId="4153C0C1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B644910" w14:textId="77777777"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F10510" w:rsidRPr="006D61EF" w14:paraId="3810107A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5169311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E14BCAF" w14:textId="77777777" w:rsidR="00F10510" w:rsidRPr="006D61EF" w:rsidRDefault="00F10510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4C974051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18B4CD9" w14:textId="77777777" w:rsidR="00F10510" w:rsidRPr="006D61EF" w:rsidRDefault="00F10510" w:rsidP="00F10510">
            <w:pPr>
              <w:pStyle w:val="TextoTabla"/>
              <w:jc w:val="left"/>
            </w:pPr>
            <w:r>
              <w:t>CP.PRX.01.001</w:t>
            </w:r>
          </w:p>
        </w:tc>
      </w:tr>
      <w:tr w:rsidR="00F10510" w:rsidRPr="00183B8E" w14:paraId="55D6ABF7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B54E485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2CFB81A" w14:textId="77777777" w:rsidR="00F10510" w:rsidRPr="006D61EF" w:rsidRDefault="00F10510" w:rsidP="00272479">
            <w:pPr>
              <w:pStyle w:val="TextoTabla"/>
              <w:jc w:val="left"/>
            </w:pPr>
            <w:r>
              <w:t>Comprobación de la Instalación.</w:t>
            </w:r>
          </w:p>
        </w:tc>
      </w:tr>
      <w:tr w:rsidR="00F10510" w:rsidRPr="00183B8E" w14:paraId="5500AFFD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78FF980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9636403" w14:textId="77777777" w:rsidR="00F10510" w:rsidRPr="006D61EF" w:rsidRDefault="00F10510" w:rsidP="00F10510">
            <w:pPr>
              <w:pStyle w:val="TextoTabla"/>
              <w:jc w:val="left"/>
            </w:pPr>
            <w:r>
              <w:t>Comprobar que el programa se ha instalado correctamente y ofrece los servicios de conectividad y HMI.</w:t>
            </w:r>
          </w:p>
        </w:tc>
      </w:tr>
      <w:tr w:rsidR="00F10510" w:rsidRPr="006D61EF" w14:paraId="6294FE88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66C6224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6FDC1C3" w14:textId="77777777"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5FFF4901" w14:textId="77777777"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5FA08C2B" w14:textId="77777777"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2D2E4189" w14:textId="77777777" w:rsidR="00F10510" w:rsidRPr="006D61EF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F10510" w:rsidRPr="006D61EF" w14:paraId="494818B0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08F5987A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50E73778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147C472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10510" w:rsidRPr="006D61EF" w14:paraId="74719ECF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DE7F885" w14:textId="77777777" w:rsidR="00F10510" w:rsidRPr="006D61EF" w:rsidRDefault="00F10510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735E553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9AB8747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10510" w:rsidRPr="00183B8E" w14:paraId="47C067B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E65A3E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20DDDB" w14:textId="77777777" w:rsidR="00F10510" w:rsidRPr="006D61EF" w:rsidRDefault="00E01AC0" w:rsidP="00D07778">
            <w:pPr>
              <w:pStyle w:val="TextoTabla"/>
            </w:pPr>
            <w:r>
              <w:t>Desde un navegador compatible, acceder a la aplicación WEB del servicio</w:t>
            </w:r>
            <w:r>
              <w:rPr>
                <w:rStyle w:val="Refdenotaalpie"/>
              </w:rPr>
              <w:footnoteReference w:id="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EBF286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C3E1F5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562ED0B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56DC86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56D7C0" w14:textId="77777777" w:rsidR="00F10510" w:rsidRPr="006D61EF" w:rsidRDefault="00E01AC0" w:rsidP="00272479">
            <w:pPr>
              <w:pStyle w:val="TextoTabla"/>
            </w:pPr>
            <w:r>
              <w:t xml:space="preserve">Comprobar que aparece la ‘Pantalla de Petición de </w:t>
            </w:r>
            <w:r w:rsidR="00511E86">
              <w:t>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9F96C6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680258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48DA338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0917A0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DC4298" w14:textId="77777777" w:rsidR="00F10510" w:rsidRPr="006D61EF" w:rsidRDefault="00E01AC0" w:rsidP="00F10510">
            <w:pPr>
              <w:pStyle w:val="TextoTabla"/>
            </w:pPr>
            <w:r>
              <w:t>Teclear usurario y clave</w:t>
            </w:r>
            <w:r>
              <w:rPr>
                <w:rStyle w:val="Refdenotaalpie"/>
              </w:rPr>
              <w:footnoteReference w:id="3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F3A984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BB272A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7B75E9B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F87206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3B4D29" w14:textId="77777777" w:rsidR="00F10510" w:rsidRDefault="00E01AC0" w:rsidP="00272479">
            <w:pPr>
              <w:pStyle w:val="TextoTabla"/>
            </w:pPr>
            <w:r>
              <w:t>Comprobar que:</w:t>
            </w:r>
          </w:p>
          <w:p w14:paraId="190BF6D6" w14:textId="77777777" w:rsidR="00E01AC0" w:rsidRDefault="00E01AC0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7B093A84" w14:textId="77777777" w:rsidR="00E01AC0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Modo, refleja el modo establecido en la instalación.</w:t>
            </w:r>
          </w:p>
          <w:p w14:paraId="2C16E4CC" w14:textId="77777777" w:rsidR="00D07778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05542FEB" w14:textId="77777777"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Modo.</w:t>
            </w:r>
          </w:p>
          <w:p w14:paraId="09BEFAA1" w14:textId="77777777"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Tipo de SCV.</w:t>
            </w:r>
          </w:p>
          <w:p w14:paraId="7EA1A510" w14:textId="77777777"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Estado de la conexión a la base de datos.</w:t>
            </w:r>
          </w:p>
          <w:p w14:paraId="1A4647F5" w14:textId="77777777"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derecha) aparece la versión del servicio que estamos probando.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434046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056EBB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6D61EF" w14:paraId="6D8C345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937C33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109A41" w14:textId="77777777" w:rsidR="00F10510" w:rsidRPr="006D61EF" w:rsidRDefault="00D07778" w:rsidP="00E01AC0">
            <w:pPr>
              <w:pStyle w:val="TextoTabla"/>
            </w:pPr>
            <w:r>
              <w:t>Seleccionar en el Menú Principal la opción ‘Acerca de…’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FA6E7B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6D275E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378D679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BFC1DF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57D558F" w14:textId="77777777" w:rsidR="00F10510" w:rsidRDefault="00D07778" w:rsidP="00272479">
            <w:pPr>
              <w:pStyle w:val="TextoTabla"/>
            </w:pPr>
            <w:r>
              <w:t>Comprobar que:</w:t>
            </w:r>
          </w:p>
          <w:p w14:paraId="64484F13" w14:textId="77777777" w:rsidR="00D07778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‘</w:t>
            </w:r>
            <w:r w:rsidRPr="00D07778">
              <w:t>Detalle de Versión Software Instalada</w:t>
            </w:r>
            <w:r>
              <w:t>’.</w:t>
            </w:r>
          </w:p>
          <w:p w14:paraId="450E7D1E" w14:textId="77777777"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detalles ofrecidos por esta ventana corresponden a los presentes en el control de configuración que acompaña a la versión.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E2D358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D2C2F1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F10510" w14:paraId="1437303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6CB4BF1" w14:textId="77777777" w:rsidR="00F10510" w:rsidRPr="006D61EF" w:rsidRDefault="00F10510" w:rsidP="00511E86">
            <w:pPr>
              <w:pStyle w:val="TextoTabla"/>
              <w:jc w:val="center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2D38B8" w14:textId="77777777" w:rsidR="00F10510" w:rsidRPr="006D61EF" w:rsidRDefault="005761AB" w:rsidP="00F10510">
            <w:pPr>
              <w:pStyle w:val="TextoTabla"/>
            </w:pPr>
            <w:r>
              <w:t>Seleccionar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E587FD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9EE800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75145B1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41EDF3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lastRenderedPageBreak/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5244B1" w14:textId="4E6CF43B" w:rsidR="00F10510" w:rsidRPr="006D61EF" w:rsidRDefault="005761AB" w:rsidP="00272479">
            <w:pPr>
              <w:pStyle w:val="TextoTabla"/>
            </w:pPr>
            <w:r>
              <w:t xml:space="preserve">Comprobar que se abre una nueva página con los acuerdos de Copyright que </w:t>
            </w:r>
            <w:r w:rsidR="00FF1F26">
              <w:t>se aplican</w:t>
            </w:r>
            <w:r>
              <w:t xml:space="preserve"> en este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2203BB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F5F713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F10510" w14:paraId="2ED6526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F723E6" w14:textId="77777777" w:rsidR="00F10510" w:rsidRPr="006D61EF" w:rsidRDefault="00F10510" w:rsidP="00511E86">
            <w:pPr>
              <w:pStyle w:val="TextoTabla"/>
              <w:jc w:val="center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28FE5B" w14:textId="77777777" w:rsidR="00F10510" w:rsidRPr="006D61EF" w:rsidRDefault="005761AB" w:rsidP="00F10510">
            <w:pPr>
              <w:pStyle w:val="TextoTabla"/>
            </w:pPr>
            <w:r>
              <w:t>Cerrar la página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B2ADB2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BE47D3" w14:textId="77777777" w:rsidR="00F10510" w:rsidRPr="006D61EF" w:rsidRDefault="00F10510" w:rsidP="00272479">
            <w:pPr>
              <w:pStyle w:val="TextoTabla"/>
            </w:pPr>
          </w:p>
        </w:tc>
      </w:tr>
      <w:tr w:rsidR="007E0D8B" w:rsidRPr="00F10510" w14:paraId="386AFB0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2410B5" w14:textId="77777777" w:rsidR="007E0D8B" w:rsidRDefault="007E0D8B" w:rsidP="00511E86">
            <w:pPr>
              <w:pStyle w:val="TextoTabla"/>
              <w:jc w:val="center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A1E10B" w14:textId="77777777" w:rsidR="007E0D8B" w:rsidRDefault="007E0D8B" w:rsidP="00F10510">
            <w:pPr>
              <w:pStyle w:val="TextoTabla"/>
            </w:pPr>
            <w:r>
              <w:t>Hacer LOGOUT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435569" w14:textId="77777777" w:rsidR="007E0D8B" w:rsidRPr="006D61EF" w:rsidRDefault="007E0D8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3084FF" w14:textId="77777777" w:rsidR="007E0D8B" w:rsidRPr="006D61EF" w:rsidRDefault="007E0D8B" w:rsidP="00272479">
            <w:pPr>
              <w:pStyle w:val="TextoTabla"/>
            </w:pPr>
          </w:p>
        </w:tc>
      </w:tr>
      <w:tr w:rsidR="00F10510" w:rsidRPr="00183B8E" w14:paraId="00962DA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2D5E49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870471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C22882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98EBAD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5D02EC79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C6154E7" w14:textId="77777777"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5436B908" w14:textId="77777777" w:rsidR="00F10510" w:rsidRDefault="00F10510" w:rsidP="00F10510"/>
    <w:p w14:paraId="52654C9C" w14:textId="77777777" w:rsidR="00AB086C" w:rsidRDefault="00AB086C">
      <w:pPr>
        <w:spacing w:before="0" w:after="0"/>
        <w:jc w:val="left"/>
      </w:pPr>
      <w:r>
        <w:br w:type="page"/>
      </w:r>
    </w:p>
    <w:p w14:paraId="1338DB4F" w14:textId="77777777" w:rsidR="00AB086C" w:rsidRPr="00C6652F" w:rsidRDefault="00AB086C" w:rsidP="00AB086C">
      <w:pPr>
        <w:pStyle w:val="Ttulo3"/>
      </w:pPr>
      <w:bookmarkStart w:id="92" w:name="_Ref63662741"/>
      <w:bookmarkStart w:id="93" w:name="_Toc108002757"/>
      <w:r>
        <w:lastRenderedPageBreak/>
        <w:t>CP.PRX.01.002</w:t>
      </w:r>
      <w:r w:rsidRPr="00C6652F">
        <w:t xml:space="preserve">. </w:t>
      </w:r>
      <w:r w:rsidR="009810D6">
        <w:t>Configuración Inicial</w:t>
      </w:r>
      <w:r w:rsidRPr="00C6652F">
        <w:t>.</w:t>
      </w:r>
      <w:bookmarkEnd w:id="92"/>
      <w:bookmarkEnd w:id="9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B086C" w:rsidRPr="006D61EF" w14:paraId="102B29BC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074228FD" w14:textId="77777777" w:rsidR="00AB086C" w:rsidRPr="006D61EF" w:rsidRDefault="00AB086C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AB086C" w:rsidRPr="006D61EF" w14:paraId="78376E3A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2ECD122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21FFC44" w14:textId="77777777" w:rsidR="00AB086C" w:rsidRPr="006D61EF" w:rsidRDefault="00AB086C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101D7A4C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5E974EC" w14:textId="77777777" w:rsidR="00AB086C" w:rsidRPr="006D61EF" w:rsidRDefault="00AB086C" w:rsidP="00272479">
            <w:pPr>
              <w:pStyle w:val="TextoTabla"/>
              <w:jc w:val="left"/>
            </w:pPr>
            <w:r>
              <w:t>CP.PRX.01.002</w:t>
            </w:r>
          </w:p>
        </w:tc>
      </w:tr>
      <w:tr w:rsidR="00AB086C" w:rsidRPr="00183B8E" w14:paraId="0232BFD6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18CA7E0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C10F925" w14:textId="77777777" w:rsidR="00AB086C" w:rsidRPr="006D61EF" w:rsidRDefault="00F259EE" w:rsidP="00272479">
            <w:pPr>
              <w:pStyle w:val="TextoTabla"/>
              <w:jc w:val="left"/>
            </w:pPr>
            <w:r>
              <w:t>Configuración Inicial.</w:t>
            </w:r>
          </w:p>
        </w:tc>
      </w:tr>
      <w:tr w:rsidR="00AB086C" w:rsidRPr="00183B8E" w14:paraId="7809BCC2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FF626FB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1425027" w14:textId="77777777" w:rsidR="00AB086C" w:rsidRPr="006D61EF" w:rsidRDefault="00AB086C" w:rsidP="00F259EE">
            <w:pPr>
              <w:pStyle w:val="TextoTabla"/>
              <w:jc w:val="left"/>
            </w:pPr>
            <w:r>
              <w:t xml:space="preserve">Comprobar </w:t>
            </w:r>
            <w:r w:rsidR="00F259EE">
              <w:t>los mecanismos de configuración del programa y comprobar que este está correctamente configurado para el resto de las Pruebas.</w:t>
            </w:r>
          </w:p>
        </w:tc>
      </w:tr>
      <w:tr w:rsidR="00AB086C" w:rsidRPr="006D61EF" w14:paraId="08EB0D5D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89B6174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BF66618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66B7A772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2E9F9CA7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3C497D26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14:paraId="6A52E368" w14:textId="77777777" w:rsidR="00F41929" w:rsidRPr="006D61EF" w:rsidRDefault="00F41929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establecida.</w:t>
            </w:r>
          </w:p>
        </w:tc>
      </w:tr>
      <w:tr w:rsidR="00AB086C" w:rsidRPr="006D61EF" w14:paraId="59178147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3C6C5093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225BDC30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91AED89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AB086C" w:rsidRPr="006D61EF" w14:paraId="5E44CBB6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75C758D5" w14:textId="77777777" w:rsidR="00AB086C" w:rsidRPr="006D61EF" w:rsidRDefault="00AB086C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BA7CDA0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8862D7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14:paraId="51B083B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47FDD4" w14:textId="77777777" w:rsidR="009A3886" w:rsidRPr="006D61EF" w:rsidRDefault="009A3886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E17965" w14:textId="77777777" w:rsidR="009A3886" w:rsidRPr="006D61EF" w:rsidRDefault="009A3886" w:rsidP="00CD3A62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FAE731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8411EC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08C8BE6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BAF745" w14:textId="77777777" w:rsidR="009A3886" w:rsidRPr="006D61EF" w:rsidRDefault="009A3886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AD1DCF" w14:textId="77777777" w:rsidR="009A3886" w:rsidRDefault="009A3886" w:rsidP="00CD3A62">
            <w:pPr>
              <w:pStyle w:val="TextoTabla"/>
            </w:pPr>
            <w:r>
              <w:t>En la pantalla ‘Configuración’ + ‘Parámetros Generales’, comprobar que:</w:t>
            </w:r>
          </w:p>
          <w:p w14:paraId="625D5EE5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Duración Sesión Web = 30 (m)</w:t>
            </w:r>
          </w:p>
          <w:p w14:paraId="330E6915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Lógica de Activación SACTA = </w:t>
            </w:r>
            <w:r w:rsidR="0002475B">
              <w:t>AND u OR.</w:t>
            </w:r>
          </w:p>
          <w:p w14:paraId="4AE22810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(Días) = 7</w:t>
            </w:r>
          </w:p>
          <w:p w14:paraId="6127DB0E" w14:textId="77777777"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(Registros) = 1000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0BA1D8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4CBBAD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08FBA1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3C639C" w14:textId="77777777" w:rsidR="009A3886" w:rsidRPr="006D61EF" w:rsidRDefault="009A3886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C61F60" w14:textId="77777777" w:rsidR="009A3886" w:rsidRPr="006D61EF" w:rsidRDefault="009A3886" w:rsidP="00CD3A62">
            <w:pPr>
              <w:pStyle w:val="TextoTabla"/>
            </w:pPr>
            <w:r>
              <w:t>Hacer cambios en diferentes valores…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AE9F8F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2C0A31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7F57258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E2D85B" w14:textId="77777777" w:rsidR="009A3886" w:rsidRPr="006D61EF" w:rsidRDefault="009A3886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92BFED" w14:textId="77777777" w:rsidR="009A3886" w:rsidRDefault="009A3886" w:rsidP="00CD3A62">
            <w:pPr>
              <w:pStyle w:val="TextoTabla"/>
            </w:pPr>
            <w:r>
              <w:t>Comprobar que:</w:t>
            </w:r>
          </w:p>
          <w:p w14:paraId="51D9A8A9" w14:textId="15B60055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Comprueba los rangos de </w:t>
            </w:r>
            <w:r w:rsidR="00FF1F26">
              <w:t>estos</w:t>
            </w:r>
            <w:r>
              <w:t>.</w:t>
            </w:r>
          </w:p>
          <w:p w14:paraId="262832C3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Mientras haya un valor incorrecto se mantiene inhabitado el control ‘Save’ </w:t>
            </w:r>
          </w:p>
          <w:p w14:paraId="6F3034BC" w14:textId="77777777"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Avisa de cambios pendientes al intentar cambiar de opción (no entre opciones de Configuración).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63FE98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2ACF15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6D61EF" w14:paraId="25E6E79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46ADA3" w14:textId="77777777" w:rsidR="009A3886" w:rsidRPr="006D61EF" w:rsidRDefault="009A3886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803616" w14:textId="77777777" w:rsidR="009A3886" w:rsidRPr="006D61EF" w:rsidRDefault="009A3886" w:rsidP="0002475B">
            <w:pPr>
              <w:pStyle w:val="TextoTabla"/>
            </w:pPr>
            <w:r>
              <w:t>Seleccionar la Opción ‘</w:t>
            </w:r>
            <w:r w:rsidR="0002475B">
              <w:t>Cancel’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A7A4BC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67A9B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7E9EE8B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4E527C" w14:textId="77777777" w:rsidR="009A3886" w:rsidRPr="006D61EF" w:rsidRDefault="009A3886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BF2A5A" w14:textId="77777777" w:rsidR="009A3886" w:rsidRPr="006D61EF" w:rsidRDefault="009A3886" w:rsidP="00CD3A62">
            <w:pPr>
              <w:pStyle w:val="TextoTabla"/>
            </w:pPr>
            <w:r>
              <w:t>Comprobar que se recuperan los valores de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C8873A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F88F50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615FED5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51DF97" w14:textId="77777777" w:rsidR="009A3886" w:rsidRPr="006D61EF" w:rsidRDefault="009A3886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FB5F20" w14:textId="77777777" w:rsidR="009A3886" w:rsidRPr="006D61EF" w:rsidRDefault="009A3886" w:rsidP="00CD3A62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7D1C1A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ABE43D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5719A3B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214C78" w14:textId="77777777" w:rsidR="009A3886" w:rsidRPr="006D61EF" w:rsidRDefault="009A388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7F68F7" w14:textId="77777777"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4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EAAF9C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5FD274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5093F41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AAEC84" w14:textId="77777777" w:rsidR="009A3886" w:rsidRPr="006D61EF" w:rsidRDefault="009A3886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40448A" w14:textId="77777777" w:rsidR="009A3886" w:rsidRPr="006D61EF" w:rsidRDefault="009A3886" w:rsidP="00CD3A62">
            <w:pPr>
              <w:pStyle w:val="TextoTabla"/>
            </w:pPr>
            <w:r>
              <w:t>Ajustar estos valores a los establecidos para la instalación</w:t>
            </w:r>
            <w:r>
              <w:rPr>
                <w:rStyle w:val="Refdenotaalpie"/>
              </w:rPr>
              <w:footnoteReference w:id="5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9925200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60AB2F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1009274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0874F7" w14:textId="77777777" w:rsidR="009A3886" w:rsidRPr="006D61EF" w:rsidRDefault="009A388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7C1AAB" w14:textId="77777777" w:rsidR="009A3886" w:rsidRDefault="009A3886" w:rsidP="00CD3A62">
            <w:pPr>
              <w:pStyle w:val="TextoTabla"/>
            </w:pPr>
            <w:r>
              <w:t>Comprobar que la aplicación controla los formatos y rangos de los campos que se introducen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180464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6D23F4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2DC267A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339366" w14:textId="77777777" w:rsidR="009A3886" w:rsidRDefault="009A3886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AA7F08" w14:textId="77777777" w:rsidR="009A3886" w:rsidRDefault="009A3886" w:rsidP="00CD3A62">
            <w:pPr>
              <w:pStyle w:val="TextoTabla"/>
            </w:pPr>
            <w:r>
              <w:t>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D81A9E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81E887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33A39B2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100927" w14:textId="77777777" w:rsidR="009A3886" w:rsidRDefault="009A3886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3BE494" w14:textId="77777777"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6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BCB937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1A365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1CD8CD9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82FFC8" w14:textId="77777777" w:rsidR="009A3886" w:rsidRDefault="009A3886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9B5761" w14:textId="77777777" w:rsidR="009A3886" w:rsidRDefault="009A3886" w:rsidP="00CD3A62">
            <w:pPr>
              <w:pStyle w:val="TextoTabla"/>
            </w:pPr>
            <w:r>
              <w:t>Ajustar estos valores a los establecidos para la instalación.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73CECD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D1488A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3D38F6B8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53220C" w14:textId="77777777" w:rsidR="009A3886" w:rsidRDefault="009A3886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4DEF31" w14:textId="77777777" w:rsidR="009A3886" w:rsidRDefault="009A3886" w:rsidP="00CD3A62">
            <w:pPr>
              <w:pStyle w:val="TextoTabla"/>
            </w:pPr>
            <w:r>
              <w:t xml:space="preserve">Comprobar que la aplicación controla los formatos y rangos de los campos que </w:t>
            </w:r>
            <w:r>
              <w:lastRenderedPageBreak/>
              <w:t>se introducen.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DDF38E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D576BC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86BAE34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5DC450" w14:textId="77777777" w:rsidR="009A3886" w:rsidRDefault="009A3886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41183E" w14:textId="77777777" w:rsidR="009A3886" w:rsidRDefault="009A3886" w:rsidP="00CD3A62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4BBA92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4147C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D0C4FB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06E5F9" w14:textId="77777777" w:rsidR="009A3886" w:rsidRDefault="009A3886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B13635" w14:textId="77777777" w:rsidR="009A3886" w:rsidRDefault="009A3886" w:rsidP="00CD3A62">
            <w:pPr>
              <w:pStyle w:val="TextoTabla"/>
            </w:pPr>
            <w:r>
              <w:t>Seleccionar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79644D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0997AB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4968F94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5AFC18" w14:textId="77777777" w:rsidR="009A3886" w:rsidRDefault="009A3886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85EBAE" w14:textId="77777777"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AF2636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59C1B3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5F602F2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30A975" w14:textId="77777777" w:rsidR="009A3886" w:rsidRDefault="009A3886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E1C6F7" w14:textId="77777777" w:rsidR="009A3886" w:rsidRDefault="009A3886" w:rsidP="00CD3A62">
            <w:pPr>
              <w:pStyle w:val="TextoTabla"/>
            </w:pPr>
            <w:r>
              <w:t>Seleccionar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9AED4A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8DF79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717A5E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FEAA97" w14:textId="77777777" w:rsidR="009A3886" w:rsidRDefault="009A3886" w:rsidP="00272479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E32325" w14:textId="77777777"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C8166F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1191EB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1B4E075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459932" w14:textId="77777777" w:rsidR="009A3886" w:rsidRDefault="009A3886" w:rsidP="00272479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12BEB3" w14:textId="77777777" w:rsidR="009A3886" w:rsidRPr="006D61EF" w:rsidRDefault="009A3886" w:rsidP="00CD3A62">
            <w:pPr>
              <w:pStyle w:val="TextoTabla"/>
            </w:pPr>
            <w:r>
              <w:t>Una vez comprobada toda la configuración, pulsar ‘Save’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2AA0F6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6DBF3A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1C00EAF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7B497A" w14:textId="77777777" w:rsidR="009A3886" w:rsidRDefault="009A3886" w:rsidP="00272479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BE96C0" w14:textId="77777777" w:rsidR="009A3886" w:rsidRDefault="009A3886" w:rsidP="00CD3A62">
            <w:pPr>
              <w:pStyle w:val="TextoTabla"/>
            </w:pPr>
            <w:r>
              <w:t>Confirmar la operación y esperar unos segundos.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1AA1DE4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497B03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42C4E77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44085C" w14:textId="77777777" w:rsidR="009A3886" w:rsidRDefault="009A3886" w:rsidP="00272479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019573" w14:textId="77777777" w:rsidR="009A3886" w:rsidRDefault="009A3886" w:rsidP="00CD3A62">
            <w:pPr>
              <w:pStyle w:val="TextoTabla"/>
            </w:pPr>
            <w:r>
              <w:t>Seleccionar la opción ‘Estado’.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CF496D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D409C9C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EB49D9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F15F95" w14:textId="77777777" w:rsidR="009A3886" w:rsidRDefault="009A3886" w:rsidP="00272479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ECA14F" w14:textId="77777777" w:rsidR="009A3886" w:rsidRDefault="009A3886" w:rsidP="00CD3A62">
            <w:pPr>
              <w:pStyle w:val="TextoTabla"/>
              <w:numPr>
                <w:ilvl w:val="0"/>
                <w:numId w:val="22"/>
              </w:numPr>
            </w:pPr>
            <w:r>
              <w:t>Comprobar que:</w:t>
            </w:r>
          </w:p>
          <w:p w14:paraId="44F526CB" w14:textId="77777777" w:rsidR="009A3886" w:rsidRDefault="009A3886" w:rsidP="0002475B">
            <w:pPr>
              <w:pStyle w:val="TextoTabla"/>
              <w:numPr>
                <w:ilvl w:val="1"/>
                <w:numId w:val="22"/>
              </w:numPr>
            </w:pPr>
            <w:r>
              <w:t xml:space="preserve">En Estado Global: Modo corresponde al configurado, Estado = ‘Activo’, </w:t>
            </w:r>
            <w:r w:rsidR="0002475B" w:rsidRPr="0002475B">
              <w:t xml:space="preserve">Sincronización= ‘Sincronizado’, </w:t>
            </w:r>
            <w:r>
              <w:t>Servicio = ‘Running’ y Servicio WEB = ‘Running’.</w:t>
            </w:r>
          </w:p>
          <w:p w14:paraId="0BDE2473" w14:textId="77777777"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A3886" w:rsidRPr="0008472B" w14:paraId="280D5E04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428F610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274BD0D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3854B28" w14:textId="77777777" w:rsidR="009A3886" w:rsidRPr="0008472B" w:rsidRDefault="0002475B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9A3886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BA0F02F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82B0CD1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697B4A6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FA0E90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A3886" w:rsidRPr="0008472B" w14:paraId="3FE5E1DB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3DC7FA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D1A9025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F18D127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61CACB8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51AE9BC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4859170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3293BBE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A3886" w:rsidRPr="0008472B" w14:paraId="44E47416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675B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F8BB6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F7380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EB9B0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3653A7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408C8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1B5B4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14:paraId="78B3AE42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64497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20B1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30D1C4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C2691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064C3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66FBE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9C33C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14:paraId="67546419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311589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3F07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FD4BA5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BABD2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0B5794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B9CC3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29B011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B9110E3" w14:textId="77777777"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t>.No hay mensajes de Error en las secciones ‘Ultimo Mensaje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41AD54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A359B1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04B806B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0F605C" w14:textId="77777777" w:rsidR="009A3886" w:rsidRDefault="009A3886" w:rsidP="00272479">
            <w:pPr>
              <w:pStyle w:val="TextoTabla"/>
            </w:pPr>
            <w:r>
              <w:t>24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F07879" w14:textId="77777777" w:rsidR="009A3886" w:rsidRDefault="009A3886" w:rsidP="00CD3A62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4A85A3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F5833A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011A76A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E64844" w14:textId="77777777" w:rsidR="009A3886" w:rsidRDefault="009A3886" w:rsidP="00272479">
            <w:pPr>
              <w:pStyle w:val="TextoTabla"/>
            </w:pPr>
            <w:r>
              <w:t>25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6F0B80" w14:textId="77777777" w:rsidR="009A3886" w:rsidRDefault="009A3886" w:rsidP="00CD3A62">
            <w:pPr>
              <w:pStyle w:val="TextoTabla"/>
            </w:pPr>
            <w:r>
              <w:t>Comprobar que vuelve a solicitarse LOGIN en la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A19338B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DB5A0D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37FF494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4579B1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5A6387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A90A89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05F11B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50FCB90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7AB635D" w14:textId="77777777" w:rsidR="009A3886" w:rsidRPr="006D61EF" w:rsidRDefault="009A3886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2A0138EB" w14:textId="77777777" w:rsidR="00AB086C" w:rsidRDefault="00AB086C" w:rsidP="00AB086C"/>
    <w:p w14:paraId="0BF14E8A" w14:textId="77777777" w:rsidR="00F41929" w:rsidRDefault="00F41929">
      <w:pPr>
        <w:spacing w:before="0" w:after="0"/>
        <w:jc w:val="left"/>
      </w:pPr>
      <w:r>
        <w:br w:type="page"/>
      </w:r>
    </w:p>
    <w:p w14:paraId="435EBC54" w14:textId="77777777" w:rsidR="00F41929" w:rsidRPr="00C6652F" w:rsidRDefault="00F41929" w:rsidP="00F41929">
      <w:pPr>
        <w:pStyle w:val="Ttulo3"/>
      </w:pPr>
      <w:bookmarkStart w:id="94" w:name="_Ref63856556"/>
      <w:bookmarkStart w:id="95" w:name="_Toc108002758"/>
      <w:r>
        <w:lastRenderedPageBreak/>
        <w:t>CP.PRX.01.003</w:t>
      </w:r>
      <w:r w:rsidRPr="00C6652F">
        <w:t xml:space="preserve">. </w:t>
      </w:r>
      <w:r>
        <w:t>Gestión Histórico Local</w:t>
      </w:r>
      <w:r w:rsidRPr="00C6652F">
        <w:t>.</w:t>
      </w:r>
      <w:bookmarkEnd w:id="94"/>
      <w:bookmarkEnd w:id="9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41929" w:rsidRPr="006D61EF" w14:paraId="5578F178" w14:textId="77777777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46BC533" w14:textId="77777777" w:rsidR="00F41929" w:rsidRPr="006D61EF" w:rsidRDefault="00F41929" w:rsidP="00F41929">
            <w:pPr>
              <w:pStyle w:val="TextoTabla"/>
            </w:pPr>
            <w:r w:rsidRPr="006D61EF">
              <w:t xml:space="preserve"> </w:t>
            </w:r>
          </w:p>
        </w:tc>
      </w:tr>
      <w:tr w:rsidR="00F41929" w:rsidRPr="006D61EF" w14:paraId="5E39EF5B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BD46E6D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F9CF94E" w14:textId="77777777" w:rsidR="00F41929" w:rsidRPr="006D61EF" w:rsidRDefault="00F41929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0414F789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3690036" w14:textId="77777777" w:rsidR="00F41929" w:rsidRPr="006D61EF" w:rsidRDefault="00F41929" w:rsidP="00F41929">
            <w:pPr>
              <w:pStyle w:val="TextoTabla"/>
              <w:jc w:val="left"/>
            </w:pPr>
            <w:r>
              <w:t>CP.PRX.01.003</w:t>
            </w:r>
          </w:p>
        </w:tc>
      </w:tr>
      <w:tr w:rsidR="00F41929" w:rsidRPr="00183B8E" w14:paraId="15089549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FA06ACB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82DEDCC" w14:textId="77777777" w:rsidR="00F41929" w:rsidRPr="006D61EF" w:rsidRDefault="00F41929" w:rsidP="00F41929">
            <w:pPr>
              <w:pStyle w:val="TextoTabla"/>
              <w:jc w:val="left"/>
            </w:pPr>
            <w:r>
              <w:t>Gestión Histórico Local.</w:t>
            </w:r>
          </w:p>
        </w:tc>
      </w:tr>
      <w:tr w:rsidR="00F41929" w:rsidRPr="00183B8E" w14:paraId="1CC16271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553D3D6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BF262B3" w14:textId="24A47BCF" w:rsidR="00F41929" w:rsidRPr="006D61EF" w:rsidRDefault="00F41929" w:rsidP="00F41929">
            <w:pPr>
              <w:pStyle w:val="TextoTabla"/>
              <w:jc w:val="left"/>
            </w:pPr>
            <w:r>
              <w:t xml:space="preserve">Comprobar que el sistema posee un sistema local de histórico y que se puede explotar a través de opciones ofrecidas al </w:t>
            </w:r>
            <w:r w:rsidR="00FF1F26">
              <w:t>usuario.</w:t>
            </w:r>
          </w:p>
        </w:tc>
      </w:tr>
      <w:tr w:rsidR="00F41929" w:rsidRPr="006D61EF" w14:paraId="3946EA7A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1EA54CE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5C42ED0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6244C271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02E463F0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0EDA9D78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14:paraId="73D7CFAC" w14:textId="77777777" w:rsidR="00F41929" w:rsidRPr="006D61EF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al proxy establecida.</w:t>
            </w:r>
          </w:p>
        </w:tc>
      </w:tr>
      <w:tr w:rsidR="00F41929" w:rsidRPr="006D61EF" w14:paraId="3E36EF4C" w14:textId="77777777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709E20DC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7D5F9041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62E0306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41929" w:rsidRPr="006D61EF" w14:paraId="3A4D7056" w14:textId="77777777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C870296" w14:textId="77777777" w:rsidR="00F41929" w:rsidRPr="006D61EF" w:rsidRDefault="00F41929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27B1560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6EFD866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14:paraId="1EB6142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DB5E52" w14:textId="77777777" w:rsidR="009A3886" w:rsidRPr="006D61EF" w:rsidRDefault="009A3886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BE49C7" w14:textId="77777777" w:rsidR="009A3886" w:rsidRPr="006D61EF" w:rsidRDefault="001E7753" w:rsidP="00CD3A62">
            <w:pPr>
              <w:pStyle w:val="TextoTabla"/>
            </w:pPr>
            <w:r>
              <w:t>Seleccionar la opción ‘Estado’ +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2136E7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440D12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2189B64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2FE0E0" w14:textId="77777777" w:rsidR="009A3886" w:rsidRPr="006D61EF" w:rsidRDefault="009A3886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D2E0DF" w14:textId="77777777" w:rsidR="009A3886" w:rsidRPr="006D61EF" w:rsidRDefault="00D255A1" w:rsidP="00F633B9">
            <w:pPr>
              <w:pStyle w:val="TextoTabla"/>
            </w:pPr>
            <w:r>
              <w:t>Comprobar que aparece la ‘Tabla de Incidencias’ con las últimas incidencias registradas en el histórico local del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098948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E44075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490BDAAD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227951" w14:textId="77777777" w:rsidR="009A3886" w:rsidRPr="006D61EF" w:rsidRDefault="009A3886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94E2C1" w14:textId="77777777" w:rsidR="009A3886" w:rsidRDefault="00D255A1" w:rsidP="00CD3A62">
            <w:pPr>
              <w:pStyle w:val="TextoTabla"/>
            </w:pPr>
            <w:r>
              <w:t>Comprobar que:</w:t>
            </w:r>
          </w:p>
          <w:p w14:paraId="4ECBE725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‘Mostrar’ es correcto.</w:t>
            </w:r>
          </w:p>
          <w:p w14:paraId="7F6F58E5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‘Buscar’ es correcto.</w:t>
            </w:r>
          </w:p>
          <w:p w14:paraId="6DB23CF4" w14:textId="77777777"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‘Paginación’ es correcto.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D94EE7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B4F445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121F6F75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D0EFFE" w14:textId="77777777" w:rsidR="009A3886" w:rsidRPr="006D61EF" w:rsidRDefault="009A3886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93D89C" w14:textId="77777777" w:rsidR="009A3886" w:rsidRPr="006D61EF" w:rsidRDefault="00D255A1" w:rsidP="00F633B9">
            <w:pPr>
              <w:pStyle w:val="TextoTabla"/>
            </w:pPr>
            <w:r>
              <w:t>Programar un Filtro de Fechas</w:t>
            </w:r>
            <w:r>
              <w:rPr>
                <w:rStyle w:val="Refdenotaalpie"/>
              </w:rPr>
              <w:footnoteReference w:id="7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E9C3BE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073F97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6D61EF" w14:paraId="5CF2C1A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0388AF" w14:textId="77777777" w:rsidR="009A3886" w:rsidRPr="006D61EF" w:rsidRDefault="009A3886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9F8FB8" w14:textId="77777777" w:rsidR="009A3886" w:rsidRDefault="00D255A1" w:rsidP="00CD3A62">
            <w:pPr>
              <w:pStyle w:val="TextoTabla"/>
            </w:pPr>
            <w:r>
              <w:t>Comprobar que:</w:t>
            </w:r>
          </w:p>
          <w:p w14:paraId="51596022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datos mostrados son los solicitados.</w:t>
            </w:r>
          </w:p>
          <w:p w14:paraId="6CC9CD78" w14:textId="77777777"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Sobre estos datos, los funcionamientos de las herramientas ‘Mostrar’, ‘Buscar’ y Paginación son correctos.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DC5BA0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B3B34F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2092802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FC0958" w14:textId="77777777" w:rsidR="009A3886" w:rsidRPr="006D61EF" w:rsidRDefault="009A3886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FF6177" w14:textId="77777777" w:rsidR="009A3886" w:rsidRPr="006D61EF" w:rsidRDefault="00D255A1" w:rsidP="00CD3A62">
            <w:pPr>
              <w:pStyle w:val="TextoTabla"/>
            </w:pPr>
            <w:r>
              <w:t>Seleccionar la opción ‘Exportar a CSV’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4AECAB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663F2D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F10510" w14:paraId="5C02AD44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4A6993" w14:textId="77777777" w:rsidR="009A3886" w:rsidRPr="006D61EF" w:rsidRDefault="009A3886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C10258" w14:textId="77777777" w:rsidR="00D255A1" w:rsidRDefault="00D255A1" w:rsidP="00CD3A62">
            <w:pPr>
              <w:pStyle w:val="TextoTabla"/>
            </w:pPr>
            <w:r>
              <w:t>Comprobar que:</w:t>
            </w:r>
          </w:p>
          <w:p w14:paraId="0B83D0EC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 genera un fichero ‘csv’ compatible con EXCEL.</w:t>
            </w:r>
          </w:p>
          <w:p w14:paraId="5AF2B73D" w14:textId="77777777"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contenido de dicho fichero corresponde a ‘todos’ los registros devueltos por el filtro.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6C8045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819A20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691D9FF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BDFC44" w14:textId="77777777" w:rsidR="009A3886" w:rsidRPr="006D61EF" w:rsidRDefault="009A3886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3B27E" w14:textId="77777777" w:rsidR="00D255A1" w:rsidRPr="006D61EF" w:rsidRDefault="00D255A1" w:rsidP="00CD3A62">
            <w:pPr>
              <w:pStyle w:val="TextoTabla"/>
            </w:pPr>
            <w:r>
              <w:t>Programar otro Filtros Simples o Compuestos (Ver nota anterior)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6353EE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97A83B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F10510" w14:paraId="1E7F8C6F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08DEFD1" w14:textId="77777777" w:rsidR="009A3886" w:rsidRPr="006D61EF" w:rsidRDefault="009A3886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35E3CA" w14:textId="77777777" w:rsidR="009A3886" w:rsidRPr="006D61EF" w:rsidRDefault="00D255A1" w:rsidP="00CD3A62">
            <w:pPr>
              <w:pStyle w:val="TextoTabla"/>
            </w:pPr>
            <w:r>
              <w:t>Repetir los pasos 5 a 7 para cada filtro que se programe.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70A56F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876021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6EFA64B8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3B4BE1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DAC124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306A14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625F9B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1669E75F" w14:textId="77777777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6F6D584" w14:textId="77777777" w:rsidR="009A3886" w:rsidRPr="006D61EF" w:rsidRDefault="009A3886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14:paraId="77DDE6C0" w14:textId="77777777" w:rsidR="00F41929" w:rsidRDefault="00F41929" w:rsidP="00F41929"/>
    <w:p w14:paraId="16EA3948" w14:textId="77777777" w:rsidR="00F10510" w:rsidRDefault="00F10510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bookmarkStart w:id="96" w:name="_Toc529286049"/>
    <w:bookmarkStart w:id="97" w:name="_Toc12880079"/>
    <w:bookmarkStart w:id="98" w:name="_Ref43284098"/>
    <w:bookmarkStart w:id="99" w:name="_Ref43368770"/>
    <w:bookmarkStart w:id="100" w:name="_Toc47005018"/>
    <w:bookmarkStart w:id="101" w:name="_Ref63422701"/>
    <w:bookmarkStart w:id="102" w:name="_Ref63422784"/>
    <w:bookmarkStart w:id="103" w:name="_Ref63662975"/>
    <w:p w14:paraId="32A4376E" w14:textId="727359A9" w:rsidR="0046651B" w:rsidRDefault="005A038F" w:rsidP="0046651B">
      <w:pPr>
        <w:pStyle w:val="Ttulo2"/>
      </w:pPr>
      <w:r>
        <w:lastRenderedPageBreak/>
        <w:fldChar w:fldCharType="begin"/>
      </w:r>
      <w:r>
        <w:instrText xml:space="preserve"> REF _Ref63664752 \h </w:instrText>
      </w:r>
      <w:r>
        <w:fldChar w:fldCharType="separate"/>
      </w:r>
      <w:bookmarkStart w:id="104" w:name="_Toc108002759"/>
      <w:r w:rsidR="00E52F77">
        <w:t>Grupo-2. Modos y Lógica de Activación.</w:t>
      </w:r>
      <w:r>
        <w:fldChar w:fldCharType="end"/>
      </w:r>
      <w:r w:rsidR="0046651B">
        <w:t>.</w:t>
      </w:r>
      <w:bookmarkEnd w:id="104"/>
    </w:p>
    <w:p w14:paraId="60EF3A3F" w14:textId="77777777" w:rsidR="0046651B" w:rsidRPr="00203CD0" w:rsidRDefault="0046651B" w:rsidP="0046651B">
      <w:pPr>
        <w:pStyle w:val="Ttulo3"/>
      </w:pPr>
      <w:bookmarkStart w:id="105" w:name="_Ref63758575"/>
      <w:bookmarkStart w:id="106" w:name="_Toc108002760"/>
      <w:r>
        <w:t>CP.PRX.02.001. Servidor Simple y Modo CD30</w:t>
      </w:r>
      <w:r>
        <w:rPr>
          <w:rStyle w:val="Refdenotaalpie"/>
        </w:rPr>
        <w:footnoteReference w:id="8"/>
      </w:r>
      <w:r>
        <w:t>.</w:t>
      </w:r>
      <w:bookmarkEnd w:id="105"/>
      <w:bookmarkEnd w:id="10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14:paraId="418AD5BE" w14:textId="77777777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49A6112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21959F3E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636AA93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A3A86FD" w14:textId="77777777"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3259A3F4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3F38DD9" w14:textId="77777777" w:rsidR="0046651B" w:rsidRPr="006D61EF" w:rsidRDefault="0046651B" w:rsidP="00F41929">
            <w:pPr>
              <w:pStyle w:val="TextoTabla"/>
              <w:jc w:val="left"/>
            </w:pPr>
            <w:r>
              <w:t>CP.PRX.02.001</w:t>
            </w:r>
          </w:p>
        </w:tc>
      </w:tr>
      <w:tr w:rsidR="0046651B" w:rsidRPr="00183B8E" w14:paraId="3C773671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40AC619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C5E65E1" w14:textId="77777777" w:rsidR="0046651B" w:rsidRPr="006D61EF" w:rsidRDefault="0046651B" w:rsidP="00F41929">
            <w:pPr>
              <w:pStyle w:val="TextoTabla"/>
              <w:jc w:val="left"/>
            </w:pPr>
            <w:r>
              <w:t>Servidor Simple y Modo CD30</w:t>
            </w:r>
          </w:p>
        </w:tc>
      </w:tr>
      <w:tr w:rsidR="0046651B" w:rsidRPr="00183B8E" w14:paraId="6A3667A4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4704E63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7C14CB" w14:textId="77777777"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14:paraId="666E12BF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432EBC0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08AF12D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Simple.</w:t>
            </w:r>
          </w:p>
          <w:p w14:paraId="1D532FA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1B58E215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3BE5F820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006CBBD2" w14:textId="77777777"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14:paraId="4A584981" w14:textId="77777777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27D210B7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40D80DEE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B9B27F2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14:paraId="2A95C4F5" w14:textId="77777777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3808A47E" w14:textId="77777777"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E9B4C51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6CB9165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14:paraId="770D6FAA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EB1A8BF" w14:textId="77777777"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A374A4" w14:textId="77777777"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BE7577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AD57C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3677C11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81CF0F" w14:textId="77777777"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F1477E" w14:textId="77777777"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508CD5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379BF9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5AABBE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0F857F" w14:textId="77777777"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813381" w14:textId="77777777"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A1919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5B0A66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2ED5D961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F76662" w14:textId="77777777"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1F92CB" w14:textId="77777777" w:rsidR="0046651B" w:rsidRDefault="0046651B" w:rsidP="00F41929">
            <w:pPr>
              <w:pStyle w:val="TextoTabla"/>
            </w:pPr>
            <w:r>
              <w:t>Comprobar que:</w:t>
            </w:r>
          </w:p>
          <w:p w14:paraId="154F63B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21B23C6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Simple.</w:t>
            </w:r>
          </w:p>
          <w:p w14:paraId="4DC30C3C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4EB94013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M: SA, </w:t>
            </w:r>
          </w:p>
          <w:p w14:paraId="33DBF06B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S: CD30, </w:t>
            </w:r>
          </w:p>
          <w:p w14:paraId="17A318B5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9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F7977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379B30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0BB0E8B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011CCD" w14:textId="77777777"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BAD804" w14:textId="77777777"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FDC86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FCEA30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057D964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DC6D94" w14:textId="77777777"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6489FA" w14:textId="77777777"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0E1309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FD2A9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74DCC4DA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3BB8CF" w14:textId="77777777"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2D8AC1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7130F8BC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7EC33057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2122771D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4240509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3860FF3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7C2B773B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2A8A109D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14:paraId="0DAC2C6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212F5AC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0BB7B4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Grupo Multicast.</w:t>
            </w:r>
          </w:p>
          <w:p w14:paraId="237663D0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DFDB7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F205FF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75C274B0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78C865" w14:textId="77777777"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ACA56E" w14:textId="77777777"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53458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9F1A5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106013BC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037228" w14:textId="77777777"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3F49DD" w14:textId="77777777"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017B4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E2298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4C4269B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E1D828" w14:textId="77777777" w:rsidR="0046651B" w:rsidRPr="006D61EF" w:rsidRDefault="0046651B" w:rsidP="00F4192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2E4D9A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2263C2F9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683B7C82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4D2484F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0D0D7CE7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597D71D9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C857A0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67A85E53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41377DEE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08E6DCE5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B4F0F8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8D214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ACB6420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DDC7C1" w14:textId="77777777" w:rsidR="0046651B" w:rsidRDefault="0046651B" w:rsidP="00F4192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44F4C8" w14:textId="77777777"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6F62F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337991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03483E4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CCFF29" w14:textId="77777777"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659213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39A1B600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0BCFE257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412AC9E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21902910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3284209B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11E3B35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676348E6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66F07FE9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367FE1D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8C6AAA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E4C43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A13EB5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89405F" w14:textId="77777777"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77408C" w14:textId="77777777"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F428FE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D589C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310EDE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384418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991E3E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29FBFA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B47C4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7950A8C6" w14:textId="77777777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B82F07C" w14:textId="77777777"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14:paraId="2667AB11" w14:textId="77777777" w:rsidR="0046651B" w:rsidRDefault="0046651B" w:rsidP="0046651B">
      <w:pPr>
        <w:spacing w:before="0" w:after="0"/>
        <w:jc w:val="left"/>
      </w:pPr>
    </w:p>
    <w:p w14:paraId="721A7DD2" w14:textId="77777777" w:rsidR="0046651B" w:rsidRDefault="0046651B" w:rsidP="0046651B">
      <w:pPr>
        <w:spacing w:before="0" w:after="0"/>
        <w:jc w:val="left"/>
      </w:pPr>
      <w:r>
        <w:br w:type="page"/>
      </w:r>
    </w:p>
    <w:p w14:paraId="7D59C889" w14:textId="77777777" w:rsidR="0046651B" w:rsidRPr="00203CD0" w:rsidRDefault="0046651B" w:rsidP="0046651B">
      <w:pPr>
        <w:pStyle w:val="Ttulo3"/>
      </w:pPr>
      <w:bookmarkStart w:id="107" w:name="_Ref63758580"/>
      <w:bookmarkStart w:id="108" w:name="_Toc108002761"/>
      <w:r>
        <w:lastRenderedPageBreak/>
        <w:t>CP.PRX.02.002. Servidor Dual y Modo Ulises</w:t>
      </w:r>
      <w:r>
        <w:rPr>
          <w:rStyle w:val="Refdenotaalpie"/>
        </w:rPr>
        <w:footnoteReference w:id="10"/>
      </w:r>
      <w:r>
        <w:t>.</w:t>
      </w:r>
      <w:bookmarkEnd w:id="107"/>
      <w:bookmarkEnd w:id="10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14:paraId="5E50A107" w14:textId="77777777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86F3BA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6DB239EE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63E7344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4D8DCDB" w14:textId="77777777"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7E9D9FA3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0022781" w14:textId="77777777" w:rsidR="0046651B" w:rsidRPr="006D61EF" w:rsidRDefault="0046651B" w:rsidP="00F41929">
            <w:pPr>
              <w:pStyle w:val="TextoTabla"/>
              <w:jc w:val="left"/>
            </w:pPr>
            <w:r>
              <w:t>CP.PRX.02.002</w:t>
            </w:r>
          </w:p>
        </w:tc>
      </w:tr>
      <w:tr w:rsidR="0046651B" w:rsidRPr="00183B8E" w14:paraId="3BCB6E17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96556E5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FC38B7F" w14:textId="77777777" w:rsidR="0046651B" w:rsidRPr="006D61EF" w:rsidRDefault="0046651B" w:rsidP="00F41929">
            <w:pPr>
              <w:pStyle w:val="TextoTabla"/>
              <w:jc w:val="left"/>
            </w:pPr>
            <w:r>
              <w:t>Servidor Simple y Modo Ulises</w:t>
            </w:r>
          </w:p>
        </w:tc>
      </w:tr>
      <w:tr w:rsidR="0046651B" w:rsidRPr="00183B8E" w14:paraId="28AF17C0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64B3204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DCA65C6" w14:textId="77777777"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14:paraId="0CCDCCD7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02EEAC7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2F1BFD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en CLUSTER de dos Nodos.</w:t>
            </w:r>
          </w:p>
          <w:p w14:paraId="0F58818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en ambos Nodos.</w:t>
            </w:r>
          </w:p>
          <w:p w14:paraId="516CFDC4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5D50391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69AC29D5" w14:textId="77777777"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14:paraId="6CFD7AE4" w14:textId="77777777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4E37FC44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54D5A454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230E0C60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14:paraId="7020C83D" w14:textId="77777777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36069A0" w14:textId="77777777"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4C0EF13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8A07E79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14:paraId="1103A8D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AEB5A9" w14:textId="77777777"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7BE4A5" w14:textId="77777777"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 en el Nodo en STANDBY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FF5607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93F3F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026A31E9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704273" w14:textId="77777777"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B21E86" w14:textId="77777777"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49F855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C8C640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5DE4525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097503" w14:textId="77777777"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DAC4DD" w14:textId="77777777"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BF3BC9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655E44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F06E8FD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0F929B" w14:textId="77777777"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7808F1" w14:textId="77777777" w:rsidR="0046651B" w:rsidRDefault="0046651B" w:rsidP="00F41929">
            <w:pPr>
              <w:pStyle w:val="TextoTabla"/>
            </w:pPr>
            <w:r>
              <w:t>Comprobar que:</w:t>
            </w:r>
          </w:p>
          <w:p w14:paraId="7AFBEE13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2DE937A7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14:paraId="6708D91B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Standby.</w:t>
            </w:r>
          </w:p>
          <w:p w14:paraId="597DE009" w14:textId="77777777" w:rsidR="0002475B" w:rsidRDefault="0002475B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 w:rsidRPr="0002475B">
              <w:t>Sincronización = Sincronizado</w:t>
            </w:r>
          </w:p>
          <w:p w14:paraId="4D08A37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Parado.</w:t>
            </w:r>
          </w:p>
          <w:p w14:paraId="5F730EA6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todas las Dependencias:</w:t>
            </w:r>
          </w:p>
          <w:p w14:paraId="5C05E60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Parado.</w:t>
            </w:r>
          </w:p>
          <w:p w14:paraId="69564759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2DFC1300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DS</w:t>
            </w:r>
            <w:r w:rsidRPr="00C85A5A">
              <w:t xml:space="preserve">, </w:t>
            </w:r>
          </w:p>
          <w:p w14:paraId="3A71AF88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14:paraId="3667C7A7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1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6323F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6698F5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3050A3D6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2500A9" w14:textId="77777777"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972990" w14:textId="77777777" w:rsidR="0046651B" w:rsidRPr="006D61EF" w:rsidRDefault="0046651B" w:rsidP="00F41929">
            <w:pPr>
              <w:pStyle w:val="TextoTabla"/>
            </w:pPr>
            <w:r>
              <w:t>Forzar la función de conmutación de Nodo en el CLUSTER, de forma que el nodo que se está visualizando pase a ser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224ECE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36185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45538CF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AA279B" w14:textId="77777777"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BE1723" w14:textId="77777777" w:rsidR="0046651B" w:rsidRDefault="0046651B" w:rsidP="00F41929">
            <w:pPr>
              <w:pStyle w:val="TextoTabla"/>
            </w:pPr>
            <w:r>
              <w:t>Comprobar que:</w:t>
            </w:r>
          </w:p>
          <w:p w14:paraId="298A6B8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3E4C4E19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14:paraId="105CDB1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Activo.</w:t>
            </w:r>
          </w:p>
          <w:p w14:paraId="554CE7AD" w14:textId="77777777" w:rsidR="0002475B" w:rsidRDefault="0002475B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 w:rsidRPr="0002475B">
              <w:t>Sincronización = Sincronizado</w:t>
            </w:r>
          </w:p>
          <w:p w14:paraId="0260C326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Running.</w:t>
            </w:r>
          </w:p>
          <w:p w14:paraId="552B407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lastRenderedPageBreak/>
              <w:t>En todas las Dependencias:</w:t>
            </w:r>
          </w:p>
          <w:p w14:paraId="77556096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Running.</w:t>
            </w:r>
          </w:p>
          <w:p w14:paraId="21674A4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1299ACA9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DA</w:t>
            </w:r>
            <w:r w:rsidRPr="00C85A5A">
              <w:t xml:space="preserve">, </w:t>
            </w:r>
          </w:p>
          <w:p w14:paraId="2C81969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14:paraId="027A74AD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EDABA3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26674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6655F0DF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711626" w14:textId="77777777"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6B6515" w14:textId="77777777"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118FBA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C395C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3167FDB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068557" w14:textId="77777777"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36046B" w14:textId="77777777"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E543DFC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DAC07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619A17E9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33BA51" w14:textId="77777777"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7F9363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71460E4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279DFD41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7309631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4A2AE68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6AD9E6F6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447E4E1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3C87E4B0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14:paraId="445CFD38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3E6B198C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2DBFDF49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E5BBAD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5DB29D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5956D778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942E9E" w14:textId="77777777" w:rsidR="0046651B" w:rsidRPr="006D61EF" w:rsidRDefault="0046651B" w:rsidP="00F4192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CD4F99" w14:textId="77777777"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735F2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1601FC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92D1625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94F5E6" w14:textId="77777777" w:rsidR="0046651B" w:rsidRDefault="0046651B" w:rsidP="00F4192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AA7A8E" w14:textId="77777777"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2C792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2F6471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2E5BBF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B77425" w14:textId="77777777"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5EF55BA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79B8B9C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3EBD00B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73D0F6BE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3296D2C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5F22055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734F3DD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057C43C6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SACTA.</w:t>
            </w:r>
          </w:p>
          <w:p w14:paraId="0B40B848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4CEA6238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56C6E3CC" w14:textId="77777777" w:rsidR="0046651B" w:rsidRPr="006D61EF" w:rsidRDefault="0002475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1DE0B4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4219D4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48BDCE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681C44" w14:textId="77777777"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111F03" w14:textId="77777777"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DFACC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F4346B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4E2AFB8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A5DF82" w14:textId="77777777" w:rsidR="0046651B" w:rsidRDefault="0046651B" w:rsidP="00F4192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7C5F69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2065092D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5F1DC881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14A1EFCE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23797DB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06D9959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644C010A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52D0D843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Máscara SACTA.</w:t>
            </w:r>
          </w:p>
          <w:p w14:paraId="3105774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39BEB391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63FB9F69" w14:textId="77777777" w:rsidR="0046651B" w:rsidRPr="006D61EF" w:rsidRDefault="0002475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1F61E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FB9DD5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A419FEE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7C20A6" w14:textId="77777777" w:rsidR="0046651B" w:rsidRDefault="0046651B" w:rsidP="00F4192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FD7558" w14:textId="77777777"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8B802B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C0CB3C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2E06866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A12CD9" w14:textId="77777777" w:rsidR="0046651B" w:rsidRDefault="0046651B" w:rsidP="00F4192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42744C" w14:textId="77777777" w:rsidR="0046651B" w:rsidRDefault="0046651B" w:rsidP="00F41929">
            <w:pPr>
              <w:pStyle w:val="TextoTabla"/>
            </w:pPr>
            <w:r>
              <w:t>Repetir 1 a 15 en el otro NODO.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745DEC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44308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E942C5D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5E213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52C022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5AA812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EE8C9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23B45469" w14:textId="77777777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3576A568" w14:textId="77777777"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14:paraId="5816FA83" w14:textId="77777777" w:rsidR="0046651B" w:rsidRDefault="0046651B" w:rsidP="0046651B">
      <w:pPr>
        <w:spacing w:before="0" w:after="0"/>
        <w:jc w:val="left"/>
      </w:pPr>
    </w:p>
    <w:p w14:paraId="0495608A" w14:textId="77777777" w:rsidR="0046651B" w:rsidRDefault="0046651B" w:rsidP="0046651B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p w14:paraId="71A545A7" w14:textId="77777777" w:rsidR="004656AB" w:rsidRPr="00C6652F" w:rsidRDefault="007C6EF4" w:rsidP="004656AB">
      <w:pPr>
        <w:pStyle w:val="Ttulo3"/>
      </w:pPr>
      <w:bookmarkStart w:id="109" w:name="_Ref63856758"/>
      <w:bookmarkStart w:id="110" w:name="_Ref63856921"/>
      <w:bookmarkStart w:id="111" w:name="_Toc108002762"/>
      <w:r>
        <w:lastRenderedPageBreak/>
        <w:t>CP</w:t>
      </w:r>
      <w:r w:rsidR="004656AB">
        <w:t>.</w:t>
      </w:r>
      <w:r>
        <w:t>PRX</w:t>
      </w:r>
      <w:r w:rsidR="00384CDF">
        <w:t>.02</w:t>
      </w:r>
      <w:r w:rsidR="009810D6">
        <w:t>.003</w:t>
      </w:r>
      <w:r w:rsidR="004656AB" w:rsidRPr="00C6652F">
        <w:t xml:space="preserve">. </w:t>
      </w:r>
      <w:r>
        <w:t>Arranque</w:t>
      </w:r>
      <w:r w:rsidR="00D154B9">
        <w:t xml:space="preserve"> en Lógica de </w:t>
      </w:r>
      <w:r w:rsidR="00C67D33">
        <w:t xml:space="preserve">Activación </w:t>
      </w:r>
      <w:r w:rsidR="00D154B9">
        <w:t>AND</w:t>
      </w:r>
      <w:r w:rsidR="004656AB" w:rsidRPr="00C6652F">
        <w:t>.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9"/>
      <w:bookmarkEnd w:id="110"/>
      <w:bookmarkEnd w:id="1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56AB" w:rsidRPr="006D61EF" w14:paraId="54439274" w14:textId="77777777" w:rsidTr="00A02E70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C6E085C" w14:textId="77777777" w:rsidR="004656AB" w:rsidRPr="006D61EF" w:rsidRDefault="004656AB" w:rsidP="0029640A">
            <w:pPr>
              <w:pStyle w:val="TextoTabla"/>
            </w:pPr>
            <w:r w:rsidRPr="006D61EF">
              <w:t xml:space="preserve"> </w:t>
            </w:r>
          </w:p>
        </w:tc>
      </w:tr>
      <w:tr w:rsidR="004656AB" w:rsidRPr="006D61EF" w14:paraId="51AFE44A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F564EAC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D14F0DA" w14:textId="77777777" w:rsidR="004656AB" w:rsidRPr="006D61EF" w:rsidRDefault="004656AB" w:rsidP="00C05EC0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5768C944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9FE0919" w14:textId="77777777" w:rsidR="004656AB" w:rsidRPr="006D61EF" w:rsidRDefault="007C6EF4" w:rsidP="00C05EC0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.003</w:t>
            </w:r>
          </w:p>
        </w:tc>
      </w:tr>
      <w:tr w:rsidR="004656AB" w:rsidRPr="00183B8E" w14:paraId="65D79271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3D5CD69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C362FE1" w14:textId="77777777" w:rsidR="004656AB" w:rsidRPr="006D61EF" w:rsidRDefault="00D154B9" w:rsidP="00C05EC0">
            <w:pPr>
              <w:pStyle w:val="TextoTabla"/>
              <w:jc w:val="left"/>
            </w:pPr>
            <w:r w:rsidRPr="00D154B9">
              <w:t>Arranque en Lógica de Actividad AND</w:t>
            </w:r>
            <w:r>
              <w:t>.</w:t>
            </w:r>
          </w:p>
        </w:tc>
      </w:tr>
      <w:tr w:rsidR="004656AB" w:rsidRPr="00183B8E" w14:paraId="43CF416C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A19F2BD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081EF89" w14:textId="77777777" w:rsidR="004656AB" w:rsidRPr="006D61EF" w:rsidRDefault="00C05EC0" w:rsidP="00C05EC0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656AB" w:rsidRPr="006D61EF" w14:paraId="71C1F3FF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10DA062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2CE8268" w14:textId="77777777" w:rsidR="00D43521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correctamente Instalado y configurado.</w:t>
            </w:r>
            <w:r w:rsidR="00D154B9">
              <w:t xml:space="preserve"> </w:t>
            </w:r>
            <w:r w:rsidR="00D43521">
              <w:t>Lógica de Activación SACTA = AND</w:t>
            </w:r>
          </w:p>
          <w:p w14:paraId="476D891A" w14:textId="552E7DC8" w:rsidR="00D43521" w:rsidRDefault="00D43521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Máquina donde se aloja el servicio</w:t>
            </w:r>
            <w:r w:rsidR="00FF1F26">
              <w:t>,</w:t>
            </w:r>
            <w:r>
              <w:t xml:space="preserve"> detenida</w:t>
            </w:r>
            <w:r>
              <w:rPr>
                <w:rStyle w:val="Refdenotaalpie"/>
              </w:rPr>
              <w:footnoteReference w:id="13"/>
            </w:r>
            <w:r w:rsidR="0002475B">
              <w:t xml:space="preserve">, </w:t>
            </w:r>
            <w:r w:rsidR="0002475B" w:rsidRPr="0002475B">
              <w:t>o con estado equivalente de servicio “Sacta Proxy” en nodo activo.</w:t>
            </w:r>
          </w:p>
          <w:p w14:paraId="50318E0F" w14:textId="77777777"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</w:t>
            </w:r>
            <w:r w:rsidR="001C1DBC">
              <w:t xml:space="preserve"> de Dependencia) que componen el entorno de pruebas.</w:t>
            </w:r>
          </w:p>
          <w:p w14:paraId="1823BE5A" w14:textId="77777777"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2E4A4190" w14:textId="77777777" w:rsidR="00C05EC0" w:rsidRPr="006D61EF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56AB" w:rsidRPr="006D61EF" w14:paraId="20BE8F69" w14:textId="77777777" w:rsidTr="00A02E70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38BA70CD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6386495A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1B8FC94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56AB" w:rsidRPr="006D61EF" w14:paraId="5EFF1093" w14:textId="77777777" w:rsidTr="00A02E70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49907A39" w14:textId="77777777" w:rsidR="004656AB" w:rsidRPr="006D61EF" w:rsidRDefault="004656AB" w:rsidP="0029640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6ADB6B2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146AA47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56AB" w:rsidRPr="00183B8E" w14:paraId="77EDFE7F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2BCCBD" w14:textId="77777777" w:rsidR="004656AB" w:rsidRPr="006D61EF" w:rsidRDefault="004656AB" w:rsidP="0029640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5A59BB" w14:textId="77777777" w:rsidR="00A02E70" w:rsidRPr="006D61EF" w:rsidRDefault="00D43521" w:rsidP="0029640A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4"/>
            </w:r>
            <w:r w:rsidR="009B6168"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314A81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03FC2D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548CBEE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49382A" w14:textId="77777777" w:rsidR="004656AB" w:rsidRPr="006D61EF" w:rsidRDefault="004656AB" w:rsidP="0029640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FC57A3" w14:textId="77777777" w:rsidR="009B6168" w:rsidRPr="006D61EF" w:rsidRDefault="009B6168" w:rsidP="009B6168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BABA6B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8E7789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419A2BAF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85631D" w14:textId="77777777" w:rsidR="004656AB" w:rsidRPr="006D61EF" w:rsidRDefault="004656AB" w:rsidP="0029640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382148" w14:textId="77777777" w:rsidR="004656AB" w:rsidRDefault="009B6168" w:rsidP="0008472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página WEB </w:t>
            </w:r>
            <w:r w:rsidR="00CD2F73">
              <w:t xml:space="preserve">(Estado / Estado Global) </w:t>
            </w:r>
            <w:r>
              <w:t>que:</w:t>
            </w:r>
          </w:p>
          <w:p w14:paraId="2261A784" w14:textId="77777777" w:rsidR="009734BA" w:rsidRDefault="00CD2F73" w:rsidP="0008472B">
            <w:pPr>
              <w:pStyle w:val="TextoTabla"/>
              <w:numPr>
                <w:ilvl w:val="1"/>
                <w:numId w:val="22"/>
              </w:numPr>
            </w:pPr>
            <w:r>
              <w:t>En Estado Global:</w:t>
            </w:r>
            <w:r w:rsidR="008F752C">
              <w:t xml:space="preserve"> </w:t>
            </w:r>
            <w:r>
              <w:t>Modo corresp</w:t>
            </w:r>
            <w:r w:rsidR="008F752C">
              <w:t xml:space="preserve">onde al configurado, </w:t>
            </w:r>
            <w:r>
              <w:t>E</w:t>
            </w:r>
            <w:r w:rsidR="009734BA">
              <w:t>stado =</w:t>
            </w:r>
            <w:r>
              <w:t xml:space="preserve"> ‘</w:t>
            </w:r>
            <w:r w:rsidR="009734BA">
              <w:t>Activo’</w:t>
            </w:r>
            <w:r w:rsidR="008F752C">
              <w:t xml:space="preserve">, </w:t>
            </w:r>
            <w:r w:rsidR="009734BA">
              <w:t>Servicio = ‘Running’</w:t>
            </w:r>
            <w:r w:rsidR="008F752C">
              <w:t xml:space="preserve"> y </w:t>
            </w:r>
            <w:r w:rsidR="009734BA">
              <w:t>Servicio WEB = ‘Running’.</w:t>
            </w:r>
          </w:p>
          <w:p w14:paraId="17643D0F" w14:textId="77777777" w:rsidR="0008472B" w:rsidRDefault="0008472B" w:rsidP="0008472B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02475B">
              <w:t xml:space="preserve">cada </w:t>
            </w:r>
            <w:r>
              <w:t>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14:paraId="58AF1974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873493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CF8DA3A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1D8890F" w14:textId="77777777" w:rsidR="0008472B" w:rsidRPr="0008472B" w:rsidRDefault="0002475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472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B0EE1D0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4F9A879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8C127D7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5221C94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14:paraId="7B86E7B5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070601D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22424BC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FA1FEDD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4BB3177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C657028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A8C84C6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CE7C64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14:paraId="74488935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413BA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57B8B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16D73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08D94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40E1B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DFA25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2078D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4B9247FF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4A00E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CFED9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9826F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D8743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ACBE3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CA64C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47B7D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1E4EE2C5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0D675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011A8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23AFC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DD766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5D35A8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E01A16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5B6B4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35E6F11" w14:textId="77777777" w:rsidR="00615CD8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E11345">
              <w:t xml:space="preserve"> o Simuladores,</w:t>
            </w:r>
            <w:r>
              <w:t xml:space="preserve"> el SCV permanece Inactivo.</w:t>
            </w:r>
          </w:p>
          <w:p w14:paraId="68D7AE4C" w14:textId="77777777" w:rsidR="00615CD8" w:rsidRPr="006D61EF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</w:t>
            </w:r>
            <w:r w:rsidR="003E4D7E">
              <w:t xml:space="preserve">“Enlace </w:t>
            </w:r>
            <w:r>
              <w:t>SACTA</w:t>
            </w:r>
            <w:r w:rsidR="003E4D7E">
              <w:t>”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46929F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F739EA6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1AF1FA39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8AA945" w14:textId="77777777" w:rsidR="004656AB" w:rsidRPr="006D61EF" w:rsidRDefault="004656AB" w:rsidP="0029640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CADF5" w14:textId="77777777" w:rsidR="004656AB" w:rsidRPr="006D61EF" w:rsidRDefault="006D628E" w:rsidP="0029640A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FA6D71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454EEF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6D61EF" w14:paraId="531AB02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19168D" w14:textId="77777777" w:rsidR="004656AB" w:rsidRPr="006D61EF" w:rsidRDefault="004656AB" w:rsidP="0029640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D0C9E7" w14:textId="77777777" w:rsidR="00475455" w:rsidRDefault="003E4D7E" w:rsidP="003E4D7E">
            <w:pPr>
              <w:pStyle w:val="TextoTabla"/>
            </w:pPr>
            <w:r>
              <w:t>Refrescar página WEB y c</w:t>
            </w:r>
            <w:r w:rsidR="00CF4BBC">
              <w:t xml:space="preserve">omprobar </w:t>
            </w:r>
            <w:r w:rsidR="00FF1F26">
              <w:t>que</w:t>
            </w:r>
            <w:r w:rsidR="00475455">
              <w:t>:</w:t>
            </w:r>
          </w:p>
          <w:p w14:paraId="4810A62F" w14:textId="77777777" w:rsidR="004656AB" w:rsidRDefault="00475455" w:rsidP="00475455">
            <w:pPr>
              <w:pStyle w:val="TextoTabla"/>
              <w:ind w:left="708"/>
            </w:pPr>
            <w:r>
              <w:t xml:space="preserve">En ULISES </w:t>
            </w:r>
            <w:r>
              <w:sym w:font="Wingdings" w:char="F0E0"/>
            </w:r>
            <w:r w:rsidR="00FF1F26">
              <w:t xml:space="preserve"> ‘</w:t>
            </w:r>
            <w:r w:rsidR="003E4D7E">
              <w:t>Estado/Estado Global’</w:t>
            </w:r>
            <w:r w:rsidR="00CF4BBC">
              <w:t>, no ha variado respecto a 3.</w:t>
            </w:r>
          </w:p>
          <w:p w14:paraId="76D701C7" w14:textId="77777777" w:rsidR="00475455" w:rsidRDefault="00475455" w:rsidP="00475455">
            <w:pPr>
              <w:pStyle w:val="TextoTabla"/>
              <w:ind w:left="708"/>
            </w:pPr>
            <w:r>
              <w:t xml:space="preserve">En CD30 </w:t>
            </w:r>
            <w:r>
              <w:sym w:font="Wingdings" w:char="F0E0"/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475455" w:rsidRPr="0008472B" w14:paraId="45B991EA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D4E7C5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BCC2E28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3139A36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20FCFC0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3A1D330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22FBB7F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C38AFB6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475455" w:rsidRPr="0008472B" w14:paraId="60F82BAA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B1F8BB5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43F8675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415F8F8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9FCF9FE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90F4C14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AE68E0F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9E4936A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475455" w:rsidRPr="0008472B" w14:paraId="576B24D8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FF0A6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AFEC9E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53AD8" w14:textId="43A84C3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F5B50" w14:textId="51FF1044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DF0D03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31D28" w14:textId="73F70C3E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2650A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475455" w:rsidRPr="0008472B" w14:paraId="427067CB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1681B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lastRenderedPageBreak/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3B464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C3F57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6AC5F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F8218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EAB6F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739D8F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475455" w:rsidRPr="0008472B" w14:paraId="2CC0014A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A9F59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019E8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7ECDCB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9CFE4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9544A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437B76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4633E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D8301C0" w14:textId="5F7717C0" w:rsidR="00475455" w:rsidRPr="006D61EF" w:rsidRDefault="00475455" w:rsidP="00475455">
            <w:pPr>
              <w:pStyle w:val="TextoTabla"/>
              <w:ind w:left="708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E71D7B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E62E5E8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56608858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E57F58" w14:textId="77777777" w:rsidR="004656AB" w:rsidRPr="006D61EF" w:rsidRDefault="004656AB" w:rsidP="0029640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533A5F" w14:textId="77777777" w:rsidR="004656AB" w:rsidRPr="006D61EF" w:rsidRDefault="00CF4BBC" w:rsidP="0029640A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F31B77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716C9C" w14:textId="77777777" w:rsidR="004656AB" w:rsidRPr="006D61EF" w:rsidRDefault="004656AB" w:rsidP="0029640A">
            <w:pPr>
              <w:pStyle w:val="TextoTabla"/>
            </w:pPr>
          </w:p>
        </w:tc>
      </w:tr>
      <w:tr w:rsidR="0008472B" w:rsidRPr="00183B8E" w14:paraId="5B5D6271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5B728E" w14:textId="77777777" w:rsidR="0008472B" w:rsidRPr="006D61EF" w:rsidRDefault="0008472B" w:rsidP="0029640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46A294" w14:textId="77777777"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33D7DE4F" w14:textId="77777777" w:rsidR="0008472B" w:rsidRDefault="0008472B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7B784EAB" w14:textId="353D74CF" w:rsidR="0008472B" w:rsidRDefault="00475455" w:rsidP="00272479">
            <w:pPr>
              <w:pStyle w:val="TextoTabla"/>
              <w:numPr>
                <w:ilvl w:val="1"/>
                <w:numId w:val="22"/>
              </w:numPr>
            </w:pPr>
            <w:r>
              <w:t>En Ulises, e</w:t>
            </w:r>
            <w:r w:rsidR="0008472B">
              <w:t xml:space="preserve">l Estado de </w:t>
            </w:r>
            <w:r w:rsidR="003E4D7E">
              <w:t xml:space="preserve">cada </w:t>
            </w:r>
            <w:r w:rsidR="0008472B">
              <w:t>dependencia</w:t>
            </w:r>
            <w:r w:rsidR="00976F62">
              <w:t>s</w:t>
            </w:r>
            <w:r w:rsidR="0008472B"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14:paraId="66B2209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6EEB62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748F2C8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496B6E0" w14:textId="77777777" w:rsidR="0008472B" w:rsidRPr="0008472B" w:rsidRDefault="003E4D7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472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4F28F83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87849CA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B3A2DF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7C32B4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14:paraId="167F2C0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A995523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7640B76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4188F59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D402F3D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260EBD6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B443ED2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42ABC1B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14:paraId="1F6BBAFD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8E8AE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31069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964A2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6888C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139B3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F75DF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9D0CA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424843D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F13B14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42675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45F8D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02772C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28963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7D497E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95F42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16E59B9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E5E6C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94999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94FCB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26F715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1E6C0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E32FC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C238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4F15FB47" w14:textId="20C61AEC" w:rsidR="00475455" w:rsidRDefault="00475455" w:rsidP="00475455">
            <w:pPr>
              <w:pStyle w:val="TextoTabla"/>
              <w:numPr>
                <w:ilvl w:val="1"/>
                <w:numId w:val="22"/>
              </w:numPr>
            </w:pPr>
            <w:r>
              <w:t xml:space="preserve">En </w:t>
            </w:r>
            <w:r>
              <w:t>CD30</w:t>
            </w:r>
            <w:r>
              <w:t>, el Estado de cada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475455" w:rsidRPr="0008472B" w14:paraId="7D9BAE13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955B819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88460BE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97FFB57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DDA19CA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31C2469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ADBBAA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9055BB3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475455" w:rsidRPr="0008472B" w14:paraId="7911908C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8721D1D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CD3D873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623715E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8C108D4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07C7327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15A533F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1385494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475455" w:rsidRPr="0008472B" w14:paraId="02F6464E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34272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8E55B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3BB03" w14:textId="6BD88B01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2A2BC0" w14:textId="60F55081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D0711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4F85B" w14:textId="3D7692A8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8AB74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475455" w:rsidRPr="0008472B" w14:paraId="1FA8EB82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3C48D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82120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ABB98C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9D924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0C3D81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0486B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070072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475455" w:rsidRPr="0008472B" w14:paraId="2B9C326A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5FA8C1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D9B561" w14:textId="77777777" w:rsidR="00475455" w:rsidRPr="0008472B" w:rsidRDefault="00475455" w:rsidP="00475455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005BC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8B950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A1EDC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EADE0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11694" w14:textId="77777777" w:rsidR="00475455" w:rsidRPr="0008472B" w:rsidRDefault="00475455" w:rsidP="00475455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018DA627" w14:textId="77777777"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E11345">
              <w:t xml:space="preserve"> o Simuladores</w:t>
            </w:r>
            <w:r>
              <w:t xml:space="preserve"> el SCV permanece Inactivo.</w:t>
            </w:r>
          </w:p>
          <w:p w14:paraId="322BDA8B" w14:textId="77777777" w:rsidR="0008472B" w:rsidRPr="006D61EF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</w:t>
            </w:r>
            <w:r w:rsidR="00E11345">
              <w:t>“Enlace SACTA”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6BDF10" w14:textId="77777777"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59429D" w14:textId="77777777" w:rsidR="0008472B" w:rsidRPr="006D61EF" w:rsidRDefault="0008472B" w:rsidP="0029640A">
            <w:pPr>
              <w:pStyle w:val="TextoTabla"/>
            </w:pPr>
          </w:p>
        </w:tc>
      </w:tr>
      <w:tr w:rsidR="0008472B" w:rsidRPr="00183B8E" w14:paraId="361DFBE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9667FD" w14:textId="77777777" w:rsidR="0008472B" w:rsidRPr="006D61EF" w:rsidRDefault="0008472B" w:rsidP="0029640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200DB5" w14:textId="77777777" w:rsidR="0008472B" w:rsidRPr="006D61EF" w:rsidRDefault="0008472B" w:rsidP="0029640A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BAA674" w14:textId="77777777"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9097D8" w14:textId="77777777" w:rsidR="0008472B" w:rsidRPr="006D61EF" w:rsidRDefault="0008472B" w:rsidP="0029640A">
            <w:pPr>
              <w:pStyle w:val="TextoTabla"/>
            </w:pPr>
          </w:p>
        </w:tc>
      </w:tr>
      <w:tr w:rsidR="00ED0C73" w:rsidRPr="00183B8E" w14:paraId="4A6ADCDA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56B7B9" w14:textId="77777777" w:rsidR="00ED0C73" w:rsidRPr="006D61EF" w:rsidRDefault="00ED0C73" w:rsidP="0029640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D2FB04" w14:textId="77777777" w:rsidR="00ED0C73" w:rsidRDefault="00ED0C7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CF494E0" w14:textId="77777777"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4E006011" w14:textId="77777777"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E11345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D0C73" w:rsidRPr="0008472B" w14:paraId="0DD9BED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F724E67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F36CAA4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08CDEB" w14:textId="77777777" w:rsidR="00ED0C73" w:rsidRPr="0008472B" w:rsidRDefault="00E11345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D0C7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0D09020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C362113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39F9CB6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D4BBE8B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D0C73" w:rsidRPr="0008472B" w14:paraId="01DE27F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57A86E1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8956AF5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3537B6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FA6FA96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3E8328B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DE7E79F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4AD929C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D0C73" w:rsidRPr="0008472B" w14:paraId="70CF4CD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AFF889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E7663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0A3E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4CE381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C0BF1B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0303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6C424" w14:textId="7EE2390E" w:rsidR="00ED0C73" w:rsidRPr="0008472B" w:rsidRDefault="00D26CE1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D0C73" w:rsidRPr="0008472B" w14:paraId="6FFCD13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434BD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82615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9AAED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F21E3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33C87F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9F917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C808F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D0C73" w:rsidRPr="0008472B" w14:paraId="0D89F4FE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391C2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BAAB3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06C18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FB11B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A313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F3E6F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B034A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00887637" w14:textId="77777777" w:rsidR="00ED0C73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Dependencias SACTA </w:t>
            </w:r>
            <w:r w:rsidR="00E11345">
              <w:t xml:space="preserve">o Simuladores, </w:t>
            </w:r>
            <w:r>
              <w:t>que se ha activado el SCV.</w:t>
            </w:r>
          </w:p>
          <w:p w14:paraId="0E2BC977" w14:textId="77777777" w:rsidR="00ED0C73" w:rsidRPr="006D61EF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>Comprobar en SCV que se ha activado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DC9786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ADC4FC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6F25BA87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A760DB" w14:textId="77777777" w:rsidR="00ED0C73" w:rsidRPr="006D61EF" w:rsidRDefault="00ED0C73" w:rsidP="0029640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3B53E1" w14:textId="77777777" w:rsidR="00ED0C73" w:rsidRPr="006D61EF" w:rsidRDefault="00ED0C73" w:rsidP="00615CD8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0D998E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C8D87A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47BDD81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71B0C7" w14:textId="77777777" w:rsidR="00ED0C73" w:rsidRDefault="00ED0C73" w:rsidP="0029640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976CC7" w14:textId="77777777" w:rsidR="00ED0C73" w:rsidRDefault="00ED0C73" w:rsidP="0029640A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34E7C2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ABD2AB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0E2C1B04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18C340" w14:textId="77777777" w:rsidR="00ED0C73" w:rsidRDefault="00ED0C73" w:rsidP="0029640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074B9D" w14:textId="77777777" w:rsidR="00ED0C73" w:rsidRDefault="00ED0C73" w:rsidP="0029640A">
            <w:pPr>
              <w:pStyle w:val="TextoTabla"/>
            </w:pPr>
            <w:r>
              <w:t>Comprobar que:</w:t>
            </w:r>
          </w:p>
          <w:p w14:paraId="00EC85F4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14:paraId="0CDB92CC" w14:textId="77777777"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9B5594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2F0053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78E11ED0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151808" w14:textId="77777777" w:rsidR="00ED0C73" w:rsidRDefault="00ED0C73" w:rsidP="0029640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47D1DC" w14:textId="77777777" w:rsidR="00ED0C73" w:rsidRDefault="00ED0C73" w:rsidP="0029640A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4AAE6E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126CB4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5CC37F6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680134" w14:textId="77777777" w:rsidR="00ED0C73" w:rsidRDefault="00ED0C73" w:rsidP="0029640A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031A9C" w14:textId="77777777" w:rsidR="00ED0C73" w:rsidRDefault="00ED0C73" w:rsidP="00272479">
            <w:pPr>
              <w:pStyle w:val="TextoTabla"/>
            </w:pPr>
            <w:r>
              <w:t>Comprobar que:</w:t>
            </w:r>
          </w:p>
          <w:p w14:paraId="062089BF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14:paraId="29512B45" w14:textId="77777777" w:rsidR="00ED0C73" w:rsidRDefault="00ED0C73" w:rsidP="00E11345">
            <w:pPr>
              <w:pStyle w:val="TextoTabla"/>
              <w:ind w:left="708"/>
            </w:pPr>
            <w:r>
              <w:lastRenderedPageBreak/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F5C97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3E9413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0AFEBC0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FC99B1" w14:textId="77777777" w:rsidR="00ED0C73" w:rsidRDefault="00ED0C73" w:rsidP="0029640A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A1095F" w14:textId="77777777" w:rsidR="00ED0C73" w:rsidRDefault="00ED0C73" w:rsidP="00272479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F154D6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50489F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5FE0E242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8112B7" w14:textId="77777777" w:rsidR="00ED0C73" w:rsidRDefault="00ED0C73" w:rsidP="0029640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B7E813" w14:textId="77777777" w:rsidR="00ED0C73" w:rsidRDefault="00ED0C73" w:rsidP="00272479">
            <w:pPr>
              <w:pStyle w:val="TextoTabla"/>
            </w:pPr>
            <w:r>
              <w:t>Comprobar que:</w:t>
            </w:r>
          </w:p>
          <w:p w14:paraId="054EE278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14:paraId="3E52C699" w14:textId="77777777"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99AD7B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A10F9E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6B0AC97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54F137" w14:textId="77777777" w:rsidR="00ED0C73" w:rsidRDefault="00ED0C73" w:rsidP="0029640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B6B2C2" w14:textId="77777777" w:rsidR="00ED0C73" w:rsidRDefault="00ED0C73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F485E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C1EF6C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582182B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E0B6A6" w14:textId="77777777" w:rsidR="00ED0C73" w:rsidRDefault="00ED0C73" w:rsidP="0029640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CBCA0F" w14:textId="77777777" w:rsidR="00ED0C73" w:rsidRDefault="00ED0C73" w:rsidP="00272479">
            <w:pPr>
              <w:pStyle w:val="TextoTabla"/>
            </w:pPr>
            <w:r>
              <w:t>En cualquiera de ellas, comprobar que:</w:t>
            </w:r>
          </w:p>
          <w:p w14:paraId="7F136D6C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0B51B1">
              <w:t xml:space="preserve">o simuladores, </w:t>
            </w:r>
            <w:r>
              <w:t>solo se activa el SCV cuando se completa la secuencia.</w:t>
            </w:r>
          </w:p>
          <w:p w14:paraId="2759CF7B" w14:textId="77777777" w:rsidR="00ED0C73" w:rsidRDefault="00ED0C73" w:rsidP="000B51B1">
            <w:pPr>
              <w:pStyle w:val="TextoTabla"/>
              <w:ind w:left="708"/>
            </w:pPr>
            <w:r>
              <w:t xml:space="preserve">En SCV solo se Activa </w:t>
            </w:r>
            <w:r w:rsidR="000B51B1">
              <w:t xml:space="preserve">“Enlace </w:t>
            </w:r>
            <w:r>
              <w:t>SACTA</w:t>
            </w:r>
            <w:r w:rsidR="000B51B1">
              <w:t>”</w:t>
            </w:r>
            <w:r>
              <w:t xml:space="preserve"> cuando se completa </w:t>
            </w:r>
            <w:r w:rsidR="000B51B1">
              <w:t>la secuencia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79764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BB5E68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6ABC77C8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A1670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FA2D45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A76C9C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FE6D85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13632822" w14:textId="77777777" w:rsidTr="00A02E70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B4C2638" w14:textId="77777777" w:rsidR="00ED0C73" w:rsidRPr="006D61EF" w:rsidRDefault="00ED0C73" w:rsidP="0029640A">
            <w:pPr>
              <w:pStyle w:val="TextoTabla"/>
            </w:pPr>
            <w:r w:rsidRPr="006D61EF">
              <w:t xml:space="preserve"> </w:t>
            </w:r>
          </w:p>
        </w:tc>
      </w:tr>
    </w:tbl>
    <w:p w14:paraId="5E076882" w14:textId="77777777" w:rsidR="004656AB" w:rsidRDefault="004656AB" w:rsidP="004656AB"/>
    <w:p w14:paraId="5D4119FE" w14:textId="77777777" w:rsidR="004E6EDB" w:rsidRDefault="004E6EDB">
      <w:pPr>
        <w:spacing w:before="0" w:after="0"/>
        <w:jc w:val="left"/>
      </w:pPr>
      <w:r>
        <w:br w:type="page"/>
      </w:r>
    </w:p>
    <w:p w14:paraId="258F0C27" w14:textId="77777777" w:rsidR="004E6EDB" w:rsidRPr="00C6652F" w:rsidRDefault="004E6EDB" w:rsidP="004E6EDB">
      <w:pPr>
        <w:pStyle w:val="Ttulo3"/>
      </w:pPr>
      <w:bookmarkStart w:id="112" w:name="_Ref63422707"/>
      <w:bookmarkStart w:id="113" w:name="_Toc108002763"/>
      <w:r>
        <w:lastRenderedPageBreak/>
        <w:t>CP.PRX</w:t>
      </w:r>
      <w:r w:rsidR="00384CDF">
        <w:t>.02</w:t>
      </w:r>
      <w:r w:rsidR="009810D6">
        <w:t>.004</w:t>
      </w:r>
      <w:r w:rsidRPr="00C6652F">
        <w:t xml:space="preserve">. </w:t>
      </w:r>
      <w:r>
        <w:t>Arranqu</w:t>
      </w:r>
      <w:r w:rsidR="00C67D33">
        <w:t xml:space="preserve">e en Lógica de Activación </w:t>
      </w:r>
      <w:r>
        <w:t>OR</w:t>
      </w:r>
      <w:r w:rsidRPr="00C6652F">
        <w:t>.</w:t>
      </w:r>
      <w:bookmarkEnd w:id="112"/>
      <w:bookmarkEnd w:id="11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E6EDB" w:rsidRPr="006D61EF" w14:paraId="40F23C9E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BD1F6B3" w14:textId="77777777" w:rsidR="004E6EDB" w:rsidRPr="006D61EF" w:rsidRDefault="004E6EDB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4E6EDB" w:rsidRPr="006D61EF" w14:paraId="4E304DA5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80C6286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E2C8272" w14:textId="77777777" w:rsidR="004E6EDB" w:rsidRPr="006D61EF" w:rsidRDefault="004E6EDB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0C955278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7896D3B" w14:textId="77777777" w:rsidR="004E6EDB" w:rsidRPr="006D61EF" w:rsidRDefault="004E6EDB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.004</w:t>
            </w:r>
          </w:p>
        </w:tc>
      </w:tr>
      <w:tr w:rsidR="004E6EDB" w:rsidRPr="00183B8E" w14:paraId="2B417818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E1F8B49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B2F28EB" w14:textId="77777777" w:rsidR="004E6EDB" w:rsidRPr="006D61EF" w:rsidRDefault="004E6EDB" w:rsidP="00272479">
            <w:pPr>
              <w:pStyle w:val="TextoTabla"/>
              <w:jc w:val="left"/>
            </w:pPr>
            <w:r w:rsidRPr="00D154B9">
              <w:t>Arr</w:t>
            </w:r>
            <w:r>
              <w:t>anque en Lógica de Actividad OR.</w:t>
            </w:r>
          </w:p>
        </w:tc>
      </w:tr>
      <w:tr w:rsidR="004E6EDB" w:rsidRPr="00183B8E" w14:paraId="0BE6F009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9A8F774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229E29A" w14:textId="77777777" w:rsidR="004E6EDB" w:rsidRPr="006D61EF" w:rsidRDefault="004E6EDB" w:rsidP="00272479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E6EDB" w:rsidRPr="006D61EF" w14:paraId="45AE0779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59344B0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DBEEF59" w14:textId="77777777"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Programa correctamente Instalado y configurado. Lógica de Activación SACTA = OR</w:t>
            </w:r>
          </w:p>
          <w:p w14:paraId="50F11A40" w14:textId="5C0CD24D" w:rsidR="004E6EDB" w:rsidRDefault="004E6EDB" w:rsidP="003F7831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Máquina donde se aloja el servicio</w:t>
            </w:r>
            <w:r w:rsidR="00FF1F26">
              <w:t>,</w:t>
            </w:r>
            <w:r>
              <w:t xml:space="preserve"> detenida</w:t>
            </w:r>
            <w:r>
              <w:rPr>
                <w:rStyle w:val="Refdenotaalpie"/>
              </w:rPr>
              <w:footnoteReference w:id="15"/>
            </w:r>
            <w:r w:rsidR="003F7831">
              <w:t xml:space="preserve">, </w:t>
            </w:r>
            <w:r w:rsidR="003F7831" w:rsidRPr="003F7831">
              <w:t>o con estado equivalente de servicio “Sacta Proxy” en nodo activo</w:t>
            </w:r>
            <w:r>
              <w:t>.</w:t>
            </w:r>
          </w:p>
          <w:p w14:paraId="4C88D8E6" w14:textId="77777777"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38F5CC9E" w14:textId="77777777"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Servicio SACTA de SCV Detenido.</w:t>
            </w:r>
          </w:p>
          <w:p w14:paraId="48B793CD" w14:textId="735ED646" w:rsidR="004E6EDB" w:rsidRPr="006D61EF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 xml:space="preserve">Dependencias o simuladores de </w:t>
            </w:r>
            <w:r w:rsidR="00FF1F26">
              <w:t xml:space="preserve">estas, </w:t>
            </w:r>
            <w:r>
              <w:t>‘Detenidas’.</w:t>
            </w:r>
          </w:p>
        </w:tc>
      </w:tr>
      <w:tr w:rsidR="004E6EDB" w:rsidRPr="006D61EF" w14:paraId="396B09D3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40618B4B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79298A05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49A0D07C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E6EDB" w:rsidRPr="006D61EF" w14:paraId="6AD68EE5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A64C941" w14:textId="77777777" w:rsidR="004E6EDB" w:rsidRPr="006D61EF" w:rsidRDefault="004E6EDB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789A824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7044BA4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E6EDB" w:rsidRPr="00183B8E" w14:paraId="5B0F2EE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34C97F" w14:textId="77777777" w:rsidR="004E6EDB" w:rsidRPr="006D61EF" w:rsidRDefault="004E6EDB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22F2F7" w14:textId="77777777" w:rsidR="004E6EDB" w:rsidRPr="006D61EF" w:rsidRDefault="004E6EDB" w:rsidP="00272479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6"/>
            </w:r>
            <w:r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CFC1CD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4AA7AB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58676B1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8811D6" w14:textId="77777777" w:rsidR="004E6EDB" w:rsidRPr="006D61EF" w:rsidRDefault="004E6EDB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21337B" w14:textId="77777777" w:rsidR="004E6EDB" w:rsidRPr="006D61EF" w:rsidRDefault="004E6EDB" w:rsidP="00272479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C0CF86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E6195A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0008EAA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83F938" w14:textId="77777777" w:rsidR="004E6EDB" w:rsidRPr="006D61EF" w:rsidRDefault="004E6EDB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93"/>
            </w:tblGrid>
            <w:tr w:rsidR="00976F62" w:rsidRPr="006D61EF" w14:paraId="0AC284F1" w14:textId="77777777" w:rsidTr="00272479">
              <w:trPr>
                <w:trHeight w:val="20"/>
                <w:jc w:val="center"/>
              </w:trPr>
              <w:tc>
                <w:tcPr>
                  <w:tcW w:w="7493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BFCA518" w14:textId="77777777"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>Comprobar en página WEB (Estado / Estado Global) que:</w:t>
                  </w:r>
                </w:p>
                <w:p w14:paraId="56567C0F" w14:textId="77777777"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>En Estado Global: Modo corresponde al configurado, Estado = ‘Activo’, Servicio = ‘Running’ y Servicio WEB = ‘Running’.</w:t>
                  </w:r>
                </w:p>
                <w:p w14:paraId="4EE22C7B" w14:textId="77777777"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 xml:space="preserve">El Estado de </w:t>
                  </w:r>
                  <w:r w:rsidR="003F7831">
                    <w:t xml:space="preserve">cada </w:t>
                  </w:r>
                  <w:r>
                    <w:t>dependencia corresponde a:</w:t>
                  </w:r>
                </w:p>
                <w:tbl>
                  <w:tblPr>
                    <w:tblW w:w="4900" w:type="dxa"/>
                    <w:jc w:val="center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1040"/>
                    <w:gridCol w:w="920"/>
                    <w:gridCol w:w="540"/>
                    <w:gridCol w:w="540"/>
                    <w:gridCol w:w="540"/>
                    <w:gridCol w:w="540"/>
                  </w:tblGrid>
                  <w:tr w:rsidR="00976F62" w:rsidRPr="0008472B" w14:paraId="6C9724C1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55D14D23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DEP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59892B7A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Servicio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7E55D982" w14:textId="77777777" w:rsidR="00976F62" w:rsidRPr="0008472B" w:rsidRDefault="003F7831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Activ</w:t>
                        </w:r>
                        <w:r w:rsidR="00976F62"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. LAN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3E864989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40BFE99B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1D71BB2C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2F2654FC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976F62" w:rsidRPr="0008472B" w14:paraId="617CB3B9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7D69FED0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666177C2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443C339B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54948AE3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61A10E8A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7AB7A96F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72EBF757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</w:tr>
                  <w:tr w:rsidR="00976F62" w:rsidRPr="0008472B" w14:paraId="07219FAC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807A870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SCV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8D57734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04AC74E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CCC4C3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A56D58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E609039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89D0F3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14:paraId="37B420D0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FF72F1A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TWR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D6B2F7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F9C8240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23DA6E4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2386A46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951B30E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E4EFFB1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14:paraId="473402AB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45B9A9D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94744B7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23E57D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227D16A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99A3A6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D2816D5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00C936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</w:tbl>
                <w:p w14:paraId="31574319" w14:textId="77777777"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 xml:space="preserve">Comprobar que en Dependencias SACTA </w:t>
                  </w:r>
                  <w:r w:rsidR="003F7831">
                    <w:t xml:space="preserve">o simuladores, </w:t>
                  </w:r>
                  <w:r>
                    <w:t>el SCV permanece Inactivo.</w:t>
                  </w:r>
                </w:p>
                <w:p w14:paraId="7BB5DBE9" w14:textId="77777777" w:rsidR="00976F62" w:rsidRPr="006D61EF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 xml:space="preserve">Comprobar que en SCV </w:t>
                  </w:r>
                  <w:r w:rsidR="003F7831">
                    <w:t xml:space="preserve">“Enlace </w:t>
                  </w:r>
                  <w:r>
                    <w:t>SACTA</w:t>
                  </w:r>
                  <w:r w:rsidR="003F7831">
                    <w:t>”</w:t>
                  </w:r>
                  <w:r>
                    <w:t xml:space="preserve"> Permanece Inactivo.</w:t>
                  </w:r>
                </w:p>
              </w:tc>
            </w:tr>
          </w:tbl>
          <w:p w14:paraId="6372B870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1A84F1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6AECBC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6D8AE3A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1FA46B" w14:textId="77777777" w:rsidR="004E6EDB" w:rsidRPr="006D61EF" w:rsidRDefault="004E6EDB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F39834" w14:textId="77777777" w:rsidR="004E6EDB" w:rsidRPr="006D61EF" w:rsidRDefault="004E6EDB" w:rsidP="00272479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22E9C4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6EED1A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6D61EF" w14:paraId="4BAA26C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4D268A" w14:textId="77777777" w:rsidR="004E6EDB" w:rsidRPr="006D61EF" w:rsidRDefault="004E6EDB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93"/>
            </w:tblGrid>
            <w:tr w:rsidR="00FA15A6" w:rsidRPr="006D61EF" w14:paraId="553467F4" w14:textId="77777777" w:rsidTr="00DE0BB8">
              <w:trPr>
                <w:trHeight w:val="20"/>
                <w:jc w:val="center"/>
              </w:trPr>
              <w:tc>
                <w:tcPr>
                  <w:tcW w:w="7493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2E81CC9" w14:textId="77777777" w:rsidR="00FA15A6" w:rsidRDefault="00FA15A6" w:rsidP="00FA15A6">
                  <w:pPr>
                    <w:pStyle w:val="TextoTabla"/>
                  </w:pPr>
                  <w:r>
                    <w:t>Refrescar página WEB y comprobar que:</w:t>
                  </w:r>
                </w:p>
                <w:p w14:paraId="1DA4EFB3" w14:textId="77777777" w:rsidR="00FA15A6" w:rsidRDefault="00FA15A6" w:rsidP="00FA15A6">
                  <w:pPr>
                    <w:pStyle w:val="TextoTabla"/>
                    <w:ind w:left="708"/>
                  </w:pPr>
                  <w:r>
                    <w:t xml:space="preserve">En ULISES </w:t>
                  </w:r>
                  <w:r>
                    <w:sym w:font="Wingdings" w:char="F0E0"/>
                  </w:r>
                  <w:r>
                    <w:t xml:space="preserve"> ‘Estado/Estado Global’, no ha variado respecto a 3.</w:t>
                  </w:r>
                </w:p>
                <w:p w14:paraId="5B8C695A" w14:textId="77777777" w:rsidR="00FA15A6" w:rsidRDefault="00FA15A6" w:rsidP="00FA15A6">
                  <w:pPr>
                    <w:pStyle w:val="TextoTabla"/>
                    <w:ind w:left="708"/>
                  </w:pPr>
                  <w:r>
                    <w:t xml:space="preserve">En CD30 </w:t>
                  </w:r>
                  <w:r>
                    <w:sym w:font="Wingdings" w:char="F0E0"/>
                  </w:r>
                </w:p>
                <w:tbl>
                  <w:tblPr>
                    <w:tblW w:w="4900" w:type="dxa"/>
                    <w:jc w:val="center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1040"/>
                    <w:gridCol w:w="920"/>
                    <w:gridCol w:w="540"/>
                    <w:gridCol w:w="540"/>
                    <w:gridCol w:w="540"/>
                    <w:gridCol w:w="540"/>
                  </w:tblGrid>
                  <w:tr w:rsidR="00FA15A6" w:rsidRPr="0008472B" w14:paraId="0BC38058" w14:textId="77777777" w:rsidTr="00DE0BB8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34B28730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DEP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3FF9045E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Servicio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4F297260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Activ</w:t>
                        </w: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. LAN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041599C1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4BB84286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76DCFE78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171B4219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FA15A6" w:rsidRPr="0008472B" w14:paraId="429B80C4" w14:textId="77777777" w:rsidTr="00DE0BB8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661F597A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5BB88F49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525DC7EC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72CB91DB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06A778B2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61CDFB23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36284994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</w:tr>
                  <w:tr w:rsidR="00FA15A6" w:rsidRPr="0008472B" w14:paraId="2E1105B8" w14:textId="77777777" w:rsidTr="00DE0BB8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2A7BC6A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SCV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7F406D9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7B79297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Si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7F89F0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Si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FDBA948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8FA1AFB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Si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E9D159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FA15A6" w:rsidRPr="0008472B" w14:paraId="0CC31DC0" w14:textId="77777777" w:rsidTr="00DE0BB8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153B22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lastRenderedPageBreak/>
                          <w:t>TWR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8A78A4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E431DFF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FE28133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F8358E6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CF61B17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87A0949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FA15A6" w:rsidRPr="0008472B" w14:paraId="4DA1B6AC" w14:textId="77777777" w:rsidTr="00DE0BB8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458F544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3C5F31D" w14:textId="77777777" w:rsidR="00FA15A6" w:rsidRPr="0008472B" w:rsidRDefault="00FA15A6" w:rsidP="00FA15A6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0C8F53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E363A8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672EB4B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B945C3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BB5EF14" w14:textId="77777777" w:rsidR="00FA15A6" w:rsidRPr="0008472B" w:rsidRDefault="00FA15A6" w:rsidP="00FA15A6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</w:tbl>
                <w:p w14:paraId="4FE9BE3F" w14:textId="77777777" w:rsidR="00FA15A6" w:rsidRPr="006D61EF" w:rsidRDefault="00FA15A6" w:rsidP="00FA15A6">
                  <w:pPr>
                    <w:pStyle w:val="TextoTabla"/>
                    <w:ind w:left="708"/>
                  </w:pPr>
                </w:p>
              </w:tc>
            </w:tr>
          </w:tbl>
          <w:p w14:paraId="1ECC22B9" w14:textId="1A0D14EA" w:rsidR="004E6EDB" w:rsidRPr="006D61EF" w:rsidRDefault="004E6EDB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5CDB97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60F52A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2771F04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9E3D97" w14:textId="77777777" w:rsidR="004E6EDB" w:rsidRPr="006D61EF" w:rsidRDefault="004E6EDB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ADA485" w14:textId="77777777" w:rsidR="004E6EDB" w:rsidRPr="006D61EF" w:rsidRDefault="004E6EDB" w:rsidP="00272479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8D53E9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D90A6E" w14:textId="77777777" w:rsidR="004E6EDB" w:rsidRPr="006D61EF" w:rsidRDefault="004E6EDB" w:rsidP="00272479">
            <w:pPr>
              <w:pStyle w:val="TextoTabla"/>
            </w:pPr>
          </w:p>
        </w:tc>
      </w:tr>
      <w:tr w:rsidR="00976F62" w:rsidRPr="00183B8E" w14:paraId="7B6E3D6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1CD213" w14:textId="77777777" w:rsidR="00976F62" w:rsidRPr="006D61EF" w:rsidRDefault="00976F62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B418C4" w14:textId="77777777"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3526E654" w14:textId="77777777"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305EF72A" w14:textId="77777777"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</w:t>
            </w:r>
            <w:r w:rsidR="003F7831">
              <w:t xml:space="preserve"> cada</w:t>
            </w:r>
            <w:r>
              <w:t xml:space="preserve">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76F62" w:rsidRPr="0008472B" w14:paraId="5032571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3CC725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B0BBD2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B2237EA" w14:textId="77777777" w:rsidR="00976F62" w:rsidRPr="0008472B" w:rsidRDefault="003F7831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976F62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AC7D091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E992C3C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542C04F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CD84741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76F62" w:rsidRPr="0008472B" w14:paraId="2FFAFE0E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642E179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ED09E92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460290B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8137B50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E6E909D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2AECE18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72560B0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76F62" w:rsidRPr="0008472B" w14:paraId="51A0C187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128D1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7A994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14977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C24A3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642DB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F8387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55C62F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14:paraId="0B4E987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D4AB0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96F1F8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CD7B20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97821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26D58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A99D43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02FA72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14:paraId="46D1D449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CF2A3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54163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A5B90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79308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06D14" w14:textId="2789D8F1" w:rsidR="00976F62" w:rsidRPr="0008472B" w:rsidRDefault="00FA15A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356391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9A092" w14:textId="3F399E99" w:rsidR="00976F62" w:rsidRPr="0008472B" w:rsidRDefault="00FA15A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7AC9C6CA" w14:textId="77777777"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 SACTA TWR </w:t>
            </w:r>
            <w:r w:rsidR="003F7831">
              <w:t xml:space="preserve">o simulador asociado, que </w:t>
            </w:r>
            <w:r>
              <w:t>se ha activado.</w:t>
            </w:r>
          </w:p>
          <w:p w14:paraId="29DC1E28" w14:textId="77777777" w:rsidR="00976F62" w:rsidRPr="006D61EF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se ha activado </w:t>
            </w:r>
            <w:r w:rsidR="003F7831">
              <w:t xml:space="preserve">“Enlace </w:t>
            </w:r>
            <w:r>
              <w:t>SACTA</w:t>
            </w:r>
            <w:r w:rsidR="003F7831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7DB839" w14:textId="77777777"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115EC9" w14:textId="77777777" w:rsidR="00976F62" w:rsidRPr="006D61EF" w:rsidRDefault="00976F62" w:rsidP="00272479">
            <w:pPr>
              <w:pStyle w:val="TextoTabla"/>
            </w:pPr>
          </w:p>
        </w:tc>
      </w:tr>
      <w:tr w:rsidR="00976F62" w:rsidRPr="00183B8E" w14:paraId="4367E014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377AE7" w14:textId="77777777" w:rsidR="00976F62" w:rsidRPr="006D61EF" w:rsidRDefault="00976F62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72D6F2" w14:textId="77777777" w:rsidR="00976F62" w:rsidRPr="006D61EF" w:rsidRDefault="00976F62" w:rsidP="00272479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ACD263" w14:textId="77777777"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0FFCF4" w14:textId="77777777" w:rsidR="00976F62" w:rsidRPr="006D61EF" w:rsidRDefault="00976F62" w:rsidP="00272479">
            <w:pPr>
              <w:pStyle w:val="TextoTabla"/>
            </w:pPr>
          </w:p>
        </w:tc>
      </w:tr>
      <w:tr w:rsidR="0057535F" w:rsidRPr="00183B8E" w14:paraId="7335F7A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0C2507" w14:textId="77777777" w:rsidR="0057535F" w:rsidRPr="006D61EF" w:rsidRDefault="0057535F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F53525" w14:textId="77777777"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1047760" w14:textId="77777777"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36491C7" w14:textId="77777777"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B63AD7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7535F" w:rsidRPr="0008472B" w14:paraId="4702078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397036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A929731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BF08E5" w14:textId="77777777" w:rsidR="0057535F" w:rsidRPr="0008472B" w:rsidRDefault="0068701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7535F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FC507B7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C5DF1B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0CF0AA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798C23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7535F" w:rsidRPr="0008472B" w14:paraId="07CA7C95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3E6FC8A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F730CB4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BB35AD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806F0FC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D57C3CB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AFF3132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B0EF499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7535F" w:rsidRPr="0008472B" w14:paraId="676D88DC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1A224A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259A2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55734B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4DD1D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136558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23C991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8AF65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14:paraId="57A7452B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285196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ED663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36735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B54E3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147362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B7E85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1A156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14:paraId="4449A1A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5763C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5C00E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58DE9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1FFA9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9ABF9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71E0F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924E7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7CABD76" w14:textId="77777777"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Dependencias SACTA </w:t>
            </w:r>
            <w:r w:rsidR="00B63AD7">
              <w:t xml:space="preserve">o simulador, </w:t>
            </w:r>
            <w:r>
              <w:t>que se ha activado el SCV.</w:t>
            </w:r>
          </w:p>
          <w:p w14:paraId="17D32A24" w14:textId="77777777" w:rsidR="0057535F" w:rsidRPr="006D61EF" w:rsidRDefault="0057535F" w:rsidP="00B63AD7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SCV que </w:t>
            </w:r>
            <w:r w:rsidR="00B63AD7">
              <w:t xml:space="preserve">está </w:t>
            </w:r>
            <w:r>
              <w:t xml:space="preserve">activado </w:t>
            </w:r>
            <w:r w:rsidR="00B63AD7">
              <w:t xml:space="preserve">“Enlace </w:t>
            </w:r>
            <w:r>
              <w:t>SACTA</w:t>
            </w:r>
            <w:r w:rsidR="00B63AD7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046B7E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9C6E08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26F31FF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6ABE32" w14:textId="77777777" w:rsidR="0057535F" w:rsidRPr="006D61EF" w:rsidRDefault="0057535F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0F802C" w14:textId="77777777" w:rsidR="0057535F" w:rsidRPr="006D61EF" w:rsidRDefault="0057535F" w:rsidP="00272479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B4E324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7A96AD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5EE7BBC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1E64FA" w14:textId="77777777" w:rsidR="0057535F" w:rsidRDefault="0057535F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14BCA3" w14:textId="77777777" w:rsidR="0057535F" w:rsidRDefault="0057535F" w:rsidP="00272479">
            <w:pPr>
              <w:pStyle w:val="TextoTabla"/>
            </w:pPr>
            <w:r>
              <w:t xml:space="preserve">Secuencia </w:t>
            </w:r>
            <w:r w:rsidR="00B63AD7">
              <w:t xml:space="preserve">arranque </w:t>
            </w:r>
            <w:r>
              <w:t>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958FAF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B5F795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2A7C801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1BF1BF" w14:textId="77777777" w:rsidR="0057535F" w:rsidRDefault="0057535F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162385" w14:textId="77777777" w:rsidR="0057535F" w:rsidRDefault="0057535F" w:rsidP="00272479">
            <w:pPr>
              <w:pStyle w:val="TextoTabla"/>
            </w:pPr>
            <w:r>
              <w:t>Comprobar que:</w:t>
            </w:r>
          </w:p>
          <w:p w14:paraId="3E5D9E53" w14:textId="77777777" w:rsidR="0057535F" w:rsidRDefault="00B63AD7" w:rsidP="00B63AD7">
            <w:pPr>
              <w:pStyle w:val="TextoTabla"/>
              <w:ind w:left="708"/>
            </w:pPr>
            <w:r>
              <w:t>E</w:t>
            </w:r>
            <w:r w:rsidR="00687019">
              <w:t xml:space="preserve">n </w:t>
            </w:r>
            <w:r>
              <w:t>dependencia o simulador, al</w:t>
            </w:r>
            <w:r w:rsidR="0057535F">
              <w:t xml:space="preserve"> activar</w:t>
            </w:r>
            <w:r w:rsidR="00687019">
              <w:t>se</w:t>
            </w:r>
            <w:r>
              <w:t xml:space="preserve">, </w:t>
            </w:r>
            <w:r w:rsidR="0057535F">
              <w:t>solo se activa el SCV cuando está activo el PROXY y el SCV del Proxy.</w:t>
            </w:r>
          </w:p>
          <w:p w14:paraId="288FBD7B" w14:textId="77777777" w:rsidR="0057535F" w:rsidRDefault="0057535F" w:rsidP="00B63AD7">
            <w:pPr>
              <w:pStyle w:val="TextoTabla"/>
              <w:ind w:left="708"/>
            </w:pPr>
            <w:r>
              <w:t>En SCV</w:t>
            </w:r>
            <w:r w:rsidR="00B63AD7">
              <w:t>,</w:t>
            </w:r>
            <w:r w:rsidR="00687019">
              <w:t xml:space="preserve"> se a</w:t>
            </w:r>
            <w:r>
              <w:t xml:space="preserve">ctiva </w:t>
            </w:r>
            <w:r w:rsidR="00B63AD7">
              <w:t xml:space="preserve">“Enlace </w:t>
            </w:r>
            <w:r>
              <w:t>SACTA</w:t>
            </w:r>
            <w:r w:rsidR="00B63AD7">
              <w:t>”</w:t>
            </w:r>
            <w:r>
              <w:t xml:space="preserve"> cuando se activa alguna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64DDAB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98B5A0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3F8936A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499D7D" w14:textId="77777777" w:rsidR="0057535F" w:rsidRDefault="0057535F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2B764F" w14:textId="77777777" w:rsidR="0057535F" w:rsidRDefault="0057535F" w:rsidP="00272479">
            <w:pPr>
              <w:pStyle w:val="TextoTabla"/>
            </w:pPr>
            <w:r>
              <w:t>Secuencia</w:t>
            </w:r>
            <w:r w:rsidR="00B63AD7">
              <w:t xml:space="preserve"> arranque</w:t>
            </w:r>
            <w:r>
              <w:t xml:space="preserve"> 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66B3DA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0E9579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1A32889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02432B" w14:textId="77777777" w:rsidR="0057535F" w:rsidRDefault="0057535F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D77954" w14:textId="77777777" w:rsidR="0057535F" w:rsidRDefault="0057535F" w:rsidP="00CC1A5E">
            <w:pPr>
              <w:pStyle w:val="TextoTabla"/>
            </w:pPr>
            <w:r>
              <w:t>Comprobar que:</w:t>
            </w:r>
          </w:p>
          <w:p w14:paraId="70564189" w14:textId="77777777" w:rsidR="0057535F" w:rsidRDefault="00687019" w:rsidP="00687019">
            <w:pPr>
              <w:pStyle w:val="TextoTabla"/>
              <w:ind w:left="708"/>
            </w:pPr>
            <w:r>
              <w:t>En dependencia o simulador, a</w:t>
            </w:r>
            <w:r w:rsidR="0057535F">
              <w:t>l activar</w:t>
            </w:r>
            <w:r>
              <w:t>se,</w:t>
            </w:r>
            <w:r w:rsidR="0057535F">
              <w:t xml:space="preserve"> solo se activa el SCV cuando está activo el PROXY y el SCV del Proxy.</w:t>
            </w:r>
          </w:p>
          <w:p w14:paraId="381D238D" w14:textId="77777777"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E99896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8F8D75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023D0ED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AFB0F9" w14:textId="77777777" w:rsidR="0057535F" w:rsidRDefault="0057535F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25144E" w14:textId="77777777" w:rsidR="0057535F" w:rsidRDefault="0057535F" w:rsidP="00272479">
            <w:pPr>
              <w:pStyle w:val="TextoTabla"/>
            </w:pPr>
            <w:r>
              <w:t xml:space="preserve">Secuencia </w:t>
            </w:r>
            <w:r w:rsidR="00687019">
              <w:t xml:space="preserve">arranque </w:t>
            </w:r>
            <w:r>
              <w:t>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88B1A0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13374B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5068852B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700D39" w14:textId="77777777" w:rsidR="0057535F" w:rsidRDefault="0057535F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B834DB" w14:textId="77777777" w:rsidR="0057535F" w:rsidRDefault="0057535F" w:rsidP="00CC1A5E">
            <w:pPr>
              <w:pStyle w:val="TextoTabla"/>
            </w:pPr>
            <w:r>
              <w:t>Comprobar que:</w:t>
            </w:r>
          </w:p>
          <w:p w14:paraId="79D06463" w14:textId="77777777" w:rsidR="0057535F" w:rsidRDefault="00687019" w:rsidP="00687019">
            <w:pPr>
              <w:pStyle w:val="TextoTabla"/>
              <w:ind w:left="708"/>
            </w:pPr>
            <w:r>
              <w:t xml:space="preserve">En dependencia o simulador, al activarse, </w:t>
            </w:r>
            <w:r w:rsidR="0057535F">
              <w:t xml:space="preserve">solo se activa el SCV cuando </w:t>
            </w:r>
            <w:r w:rsidR="0057535F">
              <w:lastRenderedPageBreak/>
              <w:t>está activo el PROXY y el SCV del Proxy.</w:t>
            </w:r>
          </w:p>
          <w:p w14:paraId="4AA817F6" w14:textId="77777777"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AC04B8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3DE434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032670A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C99A23" w14:textId="77777777" w:rsidR="0057535F" w:rsidRDefault="0057535F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2B108C" w14:textId="77777777" w:rsidR="0057535F" w:rsidRDefault="0057535F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26B0E9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5DC39F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6A9D2CC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BD3C04" w14:textId="77777777" w:rsidR="0057535F" w:rsidRDefault="0057535F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B454E0" w14:textId="77777777" w:rsidR="00687019" w:rsidRDefault="00687019" w:rsidP="00CC1A5E">
            <w:pPr>
              <w:pStyle w:val="TextoTabla"/>
            </w:pPr>
            <w:r>
              <w:t>Comprobar que:</w:t>
            </w:r>
          </w:p>
          <w:p w14:paraId="1328E3AE" w14:textId="77777777" w:rsidR="0057535F" w:rsidRDefault="00687019" w:rsidP="00687019">
            <w:pPr>
              <w:pStyle w:val="TextoTabla"/>
              <w:ind w:left="708"/>
            </w:pPr>
            <w:r>
              <w:t xml:space="preserve">En dependencias o simulador, al activarse, </w:t>
            </w:r>
            <w:r w:rsidR="0057535F">
              <w:t>solo se activa el SCV cuando está activo el PROXY y el SCV del Proxy.</w:t>
            </w:r>
          </w:p>
          <w:p w14:paraId="22B33692" w14:textId="77777777"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4146E5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49A072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3B28A0B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CB8F68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495CB3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7629A7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28B15A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1B3C6099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0A9555C" w14:textId="77777777" w:rsidR="0057535F" w:rsidRPr="006D61EF" w:rsidRDefault="0057535F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76528D91" w14:textId="77777777" w:rsidR="004E6EDB" w:rsidRDefault="004E6EDB" w:rsidP="004E6EDB"/>
    <w:p w14:paraId="580DF886" w14:textId="77777777" w:rsidR="00C10288" w:rsidRDefault="00C10288">
      <w:pPr>
        <w:spacing w:before="0" w:after="0"/>
        <w:jc w:val="left"/>
      </w:pPr>
      <w:r>
        <w:br w:type="page"/>
      </w:r>
    </w:p>
    <w:p w14:paraId="2B040878" w14:textId="77777777" w:rsidR="00C10288" w:rsidRPr="00C6652F" w:rsidRDefault="00C10288" w:rsidP="00C10288">
      <w:pPr>
        <w:pStyle w:val="Ttulo3"/>
      </w:pPr>
      <w:bookmarkStart w:id="114" w:name="_Ref63422713"/>
      <w:bookmarkStart w:id="115" w:name="_Toc108002764"/>
      <w:r>
        <w:lastRenderedPageBreak/>
        <w:t>CP.PRX</w:t>
      </w:r>
      <w:r w:rsidR="00384CDF">
        <w:t>.02</w:t>
      </w:r>
      <w:r w:rsidR="009810D6">
        <w:t>.005</w:t>
      </w:r>
      <w:r w:rsidRPr="00C6652F">
        <w:t xml:space="preserve">. </w:t>
      </w:r>
      <w:r w:rsidR="00C46DD8">
        <w:t xml:space="preserve">Gestión de </w:t>
      </w:r>
      <w:r w:rsidR="00C67D33">
        <w:t xml:space="preserve">Lógica de Activación </w:t>
      </w:r>
      <w:r>
        <w:t>AND</w:t>
      </w:r>
      <w:r w:rsidRPr="00C6652F">
        <w:t>.</w:t>
      </w:r>
      <w:bookmarkEnd w:id="114"/>
      <w:bookmarkEnd w:id="11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10288" w:rsidRPr="006D61EF" w14:paraId="3E2F9D75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4C5AAA0" w14:textId="77777777" w:rsidR="00C10288" w:rsidRPr="006D61EF" w:rsidRDefault="00C10288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C10288" w:rsidRPr="006D61EF" w14:paraId="4E5F5151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3B86978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4B303E0" w14:textId="77777777" w:rsidR="00C10288" w:rsidRPr="006D61EF" w:rsidRDefault="00C10288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32A875B4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3B83F41" w14:textId="77777777" w:rsidR="00C10288" w:rsidRPr="006D61EF" w:rsidRDefault="00C10288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.005</w:t>
            </w:r>
          </w:p>
        </w:tc>
      </w:tr>
      <w:tr w:rsidR="00C10288" w:rsidRPr="00183B8E" w14:paraId="40A9408C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9BF6CD0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FBE3FF9" w14:textId="77777777" w:rsidR="00C10288" w:rsidRPr="006D61EF" w:rsidRDefault="00142293" w:rsidP="00272479">
            <w:pPr>
              <w:pStyle w:val="TextoTabla"/>
              <w:jc w:val="left"/>
            </w:pPr>
            <w:r>
              <w:t>Gestión de la</w:t>
            </w:r>
            <w:r w:rsidR="00C10288" w:rsidRPr="00D154B9">
              <w:t xml:space="preserve"> Lógica de Actividad AND</w:t>
            </w:r>
            <w:r w:rsidR="00C10288">
              <w:t>.</w:t>
            </w:r>
          </w:p>
        </w:tc>
      </w:tr>
      <w:tr w:rsidR="00C10288" w:rsidRPr="00183B8E" w14:paraId="6FAE92AA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81E15E6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3AE6A1" w14:textId="77777777" w:rsidR="00C10288" w:rsidRPr="006D61EF" w:rsidRDefault="00142293" w:rsidP="00272479">
            <w:pPr>
              <w:pStyle w:val="TextoTabla"/>
              <w:jc w:val="left"/>
            </w:pPr>
            <w:r>
              <w:t>Comprobar que ante eventos de conexión / desconexión de dependencias SACTA o SCV, se gestiona correctamente la Lógica AND especificada para el programa.</w:t>
            </w:r>
          </w:p>
        </w:tc>
      </w:tr>
      <w:tr w:rsidR="00C10288" w:rsidRPr="006D61EF" w14:paraId="374182D2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73D7E6B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D278FAF" w14:textId="77777777" w:rsidR="00142293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Programa correctamente Instalado y configurado. Lógica de Activación SACTA = AND</w:t>
            </w:r>
            <w:r w:rsidR="00142293">
              <w:t>.</w:t>
            </w:r>
          </w:p>
          <w:p w14:paraId="61C00AFB" w14:textId="77777777"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1F723A4B" w14:textId="77777777" w:rsidR="00142293" w:rsidRDefault="00142293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Servicio </w:t>
            </w:r>
            <w:r w:rsidR="00136CBB">
              <w:t xml:space="preserve">Proxy </w:t>
            </w:r>
            <w:r>
              <w:t>Arrancado.</w:t>
            </w:r>
          </w:p>
          <w:p w14:paraId="7C33136D" w14:textId="77777777"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Servicio SACTA de SCV </w:t>
            </w:r>
            <w:r w:rsidR="00142293">
              <w:t>Arrancado</w:t>
            </w:r>
            <w:r>
              <w:t>.</w:t>
            </w:r>
          </w:p>
          <w:p w14:paraId="4E7D480A" w14:textId="36C53C5A" w:rsidR="00C10288" w:rsidRPr="006D61EF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Dependencias o simuladores de </w:t>
            </w:r>
            <w:r w:rsidR="00FF1F26">
              <w:t>estas,</w:t>
            </w:r>
            <w:r>
              <w:t xml:space="preserve"> ‘</w:t>
            </w:r>
            <w:r w:rsidR="00142293">
              <w:t>Arrancadas’</w:t>
            </w:r>
            <w:r>
              <w:t>.</w:t>
            </w:r>
          </w:p>
        </w:tc>
      </w:tr>
      <w:tr w:rsidR="00C10288" w:rsidRPr="006D61EF" w14:paraId="52D5D620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7448E4D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4C13FBE9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5B3EE9D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10288" w:rsidRPr="006D61EF" w14:paraId="541751C1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70846256" w14:textId="77777777" w:rsidR="00C10288" w:rsidRPr="006D61EF" w:rsidRDefault="00C10288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1BD7FD8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DE4C05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A736F9" w:rsidRPr="00183B8E" w14:paraId="018D5FF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A82F5C" w14:textId="77777777" w:rsidR="00A736F9" w:rsidRPr="006D61EF" w:rsidRDefault="00A736F9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2D9285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675AD7B3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2311D0A3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136CBB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14:paraId="0E4C533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D7DB230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A29C563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F863AD0" w14:textId="77777777"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B8AFADB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C66D5E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5E5F6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F7ECB5C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14:paraId="0AF8829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120B00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E0D067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4BD8627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5D0634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67E78B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CE99BA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047491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14:paraId="152A23E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5CEB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90F3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A644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534A8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1F475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C2E21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28AF8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14:paraId="5CD90B3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076FE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19D7A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33BC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9B8D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E588C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DA86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2CE16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14:paraId="416DE1F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F318B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6C53B3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D3C85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9113C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71904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78FB6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10A1E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2F818124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136CBB">
              <w:t>,</w:t>
            </w:r>
            <w:r>
              <w:t xml:space="preserve"> en Dependencias </w:t>
            </w:r>
            <w:r w:rsidR="00136CBB">
              <w:t xml:space="preserve">o simuladores </w:t>
            </w:r>
            <w:r>
              <w:t>SACTA</w:t>
            </w:r>
            <w:r w:rsidR="00136CBB">
              <w:t>,</w:t>
            </w:r>
            <w:r>
              <w:t xml:space="preserve"> que se ha activado el SCV.</w:t>
            </w:r>
          </w:p>
          <w:p w14:paraId="16440A76" w14:textId="77777777"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SCV que se ha activado </w:t>
            </w:r>
            <w:r w:rsidR="00136CBB">
              <w:t xml:space="preserve">“Enlace </w:t>
            </w:r>
            <w:r>
              <w:t>SACTA</w:t>
            </w:r>
            <w:r w:rsidR="00136CBB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52162D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2996DD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546405A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A6A194" w14:textId="77777777" w:rsidR="00A736F9" w:rsidRPr="006D61EF" w:rsidRDefault="00A736F9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917C5D" w14:textId="77777777" w:rsidR="00A736F9" w:rsidRDefault="00A736F9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7"/>
            </w:r>
          </w:p>
          <w:p w14:paraId="6E5CD9B5" w14:textId="77777777" w:rsidR="00136CBB" w:rsidRPr="006D61EF" w:rsidRDefault="00136CBB" w:rsidP="00272479">
            <w:pPr>
              <w:pStyle w:val="TextoTabla"/>
            </w:pPr>
            <w:r w:rsidRPr="00136CBB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18D5B5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CB82C2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70D170D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397B7D" w14:textId="77777777" w:rsidR="00A736F9" w:rsidRPr="006D61EF" w:rsidRDefault="00A736F9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432E25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004E2314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0A45D61" w14:textId="2696ED99" w:rsidR="00A736F9" w:rsidRDefault="00390FCD" w:rsidP="00272479">
            <w:pPr>
              <w:pStyle w:val="TextoTabla"/>
              <w:numPr>
                <w:ilvl w:val="1"/>
                <w:numId w:val="22"/>
              </w:numPr>
            </w:pPr>
            <w:r>
              <w:t>En Ulises, e</w:t>
            </w:r>
            <w:r w:rsidR="00A736F9">
              <w:t xml:space="preserve">l </w:t>
            </w:r>
            <w:r>
              <w:t>e</w:t>
            </w:r>
            <w:r w:rsidR="00A736F9">
              <w:t xml:space="preserve">stado de </w:t>
            </w:r>
            <w:r w:rsidR="00136CBB">
              <w:t>cada dependencia</w:t>
            </w:r>
            <w:r w:rsidR="00A736F9"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14:paraId="2DADFFD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9F250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5CA77C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D91F206" w14:textId="77777777"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2FEAFE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B0694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DC3693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CA9159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14:paraId="22DC1F8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73BFD8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379B62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F4EB48B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70E3F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AE5EEF7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20D661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11D9C5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14:paraId="68BBF7F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B14F8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5130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81937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EBF765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7EC22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BDBC9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BAB00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4D9BE61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23A355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DB200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24D5E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EDECD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6152C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7036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9D4F7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499E39C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5E7F3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043F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B7FB2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E8EE7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D1971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6090C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5FB16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040F350" w14:textId="1895F01A" w:rsidR="00390FCD" w:rsidRDefault="00390FCD" w:rsidP="00390FCD">
            <w:pPr>
              <w:pStyle w:val="TextoTabla"/>
              <w:numPr>
                <w:ilvl w:val="1"/>
                <w:numId w:val="22"/>
              </w:numPr>
            </w:pPr>
            <w:r>
              <w:t xml:space="preserve">En </w:t>
            </w:r>
            <w:r>
              <w:t>CD30</w:t>
            </w:r>
            <w:r>
              <w:t>, el estado de cada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390FCD" w:rsidRPr="0008472B" w14:paraId="027C1432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6C32924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80E2530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B59DD8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F75479A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148BA83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E27E5B8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BA48B2D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390FCD" w:rsidRPr="0008472B" w14:paraId="15742DFB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D1F6348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830A5EF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D5ABE6E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D485E6D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C5B349F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1FE7401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B525B3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390FCD" w:rsidRPr="0008472B" w14:paraId="1F77DB94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14A384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lastRenderedPageBreak/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1D4AC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89C88" w14:textId="2E90699B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F9E346" w14:textId="152FEBBF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90D469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1B422" w14:textId="59FD7980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85D15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90FCD" w:rsidRPr="0008472B" w14:paraId="5DE55830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F7470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92C4F4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9A9D6F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96682B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26FFFA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7092B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766F4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90FCD" w:rsidRPr="0008472B" w14:paraId="602EAE41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50719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E25DF" w14:textId="77777777" w:rsidR="00390FCD" w:rsidRPr="0008472B" w:rsidRDefault="00390FCD" w:rsidP="00390FCD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FA30B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EBE54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8747A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B975F6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F5223" w14:textId="77777777" w:rsidR="00390FCD" w:rsidRPr="0008472B" w:rsidRDefault="00390FCD" w:rsidP="00390FCD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61B8FBD" w14:textId="77777777" w:rsidR="00A736F9" w:rsidRDefault="00136CBB" w:rsidP="00272479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A736F9">
              <w:t xml:space="preserve"> en Dependencias </w:t>
            </w:r>
            <w:r>
              <w:t xml:space="preserve">o simuladores </w:t>
            </w:r>
            <w:r w:rsidR="00A736F9">
              <w:t>SACTA</w:t>
            </w:r>
            <w:r>
              <w:t>, que</w:t>
            </w:r>
            <w:r w:rsidR="00A736F9">
              <w:t xml:space="preserve"> el SCV </w:t>
            </w:r>
            <w:r>
              <w:t>está</w:t>
            </w:r>
            <w:r w:rsidR="00A736F9">
              <w:t xml:space="preserve"> Inactivo.</w:t>
            </w:r>
          </w:p>
          <w:p w14:paraId="7A661694" w14:textId="77777777" w:rsidR="00A736F9" w:rsidRPr="006D61EF" w:rsidRDefault="00136CBB" w:rsidP="00136CB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</w:t>
            </w:r>
            <w:r w:rsidR="00A736F9">
              <w:t>en SCV</w:t>
            </w:r>
            <w:r>
              <w:t>, que “Enlace</w:t>
            </w:r>
            <w:r w:rsidR="00A736F9">
              <w:t xml:space="preserve"> SACTA</w:t>
            </w:r>
            <w:r>
              <w:t>”</w:t>
            </w:r>
            <w:r w:rsidR="00A736F9">
              <w:t xml:space="preserve"> </w:t>
            </w:r>
            <w:r>
              <w:t>está</w:t>
            </w:r>
            <w:r w:rsidR="00A736F9">
              <w:t xml:space="preserve">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7D3290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098F77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5C573F0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E2D32E" w14:textId="77777777" w:rsidR="00A736F9" w:rsidRPr="006D61EF" w:rsidRDefault="00A736F9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CC54EA" w14:textId="77777777" w:rsidR="00A736F9" w:rsidRDefault="00A736F9" w:rsidP="00272479">
            <w:pPr>
              <w:pStyle w:val="TextoTabla"/>
            </w:pPr>
            <w:r>
              <w:t>Conectar Dependencia SACTA-TWR.</w:t>
            </w:r>
          </w:p>
          <w:p w14:paraId="46E2809B" w14:textId="77777777" w:rsidR="00A736F9" w:rsidRDefault="00A736F9" w:rsidP="00272479">
            <w:pPr>
              <w:pStyle w:val="TextoTabla"/>
            </w:pPr>
            <w:r>
              <w:t>Desconectar Dependencia SACTA-APP.</w:t>
            </w:r>
          </w:p>
          <w:p w14:paraId="7A6C8DDA" w14:textId="77777777" w:rsidR="00136CBB" w:rsidRPr="006D61EF" w:rsidRDefault="00136CBB" w:rsidP="00272479">
            <w:pPr>
              <w:pStyle w:val="TextoTabla"/>
            </w:pPr>
            <w:r w:rsidRPr="00136CBB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8AD257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B42E0B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6D61EF" w14:paraId="588A627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1AB482" w14:textId="77777777" w:rsidR="00A736F9" w:rsidRPr="006D61EF" w:rsidRDefault="00A736F9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8BB074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42FD01B8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7F37D6CB" w14:textId="6CC19842" w:rsidR="00A736F9" w:rsidRDefault="0053432A" w:rsidP="00272479">
            <w:pPr>
              <w:pStyle w:val="TextoTabla"/>
              <w:numPr>
                <w:ilvl w:val="1"/>
                <w:numId w:val="22"/>
              </w:numPr>
            </w:pPr>
            <w:r>
              <w:t>En Ulises, e</w:t>
            </w:r>
            <w:r w:rsidR="00A736F9">
              <w:t>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14:paraId="73B91A4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C38199E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3B7D3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83F9760" w14:textId="77777777"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A9F030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1443CD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DF1CBC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75E3235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14:paraId="5BA2D17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F312B5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C57BE6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D31736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D25106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1F3456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CB9DE7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198BD4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14:paraId="64FE84B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ABFAA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79E3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EA749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47189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482B0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685C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64C00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1ADBAE26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7913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9DDAA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9ACE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C0F0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AA22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C1ED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8FCE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219BB4C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4950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75590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A4B8D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1630D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1A2E4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2F55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C10C2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37041BAA" w14:textId="676957CD" w:rsidR="0053432A" w:rsidRDefault="0053432A" w:rsidP="0053432A">
            <w:pPr>
              <w:pStyle w:val="TextoTabla"/>
              <w:numPr>
                <w:ilvl w:val="1"/>
                <w:numId w:val="22"/>
              </w:numPr>
            </w:pPr>
            <w:r>
              <w:t xml:space="preserve">En </w:t>
            </w:r>
            <w:r>
              <w:t>CD30</w:t>
            </w:r>
            <w:r>
              <w:t>, 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3432A" w:rsidRPr="0008472B" w14:paraId="1A9E7C2F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3A613C3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550F2DD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81C5A8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886871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A1B898B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78992D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6991A9A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3432A" w:rsidRPr="0008472B" w14:paraId="01DFCF37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D0EE2AD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F1AEB40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6BFDF60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9E939A6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3554BA1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A432D6B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E3211C1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3432A" w:rsidRPr="0008472B" w14:paraId="1B7CD1E6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D2A01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1249C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4640A5" w14:textId="4EA19E09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AD32F" w14:textId="0F05AD89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4725C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D42DC8" w14:textId="1D6D0CA6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D1CF5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53432A" w:rsidRPr="0008472B" w14:paraId="03E40576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D37CD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285BF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1B4CC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B1C9BB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4D9B0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FE4BF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A72285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53432A" w:rsidRPr="0008472B" w14:paraId="6E22139E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23BBC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AA85A8" w14:textId="77777777" w:rsidR="0053432A" w:rsidRPr="0008472B" w:rsidRDefault="0053432A" w:rsidP="0053432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636E7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51096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A2E13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A651BD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A9A66" w14:textId="77777777" w:rsidR="0053432A" w:rsidRPr="0008472B" w:rsidRDefault="0053432A" w:rsidP="0053432A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D71EE28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</w:t>
            </w:r>
            <w:r w:rsidR="00136CBB">
              <w:t xml:space="preserve">o simuladores </w:t>
            </w:r>
            <w:r>
              <w:t>SACTA</w:t>
            </w:r>
            <w:r w:rsidR="00136CBB">
              <w:t>,</w:t>
            </w:r>
            <w:r>
              <w:t xml:space="preserve"> el SCV permanece Inactivo.</w:t>
            </w:r>
          </w:p>
          <w:p w14:paraId="46CA6E84" w14:textId="77777777"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SCV</w:t>
            </w:r>
            <w:r w:rsidR="00136CBB">
              <w:t>, “Enlace</w:t>
            </w:r>
            <w:r>
              <w:t xml:space="preserve"> SACTA</w:t>
            </w:r>
            <w:r w:rsidR="00136CBB">
              <w:t>”,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FE8CB4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68AB8E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1075C47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EF6C8E" w14:textId="77777777" w:rsidR="00A736F9" w:rsidRPr="006D61EF" w:rsidRDefault="00A736F9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2465D1" w14:textId="77777777" w:rsidR="00A736F9" w:rsidRDefault="0022755D" w:rsidP="00272479">
            <w:pPr>
              <w:pStyle w:val="TextoTabla"/>
            </w:pPr>
            <w:r>
              <w:t>Conectar Dependencia SACTA-APP.</w:t>
            </w:r>
          </w:p>
          <w:p w14:paraId="2262E1CA" w14:textId="77777777" w:rsidR="0022755D" w:rsidRDefault="0022755D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18"/>
            </w:r>
          </w:p>
          <w:p w14:paraId="467CB436" w14:textId="77777777" w:rsidR="00136CBB" w:rsidRPr="006D61EF" w:rsidRDefault="00136CBB" w:rsidP="00136CBB">
            <w:pPr>
              <w:pStyle w:val="TextoTabla"/>
            </w:pPr>
            <w:r w:rsidRPr="00136CBB">
              <w:t>Esperar al menos el equivalente a “Timeout Presencia” de</w:t>
            </w:r>
            <w:r>
              <w:t>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1A4D71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19A904" w14:textId="77777777" w:rsidR="00A736F9" w:rsidRPr="006D61EF" w:rsidRDefault="00A736F9" w:rsidP="00272479">
            <w:pPr>
              <w:pStyle w:val="TextoTabla"/>
            </w:pPr>
          </w:p>
        </w:tc>
      </w:tr>
      <w:tr w:rsidR="00324A06" w:rsidRPr="00183B8E" w14:paraId="0446C2F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FDC931" w14:textId="77777777" w:rsidR="00324A06" w:rsidRPr="006D61EF" w:rsidRDefault="00324A06" w:rsidP="00272479">
            <w:pPr>
              <w:pStyle w:val="TextoTabla"/>
            </w:pPr>
            <w:r w:rsidRPr="006D61EF"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1C21BB" w14:textId="77777777"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19470756" w14:textId="77777777"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4F12038" w14:textId="77777777"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324A06" w:rsidRPr="0008472B" w14:paraId="67DA452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16DE41A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D49888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9EC6024" w14:textId="77777777" w:rsidR="00324A06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324A06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310A89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6E1239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9BDD01F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1E6370A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324A06" w:rsidRPr="0008472B" w14:paraId="10A9DDC5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9D1203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3C8D32F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A5A809A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D04553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A45B41C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F1B788D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BECA60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324A06" w:rsidRPr="0008472B" w14:paraId="544DB43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AD7AC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BDE37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8A71F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FFA26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C4BE3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82A45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A54A3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14:paraId="597B7FE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06F134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0283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39507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A91F96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D8280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F44D81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E2203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14:paraId="4F55E36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62D82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6CD2B5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C349C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B09C2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21D17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F2A504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B163FE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D030333" w14:textId="77777777"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</w:t>
            </w:r>
            <w:r w:rsidR="00136CBB">
              <w:t>,</w:t>
            </w:r>
            <w:r>
              <w:t xml:space="preserve"> en Dependencias</w:t>
            </w:r>
            <w:r w:rsidR="00136CBB">
              <w:t xml:space="preserve"> o simuladores</w:t>
            </w:r>
            <w:r>
              <w:t xml:space="preserve"> SACTA</w:t>
            </w:r>
            <w:r w:rsidR="00136CBB">
              <w:t>,</w:t>
            </w:r>
            <w:r>
              <w:t xml:space="preserve"> el SCV permanece </w:t>
            </w:r>
            <w:r>
              <w:lastRenderedPageBreak/>
              <w:t>Inactivo.</w:t>
            </w:r>
          </w:p>
          <w:p w14:paraId="679E8840" w14:textId="77777777" w:rsidR="00324A06" w:rsidRPr="006D61EF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</w:t>
            </w:r>
            <w:r w:rsidR="00136CBB">
              <w:t>,</w:t>
            </w:r>
            <w:r>
              <w:t xml:space="preserve"> en SCV</w:t>
            </w:r>
            <w:r w:rsidR="00136CBB">
              <w:t>, “Enlace</w:t>
            </w:r>
            <w:r>
              <w:t xml:space="preserve"> SACTA</w:t>
            </w:r>
            <w:r w:rsidR="00136CBB">
              <w:t>”,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DDFF74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9DD6D0" w14:textId="77777777" w:rsidR="00324A06" w:rsidRPr="006D61EF" w:rsidRDefault="00324A06" w:rsidP="00272479">
            <w:pPr>
              <w:pStyle w:val="TextoTabla"/>
            </w:pPr>
          </w:p>
        </w:tc>
      </w:tr>
      <w:tr w:rsidR="00324A06" w:rsidRPr="00183B8E" w14:paraId="0EFAEDE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B1D8DE" w14:textId="77777777" w:rsidR="00324A06" w:rsidRPr="006D61EF" w:rsidRDefault="00324A0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D98867" w14:textId="77777777" w:rsidR="00324A06" w:rsidRPr="006D61EF" w:rsidRDefault="00136CBB" w:rsidP="00272479">
            <w:pPr>
              <w:pStyle w:val="TextoTabla"/>
            </w:pPr>
            <w:r w:rsidRPr="00136CBB">
              <w:t xml:space="preserve">Arrancar servicio en </w:t>
            </w:r>
            <w:r w:rsidR="00E811B4">
              <w:t>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252A366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533A93" w14:textId="77777777" w:rsidR="00324A06" w:rsidRPr="006D61EF" w:rsidRDefault="00324A06" w:rsidP="00272479">
            <w:pPr>
              <w:pStyle w:val="TextoTabla"/>
            </w:pPr>
          </w:p>
        </w:tc>
      </w:tr>
      <w:tr w:rsidR="00324A06" w:rsidRPr="00183B8E" w14:paraId="76FA655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866361" w14:textId="77777777" w:rsidR="00324A06" w:rsidRPr="006D61EF" w:rsidRDefault="00324A06" w:rsidP="00272479">
            <w:pPr>
              <w:pStyle w:val="TextoTabla"/>
            </w:pPr>
            <w:r w:rsidRPr="006D61EF"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9F689C" w14:textId="77777777" w:rsidR="00324A06" w:rsidRPr="00615CD8" w:rsidRDefault="00E811B4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7D29D9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BB495E" w14:textId="77777777" w:rsidR="00324A06" w:rsidRPr="006D61EF" w:rsidRDefault="00324A06" w:rsidP="00272479">
            <w:pPr>
              <w:pStyle w:val="TextoTabla"/>
            </w:pPr>
          </w:p>
        </w:tc>
      </w:tr>
      <w:tr w:rsidR="00324A06" w:rsidRPr="00183B8E" w14:paraId="083029E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0E1A9C" w14:textId="77777777" w:rsidR="00324A06" w:rsidRPr="006D61EF" w:rsidRDefault="00324A0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1FBD72" w14:textId="77777777" w:rsidR="00324A06" w:rsidRPr="006D61EF" w:rsidRDefault="00E811B4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B3921B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F911E3" w14:textId="77777777" w:rsidR="00324A06" w:rsidRPr="006D61EF" w:rsidRDefault="00324A06" w:rsidP="00272479">
            <w:pPr>
              <w:pStyle w:val="TextoTabla"/>
            </w:pPr>
          </w:p>
        </w:tc>
      </w:tr>
      <w:tr w:rsidR="00E811B4" w:rsidRPr="00183B8E" w14:paraId="1F59C56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C34C3E" w14:textId="77777777" w:rsidR="00E811B4" w:rsidRDefault="00E811B4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50C681" w14:textId="77777777" w:rsidR="00E811B4" w:rsidRDefault="00E811B4" w:rsidP="00272479">
            <w:pPr>
              <w:pStyle w:val="TextoTabla"/>
            </w:pPr>
            <w:r>
              <w:t>Comprobar que:</w:t>
            </w:r>
          </w:p>
          <w:p w14:paraId="42DC36DA" w14:textId="77777777" w:rsidR="00E811B4" w:rsidRDefault="00E811B4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</w:t>
            </w:r>
            <w:r w:rsidR="00136CBB">
              <w:t xml:space="preserve"> o simuladores,</w:t>
            </w:r>
            <w:r>
              <w:t xml:space="preserve"> solo se activa el SCV cuando el SCV y todas las dependencias estas activas.</w:t>
            </w:r>
          </w:p>
          <w:p w14:paraId="153129EE" w14:textId="77777777" w:rsidR="00E811B4" w:rsidRDefault="00136CBB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SCV se a</w:t>
            </w:r>
            <w:r w:rsidR="00E811B4">
              <w:t xml:space="preserve">ctiva </w:t>
            </w:r>
            <w:r>
              <w:t xml:space="preserve">“Enlace </w:t>
            </w:r>
            <w:r w:rsidR="00E811B4">
              <w:t>SACTA</w:t>
            </w:r>
            <w:r>
              <w:t>”</w:t>
            </w:r>
            <w:r w:rsidR="00E811B4">
              <w:t xml:space="preserve"> cuando se activan todas 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22560C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4BC1E2" w14:textId="77777777" w:rsidR="00E811B4" w:rsidRPr="006D61EF" w:rsidRDefault="00E811B4" w:rsidP="00272479">
            <w:pPr>
              <w:pStyle w:val="TextoTabla"/>
            </w:pPr>
          </w:p>
        </w:tc>
      </w:tr>
      <w:tr w:rsidR="00E811B4" w:rsidRPr="00183B8E" w14:paraId="3E04FA7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F7EDFE" w14:textId="77777777" w:rsidR="00E811B4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720BBB" w14:textId="77777777" w:rsidR="00E811B4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38D256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E9F912" w14:textId="77777777" w:rsidR="00E811B4" w:rsidRPr="006D61EF" w:rsidRDefault="00E811B4" w:rsidP="00272479">
            <w:pPr>
              <w:pStyle w:val="TextoTabla"/>
            </w:pPr>
          </w:p>
        </w:tc>
      </w:tr>
      <w:tr w:rsidR="00E811B4" w:rsidRPr="00183B8E" w14:paraId="012F6C7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0A43CE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D83119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E037D6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CB0FF1" w14:textId="77777777" w:rsidR="00E811B4" w:rsidRPr="006D61EF" w:rsidRDefault="00E811B4" w:rsidP="00272479">
            <w:pPr>
              <w:pStyle w:val="TextoTabla"/>
            </w:pPr>
          </w:p>
        </w:tc>
      </w:tr>
      <w:tr w:rsidR="00E811B4" w:rsidRPr="00183B8E" w14:paraId="29EA7E55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361CC62" w14:textId="77777777" w:rsidR="00E811B4" w:rsidRPr="006D61EF" w:rsidRDefault="00E811B4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23FD40BC" w14:textId="77777777" w:rsidR="00C10288" w:rsidRDefault="00C10288" w:rsidP="00C10288"/>
    <w:p w14:paraId="45A930D2" w14:textId="77777777" w:rsidR="005E1E8D" w:rsidRDefault="005E1E8D">
      <w:pPr>
        <w:spacing w:before="0" w:after="0"/>
        <w:jc w:val="left"/>
      </w:pPr>
      <w:r>
        <w:br w:type="page"/>
      </w:r>
    </w:p>
    <w:p w14:paraId="06C2B32F" w14:textId="77777777" w:rsidR="005E1E8D" w:rsidRPr="00C6652F" w:rsidRDefault="005E1E8D" w:rsidP="005E1E8D">
      <w:pPr>
        <w:pStyle w:val="Ttulo3"/>
      </w:pPr>
      <w:bookmarkStart w:id="116" w:name="_Ref63422799"/>
      <w:bookmarkStart w:id="117" w:name="_Toc108002765"/>
      <w:r>
        <w:lastRenderedPageBreak/>
        <w:t>CP.PRX</w:t>
      </w:r>
      <w:r w:rsidR="00384CDF">
        <w:t>.02</w:t>
      </w:r>
      <w:r>
        <w:t>.00</w:t>
      </w:r>
      <w:r w:rsidR="00DF2800">
        <w:t>6</w:t>
      </w:r>
      <w:r w:rsidRPr="00C6652F">
        <w:t xml:space="preserve">. </w:t>
      </w:r>
      <w:r>
        <w:t>Gestió</w:t>
      </w:r>
      <w:r w:rsidR="00C67D33">
        <w:t xml:space="preserve">n de Lógica de Activación </w:t>
      </w:r>
      <w:r w:rsidR="003878A8">
        <w:t>OR</w:t>
      </w:r>
      <w:r w:rsidRPr="00C6652F">
        <w:t>.</w:t>
      </w:r>
      <w:bookmarkEnd w:id="116"/>
      <w:bookmarkEnd w:id="11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E1E8D" w:rsidRPr="006D61EF" w14:paraId="79CF60A8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660C76C" w14:textId="77777777" w:rsidR="005E1E8D" w:rsidRPr="006D61EF" w:rsidRDefault="005E1E8D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5E1E8D" w:rsidRPr="006D61EF" w14:paraId="68FDE573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3BC18ED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14F45F" w14:textId="77777777" w:rsidR="005E1E8D" w:rsidRPr="006D61EF" w:rsidRDefault="005E1E8D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78EFA3CB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C6BA74D" w14:textId="77777777" w:rsidR="005E1E8D" w:rsidRPr="006D61EF" w:rsidRDefault="005E1E8D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>
              <w:t>.00</w:t>
            </w:r>
            <w:r w:rsidR="00DF2800">
              <w:t>6</w:t>
            </w:r>
          </w:p>
        </w:tc>
      </w:tr>
      <w:tr w:rsidR="005E1E8D" w:rsidRPr="00183B8E" w14:paraId="379915D0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F585A9F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B996A8B" w14:textId="77777777" w:rsidR="005E1E8D" w:rsidRPr="006D61EF" w:rsidRDefault="005E1E8D" w:rsidP="00272479">
            <w:pPr>
              <w:pStyle w:val="TextoTabla"/>
              <w:jc w:val="left"/>
            </w:pPr>
            <w:r>
              <w:t>Gestión de la</w:t>
            </w:r>
            <w:r w:rsidR="003878A8">
              <w:t xml:space="preserve"> Lógica de Actividad OR</w:t>
            </w:r>
            <w:r>
              <w:t>.</w:t>
            </w:r>
          </w:p>
        </w:tc>
      </w:tr>
      <w:tr w:rsidR="005E1E8D" w:rsidRPr="00183B8E" w14:paraId="69497580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6E692B3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696911A" w14:textId="77777777" w:rsidR="005E1E8D" w:rsidRPr="006D61EF" w:rsidRDefault="005E1E8D" w:rsidP="00272479">
            <w:pPr>
              <w:pStyle w:val="TextoTabla"/>
              <w:jc w:val="left"/>
            </w:pPr>
            <w:r>
              <w:t xml:space="preserve">Comprobar que ante eventos de conexión / desconexión de dependencias SACTA o SCV, se gestiona correctamente la Lógica </w:t>
            </w:r>
            <w:r w:rsidR="003878A8">
              <w:t>OR</w:t>
            </w:r>
            <w:r>
              <w:t xml:space="preserve"> especificada para el programa.</w:t>
            </w:r>
          </w:p>
        </w:tc>
      </w:tr>
      <w:tr w:rsidR="005E1E8D" w:rsidRPr="006D61EF" w14:paraId="0EDB243C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22D8E49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8B857BD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Programa correctamente Instalado y configurado. Lógica de Activación SACTA = </w:t>
            </w:r>
            <w:r w:rsidR="003878A8">
              <w:t>OR</w:t>
            </w:r>
            <w:r>
              <w:t>.</w:t>
            </w:r>
          </w:p>
          <w:p w14:paraId="030AE9F8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54BE8FAE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Servicio </w:t>
            </w:r>
            <w:r w:rsidR="00B2441E">
              <w:t xml:space="preserve">proxy </w:t>
            </w:r>
            <w:r>
              <w:t>Arrancado.</w:t>
            </w:r>
          </w:p>
          <w:p w14:paraId="2D9AF615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Servicio SACTA de SCV Arrancado.</w:t>
            </w:r>
          </w:p>
          <w:p w14:paraId="2CDF5561" w14:textId="0F2D5427" w:rsidR="005E1E8D" w:rsidRPr="006D61EF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Dependencias o simuladores de </w:t>
            </w:r>
            <w:r w:rsidR="00FF1F26">
              <w:t>estas,</w:t>
            </w:r>
            <w:r>
              <w:t xml:space="preserve"> ‘Arrancadas’.</w:t>
            </w:r>
          </w:p>
        </w:tc>
      </w:tr>
      <w:tr w:rsidR="005E1E8D" w:rsidRPr="006D61EF" w14:paraId="65356347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0809DBE8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7D45F90B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007009D2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5E1E8D" w:rsidRPr="006D61EF" w14:paraId="5AD21590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4C2E7828" w14:textId="77777777" w:rsidR="005E1E8D" w:rsidRPr="006D61EF" w:rsidRDefault="005E1E8D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DC461E9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1ECF724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5E1E8D" w:rsidRPr="00183B8E" w14:paraId="601217A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922E52" w14:textId="77777777" w:rsidR="005E1E8D" w:rsidRPr="006D61EF" w:rsidRDefault="005E1E8D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07E70B" w14:textId="77777777"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69375002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0A0553B7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</w:t>
            </w:r>
            <w:r w:rsidR="00B2441E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14:paraId="2DEE9CF9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969580B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9635931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361734E" w14:textId="77777777" w:rsidR="005E1E8D" w:rsidRPr="0008472B" w:rsidRDefault="00B2441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E1E8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C91749E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3339FD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E88287D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8862963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14:paraId="2BD001F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608C66A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B08EB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55F39B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136601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E117C8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FE2C132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91A94ED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14:paraId="58B0280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75D1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AC2F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79EB6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05926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8E704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340A0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2E821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5096BD26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D9AC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750C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3D590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4D047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6FAE6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431DA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97268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23E9AE3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32B9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B9F43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E9A6A8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B424A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AE0C2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D3E15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369AB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6CE7AA8" w14:textId="77777777"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B2441E">
              <w:t>,</w:t>
            </w:r>
            <w:r>
              <w:t xml:space="preserve"> en Dependencias </w:t>
            </w:r>
            <w:r w:rsidR="00B2441E">
              <w:t xml:space="preserve">o simuladores </w:t>
            </w:r>
            <w:r>
              <w:t>SACTA</w:t>
            </w:r>
            <w:r w:rsidR="00B2441E">
              <w:t>,</w:t>
            </w:r>
            <w:r>
              <w:t xml:space="preserve"> que se ha activado el SCV.</w:t>
            </w:r>
          </w:p>
          <w:p w14:paraId="4A445BB8" w14:textId="77777777" w:rsidR="005E1E8D" w:rsidRPr="006D61EF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B2441E">
              <w:t>,</w:t>
            </w:r>
            <w:r>
              <w:t xml:space="preserve"> en SCV</w:t>
            </w:r>
            <w:r w:rsidR="00B2441E">
              <w:t>,</w:t>
            </w:r>
            <w:r>
              <w:t xml:space="preserve"> que se ha activado </w:t>
            </w:r>
            <w:r w:rsidR="00B2441E">
              <w:t xml:space="preserve">“Enlace </w:t>
            </w:r>
            <w:r>
              <w:t>SACTA</w:t>
            </w:r>
            <w:r w:rsidR="00B2441E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7F6FC5" w14:textId="77777777"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2EFAED0" w14:textId="77777777" w:rsidR="005E1E8D" w:rsidRPr="006D61EF" w:rsidRDefault="005E1E8D" w:rsidP="00272479">
            <w:pPr>
              <w:pStyle w:val="TextoTabla"/>
            </w:pPr>
          </w:p>
        </w:tc>
      </w:tr>
      <w:tr w:rsidR="005E1E8D" w:rsidRPr="00183B8E" w14:paraId="78B77BA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228DC8" w14:textId="77777777" w:rsidR="005E1E8D" w:rsidRPr="006D61EF" w:rsidRDefault="005E1E8D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A5EDE7" w14:textId="77777777" w:rsidR="005E1E8D" w:rsidRDefault="005E1E8D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9"/>
            </w:r>
          </w:p>
          <w:p w14:paraId="19A46BE5" w14:textId="77777777" w:rsidR="00B2441E" w:rsidRPr="006D61EF" w:rsidRDefault="00B2441E" w:rsidP="00272479">
            <w:pPr>
              <w:pStyle w:val="TextoTabla"/>
            </w:pPr>
            <w:r w:rsidRPr="00B2441E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CBF3C7" w14:textId="77777777"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53ECFD" w14:textId="77777777" w:rsidR="005E1E8D" w:rsidRPr="006D61EF" w:rsidRDefault="005E1E8D" w:rsidP="00272479">
            <w:pPr>
              <w:pStyle w:val="TextoTabla"/>
            </w:pPr>
          </w:p>
        </w:tc>
      </w:tr>
      <w:tr w:rsidR="005E1E8D" w:rsidRPr="00183B8E" w14:paraId="332CFC1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0EA189" w14:textId="77777777" w:rsidR="005E1E8D" w:rsidRPr="006D61EF" w:rsidRDefault="005E1E8D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57DAB6" w14:textId="77777777"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236E5F12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C41FF31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14:paraId="024DA70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AE7E9D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E02E4A6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00AA4C6" w14:textId="77777777" w:rsidR="005E1E8D" w:rsidRPr="0008472B" w:rsidRDefault="00B2441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E1E8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3600C0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6BB63E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DF4878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9014F5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14:paraId="16A372A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80CA880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8A9403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0118FB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CC3447C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A271D31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997B9F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CC6186A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14:paraId="253B3A9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12EFB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4184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3D4AD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2C0F2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70E46D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7DB46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3F6AD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62BDB6FB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29FD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B1322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9EE53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89A01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8E683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D01ABE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E94C2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278FE36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1B997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999BD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EBD73B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CB7AB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EEEAB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E6DDE7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BC135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6129A89" w14:textId="77777777" w:rsidR="005E1E8D" w:rsidRDefault="00B2441E" w:rsidP="00272479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5E1E8D">
              <w:t xml:space="preserve"> en D</w:t>
            </w:r>
            <w:r w:rsidR="00E37ED3">
              <w:t>ependencia</w:t>
            </w:r>
            <w:r w:rsidR="005E1E8D">
              <w:t xml:space="preserve"> SACTA</w:t>
            </w:r>
            <w:r w:rsidR="00E37ED3">
              <w:t>-APP</w:t>
            </w:r>
            <w:r w:rsidR="005E1E8D">
              <w:t xml:space="preserve"> </w:t>
            </w:r>
            <w:r>
              <w:t xml:space="preserve">o simulador, que </w:t>
            </w:r>
            <w:r w:rsidR="005E1E8D">
              <w:t xml:space="preserve">el SCV permanece </w:t>
            </w:r>
            <w:r w:rsidR="00E37ED3">
              <w:t>A</w:t>
            </w:r>
            <w:r w:rsidR="005E1E8D">
              <w:t>ctivo.</w:t>
            </w:r>
          </w:p>
          <w:p w14:paraId="22BF709C" w14:textId="77777777" w:rsidR="005E1E8D" w:rsidRPr="006D61EF" w:rsidRDefault="00B2441E" w:rsidP="00B2441E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5E1E8D">
              <w:t>en SCV</w:t>
            </w:r>
            <w:r>
              <w:t>, que “Enlace</w:t>
            </w:r>
            <w:r w:rsidR="005E1E8D">
              <w:t xml:space="preserve"> SACTA</w:t>
            </w:r>
            <w:r>
              <w:t>” p</w:t>
            </w:r>
            <w:r w:rsidR="005E1E8D">
              <w:t xml:space="preserve">ermanece </w:t>
            </w:r>
            <w:r w:rsidR="00E37ED3">
              <w:t>A</w:t>
            </w:r>
            <w:r w:rsidR="005E1E8D">
              <w:t>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4FC74C" w14:textId="77777777"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9D720D" w14:textId="77777777" w:rsidR="005E1E8D" w:rsidRPr="006D61EF" w:rsidRDefault="005E1E8D" w:rsidP="00272479">
            <w:pPr>
              <w:pStyle w:val="TextoTabla"/>
            </w:pPr>
          </w:p>
        </w:tc>
      </w:tr>
      <w:tr w:rsidR="00E37ED3" w:rsidRPr="00183B8E" w14:paraId="115AC11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D0E8DC" w14:textId="77777777" w:rsidR="00E37ED3" w:rsidRPr="006D61EF" w:rsidRDefault="00E37ED3" w:rsidP="00272479">
            <w:pPr>
              <w:pStyle w:val="TextoTabla"/>
            </w:pPr>
            <w:r>
              <w:lastRenderedPageBreak/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821CB8" w14:textId="77777777" w:rsidR="00E37ED3" w:rsidRDefault="00E37ED3" w:rsidP="00E37ED3">
            <w:pPr>
              <w:pStyle w:val="TextoTabla"/>
            </w:pPr>
            <w:r>
              <w:t>Conectar Dependencia SACTA-TWR.</w:t>
            </w:r>
          </w:p>
          <w:p w14:paraId="5694AA71" w14:textId="77777777" w:rsidR="00E37ED3" w:rsidRDefault="00E37ED3" w:rsidP="00E37ED3">
            <w:pPr>
              <w:pStyle w:val="TextoTabla"/>
            </w:pPr>
            <w:r>
              <w:t>Desconectar SACTA-APP.</w:t>
            </w:r>
          </w:p>
          <w:p w14:paraId="205B8499" w14:textId="77777777" w:rsidR="00236BC7" w:rsidRDefault="00236BC7" w:rsidP="00E37ED3">
            <w:pPr>
              <w:pStyle w:val="TextoTabla"/>
            </w:pPr>
            <w:r w:rsidRPr="00236BC7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FAA95C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402F1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03B4DA2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AEA3B6" w14:textId="77777777" w:rsidR="00E37ED3" w:rsidRDefault="00E37ED3" w:rsidP="00272479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CB6FD6" w14:textId="77777777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2E8E1BBE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1CCB07F1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14:paraId="16E880F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3FC59B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30A2E3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89C26C2" w14:textId="77777777"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987C99A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4DECB6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D7F052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F6109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14:paraId="182D06E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0A8A8C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16079D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D3018E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9376AC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E07EB25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0D4D3B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FCAF530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14:paraId="04D6979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DDAC8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6ED37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4626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F531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3A57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FE03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358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14:paraId="29C8711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15943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A3308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B5FD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67CF5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C498DF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982FF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33E4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14:paraId="6899C489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6AC7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3EEEE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2112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8E63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414FC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5D51A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CCF9D9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6E159947" w14:textId="77777777" w:rsidR="00E37ED3" w:rsidRDefault="00236BC7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E37ED3">
              <w:t xml:space="preserve">en Dependencia SACTA-TWR </w:t>
            </w:r>
            <w:r>
              <w:t xml:space="preserve">o simulador, que </w:t>
            </w:r>
            <w:r w:rsidR="00E37ED3">
              <w:t>el SCV permanece Activo.</w:t>
            </w:r>
          </w:p>
          <w:p w14:paraId="4DA62D02" w14:textId="77777777" w:rsidR="00E37ED3" w:rsidRPr="006D61EF" w:rsidRDefault="00236BC7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E37ED3">
              <w:t>en SCV</w:t>
            </w:r>
            <w:r>
              <w:t>, que “Enlace</w:t>
            </w:r>
            <w:r w:rsidR="00E37ED3">
              <w:t xml:space="preserve"> SACTA</w:t>
            </w:r>
            <w:r>
              <w:t>” p</w:t>
            </w:r>
            <w:r w:rsidR="00E37ED3">
              <w:t>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197513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AD4175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687B424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22E4C9" w14:textId="77777777" w:rsidR="00E37ED3" w:rsidRPr="006D61EF" w:rsidRDefault="00E37ED3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AFD732" w14:textId="3153F5EC" w:rsidR="00E37ED3" w:rsidRDefault="00E37ED3" w:rsidP="00272479">
            <w:pPr>
              <w:pStyle w:val="TextoTabla"/>
            </w:pPr>
            <w:r>
              <w:t>Desconectar Dependencia SACTA-</w:t>
            </w:r>
            <w:r w:rsidR="00F94724">
              <w:t>TWR</w:t>
            </w:r>
            <w:r>
              <w:t>.</w:t>
            </w:r>
          </w:p>
          <w:p w14:paraId="01DF93C0" w14:textId="77777777" w:rsidR="00236BC7" w:rsidRPr="006D61EF" w:rsidRDefault="00236BC7" w:rsidP="00272479">
            <w:pPr>
              <w:pStyle w:val="TextoTabla"/>
            </w:pPr>
            <w:r w:rsidRPr="00236BC7">
              <w:t>Esperar al menos el equivalente a “Timeout Presencia” de esa dependencia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33E68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1F57E1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6D61EF" w14:paraId="048ACAF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AB95EE" w14:textId="77777777" w:rsidR="00E37ED3" w:rsidRPr="006D61EF" w:rsidRDefault="00E37ED3" w:rsidP="00272479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A3C55E" w14:textId="77777777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05D7954C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3A873889" w14:textId="36BAE423" w:rsidR="00E37ED3" w:rsidRDefault="00F94724" w:rsidP="00272479">
            <w:pPr>
              <w:pStyle w:val="TextoTabla"/>
              <w:numPr>
                <w:ilvl w:val="1"/>
                <w:numId w:val="22"/>
              </w:numPr>
            </w:pPr>
            <w:r>
              <w:t>En Ulises, e</w:t>
            </w:r>
            <w:r w:rsidR="00E37ED3">
              <w:t>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14:paraId="628E6786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090B4E3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A784F7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48E6552" w14:textId="77777777"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5D1DED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5DE4A6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0197D4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CE8303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14:paraId="4DE27CA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C266CB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924F3E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ACEB4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CC171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59F45B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A43692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26FDC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14:paraId="6F87B6E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D41551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27C5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842F6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1DA3CB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1871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7C60F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6055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14:paraId="3B53CF9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126D1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B0ADA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9C086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AAAD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8AAA9" w14:textId="36481B42" w:rsidR="00E37ED3" w:rsidRPr="0008472B" w:rsidRDefault="00F94724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37E3D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2CB620" w14:textId="11AA20C2" w:rsidR="00E37ED3" w:rsidRPr="0008472B" w:rsidRDefault="00F94724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14:paraId="32CD858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5028F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3FE29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4C5C6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840DA1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BA504" w14:textId="26D85264" w:rsidR="00E37ED3" w:rsidRPr="0008472B" w:rsidRDefault="00F94724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C667E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5CB5" w14:textId="2F0BD947" w:rsidR="00E37ED3" w:rsidRPr="0008472B" w:rsidRDefault="00F94724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0C39546A" w14:textId="1E4EB4BD" w:rsidR="00F94724" w:rsidRDefault="00F94724" w:rsidP="00F94724">
            <w:pPr>
              <w:pStyle w:val="TextoTabla"/>
              <w:numPr>
                <w:ilvl w:val="1"/>
                <w:numId w:val="22"/>
              </w:numPr>
            </w:pPr>
            <w:r>
              <w:t xml:space="preserve">En </w:t>
            </w:r>
            <w:r>
              <w:t>CD30</w:t>
            </w:r>
            <w:r>
              <w:t>, 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94724" w:rsidRPr="0008472B" w14:paraId="2C6CE255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E6813C5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9CB14F4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EEFAAD0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B789CB2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D2015CD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2F16211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14C051D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94724" w:rsidRPr="0008472B" w14:paraId="22ACF120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833A494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03DA978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89B230D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29CAE58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FD95349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F5D1852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17AE4EB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94724" w:rsidRPr="0008472B" w14:paraId="67EB9F21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AB25B9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326E3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87B5E6" w14:textId="4D38CACF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9ED74" w14:textId="079139F1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F75E1E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2A328" w14:textId="3C4E896D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99EB7A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F94724" w:rsidRPr="0008472B" w14:paraId="38995344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49FE9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78F34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D8466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D13F9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405E8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E375F1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05E29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94724" w:rsidRPr="0008472B" w14:paraId="777C4C4A" w14:textId="77777777" w:rsidTr="00DE0BB8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C21A8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40E95" w14:textId="77777777" w:rsidR="00F94724" w:rsidRPr="0008472B" w:rsidRDefault="00F94724" w:rsidP="00F94724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06157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D32026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5079A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8188D3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AAD04" w14:textId="77777777" w:rsidR="00F94724" w:rsidRPr="0008472B" w:rsidRDefault="00F94724" w:rsidP="00F9472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1187D2CD" w14:textId="77777777" w:rsidR="00E37ED3" w:rsidRPr="006D61EF" w:rsidRDefault="00E37ED3" w:rsidP="00236BC7">
            <w:pPr>
              <w:pStyle w:val="TextoTabla"/>
              <w:numPr>
                <w:ilvl w:val="0"/>
                <w:numId w:val="22"/>
              </w:numPr>
            </w:pPr>
            <w:r>
              <w:t>C</w:t>
            </w:r>
            <w:r w:rsidR="00236BC7">
              <w:t xml:space="preserve">omprobar, </w:t>
            </w:r>
            <w:r>
              <w:t>en SCV</w:t>
            </w:r>
            <w:r w:rsidR="00236BC7">
              <w:t>, que “Enlace</w:t>
            </w:r>
            <w:r>
              <w:t xml:space="preserve"> SACTA</w:t>
            </w:r>
            <w:r w:rsidR="00236BC7">
              <w:t>”</w:t>
            </w:r>
            <w:r>
              <w:t xml:space="preserve"> pasa a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AEBEA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D46DF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5F20A34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99F8DE" w14:textId="77777777" w:rsidR="00E37ED3" w:rsidRPr="006D61EF" w:rsidRDefault="00E37ED3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ED35E3" w14:textId="77777777" w:rsidR="00E37ED3" w:rsidRDefault="00E37ED3" w:rsidP="00272479">
            <w:pPr>
              <w:pStyle w:val="TextoTabla"/>
            </w:pPr>
            <w:r>
              <w:t>Conectar Dependencia SACTA-TWR</w:t>
            </w:r>
          </w:p>
          <w:p w14:paraId="73392C1D" w14:textId="77777777" w:rsidR="00E37ED3" w:rsidRDefault="00E37ED3" w:rsidP="00272479">
            <w:pPr>
              <w:pStyle w:val="TextoTabla"/>
            </w:pPr>
            <w:r>
              <w:t>Conectar Dependencia SACTA-APP.</w:t>
            </w:r>
          </w:p>
          <w:p w14:paraId="735E4EE4" w14:textId="77777777" w:rsidR="00E37ED3" w:rsidRDefault="00E37ED3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20"/>
            </w:r>
          </w:p>
          <w:p w14:paraId="04057280" w14:textId="77777777" w:rsidR="00236BC7" w:rsidRPr="006D61EF" w:rsidRDefault="00236BC7" w:rsidP="00272479">
            <w:pPr>
              <w:pStyle w:val="TextoTabla"/>
            </w:pPr>
            <w:r w:rsidRPr="00236BC7">
              <w:t>Esperar al menos el equivalente a “Timeout Presencia” de la dependencia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063ABE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08653C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28F5BD2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25F8DA" w14:textId="77777777" w:rsidR="00E37ED3" w:rsidRPr="006D61EF" w:rsidRDefault="00E37ED3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C86CEF" w14:textId="77777777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507C6F8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46690721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lastRenderedPageBreak/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14:paraId="3329E2A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434F0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F3BE22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75F38B2" w14:textId="77777777"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0EF8A6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865FF6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03D913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AAB92C1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14:paraId="129D64F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8EA34F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BFF601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F173E10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B4934E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F83C03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C73117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57207A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14:paraId="0B5A562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65D60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A8EDF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DD825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1A053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6FFE7" w14:textId="04CA6A00" w:rsidR="00E37ED3" w:rsidRPr="0008472B" w:rsidRDefault="00F94724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3EA22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C9CA15" w14:textId="32C48C8D" w:rsidR="00E37ED3" w:rsidRPr="0008472B" w:rsidRDefault="00F94724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14:paraId="66AC9CC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A7FDCC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0369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B945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76210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DDBA19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91F8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B8510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14:paraId="087710B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07D365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6D48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E47B6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1E1D1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90DA7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9719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701A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AC8833C" w14:textId="77777777" w:rsidR="00E37ED3" w:rsidRPr="006D61EF" w:rsidRDefault="00236BC7" w:rsidP="00E37ED3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E37ED3">
              <w:t xml:space="preserve"> en Dependencias </w:t>
            </w:r>
            <w:r>
              <w:t xml:space="preserve">o simuladores </w:t>
            </w:r>
            <w:r w:rsidR="00E37ED3">
              <w:t>SACTA</w:t>
            </w:r>
            <w:r>
              <w:t>, que</w:t>
            </w:r>
            <w:r w:rsidR="00E37ED3">
              <w:t xml:space="preserve">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5F775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71A5E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7FCC329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67144D" w14:textId="77777777" w:rsidR="00E37ED3" w:rsidRPr="006D61EF" w:rsidRDefault="0027714A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82CD93" w14:textId="77777777" w:rsidR="00E37ED3" w:rsidRPr="006D61EF" w:rsidRDefault="00E37ED3" w:rsidP="00272479">
            <w:pPr>
              <w:pStyle w:val="TextoTabla"/>
            </w:pPr>
            <w:r>
              <w:t>Conectar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156722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223807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1072F5A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BEBB94" w14:textId="77777777" w:rsidR="00E37ED3" w:rsidRPr="006D61EF" w:rsidRDefault="0027714A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2EF10F" w14:textId="77777777" w:rsidR="00E37ED3" w:rsidRPr="00615CD8" w:rsidRDefault="00E37ED3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E2B38C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0EFFAA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4CB216B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45BEF0" w14:textId="77777777" w:rsidR="00E37ED3" w:rsidRPr="006D61EF" w:rsidRDefault="0027714A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BABF6C" w14:textId="77777777" w:rsidR="00E37ED3" w:rsidRPr="006D61EF" w:rsidRDefault="00E37ED3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4E81F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DC40E2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19E102E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1F1538" w14:textId="77777777" w:rsidR="00E37ED3" w:rsidRDefault="0027714A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7DE6E7" w14:textId="77777777" w:rsidR="00E37ED3" w:rsidRDefault="00E37ED3" w:rsidP="00272479">
            <w:pPr>
              <w:pStyle w:val="TextoTabla"/>
            </w:pPr>
            <w:r>
              <w:t>Comprobar:</w:t>
            </w:r>
          </w:p>
          <w:p w14:paraId="2F0FF26D" w14:textId="6DD00D0D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 </w:t>
            </w:r>
            <w:r w:rsidR="00236BC7">
              <w:t xml:space="preserve">o simuladores SACTA, que </w:t>
            </w:r>
            <w:r>
              <w:t xml:space="preserve">solo se activa el SCV cuando el SCV y </w:t>
            </w:r>
            <w:r w:rsidR="0027714A">
              <w:t>alguna de</w:t>
            </w:r>
            <w:r>
              <w:t xml:space="preserve"> las dependencias esta</w:t>
            </w:r>
            <w:r w:rsidR="00F94724">
              <w:t>n</w:t>
            </w:r>
            <w:r>
              <w:t xml:space="preserve"> activas.</w:t>
            </w:r>
          </w:p>
          <w:p w14:paraId="11D41685" w14:textId="77777777" w:rsidR="00E37ED3" w:rsidRDefault="00236BC7" w:rsidP="0027714A">
            <w:pPr>
              <w:pStyle w:val="TextoTabla"/>
              <w:numPr>
                <w:ilvl w:val="0"/>
                <w:numId w:val="22"/>
              </w:numPr>
            </w:pPr>
            <w:r>
              <w:t xml:space="preserve"> En SCV, que </w:t>
            </w:r>
            <w:r w:rsidR="00E37ED3">
              <w:t xml:space="preserve">se Activa </w:t>
            </w:r>
            <w:r>
              <w:t xml:space="preserve">“Enlace </w:t>
            </w:r>
            <w:r w:rsidR="00E37ED3">
              <w:t>SACTA</w:t>
            </w:r>
            <w:r>
              <w:t>”</w:t>
            </w:r>
            <w:r w:rsidR="00E37ED3">
              <w:t xml:space="preserve"> cuando se activa</w:t>
            </w:r>
            <w:r w:rsidR="0027714A">
              <w:t xml:space="preserve"> alguna de </w:t>
            </w:r>
            <w:r w:rsidR="00E37ED3">
              <w:t>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709468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FA141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4BAE41D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3853BE" w14:textId="77777777" w:rsidR="00E37ED3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F19057" w14:textId="77777777" w:rsidR="00E37ED3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3B3E28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CC7B97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7474460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1FF9C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BDC44C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206742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262C0A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0DE3C868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BAFAF46" w14:textId="77777777" w:rsidR="00E37ED3" w:rsidRPr="006D61EF" w:rsidRDefault="00E37ED3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768BE531" w14:textId="77777777" w:rsidR="005E1E8D" w:rsidRDefault="005E1E8D" w:rsidP="005E1E8D"/>
    <w:p w14:paraId="6FE47778" w14:textId="77777777" w:rsidR="008413AB" w:rsidRDefault="008413AB">
      <w:pPr>
        <w:spacing w:before="0" w:after="0"/>
        <w:jc w:val="left"/>
      </w:pPr>
      <w:r>
        <w:br w:type="page"/>
      </w:r>
    </w:p>
    <w:bookmarkStart w:id="118" w:name="_Ref63838924"/>
    <w:p w14:paraId="2AC81B60" w14:textId="7BDC9C17" w:rsidR="004C4773" w:rsidRDefault="004C4773" w:rsidP="004C4773">
      <w:pPr>
        <w:pStyle w:val="Ttulo2"/>
      </w:pPr>
      <w:r>
        <w:lastRenderedPageBreak/>
        <w:fldChar w:fldCharType="begin"/>
      </w:r>
      <w:r>
        <w:instrText xml:space="preserve"> REF _Ref63664764 \h </w:instrText>
      </w:r>
      <w:r>
        <w:fldChar w:fldCharType="separate"/>
      </w:r>
      <w:bookmarkStart w:id="119" w:name="_Toc108002766"/>
      <w:r w:rsidR="00E52F77">
        <w:t>Grupo-3. Protocolo SACTA y Gestión de Sectorizaciones.</w:t>
      </w:r>
      <w:bookmarkEnd w:id="119"/>
      <w:r>
        <w:fldChar w:fldCharType="end"/>
      </w:r>
    </w:p>
    <w:p w14:paraId="59CEF130" w14:textId="77777777" w:rsidR="001941B2" w:rsidRDefault="00390088" w:rsidP="00390088">
      <w:pPr>
        <w:pStyle w:val="Ttulo3"/>
      </w:pPr>
      <w:bookmarkStart w:id="120" w:name="_Ref63856785"/>
      <w:bookmarkStart w:id="121" w:name="_Ref63857062"/>
      <w:bookmarkStart w:id="122" w:name="_Toc108002767"/>
      <w:r>
        <w:t>CP.PRX.03.001. Protocolo SACTA en Interfaz SCV.</w:t>
      </w:r>
      <w:bookmarkEnd w:id="118"/>
      <w:bookmarkEnd w:id="120"/>
      <w:bookmarkEnd w:id="121"/>
      <w:bookmarkEnd w:id="12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14:paraId="08356D44" w14:textId="77777777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307AAEE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6D61EF" w14:paraId="01FD5503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4AD8679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00C8F5A" w14:textId="77777777"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4CE4166F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53D76A4" w14:textId="77777777" w:rsidR="00C52E51" w:rsidRPr="006D61EF" w:rsidRDefault="00103A16" w:rsidP="00762652">
            <w:pPr>
              <w:pStyle w:val="TextoTabla"/>
              <w:jc w:val="left"/>
            </w:pPr>
            <w:r>
              <w:t>CP.PRX.03</w:t>
            </w:r>
            <w:r w:rsidR="00C52E51">
              <w:t>.001</w:t>
            </w:r>
          </w:p>
        </w:tc>
      </w:tr>
      <w:tr w:rsidR="00C52E51" w:rsidRPr="00183B8E" w14:paraId="16647DA6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EB308FD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56CB4E4" w14:textId="77777777" w:rsidR="00C52E51" w:rsidRPr="006D61EF" w:rsidRDefault="001624F6" w:rsidP="00762652">
            <w:pPr>
              <w:pStyle w:val="TextoTabla"/>
              <w:jc w:val="left"/>
            </w:pPr>
            <w:r>
              <w:t>Protocolo SACTA en Interfaz SCV.</w:t>
            </w:r>
          </w:p>
        </w:tc>
      </w:tr>
      <w:tr w:rsidR="00C52E51" w:rsidRPr="00183B8E" w14:paraId="1C5197B8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8351595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789CB86" w14:textId="77777777" w:rsidR="00C52E51" w:rsidRPr="006D61EF" w:rsidRDefault="001624F6" w:rsidP="00762652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el SCV.</w:t>
            </w:r>
          </w:p>
        </w:tc>
      </w:tr>
      <w:tr w:rsidR="00C52E51" w:rsidRPr="006D61EF" w14:paraId="25841B9E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1361EA0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4419D1F" w14:textId="77777777" w:rsidR="00C52E51" w:rsidRDefault="004063A3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34355C32" w14:textId="77777777" w:rsidR="00C52E51" w:rsidRDefault="00C52E51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7E1EB666" w14:textId="77777777" w:rsidR="00C52E51" w:rsidRDefault="00465305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 o Desconectado.</w:t>
            </w:r>
          </w:p>
          <w:p w14:paraId="7B487381" w14:textId="422478FB" w:rsidR="00BA1C08" w:rsidRPr="006D61EF" w:rsidRDefault="00C52E51" w:rsidP="000E455D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o simuladores de </w:t>
            </w:r>
            <w:r w:rsidR="00FF1F26">
              <w:t>estas,</w:t>
            </w:r>
            <w:r>
              <w:t xml:space="preserve"> ‘</w:t>
            </w:r>
            <w:r w:rsidR="001624F6">
              <w:t>Arrancadas’</w:t>
            </w:r>
            <w:r>
              <w:t>.</w:t>
            </w:r>
          </w:p>
        </w:tc>
      </w:tr>
      <w:tr w:rsidR="00C52E51" w:rsidRPr="006D61EF" w14:paraId="66A15391" w14:textId="77777777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58244AB3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035287C1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102E989C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14:paraId="7C1E3B7F" w14:textId="77777777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60FC9AD" w14:textId="77777777"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6B8D02F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B1768D9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E455D" w:rsidRPr="00183B8E" w14:paraId="078DF8C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DD8248" w14:textId="77777777" w:rsidR="000E455D" w:rsidRPr="006D61EF" w:rsidRDefault="000E455D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DBC37A" w14:textId="77777777" w:rsidR="000E455D" w:rsidRPr="006D61EF" w:rsidRDefault="000E455D" w:rsidP="004709DA">
            <w:pPr>
              <w:pStyle w:val="TextoTabla"/>
            </w:pPr>
            <w:r>
              <w:t>Activar la captura PCAP en la LAN1 de la Interfaz SCV</w:t>
            </w:r>
            <w:r w:rsidR="009C33A1">
              <w:rPr>
                <w:rStyle w:val="Refdenotaalpie"/>
              </w:rPr>
              <w:footnoteReference w:id="21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E6BF17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3DAFCD" w14:textId="77777777" w:rsidR="000E455D" w:rsidRPr="006D61EF" w:rsidRDefault="000E455D" w:rsidP="00762652">
            <w:pPr>
              <w:pStyle w:val="TextoTabla"/>
            </w:pPr>
          </w:p>
        </w:tc>
      </w:tr>
      <w:tr w:rsidR="000E455D" w:rsidRPr="00183B8E" w14:paraId="0FB9CE74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8ECC8D" w14:textId="77777777" w:rsidR="000E455D" w:rsidRPr="006D61EF" w:rsidRDefault="000E455D" w:rsidP="00762652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4A35A2" w14:textId="77777777"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62F85DCB" w14:textId="77777777" w:rsidR="000E455D" w:rsidRDefault="000E455D" w:rsidP="000E455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14:paraId="79C3E1F9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D331BB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CBA6B8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6BC2196" w14:textId="77777777" w:rsidR="000E455D" w:rsidRPr="0008472B" w:rsidRDefault="009C33A1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E455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A6167E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DB349F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7EAAB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767877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14:paraId="60EE105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AC10B2F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AD7027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58724E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CA004F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1EC51F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211A52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F9D85B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14:paraId="0DA8620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4FDE5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BD0770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D35E4D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5B1AD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DFD82" w14:textId="77777777" w:rsidR="000E455D" w:rsidRPr="0008472B" w:rsidRDefault="009C33A1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33EE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0826D" w14:textId="77777777" w:rsidR="000E455D" w:rsidRPr="0008472B" w:rsidRDefault="009C33A1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14:paraId="69EEB5E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52C2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3C12A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3C6B8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0B299A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47F1F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A04E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3A8436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E455D" w:rsidRPr="0008472B" w14:paraId="21288921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43D4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6E2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F2E20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D97EE8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658BA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E6DE97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F62CFC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B2178B4" w14:textId="77777777" w:rsidR="000E455D" w:rsidRDefault="000E455D" w:rsidP="004709DA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9C33A1">
              <w:t xml:space="preserve"> o simuladores,</w:t>
            </w:r>
            <w:r>
              <w:t xml:space="preserve">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205055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B69688" w14:textId="77777777" w:rsidR="000E455D" w:rsidRPr="006D61EF" w:rsidRDefault="000E455D" w:rsidP="00762652">
            <w:pPr>
              <w:pStyle w:val="TextoTabla"/>
            </w:pPr>
          </w:p>
        </w:tc>
      </w:tr>
      <w:tr w:rsidR="000E455D" w:rsidRPr="00183B8E" w14:paraId="4E765D97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31F31B" w14:textId="77777777" w:rsidR="000E455D" w:rsidRPr="006D61EF" w:rsidRDefault="000E455D" w:rsidP="00762652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485124" w14:textId="77777777" w:rsidR="000E455D" w:rsidRPr="006D61EF" w:rsidRDefault="000E455D" w:rsidP="00762652">
            <w:pPr>
              <w:pStyle w:val="TextoTabla"/>
            </w:pPr>
            <w:r>
              <w:t>Arrancar o Conectar el Servicio SACTA de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5D8EFE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4399F7" w14:textId="77777777" w:rsidR="000E455D" w:rsidRPr="006D61EF" w:rsidRDefault="000E455D" w:rsidP="00762652">
            <w:pPr>
              <w:pStyle w:val="TextoTabla"/>
            </w:pPr>
          </w:p>
        </w:tc>
      </w:tr>
      <w:tr w:rsidR="000E455D" w:rsidRPr="00183B8E" w14:paraId="4B1E6083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F140EC" w14:textId="77777777" w:rsidR="000E455D" w:rsidRPr="006D61EF" w:rsidRDefault="000E455D" w:rsidP="00762652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547A20" w14:textId="77777777"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que:.</w:t>
            </w:r>
          </w:p>
          <w:p w14:paraId="12DDCFAE" w14:textId="77777777" w:rsidR="000E455D" w:rsidRDefault="000E455D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14:paraId="7D1E27B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275069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E8A105E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A2AD41" w14:textId="77777777" w:rsidR="000E455D" w:rsidRPr="0008472B" w:rsidRDefault="009C33A1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E455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8DD7EE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45AAADB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5950D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E7F84FF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14:paraId="46CED735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8E5914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A036B3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0352B0C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2C12DD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07AF8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9E67B0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A0AAE55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14:paraId="2B2D29E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2EE6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10A0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AD79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D409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3325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E7BC8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F9B7F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14:paraId="59FD638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AE84A5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3B17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5B0D7F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1ABFC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CFBD2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7B259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1B08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14:paraId="0CCC843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E15A36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EADB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6B5F75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9EFC2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FC0D1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4D58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FD649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1CF9EA36" w14:textId="77777777" w:rsidR="000E455D" w:rsidRPr="006D61EF" w:rsidRDefault="000E455D" w:rsidP="00465305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SACTA </w:t>
            </w:r>
            <w:r w:rsidR="009C33A1">
              <w:t xml:space="preserve">o simuladores, </w:t>
            </w:r>
            <w:r>
              <w:t>el SCV está ‘activo’.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9AC91F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228A3E" w14:textId="77777777" w:rsidR="000E455D" w:rsidRPr="006D61EF" w:rsidRDefault="000E455D" w:rsidP="00762652">
            <w:pPr>
              <w:pStyle w:val="TextoTabla"/>
            </w:pPr>
          </w:p>
        </w:tc>
      </w:tr>
      <w:tr w:rsidR="006567CA" w:rsidRPr="00183B8E" w14:paraId="47AE9B73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696252" w14:textId="77777777" w:rsidR="006567CA" w:rsidRDefault="006567CA" w:rsidP="00762652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EDD0BC" w14:textId="77777777" w:rsidR="006567CA" w:rsidRPr="006D61EF" w:rsidRDefault="006567CA" w:rsidP="004709DA">
            <w:pPr>
              <w:pStyle w:val="TextoTabla"/>
            </w:pPr>
            <w:r>
              <w:t>Enviar una sectorización desde alguna de las dependencias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6D9A2E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C0C767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1C10C52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8E6D3D" w14:textId="77777777" w:rsidR="006567CA" w:rsidRPr="006D61EF" w:rsidRDefault="006567CA" w:rsidP="00762652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016433" w14:textId="77777777" w:rsidR="006567CA" w:rsidRPr="006D61EF" w:rsidRDefault="006567CA" w:rsidP="00762652">
            <w:pPr>
              <w:pStyle w:val="TextoTabla"/>
            </w:pPr>
            <w:r>
              <w:t>Detener o Desconectar el Servicio SACTA de SCV,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6DC45B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12AA01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6D61EF" w14:paraId="626D007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673185" w14:textId="77777777" w:rsidR="006567CA" w:rsidRPr="006D61EF" w:rsidRDefault="006567CA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E38D6F" w14:textId="77777777" w:rsidR="006567CA" w:rsidRPr="006D61EF" w:rsidRDefault="006567CA" w:rsidP="00762652">
            <w:pPr>
              <w:pStyle w:val="TextoTabla"/>
            </w:pPr>
            <w:r>
              <w:t xml:space="preserve">Comprobar que el estado en página WEB </w:t>
            </w:r>
            <w:r w:rsidR="00C557A3">
              <w:t>vuelve a ser el descrito en 2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B5DE85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26969F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F10510" w14:paraId="7F07E076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B6CF1D" w14:textId="77777777" w:rsidR="006567CA" w:rsidRPr="006D61EF" w:rsidRDefault="006567CA" w:rsidP="00762652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3439C5" w14:textId="77777777" w:rsidR="006567CA" w:rsidRPr="006D61EF" w:rsidRDefault="006567CA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98F0D0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5B48E2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245BE986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3B1151" w14:textId="77777777" w:rsidR="006567CA" w:rsidRPr="006D61EF" w:rsidRDefault="006567CA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143368" w14:textId="268F156D" w:rsidR="006567CA" w:rsidRDefault="006567CA" w:rsidP="004709DA">
            <w:pPr>
              <w:pStyle w:val="TextoTabla"/>
            </w:pPr>
            <w:r>
              <w:t xml:space="preserve">Analizar los paquetes </w:t>
            </w:r>
            <w:r w:rsidR="00674D33">
              <w:t>capturados y</w:t>
            </w:r>
            <w:r>
              <w:t xml:space="preserve"> comprobar en los paquetes intercambiados</w:t>
            </w:r>
            <w:r>
              <w:rPr>
                <w:rStyle w:val="Refdenotaalpie"/>
              </w:rPr>
              <w:footnoteReference w:id="22"/>
            </w:r>
            <w:r>
              <w:t>:</w:t>
            </w:r>
          </w:p>
          <w:p w14:paraId="6F04F4AB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lastRenderedPageBreak/>
              <w:t>Los formatos de paquetes.</w:t>
            </w:r>
          </w:p>
          <w:p w14:paraId="2C2B46CC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14:paraId="1347D18F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14:paraId="453F1F6F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14:paraId="21A5BFEA" w14:textId="30BEC581" w:rsidR="006567CA" w:rsidRPr="006D61EF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 xml:space="preserve">El procedimiento de </w:t>
            </w:r>
            <w:r w:rsidR="00772F84">
              <w:t>envío</w:t>
            </w:r>
            <w:r>
              <w:t xml:space="preserve">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C03EA2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2FC9C1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F10510" w14:paraId="267B149E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1A8F8B" w14:textId="77777777" w:rsidR="006567CA" w:rsidRPr="006D61EF" w:rsidRDefault="006567CA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01CDD8" w14:textId="77777777" w:rsidR="006567CA" w:rsidRPr="006D61EF" w:rsidRDefault="006567CA" w:rsidP="00762652">
            <w:pPr>
              <w:pStyle w:val="TextoTabla"/>
            </w:pPr>
            <w:r>
              <w:t>Activar la captura PCAP en la LAN2 de la Interfaz</w:t>
            </w:r>
            <w:r w:rsidR="009C33A1">
              <w:t xml:space="preserve"> SCV</w:t>
            </w:r>
            <w:r>
              <w:t>.</w:t>
            </w:r>
            <w:r w:rsidR="009C33A1">
              <w:rPr>
                <w:rStyle w:val="Refdenotaalpie"/>
              </w:rPr>
              <w:footnoteReference w:id="23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42A52C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C74A53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F10510" w14:paraId="19B4AC6C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D2A94B" w14:textId="77777777" w:rsidR="006567CA" w:rsidRPr="006D61EF" w:rsidRDefault="006567CA" w:rsidP="00762652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B58F6A" w14:textId="77777777" w:rsidR="006567CA" w:rsidRPr="006D61EF" w:rsidRDefault="006567CA" w:rsidP="00762652">
            <w:pPr>
              <w:pStyle w:val="TextoTabla"/>
            </w:pPr>
            <w:r>
              <w:t>Repetir los pasos 2…9 para la LAN2.</w:t>
            </w:r>
            <w:r w:rsidR="009C33A1">
              <w:rPr>
                <w:rStyle w:val="Refdenotaalpie"/>
              </w:rPr>
              <w:footnoteReference w:id="24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4BC84C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4FEFF0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428C3915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4763BB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C9D520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01FE72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8B42BD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1C01DC43" w14:textId="77777777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876AE1A" w14:textId="77777777" w:rsidR="006567CA" w:rsidRPr="006D61EF" w:rsidRDefault="006567CA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14:paraId="0E6BAE64" w14:textId="77777777" w:rsidR="00F5784A" w:rsidRDefault="00F5784A" w:rsidP="00390088"/>
    <w:p w14:paraId="540DE0B5" w14:textId="77777777" w:rsidR="00F5784A" w:rsidRDefault="00F5784A">
      <w:pPr>
        <w:spacing w:before="0" w:after="0"/>
        <w:jc w:val="left"/>
      </w:pPr>
      <w:r>
        <w:br w:type="page"/>
      </w:r>
    </w:p>
    <w:p w14:paraId="33726A4E" w14:textId="77777777" w:rsidR="00F5784A" w:rsidRDefault="00F5784A" w:rsidP="00F5784A">
      <w:pPr>
        <w:pStyle w:val="Ttulo3"/>
      </w:pPr>
      <w:bookmarkStart w:id="123" w:name="_Ref63838930"/>
      <w:bookmarkStart w:id="124" w:name="_Toc108002768"/>
      <w:r>
        <w:lastRenderedPageBreak/>
        <w:t>CP.PRX.03.002. Protocolo SACTA en Interfaz SACTA.</w:t>
      </w:r>
      <w:bookmarkEnd w:id="123"/>
      <w:bookmarkEnd w:id="1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5784A" w:rsidRPr="006D61EF" w14:paraId="06805AD7" w14:textId="77777777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764F10D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6D61EF" w14:paraId="629F10BA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52998CA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7D73714" w14:textId="77777777" w:rsidR="00F5784A" w:rsidRPr="006D61EF" w:rsidRDefault="00F5784A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0668CEDD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DD4AA88" w14:textId="77777777" w:rsidR="00F5784A" w:rsidRPr="006D61EF" w:rsidRDefault="00103A16" w:rsidP="004709DA">
            <w:pPr>
              <w:pStyle w:val="TextoTabla"/>
              <w:jc w:val="left"/>
            </w:pPr>
            <w:r>
              <w:t>CP.PRX.03.002</w:t>
            </w:r>
          </w:p>
        </w:tc>
      </w:tr>
      <w:tr w:rsidR="00F5784A" w:rsidRPr="00183B8E" w14:paraId="6FD64470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B518A03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22851C8" w14:textId="77777777" w:rsidR="00F5784A" w:rsidRPr="006D61EF" w:rsidRDefault="00F5784A" w:rsidP="00103A16">
            <w:pPr>
              <w:pStyle w:val="TextoTabla"/>
              <w:jc w:val="left"/>
            </w:pPr>
            <w:r>
              <w:t xml:space="preserve">Protocolo SACTA en Interfaz </w:t>
            </w:r>
            <w:r w:rsidR="00103A16">
              <w:t>SACTA</w:t>
            </w:r>
            <w:r>
              <w:t>.</w:t>
            </w:r>
          </w:p>
        </w:tc>
      </w:tr>
      <w:tr w:rsidR="00F5784A" w:rsidRPr="00183B8E" w14:paraId="0A515E77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A0C7447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AD57760" w14:textId="77777777" w:rsidR="00F5784A" w:rsidRPr="006D61EF" w:rsidRDefault="00F5784A" w:rsidP="004709DA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las dependencias SACTA</w:t>
            </w:r>
          </w:p>
        </w:tc>
      </w:tr>
      <w:tr w:rsidR="00F5784A" w:rsidRPr="006D61EF" w14:paraId="5D9DF4A5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EA1C4BC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F054167" w14:textId="77777777" w:rsidR="00F5784A" w:rsidRDefault="004063A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17AAF5D8" w14:textId="77777777" w:rsidR="00103A16" w:rsidRDefault="00103A16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Configuración de lógica ‘OR’.</w:t>
            </w:r>
          </w:p>
          <w:p w14:paraId="14A628C0" w14:textId="77777777"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457619F4" w14:textId="77777777"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103A16">
              <w:t>Arrancado</w:t>
            </w:r>
            <w:r>
              <w:t>.</w:t>
            </w:r>
          </w:p>
          <w:p w14:paraId="5ECE7510" w14:textId="77777777" w:rsidR="00103A16" w:rsidRDefault="00F5784A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</w:t>
            </w:r>
            <w:r w:rsidR="00103A16">
              <w:t>APP</w:t>
            </w:r>
            <w:r>
              <w:t xml:space="preserve"> ‘A</w:t>
            </w:r>
            <w:r w:rsidR="00103A16">
              <w:t>rrancada</w:t>
            </w:r>
            <w:r>
              <w:t>’</w:t>
            </w:r>
          </w:p>
          <w:p w14:paraId="316DD555" w14:textId="77777777" w:rsidR="00F5784A" w:rsidRPr="006D61EF" w:rsidRDefault="00103A16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 TWR ‘Detenida’ o ‘Desconectada’</w:t>
            </w:r>
          </w:p>
        </w:tc>
      </w:tr>
      <w:tr w:rsidR="00F5784A" w:rsidRPr="006D61EF" w14:paraId="203415CA" w14:textId="77777777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0FBF44D2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37BFEED4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939F9E1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5784A" w:rsidRPr="006D61EF" w14:paraId="177E016F" w14:textId="77777777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0934B330" w14:textId="77777777" w:rsidR="00F5784A" w:rsidRPr="006D61EF" w:rsidRDefault="00F5784A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5CAF2E2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5D495A8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5784A" w:rsidRPr="00183B8E" w14:paraId="3DD00DC9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09CA07" w14:textId="77777777" w:rsidR="00F5784A" w:rsidRPr="006D61EF" w:rsidRDefault="00F5784A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984C0F" w14:textId="77777777" w:rsidR="00F5784A" w:rsidRDefault="00D41E3A" w:rsidP="00D41E3A">
            <w:pPr>
              <w:pStyle w:val="TextoTabla"/>
            </w:pPr>
            <w:r>
              <w:t xml:space="preserve">Para CD30: </w:t>
            </w:r>
            <w:r w:rsidR="00F5784A">
              <w:t xml:space="preserve">Activar la captura PCAP en la LAN1 de la Interfaz </w:t>
            </w:r>
            <w:r w:rsidR="00103A16">
              <w:t>correspondiente a la dependencia TWR</w:t>
            </w:r>
            <w:r w:rsidR="00F5784A">
              <w:t>.</w:t>
            </w:r>
          </w:p>
          <w:p w14:paraId="0FAA82F1" w14:textId="77777777" w:rsidR="00D41E3A" w:rsidRPr="006D61EF" w:rsidRDefault="00D41E3A" w:rsidP="00D41E3A">
            <w:pPr>
              <w:pStyle w:val="TextoTabla"/>
            </w:pPr>
            <w:r>
              <w:t xml:space="preserve">Para ULISES: Activar la captura PCAP en </w:t>
            </w:r>
            <w:r w:rsidRPr="00D41E3A">
              <w:t>el interfaz de TEAMING hacia la dependencia de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6E0077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148F73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183B8E" w14:paraId="2DCDC46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ADBE25" w14:textId="77777777" w:rsidR="00F5784A" w:rsidRPr="006D61EF" w:rsidRDefault="00F5784A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648163" w14:textId="77777777"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7C474D3" w14:textId="77777777"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14:paraId="7F1D62FB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C2B5E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6C8D3C1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706A7B" w14:textId="77777777" w:rsidR="00F5784A" w:rsidRPr="0008472B" w:rsidRDefault="00D41E3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5784A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0B1C29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E829610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2C3A5A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6B7AAB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14:paraId="1E0EC47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56B270E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AC5FEE8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D0D450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E6DC63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45A454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620CD6B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3758227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14:paraId="77A6EC6D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31EAF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CEE2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9FC9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B9781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FEC42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762E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9802B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1571ADE9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C906B6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34A5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1887E2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1C87B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151FA7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C2501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48151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419F00E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980F0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4440F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E26E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A6D1C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A3D59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03D7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622E82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0BF16E70" w14:textId="77777777" w:rsidR="00F5784A" w:rsidRDefault="00F5784A" w:rsidP="004063A3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268917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661F5C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183B8E" w14:paraId="2A0F335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F42477" w14:textId="77777777" w:rsidR="00F5784A" w:rsidRPr="006D61EF" w:rsidRDefault="00F5784A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27D7E7" w14:textId="77777777" w:rsidR="00F5784A" w:rsidRPr="006D61EF" w:rsidRDefault="00F5784A" w:rsidP="004063A3">
            <w:pPr>
              <w:pStyle w:val="TextoTabla"/>
            </w:pPr>
            <w:r>
              <w:t xml:space="preserve">Arrancar o Conectar </w:t>
            </w:r>
            <w:r w:rsidR="004063A3">
              <w:t>la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927742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F5FD9C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183B8E" w14:paraId="64F27471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30AEFA" w14:textId="77777777" w:rsidR="00F5784A" w:rsidRPr="006D61EF" w:rsidRDefault="00F5784A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B56CA8" w14:textId="5A59CF16"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página WEB (Estado / Estado Global) </w:t>
            </w:r>
            <w:r w:rsidR="00674D33">
              <w:t>que:</w:t>
            </w:r>
          </w:p>
          <w:p w14:paraId="1D165FF2" w14:textId="77777777"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14:paraId="11474E5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E6B849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DCA0E6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B97BAAB" w14:textId="77777777" w:rsidR="00F5784A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5784A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6E11AF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D3942C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3E84927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14B4FF6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14:paraId="46669DF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794F508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889322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2562B48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EC7419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D2B64C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4C58E2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EBCEB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14:paraId="5700B12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C627B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EEA1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97D7FC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5D827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248E0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2AB1E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B6D66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35C2CA5B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A045B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5FE4F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A021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CE89E4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CB46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F11B86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9AA2F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5B49C3F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9D38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402E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F7E15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D4A745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1F26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5C7E28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0953A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37EF91CE" w14:textId="77777777" w:rsidR="00F5784A" w:rsidRPr="006D61EF" w:rsidRDefault="00F5784A" w:rsidP="006567C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B952B7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A7303D" w14:textId="77777777" w:rsidR="00F5784A" w:rsidRPr="006D61EF" w:rsidRDefault="00F5784A" w:rsidP="004709DA">
            <w:pPr>
              <w:pStyle w:val="TextoTabla"/>
            </w:pPr>
          </w:p>
        </w:tc>
      </w:tr>
      <w:tr w:rsidR="00C557A3" w:rsidRPr="00183B8E" w14:paraId="778F1C5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69FCA0" w14:textId="77777777" w:rsidR="00C557A3" w:rsidRPr="006D61EF" w:rsidRDefault="00C557A3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0D5D58" w14:textId="77777777" w:rsidR="00C557A3" w:rsidRPr="006D61EF" w:rsidRDefault="00C557A3" w:rsidP="00C557A3">
            <w:pPr>
              <w:pStyle w:val="TextoTabla"/>
            </w:pPr>
            <w:r>
              <w:t>Enviar una sectorización desde la dependencia SACTA TWR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C2BCED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D6C6A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6D61EF" w14:paraId="01981BD8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3E966F" w14:textId="77777777" w:rsidR="00C557A3" w:rsidRPr="006D61EF" w:rsidRDefault="00C557A3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1E0AF3" w14:textId="77777777" w:rsidR="00C557A3" w:rsidRPr="006D61EF" w:rsidRDefault="00C557A3" w:rsidP="004709DA">
            <w:pPr>
              <w:pStyle w:val="TextoTabla"/>
            </w:pPr>
            <w:r>
              <w:t>Detener o Desconectar la dependencia SACTA TWR,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96D1F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01A15C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37F0E4D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70E3A4" w14:textId="77777777" w:rsidR="00C557A3" w:rsidRPr="006D61EF" w:rsidRDefault="00C557A3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D9F0EE" w14:textId="77777777" w:rsidR="00C557A3" w:rsidRPr="006D61EF" w:rsidRDefault="00C557A3" w:rsidP="004709DA">
            <w:pPr>
              <w:pStyle w:val="TextoTabla"/>
            </w:pPr>
            <w:r>
              <w:t>Comprobar que el estado en página WEB vuelve a ser el descrito en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FCC469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07C3D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4AFBD50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8744B3" w14:textId="77777777" w:rsidR="00C557A3" w:rsidRPr="006D61EF" w:rsidRDefault="00C557A3" w:rsidP="004709DA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635CE4" w14:textId="77777777"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EF9D2D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6D950D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B60B9E4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298946" w14:textId="77777777" w:rsidR="00C557A3" w:rsidRPr="006D61EF" w:rsidRDefault="00C557A3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8420B0" w14:textId="07B8D435" w:rsidR="00C557A3" w:rsidRDefault="00C557A3" w:rsidP="004709DA">
            <w:pPr>
              <w:pStyle w:val="TextoTabla"/>
            </w:pPr>
            <w:r>
              <w:t xml:space="preserve">Analizar los paquetes </w:t>
            </w:r>
            <w:r w:rsidR="00674D33">
              <w:t>capturados y</w:t>
            </w:r>
            <w:r>
              <w:t xml:space="preserve"> comprobar en los paquetes intercambiados:</w:t>
            </w:r>
          </w:p>
          <w:p w14:paraId="75E6ED1B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14:paraId="37231799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14:paraId="584D2CE9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lastRenderedPageBreak/>
              <w:t>El procedimiento de carga de Sectorización Inicial.</w:t>
            </w:r>
          </w:p>
          <w:p w14:paraId="23C0C8CD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14:paraId="35E4385D" w14:textId="7047A7D8"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</w:t>
            </w:r>
            <w:r w:rsidR="00772F84">
              <w:t>ío</w:t>
            </w:r>
            <w:r>
              <w:t xml:space="preserve">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53241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9CA48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602A79DD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C83A6B" w14:textId="77777777" w:rsidR="00C557A3" w:rsidRPr="006D61EF" w:rsidRDefault="00C557A3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75E57F" w14:textId="77777777" w:rsidR="00C557A3" w:rsidRPr="006D61EF" w:rsidRDefault="00575034" w:rsidP="004709DA">
            <w:pPr>
              <w:pStyle w:val="TextoTabla"/>
            </w:pPr>
            <w:r>
              <w:t>Solo para CD30, a</w:t>
            </w:r>
            <w:r w:rsidR="00C557A3">
              <w:t>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F2360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10160C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7966A206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1F344" w14:textId="77777777" w:rsidR="00C557A3" w:rsidRPr="006D61EF" w:rsidRDefault="00C557A3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2E6BB0" w14:textId="77777777" w:rsidR="00C557A3" w:rsidRPr="006D61EF" w:rsidRDefault="00575034" w:rsidP="00575034">
            <w:pPr>
              <w:pStyle w:val="TextoTabla"/>
            </w:pPr>
            <w:r>
              <w:t>Solo para CD30, r</w:t>
            </w:r>
            <w:r w:rsidR="00C557A3">
              <w:t>epetir los pasos 2…9 para la LAN2 de la Dependencia SACTA-TWR.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E64608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198DEE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3301253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62B3B7" w14:textId="77777777" w:rsidR="00C557A3" w:rsidRDefault="00C557A3" w:rsidP="004709D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957747" w14:textId="6293672B" w:rsidR="00575034" w:rsidRDefault="00575034" w:rsidP="004709DA">
            <w:pPr>
              <w:pStyle w:val="TextoTabla"/>
            </w:pPr>
            <w:r>
              <w:t xml:space="preserve">Mantener activa </w:t>
            </w:r>
            <w:r w:rsidR="00772F84">
              <w:t xml:space="preserve">(arrancar o conectar) </w:t>
            </w:r>
            <w:r>
              <w:t>la Dependencia SACTA-TWR.</w:t>
            </w:r>
          </w:p>
          <w:p w14:paraId="6B0DCC1C" w14:textId="77777777" w:rsidR="00C557A3" w:rsidRDefault="00C557A3" w:rsidP="004709DA">
            <w:pPr>
              <w:pStyle w:val="TextoTabla"/>
            </w:pPr>
            <w:r>
              <w:t>Desactivar o Desconectar la Dependencia SACTA-APP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5C4EF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F4E8996" w14:textId="77777777" w:rsidR="00C557A3" w:rsidRPr="006D61EF" w:rsidRDefault="00C557A3" w:rsidP="004709DA">
            <w:pPr>
              <w:pStyle w:val="TextoTabla"/>
            </w:pPr>
          </w:p>
        </w:tc>
      </w:tr>
      <w:tr w:rsidR="00575034" w:rsidRPr="00F10510" w14:paraId="735C6FEA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FEAF23" w14:textId="77777777" w:rsidR="00575034" w:rsidRDefault="00575034" w:rsidP="004709D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91B5F8" w14:textId="77777777" w:rsidR="00575034" w:rsidRDefault="00575034" w:rsidP="006E4CCF">
            <w:pPr>
              <w:pStyle w:val="TextoTabla"/>
            </w:pPr>
            <w:r>
              <w:t>Para CD30: Activar la captura PCAP en la LAN1 de la Interfaz correspondiente a la dependencia APP.</w:t>
            </w:r>
          </w:p>
          <w:p w14:paraId="76FEC647" w14:textId="77777777" w:rsidR="00575034" w:rsidRPr="006D61EF" w:rsidRDefault="00575034" w:rsidP="00575034">
            <w:pPr>
              <w:pStyle w:val="TextoTabla"/>
            </w:pPr>
            <w:r>
              <w:t xml:space="preserve">Para ULISES: Activar la captura PCAP en </w:t>
            </w:r>
            <w:r w:rsidRPr="00D41E3A">
              <w:t xml:space="preserve">el interfaz de TEAMING hacia la dependencia de </w:t>
            </w:r>
            <w:r>
              <w:t>APP</w:t>
            </w:r>
            <w:r w:rsidRPr="00D41E3A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09942C" w14:textId="77777777" w:rsidR="00575034" w:rsidRPr="006D61EF" w:rsidRDefault="0057503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86118F" w14:textId="77777777" w:rsidR="00575034" w:rsidRPr="006D61EF" w:rsidRDefault="00575034" w:rsidP="004709DA">
            <w:pPr>
              <w:pStyle w:val="TextoTabla"/>
            </w:pPr>
          </w:p>
        </w:tc>
      </w:tr>
      <w:tr w:rsidR="00C557A3" w:rsidRPr="00F10510" w14:paraId="05A8D762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3E6376" w14:textId="77777777" w:rsidR="00C557A3" w:rsidRDefault="00C557A3" w:rsidP="004709DA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7A7EA8" w14:textId="77777777" w:rsidR="00C557A3" w:rsidRDefault="00C557A3" w:rsidP="00C557A3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3659D63D" w14:textId="77777777" w:rsidR="00C557A3" w:rsidRDefault="00C557A3" w:rsidP="00C557A3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14:paraId="0143F967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7CA885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C59BF4C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A0C9D4C" w14:textId="77777777" w:rsidR="00C557A3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C557A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0FB72E1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9730EC2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E0A0D55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2AE3C16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14:paraId="28F9900C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7C39CFE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66A751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D1A0CBF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67A50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23226F7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90D9CCF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A458B31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14:paraId="45E798E1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7ED8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F633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D869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18B2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41C6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26EF6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7C183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4EF3C28B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0C4DB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ECEC96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D06F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10EB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DE6C4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CD76A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0EA2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46AF115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B294E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C9B3C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C170D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DD27C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4C309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12A9C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FC7205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453A1E09" w14:textId="77777777"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9F25C5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78E2FD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0C1608B6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5B8B6A" w14:textId="77777777" w:rsidR="00C557A3" w:rsidRDefault="00C557A3" w:rsidP="004709DA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003FEC" w14:textId="77777777" w:rsidR="00C557A3" w:rsidRPr="006D61EF" w:rsidRDefault="00C557A3" w:rsidP="00C557A3">
            <w:pPr>
              <w:pStyle w:val="TextoTabla"/>
            </w:pPr>
            <w:r>
              <w:t>Arrancar o Conectar la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CA0EF1E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021616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5D1D11EB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58E2DE" w14:textId="77777777" w:rsidR="00C557A3" w:rsidRPr="006D61EF" w:rsidRDefault="00C557A3" w:rsidP="004709D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0433B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que:.</w:t>
            </w:r>
          </w:p>
          <w:p w14:paraId="393FED5C" w14:textId="77777777" w:rsidR="00C557A3" w:rsidRDefault="00C557A3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14:paraId="77E41A49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481B704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F56F110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56AE023" w14:textId="77777777" w:rsidR="00C557A3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C557A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2552B8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2E31292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C4C2794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0974FFA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14:paraId="78042DBA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4D15517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DB9FC7D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3183CE7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3E51634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69189C8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5F7CAC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23EA31B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14:paraId="033785B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B407D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5E86E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72A8D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3204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A598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085A5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EA973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6F4D65C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13DEF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1B0C0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685B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39A9F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FBA9D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6E9F6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DA3C70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64DA395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5B1DA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49ABD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11462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27D7A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82836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B689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88C4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22D68544" w14:textId="77777777" w:rsidR="00C557A3" w:rsidRPr="006D61EF" w:rsidRDefault="00C557A3" w:rsidP="004709D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C34032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82845F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585D07E0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45434E" w14:textId="77777777" w:rsidR="00C557A3" w:rsidRPr="006D61EF" w:rsidRDefault="00C557A3" w:rsidP="004709D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33E67E" w14:textId="77777777" w:rsidR="00C557A3" w:rsidRPr="006D61EF" w:rsidRDefault="00C557A3" w:rsidP="00C557A3">
            <w:pPr>
              <w:pStyle w:val="TextoTabla"/>
            </w:pPr>
            <w:r>
              <w:t>Enviar una sectorización desde la dependencia SACTA-APP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1E63D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E8F071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11121560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03FAA4" w14:textId="77777777" w:rsidR="00C557A3" w:rsidRPr="006D61EF" w:rsidRDefault="00C557A3" w:rsidP="004709D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B30606" w14:textId="77777777" w:rsidR="00C557A3" w:rsidRPr="006D61EF" w:rsidRDefault="00C557A3" w:rsidP="00C557A3">
            <w:pPr>
              <w:pStyle w:val="TextoTabla"/>
            </w:pPr>
            <w:r>
              <w:t>Detener o Desconectar la dependencia SACTA-APP,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FAE09C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877EA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3E83559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DCAB566" w14:textId="77777777" w:rsidR="00C557A3" w:rsidRPr="006D61EF" w:rsidRDefault="00C557A3" w:rsidP="004709DA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9E0CBA" w14:textId="77777777" w:rsidR="00C557A3" w:rsidRPr="006D61EF" w:rsidRDefault="00C557A3" w:rsidP="004709DA">
            <w:pPr>
              <w:pStyle w:val="TextoTabla"/>
            </w:pPr>
            <w:r>
              <w:t>Comprobar que el estado en página WEB vuelve a ser el descrito en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5B3362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CEFB16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4102874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76FFC2" w14:textId="77777777" w:rsidR="00C557A3" w:rsidRPr="006D61EF" w:rsidRDefault="00C557A3" w:rsidP="004709DA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3E8C05" w14:textId="77777777"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8E6DC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16AD4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35D5B21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0BE298" w14:textId="77777777" w:rsidR="00C557A3" w:rsidRPr="006D61EF" w:rsidRDefault="00C557A3" w:rsidP="004709DA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009F1B" w14:textId="30EDF344" w:rsidR="00C557A3" w:rsidRDefault="00C557A3" w:rsidP="004709DA">
            <w:pPr>
              <w:pStyle w:val="TextoTabla"/>
            </w:pPr>
            <w:r>
              <w:t xml:space="preserve">Analizar los paquetes </w:t>
            </w:r>
            <w:r w:rsidR="00674D33">
              <w:t>capturados y</w:t>
            </w:r>
            <w:r>
              <w:t xml:space="preserve"> comprobar en los paquetes intercambiados:</w:t>
            </w:r>
          </w:p>
          <w:p w14:paraId="4AE4D05C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14:paraId="471A358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14:paraId="53839F2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14:paraId="7B7CAC3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14:paraId="78E6F9FD" w14:textId="5F265B92"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</w:t>
            </w:r>
            <w:r w:rsidR="00772F84">
              <w:t>ío</w:t>
            </w:r>
            <w:r>
              <w:t xml:space="preserve">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115A9E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CE350B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5E9F268D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1D5CE4" w14:textId="77777777" w:rsidR="00C557A3" w:rsidRPr="006D61EF" w:rsidRDefault="00C557A3" w:rsidP="004709DA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817670" w14:textId="77777777" w:rsidR="00C557A3" w:rsidRPr="006D61EF" w:rsidRDefault="00575034" w:rsidP="004709DA">
            <w:pPr>
              <w:pStyle w:val="TextoTabla"/>
            </w:pPr>
            <w:r>
              <w:t>Solo para CD30, a</w:t>
            </w:r>
            <w:r w:rsidR="00C557A3">
              <w:t>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A977D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671BB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5E70667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96DEB8" w14:textId="77777777" w:rsidR="00C557A3" w:rsidRPr="006D61EF" w:rsidRDefault="00C557A3" w:rsidP="004709DA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EAF71C" w14:textId="11A26C48" w:rsidR="00C557A3" w:rsidRPr="006D61EF" w:rsidRDefault="00575034" w:rsidP="00C557A3">
            <w:pPr>
              <w:pStyle w:val="TextoTabla"/>
            </w:pPr>
            <w:r>
              <w:t>Solo para CD30, r</w:t>
            </w:r>
            <w:r w:rsidR="00C557A3">
              <w:t xml:space="preserve">epetir los pasos </w:t>
            </w:r>
            <w:r w:rsidR="00674D33">
              <w:t>14...</w:t>
            </w:r>
            <w:r w:rsidR="00C557A3">
              <w:t>22 para la LAN2 de la Dependencia SACTA-APP.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16C4D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8A338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BF4B6C1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ED60C8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A69772" w14:textId="77777777"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0CD27E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F4232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22E6F8F" w14:textId="77777777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613D710" w14:textId="77777777" w:rsidR="00C557A3" w:rsidRPr="006D61EF" w:rsidRDefault="00C557A3" w:rsidP="004709DA">
            <w:pPr>
              <w:pStyle w:val="TextoTabla"/>
            </w:pPr>
            <w:r w:rsidRPr="006D61EF">
              <w:lastRenderedPageBreak/>
              <w:t xml:space="preserve"> </w:t>
            </w:r>
          </w:p>
        </w:tc>
      </w:tr>
    </w:tbl>
    <w:p w14:paraId="6A7A8641" w14:textId="77777777" w:rsidR="00F5784A" w:rsidRDefault="00F5784A" w:rsidP="00F5784A"/>
    <w:p w14:paraId="797D6C7D" w14:textId="77777777" w:rsidR="000820AB" w:rsidRDefault="000820AB">
      <w:pPr>
        <w:spacing w:before="0" w:after="0"/>
        <w:jc w:val="left"/>
      </w:pPr>
      <w:r>
        <w:br w:type="page"/>
      </w:r>
    </w:p>
    <w:p w14:paraId="5BB7E16F" w14:textId="77777777" w:rsidR="000820AB" w:rsidRDefault="000820AB" w:rsidP="000820AB">
      <w:pPr>
        <w:pStyle w:val="Ttulo3"/>
      </w:pPr>
      <w:bookmarkStart w:id="125" w:name="_Ref63838935"/>
      <w:bookmarkStart w:id="126" w:name="_Toc108002769"/>
      <w:r>
        <w:lastRenderedPageBreak/>
        <w:t>CP.PRX.03.003. Protocolo SACTA Gestión de Doble LAN</w:t>
      </w:r>
      <w:r w:rsidR="005E67AA">
        <w:rPr>
          <w:rStyle w:val="Refdenotaalpie"/>
        </w:rPr>
        <w:footnoteReference w:id="25"/>
      </w:r>
      <w:r>
        <w:t>.</w:t>
      </w:r>
      <w:bookmarkEnd w:id="125"/>
      <w:bookmarkEnd w:id="12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0820AB" w:rsidRPr="006D61EF" w14:paraId="78D05060" w14:textId="77777777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38503A10" w14:textId="77777777" w:rsidR="000820AB" w:rsidRPr="006D61EF" w:rsidRDefault="000820AB" w:rsidP="004709DA">
            <w:pPr>
              <w:pStyle w:val="TextoTabla"/>
            </w:pPr>
          </w:p>
        </w:tc>
      </w:tr>
      <w:tr w:rsidR="000820AB" w:rsidRPr="006D61EF" w14:paraId="4D320F67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AA86789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998EBED" w14:textId="77777777" w:rsidR="000820AB" w:rsidRPr="006D61EF" w:rsidRDefault="000820AB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5A9FD849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13945A8" w14:textId="77777777" w:rsidR="000820AB" w:rsidRPr="006D61EF" w:rsidRDefault="000820AB" w:rsidP="004709DA">
            <w:pPr>
              <w:pStyle w:val="TextoTabla"/>
              <w:jc w:val="left"/>
            </w:pPr>
            <w:r>
              <w:t>CP.PRX.03.003</w:t>
            </w:r>
          </w:p>
        </w:tc>
      </w:tr>
      <w:tr w:rsidR="000820AB" w:rsidRPr="00183B8E" w14:paraId="26EB840B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485C64D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B153051" w14:textId="77777777" w:rsidR="000820AB" w:rsidRPr="006D61EF" w:rsidRDefault="000820AB" w:rsidP="000820AB">
            <w:pPr>
              <w:pStyle w:val="TextoTabla"/>
              <w:jc w:val="left"/>
            </w:pPr>
            <w:r>
              <w:t>Protocolo SACTA Gestión de Doble LAN.</w:t>
            </w:r>
          </w:p>
        </w:tc>
      </w:tr>
      <w:tr w:rsidR="000820AB" w:rsidRPr="00183B8E" w14:paraId="1E152576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4357423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1B529E7" w14:textId="77777777" w:rsidR="000820AB" w:rsidRPr="006D61EF" w:rsidRDefault="000820AB" w:rsidP="000820AB">
            <w:pPr>
              <w:pStyle w:val="TextoTabla"/>
              <w:jc w:val="left"/>
            </w:pPr>
            <w:r>
              <w:t>Comprobar que el programa mantiene la conectividad y la operativa ante fallo simple de una LAN.</w:t>
            </w:r>
          </w:p>
        </w:tc>
      </w:tr>
      <w:tr w:rsidR="000820AB" w:rsidRPr="006D61EF" w14:paraId="3E0C2114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C4AEF98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1D66EE3" w14:textId="77777777"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2A68DE0C" w14:textId="77777777"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141B3533" w14:textId="77777777"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68545F">
              <w:t>Arrancado y Conectado</w:t>
            </w:r>
            <w:r>
              <w:t>.</w:t>
            </w:r>
          </w:p>
          <w:p w14:paraId="72D499E6" w14:textId="32C60D6F" w:rsidR="0068545F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o simuladores de </w:t>
            </w:r>
            <w:r w:rsidR="00674D33">
              <w:t>estas,</w:t>
            </w:r>
            <w:r>
              <w:t xml:space="preserve"> ‘Arrancadas’.</w:t>
            </w:r>
          </w:p>
          <w:p w14:paraId="61210B7B" w14:textId="77777777" w:rsidR="000820AB" w:rsidRDefault="0068545F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68545F" w:rsidRPr="0008472B" w14:paraId="529E6915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BC2627F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4982CA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E2B8BB9" w14:textId="77777777" w:rsidR="0068545F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68545F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79C1A49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AA959CE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E7144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016C23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68545F" w:rsidRPr="0008472B" w14:paraId="7ABE8AD3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23239E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BE3FC4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45213D2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BCF4C03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AA3D82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AA7E119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5737E3C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68545F" w:rsidRPr="0008472B" w14:paraId="669C83E3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0C858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2D660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6E4D5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5B5EA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0B9A1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CE5DB6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EDCB49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14:paraId="6B27A9E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7C8989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52017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CEB99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70CDE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859B01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986707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56671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14:paraId="65827668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F0818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66BA4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C5436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76918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79085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FE6C6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53D6F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9055EA1" w14:textId="77777777" w:rsidR="0068545F" w:rsidRPr="006D61EF" w:rsidRDefault="0068545F" w:rsidP="0068545F">
            <w:pPr>
              <w:pStyle w:val="TextoTabla"/>
              <w:jc w:val="left"/>
            </w:pPr>
          </w:p>
        </w:tc>
      </w:tr>
      <w:tr w:rsidR="000820AB" w:rsidRPr="006D61EF" w14:paraId="0007C8D7" w14:textId="77777777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725DC6E4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12A415BD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BE29F58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0820AB" w:rsidRPr="006D61EF" w14:paraId="56385E99" w14:textId="77777777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45B099BA" w14:textId="77777777" w:rsidR="000820AB" w:rsidRPr="006D61EF" w:rsidRDefault="000820AB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3064233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266689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820AB" w:rsidRPr="00183B8E" w14:paraId="66EC84AA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9202B3" w14:textId="77777777" w:rsidR="000820AB" w:rsidRPr="006D61EF" w:rsidRDefault="000820AB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7E752E" w14:textId="77777777" w:rsidR="000820AB" w:rsidRPr="006D61EF" w:rsidRDefault="00FC0AFD" w:rsidP="004709DA">
            <w:pPr>
              <w:pStyle w:val="TextoTabla"/>
            </w:pPr>
            <w:r>
              <w:t>Desconectar la LAN1 de la Interfaz al SCV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622B9E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30384C" w14:textId="77777777" w:rsidR="000820AB" w:rsidRPr="006D61EF" w:rsidRDefault="000820AB" w:rsidP="004709DA">
            <w:pPr>
              <w:pStyle w:val="TextoTabla"/>
            </w:pPr>
          </w:p>
        </w:tc>
      </w:tr>
      <w:tr w:rsidR="000820AB" w:rsidRPr="00183B8E" w14:paraId="573325E4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AA4B6C" w14:textId="77777777" w:rsidR="000820AB" w:rsidRPr="006D61EF" w:rsidRDefault="000820AB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1C23A9" w14:textId="77777777" w:rsidR="000820AB" w:rsidRDefault="000820AB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5C90D16D" w14:textId="77777777" w:rsidR="000820AB" w:rsidRDefault="000820AB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20AB" w:rsidRPr="0008472B" w14:paraId="1F839EE8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ABF23EE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D2396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8F1EDE2" w14:textId="77777777" w:rsidR="000820AB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20A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43F9E10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79FB709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53DAB57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9E2DEA1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20AB" w:rsidRPr="0008472B" w14:paraId="69686B17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73EAA6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4FD96E7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F930964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6DC0343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1761B8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B0BAD83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A0C6AC3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20AB" w:rsidRPr="0008472B" w14:paraId="675AE40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150A8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02E2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83277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4C8F6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E550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0578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A2D5B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14:paraId="11F872D8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C002C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F60F8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7BA6D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47A125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DCF19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ED6F0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87B8B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14:paraId="7709A77C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A78C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90A05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22879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78ED0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E87C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DB71F9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03C6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486B341C" w14:textId="77777777" w:rsidR="000820AB" w:rsidRDefault="000820AB" w:rsidP="00FC0AFD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SACTA el SCV permanece </w:t>
            </w:r>
            <w:r w:rsidR="00FC0AFD">
              <w:t>activo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BAFDF2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AD1CB5" w14:textId="77777777" w:rsidR="000820AB" w:rsidRPr="006D61EF" w:rsidRDefault="000820AB" w:rsidP="004709DA">
            <w:pPr>
              <w:pStyle w:val="TextoTabla"/>
            </w:pPr>
          </w:p>
        </w:tc>
      </w:tr>
      <w:tr w:rsidR="00FC0AFD" w:rsidRPr="00183B8E" w14:paraId="6E3A6E59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41895F" w14:textId="77777777" w:rsidR="00FC0AFD" w:rsidRDefault="000A1F74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3FF0C8" w14:textId="77777777" w:rsidR="00FC0AFD" w:rsidRDefault="00FC0AFD" w:rsidP="00FC0AFD">
            <w:pPr>
              <w:pStyle w:val="TextoTabla"/>
            </w:pPr>
            <w:r>
              <w:t>Conectar la LAN1 de la Interfaz al SCV, desconectar la LAN2 de la misma interfaz y esperar el tiempo de desconexión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04F862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B98545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1D87DEA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A834B5" w14:textId="77777777" w:rsidR="00FC0AFD" w:rsidRDefault="000A1F74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FADEA5" w14:textId="77777777" w:rsidR="00FC0AFD" w:rsidRDefault="00FC0AFD" w:rsidP="00FC0AF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483C2014" w14:textId="77777777" w:rsidR="00FC0AFD" w:rsidRDefault="00FC0AFD" w:rsidP="00FC0AF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C0AFD" w:rsidRPr="0008472B" w14:paraId="56BBF68D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5A78BB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7A6B268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11726F5" w14:textId="77777777" w:rsidR="00FC0AFD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C0AF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03E636A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478AE41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C1B7CD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6B4F23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C0AFD" w:rsidRPr="0008472B" w14:paraId="7C549A87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3EE5445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92394C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50ED17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4856BEF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D8A9D25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BB6EE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69990CA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C0AFD" w:rsidRPr="0008472B" w14:paraId="39FD63B3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924B4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C1EA6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494EAC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5C089B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C30059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1083C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5BE97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14:paraId="4287406D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69063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DEEF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4909A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C6A38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3AD00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40BDDA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040EB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14:paraId="6973A4D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F734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586C4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FFD43C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7DE320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F4107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E93CB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89BF4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1488F8EC" w14:textId="77777777" w:rsidR="00FC0AFD" w:rsidRDefault="00FC0AFD" w:rsidP="00FC0AFD">
            <w:pPr>
              <w:pStyle w:val="TextoTabla"/>
            </w:pPr>
            <w:r>
              <w:t>Comprobar que en Dependencias SACTA el SCV permanece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C23D84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BECB3D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55E6832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75209C" w14:textId="77777777" w:rsidR="00FC0AFD" w:rsidRDefault="000A1F74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70AAC9" w14:textId="77777777" w:rsidR="00FC0AFD" w:rsidRDefault="00FC0AFD" w:rsidP="00FC0AFD">
            <w:pPr>
              <w:pStyle w:val="TextoTabla"/>
            </w:pPr>
            <w:r>
              <w:t xml:space="preserve">Conectar LAN2 de la interfaz SCV.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5497A6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4A63E2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5610FB5A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4200D1" w14:textId="77777777" w:rsidR="00FC0AFD" w:rsidRDefault="000A1F74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260FF8" w14:textId="77777777" w:rsidR="00FC0AFD" w:rsidRDefault="00FC0AFD" w:rsidP="00FC0AFD">
            <w:pPr>
              <w:pStyle w:val="TextoTabla"/>
            </w:pPr>
            <w:r>
              <w:t>Comprobar que el estado vuelve al descrito en las condiciones iniciales.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3F5FDA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4D2855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3A492982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87878E" w14:textId="77777777" w:rsidR="00FC0AFD" w:rsidRDefault="000A1F74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6846F3" w14:textId="77777777" w:rsidR="00FC0AFD" w:rsidRDefault="000A1F74" w:rsidP="00FC0AFD">
            <w:pPr>
              <w:pStyle w:val="TextoTabla"/>
            </w:pPr>
            <w:r>
              <w:t>Repetir los pasos 1 a 6 en la Interfaz de Dependencia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76B57D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1D54C1" w14:textId="77777777" w:rsidR="00FC0AFD" w:rsidRPr="006D61EF" w:rsidRDefault="00FC0AFD" w:rsidP="004709DA">
            <w:pPr>
              <w:pStyle w:val="TextoTabla"/>
            </w:pPr>
          </w:p>
        </w:tc>
      </w:tr>
      <w:tr w:rsidR="000A1F74" w:rsidRPr="00183B8E" w14:paraId="5CE99FA7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CA3F51" w14:textId="77777777" w:rsidR="000A1F74" w:rsidRDefault="000A1F74" w:rsidP="004709DA">
            <w:pPr>
              <w:pStyle w:val="TextoTabla"/>
            </w:pPr>
            <w:r>
              <w:lastRenderedPageBreak/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EBBDCD" w14:textId="77777777" w:rsidR="000A1F74" w:rsidRDefault="000A1F74" w:rsidP="00FC0AFD">
            <w:pPr>
              <w:pStyle w:val="TextoTabla"/>
            </w:pPr>
            <w:r>
              <w:t>Comprobar que en cada paso se desactiva el tramo RX de la LAN que se desconecta y que se mantiene la conexión SACTA en 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DD1DDE" w14:textId="77777777"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CF908F" w14:textId="77777777" w:rsidR="000A1F74" w:rsidRPr="006D61EF" w:rsidRDefault="000A1F74" w:rsidP="004709DA">
            <w:pPr>
              <w:pStyle w:val="TextoTabla"/>
            </w:pPr>
          </w:p>
        </w:tc>
      </w:tr>
      <w:tr w:rsidR="000A1F74" w:rsidRPr="00183B8E" w14:paraId="14534431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9EC47B" w14:textId="77777777" w:rsidR="000A1F74" w:rsidRDefault="000A1F74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E44AFF" w14:textId="77777777" w:rsidR="000A1F74" w:rsidRDefault="000A1F74" w:rsidP="00FC0AFD">
            <w:pPr>
              <w:pStyle w:val="TextoTabla"/>
            </w:pPr>
            <w:r>
              <w:t>Repetir los pasos 7 y 8 en la Interfaz de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1DE7D7" w14:textId="77777777"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53D65A" w14:textId="77777777" w:rsidR="000A1F74" w:rsidRPr="006D61EF" w:rsidRDefault="000A1F74" w:rsidP="004709DA">
            <w:pPr>
              <w:pStyle w:val="TextoTabla"/>
            </w:pPr>
          </w:p>
        </w:tc>
      </w:tr>
      <w:tr w:rsidR="000820AB" w:rsidRPr="00183B8E" w14:paraId="5427A3B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6BCB44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61C3C7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A05521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DEE906E" w14:textId="77777777" w:rsidR="000820AB" w:rsidRPr="006D61EF" w:rsidRDefault="000820AB" w:rsidP="004709DA">
            <w:pPr>
              <w:pStyle w:val="TextoTabla"/>
            </w:pPr>
          </w:p>
        </w:tc>
      </w:tr>
      <w:tr w:rsidR="000820AB" w:rsidRPr="00183B8E" w14:paraId="539D7EE4" w14:textId="77777777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0FBFFEC5" w14:textId="77777777" w:rsidR="000820AB" w:rsidRPr="006D61EF" w:rsidRDefault="000820AB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14:paraId="5C19DAED" w14:textId="77777777" w:rsidR="000820AB" w:rsidRDefault="000820AB" w:rsidP="000820AB"/>
    <w:p w14:paraId="66F097BA" w14:textId="77777777" w:rsidR="008413AB" w:rsidRDefault="008413AB">
      <w:pPr>
        <w:spacing w:before="0" w:after="0"/>
        <w:jc w:val="left"/>
      </w:pPr>
      <w:r>
        <w:br w:type="page"/>
      </w:r>
    </w:p>
    <w:p w14:paraId="36F9AE69" w14:textId="77777777" w:rsidR="00F90630" w:rsidRPr="008413AB" w:rsidRDefault="00384CDF" w:rsidP="002B40FB">
      <w:pPr>
        <w:pStyle w:val="Ttulo3"/>
      </w:pPr>
      <w:bookmarkStart w:id="127" w:name="_Ref63854073"/>
      <w:bookmarkStart w:id="128" w:name="_Toc108002770"/>
      <w:r>
        <w:lastRenderedPageBreak/>
        <w:t>CP.PRX.03.004</w:t>
      </w:r>
      <w:r w:rsidR="002B40FB">
        <w:t>. Configuración de las Sectorizaciones.</w:t>
      </w:r>
      <w:bookmarkEnd w:id="127"/>
      <w:bookmarkEnd w:id="12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14:paraId="03242061" w14:textId="77777777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3A4C4F1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6D61EF" w14:paraId="636638C5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BFAE003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70A478" w14:textId="77777777"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36623DC0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1E7C465" w14:textId="77777777" w:rsidR="00C52E51" w:rsidRPr="006D61EF" w:rsidRDefault="00384CDF" w:rsidP="00762652">
            <w:pPr>
              <w:pStyle w:val="TextoTabla"/>
              <w:jc w:val="left"/>
            </w:pPr>
            <w:r>
              <w:t>CP.PRX.03.004</w:t>
            </w:r>
          </w:p>
        </w:tc>
      </w:tr>
      <w:tr w:rsidR="00C52E51" w:rsidRPr="00183B8E" w14:paraId="563F4E73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39CD4ED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2A16F80" w14:textId="77777777" w:rsidR="00C52E51" w:rsidRPr="006D61EF" w:rsidRDefault="002B40FB" w:rsidP="00762652">
            <w:pPr>
              <w:pStyle w:val="TextoTabla"/>
              <w:jc w:val="left"/>
            </w:pPr>
            <w:r>
              <w:t>Configuración de las Sectorizaciones.</w:t>
            </w:r>
          </w:p>
        </w:tc>
      </w:tr>
      <w:tr w:rsidR="00C52E51" w:rsidRPr="00183B8E" w14:paraId="2A35196D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5B18085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59C59FE" w14:textId="77777777" w:rsidR="00C52E51" w:rsidRPr="006D61EF" w:rsidRDefault="00C52E51" w:rsidP="002B40FB">
            <w:pPr>
              <w:pStyle w:val="TextoTabla"/>
              <w:jc w:val="left"/>
            </w:pPr>
            <w:r>
              <w:t xml:space="preserve">Comprobar que el programa </w:t>
            </w:r>
            <w:r w:rsidR="002B40FB">
              <w:t>provee las herramientas necesarias para configurar la tramitación de las sectorizaciones entre las dependencias SACTA y el SCV.</w:t>
            </w:r>
          </w:p>
        </w:tc>
      </w:tr>
      <w:tr w:rsidR="00C52E51" w:rsidRPr="006D61EF" w14:paraId="1662D766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21D2E42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48474A4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287B892D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264A55C5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14:paraId="0CC938EB" w14:textId="763627C0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o simuladores de </w:t>
            </w:r>
            <w:r w:rsidR="00674D33">
              <w:t>estas,</w:t>
            </w:r>
            <w:r>
              <w:t xml:space="preserve"> ‘Arrancadas’.</w:t>
            </w:r>
          </w:p>
          <w:p w14:paraId="1E993463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2B40FB" w:rsidRPr="0008472B" w14:paraId="2D29CF9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67B8976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C55695A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3B79AB4" w14:textId="77777777" w:rsidR="002B40FB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2B40F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5B6D2B7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1BEA2E7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7C4B6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064FC24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2B40FB" w:rsidRPr="0008472B" w14:paraId="0308A1E4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0CA307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7D7039B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EB236C2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5EBAE6E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D8F98D6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8E732A5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88EA2CF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2B40FB" w:rsidRPr="0008472B" w14:paraId="7008B35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4E4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2678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9F138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7C903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73F7F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BC8F3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8D5A3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14:paraId="2A0970BA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5FF3B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D4B6E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3A25C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896BD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B990A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B004E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78AEE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14:paraId="0902EB4C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6661D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8388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CA221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0489BA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4982F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F2768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77C94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009788F" w14:textId="77777777" w:rsidR="00C52E51" w:rsidRPr="006D61EF" w:rsidRDefault="00C52E51" w:rsidP="002B40FB">
            <w:pPr>
              <w:pStyle w:val="TextoTabla"/>
              <w:jc w:val="left"/>
            </w:pPr>
          </w:p>
        </w:tc>
      </w:tr>
      <w:tr w:rsidR="00C52E51" w:rsidRPr="006D61EF" w14:paraId="16F90F4A" w14:textId="77777777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8EE2889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139610B9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7F0C53D5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14:paraId="0CF3790E" w14:textId="77777777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BCC3590" w14:textId="77777777"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42FD18C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86A1A2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C52E51" w:rsidRPr="00183B8E" w14:paraId="16AB209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77C036" w14:textId="77777777" w:rsidR="00C52E51" w:rsidRPr="006D61EF" w:rsidRDefault="00C52E51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15C550" w14:textId="77777777" w:rsidR="00C52E51" w:rsidRPr="006D61EF" w:rsidRDefault="00151847" w:rsidP="00762652">
            <w:pPr>
              <w:pStyle w:val="TextoTabla"/>
            </w:pPr>
            <w:r>
              <w:t>Acceder, en la aplicación WEB, a la página ‘Configuración’ +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3F64E7" w14:textId="77777777"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0EDFC4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183B8E" w14:paraId="3240F76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E0F3300" w14:textId="77777777" w:rsidR="00C52E51" w:rsidRPr="006D61EF" w:rsidRDefault="00C52E51" w:rsidP="00762652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246C87" w14:textId="77777777" w:rsidR="00C52E51" w:rsidRPr="006D61EF" w:rsidRDefault="00151847" w:rsidP="00762652">
            <w:pPr>
              <w:pStyle w:val="TextoTabla"/>
            </w:pPr>
            <w:r>
              <w:t>Seleccionar la Dependencia TWR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64559A" w14:textId="77777777"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34D7A1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183B8E" w14:paraId="5D2F5A15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611CCB" w14:textId="77777777" w:rsidR="00C52E51" w:rsidRPr="006D61EF" w:rsidRDefault="00C52E51" w:rsidP="00762652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9A4575" w14:textId="77777777" w:rsidR="00C52E51" w:rsidRDefault="00151847" w:rsidP="00762652">
            <w:pPr>
              <w:pStyle w:val="TextoTabla"/>
            </w:pPr>
            <w:r>
              <w:t>Configurar los parámetros:</w:t>
            </w:r>
          </w:p>
          <w:p w14:paraId="0A674557" w14:textId="77777777"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Dominio/Centro/Grupo de Dependencia</w:t>
            </w:r>
          </w:p>
          <w:p w14:paraId="36DBE38B" w14:textId="77777777"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Dominio/Centro/Usuario de SCV</w:t>
            </w:r>
          </w:p>
          <w:p w14:paraId="2CB52A43" w14:textId="77777777" w:rsidR="00151847" w:rsidRPr="006D61EF" w:rsidRDefault="00151847" w:rsidP="00762652">
            <w:pPr>
              <w:pStyle w:val="TextoTabla"/>
            </w:pPr>
            <w:r>
              <w:t>Para que coincidan con los establecidos en la Dependencia SACTA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23256E" w14:textId="77777777"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5FC5AE" w14:textId="77777777" w:rsidR="00C52E51" w:rsidRPr="006D61EF" w:rsidRDefault="00C52E51" w:rsidP="00762652">
            <w:pPr>
              <w:pStyle w:val="TextoTabla"/>
            </w:pPr>
          </w:p>
        </w:tc>
      </w:tr>
      <w:tr w:rsidR="00151847" w:rsidRPr="00183B8E" w14:paraId="2B4429D7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9FC878" w14:textId="77777777" w:rsidR="00151847" w:rsidRPr="006D61EF" w:rsidRDefault="00151847" w:rsidP="00762652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DA9291" w14:textId="77777777" w:rsidR="00E62855" w:rsidRPr="006D61EF" w:rsidRDefault="00151847" w:rsidP="004709DA">
            <w:pPr>
              <w:pStyle w:val="TextoTabla"/>
            </w:pPr>
            <w:r>
              <w:t>Configurar la Lista de Posiciones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35789B" w14:textId="77777777"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608110" w14:textId="77777777" w:rsidR="00151847" w:rsidRPr="006D61EF" w:rsidRDefault="00151847" w:rsidP="00762652">
            <w:pPr>
              <w:pStyle w:val="TextoTabla"/>
            </w:pPr>
          </w:p>
        </w:tc>
      </w:tr>
      <w:tr w:rsidR="00151847" w:rsidRPr="006D61EF" w14:paraId="058B890A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05ED93" w14:textId="77777777" w:rsidR="00151847" w:rsidRPr="006D61EF" w:rsidRDefault="00151847" w:rsidP="00762652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7823C1" w14:textId="77777777" w:rsidR="00151847" w:rsidRPr="006D61EF" w:rsidRDefault="00E62855" w:rsidP="00762652">
            <w:pPr>
              <w:pStyle w:val="TextoTabla"/>
            </w:pPr>
            <w:r>
              <w:t>Configura el ‘Mapa de Posiciones’ que establece que Posición de Dependencia Corresponde a que Posición de SCV</w:t>
            </w:r>
            <w:r>
              <w:rPr>
                <w:rStyle w:val="Refdenotaalpie"/>
              </w:rPr>
              <w:footnoteReference w:id="26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0066A0" w14:textId="77777777"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6DD4D9" w14:textId="77777777" w:rsidR="00151847" w:rsidRPr="006D61EF" w:rsidRDefault="00151847" w:rsidP="00762652">
            <w:pPr>
              <w:pStyle w:val="TextoTabla"/>
            </w:pPr>
          </w:p>
        </w:tc>
      </w:tr>
      <w:tr w:rsidR="00E62855" w:rsidRPr="00183B8E" w14:paraId="6BEB45B4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14F004" w14:textId="77777777" w:rsidR="00E62855" w:rsidRPr="006D61EF" w:rsidRDefault="00E62855" w:rsidP="00762652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48A9D0" w14:textId="77777777" w:rsidR="00E62855" w:rsidRPr="006D61EF" w:rsidRDefault="00E62855" w:rsidP="00E62855">
            <w:pPr>
              <w:pStyle w:val="TextoTabla"/>
            </w:pPr>
            <w:r>
              <w:t>Configurar la Lista de Sectores (Reales y Virtuales)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A75AAB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4E1E3F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F10510" w14:paraId="0CBE776A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DDFD08" w14:textId="77777777" w:rsidR="00E62855" w:rsidRPr="006D61EF" w:rsidRDefault="00E62855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40F273" w14:textId="77777777" w:rsidR="00E62855" w:rsidRPr="006D61EF" w:rsidRDefault="00E62855" w:rsidP="00E62855">
            <w:pPr>
              <w:pStyle w:val="TextoTabla"/>
            </w:pPr>
            <w:r>
              <w:t>Configura el ‘Mapa de Sectores que establece que Sector de Dependencia Corresponde a que Sector de SCV</w:t>
            </w:r>
            <w:r>
              <w:rPr>
                <w:rStyle w:val="Refdenotaalpie"/>
              </w:rPr>
              <w:footnoteReference w:id="27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A1F7C0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AA4FA6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582072BD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F7C466" w14:textId="77777777" w:rsidR="00E62855" w:rsidRPr="006D61EF" w:rsidRDefault="00E62855" w:rsidP="00762652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363AF3" w14:textId="77777777" w:rsidR="00E62855" w:rsidRPr="006D61EF" w:rsidRDefault="00E62855" w:rsidP="00E62855">
            <w:pPr>
              <w:pStyle w:val="TextoTabla"/>
            </w:pPr>
            <w:r>
              <w:t>Seleccionar la Dependencia APP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80311A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E8A575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F10510" w14:paraId="2DAD3F46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DE9273" w14:textId="77777777" w:rsidR="00E62855" w:rsidRPr="006D61EF" w:rsidRDefault="00E62855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A54528" w14:textId="77777777" w:rsidR="00E62855" w:rsidRPr="006D61EF" w:rsidRDefault="00E62855" w:rsidP="00762652">
            <w:pPr>
              <w:pStyle w:val="TextoTabla"/>
            </w:pPr>
            <w:r>
              <w:t>Repetir los pasos 3 … 7 para esta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5AE148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814127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F10510" w14:paraId="3E4CAF8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612C8E" w14:textId="77777777" w:rsidR="00E62855" w:rsidRPr="006D61EF" w:rsidRDefault="00E62855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F73268" w14:textId="77777777" w:rsidR="00E62855" w:rsidRPr="006D61EF" w:rsidRDefault="00810454" w:rsidP="00762652">
            <w:pPr>
              <w:pStyle w:val="TextoTabla"/>
            </w:pPr>
            <w:r>
              <w:t>Salvar los cambios efectuados.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558C0F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EAF1D7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49C8955E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F5BF02" w14:textId="77777777" w:rsidR="00E62855" w:rsidRDefault="00E62855" w:rsidP="00762652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AD6CB8" w14:textId="77777777" w:rsidR="00E62855" w:rsidRDefault="00810454" w:rsidP="00762652">
            <w:pPr>
              <w:pStyle w:val="TextoTabla"/>
            </w:pPr>
            <w:r>
              <w:t>Acceder a la página ‘Interfaz SCV’ y desplegar la opción Protocolo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30A324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EF5CD2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6553B0F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171004" w14:textId="77777777" w:rsidR="00E62855" w:rsidRDefault="00E62855" w:rsidP="00762652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CE2D44" w14:textId="77777777" w:rsidR="00E62855" w:rsidRDefault="00810454" w:rsidP="00762652">
            <w:pPr>
              <w:pStyle w:val="TextoTabla"/>
            </w:pPr>
            <w:r>
              <w:t>Comprobar que:</w:t>
            </w:r>
          </w:p>
          <w:p w14:paraId="5AAB4BF0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Posiciones corresponde a la programada en el SCV</w:t>
            </w:r>
          </w:p>
          <w:p w14:paraId="788D25E7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lastRenderedPageBreak/>
              <w:t>La lista de Sectores corresponde a la programada en el SCV</w:t>
            </w:r>
          </w:p>
          <w:p w14:paraId="59F40873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Sectores Virtuales corresponde a la programada en el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F51599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4A3EB0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00C72B0C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B7F793" w14:textId="77777777" w:rsidR="00E62855" w:rsidRDefault="00E62855" w:rsidP="00762652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A19D10" w14:textId="77777777" w:rsidR="00E62855" w:rsidRDefault="00810454" w:rsidP="00762652">
            <w:pPr>
              <w:pStyle w:val="TextoTabla"/>
            </w:pPr>
            <w:r>
              <w:t>Acceder a la página ‘Estado’ + ‘Estado Global’.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1366C6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5A8C59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7836E35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CB105F" w14:textId="77777777" w:rsidR="00E62855" w:rsidRDefault="00E62855" w:rsidP="00762652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400260" w14:textId="77777777" w:rsidR="00E62855" w:rsidRDefault="00810454" w:rsidP="00762652">
            <w:pPr>
              <w:pStyle w:val="TextoTabla"/>
            </w:pPr>
            <w:r>
              <w:t>Comprobar que:</w:t>
            </w:r>
          </w:p>
          <w:p w14:paraId="42A7F79D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SCV está en estado ‘Running’.</w:t>
            </w:r>
          </w:p>
          <w:p w14:paraId="40D31A9A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TWR está en estado ‘Running’.</w:t>
            </w:r>
          </w:p>
          <w:p w14:paraId="7DB0543E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APP está en estado ‘Running’.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9CC79B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A27387" w14:textId="77777777" w:rsidR="00E62855" w:rsidRPr="006D61EF" w:rsidRDefault="00E62855" w:rsidP="00762652">
            <w:pPr>
              <w:pStyle w:val="TextoTabla"/>
            </w:pPr>
          </w:p>
        </w:tc>
      </w:tr>
      <w:tr w:rsidR="00772F84" w:rsidRPr="00183B8E" w14:paraId="040CAA2D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BDB1D7" w14:textId="77777777" w:rsidR="00772F84" w:rsidRDefault="00772F84" w:rsidP="00772F84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1D31F7" w14:textId="77777777" w:rsidR="00772F84" w:rsidRDefault="00772F84" w:rsidP="00772F84">
            <w:pPr>
              <w:pStyle w:val="TextoTabla"/>
            </w:pPr>
            <w:r>
              <w:t>C</w:t>
            </w:r>
            <w:r w:rsidRPr="00E30445">
              <w:t>onfigurar</w:t>
            </w:r>
            <w:r>
              <w:t xml:space="preserve"> Posiciones repetidas entre TWR y APP.</w:t>
            </w:r>
          </w:p>
          <w:p w14:paraId="445C6889" w14:textId="6812A240" w:rsidR="00772F84" w:rsidRDefault="00772F84" w:rsidP="00772F84">
            <w:pPr>
              <w:pStyle w:val="TextoTabla"/>
            </w:pPr>
            <w:r>
              <w:t>Comprobar que el sistema indica el error y no deja Salvar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232B1C" w14:textId="77777777" w:rsidR="00772F84" w:rsidRPr="006D61EF" w:rsidRDefault="00772F84" w:rsidP="00772F84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3994C1" w14:textId="77777777" w:rsidR="00772F84" w:rsidRPr="006D61EF" w:rsidRDefault="00772F84" w:rsidP="00772F84">
            <w:pPr>
              <w:pStyle w:val="TextoTabla"/>
            </w:pPr>
          </w:p>
        </w:tc>
      </w:tr>
      <w:tr w:rsidR="00772F84" w:rsidRPr="00183B8E" w14:paraId="1429A78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E92FB3" w14:textId="77777777" w:rsidR="00772F84" w:rsidRDefault="00772F84" w:rsidP="00772F84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16FF5D" w14:textId="0F6C973E" w:rsidR="00772F84" w:rsidRDefault="00772F84" w:rsidP="00772F84">
            <w:pPr>
              <w:pStyle w:val="TextoTabla"/>
            </w:pPr>
            <w:r>
              <w:t>C</w:t>
            </w:r>
            <w:r w:rsidRPr="00E30445">
              <w:t>onfigurar</w:t>
            </w:r>
            <w:r>
              <w:t xml:space="preserve"> </w:t>
            </w:r>
            <w:r>
              <w:t>Sectores</w:t>
            </w:r>
            <w:r>
              <w:t xml:space="preserve"> repetid</w:t>
            </w:r>
            <w:r>
              <w:t>o</w:t>
            </w:r>
            <w:r>
              <w:t>s entre TWR y APP.</w:t>
            </w:r>
          </w:p>
          <w:p w14:paraId="30D7DE70" w14:textId="454F3EEB" w:rsidR="00772F84" w:rsidRDefault="00772F84" w:rsidP="00772F84">
            <w:pPr>
              <w:pStyle w:val="TextoTabla"/>
            </w:pPr>
            <w:r>
              <w:t>Comprobar que el sistema indica el error y no deja Salvar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7D44A1" w14:textId="77777777" w:rsidR="00772F84" w:rsidRPr="006D61EF" w:rsidRDefault="00772F84" w:rsidP="00772F84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BEBB71" w14:textId="77777777" w:rsidR="00772F84" w:rsidRPr="006D61EF" w:rsidRDefault="00772F84" w:rsidP="00772F84">
            <w:pPr>
              <w:pStyle w:val="TextoTabla"/>
            </w:pPr>
          </w:p>
        </w:tc>
      </w:tr>
      <w:tr w:rsidR="00E52F77" w:rsidRPr="00183B8E" w14:paraId="64E9A97A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0DD3B2" w14:textId="77777777" w:rsidR="00E52F77" w:rsidRDefault="00E52F77" w:rsidP="00E52F77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D76825" w14:textId="35C699E5" w:rsidR="00E52F77" w:rsidRDefault="00E52F77" w:rsidP="00E52F77">
            <w:pPr>
              <w:pStyle w:val="TextoTabla"/>
            </w:pPr>
            <w:r>
              <w:t>C</w:t>
            </w:r>
            <w:r w:rsidRPr="00E30445">
              <w:t>onfigurar</w:t>
            </w:r>
            <w:r>
              <w:t xml:space="preserve"> Sectores </w:t>
            </w:r>
            <w:r>
              <w:t xml:space="preserve">Virtuales </w:t>
            </w:r>
            <w:r>
              <w:t>repetidos entre TWR y APP.</w:t>
            </w:r>
          </w:p>
          <w:p w14:paraId="367F16BA" w14:textId="05C35825" w:rsidR="00E52F77" w:rsidRDefault="00E52F77" w:rsidP="00E52F77">
            <w:pPr>
              <w:pStyle w:val="TextoTabla"/>
            </w:pPr>
            <w:r>
              <w:t>Comprobar que el sistema indica el error y no deja Salvar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97A6DA" w14:textId="77777777" w:rsidR="00E52F77" w:rsidRPr="006D61EF" w:rsidRDefault="00E52F77" w:rsidP="00E52F77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E8C567" w14:textId="77777777" w:rsidR="00E52F77" w:rsidRPr="006D61EF" w:rsidRDefault="00E52F77" w:rsidP="00E52F77">
            <w:pPr>
              <w:pStyle w:val="TextoTabla"/>
            </w:pPr>
          </w:p>
        </w:tc>
      </w:tr>
      <w:tr w:rsidR="00A444E3" w:rsidRPr="00183B8E" w14:paraId="37B112A2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12B1FE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431DC9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DA90EC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F66C99" w14:textId="77777777" w:rsidR="00A444E3" w:rsidRPr="006D61EF" w:rsidRDefault="00A444E3" w:rsidP="00762652">
            <w:pPr>
              <w:pStyle w:val="TextoTabla"/>
            </w:pPr>
          </w:p>
        </w:tc>
      </w:tr>
      <w:tr w:rsidR="00A444E3" w:rsidRPr="00183B8E" w14:paraId="5AC6B037" w14:textId="77777777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F249DCE" w14:textId="77777777" w:rsidR="00A444E3" w:rsidRPr="006D61EF" w:rsidRDefault="00A444E3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14:paraId="136319A8" w14:textId="77777777" w:rsidR="00C52E51" w:rsidRDefault="00C52E51">
      <w:pPr>
        <w:spacing w:before="0" w:after="0"/>
        <w:jc w:val="left"/>
      </w:pPr>
    </w:p>
    <w:p w14:paraId="5BDBF62E" w14:textId="77777777" w:rsidR="002A1A6D" w:rsidRDefault="002A1A6D">
      <w:pPr>
        <w:spacing w:before="0" w:after="0"/>
        <w:jc w:val="left"/>
      </w:pPr>
      <w:r>
        <w:br w:type="page"/>
      </w:r>
    </w:p>
    <w:p w14:paraId="20802CBD" w14:textId="77777777" w:rsidR="002A1A6D" w:rsidRPr="008413AB" w:rsidRDefault="002A1A6D" w:rsidP="002A1A6D">
      <w:pPr>
        <w:pStyle w:val="Ttulo3"/>
      </w:pPr>
      <w:bookmarkStart w:id="129" w:name="_Ref63854077"/>
      <w:bookmarkStart w:id="130" w:name="_Toc108002771"/>
      <w:r>
        <w:lastRenderedPageBreak/>
        <w:t>CP.PRX</w:t>
      </w:r>
      <w:r w:rsidR="00384CDF">
        <w:t>.03.005</w:t>
      </w:r>
      <w:r>
        <w:t xml:space="preserve">. </w:t>
      </w:r>
      <w:r w:rsidR="00995E9B">
        <w:t>Carga de</w:t>
      </w:r>
      <w:r>
        <w:t xml:space="preserve"> Sectorizaciones.</w:t>
      </w:r>
      <w:bookmarkEnd w:id="129"/>
      <w:bookmarkEnd w:id="1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A1A6D" w:rsidRPr="006D61EF" w14:paraId="091B68F8" w14:textId="77777777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04102F5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6D61EF" w14:paraId="449CC6BB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B969E39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C40F062" w14:textId="77777777" w:rsidR="002A1A6D" w:rsidRPr="006D61EF" w:rsidRDefault="002A1A6D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4252CD39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D97D394" w14:textId="77777777" w:rsidR="002A1A6D" w:rsidRPr="006D61EF" w:rsidRDefault="00384CDF" w:rsidP="004709DA">
            <w:pPr>
              <w:pStyle w:val="TextoTabla"/>
              <w:jc w:val="left"/>
            </w:pPr>
            <w:r>
              <w:t>CP.PRX.03.005</w:t>
            </w:r>
          </w:p>
        </w:tc>
      </w:tr>
      <w:tr w:rsidR="002A1A6D" w:rsidRPr="00183B8E" w14:paraId="57AA07CF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D80D869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2FB243C" w14:textId="77777777" w:rsidR="002A1A6D" w:rsidRPr="006D61EF" w:rsidRDefault="004709DA" w:rsidP="004709DA">
            <w:pPr>
              <w:pStyle w:val="TextoTabla"/>
              <w:jc w:val="left"/>
            </w:pPr>
            <w:r>
              <w:t>Carga de Sectorizaciones</w:t>
            </w:r>
          </w:p>
        </w:tc>
      </w:tr>
      <w:tr w:rsidR="002A1A6D" w:rsidRPr="00183B8E" w14:paraId="0004FA07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0FA6D43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23E6DBF" w14:textId="77777777" w:rsidR="002A1A6D" w:rsidRPr="006D61EF" w:rsidRDefault="002A1A6D" w:rsidP="004709DA">
            <w:pPr>
              <w:pStyle w:val="TextoTabla"/>
              <w:jc w:val="left"/>
            </w:pPr>
            <w:r>
              <w:t>Comprobar que el programa provee las herramientas necesarias para configurar la tramitación de las sectorizaciones entre las dependencias SACTA y el SCV.</w:t>
            </w:r>
          </w:p>
        </w:tc>
      </w:tr>
      <w:tr w:rsidR="002A1A6D" w:rsidRPr="006D61EF" w14:paraId="676F0743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9F89683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0B313BB" w14:textId="77777777"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6108C319" w14:textId="77777777"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283191F1" w14:textId="77777777"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14:paraId="10B887B2" w14:textId="77777777" w:rsidR="004709DA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14:paraId="123A7389" w14:textId="77777777" w:rsidR="004709DA" w:rsidRPr="006D61EF" w:rsidRDefault="004709D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con el Proxy establecida.</w:t>
            </w:r>
          </w:p>
        </w:tc>
      </w:tr>
      <w:tr w:rsidR="002A1A6D" w:rsidRPr="006D61EF" w14:paraId="4754DADB" w14:textId="77777777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297693E5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45148A03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FFF7C6B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2A1A6D" w:rsidRPr="006D61EF" w14:paraId="6DF77A7F" w14:textId="77777777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1D5CD010" w14:textId="77777777" w:rsidR="002A1A6D" w:rsidRPr="006D61EF" w:rsidRDefault="002A1A6D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CA6BAC0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3570F6B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2A1A6D" w:rsidRPr="00183B8E" w14:paraId="694DCBCB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235971" w14:textId="77777777" w:rsidR="002A1A6D" w:rsidRPr="006D61EF" w:rsidRDefault="002A1A6D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92B0EE7" w14:textId="77777777" w:rsidR="002A1A6D" w:rsidRDefault="004709DA" w:rsidP="004709DA">
            <w:pPr>
              <w:pStyle w:val="TextoTabla"/>
            </w:pPr>
            <w:r>
              <w:t>Comprobar que:</w:t>
            </w:r>
          </w:p>
          <w:p w14:paraId="13E79F5E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las dependencias el SCV está marcado como ‘Activo’.</w:t>
            </w:r>
          </w:p>
          <w:p w14:paraId="37D99EC2" w14:textId="77777777"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el SCV ‘</w:t>
            </w:r>
            <w:r w:rsidR="00666BEE">
              <w:t xml:space="preserve">Enlace </w:t>
            </w:r>
            <w:r>
              <w:t>SACTA’ está marcado como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AC4880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66300B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67F74FFE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90149E" w14:textId="77777777" w:rsidR="002A1A6D" w:rsidRPr="006D61EF" w:rsidRDefault="002A1A6D" w:rsidP="004709D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73E47C" w14:textId="77777777"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116940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FF8DFE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25AA5C69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C4B3E5" w14:textId="77777777" w:rsidR="002A1A6D" w:rsidRPr="006D61EF" w:rsidRDefault="002A1A6D" w:rsidP="004709D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360BE5" w14:textId="77777777" w:rsidR="002A1A6D" w:rsidRDefault="004709DA" w:rsidP="004709DA">
            <w:pPr>
              <w:pStyle w:val="TextoTabla"/>
            </w:pPr>
            <w:r>
              <w:t>Comprobar que:</w:t>
            </w:r>
          </w:p>
          <w:p w14:paraId="52731067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La operación es aceptada en la dependencia.</w:t>
            </w:r>
          </w:p>
          <w:p w14:paraId="234932CF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Los cambios se reflejan en el SCV.</w:t>
            </w:r>
          </w:p>
          <w:p w14:paraId="4A2EFE8C" w14:textId="77777777"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en el Proxy que se visualiza en la página de Históricos</w:t>
            </w:r>
            <w:r>
              <w:rPr>
                <w:rStyle w:val="Refdenotaalpie"/>
              </w:rPr>
              <w:footnoteReference w:id="28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E8286A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631F08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4CEC3804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3A7EE35" w14:textId="77777777" w:rsidR="002A1A6D" w:rsidRPr="006D61EF" w:rsidRDefault="002A1A6D" w:rsidP="004709D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6A145D" w14:textId="2D854E09" w:rsidR="002A1A6D" w:rsidRPr="006D61EF" w:rsidRDefault="004709DA" w:rsidP="00666BEE">
            <w:pPr>
              <w:pStyle w:val="TextoTabla"/>
            </w:pPr>
            <w:r>
              <w:t>En la Dependencia TWR</w:t>
            </w:r>
            <w:r w:rsidR="00666BEE">
              <w:t xml:space="preserve"> del Proxy</w:t>
            </w:r>
            <w:r>
              <w:t>, elimina</w:t>
            </w:r>
            <w:r w:rsidR="00666BEE">
              <w:t>r una nueva Posición,</w:t>
            </w:r>
            <w:r w:rsidR="00666BEE" w:rsidRPr="00666BEE">
              <w:t xml:space="preserve"> de las incluidas en la sectorización procedente de esa dependencia</w:t>
            </w:r>
            <w:r w:rsidR="00666BEE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9BF498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036FFF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6D61EF" w14:paraId="3C7E0F37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2DDC01" w14:textId="77777777" w:rsidR="002A1A6D" w:rsidRPr="006D61EF" w:rsidRDefault="002A1A6D" w:rsidP="004709D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5DD115" w14:textId="77777777"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2AC761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2FA949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3F43B66C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1A8593" w14:textId="77777777" w:rsidR="002A1A6D" w:rsidRPr="006D61EF" w:rsidRDefault="002A1A6D" w:rsidP="004709D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833503" w14:textId="77777777" w:rsidR="002A1A6D" w:rsidRDefault="004709DA" w:rsidP="004709DA">
            <w:pPr>
              <w:pStyle w:val="TextoTabla"/>
            </w:pPr>
            <w:r>
              <w:t>Comprobar que:</w:t>
            </w:r>
          </w:p>
          <w:p w14:paraId="6B95A168" w14:textId="24919510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 xml:space="preserve">La operación es rechazada en </w:t>
            </w:r>
            <w:r w:rsidR="00E52F77">
              <w:t>el Proxy</w:t>
            </w:r>
            <w:r>
              <w:t>.</w:t>
            </w:r>
          </w:p>
          <w:p w14:paraId="665E1382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14:paraId="421F3E77" w14:textId="77777777"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AC25B6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2F7FB9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F10510" w14:paraId="5AE39CA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BA1B63" w14:textId="77777777" w:rsidR="002A1A6D" w:rsidRPr="006D61EF" w:rsidRDefault="002A1A6D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B969C0" w14:textId="7D7BF658" w:rsidR="002A1A6D" w:rsidRPr="006D61EF" w:rsidRDefault="00CE34CF" w:rsidP="004709DA">
            <w:pPr>
              <w:pStyle w:val="TextoTabla"/>
            </w:pPr>
            <w:r>
              <w:t xml:space="preserve">En la Dependencia TWR </w:t>
            </w:r>
            <w:r w:rsidR="00666BEE">
              <w:t xml:space="preserve">del Proxy, </w:t>
            </w:r>
            <w:r>
              <w:t>recuperar la configuración original de posiciones y añadir</w:t>
            </w:r>
            <w:r w:rsidR="00E52F77">
              <w:t xml:space="preserve"> o</w:t>
            </w:r>
            <w:r w:rsidR="00666BEE">
              <w:t xml:space="preserve"> eliminar un sector</w:t>
            </w:r>
            <w:r w:rsidR="00666BEE" w:rsidRPr="00666BEE">
              <w:t>, respecto a los incluidos en la sectorización procedente de esa dependencia</w:t>
            </w:r>
            <w:r w:rsidR="00666BEE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1ABADA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7EF758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045716CB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FD5030" w14:textId="77777777" w:rsidR="002A1A6D" w:rsidRPr="006D61EF" w:rsidRDefault="002A1A6D" w:rsidP="004709D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A3101" w14:textId="77777777" w:rsidR="002A1A6D" w:rsidRPr="006D61EF" w:rsidRDefault="00CE34CF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36DEF7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1456EB" w14:textId="77777777" w:rsidR="002A1A6D" w:rsidRPr="006D61EF" w:rsidRDefault="002A1A6D" w:rsidP="004709DA">
            <w:pPr>
              <w:pStyle w:val="TextoTabla"/>
            </w:pPr>
          </w:p>
        </w:tc>
      </w:tr>
      <w:tr w:rsidR="00CE34CF" w:rsidRPr="00F10510" w14:paraId="4C7A0D9C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121DAD" w14:textId="77777777" w:rsidR="00CE34CF" w:rsidRPr="006D61EF" w:rsidRDefault="00CE34CF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093019" w14:textId="77777777" w:rsidR="00CE34CF" w:rsidRDefault="00CE34CF" w:rsidP="00F41929">
            <w:pPr>
              <w:pStyle w:val="TextoTabla"/>
            </w:pPr>
            <w:r>
              <w:t>Comprobar que:</w:t>
            </w:r>
          </w:p>
          <w:p w14:paraId="41871D1D" w14:textId="7F6C91BF"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 xml:space="preserve">La operación es rechazada en </w:t>
            </w:r>
            <w:r w:rsidR="00E52F77">
              <w:t>el Proxy</w:t>
            </w:r>
            <w:r>
              <w:t>.</w:t>
            </w:r>
          </w:p>
          <w:p w14:paraId="7774C4AA" w14:textId="77777777"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14:paraId="55A99382" w14:textId="77777777" w:rsidR="00CE34CF" w:rsidRPr="006D61E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8CD5D7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F47D5C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F10510" w14:paraId="3CCE737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68F5B0" w14:textId="77777777" w:rsidR="00CE34CF" w:rsidRPr="006D61EF" w:rsidRDefault="00CE34CF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A61683" w14:textId="77777777" w:rsidR="00CE34CF" w:rsidRPr="006D61EF" w:rsidRDefault="00CE34CF" w:rsidP="004709DA">
            <w:pPr>
              <w:pStyle w:val="TextoTabla"/>
            </w:pPr>
            <w:r>
              <w:t>En la Dependencia TWR recuperar la configuración original de sectores.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BA7490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16768B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183B8E" w14:paraId="11518D3E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31ABC9" w14:textId="77777777" w:rsidR="00CE34CF" w:rsidRDefault="00CE34CF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981BAF" w14:textId="77777777" w:rsidR="00CE34CF" w:rsidRDefault="00CE34CF" w:rsidP="004709DA">
            <w:pPr>
              <w:pStyle w:val="TextoTabla"/>
            </w:pPr>
            <w:r>
              <w:t>Repetir los pasos</w:t>
            </w:r>
            <w:r w:rsidR="00666BEE">
              <w:t xml:space="preserve"> 2 a 10 para la dependencia APP del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6ABE00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07CD08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183B8E" w14:paraId="7488F9A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A43521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96EFE8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7E649B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E684FF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183B8E" w14:paraId="2F21928F" w14:textId="77777777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5DFA09D" w14:textId="77777777" w:rsidR="00CE34CF" w:rsidRPr="006D61EF" w:rsidRDefault="00CE34CF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14:paraId="36004487" w14:textId="77777777" w:rsidR="002A1A6D" w:rsidRDefault="002A1A6D" w:rsidP="002A1A6D">
      <w:pPr>
        <w:spacing w:before="0" w:after="0"/>
        <w:jc w:val="left"/>
      </w:pPr>
    </w:p>
    <w:p w14:paraId="4351BAF2" w14:textId="77777777" w:rsidR="00C65668" w:rsidRDefault="00C65668">
      <w:pPr>
        <w:spacing w:before="0" w:after="0"/>
        <w:jc w:val="left"/>
      </w:pPr>
      <w:r>
        <w:br w:type="page"/>
      </w:r>
    </w:p>
    <w:p w14:paraId="317DAFD4" w14:textId="77777777" w:rsidR="00A650B5" w:rsidRDefault="00A650B5" w:rsidP="00A650B5">
      <w:pPr>
        <w:pStyle w:val="Ttulo1"/>
      </w:pPr>
      <w:bookmarkStart w:id="131" w:name="_Toc306302656"/>
      <w:bookmarkStart w:id="132" w:name="_Toc445707744"/>
      <w:bookmarkStart w:id="133" w:name="_Toc529286085"/>
      <w:bookmarkStart w:id="134" w:name="_Toc12880115"/>
      <w:bookmarkStart w:id="135" w:name="_Toc47005045"/>
      <w:bookmarkStart w:id="136" w:name="_Toc108002772"/>
      <w:r w:rsidRPr="00C6652F">
        <w:lastRenderedPageBreak/>
        <w:t>Hoja de Resultados.</w:t>
      </w:r>
      <w:bookmarkEnd w:id="131"/>
      <w:bookmarkEnd w:id="132"/>
      <w:bookmarkEnd w:id="133"/>
      <w:bookmarkEnd w:id="134"/>
      <w:bookmarkEnd w:id="135"/>
      <w:bookmarkEnd w:id="1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41"/>
        <w:gridCol w:w="3686"/>
        <w:gridCol w:w="1238"/>
        <w:gridCol w:w="38"/>
        <w:gridCol w:w="1025"/>
        <w:gridCol w:w="2587"/>
      </w:tblGrid>
      <w:tr w:rsidR="009366FA" w14:paraId="508A724D" w14:textId="77777777" w:rsidTr="00A0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14:paraId="3DCF30A8" w14:textId="77777777" w:rsidR="009366FA" w:rsidRDefault="009366FA" w:rsidP="00674D33">
            <w:pPr>
              <w:pStyle w:val="TextoTabla"/>
              <w:jc w:val="center"/>
            </w:pPr>
            <w:r>
              <w:t>Proxy SACTA. Registro de Resultados.</w:t>
            </w:r>
          </w:p>
        </w:tc>
      </w:tr>
      <w:tr w:rsidR="009366FA" w14:paraId="470BD429" w14:textId="77777777" w:rsidTr="00C67D33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6A4FC292" w14:textId="77777777" w:rsidR="009366FA" w:rsidRPr="0029640A" w:rsidRDefault="009366FA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86" w:type="dxa"/>
            <w:vAlign w:val="top"/>
          </w:tcPr>
          <w:p w14:paraId="10E849A3" w14:textId="77777777" w:rsidR="009366FA" w:rsidRDefault="009366FA" w:rsidP="00674D33">
            <w:pPr>
              <w:pStyle w:val="TextoTabla"/>
            </w:pPr>
          </w:p>
        </w:tc>
        <w:tc>
          <w:tcPr>
            <w:tcW w:w="2301" w:type="dxa"/>
            <w:gridSpan w:val="3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3A5DA996" w14:textId="77777777" w:rsidR="009366FA" w:rsidRPr="0029640A" w:rsidRDefault="009366FA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Pagina</w:t>
            </w:r>
          </w:p>
        </w:tc>
        <w:tc>
          <w:tcPr>
            <w:tcW w:w="2587" w:type="dxa"/>
            <w:tcBorders>
              <w:bottom w:val="double" w:sz="4" w:space="0" w:color="333333"/>
            </w:tcBorders>
            <w:vAlign w:val="top"/>
          </w:tcPr>
          <w:p w14:paraId="363FC240" w14:textId="77777777" w:rsidR="009366FA" w:rsidRDefault="00AC4AF2" w:rsidP="00674D33">
            <w:pPr>
              <w:pStyle w:val="TextoTabla"/>
              <w:jc w:val="right"/>
            </w:pPr>
            <w:r>
              <w:t xml:space="preserve">1 de </w:t>
            </w:r>
            <w:r w:rsidR="00745DA6">
              <w:t>1</w:t>
            </w:r>
          </w:p>
        </w:tc>
      </w:tr>
      <w:tr w:rsidR="00745DA6" w14:paraId="6FCFED00" w14:textId="77777777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2BD70A9A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14:paraId="73BE8A63" w14:textId="628667E0" w:rsidR="00745DA6" w:rsidRDefault="00384CDF" w:rsidP="00674D33">
            <w:pPr>
              <w:pStyle w:val="TextoTabla"/>
            </w:pPr>
            <w:r>
              <w:fldChar w:fldCharType="begin"/>
            </w:r>
            <w:r>
              <w:instrText xml:space="preserve"> REF _Ref63423235 \h </w:instrText>
            </w:r>
            <w:r>
              <w:fldChar w:fldCharType="separate"/>
            </w:r>
            <w:r w:rsidR="00E52F77">
              <w:t>Grupo-1. Instalación y HMI.</w:t>
            </w:r>
            <w:r>
              <w:fldChar w:fldCharType="end"/>
            </w:r>
          </w:p>
        </w:tc>
      </w:tr>
      <w:tr w:rsidR="006A65BB" w:rsidRPr="0029640A" w14:paraId="5218E745" w14:textId="77777777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16C40EB7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A7543BD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FB4B1E0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6A65BB" w14:paraId="28DD7889" w14:textId="77777777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06D1683" w14:textId="28A5DD0E" w:rsidR="006A65BB" w:rsidRPr="009F1276" w:rsidRDefault="00384CDF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_Ref63662736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CP.PRX.01.001</w:t>
            </w:r>
            <w:r w:rsidR="00E52F77" w:rsidRPr="00C6652F">
              <w:t xml:space="preserve">. </w:t>
            </w:r>
            <w:r w:rsidR="00E52F77">
              <w:t>Comprobación de la Instalación</w:t>
            </w:r>
            <w:r w:rsidR="00E52F77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14056E44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F63F5E7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6A65BB" w14:paraId="2E176CFA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365DC89" w14:textId="4692C5B7" w:rsidR="006A65BB" w:rsidRPr="009F1276" w:rsidRDefault="00384CDF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_Ref63662741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CP.PRX.01.002</w:t>
            </w:r>
            <w:r w:rsidR="00E52F77" w:rsidRPr="00C6652F">
              <w:t xml:space="preserve">. </w:t>
            </w:r>
            <w:r w:rsidR="00E52F77">
              <w:t>Configuración Inicial</w:t>
            </w:r>
            <w:r w:rsidR="00E52F77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5CA5987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ED936C8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2350ED" w14:paraId="2F92B51D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3BC6FE3" w14:textId="407B5484" w:rsidR="002350ED" w:rsidRPr="009F1276" w:rsidRDefault="00384CDF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_Ref63856556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CP.PRX.01.003</w:t>
            </w:r>
            <w:r w:rsidR="00E52F77" w:rsidRPr="00C6652F">
              <w:t xml:space="preserve">. </w:t>
            </w:r>
            <w:r w:rsidR="00E52F77">
              <w:t>Gestión Histórico Local</w:t>
            </w:r>
            <w:r w:rsidR="00E52F77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F1D32B9" w14:textId="77777777" w:rsidR="002350ED" w:rsidRPr="009F1276" w:rsidRDefault="002350ED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E2FEC8E" w14:textId="77777777" w:rsidR="002350ED" w:rsidRPr="009F1276" w:rsidRDefault="002350ED" w:rsidP="00674D33">
            <w:pPr>
              <w:pStyle w:val="TextoTabla"/>
              <w:rPr>
                <w:sz w:val="18"/>
              </w:rPr>
            </w:pPr>
          </w:p>
        </w:tc>
      </w:tr>
      <w:tr w:rsidR="006A65BB" w14:paraId="3C6D532B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A3AF5D9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2F65748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F7F29A4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6A65BB" w:rsidRPr="009F1276" w14:paraId="3EE60EBE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491C6340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611864CA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7FDF91B7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745DA6" w14:paraId="40BA204E" w14:textId="77777777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1AD07335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14:paraId="49E0661C" w14:textId="66B467B9" w:rsidR="00745DA6" w:rsidRDefault="00C67D33" w:rsidP="00674D33">
            <w:pPr>
              <w:pStyle w:val="TextoTabla"/>
            </w:pPr>
            <w:r>
              <w:fldChar w:fldCharType="begin"/>
            </w:r>
            <w:r>
              <w:instrText xml:space="preserve"> REF _Ref63664752 \h </w:instrText>
            </w:r>
            <w:r>
              <w:fldChar w:fldCharType="separate"/>
            </w:r>
            <w:r w:rsidR="00E52F77">
              <w:t>Grupo-2. Modos y Lógica de Activación.</w:t>
            </w:r>
            <w:r>
              <w:fldChar w:fldCharType="end"/>
            </w:r>
          </w:p>
        </w:tc>
      </w:tr>
      <w:tr w:rsidR="00AC4AF2" w:rsidRPr="0029640A" w14:paraId="0F616B25" w14:textId="77777777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3F762BE6" w14:textId="77777777" w:rsidR="00AC4AF2" w:rsidRPr="0029640A" w:rsidRDefault="00AC4A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337EEF0C" w14:textId="77777777" w:rsidR="00AC4AF2" w:rsidRPr="0029640A" w:rsidRDefault="00AC4A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27A566B1" w14:textId="77777777" w:rsidR="00AC4AF2" w:rsidRPr="0029640A" w:rsidRDefault="00AC4A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C4AF2" w14:paraId="0F8E0F55" w14:textId="77777777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75831ED" w14:textId="3907B864" w:rsidR="00AC4AF2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_Ref63758575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CP.PRX.02.001. Servidor Simple y Modo CD30.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7D800F82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34DFFA32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</w:tr>
      <w:tr w:rsidR="00AC4AF2" w14:paraId="273F8128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7EEE813" w14:textId="6EE89DE9" w:rsidR="00AC4AF2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_Ref63758580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CP.PRX.02.002. Servidor Dual y Modo Ulises.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34A0396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9784D6F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</w:tr>
      <w:tr w:rsidR="00384CDF" w14:paraId="7691A546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A4AA03D" w14:textId="1078BEB9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_Ref63856921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CP.PRX.02.003</w:t>
            </w:r>
            <w:r w:rsidR="00E52F77" w:rsidRPr="00C6652F">
              <w:t xml:space="preserve">. </w:t>
            </w:r>
            <w:r w:rsidR="00E52F77">
              <w:t>Arranque en Lógica de Activación AND</w:t>
            </w:r>
            <w:r w:rsidR="00E52F77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BF233A8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5B4724D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384CDF" w14:paraId="258B4CC7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C7E5C33" w14:textId="48051430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_Ref63422707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CP.PRX.02.004</w:t>
            </w:r>
            <w:r w:rsidR="00E52F77" w:rsidRPr="00C6652F">
              <w:t xml:space="preserve">. </w:t>
            </w:r>
            <w:r w:rsidR="00E52F77">
              <w:t>Arranque en Lógica de Activación OR</w:t>
            </w:r>
            <w:r w:rsidR="00E52F77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6A3EE6A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9FE22D5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384CDF" w14:paraId="44C9E3B6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6C0D2A75" w14:textId="4119646E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_Ref63422713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CP.PRX.02.005</w:t>
            </w:r>
            <w:r w:rsidR="00E52F77" w:rsidRPr="00C6652F">
              <w:t xml:space="preserve">. </w:t>
            </w:r>
            <w:r w:rsidR="00E52F77">
              <w:t>Gestión de Lógica de Activación AND</w:t>
            </w:r>
            <w:r w:rsidR="00E52F77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022C53C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60F57D04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384CDF" w14:paraId="47D69E75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0318E1E" w14:textId="197066D2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_Ref63422799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CP.PRX.02.006</w:t>
            </w:r>
            <w:r w:rsidR="00E52F77" w:rsidRPr="00C6652F">
              <w:t xml:space="preserve">. </w:t>
            </w:r>
            <w:r w:rsidR="00E52F77">
              <w:t>Gestión de Lógica de Activación OR</w:t>
            </w:r>
            <w:r w:rsidR="00E52F77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825D5EF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E8D2524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AC4AF2" w:rsidRPr="009F1276" w14:paraId="19DD7594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0F89DA2E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3683CADD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790A43F1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</w:tr>
      <w:tr w:rsidR="00745DA6" w14:paraId="229E9162" w14:textId="77777777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5FF48083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14:paraId="41F301F3" w14:textId="0D806F74" w:rsidR="00745DA6" w:rsidRDefault="00C67D33" w:rsidP="00674D33">
            <w:pPr>
              <w:pStyle w:val="TextoTabla"/>
            </w:pPr>
            <w:r>
              <w:fldChar w:fldCharType="begin"/>
            </w:r>
            <w:r>
              <w:instrText xml:space="preserve"> REF _Ref63664764 \h </w:instrText>
            </w:r>
            <w:r>
              <w:fldChar w:fldCharType="separate"/>
            </w:r>
            <w:r w:rsidR="00E52F77">
              <w:t>Grupo-3. Protocolo SACTA y Gestión de Sectorizaciones.</w:t>
            </w:r>
            <w:r>
              <w:fldChar w:fldCharType="end"/>
            </w:r>
          </w:p>
        </w:tc>
      </w:tr>
      <w:tr w:rsidR="00745DA6" w:rsidRPr="0029640A" w14:paraId="49783EDA" w14:textId="77777777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383C28BB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6F35663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046069A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745DA6" w14:paraId="4586E5C3" w14:textId="77777777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510033E" w14:textId="03E62B69" w:rsidR="00745DA6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_Ref63857062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CP.PRX.03.001. Protocolo SACTA en Interfaz SCV.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72593763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63AED74F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</w:tr>
      <w:tr w:rsidR="00745DA6" w14:paraId="556B7382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6329518A" w14:textId="276D2460" w:rsidR="00745DA6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CP.PRX.03.002. Protocolo SACTA en Interfaz SACTA.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32A03F5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DE6AC44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</w:tr>
      <w:tr w:rsidR="00C67D33" w14:paraId="2B89639B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63B3505" w14:textId="4BD074A2" w:rsidR="00C67D33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CP.PRX.03.003. Protocolo SACTA Gestión de Doble LAN.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86DBEC7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53CE0D0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</w:tr>
      <w:tr w:rsidR="00C67D33" w14:paraId="5C9857EE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0BEF531" w14:textId="77049CCF" w:rsidR="00C67D33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CP.PRX.03.004. Configuración de las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8D1485E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FD229BF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</w:tr>
      <w:tr w:rsidR="00C67D33" w14:paraId="2E1BE70E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B72339B" w14:textId="3700FBE8" w:rsidR="00C67D33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E52F77">
              <w:t>CP.PRX.03.005. Carga de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7329B99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B8811B2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</w:tr>
      <w:tr w:rsidR="00745DA6" w:rsidRPr="009F1276" w14:paraId="065F9FD5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7F7BD4A1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4C992ECE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2BA57AAA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</w:tr>
      <w:tr w:rsidR="006A65BB" w:rsidRPr="0029640A" w14:paraId="5328AD6C" w14:textId="77777777" w:rsidTr="00A02E70">
        <w:tc>
          <w:tcPr>
            <w:tcW w:w="10345" w:type="dxa"/>
            <w:gridSpan w:val="7"/>
            <w:tcBorders>
              <w:top w:val="double" w:sz="4" w:space="0" w:color="333333"/>
            </w:tcBorders>
            <w:shd w:val="clear" w:color="auto" w:fill="BFBFBF" w:themeFill="background1" w:themeFillShade="BF"/>
            <w:vAlign w:val="top"/>
          </w:tcPr>
          <w:p w14:paraId="1D835A37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250F2" w14:paraId="70F5B84B" w14:textId="77777777" w:rsidTr="000B4F68">
        <w:tc>
          <w:tcPr>
            <w:tcW w:w="10345" w:type="dxa"/>
            <w:gridSpan w:val="7"/>
            <w:tcBorders>
              <w:top w:val="double" w:sz="4" w:space="0" w:color="333333"/>
            </w:tcBorders>
            <w:vAlign w:val="top"/>
          </w:tcPr>
          <w:p w14:paraId="5A91DFF9" w14:textId="77777777" w:rsidR="00A250F2" w:rsidRDefault="00A250F2" w:rsidP="00674D33">
            <w:pPr>
              <w:pStyle w:val="TextoTabla"/>
            </w:pPr>
          </w:p>
          <w:p w14:paraId="294A4832" w14:textId="77777777" w:rsidR="000B4F68" w:rsidRDefault="000B4F68" w:rsidP="00674D33">
            <w:pPr>
              <w:pStyle w:val="TextoTabla"/>
            </w:pPr>
          </w:p>
          <w:p w14:paraId="21C07FDB" w14:textId="77777777" w:rsidR="00A250F2" w:rsidRDefault="00A250F2" w:rsidP="00674D33">
            <w:pPr>
              <w:pStyle w:val="TextoTabla"/>
            </w:pPr>
          </w:p>
        </w:tc>
      </w:tr>
      <w:tr w:rsidR="006A65BB" w14:paraId="3948283D" w14:textId="77777777" w:rsidTr="00C67D33">
        <w:tc>
          <w:tcPr>
            <w:tcW w:w="1630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1DABF6E1" w14:textId="77777777" w:rsidR="006A65BB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827" w:type="dxa"/>
            <w:gridSpan w:val="2"/>
            <w:tcBorders>
              <w:top w:val="double" w:sz="4" w:space="0" w:color="333333"/>
            </w:tcBorders>
            <w:vAlign w:val="top"/>
          </w:tcPr>
          <w:p w14:paraId="692AE349" w14:textId="77777777" w:rsidR="006A65BB" w:rsidRDefault="006A65BB" w:rsidP="00674D33">
            <w:pPr>
              <w:pStyle w:val="TextoTabla"/>
            </w:pPr>
          </w:p>
        </w:tc>
        <w:tc>
          <w:tcPr>
            <w:tcW w:w="1238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2D5E67A6" w14:textId="77777777" w:rsidR="006A65BB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50" w:type="dxa"/>
            <w:gridSpan w:val="3"/>
            <w:tcBorders>
              <w:top w:val="double" w:sz="4" w:space="0" w:color="333333"/>
            </w:tcBorders>
            <w:vAlign w:val="top"/>
          </w:tcPr>
          <w:p w14:paraId="19BB1603" w14:textId="77777777" w:rsidR="006A65BB" w:rsidRDefault="006A65BB" w:rsidP="00674D33">
            <w:pPr>
              <w:pStyle w:val="TextoTabla"/>
            </w:pPr>
          </w:p>
        </w:tc>
      </w:tr>
      <w:tr w:rsidR="00041BB6" w14:paraId="211E4AA5" w14:textId="77777777" w:rsidTr="00C67D33">
        <w:tc>
          <w:tcPr>
            <w:tcW w:w="1630" w:type="dxa"/>
            <w:shd w:val="clear" w:color="auto" w:fill="D9D9D9" w:themeFill="background1" w:themeFillShade="D9"/>
            <w:vAlign w:val="top"/>
          </w:tcPr>
          <w:p w14:paraId="203C7A03" w14:textId="77777777" w:rsidR="00041BB6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Realizado</w:t>
            </w:r>
          </w:p>
        </w:tc>
        <w:tc>
          <w:tcPr>
            <w:tcW w:w="3827" w:type="dxa"/>
            <w:gridSpan w:val="2"/>
            <w:vAlign w:val="top"/>
          </w:tcPr>
          <w:p w14:paraId="4B21945D" w14:textId="77777777" w:rsidR="00041BB6" w:rsidRDefault="00041BB6" w:rsidP="00674D33">
            <w:pPr>
              <w:pStyle w:val="TextoTabla"/>
            </w:pPr>
          </w:p>
          <w:p w14:paraId="6245945E" w14:textId="77777777" w:rsidR="000B4F68" w:rsidRDefault="000B4F68" w:rsidP="00674D33">
            <w:pPr>
              <w:pStyle w:val="TextoTabla"/>
            </w:pPr>
          </w:p>
          <w:p w14:paraId="2259B929" w14:textId="77777777" w:rsidR="00A250F2" w:rsidRDefault="00A250F2" w:rsidP="00674D33">
            <w:pPr>
              <w:pStyle w:val="TextoTabla"/>
            </w:pPr>
          </w:p>
        </w:tc>
        <w:tc>
          <w:tcPr>
            <w:tcW w:w="1238" w:type="dxa"/>
            <w:shd w:val="clear" w:color="auto" w:fill="D9D9D9" w:themeFill="background1" w:themeFillShade="D9"/>
            <w:vAlign w:val="top"/>
          </w:tcPr>
          <w:p w14:paraId="672119A8" w14:textId="77777777" w:rsidR="00041BB6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Revisado</w:t>
            </w:r>
          </w:p>
        </w:tc>
        <w:tc>
          <w:tcPr>
            <w:tcW w:w="3650" w:type="dxa"/>
            <w:gridSpan w:val="3"/>
            <w:vAlign w:val="top"/>
          </w:tcPr>
          <w:p w14:paraId="7BE231F9" w14:textId="77777777" w:rsidR="00041BB6" w:rsidRDefault="00041BB6" w:rsidP="00674D33">
            <w:pPr>
              <w:pStyle w:val="TextoTabla"/>
            </w:pPr>
          </w:p>
          <w:p w14:paraId="2FA40589" w14:textId="77777777" w:rsidR="000B4F68" w:rsidRDefault="000B4F68" w:rsidP="00674D33">
            <w:pPr>
              <w:pStyle w:val="TextoTabla"/>
            </w:pPr>
          </w:p>
          <w:p w14:paraId="427517C9" w14:textId="77777777" w:rsidR="00A250F2" w:rsidRDefault="00A250F2" w:rsidP="00674D33">
            <w:pPr>
              <w:pStyle w:val="TextoTabla"/>
            </w:pPr>
          </w:p>
        </w:tc>
      </w:tr>
      <w:tr w:rsidR="000B4F68" w:rsidRPr="000B4F68" w14:paraId="1BDCF00F" w14:textId="77777777" w:rsidTr="00A02E70"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14:paraId="22226081" w14:textId="77777777" w:rsidR="000B4F68" w:rsidRDefault="000B4F68" w:rsidP="00674D33">
            <w:pPr>
              <w:pStyle w:val="TextoTabla"/>
            </w:pPr>
          </w:p>
        </w:tc>
      </w:tr>
    </w:tbl>
    <w:p w14:paraId="05F235F6" w14:textId="4D742283" w:rsidR="00A650B5" w:rsidRDefault="00A650B5" w:rsidP="00A650B5">
      <w:pPr>
        <w:pStyle w:val="PiedeIlustracion"/>
      </w:pPr>
      <w:bookmarkStart w:id="137" w:name="_Toc304809456"/>
      <w:bookmarkStart w:id="138" w:name="_Toc445707749"/>
      <w:bookmarkStart w:id="139" w:name="_Toc520880685"/>
      <w:bookmarkStart w:id="140" w:name="_Toc12880135"/>
      <w:bookmarkStart w:id="141" w:name="_Toc47005060"/>
      <w:bookmarkStart w:id="142" w:name="_Toc108002780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E52F77">
        <w:rPr>
          <w:noProof/>
        </w:rPr>
        <w:t>5</w:t>
      </w:r>
      <w:r>
        <w:rPr>
          <w:noProof/>
        </w:rPr>
        <w:fldChar w:fldCharType="end"/>
      </w:r>
      <w:r w:rsidRPr="00C6652F">
        <w:t xml:space="preserve">. Hoja de Resultados. </w:t>
      </w:r>
      <w:bookmarkEnd w:id="137"/>
      <w:r>
        <w:t>1 de 3</w:t>
      </w:r>
      <w:r w:rsidRPr="00C6652F">
        <w:t>.</w:t>
      </w:r>
      <w:bookmarkEnd w:id="138"/>
      <w:bookmarkEnd w:id="139"/>
      <w:bookmarkEnd w:id="140"/>
      <w:bookmarkEnd w:id="141"/>
      <w:bookmarkEnd w:id="142"/>
    </w:p>
    <w:p w14:paraId="380CCEEC" w14:textId="77777777" w:rsidR="001A1825" w:rsidRDefault="001A1825">
      <w:pPr>
        <w:spacing w:before="0" w:after="0"/>
        <w:jc w:val="left"/>
      </w:pPr>
    </w:p>
    <w:p w14:paraId="5E6B022F" w14:textId="77777777" w:rsidR="00347995" w:rsidRDefault="00347995" w:rsidP="00347995">
      <w:pPr>
        <w:pStyle w:val="Ttulo1"/>
        <w:spacing w:after="360"/>
      </w:pPr>
      <w:bookmarkStart w:id="143" w:name="_Toc532379996"/>
      <w:bookmarkStart w:id="144" w:name="_Toc2246534"/>
      <w:bookmarkStart w:id="145" w:name="_Toc32919683"/>
      <w:bookmarkStart w:id="146" w:name="_Toc63320119"/>
      <w:bookmarkStart w:id="147" w:name="_Toc108002773"/>
      <w:r w:rsidRPr="00525470">
        <w:lastRenderedPageBreak/>
        <w:t>G</w:t>
      </w:r>
      <w:bookmarkEnd w:id="143"/>
      <w:bookmarkEnd w:id="144"/>
      <w:bookmarkEnd w:id="145"/>
      <w:r>
        <w:t>losario</w:t>
      </w:r>
      <w:bookmarkEnd w:id="146"/>
      <w:bookmarkEnd w:id="147"/>
    </w:p>
    <w:tbl>
      <w:tblPr>
        <w:tblStyle w:val="Tablabsica1"/>
        <w:tblW w:w="0" w:type="auto"/>
        <w:tblInd w:w="675" w:type="dxa"/>
        <w:tblLook w:val="04A0" w:firstRow="1" w:lastRow="0" w:firstColumn="1" w:lastColumn="0" w:noHBand="0" w:noVBand="1"/>
      </w:tblPr>
      <w:tblGrid>
        <w:gridCol w:w="1304"/>
        <w:gridCol w:w="7768"/>
      </w:tblGrid>
      <w:tr w:rsidR="007467A0" w:rsidRPr="007467A0" w14:paraId="6FB8B8A6" w14:textId="77777777" w:rsidTr="00746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4" w:type="dxa"/>
          </w:tcPr>
          <w:p w14:paraId="4A3FA5BB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  <w:tc>
          <w:tcPr>
            <w:tcW w:w="7768" w:type="dxa"/>
          </w:tcPr>
          <w:p w14:paraId="06C5DCEA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</w:tr>
      <w:tr w:rsidR="007467A0" w:rsidRPr="007467A0" w14:paraId="7C5E93FE" w14:textId="77777777" w:rsidTr="007467A0">
        <w:tc>
          <w:tcPr>
            <w:tcW w:w="1304" w:type="dxa"/>
          </w:tcPr>
          <w:p w14:paraId="1C90A8A0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ANSI</w:t>
            </w:r>
          </w:p>
        </w:tc>
        <w:tc>
          <w:tcPr>
            <w:tcW w:w="7768" w:type="dxa"/>
          </w:tcPr>
          <w:p w14:paraId="74A1C06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American National Standards Institute</w:t>
            </w:r>
          </w:p>
        </w:tc>
      </w:tr>
      <w:tr w:rsidR="007467A0" w:rsidRPr="007467A0" w14:paraId="6FB36036" w14:textId="77777777" w:rsidTr="007467A0">
        <w:tc>
          <w:tcPr>
            <w:tcW w:w="1304" w:type="dxa"/>
          </w:tcPr>
          <w:p w14:paraId="5360653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ACC</w:t>
            </w:r>
          </w:p>
        </w:tc>
        <w:tc>
          <w:tcPr>
            <w:tcW w:w="7768" w:type="dxa"/>
          </w:tcPr>
          <w:p w14:paraId="3416F4A0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Area Control Centre.</w:t>
            </w:r>
          </w:p>
        </w:tc>
      </w:tr>
      <w:tr w:rsidR="007467A0" w:rsidRPr="007467A0" w14:paraId="19801B05" w14:textId="77777777" w:rsidTr="007467A0">
        <w:tc>
          <w:tcPr>
            <w:tcW w:w="1304" w:type="dxa"/>
          </w:tcPr>
          <w:p w14:paraId="4F7ED966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APP</w:t>
            </w:r>
          </w:p>
        </w:tc>
        <w:tc>
          <w:tcPr>
            <w:tcW w:w="7768" w:type="dxa"/>
          </w:tcPr>
          <w:p w14:paraId="5066F98B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Aproximación</w:t>
            </w:r>
          </w:p>
        </w:tc>
      </w:tr>
      <w:tr w:rsidR="007467A0" w:rsidRPr="007467A0" w14:paraId="2B1455C6" w14:textId="77777777" w:rsidTr="007467A0">
        <w:tc>
          <w:tcPr>
            <w:tcW w:w="1304" w:type="dxa"/>
          </w:tcPr>
          <w:p w14:paraId="62995A4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ATM</w:t>
            </w:r>
          </w:p>
        </w:tc>
        <w:tc>
          <w:tcPr>
            <w:tcW w:w="7768" w:type="dxa"/>
          </w:tcPr>
          <w:p w14:paraId="3028DF89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Management"</w:t>
            </w:r>
          </w:p>
        </w:tc>
      </w:tr>
      <w:tr w:rsidR="007467A0" w:rsidRPr="007467A0" w14:paraId="4BBB0A80" w14:textId="77777777" w:rsidTr="007467A0">
        <w:tc>
          <w:tcPr>
            <w:tcW w:w="1304" w:type="dxa"/>
          </w:tcPr>
          <w:p w14:paraId="462B5FF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ATS</w:t>
            </w:r>
          </w:p>
        </w:tc>
        <w:tc>
          <w:tcPr>
            <w:tcW w:w="7768" w:type="dxa"/>
          </w:tcPr>
          <w:p w14:paraId="090CD10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System"</w:t>
            </w:r>
          </w:p>
        </w:tc>
      </w:tr>
      <w:tr w:rsidR="007467A0" w:rsidRPr="007467A0" w14:paraId="558EFCE5" w14:textId="77777777" w:rsidTr="007467A0">
        <w:tc>
          <w:tcPr>
            <w:tcW w:w="1304" w:type="dxa"/>
          </w:tcPr>
          <w:p w14:paraId="618EA2F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ETSI</w:t>
            </w:r>
          </w:p>
        </w:tc>
        <w:tc>
          <w:tcPr>
            <w:tcW w:w="7768" w:type="dxa"/>
          </w:tcPr>
          <w:p w14:paraId="380FE9F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Telecommunications Standards Institute"</w:t>
            </w:r>
          </w:p>
        </w:tc>
      </w:tr>
      <w:tr w:rsidR="007467A0" w:rsidRPr="007467A0" w14:paraId="1A83EEB8" w14:textId="77777777" w:rsidTr="007467A0">
        <w:tc>
          <w:tcPr>
            <w:tcW w:w="1304" w:type="dxa"/>
          </w:tcPr>
          <w:p w14:paraId="6988D36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IEEE</w:t>
            </w:r>
          </w:p>
        </w:tc>
        <w:tc>
          <w:tcPr>
            <w:tcW w:w="7768" w:type="dxa"/>
          </w:tcPr>
          <w:p w14:paraId="4123EE90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Institute of Electrical and Electronic Engineers</w:t>
            </w:r>
          </w:p>
        </w:tc>
      </w:tr>
      <w:tr w:rsidR="007467A0" w:rsidRPr="007467A0" w14:paraId="162C54F4" w14:textId="77777777" w:rsidTr="007467A0">
        <w:tc>
          <w:tcPr>
            <w:tcW w:w="1304" w:type="dxa"/>
          </w:tcPr>
          <w:p w14:paraId="5269CB9B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EUROCAE</w:t>
            </w:r>
          </w:p>
        </w:tc>
        <w:tc>
          <w:tcPr>
            <w:tcW w:w="7768" w:type="dxa"/>
          </w:tcPr>
          <w:p w14:paraId="3FB4CD1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Organization for Civil Aviation Equipment"</w:t>
            </w:r>
          </w:p>
        </w:tc>
      </w:tr>
      <w:tr w:rsidR="007467A0" w:rsidRPr="007467A0" w14:paraId="52C4D5D5" w14:textId="77777777" w:rsidTr="007467A0">
        <w:tc>
          <w:tcPr>
            <w:tcW w:w="1304" w:type="dxa"/>
          </w:tcPr>
          <w:p w14:paraId="3DC3E29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HMI</w:t>
            </w:r>
          </w:p>
        </w:tc>
        <w:tc>
          <w:tcPr>
            <w:tcW w:w="7768" w:type="dxa"/>
          </w:tcPr>
          <w:p w14:paraId="1ED7AAE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"Human Machine Interfaz"</w:t>
            </w:r>
          </w:p>
        </w:tc>
      </w:tr>
      <w:tr w:rsidR="007467A0" w:rsidRPr="007467A0" w14:paraId="49F882C0" w14:textId="77777777" w:rsidTr="007467A0">
        <w:tc>
          <w:tcPr>
            <w:tcW w:w="1304" w:type="dxa"/>
          </w:tcPr>
          <w:p w14:paraId="644C2BC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HTTP</w:t>
            </w:r>
          </w:p>
        </w:tc>
        <w:tc>
          <w:tcPr>
            <w:tcW w:w="7768" w:type="dxa"/>
          </w:tcPr>
          <w:p w14:paraId="5937BA7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"Hypertext Transfer Protocol"</w:t>
            </w:r>
          </w:p>
        </w:tc>
      </w:tr>
      <w:tr w:rsidR="007467A0" w:rsidRPr="007467A0" w14:paraId="438BCDED" w14:textId="77777777" w:rsidTr="007467A0">
        <w:tc>
          <w:tcPr>
            <w:tcW w:w="1304" w:type="dxa"/>
          </w:tcPr>
          <w:p w14:paraId="5DBCE9B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IP</w:t>
            </w:r>
          </w:p>
        </w:tc>
        <w:tc>
          <w:tcPr>
            <w:tcW w:w="7768" w:type="dxa"/>
          </w:tcPr>
          <w:p w14:paraId="335E4BB9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Internet Protocol</w:t>
            </w:r>
          </w:p>
        </w:tc>
      </w:tr>
      <w:tr w:rsidR="007467A0" w:rsidRPr="007467A0" w14:paraId="5E807AAE" w14:textId="77777777" w:rsidTr="007467A0">
        <w:tc>
          <w:tcPr>
            <w:tcW w:w="1304" w:type="dxa"/>
          </w:tcPr>
          <w:p w14:paraId="6567CF2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ISO</w:t>
            </w:r>
          </w:p>
        </w:tc>
        <w:tc>
          <w:tcPr>
            <w:tcW w:w="7768" w:type="dxa"/>
          </w:tcPr>
          <w:p w14:paraId="5A82944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Standards Organization</w:t>
            </w:r>
          </w:p>
        </w:tc>
      </w:tr>
      <w:tr w:rsidR="007467A0" w:rsidRPr="007467A0" w14:paraId="1DEB02ED" w14:textId="77777777" w:rsidTr="007467A0">
        <w:tc>
          <w:tcPr>
            <w:tcW w:w="1304" w:type="dxa"/>
          </w:tcPr>
          <w:p w14:paraId="01EF593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ITU</w:t>
            </w:r>
          </w:p>
        </w:tc>
        <w:tc>
          <w:tcPr>
            <w:tcW w:w="7768" w:type="dxa"/>
          </w:tcPr>
          <w:p w14:paraId="563DDA4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Telecommunications Union</w:t>
            </w:r>
          </w:p>
        </w:tc>
      </w:tr>
      <w:tr w:rsidR="007467A0" w:rsidRPr="007467A0" w14:paraId="73D712D1" w14:textId="77777777" w:rsidTr="007467A0">
        <w:tc>
          <w:tcPr>
            <w:tcW w:w="1304" w:type="dxa"/>
          </w:tcPr>
          <w:p w14:paraId="5BDC0C9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LAN</w:t>
            </w:r>
          </w:p>
        </w:tc>
        <w:tc>
          <w:tcPr>
            <w:tcW w:w="7768" w:type="dxa"/>
          </w:tcPr>
          <w:p w14:paraId="23DD176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Local Area Network</w:t>
            </w:r>
          </w:p>
        </w:tc>
      </w:tr>
      <w:tr w:rsidR="007467A0" w:rsidRPr="007467A0" w14:paraId="0A83C732" w14:textId="77777777" w:rsidTr="007467A0">
        <w:tc>
          <w:tcPr>
            <w:tcW w:w="1304" w:type="dxa"/>
          </w:tcPr>
          <w:p w14:paraId="1CF9E4A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OSI</w:t>
            </w:r>
          </w:p>
        </w:tc>
        <w:tc>
          <w:tcPr>
            <w:tcW w:w="7768" w:type="dxa"/>
          </w:tcPr>
          <w:p w14:paraId="39C660FE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Open Systems Interconnection</w:t>
            </w:r>
          </w:p>
        </w:tc>
      </w:tr>
      <w:tr w:rsidR="007467A0" w:rsidRPr="007467A0" w14:paraId="71ED9E68" w14:textId="77777777" w:rsidTr="007467A0">
        <w:tc>
          <w:tcPr>
            <w:tcW w:w="1304" w:type="dxa"/>
          </w:tcPr>
          <w:p w14:paraId="7C7D713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PROXY</w:t>
            </w:r>
          </w:p>
        </w:tc>
        <w:tc>
          <w:tcPr>
            <w:tcW w:w="7768" w:type="dxa"/>
          </w:tcPr>
          <w:p w14:paraId="736E84E8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Programa o dispositivo que realiza una acción en representación de otro.</w:t>
            </w:r>
          </w:p>
        </w:tc>
      </w:tr>
      <w:tr w:rsidR="007467A0" w:rsidRPr="007467A0" w14:paraId="18B2F939" w14:textId="77777777" w:rsidTr="007467A0">
        <w:tc>
          <w:tcPr>
            <w:tcW w:w="1304" w:type="dxa"/>
          </w:tcPr>
          <w:p w14:paraId="43E2EBC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PSI</w:t>
            </w:r>
          </w:p>
        </w:tc>
        <w:tc>
          <w:tcPr>
            <w:tcW w:w="7768" w:type="dxa"/>
          </w:tcPr>
          <w:p w14:paraId="737CE03A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Integrada</w:t>
            </w:r>
          </w:p>
        </w:tc>
      </w:tr>
      <w:tr w:rsidR="007467A0" w:rsidRPr="007467A0" w14:paraId="75B984A8" w14:textId="77777777" w:rsidTr="007467A0">
        <w:tc>
          <w:tcPr>
            <w:tcW w:w="1304" w:type="dxa"/>
          </w:tcPr>
          <w:p w14:paraId="250FC5C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PST</w:t>
            </w:r>
          </w:p>
        </w:tc>
        <w:tc>
          <w:tcPr>
            <w:tcW w:w="7768" w:type="dxa"/>
          </w:tcPr>
          <w:p w14:paraId="6922C3A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de TWR</w:t>
            </w:r>
          </w:p>
        </w:tc>
      </w:tr>
      <w:tr w:rsidR="007467A0" w:rsidRPr="007467A0" w14:paraId="107E2C51" w14:textId="77777777" w:rsidTr="007467A0">
        <w:tc>
          <w:tcPr>
            <w:tcW w:w="1304" w:type="dxa"/>
          </w:tcPr>
          <w:p w14:paraId="692325C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REDAN</w:t>
            </w:r>
          </w:p>
        </w:tc>
        <w:tc>
          <w:tcPr>
            <w:tcW w:w="7768" w:type="dxa"/>
          </w:tcPr>
          <w:p w14:paraId="046E2495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 de Datos de Navegación Aérea</w:t>
            </w:r>
          </w:p>
        </w:tc>
      </w:tr>
      <w:tr w:rsidR="007467A0" w:rsidRPr="007467A0" w14:paraId="126FBAD9" w14:textId="77777777" w:rsidTr="007467A0">
        <w:tc>
          <w:tcPr>
            <w:tcW w:w="1304" w:type="dxa"/>
          </w:tcPr>
          <w:p w14:paraId="5376DE2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SCV</w:t>
            </w:r>
          </w:p>
        </w:tc>
        <w:tc>
          <w:tcPr>
            <w:tcW w:w="7768" w:type="dxa"/>
          </w:tcPr>
          <w:p w14:paraId="1234E63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de Comunicación de Voz</w:t>
            </w:r>
          </w:p>
        </w:tc>
      </w:tr>
      <w:tr w:rsidR="007467A0" w:rsidRPr="007467A0" w14:paraId="512C0CD3" w14:textId="77777777" w:rsidTr="007467A0">
        <w:tc>
          <w:tcPr>
            <w:tcW w:w="1304" w:type="dxa"/>
          </w:tcPr>
          <w:p w14:paraId="635FD086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SACTA</w:t>
            </w:r>
          </w:p>
        </w:tc>
        <w:tc>
          <w:tcPr>
            <w:tcW w:w="7768" w:type="dxa"/>
          </w:tcPr>
          <w:p w14:paraId="6DCF9FA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Automático de Control de Tráfico Aéreo</w:t>
            </w:r>
          </w:p>
        </w:tc>
      </w:tr>
      <w:tr w:rsidR="007467A0" w:rsidRPr="007467A0" w14:paraId="3F75F560" w14:textId="77777777" w:rsidTr="007467A0">
        <w:tc>
          <w:tcPr>
            <w:tcW w:w="1304" w:type="dxa"/>
          </w:tcPr>
          <w:p w14:paraId="21F4E7FA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TACC</w:t>
            </w:r>
          </w:p>
        </w:tc>
        <w:tc>
          <w:tcPr>
            <w:tcW w:w="7768" w:type="dxa"/>
          </w:tcPr>
          <w:p w14:paraId="4B7415D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Terminal Area Control Centre</w:t>
            </w:r>
          </w:p>
        </w:tc>
      </w:tr>
      <w:tr w:rsidR="007467A0" w:rsidRPr="007467A0" w14:paraId="0C912955" w14:textId="77777777" w:rsidTr="007467A0">
        <w:tc>
          <w:tcPr>
            <w:tcW w:w="1304" w:type="dxa"/>
          </w:tcPr>
          <w:p w14:paraId="2B5346C8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TCP</w:t>
            </w:r>
          </w:p>
        </w:tc>
        <w:tc>
          <w:tcPr>
            <w:tcW w:w="7768" w:type="dxa"/>
          </w:tcPr>
          <w:p w14:paraId="34CF378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Transport Control Protocol</w:t>
            </w:r>
          </w:p>
        </w:tc>
      </w:tr>
      <w:tr w:rsidR="007467A0" w:rsidRPr="007467A0" w14:paraId="3C761B1A" w14:textId="77777777" w:rsidTr="007467A0">
        <w:tc>
          <w:tcPr>
            <w:tcW w:w="1304" w:type="dxa"/>
          </w:tcPr>
          <w:p w14:paraId="37EB50B6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TWR</w:t>
            </w:r>
          </w:p>
        </w:tc>
        <w:tc>
          <w:tcPr>
            <w:tcW w:w="7768" w:type="dxa"/>
          </w:tcPr>
          <w:p w14:paraId="59841DB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Torre</w:t>
            </w:r>
          </w:p>
        </w:tc>
      </w:tr>
      <w:tr w:rsidR="007467A0" w:rsidRPr="007467A0" w14:paraId="0AFE9A0E" w14:textId="77777777" w:rsidTr="007467A0">
        <w:tc>
          <w:tcPr>
            <w:tcW w:w="1304" w:type="dxa"/>
          </w:tcPr>
          <w:p w14:paraId="19FA91C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UCS</w:t>
            </w:r>
          </w:p>
        </w:tc>
        <w:tc>
          <w:tcPr>
            <w:tcW w:w="7768" w:type="dxa"/>
          </w:tcPr>
          <w:p w14:paraId="3CB8721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Unidad de Control de Sector</w:t>
            </w:r>
          </w:p>
        </w:tc>
      </w:tr>
      <w:tr w:rsidR="007467A0" w:rsidRPr="007467A0" w14:paraId="74339330" w14:textId="77777777" w:rsidTr="007467A0">
        <w:tc>
          <w:tcPr>
            <w:tcW w:w="1304" w:type="dxa"/>
          </w:tcPr>
          <w:p w14:paraId="6468C48E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UDP</w:t>
            </w:r>
          </w:p>
        </w:tc>
        <w:tc>
          <w:tcPr>
            <w:tcW w:w="7768" w:type="dxa"/>
          </w:tcPr>
          <w:p w14:paraId="224961A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User Datagram Protocol</w:t>
            </w:r>
          </w:p>
        </w:tc>
      </w:tr>
      <w:tr w:rsidR="007467A0" w:rsidRPr="007467A0" w14:paraId="741B08E8" w14:textId="77777777" w:rsidTr="007467A0">
        <w:tc>
          <w:tcPr>
            <w:tcW w:w="1304" w:type="dxa"/>
          </w:tcPr>
          <w:p w14:paraId="79A284A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VC</w:t>
            </w:r>
          </w:p>
        </w:tc>
        <w:tc>
          <w:tcPr>
            <w:tcW w:w="7768" w:type="dxa"/>
          </w:tcPr>
          <w:p w14:paraId="6AC71FC7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Chasis</w:t>
            </w:r>
          </w:p>
        </w:tc>
      </w:tr>
      <w:tr w:rsidR="007467A0" w:rsidRPr="007467A0" w14:paraId="336186C7" w14:textId="77777777" w:rsidTr="007467A0">
        <w:tc>
          <w:tcPr>
            <w:tcW w:w="1304" w:type="dxa"/>
          </w:tcPr>
          <w:p w14:paraId="4C31909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VLAN</w:t>
            </w:r>
          </w:p>
        </w:tc>
        <w:tc>
          <w:tcPr>
            <w:tcW w:w="7768" w:type="dxa"/>
          </w:tcPr>
          <w:p w14:paraId="248592E8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Local Area Network</w:t>
            </w:r>
          </w:p>
        </w:tc>
      </w:tr>
      <w:tr w:rsidR="007467A0" w:rsidRPr="007467A0" w14:paraId="6C5351F9" w14:textId="77777777" w:rsidTr="007467A0">
        <w:tc>
          <w:tcPr>
            <w:tcW w:w="1304" w:type="dxa"/>
          </w:tcPr>
          <w:p w14:paraId="3F7C587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WAN</w:t>
            </w:r>
          </w:p>
        </w:tc>
        <w:tc>
          <w:tcPr>
            <w:tcW w:w="7768" w:type="dxa"/>
          </w:tcPr>
          <w:p w14:paraId="205B5ED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Wide Area Network</w:t>
            </w:r>
          </w:p>
        </w:tc>
      </w:tr>
      <w:tr w:rsidR="007467A0" w:rsidRPr="007467A0" w14:paraId="22045E48" w14:textId="77777777" w:rsidTr="007467A0">
        <w:tc>
          <w:tcPr>
            <w:tcW w:w="1304" w:type="dxa"/>
          </w:tcPr>
          <w:p w14:paraId="537CA9C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lastRenderedPageBreak/>
              <w:t>WEB</w:t>
            </w:r>
          </w:p>
        </w:tc>
        <w:tc>
          <w:tcPr>
            <w:tcW w:w="7768" w:type="dxa"/>
          </w:tcPr>
          <w:p w14:paraId="708B107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"World Wide Web". Sistema de documentos interconectados por enlaces de hipertexto, disponibles en una red.</w:t>
            </w:r>
          </w:p>
        </w:tc>
      </w:tr>
    </w:tbl>
    <w:p w14:paraId="1CA1C61A" w14:textId="34D91352" w:rsidR="00347995" w:rsidRDefault="00347995" w:rsidP="00347995">
      <w:pPr>
        <w:pStyle w:val="PiedeIlustracion"/>
      </w:pPr>
      <w:bookmarkStart w:id="148" w:name="_Toc358037686"/>
      <w:bookmarkStart w:id="149" w:name="_Toc360025968"/>
      <w:bookmarkStart w:id="150" w:name="_Toc532380025"/>
      <w:bookmarkStart w:id="151" w:name="_Toc2246449"/>
      <w:bookmarkStart w:id="152" w:name="_Toc31697768"/>
      <w:bookmarkStart w:id="153" w:name="_Toc63320149"/>
      <w:bookmarkStart w:id="154" w:name="_Toc108002781"/>
      <w:r w:rsidRPr="00525470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E52F77">
        <w:rPr>
          <w:noProof/>
        </w:rPr>
        <w:t>6</w:t>
      </w:r>
      <w:r>
        <w:rPr>
          <w:noProof/>
        </w:rPr>
        <w:fldChar w:fldCharType="end"/>
      </w:r>
      <w:r w:rsidRPr="00525470">
        <w:t>. Glosario de Abreviaturas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0539940A" w14:textId="77777777" w:rsidR="001B7F7D" w:rsidRPr="001B7F7D" w:rsidRDefault="001B7F7D" w:rsidP="009F1276"/>
    <w:sectPr w:rsidR="001B7F7D" w:rsidRPr="001B7F7D" w:rsidSect="006651B0">
      <w:headerReference w:type="default" r:id="rId10"/>
      <w:footerReference w:type="default" r:id="rId11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19A1" w14:textId="77777777" w:rsidR="000118C7" w:rsidRDefault="000118C7">
      <w:r>
        <w:separator/>
      </w:r>
    </w:p>
  </w:endnote>
  <w:endnote w:type="continuationSeparator" w:id="0">
    <w:p w14:paraId="767B36AA" w14:textId="77777777" w:rsidR="000118C7" w:rsidRDefault="0001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774B" w14:textId="2E63E635" w:rsidR="0002475B" w:rsidRPr="00534726" w:rsidRDefault="000118C7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F1F26">
          <w:rPr>
            <w:sz w:val="16"/>
            <w:szCs w:val="16"/>
          </w:rPr>
          <w:t>SPRXY-PP-001</w:t>
        </w:r>
      </w:sdtContent>
    </w:sdt>
    <w:r w:rsidR="0002475B"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1-01-28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02475B">
          <w:rPr>
            <w:sz w:val="16"/>
            <w:szCs w:val="16"/>
          </w:rPr>
          <w:t>28/01/2021</w:t>
        </w:r>
      </w:sdtContent>
    </w:sdt>
    <w:r w:rsidR="0002475B">
      <w:rPr>
        <w:sz w:val="16"/>
        <w:szCs w:val="16"/>
      </w:rPr>
      <w:ptab w:relativeTo="margin" w:alignment="right" w:leader="none"/>
    </w:r>
    <w:r w:rsidR="0002475B" w:rsidRPr="00534726">
      <w:rPr>
        <w:sz w:val="16"/>
        <w:szCs w:val="16"/>
      </w:rPr>
      <w:t xml:space="preserve">Pág. </w:t>
    </w:r>
    <w:r w:rsidR="0002475B" w:rsidRPr="00534726">
      <w:rPr>
        <w:rStyle w:val="Nmerodepgina"/>
        <w:sz w:val="16"/>
        <w:szCs w:val="16"/>
      </w:rPr>
      <w:fldChar w:fldCharType="begin"/>
    </w:r>
    <w:r w:rsidR="0002475B" w:rsidRPr="00534726">
      <w:rPr>
        <w:rStyle w:val="Nmerodepgina"/>
        <w:sz w:val="16"/>
        <w:szCs w:val="16"/>
      </w:rPr>
      <w:instrText xml:space="preserve"> PAGE </w:instrText>
    </w:r>
    <w:r w:rsidR="0002475B" w:rsidRPr="00534726">
      <w:rPr>
        <w:rStyle w:val="Nmerodepgina"/>
        <w:sz w:val="16"/>
        <w:szCs w:val="16"/>
      </w:rPr>
      <w:fldChar w:fldCharType="separate"/>
    </w:r>
    <w:r w:rsidR="00666BEE">
      <w:rPr>
        <w:rStyle w:val="Nmerodepgina"/>
        <w:noProof/>
        <w:sz w:val="16"/>
        <w:szCs w:val="16"/>
      </w:rPr>
      <w:t>36</w:t>
    </w:r>
    <w:r w:rsidR="0002475B" w:rsidRPr="00534726">
      <w:rPr>
        <w:rStyle w:val="Nmerodepgina"/>
        <w:sz w:val="16"/>
        <w:szCs w:val="16"/>
      </w:rPr>
      <w:fldChar w:fldCharType="end"/>
    </w:r>
  </w:p>
  <w:p w14:paraId="3E18213B" w14:textId="475D83CD" w:rsidR="0002475B" w:rsidRPr="00F369A8" w:rsidRDefault="0002475B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 xml:space="preserve">© Copyright </w:t>
    </w:r>
    <w:r w:rsidR="00FF1F26">
      <w:rPr>
        <w:sz w:val="14"/>
        <w:szCs w:val="12"/>
      </w:rPr>
      <w:t>Grupo Amper</w:t>
    </w:r>
    <w:r>
      <w:rPr>
        <w:sz w:val="14"/>
        <w:szCs w:val="12"/>
      </w:rPr>
      <w:t xml:space="preserve"> 2021</w:t>
    </w:r>
    <w:r w:rsidR="00FF1F26">
      <w:rPr>
        <w:sz w:val="14"/>
        <w:szCs w:val="12"/>
      </w:rPr>
      <w:t>…2022</w:t>
    </w:r>
    <w:r w:rsidRPr="00F369A8">
      <w:rPr>
        <w:sz w:val="14"/>
        <w:szCs w:val="12"/>
      </w:rPr>
      <w:t>. Madrid Todos los derechos reservados.</w:t>
    </w:r>
  </w:p>
  <w:p w14:paraId="3EBFBBFC" w14:textId="77777777" w:rsidR="0002475B" w:rsidRPr="00F369A8" w:rsidRDefault="0002475B" w:rsidP="00F36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C919" w14:textId="77777777" w:rsidR="000118C7" w:rsidRDefault="000118C7">
      <w:r>
        <w:separator/>
      </w:r>
    </w:p>
  </w:footnote>
  <w:footnote w:type="continuationSeparator" w:id="0">
    <w:p w14:paraId="4C8E860F" w14:textId="77777777" w:rsidR="000118C7" w:rsidRDefault="000118C7">
      <w:r>
        <w:continuationSeparator/>
      </w:r>
    </w:p>
  </w:footnote>
  <w:footnote w:id="1">
    <w:p w14:paraId="27A5B014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se utilizan simuladores SACTA, estos pueden residir en una misma máquina física.</w:t>
      </w:r>
    </w:p>
  </w:footnote>
  <w:footnote w:id="2">
    <w:p w14:paraId="1A60B374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 4, de la Descripción del Sistema.</w:t>
      </w:r>
    </w:p>
  </w:footnote>
  <w:footnote w:id="3">
    <w:p w14:paraId="0AD127DC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 2.3.7.1 de la Descripción del Sistema.</w:t>
      </w:r>
    </w:p>
  </w:footnote>
  <w:footnote w:id="4">
    <w:p w14:paraId="14F2D7AD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5">
    <w:p w14:paraId="4348B687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puntos 3.1.1.1 y 3.1.2.1</w:t>
      </w:r>
    </w:p>
  </w:footnote>
  <w:footnote w:id="6">
    <w:p w14:paraId="578F391A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7">
    <w:p w14:paraId="2C8E6F0A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‘Descripción General’, punto 4.2.2</w:t>
      </w:r>
    </w:p>
  </w:footnote>
  <w:footnote w:id="8">
    <w:p w14:paraId="6F46AF3E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9">
    <w:p w14:paraId="05BDCAD9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0">
    <w:p w14:paraId="5D1B9AE8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11">
    <w:p w14:paraId="07129957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2">
    <w:p w14:paraId="6F915706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3">
    <w:p w14:paraId="35C478C4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4">
    <w:p w14:paraId="4D59CD25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5">
    <w:p w14:paraId="091FEB66" w14:textId="77777777" w:rsidR="0002475B" w:rsidRDefault="0002475B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6">
    <w:p w14:paraId="28964B33" w14:textId="77777777" w:rsidR="0002475B" w:rsidRDefault="0002475B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7">
    <w:p w14:paraId="28CF9E46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18">
    <w:p w14:paraId="3FF7A67E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19">
    <w:p w14:paraId="1ABAF90E" w14:textId="77777777" w:rsidR="0002475B" w:rsidRDefault="0002475B" w:rsidP="005E1E8D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20">
    <w:p w14:paraId="11F15A4B" w14:textId="77777777" w:rsidR="0002475B" w:rsidRDefault="0002475B" w:rsidP="005E1E8D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21">
    <w:p w14:paraId="7321984E" w14:textId="77777777"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C33A1">
        <w:t>Para el SactaProxy en Ulises, seleccionar el interfaz “Adapter for loopback”</w:t>
      </w:r>
      <w:r>
        <w:t>.</w:t>
      </w:r>
    </w:p>
  </w:footnote>
  <w:footnote w:id="22">
    <w:p w14:paraId="6ADCD6DA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Según documento SGCIF801.100</w:t>
      </w:r>
      <w:r w:rsidR="009C33A1">
        <w:t xml:space="preserve">. </w:t>
      </w:r>
      <w:r w:rsidR="009C33A1" w:rsidRPr="009C33A1">
        <w:t>En Ulises la comunicación entre SCV y SactaProxy es interna, y Wireshark puede no mostrar parte de la mensajería.</w:t>
      </w:r>
    </w:p>
  </w:footnote>
  <w:footnote w:id="23">
    <w:p w14:paraId="352B6667" w14:textId="77777777"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No aplicable con ULISES.</w:t>
      </w:r>
    </w:p>
  </w:footnote>
  <w:footnote w:id="24">
    <w:p w14:paraId="5D0444F9" w14:textId="77777777"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No aplicable con ULISES.</w:t>
      </w:r>
    </w:p>
  </w:footnote>
  <w:footnote w:id="25">
    <w:p w14:paraId="07D6F035" w14:textId="77777777" w:rsidR="005E67AA" w:rsidRDefault="005E67AA">
      <w:pPr>
        <w:pStyle w:val="Textonotapie"/>
      </w:pPr>
      <w:r>
        <w:rPr>
          <w:rStyle w:val="Refdenotaalpie"/>
        </w:rPr>
        <w:footnoteRef/>
      </w:r>
      <w:r>
        <w:t xml:space="preserve"> Solo para los entornos CD30.</w:t>
      </w:r>
    </w:p>
  </w:footnote>
  <w:footnote w:id="26">
    <w:p w14:paraId="5BC9DC5F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Las que coincidan no hace falta ser programada en el Mapa.</w:t>
      </w:r>
    </w:p>
  </w:footnote>
  <w:footnote w:id="27">
    <w:p w14:paraId="6A180E69" w14:textId="0E36D1A2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Los que coincidan no hace falta ser programado en el Mapa. Esta lista incluye Reales y </w:t>
      </w:r>
      <w:r w:rsidR="00674D33">
        <w:t>Virtuales,</w:t>
      </w:r>
    </w:p>
  </w:footnote>
  <w:footnote w:id="28">
    <w:p w14:paraId="37EDD38C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hay conexión con la Base de datos del SCV, también debe aparecer en el histórico de este.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D4E1" w14:textId="2F654E69" w:rsidR="0002475B" w:rsidRPr="00561317" w:rsidRDefault="00FF1F26" w:rsidP="00F369A8">
    <w:pPr>
      <w:pStyle w:val="Encabezado"/>
      <w:jc w:val="right"/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0A23A6BA" wp14:editId="005AB71D">
          <wp:simplePos x="0" y="0"/>
          <wp:positionH relativeFrom="column">
            <wp:posOffset>-247650</wp:posOffset>
          </wp:positionH>
          <wp:positionV relativeFrom="paragraph">
            <wp:posOffset>46990</wp:posOffset>
          </wp:positionV>
          <wp:extent cx="847725" cy="609600"/>
          <wp:effectExtent l="0" t="0" r="9525" b="0"/>
          <wp:wrapSquare wrapText="bothSides"/>
          <wp:docPr id="4" name="0 Imagen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Logotipo, Icon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  <w:lang w:val="en-US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2475B">
          <w:rPr>
            <w:sz w:val="16"/>
            <w:szCs w:val="16"/>
          </w:rPr>
          <w:t>Proxy SACTA</w:t>
        </w:r>
      </w:sdtContent>
    </w:sdt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D2B680805C7543E0BD93E923FE211B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7C9581" w14:textId="77777777" w:rsidR="0002475B" w:rsidRPr="00561317" w:rsidRDefault="0002475B" w:rsidP="00F369A8">
        <w:pPr>
          <w:pStyle w:val="Encabezado"/>
          <w:ind w:left="1870"/>
          <w:jc w:val="right"/>
          <w:rPr>
            <w:sz w:val="16"/>
            <w:szCs w:val="16"/>
            <w:lang w:val="en-US"/>
          </w:rPr>
        </w:pPr>
        <w:r>
          <w:rPr>
            <w:sz w:val="16"/>
            <w:szCs w:val="16"/>
          </w:rPr>
          <w:t>Protocolo de Pruebas</w:t>
        </w:r>
      </w:p>
    </w:sdtContent>
  </w:sdt>
  <w:p w14:paraId="20804092" w14:textId="14B59CB3" w:rsidR="0002475B" w:rsidRPr="00F72891" w:rsidRDefault="0002475B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placeholder>
          <w:docPart w:val="99E40F643F154C158D11AA69A9AB42B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C73D8">
          <w:rPr>
            <w:i/>
            <w:caps/>
            <w:sz w:val="14"/>
            <w:szCs w:val="14"/>
          </w:rPr>
          <w:t>4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987B0" wp14:editId="58574959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220E7F" w14:textId="77777777" w:rsidR="0002475B" w:rsidRDefault="0002475B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987B0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95" type="#_x0000_t202" style="position:absolute;left:0;text-align:left;margin-left:-80.5pt;margin-top:211.65pt;width:16.95pt;height:1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" fillcolor="window" stroked="f" strokeweight=".5pt">
              <v:textbox style="layout-flow:vertical;mso-layout-flow-alt:bottom-to-top" inset="0,0,0,0">
                <w:txbxContent>
                  <w:p w14:paraId="62220E7F" w14:textId="77777777" w:rsidR="0002475B" w:rsidRDefault="0002475B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069D4"/>
    <w:multiLevelType w:val="hybridMultilevel"/>
    <w:tmpl w:val="741A7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55C7C"/>
    <w:multiLevelType w:val="hybridMultilevel"/>
    <w:tmpl w:val="A78087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3870F8"/>
    <w:multiLevelType w:val="hybridMultilevel"/>
    <w:tmpl w:val="677EBE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6" w15:restartNumberingAfterBreak="0">
    <w:nsid w:val="30655E6A"/>
    <w:multiLevelType w:val="hybridMultilevel"/>
    <w:tmpl w:val="8CD2F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8" w15:restartNumberingAfterBreak="0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9" w15:restartNumberingAfterBreak="0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 w15:restartNumberingAfterBreak="0">
    <w:nsid w:val="4F813B26"/>
    <w:multiLevelType w:val="multilevel"/>
    <w:tmpl w:val="8B98EECE"/>
    <w:lvl w:ilvl="0">
      <w:start w:val="1"/>
      <w:numFmt w:val="decimal"/>
      <w:pStyle w:val="Descripcin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FF95185"/>
    <w:multiLevelType w:val="hybridMultilevel"/>
    <w:tmpl w:val="5FC47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FF4A02"/>
    <w:multiLevelType w:val="hybridMultilevel"/>
    <w:tmpl w:val="D08892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4" w15:restartNumberingAfterBreak="0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5" w15:restartNumberingAfterBreak="0">
    <w:nsid w:val="60380008"/>
    <w:multiLevelType w:val="hybridMultilevel"/>
    <w:tmpl w:val="21CE34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7" w15:restartNumberingAfterBreak="0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num w:numId="1" w16cid:durableId="827751281">
    <w:abstractNumId w:val="23"/>
  </w:num>
  <w:num w:numId="2" w16cid:durableId="21562646">
    <w:abstractNumId w:val="19"/>
  </w:num>
  <w:num w:numId="3" w16cid:durableId="1120882955">
    <w:abstractNumId w:val="15"/>
  </w:num>
  <w:num w:numId="4" w16cid:durableId="1618295551">
    <w:abstractNumId w:val="18"/>
  </w:num>
  <w:num w:numId="5" w16cid:durableId="495614952">
    <w:abstractNumId w:val="26"/>
  </w:num>
  <w:num w:numId="6" w16cid:durableId="225842739">
    <w:abstractNumId w:val="27"/>
  </w:num>
  <w:num w:numId="7" w16cid:durableId="1712531779">
    <w:abstractNumId w:val="20"/>
  </w:num>
  <w:num w:numId="8" w16cid:durableId="806969977">
    <w:abstractNumId w:val="17"/>
  </w:num>
  <w:num w:numId="9" w16cid:durableId="1948733913">
    <w:abstractNumId w:val="7"/>
  </w:num>
  <w:num w:numId="10" w16cid:durableId="378742978">
    <w:abstractNumId w:val="3"/>
  </w:num>
  <w:num w:numId="11" w16cid:durableId="951518344">
    <w:abstractNumId w:val="2"/>
  </w:num>
  <w:num w:numId="12" w16cid:durableId="1559047658">
    <w:abstractNumId w:val="1"/>
  </w:num>
  <w:num w:numId="13" w16cid:durableId="775247655">
    <w:abstractNumId w:val="0"/>
  </w:num>
  <w:num w:numId="14" w16cid:durableId="937982718">
    <w:abstractNumId w:val="8"/>
  </w:num>
  <w:num w:numId="15" w16cid:durableId="1647009274">
    <w:abstractNumId w:val="6"/>
  </w:num>
  <w:num w:numId="16" w16cid:durableId="1880514204">
    <w:abstractNumId w:val="5"/>
  </w:num>
  <w:num w:numId="17" w16cid:durableId="939483796">
    <w:abstractNumId w:val="4"/>
  </w:num>
  <w:num w:numId="18" w16cid:durableId="213469235">
    <w:abstractNumId w:val="13"/>
  </w:num>
  <w:num w:numId="19" w16cid:durableId="2019652299">
    <w:abstractNumId w:val="24"/>
  </w:num>
  <w:num w:numId="20" w16cid:durableId="1226332376">
    <w:abstractNumId w:val="12"/>
  </w:num>
  <w:num w:numId="21" w16cid:durableId="1684892701">
    <w:abstractNumId w:val="14"/>
  </w:num>
  <w:num w:numId="22" w16cid:durableId="1862863152">
    <w:abstractNumId w:val="25"/>
  </w:num>
  <w:num w:numId="23" w16cid:durableId="1559825185">
    <w:abstractNumId w:val="22"/>
  </w:num>
  <w:num w:numId="24" w16cid:durableId="198324160">
    <w:abstractNumId w:val="21"/>
  </w:num>
  <w:num w:numId="25" w16cid:durableId="1656297006">
    <w:abstractNumId w:val="10"/>
  </w:num>
  <w:num w:numId="26" w16cid:durableId="1494032651">
    <w:abstractNumId w:val="11"/>
  </w:num>
  <w:num w:numId="27" w16cid:durableId="1928077120">
    <w:abstractNumId w:val="9"/>
  </w:num>
  <w:num w:numId="28" w16cid:durableId="670446243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13"/>
    <w:rsid w:val="00001013"/>
    <w:rsid w:val="0000177C"/>
    <w:rsid w:val="00002D2D"/>
    <w:rsid w:val="00003866"/>
    <w:rsid w:val="00003D74"/>
    <w:rsid w:val="000056BF"/>
    <w:rsid w:val="00007113"/>
    <w:rsid w:val="00011395"/>
    <w:rsid w:val="00011822"/>
    <w:rsid w:val="000118C7"/>
    <w:rsid w:val="00015E06"/>
    <w:rsid w:val="00016040"/>
    <w:rsid w:val="00016E7C"/>
    <w:rsid w:val="0001762D"/>
    <w:rsid w:val="000221DA"/>
    <w:rsid w:val="000233D5"/>
    <w:rsid w:val="0002475B"/>
    <w:rsid w:val="00025852"/>
    <w:rsid w:val="0003089F"/>
    <w:rsid w:val="00032662"/>
    <w:rsid w:val="00032C75"/>
    <w:rsid w:val="00032E59"/>
    <w:rsid w:val="00033310"/>
    <w:rsid w:val="000367AB"/>
    <w:rsid w:val="00040479"/>
    <w:rsid w:val="00040A8F"/>
    <w:rsid w:val="00041BB6"/>
    <w:rsid w:val="000473C0"/>
    <w:rsid w:val="000513B8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5B2C"/>
    <w:rsid w:val="00077FF9"/>
    <w:rsid w:val="00080DB2"/>
    <w:rsid w:val="00080DEF"/>
    <w:rsid w:val="000820AB"/>
    <w:rsid w:val="00083A42"/>
    <w:rsid w:val="0008472B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1F74"/>
    <w:rsid w:val="000A2249"/>
    <w:rsid w:val="000A348C"/>
    <w:rsid w:val="000A5CBC"/>
    <w:rsid w:val="000A6630"/>
    <w:rsid w:val="000B2D0E"/>
    <w:rsid w:val="000B4F68"/>
    <w:rsid w:val="000B51B1"/>
    <w:rsid w:val="000B5C66"/>
    <w:rsid w:val="000C2B46"/>
    <w:rsid w:val="000C3FF8"/>
    <w:rsid w:val="000C5D2F"/>
    <w:rsid w:val="000C73D8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3C48"/>
    <w:rsid w:val="000E455D"/>
    <w:rsid w:val="000E50E3"/>
    <w:rsid w:val="000E5AB0"/>
    <w:rsid w:val="000E5B7B"/>
    <w:rsid w:val="000E762A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3A16"/>
    <w:rsid w:val="00104BD1"/>
    <w:rsid w:val="00106FCB"/>
    <w:rsid w:val="001116AF"/>
    <w:rsid w:val="00111F64"/>
    <w:rsid w:val="001129A3"/>
    <w:rsid w:val="00113FF7"/>
    <w:rsid w:val="00114458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CBB"/>
    <w:rsid w:val="00136DB7"/>
    <w:rsid w:val="00137041"/>
    <w:rsid w:val="00137EEB"/>
    <w:rsid w:val="00142293"/>
    <w:rsid w:val="00145595"/>
    <w:rsid w:val="00145853"/>
    <w:rsid w:val="00145959"/>
    <w:rsid w:val="00146359"/>
    <w:rsid w:val="00146ADC"/>
    <w:rsid w:val="001477DD"/>
    <w:rsid w:val="00147C4B"/>
    <w:rsid w:val="00151847"/>
    <w:rsid w:val="0015375F"/>
    <w:rsid w:val="00154592"/>
    <w:rsid w:val="00154E5C"/>
    <w:rsid w:val="0015527A"/>
    <w:rsid w:val="00155B46"/>
    <w:rsid w:val="001576FB"/>
    <w:rsid w:val="00160B98"/>
    <w:rsid w:val="00160C73"/>
    <w:rsid w:val="001612F9"/>
    <w:rsid w:val="00161E65"/>
    <w:rsid w:val="00161FA6"/>
    <w:rsid w:val="001624F6"/>
    <w:rsid w:val="0016276D"/>
    <w:rsid w:val="00163E88"/>
    <w:rsid w:val="0017092A"/>
    <w:rsid w:val="001710ED"/>
    <w:rsid w:val="0017138F"/>
    <w:rsid w:val="00171B15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41B2"/>
    <w:rsid w:val="0019550B"/>
    <w:rsid w:val="0019581A"/>
    <w:rsid w:val="0019615F"/>
    <w:rsid w:val="001A0CC9"/>
    <w:rsid w:val="001A1825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1DBC"/>
    <w:rsid w:val="001C36E4"/>
    <w:rsid w:val="001C52D1"/>
    <w:rsid w:val="001C6087"/>
    <w:rsid w:val="001C60DE"/>
    <w:rsid w:val="001C642F"/>
    <w:rsid w:val="001D373E"/>
    <w:rsid w:val="001D4936"/>
    <w:rsid w:val="001E1D29"/>
    <w:rsid w:val="001E23E3"/>
    <w:rsid w:val="001E37FC"/>
    <w:rsid w:val="001E3E85"/>
    <w:rsid w:val="001E4283"/>
    <w:rsid w:val="001E549B"/>
    <w:rsid w:val="001E5700"/>
    <w:rsid w:val="001E69B0"/>
    <w:rsid w:val="001E7753"/>
    <w:rsid w:val="001F25D2"/>
    <w:rsid w:val="001F30B7"/>
    <w:rsid w:val="001F30BA"/>
    <w:rsid w:val="001F5C44"/>
    <w:rsid w:val="001F75DA"/>
    <w:rsid w:val="00200B87"/>
    <w:rsid w:val="00203CD0"/>
    <w:rsid w:val="0021579A"/>
    <w:rsid w:val="002162B7"/>
    <w:rsid w:val="00217F45"/>
    <w:rsid w:val="0022189B"/>
    <w:rsid w:val="00225BF8"/>
    <w:rsid w:val="00226626"/>
    <w:rsid w:val="0022755D"/>
    <w:rsid w:val="00227C16"/>
    <w:rsid w:val="00227D78"/>
    <w:rsid w:val="002304F0"/>
    <w:rsid w:val="002343F6"/>
    <w:rsid w:val="002350ED"/>
    <w:rsid w:val="00236BC7"/>
    <w:rsid w:val="00236DAA"/>
    <w:rsid w:val="00240C5F"/>
    <w:rsid w:val="00241406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1A13"/>
    <w:rsid w:val="00272479"/>
    <w:rsid w:val="00273156"/>
    <w:rsid w:val="00273A34"/>
    <w:rsid w:val="00273E4A"/>
    <w:rsid w:val="00274587"/>
    <w:rsid w:val="0027665E"/>
    <w:rsid w:val="0027714A"/>
    <w:rsid w:val="00277D70"/>
    <w:rsid w:val="00277E26"/>
    <w:rsid w:val="00283732"/>
    <w:rsid w:val="002838B9"/>
    <w:rsid w:val="00283C1F"/>
    <w:rsid w:val="0028573D"/>
    <w:rsid w:val="00286B88"/>
    <w:rsid w:val="002879D0"/>
    <w:rsid w:val="00287C00"/>
    <w:rsid w:val="002911F5"/>
    <w:rsid w:val="0029233D"/>
    <w:rsid w:val="002930A9"/>
    <w:rsid w:val="0029640A"/>
    <w:rsid w:val="002A1A6D"/>
    <w:rsid w:val="002A1A89"/>
    <w:rsid w:val="002A20EB"/>
    <w:rsid w:val="002A4217"/>
    <w:rsid w:val="002A65D3"/>
    <w:rsid w:val="002A726F"/>
    <w:rsid w:val="002A7647"/>
    <w:rsid w:val="002B0A2A"/>
    <w:rsid w:val="002B3174"/>
    <w:rsid w:val="002B40FB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523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2CA"/>
    <w:rsid w:val="0032272D"/>
    <w:rsid w:val="00324A06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36BC2"/>
    <w:rsid w:val="003401C5"/>
    <w:rsid w:val="0034064D"/>
    <w:rsid w:val="00340674"/>
    <w:rsid w:val="003414BF"/>
    <w:rsid w:val="00345392"/>
    <w:rsid w:val="00347995"/>
    <w:rsid w:val="00347AF3"/>
    <w:rsid w:val="00347C95"/>
    <w:rsid w:val="003528BC"/>
    <w:rsid w:val="00354400"/>
    <w:rsid w:val="00355373"/>
    <w:rsid w:val="00357CFD"/>
    <w:rsid w:val="0036203B"/>
    <w:rsid w:val="00362E33"/>
    <w:rsid w:val="00373568"/>
    <w:rsid w:val="0037535D"/>
    <w:rsid w:val="0037690E"/>
    <w:rsid w:val="0038182C"/>
    <w:rsid w:val="00381C9A"/>
    <w:rsid w:val="00382713"/>
    <w:rsid w:val="00383A74"/>
    <w:rsid w:val="00384CDF"/>
    <w:rsid w:val="00385BC7"/>
    <w:rsid w:val="00386C08"/>
    <w:rsid w:val="003878A8"/>
    <w:rsid w:val="00390088"/>
    <w:rsid w:val="00390E69"/>
    <w:rsid w:val="00390FCD"/>
    <w:rsid w:val="00391139"/>
    <w:rsid w:val="00392173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6890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4D7E"/>
    <w:rsid w:val="003E5F8E"/>
    <w:rsid w:val="003E69A2"/>
    <w:rsid w:val="003E6B24"/>
    <w:rsid w:val="003F2B47"/>
    <w:rsid w:val="003F36A0"/>
    <w:rsid w:val="003F4D5C"/>
    <w:rsid w:val="003F4EEF"/>
    <w:rsid w:val="003F7831"/>
    <w:rsid w:val="00401890"/>
    <w:rsid w:val="00402F19"/>
    <w:rsid w:val="004063A3"/>
    <w:rsid w:val="00407028"/>
    <w:rsid w:val="0040714F"/>
    <w:rsid w:val="00407AC7"/>
    <w:rsid w:val="00407E85"/>
    <w:rsid w:val="004133DD"/>
    <w:rsid w:val="00417C2C"/>
    <w:rsid w:val="00420DA1"/>
    <w:rsid w:val="0042322A"/>
    <w:rsid w:val="00424808"/>
    <w:rsid w:val="004250BC"/>
    <w:rsid w:val="00427629"/>
    <w:rsid w:val="00427E03"/>
    <w:rsid w:val="00427EA0"/>
    <w:rsid w:val="004301E1"/>
    <w:rsid w:val="00431DF7"/>
    <w:rsid w:val="00431E5F"/>
    <w:rsid w:val="0043327D"/>
    <w:rsid w:val="0043432A"/>
    <w:rsid w:val="00435448"/>
    <w:rsid w:val="004369C2"/>
    <w:rsid w:val="004400A3"/>
    <w:rsid w:val="00440BD3"/>
    <w:rsid w:val="0044300F"/>
    <w:rsid w:val="0044335F"/>
    <w:rsid w:val="00444016"/>
    <w:rsid w:val="00444729"/>
    <w:rsid w:val="00445038"/>
    <w:rsid w:val="004458E7"/>
    <w:rsid w:val="00445A7B"/>
    <w:rsid w:val="00447075"/>
    <w:rsid w:val="00450124"/>
    <w:rsid w:val="00450AAE"/>
    <w:rsid w:val="004511A3"/>
    <w:rsid w:val="00452478"/>
    <w:rsid w:val="00453BC2"/>
    <w:rsid w:val="0045459C"/>
    <w:rsid w:val="00455433"/>
    <w:rsid w:val="00455C6E"/>
    <w:rsid w:val="00455F72"/>
    <w:rsid w:val="0045718E"/>
    <w:rsid w:val="00460C69"/>
    <w:rsid w:val="004614A6"/>
    <w:rsid w:val="00462863"/>
    <w:rsid w:val="00465305"/>
    <w:rsid w:val="004656AB"/>
    <w:rsid w:val="00465979"/>
    <w:rsid w:val="0046651B"/>
    <w:rsid w:val="00466A2E"/>
    <w:rsid w:val="00466DD3"/>
    <w:rsid w:val="00470908"/>
    <w:rsid w:val="004709DA"/>
    <w:rsid w:val="00470EF9"/>
    <w:rsid w:val="00471FAD"/>
    <w:rsid w:val="00475455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27D7"/>
    <w:rsid w:val="004C3031"/>
    <w:rsid w:val="004C4773"/>
    <w:rsid w:val="004C54CE"/>
    <w:rsid w:val="004C5C52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6EDB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106BC"/>
    <w:rsid w:val="00511E86"/>
    <w:rsid w:val="00513BD1"/>
    <w:rsid w:val="005147F6"/>
    <w:rsid w:val="00521FF5"/>
    <w:rsid w:val="00523A85"/>
    <w:rsid w:val="00523B61"/>
    <w:rsid w:val="00524367"/>
    <w:rsid w:val="00526822"/>
    <w:rsid w:val="005338D9"/>
    <w:rsid w:val="00533C53"/>
    <w:rsid w:val="005340B8"/>
    <w:rsid w:val="005342B1"/>
    <w:rsid w:val="0053432A"/>
    <w:rsid w:val="00534726"/>
    <w:rsid w:val="0053569D"/>
    <w:rsid w:val="00537F70"/>
    <w:rsid w:val="00541046"/>
    <w:rsid w:val="0054130D"/>
    <w:rsid w:val="00542A1B"/>
    <w:rsid w:val="00543CAD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3068"/>
    <w:rsid w:val="00574B8E"/>
    <w:rsid w:val="00575034"/>
    <w:rsid w:val="00575062"/>
    <w:rsid w:val="005752FB"/>
    <w:rsid w:val="0057535F"/>
    <w:rsid w:val="005761AB"/>
    <w:rsid w:val="00577778"/>
    <w:rsid w:val="00577A20"/>
    <w:rsid w:val="00580C55"/>
    <w:rsid w:val="00583DAF"/>
    <w:rsid w:val="00585388"/>
    <w:rsid w:val="0058639C"/>
    <w:rsid w:val="005868BA"/>
    <w:rsid w:val="00587D25"/>
    <w:rsid w:val="00592231"/>
    <w:rsid w:val="0059398B"/>
    <w:rsid w:val="00594AE6"/>
    <w:rsid w:val="0059500F"/>
    <w:rsid w:val="00595BBB"/>
    <w:rsid w:val="00596170"/>
    <w:rsid w:val="00596828"/>
    <w:rsid w:val="00597ACC"/>
    <w:rsid w:val="005A038F"/>
    <w:rsid w:val="005A2C58"/>
    <w:rsid w:val="005A51E3"/>
    <w:rsid w:val="005A72A3"/>
    <w:rsid w:val="005A7D6D"/>
    <w:rsid w:val="005A7FC3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D0EA1"/>
    <w:rsid w:val="005D2C45"/>
    <w:rsid w:val="005D70CB"/>
    <w:rsid w:val="005D75E4"/>
    <w:rsid w:val="005E0705"/>
    <w:rsid w:val="005E0FE8"/>
    <w:rsid w:val="005E12AE"/>
    <w:rsid w:val="005E1E8D"/>
    <w:rsid w:val="005E4D07"/>
    <w:rsid w:val="005E59A0"/>
    <w:rsid w:val="005E67AA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14241"/>
    <w:rsid w:val="00615CD8"/>
    <w:rsid w:val="006222E1"/>
    <w:rsid w:val="00622B58"/>
    <w:rsid w:val="006243DF"/>
    <w:rsid w:val="00625B3D"/>
    <w:rsid w:val="0062743F"/>
    <w:rsid w:val="00627BCE"/>
    <w:rsid w:val="00630634"/>
    <w:rsid w:val="006312C6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1A3B"/>
    <w:rsid w:val="006534D0"/>
    <w:rsid w:val="006536FB"/>
    <w:rsid w:val="00654DE5"/>
    <w:rsid w:val="00656226"/>
    <w:rsid w:val="006567CA"/>
    <w:rsid w:val="006568B5"/>
    <w:rsid w:val="00656E57"/>
    <w:rsid w:val="00657D6B"/>
    <w:rsid w:val="0066298C"/>
    <w:rsid w:val="00663400"/>
    <w:rsid w:val="00663731"/>
    <w:rsid w:val="006638D1"/>
    <w:rsid w:val="00663ADC"/>
    <w:rsid w:val="006643F3"/>
    <w:rsid w:val="00664FBD"/>
    <w:rsid w:val="006651B0"/>
    <w:rsid w:val="00665922"/>
    <w:rsid w:val="00665CB2"/>
    <w:rsid w:val="00666BEE"/>
    <w:rsid w:val="0066705C"/>
    <w:rsid w:val="00671274"/>
    <w:rsid w:val="00672F0C"/>
    <w:rsid w:val="0067336A"/>
    <w:rsid w:val="006734D0"/>
    <w:rsid w:val="0067446E"/>
    <w:rsid w:val="00674D33"/>
    <w:rsid w:val="0067588B"/>
    <w:rsid w:val="0067588D"/>
    <w:rsid w:val="00675EBB"/>
    <w:rsid w:val="006778BC"/>
    <w:rsid w:val="006806BC"/>
    <w:rsid w:val="0068545F"/>
    <w:rsid w:val="0068683B"/>
    <w:rsid w:val="00687019"/>
    <w:rsid w:val="00687545"/>
    <w:rsid w:val="00687A5B"/>
    <w:rsid w:val="00690393"/>
    <w:rsid w:val="0069045B"/>
    <w:rsid w:val="00691DB4"/>
    <w:rsid w:val="00693BBB"/>
    <w:rsid w:val="00695527"/>
    <w:rsid w:val="006A0DB0"/>
    <w:rsid w:val="006A1138"/>
    <w:rsid w:val="006A389A"/>
    <w:rsid w:val="006A4BA8"/>
    <w:rsid w:val="006A65BB"/>
    <w:rsid w:val="006A6BB9"/>
    <w:rsid w:val="006A78F5"/>
    <w:rsid w:val="006B1A0D"/>
    <w:rsid w:val="006B5209"/>
    <w:rsid w:val="006B6A6C"/>
    <w:rsid w:val="006C39B3"/>
    <w:rsid w:val="006C5C10"/>
    <w:rsid w:val="006C60C0"/>
    <w:rsid w:val="006C6BB1"/>
    <w:rsid w:val="006C6F90"/>
    <w:rsid w:val="006C7800"/>
    <w:rsid w:val="006D0947"/>
    <w:rsid w:val="006D3C9B"/>
    <w:rsid w:val="006D4DF1"/>
    <w:rsid w:val="006D628E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5DA6"/>
    <w:rsid w:val="0074628A"/>
    <w:rsid w:val="007467A0"/>
    <w:rsid w:val="00747700"/>
    <w:rsid w:val="00747F25"/>
    <w:rsid w:val="0075288F"/>
    <w:rsid w:val="00752A5C"/>
    <w:rsid w:val="00753654"/>
    <w:rsid w:val="0075600D"/>
    <w:rsid w:val="00756F13"/>
    <w:rsid w:val="007603A8"/>
    <w:rsid w:val="00762652"/>
    <w:rsid w:val="00762EA6"/>
    <w:rsid w:val="0076358C"/>
    <w:rsid w:val="00764A80"/>
    <w:rsid w:val="00764D2E"/>
    <w:rsid w:val="007667C4"/>
    <w:rsid w:val="0077068A"/>
    <w:rsid w:val="00770F25"/>
    <w:rsid w:val="00771E2F"/>
    <w:rsid w:val="00772F84"/>
    <w:rsid w:val="007730F0"/>
    <w:rsid w:val="007751CA"/>
    <w:rsid w:val="00775BCC"/>
    <w:rsid w:val="007767D3"/>
    <w:rsid w:val="0078030D"/>
    <w:rsid w:val="007815BA"/>
    <w:rsid w:val="00784A52"/>
    <w:rsid w:val="00784C1D"/>
    <w:rsid w:val="00785B4A"/>
    <w:rsid w:val="00786E30"/>
    <w:rsid w:val="00793268"/>
    <w:rsid w:val="00793327"/>
    <w:rsid w:val="0079350B"/>
    <w:rsid w:val="00793BF7"/>
    <w:rsid w:val="0079683E"/>
    <w:rsid w:val="007A08FF"/>
    <w:rsid w:val="007A0B8E"/>
    <w:rsid w:val="007A33F4"/>
    <w:rsid w:val="007A5170"/>
    <w:rsid w:val="007A5C0F"/>
    <w:rsid w:val="007A5CDE"/>
    <w:rsid w:val="007B092F"/>
    <w:rsid w:val="007B1E28"/>
    <w:rsid w:val="007B298F"/>
    <w:rsid w:val="007B5704"/>
    <w:rsid w:val="007B6570"/>
    <w:rsid w:val="007C1310"/>
    <w:rsid w:val="007C4614"/>
    <w:rsid w:val="007C4B8F"/>
    <w:rsid w:val="007C6544"/>
    <w:rsid w:val="007C6EF4"/>
    <w:rsid w:val="007C7CB2"/>
    <w:rsid w:val="007D015E"/>
    <w:rsid w:val="007D1001"/>
    <w:rsid w:val="007D191C"/>
    <w:rsid w:val="007D251F"/>
    <w:rsid w:val="007D294E"/>
    <w:rsid w:val="007D3080"/>
    <w:rsid w:val="007D3B77"/>
    <w:rsid w:val="007D4F33"/>
    <w:rsid w:val="007D5DA4"/>
    <w:rsid w:val="007D6BC1"/>
    <w:rsid w:val="007D797E"/>
    <w:rsid w:val="007D7EA6"/>
    <w:rsid w:val="007E0AFE"/>
    <w:rsid w:val="007E0D8B"/>
    <w:rsid w:val="007E1691"/>
    <w:rsid w:val="007E5F6C"/>
    <w:rsid w:val="007E6141"/>
    <w:rsid w:val="007E6DD8"/>
    <w:rsid w:val="007E788B"/>
    <w:rsid w:val="007F1773"/>
    <w:rsid w:val="007F216E"/>
    <w:rsid w:val="007F5CE0"/>
    <w:rsid w:val="007F6C96"/>
    <w:rsid w:val="007F6EC7"/>
    <w:rsid w:val="007F753C"/>
    <w:rsid w:val="00803B18"/>
    <w:rsid w:val="0080435C"/>
    <w:rsid w:val="00804509"/>
    <w:rsid w:val="00805679"/>
    <w:rsid w:val="00805B07"/>
    <w:rsid w:val="00810454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13AB"/>
    <w:rsid w:val="0084590D"/>
    <w:rsid w:val="0084598F"/>
    <w:rsid w:val="00846E97"/>
    <w:rsid w:val="00850911"/>
    <w:rsid w:val="008511A6"/>
    <w:rsid w:val="008524DC"/>
    <w:rsid w:val="00854CD9"/>
    <w:rsid w:val="008553A2"/>
    <w:rsid w:val="0085557A"/>
    <w:rsid w:val="0085668D"/>
    <w:rsid w:val="00861115"/>
    <w:rsid w:val="008615C0"/>
    <w:rsid w:val="00864BCF"/>
    <w:rsid w:val="008669F6"/>
    <w:rsid w:val="0087095C"/>
    <w:rsid w:val="00870E16"/>
    <w:rsid w:val="0087281B"/>
    <w:rsid w:val="00873253"/>
    <w:rsid w:val="00873F1F"/>
    <w:rsid w:val="00873F2E"/>
    <w:rsid w:val="00873FF2"/>
    <w:rsid w:val="00875D32"/>
    <w:rsid w:val="00876522"/>
    <w:rsid w:val="00880943"/>
    <w:rsid w:val="00881C05"/>
    <w:rsid w:val="00883538"/>
    <w:rsid w:val="008906E5"/>
    <w:rsid w:val="008918EE"/>
    <w:rsid w:val="008941C7"/>
    <w:rsid w:val="008A3116"/>
    <w:rsid w:val="008A4BDC"/>
    <w:rsid w:val="008A7E00"/>
    <w:rsid w:val="008B0579"/>
    <w:rsid w:val="008B0C56"/>
    <w:rsid w:val="008B4F16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52C"/>
    <w:rsid w:val="008F7638"/>
    <w:rsid w:val="009006D3"/>
    <w:rsid w:val="009021F1"/>
    <w:rsid w:val="0090317D"/>
    <w:rsid w:val="0090763E"/>
    <w:rsid w:val="00914C06"/>
    <w:rsid w:val="00916638"/>
    <w:rsid w:val="00917CA4"/>
    <w:rsid w:val="009214DE"/>
    <w:rsid w:val="009251E5"/>
    <w:rsid w:val="00927251"/>
    <w:rsid w:val="00931842"/>
    <w:rsid w:val="00932CF9"/>
    <w:rsid w:val="00933C30"/>
    <w:rsid w:val="009344B3"/>
    <w:rsid w:val="0093470F"/>
    <w:rsid w:val="009361D2"/>
    <w:rsid w:val="009366FA"/>
    <w:rsid w:val="00937675"/>
    <w:rsid w:val="00937B57"/>
    <w:rsid w:val="00940703"/>
    <w:rsid w:val="00940D95"/>
    <w:rsid w:val="00940F85"/>
    <w:rsid w:val="009415DA"/>
    <w:rsid w:val="00941E49"/>
    <w:rsid w:val="00942FCA"/>
    <w:rsid w:val="0094457E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34BA"/>
    <w:rsid w:val="00975863"/>
    <w:rsid w:val="00975E91"/>
    <w:rsid w:val="00976557"/>
    <w:rsid w:val="00976F62"/>
    <w:rsid w:val="009810D6"/>
    <w:rsid w:val="009825E2"/>
    <w:rsid w:val="009832EC"/>
    <w:rsid w:val="00983E7D"/>
    <w:rsid w:val="00985E3D"/>
    <w:rsid w:val="00990584"/>
    <w:rsid w:val="009912A1"/>
    <w:rsid w:val="009920F2"/>
    <w:rsid w:val="00995E9B"/>
    <w:rsid w:val="0099784B"/>
    <w:rsid w:val="009A2ABC"/>
    <w:rsid w:val="009A2F31"/>
    <w:rsid w:val="009A3886"/>
    <w:rsid w:val="009A43DB"/>
    <w:rsid w:val="009A47C4"/>
    <w:rsid w:val="009A49A3"/>
    <w:rsid w:val="009A6CE0"/>
    <w:rsid w:val="009A738F"/>
    <w:rsid w:val="009B09D7"/>
    <w:rsid w:val="009B2717"/>
    <w:rsid w:val="009B5E5D"/>
    <w:rsid w:val="009B6168"/>
    <w:rsid w:val="009C1784"/>
    <w:rsid w:val="009C29A6"/>
    <w:rsid w:val="009C33A1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624E"/>
    <w:rsid w:val="009E7150"/>
    <w:rsid w:val="009F0032"/>
    <w:rsid w:val="009F0FE3"/>
    <w:rsid w:val="009F1276"/>
    <w:rsid w:val="009F20FC"/>
    <w:rsid w:val="009F22D0"/>
    <w:rsid w:val="009F354A"/>
    <w:rsid w:val="009F355A"/>
    <w:rsid w:val="009F4FEA"/>
    <w:rsid w:val="009F5D10"/>
    <w:rsid w:val="009F668F"/>
    <w:rsid w:val="00A02AB3"/>
    <w:rsid w:val="00A02E70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21E5"/>
    <w:rsid w:val="00A22C03"/>
    <w:rsid w:val="00A23452"/>
    <w:rsid w:val="00A234A9"/>
    <w:rsid w:val="00A23F2D"/>
    <w:rsid w:val="00A250F2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44E3"/>
    <w:rsid w:val="00A45B89"/>
    <w:rsid w:val="00A45DFD"/>
    <w:rsid w:val="00A538F8"/>
    <w:rsid w:val="00A55189"/>
    <w:rsid w:val="00A55FB1"/>
    <w:rsid w:val="00A560AD"/>
    <w:rsid w:val="00A616DE"/>
    <w:rsid w:val="00A62EE4"/>
    <w:rsid w:val="00A650B5"/>
    <w:rsid w:val="00A714E1"/>
    <w:rsid w:val="00A72045"/>
    <w:rsid w:val="00A736F9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086C"/>
    <w:rsid w:val="00AB47F3"/>
    <w:rsid w:val="00AB4C94"/>
    <w:rsid w:val="00AB553F"/>
    <w:rsid w:val="00AB5AC2"/>
    <w:rsid w:val="00AB7F26"/>
    <w:rsid w:val="00AC117B"/>
    <w:rsid w:val="00AC27AE"/>
    <w:rsid w:val="00AC40A0"/>
    <w:rsid w:val="00AC4AF2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41E"/>
    <w:rsid w:val="00B248A3"/>
    <w:rsid w:val="00B26314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AD7"/>
    <w:rsid w:val="00B63D87"/>
    <w:rsid w:val="00B64701"/>
    <w:rsid w:val="00B6687E"/>
    <w:rsid w:val="00B700F6"/>
    <w:rsid w:val="00B70337"/>
    <w:rsid w:val="00B70D31"/>
    <w:rsid w:val="00B7536A"/>
    <w:rsid w:val="00B7580E"/>
    <w:rsid w:val="00B77011"/>
    <w:rsid w:val="00B81080"/>
    <w:rsid w:val="00B824BB"/>
    <w:rsid w:val="00B83505"/>
    <w:rsid w:val="00B8383E"/>
    <w:rsid w:val="00B842BB"/>
    <w:rsid w:val="00B84D19"/>
    <w:rsid w:val="00B852DE"/>
    <w:rsid w:val="00B85471"/>
    <w:rsid w:val="00B861E4"/>
    <w:rsid w:val="00B86A6F"/>
    <w:rsid w:val="00B86B3A"/>
    <w:rsid w:val="00B87BE4"/>
    <w:rsid w:val="00B90766"/>
    <w:rsid w:val="00B922C1"/>
    <w:rsid w:val="00B94321"/>
    <w:rsid w:val="00B95096"/>
    <w:rsid w:val="00BA1032"/>
    <w:rsid w:val="00BA1463"/>
    <w:rsid w:val="00BA1C08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3F38"/>
    <w:rsid w:val="00BC46F6"/>
    <w:rsid w:val="00BC68CF"/>
    <w:rsid w:val="00BC7F03"/>
    <w:rsid w:val="00BD0A0E"/>
    <w:rsid w:val="00BD17DB"/>
    <w:rsid w:val="00BD3A2A"/>
    <w:rsid w:val="00BD7089"/>
    <w:rsid w:val="00BD7DF5"/>
    <w:rsid w:val="00BE2DEF"/>
    <w:rsid w:val="00BE349B"/>
    <w:rsid w:val="00BE5E21"/>
    <w:rsid w:val="00BE6FAC"/>
    <w:rsid w:val="00BF04B3"/>
    <w:rsid w:val="00BF1028"/>
    <w:rsid w:val="00BF368A"/>
    <w:rsid w:val="00BF3C77"/>
    <w:rsid w:val="00BF42B6"/>
    <w:rsid w:val="00BF7751"/>
    <w:rsid w:val="00C00972"/>
    <w:rsid w:val="00C01011"/>
    <w:rsid w:val="00C04540"/>
    <w:rsid w:val="00C04899"/>
    <w:rsid w:val="00C05EC0"/>
    <w:rsid w:val="00C063C2"/>
    <w:rsid w:val="00C06568"/>
    <w:rsid w:val="00C07CA5"/>
    <w:rsid w:val="00C10288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69F8"/>
    <w:rsid w:val="00C378F2"/>
    <w:rsid w:val="00C40A6F"/>
    <w:rsid w:val="00C41138"/>
    <w:rsid w:val="00C411D2"/>
    <w:rsid w:val="00C42ED9"/>
    <w:rsid w:val="00C43A26"/>
    <w:rsid w:val="00C46DD8"/>
    <w:rsid w:val="00C47956"/>
    <w:rsid w:val="00C52E51"/>
    <w:rsid w:val="00C550B1"/>
    <w:rsid w:val="00C557A3"/>
    <w:rsid w:val="00C57C80"/>
    <w:rsid w:val="00C6071A"/>
    <w:rsid w:val="00C619E4"/>
    <w:rsid w:val="00C61BCF"/>
    <w:rsid w:val="00C638A8"/>
    <w:rsid w:val="00C64DF2"/>
    <w:rsid w:val="00C650CF"/>
    <w:rsid w:val="00C65588"/>
    <w:rsid w:val="00C655D6"/>
    <w:rsid w:val="00C65668"/>
    <w:rsid w:val="00C65BE4"/>
    <w:rsid w:val="00C66C8A"/>
    <w:rsid w:val="00C67D33"/>
    <w:rsid w:val="00C701B3"/>
    <w:rsid w:val="00C706A1"/>
    <w:rsid w:val="00C70E52"/>
    <w:rsid w:val="00C72911"/>
    <w:rsid w:val="00C75AD7"/>
    <w:rsid w:val="00C8069B"/>
    <w:rsid w:val="00C83CE1"/>
    <w:rsid w:val="00C85980"/>
    <w:rsid w:val="00C85A5A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2C1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5849"/>
    <w:rsid w:val="00CB6244"/>
    <w:rsid w:val="00CB7EA5"/>
    <w:rsid w:val="00CB7F6A"/>
    <w:rsid w:val="00CC19F4"/>
    <w:rsid w:val="00CC1A5E"/>
    <w:rsid w:val="00CC374E"/>
    <w:rsid w:val="00CC5B47"/>
    <w:rsid w:val="00CC65F2"/>
    <w:rsid w:val="00CC6793"/>
    <w:rsid w:val="00CC6F0D"/>
    <w:rsid w:val="00CC76A7"/>
    <w:rsid w:val="00CD0BBB"/>
    <w:rsid w:val="00CD2F73"/>
    <w:rsid w:val="00CD3A62"/>
    <w:rsid w:val="00CD402C"/>
    <w:rsid w:val="00CD4BEA"/>
    <w:rsid w:val="00CD4F33"/>
    <w:rsid w:val="00CD563A"/>
    <w:rsid w:val="00CD5C3A"/>
    <w:rsid w:val="00CE1E80"/>
    <w:rsid w:val="00CE2332"/>
    <w:rsid w:val="00CE2BEA"/>
    <w:rsid w:val="00CE34CF"/>
    <w:rsid w:val="00CE3A67"/>
    <w:rsid w:val="00CE3A87"/>
    <w:rsid w:val="00CE468B"/>
    <w:rsid w:val="00CE4795"/>
    <w:rsid w:val="00CE479C"/>
    <w:rsid w:val="00CE4B2F"/>
    <w:rsid w:val="00CE5037"/>
    <w:rsid w:val="00CE5340"/>
    <w:rsid w:val="00CE6AE3"/>
    <w:rsid w:val="00CE7DF3"/>
    <w:rsid w:val="00CF0187"/>
    <w:rsid w:val="00CF061A"/>
    <w:rsid w:val="00CF1312"/>
    <w:rsid w:val="00CF2E69"/>
    <w:rsid w:val="00CF31D9"/>
    <w:rsid w:val="00CF3850"/>
    <w:rsid w:val="00CF4BBC"/>
    <w:rsid w:val="00CF5017"/>
    <w:rsid w:val="00CF50F0"/>
    <w:rsid w:val="00CF5A93"/>
    <w:rsid w:val="00CF753C"/>
    <w:rsid w:val="00D01BE8"/>
    <w:rsid w:val="00D01D40"/>
    <w:rsid w:val="00D02C0E"/>
    <w:rsid w:val="00D03156"/>
    <w:rsid w:val="00D045C2"/>
    <w:rsid w:val="00D054B0"/>
    <w:rsid w:val="00D06560"/>
    <w:rsid w:val="00D07778"/>
    <w:rsid w:val="00D07FB2"/>
    <w:rsid w:val="00D154B9"/>
    <w:rsid w:val="00D16FC1"/>
    <w:rsid w:val="00D1715D"/>
    <w:rsid w:val="00D203AC"/>
    <w:rsid w:val="00D22DCA"/>
    <w:rsid w:val="00D2307D"/>
    <w:rsid w:val="00D255A1"/>
    <w:rsid w:val="00D26282"/>
    <w:rsid w:val="00D26CE1"/>
    <w:rsid w:val="00D27A45"/>
    <w:rsid w:val="00D30EFF"/>
    <w:rsid w:val="00D317FE"/>
    <w:rsid w:val="00D31B35"/>
    <w:rsid w:val="00D33F67"/>
    <w:rsid w:val="00D3582F"/>
    <w:rsid w:val="00D3799F"/>
    <w:rsid w:val="00D41880"/>
    <w:rsid w:val="00D41E3A"/>
    <w:rsid w:val="00D43521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4D28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1C44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7D28"/>
    <w:rsid w:val="00DA1C62"/>
    <w:rsid w:val="00DA22AC"/>
    <w:rsid w:val="00DA3B3B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2800"/>
    <w:rsid w:val="00DF4400"/>
    <w:rsid w:val="00DF5751"/>
    <w:rsid w:val="00E01AC0"/>
    <w:rsid w:val="00E03804"/>
    <w:rsid w:val="00E03C91"/>
    <w:rsid w:val="00E06ECB"/>
    <w:rsid w:val="00E11345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7A93"/>
    <w:rsid w:val="00E30445"/>
    <w:rsid w:val="00E318E9"/>
    <w:rsid w:val="00E33E94"/>
    <w:rsid w:val="00E36EEA"/>
    <w:rsid w:val="00E37ED3"/>
    <w:rsid w:val="00E42DDC"/>
    <w:rsid w:val="00E42EB1"/>
    <w:rsid w:val="00E43479"/>
    <w:rsid w:val="00E44E2B"/>
    <w:rsid w:val="00E470D0"/>
    <w:rsid w:val="00E504D2"/>
    <w:rsid w:val="00E5153E"/>
    <w:rsid w:val="00E52AE4"/>
    <w:rsid w:val="00E52F77"/>
    <w:rsid w:val="00E60CDC"/>
    <w:rsid w:val="00E62724"/>
    <w:rsid w:val="00E62855"/>
    <w:rsid w:val="00E63BF4"/>
    <w:rsid w:val="00E64128"/>
    <w:rsid w:val="00E642BE"/>
    <w:rsid w:val="00E6767C"/>
    <w:rsid w:val="00E70BD9"/>
    <w:rsid w:val="00E74AD6"/>
    <w:rsid w:val="00E74CD6"/>
    <w:rsid w:val="00E7685E"/>
    <w:rsid w:val="00E80436"/>
    <w:rsid w:val="00E811B4"/>
    <w:rsid w:val="00E84346"/>
    <w:rsid w:val="00E8624A"/>
    <w:rsid w:val="00E91429"/>
    <w:rsid w:val="00E92251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0C73"/>
    <w:rsid w:val="00ED1332"/>
    <w:rsid w:val="00ED1451"/>
    <w:rsid w:val="00ED3393"/>
    <w:rsid w:val="00ED3F98"/>
    <w:rsid w:val="00ED4309"/>
    <w:rsid w:val="00ED52E5"/>
    <w:rsid w:val="00ED6AB1"/>
    <w:rsid w:val="00ED7A90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0510"/>
    <w:rsid w:val="00F114AF"/>
    <w:rsid w:val="00F11A6E"/>
    <w:rsid w:val="00F12E8A"/>
    <w:rsid w:val="00F13F63"/>
    <w:rsid w:val="00F1705C"/>
    <w:rsid w:val="00F210A8"/>
    <w:rsid w:val="00F21571"/>
    <w:rsid w:val="00F22039"/>
    <w:rsid w:val="00F221A8"/>
    <w:rsid w:val="00F237F8"/>
    <w:rsid w:val="00F23F2D"/>
    <w:rsid w:val="00F247E0"/>
    <w:rsid w:val="00F25898"/>
    <w:rsid w:val="00F259EE"/>
    <w:rsid w:val="00F30DD2"/>
    <w:rsid w:val="00F326D4"/>
    <w:rsid w:val="00F343EA"/>
    <w:rsid w:val="00F34590"/>
    <w:rsid w:val="00F363F9"/>
    <w:rsid w:val="00F369A8"/>
    <w:rsid w:val="00F36F57"/>
    <w:rsid w:val="00F37417"/>
    <w:rsid w:val="00F41929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5497"/>
    <w:rsid w:val="00F55CE4"/>
    <w:rsid w:val="00F561C5"/>
    <w:rsid w:val="00F5739B"/>
    <w:rsid w:val="00F57735"/>
    <w:rsid w:val="00F5784A"/>
    <w:rsid w:val="00F60687"/>
    <w:rsid w:val="00F61623"/>
    <w:rsid w:val="00F61F5D"/>
    <w:rsid w:val="00F633B9"/>
    <w:rsid w:val="00F637C8"/>
    <w:rsid w:val="00F63D19"/>
    <w:rsid w:val="00F64737"/>
    <w:rsid w:val="00F6656A"/>
    <w:rsid w:val="00F70836"/>
    <w:rsid w:val="00F71B89"/>
    <w:rsid w:val="00F72891"/>
    <w:rsid w:val="00F738D2"/>
    <w:rsid w:val="00F75FB6"/>
    <w:rsid w:val="00F76A93"/>
    <w:rsid w:val="00F77660"/>
    <w:rsid w:val="00F80F4B"/>
    <w:rsid w:val="00F81C29"/>
    <w:rsid w:val="00F8271D"/>
    <w:rsid w:val="00F861F5"/>
    <w:rsid w:val="00F90630"/>
    <w:rsid w:val="00F911AB"/>
    <w:rsid w:val="00F92CDA"/>
    <w:rsid w:val="00F932F2"/>
    <w:rsid w:val="00F943FE"/>
    <w:rsid w:val="00F94724"/>
    <w:rsid w:val="00F94D98"/>
    <w:rsid w:val="00F95521"/>
    <w:rsid w:val="00F9650B"/>
    <w:rsid w:val="00F96E5F"/>
    <w:rsid w:val="00F97E2B"/>
    <w:rsid w:val="00FA1178"/>
    <w:rsid w:val="00FA133C"/>
    <w:rsid w:val="00FA15A6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0AFD"/>
    <w:rsid w:val="00FC5F0A"/>
    <w:rsid w:val="00FC7A46"/>
    <w:rsid w:val="00FD0EFD"/>
    <w:rsid w:val="00FD1A41"/>
    <w:rsid w:val="00FD25E6"/>
    <w:rsid w:val="00FD3769"/>
    <w:rsid w:val="00FD5314"/>
    <w:rsid w:val="00FD56D8"/>
    <w:rsid w:val="00FD5741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1F26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BC8D0"/>
  <w15:docId w15:val="{669CE0F5-8B48-4B94-9F01-33333E83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26"/>
    <w:pPr>
      <w:spacing w:before="60" w:after="120" w:line="312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Cuadrculadetab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Descripcin">
    <w:name w:val="caption"/>
    <w:aliases w:val="Estilo Epigrafe"/>
    <w:basedOn w:val="Normal"/>
    <w:next w:val="TextoNivel1"/>
    <w:link w:val="Descripcin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Descripcin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Cuadrculadetab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DescripcinCar">
    <w:name w:val="Descripción Car"/>
    <w:aliases w:val="Estilo Epigrafe Car"/>
    <w:basedOn w:val="Fuentedeprrafopredeter"/>
    <w:link w:val="Descripcin"/>
    <w:rsid w:val="004656AB"/>
    <w:rPr>
      <w:rFonts w:ascii="Arial" w:hAnsi="Arial"/>
      <w:iCs/>
      <w:sz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6638D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.garcia\source\repos\nucleocc\dev-branches\sacta-proxy\doc\Manuales\NucleoSactaProxy.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3406D97DB49568D8D5BC43117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52CE-6F73-406D-8224-A421BE34EF51}"/>
      </w:docPartPr>
      <w:docPartBody>
        <w:p w:rsidR="00E62193" w:rsidRDefault="00BF0BED">
          <w:pPr>
            <w:pStyle w:val="AD63406D97DB49568D8D5BC43117C0B7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59EE45BF63F1407F8725769673DC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729-CA7D-48B7-A808-4F4E48591C78}"/>
      </w:docPartPr>
      <w:docPartBody>
        <w:p w:rsidR="00E62193" w:rsidRDefault="00BF0BED">
          <w:pPr>
            <w:pStyle w:val="59EE45BF63F1407F8725769673DC7AF7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7F87763DAE454EF3A043D409055EE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7451-920B-441B-8A8A-6630646D8785}"/>
      </w:docPartPr>
      <w:docPartBody>
        <w:p w:rsidR="00E62193" w:rsidRDefault="00BF0BED">
          <w:pPr>
            <w:pStyle w:val="7F87763DAE454EF3A043D409055EEF58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D2B680805C7543E0BD93E923FE211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2C2C-E3DC-4C97-987C-EF083CB0B613}"/>
      </w:docPartPr>
      <w:docPartBody>
        <w:p w:rsidR="00E62193" w:rsidRDefault="00BF0BED">
          <w:pPr>
            <w:pStyle w:val="D2B680805C7543E0BD93E923FE211B9F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99E40F643F154C158D11AA69A9AB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E3D47-6F2D-4211-BC26-8960331628B0}"/>
      </w:docPartPr>
      <w:docPartBody>
        <w:p w:rsidR="00E62193" w:rsidRDefault="00BF0BED">
          <w:pPr>
            <w:pStyle w:val="99E40F643F154C158D11AA69A9AB42BC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3F9F00B8A6EF40DEBFCD51A121234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315C-4E11-4C84-BCA4-20EB584EB952}"/>
      </w:docPartPr>
      <w:docPartBody>
        <w:p w:rsidR="00E62193" w:rsidRDefault="00BF0BED">
          <w:pPr>
            <w:pStyle w:val="3F9F00B8A6EF40DEBFCD51A121234928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738679D9D58D4997BFD934C97CB4B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5E76-9914-49FC-BC3C-C3ECABEB58A4}"/>
      </w:docPartPr>
      <w:docPartBody>
        <w:p w:rsidR="00E62193" w:rsidRDefault="00BF0BED">
          <w:pPr>
            <w:pStyle w:val="738679D9D58D4997BFD934C97CB4B162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87DFDF064588430F8767EE6AA31A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4BDA1-03E6-41A3-B9A9-986A26F2EB2F}"/>
      </w:docPartPr>
      <w:docPartBody>
        <w:p w:rsidR="00E62193" w:rsidRDefault="00BF0BED">
          <w:pPr>
            <w:pStyle w:val="87DFDF064588430F8767EE6AA31AF353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BED"/>
    <w:rsid w:val="00067F7C"/>
    <w:rsid w:val="004B1CEF"/>
    <w:rsid w:val="00681D38"/>
    <w:rsid w:val="008F2AF6"/>
    <w:rsid w:val="0093649A"/>
    <w:rsid w:val="00974A62"/>
    <w:rsid w:val="009D4061"/>
    <w:rsid w:val="00BC1A72"/>
    <w:rsid w:val="00BF0BED"/>
    <w:rsid w:val="00D041AE"/>
    <w:rsid w:val="00D54ADB"/>
    <w:rsid w:val="00E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D63406D97DB49568D8D5BC43117C0B7">
    <w:name w:val="AD63406D97DB49568D8D5BC43117C0B7"/>
  </w:style>
  <w:style w:type="paragraph" w:customStyle="1" w:styleId="59EE45BF63F1407F8725769673DC7AF7">
    <w:name w:val="59EE45BF63F1407F8725769673DC7AF7"/>
  </w:style>
  <w:style w:type="paragraph" w:customStyle="1" w:styleId="7F87763DAE454EF3A043D409055EEF58">
    <w:name w:val="7F87763DAE454EF3A043D409055EEF58"/>
  </w:style>
  <w:style w:type="paragraph" w:customStyle="1" w:styleId="D2B680805C7543E0BD93E923FE211B9F">
    <w:name w:val="D2B680805C7543E0BD93E923FE211B9F"/>
  </w:style>
  <w:style w:type="paragraph" w:customStyle="1" w:styleId="99E40F643F154C158D11AA69A9AB42BC">
    <w:name w:val="99E40F643F154C158D11AA69A9AB42BC"/>
  </w:style>
  <w:style w:type="paragraph" w:customStyle="1" w:styleId="3F9F00B8A6EF40DEBFCD51A121234928">
    <w:name w:val="3F9F00B8A6EF40DEBFCD51A121234928"/>
  </w:style>
  <w:style w:type="paragraph" w:customStyle="1" w:styleId="738679D9D58D4997BFD934C97CB4B162">
    <w:name w:val="738679D9D58D4997BFD934C97CB4B162"/>
  </w:style>
  <w:style w:type="paragraph" w:customStyle="1" w:styleId="87DFDF064588430F8767EE6AA31AF353">
    <w:name w:val="87DFDF064588430F8767EE6AA31AF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C7148-358D-4799-9523-68264560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NucleoSactaProxy. Plantilla</Template>
  <TotalTime>3203</TotalTime>
  <Pages>47</Pages>
  <Words>8105</Words>
  <Characters>44579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de Pruebas</vt:lpstr>
    </vt:vector>
  </TitlesOfParts>
  <Company>NUCLEO DF</Company>
  <LinksUpToDate>false</LinksUpToDate>
  <CharactersWithSpaces>52579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Pruebas</dc:title>
  <dc:subject>Proxy SACTA</dc:subject>
  <dc:creator>Arturo Garcia Luque</dc:creator>
  <cp:keywords>SPRXY-PP-001</cp:keywords>
  <cp:lastModifiedBy>Arturo Garcia Luque</cp:lastModifiedBy>
  <cp:revision>197</cp:revision>
  <cp:lastPrinted>2014-04-23T14:35:00Z</cp:lastPrinted>
  <dcterms:created xsi:type="dcterms:W3CDTF">2021-01-28T10:09:00Z</dcterms:created>
  <dcterms:modified xsi:type="dcterms:W3CDTF">2022-07-06T10:25:00Z</dcterms:modified>
  <cp:category>Manual Técnico</cp:category>
  <cp:contentStatus>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