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BF47B" w14:textId="77777777" w:rsidR="00F369A8" w:rsidRPr="008B3CCA" w:rsidRDefault="00981270" w:rsidP="00F369A8">
      <w:pPr>
        <w:pStyle w:val="PORTADA2"/>
        <w:rPr>
          <w:color w:val="0D4154"/>
          <w:sz w:val="72"/>
          <w:szCs w:val="96"/>
          <w:lang w:val="es-ES"/>
        </w:rPr>
      </w:pPr>
      <w:sdt>
        <w:sdtPr>
          <w:rPr>
            <w:color w:val="0D4154"/>
            <w:sz w:val="48"/>
            <w:szCs w:val="48"/>
            <w:lang w:val="es-ES"/>
          </w:rPr>
          <w:alias w:val="Asunto"/>
          <w:tag w:val=""/>
          <w:id w:val="-2081434025"/>
          <w:placeholder>
            <w:docPart w:val="138C517D19CC43E6B2E91EFC1BE1F89F"/>
          </w:placeholder>
          <w:dataBinding w:prefixMappings="xmlns:ns0='http://purl.org/dc/elements/1.1/' xmlns:ns1='http://schemas.openxmlformats.org/package/2006/metadata/core-properties' " w:xpath="/ns1:coreProperties[1]/ns0:subject[1]" w:storeItemID="{6C3C8BC8-F283-45AE-878A-BAB7291924A1}"/>
          <w:text/>
        </w:sdtPr>
        <w:sdtEndPr/>
        <w:sdtContent>
          <w:r w:rsidR="004458E7" w:rsidRPr="008B3CCA">
            <w:rPr>
              <w:color w:val="0D4154"/>
              <w:sz w:val="48"/>
              <w:szCs w:val="48"/>
              <w:lang w:val="es-ES"/>
            </w:rPr>
            <w:t>ULISES V5000i V2.6</w:t>
          </w:r>
          <w:r w:rsidR="002C2E6A" w:rsidRPr="008B3CCA">
            <w:rPr>
              <w:color w:val="0D4154"/>
              <w:sz w:val="48"/>
              <w:szCs w:val="48"/>
              <w:lang w:val="es-ES"/>
            </w:rPr>
            <w:t>.X</w:t>
          </w:r>
        </w:sdtContent>
      </w:sdt>
    </w:p>
    <w:p w14:paraId="4C7EF9C9" w14:textId="77777777" w:rsidR="002C2E6A" w:rsidRPr="008B3CCA" w:rsidRDefault="002C2E6A" w:rsidP="00F369A8">
      <w:pPr>
        <w:pStyle w:val="PORTADA2"/>
        <w:rPr>
          <w:sz w:val="32"/>
          <w:lang w:val="es-ES"/>
        </w:rPr>
      </w:pPr>
    </w:p>
    <w:sdt>
      <w:sdtPr>
        <w:rPr>
          <w:sz w:val="32"/>
          <w:lang w:val="es-ES"/>
        </w:rPr>
        <w:alias w:val="Categoría"/>
        <w:tag w:val=""/>
        <w:id w:val="608624148"/>
        <w:placeholder>
          <w:docPart w:val="07F7C3C5DB9846BEA41DF1A40E9288C5"/>
        </w:placeholder>
        <w:dataBinding w:prefixMappings="xmlns:ns0='http://purl.org/dc/elements/1.1/' xmlns:ns1='http://schemas.openxmlformats.org/package/2006/metadata/core-properties' " w:xpath="/ns1:coreProperties[1]/ns1:category[1]" w:storeItemID="{6C3C8BC8-F283-45AE-878A-BAB7291924A1}"/>
        <w:text/>
      </w:sdtPr>
      <w:sdtEndPr/>
      <w:sdtContent>
        <w:p w14:paraId="3E416B76" w14:textId="77777777" w:rsidR="002C2E6A" w:rsidRPr="008B3CCA" w:rsidRDefault="008B3CCA" w:rsidP="00F369A8">
          <w:pPr>
            <w:pStyle w:val="PORTADA2"/>
            <w:rPr>
              <w:sz w:val="32"/>
              <w:lang w:val="es-ES"/>
            </w:rPr>
          </w:pPr>
          <w:r w:rsidRPr="008B3CCA">
            <w:rPr>
              <w:sz w:val="32"/>
              <w:lang w:val="es-ES"/>
            </w:rPr>
            <w:t>Protocolo de Pruebas</w:t>
          </w:r>
        </w:p>
      </w:sdtContent>
    </w:sdt>
    <w:p w14:paraId="6EC466BB" w14:textId="77777777" w:rsidR="00E74AD6" w:rsidRPr="008B3CCA" w:rsidRDefault="00E74AD6" w:rsidP="00F369A8">
      <w:pPr>
        <w:pStyle w:val="PORTADA3"/>
        <w:rPr>
          <w:color w:val="0D4154"/>
          <w:lang w:val="es-ES"/>
        </w:rPr>
      </w:pPr>
    </w:p>
    <w:p w14:paraId="7FA5FE1A" w14:textId="77777777" w:rsidR="00F369A8" w:rsidRPr="004F09D8" w:rsidRDefault="00981270" w:rsidP="00F369A8">
      <w:pPr>
        <w:pStyle w:val="PORTADA3"/>
        <w:rPr>
          <w:color w:val="0D4154"/>
        </w:rPr>
      </w:pPr>
      <w:sdt>
        <w:sdtPr>
          <w:rPr>
            <w:color w:val="0D4154"/>
          </w:rPr>
          <w:alias w:val="Título"/>
          <w:tag w:val=""/>
          <w:id w:val="1852677514"/>
          <w:placeholder>
            <w:docPart w:val="CB65C649418F4B93800C77E23095F2AF"/>
          </w:placeholder>
          <w:dataBinding w:prefixMappings="xmlns:ns0='http://purl.org/dc/elements/1.1/' xmlns:ns1='http://schemas.openxmlformats.org/package/2006/metadata/core-properties' " w:xpath="/ns1:coreProperties[1]/ns0:title[1]" w:storeItemID="{6C3C8BC8-F283-45AE-878A-BAB7291924A1}"/>
          <w:text/>
        </w:sdtPr>
        <w:sdtEndPr/>
        <w:sdtContent>
          <w:r w:rsidR="008B3CCA">
            <w:rPr>
              <w:color w:val="0D4154"/>
            </w:rPr>
            <w:t xml:space="preserve">Operación con Frecuencias </w:t>
          </w:r>
          <w:r w:rsidR="00870838">
            <w:rPr>
              <w:color w:val="0D4154"/>
            </w:rPr>
            <w:t>1+1</w:t>
          </w:r>
          <w:r w:rsidR="008B3CCA">
            <w:rPr>
              <w:color w:val="0D4154"/>
            </w:rPr>
            <w:t>. Protocolo de Pruebas</w:t>
          </w:r>
        </w:sdtContent>
      </w:sdt>
    </w:p>
    <w:p w14:paraId="1E123A7C" w14:textId="77777777" w:rsidR="00E74AD6" w:rsidRDefault="00E74AD6" w:rsidP="00F369A8">
      <w:pPr>
        <w:pStyle w:val="PORTADA3"/>
        <w:rPr>
          <w:color w:val="0D4154"/>
        </w:rPr>
      </w:pPr>
    </w:p>
    <w:p w14:paraId="3C5A7772" w14:textId="77777777" w:rsidR="00F369A8" w:rsidRDefault="00981270" w:rsidP="00E74AD6">
      <w:pPr>
        <w:pStyle w:val="PORTADA3"/>
        <w:rPr>
          <w:b/>
          <w:noProof/>
          <w:color w:val="333333"/>
          <w:sz w:val="18"/>
          <w:szCs w:val="18"/>
          <w:lang w:val="es-ES"/>
        </w:rPr>
      </w:pPr>
      <w:sdt>
        <w:sdtPr>
          <w:rPr>
            <w:color w:val="0D4154"/>
            <w:lang w:val="es-ES"/>
          </w:rPr>
          <w:alias w:val="Palabras clave"/>
          <w:tag w:val=""/>
          <w:id w:val="-71888643"/>
          <w:placeholder>
            <w:docPart w:val="79243770701B404583D5DECCBEF13922"/>
          </w:placeholder>
          <w:dataBinding w:prefixMappings="xmlns:ns0='http://purl.org/dc/elements/1.1/' xmlns:ns1='http://schemas.openxmlformats.org/package/2006/metadata/core-properties' " w:xpath="/ns1:coreProperties[1]/ns1:keywords[1]" w:storeItemID="{6C3C8BC8-F283-45AE-878A-BAB7291924A1}"/>
          <w:text/>
        </w:sdtPr>
        <w:sdtEndPr/>
        <w:sdtContent>
          <w:r w:rsidR="00FA0714" w:rsidRPr="00A048CB">
            <w:rPr>
              <w:color w:val="0D4154"/>
              <w:lang w:val="es-ES"/>
            </w:rPr>
            <w:t>DT-A40-PPAF-04-26S0</w:t>
          </w:r>
        </w:sdtContent>
      </w:sdt>
      <w:r w:rsidR="00F369A8" w:rsidRPr="00A048CB">
        <w:rPr>
          <w:color w:val="0D4154"/>
          <w:lang w:val="es-ES"/>
        </w:rPr>
        <w:t xml:space="preserve"> </w:t>
      </w:r>
    </w:p>
    <w:p w14:paraId="75A5266E" w14:textId="77777777" w:rsidR="004F62EE" w:rsidRPr="00A048CB" w:rsidRDefault="004F62EE" w:rsidP="00E74AD6">
      <w:pPr>
        <w:pStyle w:val="PORTADA3"/>
        <w:rPr>
          <w:b/>
          <w:color w:val="333333"/>
          <w:sz w:val="18"/>
          <w:szCs w:val="18"/>
          <w:lang w:val="es-ES"/>
        </w:rPr>
      </w:pPr>
      <w:r>
        <w:rPr>
          <w:b/>
          <w:noProof/>
          <w:color w:val="333333"/>
          <w:sz w:val="18"/>
          <w:szCs w:val="18"/>
          <w:lang w:val="es-ES"/>
        </w:rPr>
        <w:drawing>
          <wp:inline distT="0" distB="0" distL="0" distR="0" wp14:anchorId="7526B07D" wp14:editId="684DA6F7">
            <wp:extent cx="2933700" cy="2441796"/>
            <wp:effectExtent l="0" t="0" r="0" b="0"/>
            <wp:docPr id="4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14:paraId="5BC037E1" w14:textId="77777777" w:rsidR="00497911" w:rsidRDefault="00497911" w:rsidP="00ED52E5">
      <w:pPr>
        <w:pStyle w:val="INDICE"/>
      </w:pPr>
      <w:r>
        <w:lastRenderedPageBreak/>
        <w:t>REGISTRO Y CONTROL DEL DOCUMENTO</w:t>
      </w:r>
    </w:p>
    <w:p w14:paraId="782C9E8F" w14:textId="77777777"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14:paraId="5CE623F8" w14:textId="77777777" w:rsidTr="00240C5F">
        <w:trPr>
          <w:jc w:val="center"/>
        </w:trPr>
        <w:tc>
          <w:tcPr>
            <w:tcW w:w="2336" w:type="dxa"/>
            <w:tcBorders>
              <w:top w:val="single" w:sz="12" w:space="0" w:color="auto"/>
              <w:left w:val="single" w:sz="12" w:space="0" w:color="auto"/>
              <w:bottom w:val="single" w:sz="6" w:space="0" w:color="auto"/>
              <w:right w:val="single" w:sz="6" w:space="0" w:color="auto"/>
            </w:tcBorders>
          </w:tcPr>
          <w:p w14:paraId="62CBBC66" w14:textId="77777777"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rPr>
            <w:alias w:val="Asunto"/>
            <w:tag w:val=""/>
            <w:id w:val="1385218735"/>
            <w:placeholder>
              <w:docPart w:val="F3D4779A8D044705814A9E4027165FC4"/>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14:paraId="3D0776FD" w14:textId="77777777" w:rsidR="00497911" w:rsidRPr="002C527E" w:rsidRDefault="004458E7" w:rsidP="00F369A8">
                <w:pPr>
                  <w:tabs>
                    <w:tab w:val="left" w:pos="284"/>
                  </w:tabs>
                  <w:jc w:val="left"/>
                  <w:rPr>
                    <w:rFonts w:cs="Arial"/>
                  </w:rPr>
                </w:pPr>
                <w:r>
                  <w:rPr>
                    <w:rFonts w:cs="Arial"/>
                  </w:rPr>
                  <w:t>ULISES V5000i V2.6.X</w:t>
                </w:r>
              </w:p>
            </w:tc>
          </w:sdtContent>
        </w:sdt>
        <w:tc>
          <w:tcPr>
            <w:tcW w:w="1277" w:type="dxa"/>
            <w:tcBorders>
              <w:top w:val="single" w:sz="12" w:space="0" w:color="auto"/>
              <w:left w:val="single" w:sz="6" w:space="0" w:color="auto"/>
              <w:bottom w:val="single" w:sz="6" w:space="0" w:color="auto"/>
              <w:right w:val="single" w:sz="6" w:space="0" w:color="auto"/>
            </w:tcBorders>
          </w:tcPr>
          <w:p w14:paraId="626C8AE5" w14:textId="77777777"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14:paraId="79195BDD" w14:textId="77777777" w:rsidR="00497911" w:rsidRPr="002C527E" w:rsidRDefault="00497911" w:rsidP="001B7F7D">
            <w:pPr>
              <w:tabs>
                <w:tab w:val="left" w:pos="284"/>
              </w:tabs>
              <w:jc w:val="left"/>
              <w:rPr>
                <w:rFonts w:cs="Arial"/>
              </w:rPr>
            </w:pPr>
          </w:p>
        </w:tc>
      </w:tr>
      <w:tr w:rsidR="00497911" w:rsidRPr="00FA0714" w14:paraId="2516AC9C" w14:textId="77777777" w:rsidTr="00240C5F">
        <w:trPr>
          <w:jc w:val="center"/>
        </w:trPr>
        <w:tc>
          <w:tcPr>
            <w:tcW w:w="2336" w:type="dxa"/>
            <w:tcBorders>
              <w:top w:val="single" w:sz="6" w:space="0" w:color="auto"/>
              <w:left w:val="single" w:sz="12" w:space="0" w:color="auto"/>
              <w:bottom w:val="single" w:sz="8" w:space="0" w:color="auto"/>
              <w:right w:val="single" w:sz="6" w:space="0" w:color="auto"/>
            </w:tcBorders>
          </w:tcPr>
          <w:p w14:paraId="03FED683" w14:textId="77777777"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rPr>
            <w:alias w:val="Título"/>
            <w:tag w:val=""/>
            <w:id w:val="-1112658274"/>
            <w:placeholder>
              <w:docPart w:val="993C5E05D91D4487A12BF5468613D28B"/>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14:paraId="627804E7" w14:textId="77777777" w:rsidR="00497911" w:rsidRPr="002C527E" w:rsidRDefault="00870838" w:rsidP="00F369A8">
                <w:pPr>
                  <w:tabs>
                    <w:tab w:val="left" w:pos="284"/>
                  </w:tabs>
                  <w:jc w:val="left"/>
                  <w:rPr>
                    <w:rFonts w:cs="Arial"/>
                  </w:rPr>
                </w:pPr>
                <w:r>
                  <w:rPr>
                    <w:rFonts w:cs="Arial"/>
                  </w:rPr>
                  <w:t>Operación con Frecuencias 1+1. Protocolo de Pruebas</w:t>
                </w:r>
              </w:p>
            </w:tc>
          </w:sdtContent>
        </w:sdt>
        <w:tc>
          <w:tcPr>
            <w:tcW w:w="1277" w:type="dxa"/>
            <w:tcBorders>
              <w:top w:val="single" w:sz="6" w:space="0" w:color="auto"/>
              <w:left w:val="single" w:sz="6" w:space="0" w:color="auto"/>
              <w:bottom w:val="single" w:sz="8" w:space="0" w:color="auto"/>
              <w:right w:val="single" w:sz="6" w:space="0" w:color="auto"/>
            </w:tcBorders>
          </w:tcPr>
          <w:p w14:paraId="3160FD4B" w14:textId="77777777"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lang w:val="en-US"/>
            </w:rPr>
            <w:alias w:val="Palabras clave"/>
            <w:tag w:val=""/>
            <w:id w:val="243382960"/>
            <w:placeholder>
              <w:docPart w:val="AB0D1BBD372C49CE8184AEE1C236ED54"/>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14:paraId="70E1E4E2" w14:textId="77777777" w:rsidR="00497911" w:rsidRPr="00C27038" w:rsidRDefault="00FA0714" w:rsidP="00663731">
                <w:pPr>
                  <w:tabs>
                    <w:tab w:val="left" w:pos="284"/>
                  </w:tabs>
                  <w:jc w:val="left"/>
                  <w:rPr>
                    <w:rFonts w:cs="Arial"/>
                    <w:lang w:val="en-US"/>
                  </w:rPr>
                </w:pPr>
                <w:r>
                  <w:rPr>
                    <w:rFonts w:cs="Arial"/>
                    <w:lang w:val="en-US"/>
                  </w:rPr>
                  <w:t>DT-A40-PPAF-04-26S0</w:t>
                </w:r>
              </w:p>
            </w:tc>
          </w:sdtContent>
        </w:sdt>
      </w:tr>
      <w:tr w:rsidR="00497911" w:rsidRPr="002C527E" w14:paraId="42261D7A" w14:textId="77777777" w:rsidTr="00240C5F">
        <w:trPr>
          <w:jc w:val="center"/>
        </w:trPr>
        <w:tc>
          <w:tcPr>
            <w:tcW w:w="2336" w:type="dxa"/>
            <w:tcBorders>
              <w:top w:val="single" w:sz="8" w:space="0" w:color="auto"/>
              <w:left w:val="single" w:sz="12" w:space="0" w:color="auto"/>
              <w:bottom w:val="single" w:sz="12" w:space="0" w:color="auto"/>
              <w:right w:val="single" w:sz="6" w:space="0" w:color="auto"/>
            </w:tcBorders>
          </w:tcPr>
          <w:p w14:paraId="71E8B5E9" w14:textId="77777777"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14:paraId="0797924D" w14:textId="77777777" w:rsidR="00497911" w:rsidRPr="00C27038" w:rsidRDefault="00497911" w:rsidP="00F369A8">
            <w:pPr>
              <w:tabs>
                <w:tab w:val="left" w:pos="284"/>
              </w:tabs>
              <w:jc w:val="left"/>
              <w:rPr>
                <w:rFonts w:cs="Arial"/>
                <w:lang w:val="en-US"/>
              </w:rPr>
            </w:pPr>
          </w:p>
        </w:tc>
        <w:tc>
          <w:tcPr>
            <w:tcW w:w="1277" w:type="dxa"/>
            <w:tcBorders>
              <w:top w:val="single" w:sz="8" w:space="0" w:color="auto"/>
              <w:left w:val="single" w:sz="6" w:space="0" w:color="auto"/>
              <w:bottom w:val="single" w:sz="12" w:space="0" w:color="auto"/>
              <w:right w:val="single" w:sz="6" w:space="0" w:color="auto"/>
            </w:tcBorders>
          </w:tcPr>
          <w:p w14:paraId="5CD441C1" w14:textId="77777777"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rPr>
            <w:alias w:val="Fecha de publicación"/>
            <w:tag w:val=""/>
            <w:id w:val="-632325720"/>
            <w:placeholder>
              <w:docPart w:val="4F0AD930A70A464EB4990E2FC8BAA9ED"/>
            </w:placeholder>
            <w:dataBinding w:prefixMappings="xmlns:ns0='http://schemas.microsoft.com/office/2006/coverPageProps' " w:xpath="/ns0:CoverPageProperties[1]/ns0:PublishDate[1]" w:storeItemID="{55AF091B-3C7A-41E3-B477-F2FDAA23CFDA}"/>
            <w:date w:fullDate="2020-06-18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14:paraId="55EB6247" w14:textId="77777777" w:rsidR="00497911" w:rsidRPr="002C527E" w:rsidRDefault="004D1716" w:rsidP="004D1716">
                <w:pPr>
                  <w:tabs>
                    <w:tab w:val="left" w:pos="284"/>
                  </w:tabs>
                  <w:jc w:val="left"/>
                  <w:rPr>
                    <w:rFonts w:cs="Arial"/>
                  </w:rPr>
                </w:pPr>
                <w:r>
                  <w:rPr>
                    <w:rFonts w:cs="Arial"/>
                  </w:rPr>
                  <w:t>18</w:t>
                </w:r>
                <w:r w:rsidR="008B3CCA">
                  <w:rPr>
                    <w:rFonts w:cs="Arial"/>
                  </w:rPr>
                  <w:t>/0</w:t>
                </w:r>
                <w:r>
                  <w:rPr>
                    <w:rFonts w:cs="Arial"/>
                  </w:rPr>
                  <w:t>6</w:t>
                </w:r>
                <w:r w:rsidR="008B3CCA">
                  <w:rPr>
                    <w:rFonts w:cs="Arial"/>
                  </w:rPr>
                  <w:t>/2020</w:t>
                </w:r>
              </w:p>
            </w:tc>
          </w:sdtContent>
        </w:sdt>
      </w:tr>
    </w:tbl>
    <w:p w14:paraId="4B45A970" w14:textId="77777777"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14:paraId="553F30C2" w14:textId="77777777" w:rsidTr="00D6043A">
        <w:trPr>
          <w:jc w:val="center"/>
        </w:trPr>
        <w:tc>
          <w:tcPr>
            <w:tcW w:w="2764" w:type="dxa"/>
            <w:tcBorders>
              <w:top w:val="single" w:sz="12" w:space="0" w:color="auto"/>
              <w:left w:val="single" w:sz="12" w:space="0" w:color="auto"/>
              <w:bottom w:val="nil"/>
            </w:tcBorders>
          </w:tcPr>
          <w:p w14:paraId="4A81F88A" w14:textId="77777777"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14:paraId="7728B194" w14:textId="77777777" w:rsidR="00DC3425" w:rsidRPr="002C527E" w:rsidRDefault="00DC3425" w:rsidP="00D317FE">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6F3166BC" w14:textId="77777777" w:rsidR="00822E49" w:rsidRPr="002C527E" w:rsidRDefault="00822E49" w:rsidP="00D317FE">
            <w:pPr>
              <w:tabs>
                <w:tab w:val="left" w:pos="284"/>
              </w:tabs>
              <w:jc w:val="left"/>
              <w:rPr>
                <w:rFonts w:cs="Arial"/>
                <w:szCs w:val="20"/>
              </w:rPr>
            </w:pPr>
          </w:p>
        </w:tc>
      </w:tr>
      <w:tr w:rsidR="002605F5" w:rsidRPr="002C527E" w14:paraId="5F1B836E" w14:textId="77777777" w:rsidTr="00D6043A">
        <w:trPr>
          <w:trHeight w:val="387"/>
          <w:jc w:val="center"/>
        </w:trPr>
        <w:tc>
          <w:tcPr>
            <w:tcW w:w="2764" w:type="dxa"/>
            <w:tcBorders>
              <w:top w:val="nil"/>
              <w:left w:val="single" w:sz="12" w:space="0" w:color="auto"/>
              <w:bottom w:val="nil"/>
            </w:tcBorders>
          </w:tcPr>
          <w:p w14:paraId="743E630E" w14:textId="77777777"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14:paraId="186B1576" w14:textId="77777777" w:rsidR="002605F5" w:rsidRPr="002C527E" w:rsidRDefault="002605F5" w:rsidP="003E69A2">
            <w:pPr>
              <w:tabs>
                <w:tab w:val="left" w:pos="284"/>
              </w:tabs>
              <w:jc w:val="left"/>
              <w:rPr>
                <w:rFonts w:cs="Arial"/>
              </w:rPr>
            </w:pPr>
          </w:p>
        </w:tc>
        <w:tc>
          <w:tcPr>
            <w:tcW w:w="2906" w:type="dxa"/>
            <w:vMerge/>
            <w:tcBorders>
              <w:right w:val="single" w:sz="12" w:space="0" w:color="auto"/>
            </w:tcBorders>
          </w:tcPr>
          <w:p w14:paraId="5F230FA1" w14:textId="77777777" w:rsidR="002605F5" w:rsidRPr="002C527E" w:rsidRDefault="002605F5" w:rsidP="0090317D">
            <w:pPr>
              <w:tabs>
                <w:tab w:val="left" w:pos="284"/>
              </w:tabs>
              <w:jc w:val="left"/>
              <w:rPr>
                <w:rFonts w:cs="Arial"/>
              </w:rPr>
            </w:pPr>
          </w:p>
        </w:tc>
      </w:tr>
      <w:tr w:rsidR="00822E49" w:rsidRPr="002C527E" w14:paraId="268D8A22" w14:textId="77777777" w:rsidTr="00D6043A">
        <w:trPr>
          <w:jc w:val="center"/>
        </w:trPr>
        <w:tc>
          <w:tcPr>
            <w:tcW w:w="2764" w:type="dxa"/>
            <w:tcBorders>
              <w:top w:val="single" w:sz="12" w:space="0" w:color="auto"/>
              <w:left w:val="single" w:sz="12" w:space="0" w:color="auto"/>
              <w:bottom w:val="nil"/>
            </w:tcBorders>
          </w:tcPr>
          <w:p w14:paraId="3D8DFB09" w14:textId="77777777"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14:paraId="0AE46D93" w14:textId="77777777" w:rsidR="00822E49" w:rsidRPr="0026030F" w:rsidRDefault="00822E49" w:rsidP="00D317FE">
            <w:pPr>
              <w:jc w:val="left"/>
            </w:pPr>
          </w:p>
        </w:tc>
        <w:tc>
          <w:tcPr>
            <w:tcW w:w="2906" w:type="dxa"/>
            <w:vMerge w:val="restart"/>
            <w:tcBorders>
              <w:top w:val="single" w:sz="12" w:space="0" w:color="auto"/>
              <w:right w:val="single" w:sz="12" w:space="0" w:color="auto"/>
            </w:tcBorders>
          </w:tcPr>
          <w:p w14:paraId="784C6A0E" w14:textId="77777777" w:rsidR="00822E49" w:rsidRPr="002C527E" w:rsidRDefault="00822E49" w:rsidP="00D317FE">
            <w:pPr>
              <w:jc w:val="left"/>
              <w:rPr>
                <w:rFonts w:cs="Arial"/>
                <w:szCs w:val="20"/>
              </w:rPr>
            </w:pPr>
          </w:p>
        </w:tc>
      </w:tr>
      <w:tr w:rsidR="00EB4664" w:rsidRPr="002C527E" w14:paraId="2A62D505" w14:textId="77777777" w:rsidTr="00D6043A">
        <w:trPr>
          <w:trHeight w:val="797"/>
          <w:jc w:val="center"/>
        </w:trPr>
        <w:tc>
          <w:tcPr>
            <w:tcW w:w="2764" w:type="dxa"/>
            <w:tcBorders>
              <w:top w:val="nil"/>
              <w:left w:val="single" w:sz="12" w:space="0" w:color="auto"/>
              <w:bottom w:val="single" w:sz="12" w:space="0" w:color="auto"/>
            </w:tcBorders>
          </w:tcPr>
          <w:p w14:paraId="1EF8F553"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4FE822C1" w14:textId="77777777"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14:paraId="178A2965" w14:textId="77777777" w:rsidR="00EB4664" w:rsidRPr="002C527E" w:rsidRDefault="00EB4664" w:rsidP="00D317FE">
            <w:pPr>
              <w:tabs>
                <w:tab w:val="left" w:pos="284"/>
              </w:tabs>
              <w:jc w:val="left"/>
              <w:rPr>
                <w:rFonts w:cs="Arial"/>
                <w:szCs w:val="20"/>
              </w:rPr>
            </w:pPr>
          </w:p>
        </w:tc>
      </w:tr>
      <w:tr w:rsidR="00EB4664" w:rsidRPr="002C527E" w14:paraId="65DFA81B" w14:textId="77777777" w:rsidTr="00D6043A">
        <w:trPr>
          <w:trHeight w:val="357"/>
          <w:jc w:val="center"/>
        </w:trPr>
        <w:tc>
          <w:tcPr>
            <w:tcW w:w="2764" w:type="dxa"/>
            <w:tcBorders>
              <w:top w:val="single" w:sz="12" w:space="0" w:color="auto"/>
              <w:left w:val="single" w:sz="12" w:space="0" w:color="auto"/>
              <w:bottom w:val="nil"/>
            </w:tcBorders>
          </w:tcPr>
          <w:p w14:paraId="2C92E5AD" w14:textId="77777777"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14:paraId="1A81F4EB" w14:textId="77777777"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14:paraId="069D9166" w14:textId="77777777" w:rsidR="00EB4664" w:rsidRPr="002C527E" w:rsidRDefault="00EB4664" w:rsidP="00D317FE">
            <w:pPr>
              <w:jc w:val="left"/>
              <w:rPr>
                <w:rFonts w:cs="Arial"/>
                <w:szCs w:val="20"/>
              </w:rPr>
            </w:pPr>
          </w:p>
        </w:tc>
      </w:tr>
      <w:tr w:rsidR="00EB4664" w:rsidRPr="002C527E" w14:paraId="003372B9" w14:textId="77777777" w:rsidTr="00D6043A">
        <w:trPr>
          <w:jc w:val="center"/>
        </w:trPr>
        <w:tc>
          <w:tcPr>
            <w:tcW w:w="2764" w:type="dxa"/>
            <w:tcBorders>
              <w:top w:val="nil"/>
              <w:left w:val="single" w:sz="12" w:space="0" w:color="auto"/>
              <w:bottom w:val="single" w:sz="12" w:space="0" w:color="auto"/>
            </w:tcBorders>
          </w:tcPr>
          <w:p w14:paraId="5040FA89" w14:textId="77777777"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14:paraId="67D834BB" w14:textId="77777777" w:rsidR="00541046" w:rsidRPr="002C527E" w:rsidRDefault="00541046" w:rsidP="00F71D31">
            <w:pPr>
              <w:tabs>
                <w:tab w:val="left" w:pos="284"/>
              </w:tabs>
              <w:jc w:val="left"/>
              <w:rPr>
                <w:rFonts w:cs="Arial"/>
              </w:rPr>
            </w:pPr>
          </w:p>
        </w:tc>
        <w:tc>
          <w:tcPr>
            <w:tcW w:w="2906" w:type="dxa"/>
            <w:vMerge/>
            <w:tcBorders>
              <w:bottom w:val="single" w:sz="12" w:space="0" w:color="auto"/>
              <w:right w:val="single" w:sz="12" w:space="0" w:color="auto"/>
            </w:tcBorders>
          </w:tcPr>
          <w:p w14:paraId="6C6BD767" w14:textId="77777777" w:rsidR="00EB4664" w:rsidRPr="002C527E" w:rsidRDefault="00EB4664" w:rsidP="00D317FE">
            <w:pPr>
              <w:tabs>
                <w:tab w:val="left" w:pos="284"/>
              </w:tabs>
              <w:jc w:val="left"/>
              <w:rPr>
                <w:rFonts w:cs="Arial"/>
                <w:szCs w:val="20"/>
              </w:rPr>
            </w:pPr>
          </w:p>
        </w:tc>
      </w:tr>
    </w:tbl>
    <w:p w14:paraId="50C4D0B0" w14:textId="77777777" w:rsidR="002F01AE" w:rsidRDefault="002F01AE" w:rsidP="00497911">
      <w:pPr>
        <w:rPr>
          <w:rFonts w:cs="Arial"/>
          <w:szCs w:val="22"/>
        </w:rPr>
      </w:pPr>
    </w:p>
    <w:p w14:paraId="2986D398" w14:textId="77777777"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701"/>
        <w:gridCol w:w="4820"/>
        <w:gridCol w:w="1646"/>
      </w:tblGrid>
      <w:tr w:rsidR="00D959EA" w:rsidRPr="002C527E" w14:paraId="7C8AA9F9" w14:textId="77777777" w:rsidTr="00561317">
        <w:trPr>
          <w:jc w:val="center"/>
        </w:trPr>
        <w:tc>
          <w:tcPr>
            <w:tcW w:w="798" w:type="dxa"/>
            <w:tcBorders>
              <w:top w:val="double" w:sz="6" w:space="0" w:color="000000"/>
              <w:bottom w:val="double" w:sz="6" w:space="0" w:color="000000"/>
            </w:tcBorders>
          </w:tcPr>
          <w:p w14:paraId="34704669" w14:textId="77777777" w:rsidR="00D959EA" w:rsidRPr="002C527E" w:rsidRDefault="00561317" w:rsidP="00D959EA">
            <w:pPr>
              <w:jc w:val="center"/>
              <w:rPr>
                <w:rFonts w:cs="Arial"/>
                <w:b/>
                <w:bCs/>
                <w:color w:val="000080"/>
                <w:szCs w:val="22"/>
              </w:rPr>
            </w:pPr>
            <w:r>
              <w:rPr>
                <w:rFonts w:cs="Arial"/>
                <w:b/>
                <w:bCs/>
                <w:color w:val="000080"/>
                <w:szCs w:val="22"/>
              </w:rPr>
              <w:t>R</w:t>
            </w:r>
          </w:p>
        </w:tc>
        <w:tc>
          <w:tcPr>
            <w:tcW w:w="1701" w:type="dxa"/>
            <w:tcBorders>
              <w:top w:val="double" w:sz="6" w:space="0" w:color="000000"/>
              <w:bottom w:val="double" w:sz="6" w:space="0" w:color="000000"/>
            </w:tcBorders>
          </w:tcPr>
          <w:p w14:paraId="5249FBF7" w14:textId="77777777" w:rsidR="00D959EA" w:rsidRPr="002C527E" w:rsidRDefault="00561317" w:rsidP="00D959EA">
            <w:pPr>
              <w:jc w:val="center"/>
              <w:rPr>
                <w:rFonts w:cs="Arial"/>
                <w:b/>
                <w:bCs/>
                <w:color w:val="000080"/>
                <w:szCs w:val="22"/>
              </w:rPr>
            </w:pPr>
            <w:r>
              <w:rPr>
                <w:rFonts w:cs="Arial"/>
                <w:b/>
                <w:bCs/>
                <w:color w:val="000080"/>
                <w:szCs w:val="22"/>
              </w:rPr>
              <w:t>Fecha</w:t>
            </w:r>
          </w:p>
        </w:tc>
        <w:tc>
          <w:tcPr>
            <w:tcW w:w="4820" w:type="dxa"/>
            <w:tcBorders>
              <w:top w:val="double" w:sz="6" w:space="0" w:color="000000"/>
              <w:bottom w:val="double" w:sz="6" w:space="0" w:color="000000"/>
            </w:tcBorders>
          </w:tcPr>
          <w:p w14:paraId="7B541A0E" w14:textId="77777777"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14:paraId="6478776E" w14:textId="77777777" w:rsidR="00D959EA" w:rsidRPr="002C527E" w:rsidRDefault="00561317" w:rsidP="00D959EA">
            <w:pPr>
              <w:jc w:val="center"/>
              <w:rPr>
                <w:rFonts w:cs="Arial"/>
                <w:b/>
                <w:bCs/>
                <w:color w:val="000080"/>
                <w:szCs w:val="22"/>
              </w:rPr>
            </w:pPr>
            <w:r>
              <w:rPr>
                <w:rFonts w:cs="Arial"/>
                <w:b/>
                <w:bCs/>
                <w:color w:val="000080"/>
                <w:szCs w:val="22"/>
              </w:rPr>
              <w:t>Autor</w:t>
            </w:r>
          </w:p>
        </w:tc>
      </w:tr>
      <w:tr w:rsidR="00D959EA" w:rsidRPr="004E340E" w14:paraId="5F6769A6" w14:textId="77777777" w:rsidTr="00561317">
        <w:trPr>
          <w:jc w:val="center"/>
        </w:trPr>
        <w:tc>
          <w:tcPr>
            <w:tcW w:w="798" w:type="dxa"/>
            <w:tcBorders>
              <w:top w:val="nil"/>
              <w:bottom w:val="dotted" w:sz="4" w:space="0" w:color="auto"/>
            </w:tcBorders>
          </w:tcPr>
          <w:p w14:paraId="6EA7AEB0" w14:textId="77777777" w:rsidR="00D959EA" w:rsidRPr="004E340E" w:rsidRDefault="00D959EA" w:rsidP="00D959EA">
            <w:pPr>
              <w:jc w:val="center"/>
              <w:rPr>
                <w:rFonts w:cs="Arial"/>
                <w:sz w:val="18"/>
                <w:szCs w:val="20"/>
              </w:rPr>
            </w:pPr>
          </w:p>
        </w:tc>
        <w:tc>
          <w:tcPr>
            <w:tcW w:w="1701" w:type="dxa"/>
            <w:tcBorders>
              <w:top w:val="nil"/>
              <w:bottom w:val="dotted" w:sz="4" w:space="0" w:color="auto"/>
            </w:tcBorders>
          </w:tcPr>
          <w:p w14:paraId="31E5923F" w14:textId="77777777" w:rsidR="00D959EA" w:rsidRPr="004E340E" w:rsidRDefault="00D959EA" w:rsidP="00D959EA">
            <w:pPr>
              <w:jc w:val="center"/>
              <w:rPr>
                <w:rFonts w:cs="Arial"/>
                <w:sz w:val="18"/>
                <w:szCs w:val="20"/>
              </w:rPr>
            </w:pPr>
          </w:p>
        </w:tc>
        <w:tc>
          <w:tcPr>
            <w:tcW w:w="4820" w:type="dxa"/>
            <w:tcBorders>
              <w:top w:val="nil"/>
              <w:bottom w:val="dotted" w:sz="4" w:space="0" w:color="auto"/>
            </w:tcBorders>
          </w:tcPr>
          <w:p w14:paraId="4F283B8D" w14:textId="77777777" w:rsidR="00D959EA" w:rsidRPr="004E340E" w:rsidRDefault="00D959EA" w:rsidP="00F210A8">
            <w:pPr>
              <w:rPr>
                <w:rFonts w:cs="Arial"/>
                <w:sz w:val="18"/>
                <w:szCs w:val="20"/>
              </w:rPr>
            </w:pPr>
          </w:p>
        </w:tc>
        <w:tc>
          <w:tcPr>
            <w:tcW w:w="1646" w:type="dxa"/>
            <w:tcBorders>
              <w:top w:val="nil"/>
              <w:bottom w:val="dotted" w:sz="4" w:space="0" w:color="auto"/>
            </w:tcBorders>
          </w:tcPr>
          <w:p w14:paraId="558160B2" w14:textId="77777777" w:rsidR="00D959EA" w:rsidRPr="004E340E" w:rsidRDefault="00D959EA" w:rsidP="00D959EA">
            <w:pPr>
              <w:rPr>
                <w:rFonts w:cs="Arial"/>
                <w:sz w:val="18"/>
                <w:szCs w:val="20"/>
              </w:rPr>
            </w:pPr>
          </w:p>
        </w:tc>
      </w:tr>
      <w:tr w:rsidR="008B3CCA" w:rsidRPr="004E340E" w14:paraId="6CD19080" w14:textId="77777777" w:rsidTr="008B3CCA">
        <w:trPr>
          <w:jc w:val="center"/>
        </w:trPr>
        <w:tc>
          <w:tcPr>
            <w:tcW w:w="798" w:type="dxa"/>
            <w:tcBorders>
              <w:top w:val="nil"/>
              <w:left w:val="double" w:sz="6" w:space="0" w:color="000000"/>
              <w:bottom w:val="dotted" w:sz="4" w:space="0" w:color="auto"/>
            </w:tcBorders>
          </w:tcPr>
          <w:p w14:paraId="1D4CEF1B" w14:textId="77777777" w:rsidR="008B3CCA" w:rsidRPr="004E340E" w:rsidRDefault="008B3CCA" w:rsidP="008B3CCA">
            <w:pPr>
              <w:jc w:val="center"/>
              <w:rPr>
                <w:rFonts w:cs="Arial"/>
                <w:sz w:val="18"/>
                <w:szCs w:val="20"/>
              </w:rPr>
            </w:pPr>
            <w:r w:rsidRPr="004E340E">
              <w:rPr>
                <w:rFonts w:cs="Arial"/>
                <w:sz w:val="18"/>
                <w:szCs w:val="20"/>
              </w:rPr>
              <w:t>01</w:t>
            </w:r>
          </w:p>
        </w:tc>
        <w:tc>
          <w:tcPr>
            <w:tcW w:w="1701" w:type="dxa"/>
            <w:tcBorders>
              <w:top w:val="nil"/>
              <w:left w:val="single" w:sz="6" w:space="0" w:color="000000"/>
              <w:bottom w:val="dotted" w:sz="4" w:space="0" w:color="auto"/>
            </w:tcBorders>
          </w:tcPr>
          <w:p w14:paraId="2B7DA492" w14:textId="77777777" w:rsidR="008B3CCA" w:rsidRPr="004E340E" w:rsidRDefault="004D1716" w:rsidP="008B3CCA">
            <w:pPr>
              <w:jc w:val="center"/>
              <w:rPr>
                <w:rFonts w:cs="Arial"/>
                <w:sz w:val="18"/>
                <w:szCs w:val="20"/>
              </w:rPr>
            </w:pPr>
            <w:r w:rsidRPr="004E340E">
              <w:rPr>
                <w:rFonts w:cs="Arial"/>
                <w:sz w:val="18"/>
                <w:szCs w:val="20"/>
              </w:rPr>
              <w:t>18-06-2020</w:t>
            </w:r>
          </w:p>
        </w:tc>
        <w:tc>
          <w:tcPr>
            <w:tcW w:w="4820" w:type="dxa"/>
            <w:tcBorders>
              <w:top w:val="nil"/>
              <w:left w:val="single" w:sz="6" w:space="0" w:color="000000"/>
              <w:bottom w:val="dotted" w:sz="4" w:space="0" w:color="auto"/>
            </w:tcBorders>
          </w:tcPr>
          <w:p w14:paraId="0E1F2CA4" w14:textId="77777777" w:rsidR="008B3CCA" w:rsidRPr="004E340E" w:rsidRDefault="008B3CCA" w:rsidP="008B3CCA">
            <w:pPr>
              <w:rPr>
                <w:rFonts w:cs="Arial"/>
                <w:sz w:val="18"/>
                <w:szCs w:val="20"/>
              </w:rPr>
            </w:pPr>
            <w:r w:rsidRPr="004E340E">
              <w:rPr>
                <w:rFonts w:cs="Arial"/>
                <w:sz w:val="18"/>
                <w:szCs w:val="20"/>
              </w:rPr>
              <w:t>Primera Edición</w:t>
            </w:r>
          </w:p>
        </w:tc>
        <w:tc>
          <w:tcPr>
            <w:tcW w:w="1646" w:type="dxa"/>
            <w:tcBorders>
              <w:top w:val="nil"/>
              <w:left w:val="single" w:sz="6" w:space="0" w:color="000000"/>
              <w:bottom w:val="dotted" w:sz="4" w:space="0" w:color="auto"/>
              <w:right w:val="double" w:sz="6" w:space="0" w:color="000000"/>
            </w:tcBorders>
          </w:tcPr>
          <w:p w14:paraId="5D003A83" w14:textId="77777777" w:rsidR="008B3CCA" w:rsidRPr="004E340E" w:rsidRDefault="004D1716" w:rsidP="008B3CCA">
            <w:pPr>
              <w:rPr>
                <w:rFonts w:cs="Arial"/>
                <w:sz w:val="18"/>
                <w:szCs w:val="20"/>
              </w:rPr>
            </w:pPr>
            <w:r w:rsidRPr="004E340E">
              <w:rPr>
                <w:rFonts w:cs="Arial"/>
                <w:sz w:val="18"/>
                <w:szCs w:val="20"/>
              </w:rPr>
              <w:t>Eduardo Pascual</w:t>
            </w:r>
          </w:p>
        </w:tc>
      </w:tr>
      <w:tr w:rsidR="008B3CCA" w:rsidRPr="004E340E" w14:paraId="29A9B349" w14:textId="77777777" w:rsidTr="008B3CCA">
        <w:trPr>
          <w:jc w:val="center"/>
        </w:trPr>
        <w:tc>
          <w:tcPr>
            <w:tcW w:w="798" w:type="dxa"/>
            <w:tcBorders>
              <w:top w:val="nil"/>
              <w:left w:val="double" w:sz="6" w:space="0" w:color="000000"/>
              <w:bottom w:val="dotted" w:sz="4" w:space="0" w:color="auto"/>
            </w:tcBorders>
          </w:tcPr>
          <w:p w14:paraId="3EA16155" w14:textId="77777777" w:rsidR="008B3CCA" w:rsidRPr="004E340E" w:rsidRDefault="008B3CCA" w:rsidP="008B3CCA">
            <w:pPr>
              <w:jc w:val="center"/>
              <w:rPr>
                <w:rFonts w:cs="Arial"/>
                <w:sz w:val="18"/>
                <w:szCs w:val="20"/>
              </w:rPr>
            </w:pPr>
          </w:p>
        </w:tc>
        <w:tc>
          <w:tcPr>
            <w:tcW w:w="1701" w:type="dxa"/>
            <w:tcBorders>
              <w:top w:val="nil"/>
              <w:left w:val="single" w:sz="6" w:space="0" w:color="000000"/>
              <w:bottom w:val="dotted" w:sz="4" w:space="0" w:color="auto"/>
            </w:tcBorders>
          </w:tcPr>
          <w:p w14:paraId="501FC3D5" w14:textId="77777777" w:rsidR="008B3CCA" w:rsidRPr="004E340E" w:rsidRDefault="007449A3" w:rsidP="008B3CCA">
            <w:pPr>
              <w:jc w:val="center"/>
              <w:rPr>
                <w:rFonts w:cs="Arial"/>
                <w:sz w:val="18"/>
                <w:szCs w:val="20"/>
              </w:rPr>
            </w:pPr>
            <w:r>
              <w:rPr>
                <w:rFonts w:cs="Arial"/>
                <w:sz w:val="18"/>
                <w:szCs w:val="20"/>
              </w:rPr>
              <w:t>10-11-2020</w:t>
            </w:r>
          </w:p>
        </w:tc>
        <w:tc>
          <w:tcPr>
            <w:tcW w:w="4820" w:type="dxa"/>
            <w:tcBorders>
              <w:top w:val="nil"/>
              <w:left w:val="single" w:sz="6" w:space="0" w:color="000000"/>
              <w:bottom w:val="dotted" w:sz="4" w:space="0" w:color="auto"/>
            </w:tcBorders>
          </w:tcPr>
          <w:p w14:paraId="6DA8A6EE" w14:textId="77777777" w:rsidR="008B3CCA" w:rsidRPr="004E340E" w:rsidRDefault="007449A3" w:rsidP="008B3CCA">
            <w:pPr>
              <w:rPr>
                <w:rFonts w:cs="Arial"/>
                <w:sz w:val="18"/>
                <w:szCs w:val="20"/>
              </w:rPr>
            </w:pPr>
            <w:r>
              <w:rPr>
                <w:rFonts w:cs="Arial"/>
                <w:sz w:val="18"/>
                <w:szCs w:val="20"/>
              </w:rPr>
              <w:t>RM</w:t>
            </w:r>
            <w:r w:rsidRPr="007449A3">
              <w:rPr>
                <w:rFonts w:cs="Arial"/>
                <w:sz w:val="18"/>
                <w:szCs w:val="20"/>
              </w:rPr>
              <w:t>4662</w:t>
            </w:r>
            <w:r>
              <w:rPr>
                <w:rFonts w:cs="Arial"/>
                <w:sz w:val="18"/>
                <w:szCs w:val="20"/>
              </w:rPr>
              <w:t xml:space="preserve">. </w:t>
            </w:r>
            <w:r w:rsidRPr="007449A3">
              <w:rPr>
                <w:rFonts w:cs="Arial"/>
                <w:sz w:val="18"/>
                <w:szCs w:val="20"/>
              </w:rPr>
              <w:t>RDU.OFD.03.002. Fallo de recursos de transmisión paso 24</w:t>
            </w:r>
            <w:r>
              <w:rPr>
                <w:rFonts w:cs="Arial"/>
                <w:sz w:val="18"/>
                <w:szCs w:val="20"/>
              </w:rPr>
              <w:t>.</w:t>
            </w:r>
          </w:p>
        </w:tc>
        <w:tc>
          <w:tcPr>
            <w:tcW w:w="1646" w:type="dxa"/>
            <w:tcBorders>
              <w:top w:val="nil"/>
              <w:left w:val="single" w:sz="6" w:space="0" w:color="000000"/>
              <w:bottom w:val="dotted" w:sz="4" w:space="0" w:color="auto"/>
              <w:right w:val="double" w:sz="6" w:space="0" w:color="000000"/>
            </w:tcBorders>
          </w:tcPr>
          <w:p w14:paraId="7A18EF85" w14:textId="77777777" w:rsidR="008B3CCA" w:rsidRPr="004E340E" w:rsidRDefault="004F62EE" w:rsidP="008B3CCA">
            <w:pPr>
              <w:rPr>
                <w:rFonts w:cs="Arial"/>
                <w:sz w:val="18"/>
                <w:szCs w:val="20"/>
              </w:rPr>
            </w:pPr>
            <w:r>
              <w:rPr>
                <w:rFonts w:cs="Arial"/>
                <w:sz w:val="18"/>
                <w:szCs w:val="20"/>
              </w:rPr>
              <w:t>Arturo Garcí</w:t>
            </w:r>
            <w:r w:rsidR="007449A3">
              <w:rPr>
                <w:rFonts w:cs="Arial"/>
                <w:sz w:val="18"/>
                <w:szCs w:val="20"/>
              </w:rPr>
              <w:t>a</w:t>
            </w:r>
          </w:p>
        </w:tc>
      </w:tr>
      <w:tr w:rsidR="008B3CCA" w:rsidRPr="004E340E" w14:paraId="2330FC0A" w14:textId="77777777" w:rsidTr="008B3CCA">
        <w:trPr>
          <w:jc w:val="center"/>
        </w:trPr>
        <w:tc>
          <w:tcPr>
            <w:tcW w:w="798" w:type="dxa"/>
            <w:tcBorders>
              <w:top w:val="nil"/>
              <w:left w:val="double" w:sz="6" w:space="0" w:color="000000"/>
              <w:bottom w:val="dotted" w:sz="4" w:space="0" w:color="auto"/>
            </w:tcBorders>
          </w:tcPr>
          <w:p w14:paraId="6E4FB5A2" w14:textId="77777777" w:rsidR="008B3CCA" w:rsidRPr="004E340E" w:rsidRDefault="004F62EE" w:rsidP="004F62EE">
            <w:pPr>
              <w:ind w:left="708" w:hanging="708"/>
              <w:jc w:val="center"/>
              <w:rPr>
                <w:rFonts w:cs="Arial"/>
                <w:sz w:val="18"/>
                <w:szCs w:val="20"/>
              </w:rPr>
            </w:pPr>
            <w:r>
              <w:rPr>
                <w:rFonts w:cs="Arial"/>
                <w:sz w:val="18"/>
                <w:szCs w:val="20"/>
              </w:rPr>
              <w:t>02</w:t>
            </w:r>
          </w:p>
        </w:tc>
        <w:tc>
          <w:tcPr>
            <w:tcW w:w="1701" w:type="dxa"/>
            <w:tcBorders>
              <w:top w:val="nil"/>
              <w:left w:val="single" w:sz="6" w:space="0" w:color="000000"/>
              <w:bottom w:val="dotted" w:sz="4" w:space="0" w:color="auto"/>
            </w:tcBorders>
          </w:tcPr>
          <w:p w14:paraId="02F7F7F3" w14:textId="77777777" w:rsidR="008B3CCA" w:rsidRPr="004E340E" w:rsidRDefault="004F62EE" w:rsidP="008B3CCA">
            <w:pPr>
              <w:jc w:val="center"/>
              <w:rPr>
                <w:rFonts w:cs="Arial"/>
                <w:sz w:val="18"/>
                <w:szCs w:val="20"/>
              </w:rPr>
            </w:pPr>
            <w:r>
              <w:rPr>
                <w:rFonts w:cs="Arial"/>
                <w:sz w:val="18"/>
                <w:szCs w:val="20"/>
              </w:rPr>
              <w:t>22/11/2021</w:t>
            </w:r>
          </w:p>
        </w:tc>
        <w:tc>
          <w:tcPr>
            <w:tcW w:w="4820" w:type="dxa"/>
            <w:tcBorders>
              <w:top w:val="nil"/>
              <w:left w:val="single" w:sz="6" w:space="0" w:color="000000"/>
              <w:bottom w:val="dotted" w:sz="4" w:space="0" w:color="auto"/>
            </w:tcBorders>
          </w:tcPr>
          <w:p w14:paraId="7DEFCE8F" w14:textId="77777777" w:rsidR="008B3CCA" w:rsidRDefault="004F62EE" w:rsidP="008B3CCA">
            <w:pPr>
              <w:rPr>
                <w:rFonts w:cs="Arial"/>
                <w:sz w:val="18"/>
                <w:szCs w:val="20"/>
              </w:rPr>
            </w:pPr>
            <w:r>
              <w:rPr>
                <w:rFonts w:cs="Arial"/>
                <w:sz w:val="18"/>
                <w:szCs w:val="20"/>
              </w:rPr>
              <w:t>Revisión para versión 2.6.2</w:t>
            </w:r>
          </w:p>
          <w:p w14:paraId="73D4475F" w14:textId="77777777" w:rsidR="004F62EE" w:rsidRPr="004E340E" w:rsidRDefault="004F62EE" w:rsidP="008B3CCA">
            <w:pPr>
              <w:rPr>
                <w:rFonts w:cs="Arial"/>
                <w:sz w:val="18"/>
                <w:szCs w:val="20"/>
              </w:rPr>
            </w:pPr>
            <w:r>
              <w:rPr>
                <w:rFonts w:cs="Arial"/>
                <w:sz w:val="18"/>
                <w:szCs w:val="20"/>
              </w:rPr>
              <w:t>Cambio de imagen corporativa</w:t>
            </w:r>
          </w:p>
        </w:tc>
        <w:tc>
          <w:tcPr>
            <w:tcW w:w="1646" w:type="dxa"/>
            <w:tcBorders>
              <w:top w:val="nil"/>
              <w:left w:val="single" w:sz="6" w:space="0" w:color="000000"/>
              <w:bottom w:val="dotted" w:sz="4" w:space="0" w:color="auto"/>
              <w:right w:val="double" w:sz="6" w:space="0" w:color="000000"/>
            </w:tcBorders>
          </w:tcPr>
          <w:p w14:paraId="31C30F5C" w14:textId="77777777" w:rsidR="008B3CCA" w:rsidRPr="004E340E" w:rsidRDefault="004F62EE" w:rsidP="008B3CCA">
            <w:pPr>
              <w:rPr>
                <w:rFonts w:cs="Arial"/>
                <w:sz w:val="18"/>
                <w:szCs w:val="20"/>
              </w:rPr>
            </w:pPr>
            <w:r>
              <w:rPr>
                <w:rFonts w:cs="Arial"/>
                <w:sz w:val="18"/>
                <w:szCs w:val="20"/>
              </w:rPr>
              <w:t>Arturo García</w:t>
            </w:r>
          </w:p>
        </w:tc>
      </w:tr>
      <w:tr w:rsidR="008B3CCA" w:rsidRPr="004E340E" w14:paraId="2C24EEBB" w14:textId="77777777" w:rsidTr="008B3CCA">
        <w:trPr>
          <w:jc w:val="center"/>
        </w:trPr>
        <w:tc>
          <w:tcPr>
            <w:tcW w:w="798" w:type="dxa"/>
            <w:tcBorders>
              <w:top w:val="nil"/>
              <w:left w:val="double" w:sz="6" w:space="0" w:color="000000"/>
              <w:bottom w:val="dotted" w:sz="4" w:space="0" w:color="auto"/>
            </w:tcBorders>
          </w:tcPr>
          <w:p w14:paraId="2941C747" w14:textId="77777777" w:rsidR="008B3CCA" w:rsidRPr="004E340E" w:rsidRDefault="008606C1" w:rsidP="008B3CCA">
            <w:pPr>
              <w:jc w:val="center"/>
              <w:rPr>
                <w:rFonts w:cs="Arial"/>
                <w:sz w:val="18"/>
                <w:szCs w:val="20"/>
              </w:rPr>
            </w:pPr>
            <w:r>
              <w:rPr>
                <w:rFonts w:cs="Arial"/>
                <w:sz w:val="18"/>
                <w:szCs w:val="20"/>
              </w:rPr>
              <w:t>03</w:t>
            </w:r>
          </w:p>
        </w:tc>
        <w:tc>
          <w:tcPr>
            <w:tcW w:w="1701" w:type="dxa"/>
            <w:tcBorders>
              <w:top w:val="nil"/>
              <w:left w:val="single" w:sz="6" w:space="0" w:color="000000"/>
              <w:bottom w:val="dotted" w:sz="4" w:space="0" w:color="auto"/>
            </w:tcBorders>
          </w:tcPr>
          <w:p w14:paraId="5B86B8BF" w14:textId="77777777" w:rsidR="008B3CCA" w:rsidRPr="004E340E" w:rsidRDefault="008606C1" w:rsidP="008B3CCA">
            <w:pPr>
              <w:jc w:val="center"/>
              <w:rPr>
                <w:rFonts w:cs="Arial"/>
                <w:sz w:val="18"/>
                <w:szCs w:val="20"/>
              </w:rPr>
            </w:pPr>
            <w:r>
              <w:rPr>
                <w:rFonts w:cs="Arial"/>
                <w:sz w:val="18"/>
                <w:szCs w:val="20"/>
              </w:rPr>
              <w:t>02/06/2022</w:t>
            </w:r>
          </w:p>
        </w:tc>
        <w:tc>
          <w:tcPr>
            <w:tcW w:w="4820" w:type="dxa"/>
            <w:tcBorders>
              <w:top w:val="nil"/>
              <w:left w:val="single" w:sz="6" w:space="0" w:color="000000"/>
              <w:bottom w:val="dotted" w:sz="4" w:space="0" w:color="auto"/>
            </w:tcBorders>
          </w:tcPr>
          <w:p w14:paraId="5A6A5BF0" w14:textId="77777777" w:rsidR="008B3CCA" w:rsidRDefault="008606C1" w:rsidP="008B3CCA">
            <w:pPr>
              <w:rPr>
                <w:rFonts w:cs="Arial"/>
                <w:sz w:val="18"/>
                <w:szCs w:val="20"/>
              </w:rPr>
            </w:pPr>
            <w:r>
              <w:rPr>
                <w:rFonts w:cs="Arial"/>
                <w:sz w:val="18"/>
                <w:szCs w:val="20"/>
              </w:rPr>
              <w:t>Revisión para versión 2.6.2</w:t>
            </w:r>
          </w:p>
          <w:p w14:paraId="3D55FD40" w14:textId="77777777" w:rsidR="008606C1" w:rsidRPr="004E340E" w:rsidRDefault="00331490" w:rsidP="00331490">
            <w:pPr>
              <w:rPr>
                <w:rFonts w:cs="Arial"/>
                <w:sz w:val="18"/>
                <w:szCs w:val="20"/>
              </w:rPr>
            </w:pPr>
            <w:r>
              <w:rPr>
                <w:rFonts w:cs="Arial"/>
                <w:sz w:val="18"/>
                <w:szCs w:val="20"/>
              </w:rPr>
              <w:t>P</w:t>
            </w:r>
            <w:r w:rsidR="008606C1">
              <w:rPr>
                <w:rFonts w:cs="Arial"/>
                <w:sz w:val="18"/>
                <w:szCs w:val="20"/>
              </w:rPr>
              <w:t xml:space="preserve">ara probar RQF-34. </w:t>
            </w:r>
            <w:r>
              <w:rPr>
                <w:rFonts w:cs="Arial"/>
                <w:sz w:val="18"/>
                <w:szCs w:val="20"/>
              </w:rPr>
              <w:t>Se crean dos</w:t>
            </w:r>
            <w:r w:rsidR="008606C1">
              <w:rPr>
                <w:rFonts w:cs="Arial"/>
                <w:sz w:val="18"/>
                <w:szCs w:val="20"/>
              </w:rPr>
              <w:t xml:space="preserve"> destinos con el mismo identificador 121.000.</w:t>
            </w:r>
          </w:p>
        </w:tc>
        <w:tc>
          <w:tcPr>
            <w:tcW w:w="1646" w:type="dxa"/>
            <w:tcBorders>
              <w:top w:val="nil"/>
              <w:left w:val="single" w:sz="6" w:space="0" w:color="000000"/>
              <w:bottom w:val="dotted" w:sz="4" w:space="0" w:color="auto"/>
              <w:right w:val="double" w:sz="6" w:space="0" w:color="000000"/>
            </w:tcBorders>
          </w:tcPr>
          <w:p w14:paraId="26E14BC8" w14:textId="77777777" w:rsidR="008B3CCA" w:rsidRPr="004E340E" w:rsidRDefault="008606C1" w:rsidP="008B3CCA">
            <w:pPr>
              <w:rPr>
                <w:rFonts w:cs="Arial"/>
                <w:sz w:val="18"/>
                <w:szCs w:val="20"/>
              </w:rPr>
            </w:pPr>
            <w:r>
              <w:rPr>
                <w:rFonts w:cs="Arial"/>
                <w:sz w:val="18"/>
                <w:szCs w:val="20"/>
              </w:rPr>
              <w:t>Eduardo Pascual</w:t>
            </w:r>
          </w:p>
        </w:tc>
      </w:tr>
      <w:tr w:rsidR="00D959EA" w:rsidRPr="004E340E" w14:paraId="5E7F26FD" w14:textId="77777777" w:rsidTr="00561317">
        <w:trPr>
          <w:jc w:val="center"/>
        </w:trPr>
        <w:tc>
          <w:tcPr>
            <w:tcW w:w="798" w:type="dxa"/>
            <w:tcBorders>
              <w:top w:val="dotted" w:sz="4" w:space="0" w:color="auto"/>
              <w:bottom w:val="dotted" w:sz="4" w:space="0" w:color="auto"/>
            </w:tcBorders>
          </w:tcPr>
          <w:p w14:paraId="1FE742D1"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05FB1F53" w14:textId="69C1D4B1" w:rsidR="00D959EA" w:rsidRPr="004E340E" w:rsidRDefault="00490145" w:rsidP="00D959EA">
            <w:pPr>
              <w:jc w:val="center"/>
              <w:rPr>
                <w:rFonts w:cs="Arial"/>
                <w:sz w:val="18"/>
                <w:szCs w:val="20"/>
              </w:rPr>
            </w:pPr>
            <w:r>
              <w:rPr>
                <w:rFonts w:cs="Arial"/>
                <w:sz w:val="18"/>
                <w:szCs w:val="20"/>
              </w:rPr>
              <w:t>27/06/2022</w:t>
            </w:r>
          </w:p>
        </w:tc>
        <w:tc>
          <w:tcPr>
            <w:tcW w:w="4820" w:type="dxa"/>
            <w:tcBorders>
              <w:top w:val="dotted" w:sz="4" w:space="0" w:color="auto"/>
              <w:bottom w:val="dotted" w:sz="4" w:space="0" w:color="auto"/>
            </w:tcBorders>
          </w:tcPr>
          <w:p w14:paraId="0DED6D00" w14:textId="0BDAA7C5" w:rsidR="00D959EA" w:rsidRPr="004E340E" w:rsidRDefault="00490145" w:rsidP="00F210A8">
            <w:pPr>
              <w:rPr>
                <w:rFonts w:cs="Arial"/>
                <w:sz w:val="18"/>
                <w:szCs w:val="20"/>
              </w:rPr>
            </w:pPr>
            <w:r>
              <w:rPr>
                <w:rFonts w:cs="Arial"/>
                <w:sz w:val="18"/>
                <w:szCs w:val="20"/>
              </w:rPr>
              <w:t xml:space="preserve">Incidencia 5979. Revisión del caso </w:t>
            </w:r>
            <w:r w:rsidRPr="00490145">
              <w:rPr>
                <w:rFonts w:cs="Arial"/>
                <w:sz w:val="18"/>
                <w:szCs w:val="20"/>
              </w:rPr>
              <w:t xml:space="preserve"> RDU.OFD.03.002</w:t>
            </w:r>
          </w:p>
        </w:tc>
        <w:tc>
          <w:tcPr>
            <w:tcW w:w="1646" w:type="dxa"/>
            <w:tcBorders>
              <w:top w:val="dotted" w:sz="4" w:space="0" w:color="auto"/>
              <w:bottom w:val="dotted" w:sz="4" w:space="0" w:color="auto"/>
            </w:tcBorders>
          </w:tcPr>
          <w:p w14:paraId="687B552A" w14:textId="0C3FC87C" w:rsidR="00D959EA" w:rsidRPr="004E340E" w:rsidRDefault="00490145" w:rsidP="00D959EA">
            <w:pPr>
              <w:rPr>
                <w:rFonts w:cs="Arial"/>
                <w:sz w:val="18"/>
                <w:szCs w:val="20"/>
              </w:rPr>
            </w:pPr>
            <w:r>
              <w:rPr>
                <w:rFonts w:cs="Arial"/>
                <w:sz w:val="18"/>
                <w:szCs w:val="20"/>
              </w:rPr>
              <w:t>Arturo García</w:t>
            </w:r>
          </w:p>
        </w:tc>
      </w:tr>
      <w:tr w:rsidR="00D959EA" w:rsidRPr="004E340E" w14:paraId="46CC91F2" w14:textId="77777777" w:rsidTr="00561317">
        <w:trPr>
          <w:jc w:val="center"/>
        </w:trPr>
        <w:tc>
          <w:tcPr>
            <w:tcW w:w="798" w:type="dxa"/>
            <w:tcBorders>
              <w:top w:val="dotted" w:sz="4" w:space="0" w:color="auto"/>
              <w:bottom w:val="dotted" w:sz="4" w:space="0" w:color="auto"/>
            </w:tcBorders>
          </w:tcPr>
          <w:p w14:paraId="4F07A5FB"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73776180"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45E46B1A"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66EDAB2C" w14:textId="77777777" w:rsidR="00D959EA" w:rsidRPr="004E340E" w:rsidRDefault="00D959EA" w:rsidP="00D959EA">
            <w:pPr>
              <w:rPr>
                <w:rFonts w:cs="Arial"/>
                <w:sz w:val="18"/>
                <w:szCs w:val="20"/>
              </w:rPr>
            </w:pPr>
          </w:p>
        </w:tc>
      </w:tr>
      <w:tr w:rsidR="00D959EA" w:rsidRPr="004E340E" w14:paraId="6380E817" w14:textId="77777777" w:rsidTr="00561317">
        <w:trPr>
          <w:jc w:val="center"/>
        </w:trPr>
        <w:tc>
          <w:tcPr>
            <w:tcW w:w="798" w:type="dxa"/>
            <w:tcBorders>
              <w:top w:val="dotted" w:sz="4" w:space="0" w:color="auto"/>
              <w:bottom w:val="dotted" w:sz="4" w:space="0" w:color="auto"/>
            </w:tcBorders>
          </w:tcPr>
          <w:p w14:paraId="3107DE63"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15EB3DE8"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7CB29AC2"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6AE80E7E" w14:textId="77777777" w:rsidR="00D959EA" w:rsidRPr="004E340E" w:rsidRDefault="00D959EA" w:rsidP="00D959EA">
            <w:pPr>
              <w:rPr>
                <w:rFonts w:cs="Arial"/>
                <w:sz w:val="18"/>
                <w:szCs w:val="20"/>
              </w:rPr>
            </w:pPr>
          </w:p>
        </w:tc>
      </w:tr>
      <w:tr w:rsidR="00D959EA" w:rsidRPr="004E340E" w14:paraId="49BA8EA7" w14:textId="77777777" w:rsidTr="00561317">
        <w:trPr>
          <w:jc w:val="center"/>
        </w:trPr>
        <w:tc>
          <w:tcPr>
            <w:tcW w:w="798" w:type="dxa"/>
            <w:tcBorders>
              <w:top w:val="dotted" w:sz="4" w:space="0" w:color="auto"/>
              <w:bottom w:val="dotted" w:sz="4" w:space="0" w:color="auto"/>
            </w:tcBorders>
          </w:tcPr>
          <w:p w14:paraId="63549EFB"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40640137"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578F6263"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32BE4DC7" w14:textId="77777777" w:rsidR="00D959EA" w:rsidRPr="004E340E" w:rsidRDefault="00D959EA" w:rsidP="00D959EA">
            <w:pPr>
              <w:rPr>
                <w:rFonts w:cs="Arial"/>
                <w:sz w:val="18"/>
                <w:szCs w:val="20"/>
              </w:rPr>
            </w:pPr>
          </w:p>
        </w:tc>
      </w:tr>
      <w:tr w:rsidR="00D959EA" w:rsidRPr="004E340E" w14:paraId="37B165A0" w14:textId="77777777" w:rsidTr="00561317">
        <w:trPr>
          <w:jc w:val="center"/>
        </w:trPr>
        <w:tc>
          <w:tcPr>
            <w:tcW w:w="798" w:type="dxa"/>
            <w:tcBorders>
              <w:top w:val="dotted" w:sz="4" w:space="0" w:color="auto"/>
              <w:bottom w:val="dotted" w:sz="4" w:space="0" w:color="auto"/>
            </w:tcBorders>
          </w:tcPr>
          <w:p w14:paraId="14FF81D3"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2924375F"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6D6D086F"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0AE96AC3" w14:textId="77777777" w:rsidR="00D959EA" w:rsidRPr="004E340E" w:rsidRDefault="00D959EA" w:rsidP="00D959EA">
            <w:pPr>
              <w:rPr>
                <w:rFonts w:cs="Arial"/>
                <w:sz w:val="18"/>
                <w:szCs w:val="20"/>
              </w:rPr>
            </w:pPr>
          </w:p>
        </w:tc>
      </w:tr>
      <w:tr w:rsidR="00D959EA" w:rsidRPr="004E340E" w14:paraId="775A40D8" w14:textId="77777777" w:rsidTr="00561317">
        <w:trPr>
          <w:jc w:val="center"/>
        </w:trPr>
        <w:tc>
          <w:tcPr>
            <w:tcW w:w="798" w:type="dxa"/>
            <w:tcBorders>
              <w:top w:val="dotted" w:sz="4" w:space="0" w:color="auto"/>
              <w:bottom w:val="dotted" w:sz="4" w:space="0" w:color="auto"/>
            </w:tcBorders>
          </w:tcPr>
          <w:p w14:paraId="2B947A1A"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7A1CFC27"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450253A9"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05505F07" w14:textId="77777777" w:rsidR="00D959EA" w:rsidRPr="004E340E" w:rsidRDefault="00D959EA" w:rsidP="00D959EA">
            <w:pPr>
              <w:rPr>
                <w:rFonts w:cs="Arial"/>
                <w:sz w:val="18"/>
                <w:szCs w:val="20"/>
              </w:rPr>
            </w:pPr>
          </w:p>
        </w:tc>
      </w:tr>
      <w:tr w:rsidR="00D959EA" w:rsidRPr="004E340E" w14:paraId="4740688D" w14:textId="77777777" w:rsidTr="00561317">
        <w:trPr>
          <w:jc w:val="center"/>
        </w:trPr>
        <w:tc>
          <w:tcPr>
            <w:tcW w:w="798" w:type="dxa"/>
            <w:tcBorders>
              <w:top w:val="dotted" w:sz="4" w:space="0" w:color="auto"/>
              <w:bottom w:val="dotted" w:sz="4" w:space="0" w:color="auto"/>
            </w:tcBorders>
          </w:tcPr>
          <w:p w14:paraId="5C768C3D"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4AEEDE0C"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48C93CB0"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6B2A0CF8" w14:textId="77777777" w:rsidR="00D959EA" w:rsidRPr="004E340E" w:rsidRDefault="00D959EA" w:rsidP="00D959EA">
            <w:pPr>
              <w:rPr>
                <w:rFonts w:cs="Arial"/>
                <w:sz w:val="18"/>
                <w:szCs w:val="20"/>
              </w:rPr>
            </w:pPr>
          </w:p>
        </w:tc>
      </w:tr>
      <w:tr w:rsidR="00D959EA" w:rsidRPr="004E340E" w14:paraId="110C0640" w14:textId="77777777" w:rsidTr="00561317">
        <w:trPr>
          <w:jc w:val="center"/>
        </w:trPr>
        <w:tc>
          <w:tcPr>
            <w:tcW w:w="798" w:type="dxa"/>
            <w:tcBorders>
              <w:top w:val="dotted" w:sz="4" w:space="0" w:color="auto"/>
              <w:bottom w:val="dotted" w:sz="4" w:space="0" w:color="auto"/>
            </w:tcBorders>
          </w:tcPr>
          <w:p w14:paraId="0CF7B6C7"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162BA3B2"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2333AE5F"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10B529AA" w14:textId="77777777" w:rsidR="00D959EA" w:rsidRPr="004E340E" w:rsidRDefault="00D959EA" w:rsidP="00D959EA">
            <w:pPr>
              <w:rPr>
                <w:rFonts w:cs="Arial"/>
                <w:sz w:val="18"/>
                <w:szCs w:val="20"/>
              </w:rPr>
            </w:pPr>
          </w:p>
        </w:tc>
      </w:tr>
      <w:tr w:rsidR="00D959EA" w:rsidRPr="004E340E" w14:paraId="63CB1585" w14:textId="77777777" w:rsidTr="00561317">
        <w:trPr>
          <w:jc w:val="center"/>
        </w:trPr>
        <w:tc>
          <w:tcPr>
            <w:tcW w:w="798" w:type="dxa"/>
            <w:tcBorders>
              <w:top w:val="dotted" w:sz="4" w:space="0" w:color="auto"/>
              <w:bottom w:val="dotted" w:sz="4" w:space="0" w:color="auto"/>
            </w:tcBorders>
          </w:tcPr>
          <w:p w14:paraId="15586E2A"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7C86FB79"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616A5654"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477EBAA5" w14:textId="77777777" w:rsidR="00D959EA" w:rsidRPr="004E340E" w:rsidRDefault="00D959EA" w:rsidP="00D959EA">
            <w:pPr>
              <w:rPr>
                <w:rFonts w:cs="Arial"/>
                <w:sz w:val="18"/>
                <w:szCs w:val="20"/>
              </w:rPr>
            </w:pPr>
          </w:p>
        </w:tc>
      </w:tr>
      <w:tr w:rsidR="00D959EA" w:rsidRPr="004E340E" w14:paraId="0925E4AE" w14:textId="77777777" w:rsidTr="00561317">
        <w:trPr>
          <w:jc w:val="center"/>
        </w:trPr>
        <w:tc>
          <w:tcPr>
            <w:tcW w:w="798" w:type="dxa"/>
            <w:tcBorders>
              <w:top w:val="dotted" w:sz="4" w:space="0" w:color="auto"/>
              <w:bottom w:val="dotted" w:sz="4" w:space="0" w:color="auto"/>
            </w:tcBorders>
          </w:tcPr>
          <w:p w14:paraId="01057765"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49C21CA2"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36D13C82"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140B1B60" w14:textId="77777777" w:rsidR="00D959EA" w:rsidRPr="004E340E" w:rsidRDefault="00D959EA" w:rsidP="00D959EA">
            <w:pPr>
              <w:rPr>
                <w:rFonts w:cs="Arial"/>
                <w:sz w:val="18"/>
                <w:szCs w:val="20"/>
              </w:rPr>
            </w:pPr>
          </w:p>
        </w:tc>
      </w:tr>
      <w:tr w:rsidR="00D959EA" w:rsidRPr="004E340E" w14:paraId="5B75E709" w14:textId="77777777" w:rsidTr="00561317">
        <w:trPr>
          <w:jc w:val="center"/>
        </w:trPr>
        <w:tc>
          <w:tcPr>
            <w:tcW w:w="798" w:type="dxa"/>
            <w:tcBorders>
              <w:top w:val="dotted" w:sz="4" w:space="0" w:color="auto"/>
              <w:bottom w:val="dotted" w:sz="4" w:space="0" w:color="auto"/>
            </w:tcBorders>
          </w:tcPr>
          <w:p w14:paraId="0DC2A089"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7E955985"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42983489"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642430ED" w14:textId="77777777" w:rsidR="00D959EA" w:rsidRPr="004E340E" w:rsidRDefault="00D959EA" w:rsidP="00D959EA">
            <w:pPr>
              <w:rPr>
                <w:rFonts w:cs="Arial"/>
                <w:sz w:val="18"/>
                <w:szCs w:val="20"/>
              </w:rPr>
            </w:pPr>
          </w:p>
        </w:tc>
      </w:tr>
      <w:tr w:rsidR="00D959EA" w:rsidRPr="004E340E" w14:paraId="33996A00" w14:textId="77777777" w:rsidTr="00561317">
        <w:trPr>
          <w:jc w:val="center"/>
        </w:trPr>
        <w:tc>
          <w:tcPr>
            <w:tcW w:w="798" w:type="dxa"/>
            <w:tcBorders>
              <w:top w:val="dotted" w:sz="4" w:space="0" w:color="auto"/>
              <w:bottom w:val="dotted" w:sz="4" w:space="0" w:color="auto"/>
            </w:tcBorders>
          </w:tcPr>
          <w:p w14:paraId="552D3689"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4291FFAF"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760AB536"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13D6D440" w14:textId="77777777" w:rsidR="00D959EA" w:rsidRPr="004E340E" w:rsidRDefault="00D959EA" w:rsidP="00D959EA">
            <w:pPr>
              <w:rPr>
                <w:rFonts w:cs="Arial"/>
                <w:sz w:val="18"/>
                <w:szCs w:val="20"/>
              </w:rPr>
            </w:pPr>
          </w:p>
        </w:tc>
      </w:tr>
      <w:tr w:rsidR="00D959EA" w:rsidRPr="004E340E" w14:paraId="65ED9124" w14:textId="77777777" w:rsidTr="00561317">
        <w:trPr>
          <w:jc w:val="center"/>
        </w:trPr>
        <w:tc>
          <w:tcPr>
            <w:tcW w:w="798" w:type="dxa"/>
            <w:tcBorders>
              <w:top w:val="dotted" w:sz="4" w:space="0" w:color="auto"/>
              <w:bottom w:val="dotted" w:sz="4" w:space="0" w:color="auto"/>
            </w:tcBorders>
          </w:tcPr>
          <w:p w14:paraId="1F84582B"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33373F1E"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697D1F0A"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001CA4DE" w14:textId="77777777" w:rsidR="00D959EA" w:rsidRPr="004E340E" w:rsidRDefault="00D959EA" w:rsidP="00D959EA">
            <w:pPr>
              <w:rPr>
                <w:rFonts w:cs="Arial"/>
                <w:sz w:val="18"/>
                <w:szCs w:val="20"/>
              </w:rPr>
            </w:pPr>
          </w:p>
        </w:tc>
      </w:tr>
      <w:tr w:rsidR="00D959EA" w:rsidRPr="004E340E" w14:paraId="76EDD84A" w14:textId="77777777" w:rsidTr="00561317">
        <w:trPr>
          <w:jc w:val="center"/>
        </w:trPr>
        <w:tc>
          <w:tcPr>
            <w:tcW w:w="798" w:type="dxa"/>
            <w:tcBorders>
              <w:top w:val="dotted" w:sz="4" w:space="0" w:color="auto"/>
              <w:bottom w:val="dotted" w:sz="4" w:space="0" w:color="auto"/>
            </w:tcBorders>
          </w:tcPr>
          <w:p w14:paraId="65E610A2"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4618F70F"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46CADCFB"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6F8C5D8D" w14:textId="77777777" w:rsidR="00D959EA" w:rsidRPr="004E340E" w:rsidRDefault="00D959EA" w:rsidP="00D959EA">
            <w:pPr>
              <w:rPr>
                <w:rFonts w:cs="Arial"/>
                <w:sz w:val="18"/>
                <w:szCs w:val="20"/>
              </w:rPr>
            </w:pPr>
          </w:p>
        </w:tc>
      </w:tr>
      <w:tr w:rsidR="00D959EA" w:rsidRPr="004E340E" w14:paraId="4C1DF021" w14:textId="77777777" w:rsidTr="00561317">
        <w:trPr>
          <w:jc w:val="center"/>
        </w:trPr>
        <w:tc>
          <w:tcPr>
            <w:tcW w:w="798" w:type="dxa"/>
            <w:tcBorders>
              <w:top w:val="dotted" w:sz="4" w:space="0" w:color="auto"/>
              <w:bottom w:val="dotted" w:sz="4" w:space="0" w:color="auto"/>
            </w:tcBorders>
          </w:tcPr>
          <w:p w14:paraId="1D8F88A5"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2679DBDD"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2BF4706C"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5B89AF7B" w14:textId="77777777" w:rsidR="00D959EA" w:rsidRPr="004E340E" w:rsidRDefault="00D959EA" w:rsidP="00D959EA">
            <w:pPr>
              <w:rPr>
                <w:rFonts w:cs="Arial"/>
                <w:sz w:val="18"/>
                <w:szCs w:val="20"/>
              </w:rPr>
            </w:pPr>
          </w:p>
        </w:tc>
      </w:tr>
      <w:tr w:rsidR="00D959EA" w:rsidRPr="004E340E" w14:paraId="432482CB" w14:textId="77777777" w:rsidTr="00561317">
        <w:trPr>
          <w:jc w:val="center"/>
        </w:trPr>
        <w:tc>
          <w:tcPr>
            <w:tcW w:w="798" w:type="dxa"/>
            <w:tcBorders>
              <w:top w:val="dotted" w:sz="4" w:space="0" w:color="auto"/>
              <w:bottom w:val="dotted" w:sz="4" w:space="0" w:color="auto"/>
            </w:tcBorders>
          </w:tcPr>
          <w:p w14:paraId="3391F1CA"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00F59705"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68AF5CFA"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2A8ECB93" w14:textId="77777777" w:rsidR="00D959EA" w:rsidRPr="004E340E" w:rsidRDefault="00D959EA" w:rsidP="00D959EA">
            <w:pPr>
              <w:rPr>
                <w:rFonts w:cs="Arial"/>
                <w:sz w:val="18"/>
                <w:szCs w:val="20"/>
              </w:rPr>
            </w:pPr>
          </w:p>
        </w:tc>
      </w:tr>
      <w:tr w:rsidR="00D959EA" w:rsidRPr="004E340E" w14:paraId="6F19202B" w14:textId="77777777" w:rsidTr="00561317">
        <w:trPr>
          <w:jc w:val="center"/>
        </w:trPr>
        <w:tc>
          <w:tcPr>
            <w:tcW w:w="798" w:type="dxa"/>
            <w:tcBorders>
              <w:top w:val="dotted" w:sz="4" w:space="0" w:color="auto"/>
              <w:bottom w:val="dotted" w:sz="4" w:space="0" w:color="auto"/>
            </w:tcBorders>
          </w:tcPr>
          <w:p w14:paraId="6ABA8F05"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120D9487"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2E07AD20"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7789734C" w14:textId="77777777" w:rsidR="00D959EA" w:rsidRPr="004E340E" w:rsidRDefault="00D959EA" w:rsidP="00D959EA">
            <w:pPr>
              <w:rPr>
                <w:rFonts w:cs="Arial"/>
                <w:sz w:val="18"/>
                <w:szCs w:val="20"/>
              </w:rPr>
            </w:pPr>
          </w:p>
        </w:tc>
      </w:tr>
      <w:tr w:rsidR="00D959EA" w:rsidRPr="004E340E" w14:paraId="7DAD626C" w14:textId="77777777" w:rsidTr="00561317">
        <w:trPr>
          <w:jc w:val="center"/>
        </w:trPr>
        <w:tc>
          <w:tcPr>
            <w:tcW w:w="798" w:type="dxa"/>
            <w:tcBorders>
              <w:top w:val="dotted" w:sz="4" w:space="0" w:color="auto"/>
              <w:bottom w:val="dotted" w:sz="4" w:space="0" w:color="auto"/>
            </w:tcBorders>
          </w:tcPr>
          <w:p w14:paraId="31F411AD"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7B56DDA8"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4E825EA1"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7A753634" w14:textId="77777777" w:rsidR="00D959EA" w:rsidRPr="004E340E" w:rsidRDefault="00D959EA" w:rsidP="00D959EA">
            <w:pPr>
              <w:rPr>
                <w:rFonts w:cs="Arial"/>
                <w:sz w:val="18"/>
                <w:szCs w:val="20"/>
              </w:rPr>
            </w:pPr>
          </w:p>
        </w:tc>
      </w:tr>
      <w:tr w:rsidR="00D959EA" w:rsidRPr="004E340E" w14:paraId="69AB0661" w14:textId="77777777" w:rsidTr="00561317">
        <w:trPr>
          <w:jc w:val="center"/>
        </w:trPr>
        <w:tc>
          <w:tcPr>
            <w:tcW w:w="798" w:type="dxa"/>
            <w:tcBorders>
              <w:top w:val="dotted" w:sz="4" w:space="0" w:color="auto"/>
              <w:bottom w:val="dotted" w:sz="4" w:space="0" w:color="auto"/>
            </w:tcBorders>
          </w:tcPr>
          <w:p w14:paraId="7FA5BB0C" w14:textId="77777777" w:rsidR="00D959EA" w:rsidRPr="004E340E" w:rsidRDefault="00D959EA" w:rsidP="00D959EA">
            <w:pPr>
              <w:jc w:val="center"/>
              <w:rPr>
                <w:rFonts w:cs="Arial"/>
                <w:sz w:val="18"/>
                <w:szCs w:val="20"/>
              </w:rPr>
            </w:pPr>
          </w:p>
        </w:tc>
        <w:tc>
          <w:tcPr>
            <w:tcW w:w="1701" w:type="dxa"/>
            <w:tcBorders>
              <w:top w:val="dotted" w:sz="4" w:space="0" w:color="auto"/>
              <w:bottom w:val="dotted" w:sz="4" w:space="0" w:color="auto"/>
            </w:tcBorders>
          </w:tcPr>
          <w:p w14:paraId="1405B845" w14:textId="77777777" w:rsidR="00D959EA" w:rsidRPr="004E340E" w:rsidRDefault="00D959EA" w:rsidP="00D959EA">
            <w:pPr>
              <w:jc w:val="center"/>
              <w:rPr>
                <w:rFonts w:cs="Arial"/>
                <w:sz w:val="18"/>
                <w:szCs w:val="20"/>
              </w:rPr>
            </w:pPr>
          </w:p>
        </w:tc>
        <w:tc>
          <w:tcPr>
            <w:tcW w:w="4820" w:type="dxa"/>
            <w:tcBorders>
              <w:top w:val="dotted" w:sz="4" w:space="0" w:color="auto"/>
              <w:bottom w:val="dotted" w:sz="4" w:space="0" w:color="auto"/>
            </w:tcBorders>
          </w:tcPr>
          <w:p w14:paraId="3A7ADAC0" w14:textId="77777777" w:rsidR="00D959EA" w:rsidRPr="004E340E" w:rsidRDefault="00D959EA" w:rsidP="00F210A8">
            <w:pPr>
              <w:rPr>
                <w:rFonts w:cs="Arial"/>
                <w:sz w:val="18"/>
                <w:szCs w:val="20"/>
              </w:rPr>
            </w:pPr>
          </w:p>
        </w:tc>
        <w:tc>
          <w:tcPr>
            <w:tcW w:w="1646" w:type="dxa"/>
            <w:tcBorders>
              <w:top w:val="dotted" w:sz="4" w:space="0" w:color="auto"/>
              <w:bottom w:val="dotted" w:sz="4" w:space="0" w:color="auto"/>
            </w:tcBorders>
          </w:tcPr>
          <w:p w14:paraId="1626CD9F" w14:textId="77777777" w:rsidR="00D959EA" w:rsidRPr="004E340E" w:rsidRDefault="00D959EA" w:rsidP="00D959EA">
            <w:pPr>
              <w:rPr>
                <w:rFonts w:cs="Arial"/>
                <w:sz w:val="18"/>
                <w:szCs w:val="20"/>
              </w:rPr>
            </w:pPr>
          </w:p>
        </w:tc>
      </w:tr>
      <w:tr w:rsidR="00D959EA" w:rsidRPr="004E340E" w14:paraId="1C0F67CF" w14:textId="77777777" w:rsidTr="00561317">
        <w:trPr>
          <w:trHeight w:val="351"/>
          <w:jc w:val="center"/>
        </w:trPr>
        <w:tc>
          <w:tcPr>
            <w:tcW w:w="798" w:type="dxa"/>
            <w:tcBorders>
              <w:top w:val="dotted" w:sz="4" w:space="0" w:color="auto"/>
            </w:tcBorders>
          </w:tcPr>
          <w:p w14:paraId="6120AB3A" w14:textId="77777777" w:rsidR="00D959EA" w:rsidRPr="004E340E" w:rsidRDefault="00D959EA" w:rsidP="00D959EA">
            <w:pPr>
              <w:rPr>
                <w:rFonts w:cs="Arial"/>
                <w:sz w:val="18"/>
                <w:szCs w:val="20"/>
              </w:rPr>
            </w:pPr>
          </w:p>
        </w:tc>
        <w:tc>
          <w:tcPr>
            <w:tcW w:w="1701" w:type="dxa"/>
            <w:tcBorders>
              <w:top w:val="dotted" w:sz="4" w:space="0" w:color="auto"/>
            </w:tcBorders>
          </w:tcPr>
          <w:p w14:paraId="3D55B0CE" w14:textId="77777777" w:rsidR="00D959EA" w:rsidRPr="004E340E" w:rsidRDefault="00D959EA" w:rsidP="00D959EA">
            <w:pPr>
              <w:jc w:val="center"/>
              <w:rPr>
                <w:rFonts w:cs="Arial"/>
                <w:sz w:val="18"/>
                <w:szCs w:val="20"/>
              </w:rPr>
            </w:pPr>
          </w:p>
        </w:tc>
        <w:tc>
          <w:tcPr>
            <w:tcW w:w="4820" w:type="dxa"/>
            <w:tcBorders>
              <w:top w:val="dotted" w:sz="4" w:space="0" w:color="auto"/>
            </w:tcBorders>
          </w:tcPr>
          <w:p w14:paraId="1B6C956C" w14:textId="77777777" w:rsidR="00D959EA" w:rsidRPr="004E340E" w:rsidRDefault="00D959EA" w:rsidP="00F210A8">
            <w:pPr>
              <w:rPr>
                <w:rFonts w:cs="Arial"/>
                <w:sz w:val="18"/>
                <w:szCs w:val="20"/>
              </w:rPr>
            </w:pPr>
          </w:p>
        </w:tc>
        <w:tc>
          <w:tcPr>
            <w:tcW w:w="1646" w:type="dxa"/>
            <w:tcBorders>
              <w:top w:val="dotted" w:sz="4" w:space="0" w:color="auto"/>
            </w:tcBorders>
          </w:tcPr>
          <w:p w14:paraId="2FAD07C2" w14:textId="77777777" w:rsidR="00D959EA" w:rsidRPr="004E340E" w:rsidRDefault="00D959EA" w:rsidP="00D959EA">
            <w:pPr>
              <w:keepNext/>
              <w:rPr>
                <w:rFonts w:cs="Arial"/>
                <w:sz w:val="18"/>
                <w:szCs w:val="20"/>
              </w:rPr>
            </w:pPr>
          </w:p>
        </w:tc>
      </w:tr>
    </w:tbl>
    <w:p w14:paraId="160E2ADF" w14:textId="77777777" w:rsidR="002F01AE" w:rsidRPr="00ED52E5" w:rsidRDefault="002F01AE" w:rsidP="004A0716">
      <w:pPr>
        <w:pStyle w:val="INDICE"/>
        <w:pBdr>
          <w:bottom w:val="single" w:sz="12" w:space="1" w:color="000080"/>
        </w:pBdr>
        <w:shd w:val="clear" w:color="auto" w:fill="F3F3F3"/>
        <w:jc w:val="left"/>
      </w:pPr>
      <w:r w:rsidRPr="00ED52E5">
        <w:lastRenderedPageBreak/>
        <w:t>ÍNDICE</w:t>
      </w:r>
    </w:p>
    <w:p w14:paraId="388F691B" w14:textId="081DA884" w:rsidR="00F36FC0" w:rsidRDefault="00931842">
      <w:pPr>
        <w:pStyle w:val="TDC1"/>
        <w:tabs>
          <w:tab w:val="left" w:pos="387"/>
          <w:tab w:val="right" w:pos="10195"/>
        </w:tabs>
        <w:rPr>
          <w:rFonts w:eastAsiaTheme="minorEastAsia" w:cstheme="minorBidi"/>
          <w:noProof/>
          <w:u w:val="none"/>
        </w:rPr>
      </w:pPr>
      <w:r>
        <w:rPr>
          <w:rFonts w:ascii="Arial Negrita" w:hAnsi="Arial Negrita" w:cs="Arial"/>
          <w:b/>
          <w:caps/>
        </w:rPr>
        <w:fldChar w:fldCharType="begin"/>
      </w:r>
      <w:r>
        <w:rPr>
          <w:rFonts w:ascii="Arial Negrita" w:hAnsi="Arial Negrita" w:cs="Arial"/>
          <w:b/>
          <w:caps/>
        </w:rPr>
        <w:instrText xml:space="preserve"> TOC \o "2-2" \h \z \t "Título 1;1;Título 3;3;Título 4;4;Título 5;5" </w:instrText>
      </w:r>
      <w:r>
        <w:rPr>
          <w:rFonts w:ascii="Arial Negrita" w:hAnsi="Arial Negrita" w:cs="Arial"/>
          <w:b/>
          <w:caps/>
        </w:rPr>
        <w:fldChar w:fldCharType="separate"/>
      </w:r>
      <w:hyperlink w:anchor="_Toc47004997" w:history="1">
        <w:r w:rsidR="00F36FC0" w:rsidRPr="005708B5">
          <w:rPr>
            <w:rStyle w:val="Hipervnculo"/>
            <w:noProof/>
          </w:rPr>
          <w:t>1.</w:t>
        </w:r>
        <w:r w:rsidR="00F36FC0">
          <w:rPr>
            <w:rFonts w:eastAsiaTheme="minorEastAsia" w:cstheme="minorBidi"/>
            <w:noProof/>
            <w:u w:val="none"/>
          </w:rPr>
          <w:tab/>
        </w:r>
        <w:r w:rsidR="00F36FC0" w:rsidRPr="005708B5">
          <w:rPr>
            <w:rStyle w:val="Hipervnculo"/>
            <w:noProof/>
          </w:rPr>
          <w:t>Introducción</w:t>
        </w:r>
        <w:r w:rsidR="00F36FC0">
          <w:rPr>
            <w:noProof/>
            <w:webHidden/>
          </w:rPr>
          <w:tab/>
        </w:r>
        <w:r w:rsidR="00F36FC0">
          <w:rPr>
            <w:noProof/>
            <w:webHidden/>
          </w:rPr>
          <w:fldChar w:fldCharType="begin"/>
        </w:r>
        <w:r w:rsidR="00F36FC0">
          <w:rPr>
            <w:noProof/>
            <w:webHidden/>
          </w:rPr>
          <w:instrText xml:space="preserve"> PAGEREF _Toc47004997 \h </w:instrText>
        </w:r>
        <w:r w:rsidR="00F36FC0">
          <w:rPr>
            <w:noProof/>
            <w:webHidden/>
          </w:rPr>
        </w:r>
        <w:r w:rsidR="00F36FC0">
          <w:rPr>
            <w:noProof/>
            <w:webHidden/>
          </w:rPr>
          <w:fldChar w:fldCharType="separate"/>
        </w:r>
        <w:r w:rsidR="00490145">
          <w:rPr>
            <w:noProof/>
            <w:webHidden/>
          </w:rPr>
          <w:t>8</w:t>
        </w:r>
        <w:r w:rsidR="00F36FC0">
          <w:rPr>
            <w:noProof/>
            <w:webHidden/>
          </w:rPr>
          <w:fldChar w:fldCharType="end"/>
        </w:r>
      </w:hyperlink>
    </w:p>
    <w:p w14:paraId="70BFFE35" w14:textId="675423E9" w:rsidR="00F36FC0" w:rsidRDefault="00981270">
      <w:pPr>
        <w:pStyle w:val="TDC2"/>
        <w:tabs>
          <w:tab w:val="left" w:pos="561"/>
          <w:tab w:val="right" w:pos="10195"/>
        </w:tabs>
        <w:rPr>
          <w:rFonts w:eastAsiaTheme="minorEastAsia" w:cstheme="minorBidi"/>
          <w:b w:val="0"/>
          <w:bCs w:val="0"/>
          <w:smallCaps w:val="0"/>
          <w:noProof/>
        </w:rPr>
      </w:pPr>
      <w:hyperlink w:anchor="_Toc47004998" w:history="1">
        <w:r w:rsidR="00F36FC0" w:rsidRPr="005708B5">
          <w:rPr>
            <w:rStyle w:val="Hipervnculo"/>
            <w:noProof/>
          </w:rPr>
          <w:t>1.1.</w:t>
        </w:r>
        <w:r w:rsidR="00F36FC0">
          <w:rPr>
            <w:rFonts w:eastAsiaTheme="minorEastAsia" w:cstheme="minorBidi"/>
            <w:b w:val="0"/>
            <w:bCs w:val="0"/>
            <w:smallCaps w:val="0"/>
            <w:noProof/>
          </w:rPr>
          <w:tab/>
        </w:r>
        <w:r w:rsidR="00F36FC0" w:rsidRPr="005708B5">
          <w:rPr>
            <w:rStyle w:val="Hipervnculo"/>
            <w:noProof/>
          </w:rPr>
          <w:t>Objeto.</w:t>
        </w:r>
        <w:r w:rsidR="00F36FC0">
          <w:rPr>
            <w:noProof/>
            <w:webHidden/>
          </w:rPr>
          <w:tab/>
        </w:r>
        <w:r w:rsidR="00F36FC0">
          <w:rPr>
            <w:noProof/>
            <w:webHidden/>
          </w:rPr>
          <w:fldChar w:fldCharType="begin"/>
        </w:r>
        <w:r w:rsidR="00F36FC0">
          <w:rPr>
            <w:noProof/>
            <w:webHidden/>
          </w:rPr>
          <w:instrText xml:space="preserve"> PAGEREF _Toc47004998 \h </w:instrText>
        </w:r>
        <w:r w:rsidR="00F36FC0">
          <w:rPr>
            <w:noProof/>
            <w:webHidden/>
          </w:rPr>
        </w:r>
        <w:r w:rsidR="00F36FC0">
          <w:rPr>
            <w:noProof/>
            <w:webHidden/>
          </w:rPr>
          <w:fldChar w:fldCharType="separate"/>
        </w:r>
        <w:r w:rsidR="00490145">
          <w:rPr>
            <w:noProof/>
            <w:webHidden/>
          </w:rPr>
          <w:t>8</w:t>
        </w:r>
        <w:r w:rsidR="00F36FC0">
          <w:rPr>
            <w:noProof/>
            <w:webHidden/>
          </w:rPr>
          <w:fldChar w:fldCharType="end"/>
        </w:r>
      </w:hyperlink>
    </w:p>
    <w:p w14:paraId="10882973" w14:textId="7323DFEB" w:rsidR="00F36FC0" w:rsidRDefault="00981270">
      <w:pPr>
        <w:pStyle w:val="TDC2"/>
        <w:tabs>
          <w:tab w:val="left" w:pos="561"/>
          <w:tab w:val="right" w:pos="10195"/>
        </w:tabs>
        <w:rPr>
          <w:rFonts w:eastAsiaTheme="minorEastAsia" w:cstheme="minorBidi"/>
          <w:b w:val="0"/>
          <w:bCs w:val="0"/>
          <w:smallCaps w:val="0"/>
          <w:noProof/>
        </w:rPr>
      </w:pPr>
      <w:hyperlink w:anchor="_Toc47004999" w:history="1">
        <w:r w:rsidR="00F36FC0" w:rsidRPr="005708B5">
          <w:rPr>
            <w:rStyle w:val="Hipervnculo"/>
            <w:noProof/>
          </w:rPr>
          <w:t>1.2.</w:t>
        </w:r>
        <w:r w:rsidR="00F36FC0">
          <w:rPr>
            <w:rFonts w:eastAsiaTheme="minorEastAsia" w:cstheme="minorBidi"/>
            <w:b w:val="0"/>
            <w:bCs w:val="0"/>
            <w:smallCaps w:val="0"/>
            <w:noProof/>
          </w:rPr>
          <w:tab/>
        </w:r>
        <w:r w:rsidR="00F36FC0" w:rsidRPr="005708B5">
          <w:rPr>
            <w:rStyle w:val="Hipervnculo"/>
            <w:noProof/>
          </w:rPr>
          <w:t>Documentación de Referencia.</w:t>
        </w:r>
        <w:r w:rsidR="00F36FC0">
          <w:rPr>
            <w:noProof/>
            <w:webHidden/>
          </w:rPr>
          <w:tab/>
        </w:r>
        <w:r w:rsidR="00F36FC0">
          <w:rPr>
            <w:noProof/>
            <w:webHidden/>
          </w:rPr>
          <w:fldChar w:fldCharType="begin"/>
        </w:r>
        <w:r w:rsidR="00F36FC0">
          <w:rPr>
            <w:noProof/>
            <w:webHidden/>
          </w:rPr>
          <w:instrText xml:space="preserve"> PAGEREF _Toc47004999 \h </w:instrText>
        </w:r>
        <w:r w:rsidR="00F36FC0">
          <w:rPr>
            <w:noProof/>
            <w:webHidden/>
          </w:rPr>
        </w:r>
        <w:r w:rsidR="00F36FC0">
          <w:rPr>
            <w:noProof/>
            <w:webHidden/>
          </w:rPr>
          <w:fldChar w:fldCharType="separate"/>
        </w:r>
        <w:r w:rsidR="00490145">
          <w:rPr>
            <w:noProof/>
            <w:webHidden/>
          </w:rPr>
          <w:t>8</w:t>
        </w:r>
        <w:r w:rsidR="00F36FC0">
          <w:rPr>
            <w:noProof/>
            <w:webHidden/>
          </w:rPr>
          <w:fldChar w:fldCharType="end"/>
        </w:r>
      </w:hyperlink>
    </w:p>
    <w:p w14:paraId="52AACD5C" w14:textId="6398D972" w:rsidR="00F36FC0" w:rsidRDefault="00981270">
      <w:pPr>
        <w:pStyle w:val="TDC1"/>
        <w:tabs>
          <w:tab w:val="left" w:pos="387"/>
          <w:tab w:val="right" w:pos="10195"/>
        </w:tabs>
        <w:rPr>
          <w:rFonts w:eastAsiaTheme="minorEastAsia" w:cstheme="minorBidi"/>
          <w:noProof/>
          <w:u w:val="none"/>
        </w:rPr>
      </w:pPr>
      <w:hyperlink w:anchor="_Toc47005000" w:history="1">
        <w:r w:rsidR="00F36FC0" w:rsidRPr="005708B5">
          <w:rPr>
            <w:rStyle w:val="Hipervnculo"/>
            <w:noProof/>
          </w:rPr>
          <w:t>2.</w:t>
        </w:r>
        <w:r w:rsidR="00F36FC0">
          <w:rPr>
            <w:rFonts w:eastAsiaTheme="minorEastAsia" w:cstheme="minorBidi"/>
            <w:noProof/>
            <w:u w:val="none"/>
          </w:rPr>
          <w:tab/>
        </w:r>
        <w:r w:rsidR="00F36FC0" w:rsidRPr="005708B5">
          <w:rPr>
            <w:rStyle w:val="Hipervnculo"/>
            <w:noProof/>
          </w:rPr>
          <w:t>Descripción del Entorno de Pruebas.</w:t>
        </w:r>
        <w:r w:rsidR="00F36FC0">
          <w:rPr>
            <w:noProof/>
            <w:webHidden/>
          </w:rPr>
          <w:tab/>
        </w:r>
        <w:r w:rsidR="00F36FC0">
          <w:rPr>
            <w:noProof/>
            <w:webHidden/>
          </w:rPr>
          <w:fldChar w:fldCharType="begin"/>
        </w:r>
        <w:r w:rsidR="00F36FC0">
          <w:rPr>
            <w:noProof/>
            <w:webHidden/>
          </w:rPr>
          <w:instrText xml:space="preserve"> PAGEREF _Toc47005000 \h </w:instrText>
        </w:r>
        <w:r w:rsidR="00F36FC0">
          <w:rPr>
            <w:noProof/>
            <w:webHidden/>
          </w:rPr>
        </w:r>
        <w:r w:rsidR="00F36FC0">
          <w:rPr>
            <w:noProof/>
            <w:webHidden/>
          </w:rPr>
          <w:fldChar w:fldCharType="separate"/>
        </w:r>
        <w:r w:rsidR="00490145">
          <w:rPr>
            <w:noProof/>
            <w:webHidden/>
          </w:rPr>
          <w:t>9</w:t>
        </w:r>
        <w:r w:rsidR="00F36FC0">
          <w:rPr>
            <w:noProof/>
            <w:webHidden/>
          </w:rPr>
          <w:fldChar w:fldCharType="end"/>
        </w:r>
      </w:hyperlink>
    </w:p>
    <w:p w14:paraId="7D951F2E" w14:textId="5C4279C5" w:rsidR="00F36FC0" w:rsidRDefault="00981270">
      <w:pPr>
        <w:pStyle w:val="TDC2"/>
        <w:tabs>
          <w:tab w:val="left" w:pos="561"/>
          <w:tab w:val="right" w:pos="10195"/>
        </w:tabs>
        <w:rPr>
          <w:rFonts w:eastAsiaTheme="minorEastAsia" w:cstheme="minorBidi"/>
          <w:b w:val="0"/>
          <w:bCs w:val="0"/>
          <w:smallCaps w:val="0"/>
          <w:noProof/>
        </w:rPr>
      </w:pPr>
      <w:hyperlink w:anchor="_Toc47005001" w:history="1">
        <w:r w:rsidR="00F36FC0" w:rsidRPr="005708B5">
          <w:rPr>
            <w:rStyle w:val="Hipervnculo"/>
            <w:noProof/>
          </w:rPr>
          <w:t>2.1.</w:t>
        </w:r>
        <w:r w:rsidR="00F36FC0">
          <w:rPr>
            <w:rFonts w:eastAsiaTheme="minorEastAsia" w:cstheme="minorBidi"/>
            <w:b w:val="0"/>
            <w:bCs w:val="0"/>
            <w:smallCaps w:val="0"/>
            <w:noProof/>
          </w:rPr>
          <w:tab/>
        </w:r>
        <w:r w:rsidR="00F36FC0" w:rsidRPr="005708B5">
          <w:rPr>
            <w:rStyle w:val="Hipervnculo"/>
            <w:noProof/>
          </w:rPr>
          <w:t>Maqueta de Pruebas.</w:t>
        </w:r>
        <w:r w:rsidR="00F36FC0">
          <w:rPr>
            <w:noProof/>
            <w:webHidden/>
          </w:rPr>
          <w:tab/>
        </w:r>
        <w:r w:rsidR="00F36FC0">
          <w:rPr>
            <w:noProof/>
            <w:webHidden/>
          </w:rPr>
          <w:fldChar w:fldCharType="begin"/>
        </w:r>
        <w:r w:rsidR="00F36FC0">
          <w:rPr>
            <w:noProof/>
            <w:webHidden/>
          </w:rPr>
          <w:instrText xml:space="preserve"> PAGEREF _Toc47005001 \h </w:instrText>
        </w:r>
        <w:r w:rsidR="00F36FC0">
          <w:rPr>
            <w:noProof/>
            <w:webHidden/>
          </w:rPr>
        </w:r>
        <w:r w:rsidR="00F36FC0">
          <w:rPr>
            <w:noProof/>
            <w:webHidden/>
          </w:rPr>
          <w:fldChar w:fldCharType="separate"/>
        </w:r>
        <w:r w:rsidR="00490145">
          <w:rPr>
            <w:noProof/>
            <w:webHidden/>
          </w:rPr>
          <w:t>9</w:t>
        </w:r>
        <w:r w:rsidR="00F36FC0">
          <w:rPr>
            <w:noProof/>
            <w:webHidden/>
          </w:rPr>
          <w:fldChar w:fldCharType="end"/>
        </w:r>
      </w:hyperlink>
    </w:p>
    <w:p w14:paraId="5CDA22F7" w14:textId="110C49D5" w:rsidR="00F36FC0" w:rsidRDefault="00981270">
      <w:pPr>
        <w:pStyle w:val="TDC2"/>
        <w:tabs>
          <w:tab w:val="left" w:pos="561"/>
          <w:tab w:val="right" w:pos="10195"/>
        </w:tabs>
        <w:rPr>
          <w:rFonts w:eastAsiaTheme="minorEastAsia" w:cstheme="minorBidi"/>
          <w:b w:val="0"/>
          <w:bCs w:val="0"/>
          <w:smallCaps w:val="0"/>
          <w:noProof/>
        </w:rPr>
      </w:pPr>
      <w:hyperlink w:anchor="_Toc47005002" w:history="1">
        <w:r w:rsidR="00F36FC0" w:rsidRPr="005708B5">
          <w:rPr>
            <w:rStyle w:val="Hipervnculo"/>
            <w:noProof/>
          </w:rPr>
          <w:t>2.2.</w:t>
        </w:r>
        <w:r w:rsidR="00F36FC0">
          <w:rPr>
            <w:rFonts w:eastAsiaTheme="minorEastAsia" w:cstheme="minorBidi"/>
            <w:b w:val="0"/>
            <w:bCs w:val="0"/>
            <w:smallCaps w:val="0"/>
            <w:noProof/>
          </w:rPr>
          <w:tab/>
        </w:r>
        <w:r w:rsidR="00F36FC0" w:rsidRPr="005708B5">
          <w:rPr>
            <w:rStyle w:val="Hipervnculo"/>
            <w:noProof/>
          </w:rPr>
          <w:t>Configuración Lógica.</w:t>
        </w:r>
        <w:r w:rsidR="00F36FC0">
          <w:rPr>
            <w:noProof/>
            <w:webHidden/>
          </w:rPr>
          <w:tab/>
        </w:r>
        <w:r w:rsidR="00F36FC0">
          <w:rPr>
            <w:noProof/>
            <w:webHidden/>
          </w:rPr>
          <w:fldChar w:fldCharType="begin"/>
        </w:r>
        <w:r w:rsidR="00F36FC0">
          <w:rPr>
            <w:noProof/>
            <w:webHidden/>
          </w:rPr>
          <w:instrText xml:space="preserve"> PAGEREF _Toc47005002 \h </w:instrText>
        </w:r>
        <w:r w:rsidR="00F36FC0">
          <w:rPr>
            <w:noProof/>
            <w:webHidden/>
          </w:rPr>
        </w:r>
        <w:r w:rsidR="00F36FC0">
          <w:rPr>
            <w:noProof/>
            <w:webHidden/>
          </w:rPr>
          <w:fldChar w:fldCharType="separate"/>
        </w:r>
        <w:r w:rsidR="00490145">
          <w:rPr>
            <w:noProof/>
            <w:webHidden/>
          </w:rPr>
          <w:t>10</w:t>
        </w:r>
        <w:r w:rsidR="00F36FC0">
          <w:rPr>
            <w:noProof/>
            <w:webHidden/>
          </w:rPr>
          <w:fldChar w:fldCharType="end"/>
        </w:r>
      </w:hyperlink>
    </w:p>
    <w:p w14:paraId="377C564A" w14:textId="05BD5619" w:rsidR="00F36FC0" w:rsidRDefault="00981270">
      <w:pPr>
        <w:pStyle w:val="TDC2"/>
        <w:tabs>
          <w:tab w:val="left" w:pos="561"/>
          <w:tab w:val="right" w:pos="10195"/>
        </w:tabs>
        <w:rPr>
          <w:rFonts w:eastAsiaTheme="minorEastAsia" w:cstheme="minorBidi"/>
          <w:b w:val="0"/>
          <w:bCs w:val="0"/>
          <w:smallCaps w:val="0"/>
          <w:noProof/>
        </w:rPr>
      </w:pPr>
      <w:hyperlink w:anchor="_Toc47005003" w:history="1">
        <w:r w:rsidR="00F36FC0" w:rsidRPr="005708B5">
          <w:rPr>
            <w:rStyle w:val="Hipervnculo"/>
            <w:noProof/>
          </w:rPr>
          <w:t>2.3.</w:t>
        </w:r>
        <w:r w:rsidR="00F36FC0">
          <w:rPr>
            <w:rFonts w:eastAsiaTheme="minorEastAsia" w:cstheme="minorBidi"/>
            <w:b w:val="0"/>
            <w:bCs w:val="0"/>
            <w:smallCaps w:val="0"/>
            <w:noProof/>
          </w:rPr>
          <w:tab/>
        </w:r>
        <w:r w:rsidR="00F36FC0" w:rsidRPr="005708B5">
          <w:rPr>
            <w:rStyle w:val="Hipervnculo"/>
            <w:noProof/>
          </w:rPr>
          <w:t>Intrumentación y elementos asociados.</w:t>
        </w:r>
        <w:r w:rsidR="00F36FC0">
          <w:rPr>
            <w:noProof/>
            <w:webHidden/>
          </w:rPr>
          <w:tab/>
        </w:r>
        <w:r w:rsidR="00F36FC0">
          <w:rPr>
            <w:noProof/>
            <w:webHidden/>
          </w:rPr>
          <w:fldChar w:fldCharType="begin"/>
        </w:r>
        <w:r w:rsidR="00F36FC0">
          <w:rPr>
            <w:noProof/>
            <w:webHidden/>
          </w:rPr>
          <w:instrText xml:space="preserve"> PAGEREF _Toc47005003 \h </w:instrText>
        </w:r>
        <w:r w:rsidR="00F36FC0">
          <w:rPr>
            <w:noProof/>
            <w:webHidden/>
          </w:rPr>
        </w:r>
        <w:r w:rsidR="00F36FC0">
          <w:rPr>
            <w:noProof/>
            <w:webHidden/>
          </w:rPr>
          <w:fldChar w:fldCharType="separate"/>
        </w:r>
        <w:r w:rsidR="00490145">
          <w:rPr>
            <w:noProof/>
            <w:webHidden/>
          </w:rPr>
          <w:t>12</w:t>
        </w:r>
        <w:r w:rsidR="00F36FC0">
          <w:rPr>
            <w:noProof/>
            <w:webHidden/>
          </w:rPr>
          <w:fldChar w:fldCharType="end"/>
        </w:r>
      </w:hyperlink>
    </w:p>
    <w:p w14:paraId="380738B0" w14:textId="52990D5D" w:rsidR="00F36FC0" w:rsidRDefault="00981270">
      <w:pPr>
        <w:pStyle w:val="TDC2"/>
        <w:tabs>
          <w:tab w:val="left" w:pos="561"/>
          <w:tab w:val="right" w:pos="10195"/>
        </w:tabs>
        <w:rPr>
          <w:rFonts w:eastAsiaTheme="minorEastAsia" w:cstheme="minorBidi"/>
          <w:b w:val="0"/>
          <w:bCs w:val="0"/>
          <w:smallCaps w:val="0"/>
          <w:noProof/>
        </w:rPr>
      </w:pPr>
      <w:hyperlink w:anchor="_Toc47005004" w:history="1">
        <w:r w:rsidR="00F36FC0" w:rsidRPr="005708B5">
          <w:rPr>
            <w:rStyle w:val="Hipervnculo"/>
            <w:noProof/>
          </w:rPr>
          <w:t>2.4.</w:t>
        </w:r>
        <w:r w:rsidR="00F36FC0">
          <w:rPr>
            <w:rFonts w:eastAsiaTheme="minorEastAsia" w:cstheme="minorBidi"/>
            <w:b w:val="0"/>
            <w:bCs w:val="0"/>
            <w:smallCaps w:val="0"/>
            <w:noProof/>
          </w:rPr>
          <w:tab/>
        </w:r>
        <w:r w:rsidR="00F36FC0" w:rsidRPr="005708B5">
          <w:rPr>
            <w:rStyle w:val="Hipervnculo"/>
            <w:noProof/>
          </w:rPr>
          <w:t>Entornos Iniciales para los casos de prueba.</w:t>
        </w:r>
        <w:r w:rsidR="00F36FC0">
          <w:rPr>
            <w:noProof/>
            <w:webHidden/>
          </w:rPr>
          <w:tab/>
        </w:r>
        <w:r w:rsidR="00F36FC0">
          <w:rPr>
            <w:noProof/>
            <w:webHidden/>
          </w:rPr>
          <w:fldChar w:fldCharType="begin"/>
        </w:r>
        <w:r w:rsidR="00F36FC0">
          <w:rPr>
            <w:noProof/>
            <w:webHidden/>
          </w:rPr>
          <w:instrText xml:space="preserve"> PAGEREF _Toc47005004 \h </w:instrText>
        </w:r>
        <w:r w:rsidR="00F36FC0">
          <w:rPr>
            <w:noProof/>
            <w:webHidden/>
          </w:rPr>
        </w:r>
        <w:r w:rsidR="00F36FC0">
          <w:rPr>
            <w:noProof/>
            <w:webHidden/>
          </w:rPr>
          <w:fldChar w:fldCharType="separate"/>
        </w:r>
        <w:r w:rsidR="00490145">
          <w:rPr>
            <w:noProof/>
            <w:webHidden/>
          </w:rPr>
          <w:t>13</w:t>
        </w:r>
        <w:r w:rsidR="00F36FC0">
          <w:rPr>
            <w:noProof/>
            <w:webHidden/>
          </w:rPr>
          <w:fldChar w:fldCharType="end"/>
        </w:r>
      </w:hyperlink>
    </w:p>
    <w:p w14:paraId="08168FAF" w14:textId="7D7957C1" w:rsidR="00F36FC0" w:rsidRDefault="00981270">
      <w:pPr>
        <w:pStyle w:val="TDC3"/>
        <w:tabs>
          <w:tab w:val="left" w:pos="721"/>
          <w:tab w:val="right" w:pos="10195"/>
        </w:tabs>
        <w:rPr>
          <w:rFonts w:eastAsiaTheme="minorEastAsia" w:cstheme="minorBidi"/>
          <w:smallCaps w:val="0"/>
          <w:noProof/>
        </w:rPr>
      </w:pPr>
      <w:hyperlink w:anchor="_Toc47005005" w:history="1">
        <w:r w:rsidR="00F36FC0" w:rsidRPr="005708B5">
          <w:rPr>
            <w:rStyle w:val="Hipervnculo"/>
            <w:noProof/>
          </w:rPr>
          <w:t>2.4.1.</w:t>
        </w:r>
        <w:r w:rsidR="00F36FC0">
          <w:rPr>
            <w:rFonts w:eastAsiaTheme="minorEastAsia" w:cstheme="minorBidi"/>
            <w:smallCaps w:val="0"/>
            <w:noProof/>
          </w:rPr>
          <w:tab/>
        </w:r>
        <w:r w:rsidR="00F36FC0" w:rsidRPr="005708B5">
          <w:rPr>
            <w:rStyle w:val="Hipervnculo"/>
            <w:noProof/>
          </w:rPr>
          <w:t>RDU.EI.01. Maqueta de Prueba.</w:t>
        </w:r>
        <w:r w:rsidR="00F36FC0">
          <w:rPr>
            <w:noProof/>
            <w:webHidden/>
          </w:rPr>
          <w:tab/>
        </w:r>
        <w:r w:rsidR="00F36FC0">
          <w:rPr>
            <w:noProof/>
            <w:webHidden/>
          </w:rPr>
          <w:fldChar w:fldCharType="begin"/>
        </w:r>
        <w:r w:rsidR="00F36FC0">
          <w:rPr>
            <w:noProof/>
            <w:webHidden/>
          </w:rPr>
          <w:instrText xml:space="preserve"> PAGEREF _Toc47005005 \h </w:instrText>
        </w:r>
        <w:r w:rsidR="00F36FC0">
          <w:rPr>
            <w:noProof/>
            <w:webHidden/>
          </w:rPr>
        </w:r>
        <w:r w:rsidR="00F36FC0">
          <w:rPr>
            <w:noProof/>
            <w:webHidden/>
          </w:rPr>
          <w:fldChar w:fldCharType="separate"/>
        </w:r>
        <w:r w:rsidR="00490145">
          <w:rPr>
            <w:noProof/>
            <w:webHidden/>
          </w:rPr>
          <w:t>13</w:t>
        </w:r>
        <w:r w:rsidR="00F36FC0">
          <w:rPr>
            <w:noProof/>
            <w:webHidden/>
          </w:rPr>
          <w:fldChar w:fldCharType="end"/>
        </w:r>
      </w:hyperlink>
    </w:p>
    <w:p w14:paraId="6492D496" w14:textId="336650FC" w:rsidR="00F36FC0" w:rsidRDefault="00981270">
      <w:pPr>
        <w:pStyle w:val="TDC3"/>
        <w:tabs>
          <w:tab w:val="left" w:pos="721"/>
          <w:tab w:val="right" w:pos="10195"/>
        </w:tabs>
        <w:rPr>
          <w:rFonts w:eastAsiaTheme="minorEastAsia" w:cstheme="minorBidi"/>
          <w:smallCaps w:val="0"/>
          <w:noProof/>
        </w:rPr>
      </w:pPr>
      <w:hyperlink w:anchor="_Toc47005006" w:history="1">
        <w:r w:rsidR="00F36FC0" w:rsidRPr="005708B5">
          <w:rPr>
            <w:rStyle w:val="Hipervnculo"/>
            <w:noProof/>
          </w:rPr>
          <w:t>2.4.2.</w:t>
        </w:r>
        <w:r w:rsidR="00F36FC0">
          <w:rPr>
            <w:rFonts w:eastAsiaTheme="minorEastAsia" w:cstheme="minorBidi"/>
            <w:smallCaps w:val="0"/>
            <w:noProof/>
          </w:rPr>
          <w:tab/>
        </w:r>
        <w:r w:rsidR="00F36FC0" w:rsidRPr="005708B5">
          <w:rPr>
            <w:rStyle w:val="Hipervnculo"/>
            <w:noProof/>
          </w:rPr>
          <w:t>RDU.EI.02. Recursos para Prueba de Editor de Destinos.</w:t>
        </w:r>
        <w:r w:rsidR="00F36FC0">
          <w:rPr>
            <w:noProof/>
            <w:webHidden/>
          </w:rPr>
          <w:tab/>
        </w:r>
        <w:r w:rsidR="00F36FC0">
          <w:rPr>
            <w:noProof/>
            <w:webHidden/>
          </w:rPr>
          <w:fldChar w:fldCharType="begin"/>
        </w:r>
        <w:r w:rsidR="00F36FC0">
          <w:rPr>
            <w:noProof/>
            <w:webHidden/>
          </w:rPr>
          <w:instrText xml:space="preserve"> PAGEREF _Toc47005006 \h </w:instrText>
        </w:r>
        <w:r w:rsidR="00F36FC0">
          <w:rPr>
            <w:noProof/>
            <w:webHidden/>
          </w:rPr>
        </w:r>
        <w:r w:rsidR="00F36FC0">
          <w:rPr>
            <w:noProof/>
            <w:webHidden/>
          </w:rPr>
          <w:fldChar w:fldCharType="separate"/>
        </w:r>
        <w:r w:rsidR="00490145">
          <w:rPr>
            <w:noProof/>
            <w:webHidden/>
          </w:rPr>
          <w:t>13</w:t>
        </w:r>
        <w:r w:rsidR="00F36FC0">
          <w:rPr>
            <w:noProof/>
            <w:webHidden/>
          </w:rPr>
          <w:fldChar w:fldCharType="end"/>
        </w:r>
      </w:hyperlink>
    </w:p>
    <w:p w14:paraId="6FF2582E" w14:textId="14F7D7B7" w:rsidR="00F36FC0" w:rsidRDefault="00981270">
      <w:pPr>
        <w:pStyle w:val="TDC3"/>
        <w:tabs>
          <w:tab w:val="left" w:pos="721"/>
          <w:tab w:val="right" w:pos="10195"/>
        </w:tabs>
        <w:rPr>
          <w:rFonts w:eastAsiaTheme="minorEastAsia" w:cstheme="minorBidi"/>
          <w:smallCaps w:val="0"/>
          <w:noProof/>
        </w:rPr>
      </w:pPr>
      <w:hyperlink w:anchor="_Toc47005007" w:history="1">
        <w:r w:rsidR="00F36FC0" w:rsidRPr="005708B5">
          <w:rPr>
            <w:rStyle w:val="Hipervnculo"/>
            <w:noProof/>
          </w:rPr>
          <w:t>2.4.3.</w:t>
        </w:r>
        <w:r w:rsidR="00F36FC0">
          <w:rPr>
            <w:rFonts w:eastAsiaTheme="minorEastAsia" w:cstheme="minorBidi"/>
            <w:smallCaps w:val="0"/>
            <w:noProof/>
          </w:rPr>
          <w:tab/>
        </w:r>
        <w:r w:rsidR="00F36FC0" w:rsidRPr="005708B5">
          <w:rPr>
            <w:rStyle w:val="Hipervnculo"/>
            <w:noProof/>
          </w:rPr>
          <w:t>RDU.EI.03. Destinos para Prueba de Carga de Configuración.</w:t>
        </w:r>
        <w:r w:rsidR="00F36FC0">
          <w:rPr>
            <w:noProof/>
            <w:webHidden/>
          </w:rPr>
          <w:tab/>
        </w:r>
        <w:r w:rsidR="00F36FC0">
          <w:rPr>
            <w:noProof/>
            <w:webHidden/>
          </w:rPr>
          <w:fldChar w:fldCharType="begin"/>
        </w:r>
        <w:r w:rsidR="00F36FC0">
          <w:rPr>
            <w:noProof/>
            <w:webHidden/>
          </w:rPr>
          <w:instrText xml:space="preserve"> PAGEREF _Toc47005007 \h </w:instrText>
        </w:r>
        <w:r w:rsidR="00F36FC0">
          <w:rPr>
            <w:noProof/>
            <w:webHidden/>
          </w:rPr>
        </w:r>
        <w:r w:rsidR="00F36FC0">
          <w:rPr>
            <w:noProof/>
            <w:webHidden/>
          </w:rPr>
          <w:fldChar w:fldCharType="separate"/>
        </w:r>
        <w:r w:rsidR="00490145">
          <w:rPr>
            <w:noProof/>
            <w:webHidden/>
          </w:rPr>
          <w:t>13</w:t>
        </w:r>
        <w:r w:rsidR="00F36FC0">
          <w:rPr>
            <w:noProof/>
            <w:webHidden/>
          </w:rPr>
          <w:fldChar w:fldCharType="end"/>
        </w:r>
      </w:hyperlink>
    </w:p>
    <w:p w14:paraId="3F2DC6CF" w14:textId="4A047465" w:rsidR="00F36FC0" w:rsidRDefault="00981270">
      <w:pPr>
        <w:pStyle w:val="TDC3"/>
        <w:tabs>
          <w:tab w:val="left" w:pos="721"/>
          <w:tab w:val="right" w:pos="10195"/>
        </w:tabs>
        <w:rPr>
          <w:rFonts w:eastAsiaTheme="minorEastAsia" w:cstheme="minorBidi"/>
          <w:smallCaps w:val="0"/>
          <w:noProof/>
        </w:rPr>
      </w:pPr>
      <w:hyperlink w:anchor="_Toc47005008" w:history="1">
        <w:r w:rsidR="00F36FC0" w:rsidRPr="005708B5">
          <w:rPr>
            <w:rStyle w:val="Hipervnculo"/>
            <w:noProof/>
          </w:rPr>
          <w:t>2.4.4.</w:t>
        </w:r>
        <w:r w:rsidR="00F36FC0">
          <w:rPr>
            <w:rFonts w:eastAsiaTheme="minorEastAsia" w:cstheme="minorBidi"/>
            <w:smallCaps w:val="0"/>
            <w:noProof/>
          </w:rPr>
          <w:tab/>
        </w:r>
        <w:r w:rsidR="00F36FC0" w:rsidRPr="005708B5">
          <w:rPr>
            <w:rStyle w:val="Hipervnculo"/>
            <w:noProof/>
          </w:rPr>
          <w:t>RDU.EI.04. Para probar recepción en FD.</w:t>
        </w:r>
        <w:r w:rsidR="00F36FC0">
          <w:rPr>
            <w:noProof/>
            <w:webHidden/>
          </w:rPr>
          <w:tab/>
        </w:r>
        <w:r w:rsidR="00F36FC0">
          <w:rPr>
            <w:noProof/>
            <w:webHidden/>
          </w:rPr>
          <w:fldChar w:fldCharType="begin"/>
        </w:r>
        <w:r w:rsidR="00F36FC0">
          <w:rPr>
            <w:noProof/>
            <w:webHidden/>
          </w:rPr>
          <w:instrText xml:space="preserve"> PAGEREF _Toc47005008 \h </w:instrText>
        </w:r>
        <w:r w:rsidR="00F36FC0">
          <w:rPr>
            <w:noProof/>
            <w:webHidden/>
          </w:rPr>
        </w:r>
        <w:r w:rsidR="00F36FC0">
          <w:rPr>
            <w:noProof/>
            <w:webHidden/>
          </w:rPr>
          <w:fldChar w:fldCharType="separate"/>
        </w:r>
        <w:r w:rsidR="00490145">
          <w:rPr>
            <w:noProof/>
            <w:webHidden/>
          </w:rPr>
          <w:t>14</w:t>
        </w:r>
        <w:r w:rsidR="00F36FC0">
          <w:rPr>
            <w:noProof/>
            <w:webHidden/>
          </w:rPr>
          <w:fldChar w:fldCharType="end"/>
        </w:r>
      </w:hyperlink>
    </w:p>
    <w:p w14:paraId="5A30D4D4" w14:textId="0FF09D69" w:rsidR="00F36FC0" w:rsidRDefault="00981270">
      <w:pPr>
        <w:pStyle w:val="TDC1"/>
        <w:tabs>
          <w:tab w:val="left" w:pos="387"/>
          <w:tab w:val="right" w:pos="10195"/>
        </w:tabs>
        <w:rPr>
          <w:rFonts w:eastAsiaTheme="minorEastAsia" w:cstheme="minorBidi"/>
          <w:noProof/>
          <w:u w:val="none"/>
        </w:rPr>
      </w:pPr>
      <w:hyperlink w:anchor="_Toc47005009" w:history="1">
        <w:r w:rsidR="00F36FC0" w:rsidRPr="005708B5">
          <w:rPr>
            <w:rStyle w:val="Hipervnculo"/>
            <w:noProof/>
          </w:rPr>
          <w:t>3.</w:t>
        </w:r>
        <w:r w:rsidR="00F36FC0">
          <w:rPr>
            <w:rFonts w:eastAsiaTheme="minorEastAsia" w:cstheme="minorBidi"/>
            <w:noProof/>
            <w:u w:val="none"/>
          </w:rPr>
          <w:tab/>
        </w:r>
        <w:r w:rsidR="00F36FC0" w:rsidRPr="005708B5">
          <w:rPr>
            <w:rStyle w:val="Hipervnculo"/>
            <w:noProof/>
          </w:rPr>
          <w:t>Relación de Casos de Prueba</w:t>
        </w:r>
        <w:r w:rsidR="00F36FC0">
          <w:rPr>
            <w:noProof/>
            <w:webHidden/>
          </w:rPr>
          <w:tab/>
        </w:r>
        <w:r w:rsidR="00F36FC0">
          <w:rPr>
            <w:noProof/>
            <w:webHidden/>
          </w:rPr>
          <w:fldChar w:fldCharType="begin"/>
        </w:r>
        <w:r w:rsidR="00F36FC0">
          <w:rPr>
            <w:noProof/>
            <w:webHidden/>
          </w:rPr>
          <w:instrText xml:space="preserve"> PAGEREF _Toc47005009 \h </w:instrText>
        </w:r>
        <w:r w:rsidR="00F36FC0">
          <w:rPr>
            <w:noProof/>
            <w:webHidden/>
          </w:rPr>
        </w:r>
        <w:r w:rsidR="00F36FC0">
          <w:rPr>
            <w:noProof/>
            <w:webHidden/>
          </w:rPr>
          <w:fldChar w:fldCharType="separate"/>
        </w:r>
        <w:r w:rsidR="00490145">
          <w:rPr>
            <w:noProof/>
            <w:webHidden/>
          </w:rPr>
          <w:t>16</w:t>
        </w:r>
        <w:r w:rsidR="00F36FC0">
          <w:rPr>
            <w:noProof/>
            <w:webHidden/>
          </w:rPr>
          <w:fldChar w:fldCharType="end"/>
        </w:r>
      </w:hyperlink>
    </w:p>
    <w:p w14:paraId="1E61BCDB" w14:textId="7911CE8F" w:rsidR="00F36FC0" w:rsidRDefault="00981270">
      <w:pPr>
        <w:pStyle w:val="TDC2"/>
        <w:tabs>
          <w:tab w:val="left" w:pos="561"/>
          <w:tab w:val="right" w:pos="10195"/>
        </w:tabs>
        <w:rPr>
          <w:rFonts w:eastAsiaTheme="minorEastAsia" w:cstheme="minorBidi"/>
          <w:b w:val="0"/>
          <w:bCs w:val="0"/>
          <w:smallCaps w:val="0"/>
          <w:noProof/>
        </w:rPr>
      </w:pPr>
      <w:hyperlink w:anchor="_Toc47005010" w:history="1">
        <w:r w:rsidR="00F36FC0" w:rsidRPr="005708B5">
          <w:rPr>
            <w:rStyle w:val="Hipervnculo"/>
            <w:noProof/>
          </w:rPr>
          <w:t>3.1.</w:t>
        </w:r>
        <w:r w:rsidR="00F36FC0">
          <w:rPr>
            <w:rFonts w:eastAsiaTheme="minorEastAsia" w:cstheme="minorBidi"/>
            <w:b w:val="0"/>
            <w:bCs w:val="0"/>
            <w:smallCaps w:val="0"/>
            <w:noProof/>
          </w:rPr>
          <w:tab/>
        </w:r>
        <w:r w:rsidR="00F36FC0" w:rsidRPr="005708B5">
          <w:rPr>
            <w:rStyle w:val="Hipervnculo"/>
            <w:noProof/>
          </w:rPr>
          <w:t>GRUPO-1. CONFIGURACIÓN.</w:t>
        </w:r>
        <w:r w:rsidR="00F36FC0">
          <w:rPr>
            <w:noProof/>
            <w:webHidden/>
          </w:rPr>
          <w:tab/>
        </w:r>
        <w:r w:rsidR="00F36FC0">
          <w:rPr>
            <w:noProof/>
            <w:webHidden/>
          </w:rPr>
          <w:fldChar w:fldCharType="begin"/>
        </w:r>
        <w:r w:rsidR="00F36FC0">
          <w:rPr>
            <w:noProof/>
            <w:webHidden/>
          </w:rPr>
          <w:instrText xml:space="preserve"> PAGEREF _Toc47005010 \h </w:instrText>
        </w:r>
        <w:r w:rsidR="00F36FC0">
          <w:rPr>
            <w:noProof/>
            <w:webHidden/>
          </w:rPr>
        </w:r>
        <w:r w:rsidR="00F36FC0">
          <w:rPr>
            <w:noProof/>
            <w:webHidden/>
          </w:rPr>
          <w:fldChar w:fldCharType="separate"/>
        </w:r>
        <w:r w:rsidR="00490145">
          <w:rPr>
            <w:noProof/>
            <w:webHidden/>
          </w:rPr>
          <w:t>16</w:t>
        </w:r>
        <w:r w:rsidR="00F36FC0">
          <w:rPr>
            <w:noProof/>
            <w:webHidden/>
          </w:rPr>
          <w:fldChar w:fldCharType="end"/>
        </w:r>
      </w:hyperlink>
    </w:p>
    <w:p w14:paraId="2696F05B" w14:textId="76DFD605" w:rsidR="00F36FC0" w:rsidRDefault="00981270">
      <w:pPr>
        <w:pStyle w:val="TDC2"/>
        <w:tabs>
          <w:tab w:val="left" w:pos="561"/>
          <w:tab w:val="right" w:pos="10195"/>
        </w:tabs>
        <w:rPr>
          <w:rFonts w:eastAsiaTheme="minorEastAsia" w:cstheme="minorBidi"/>
          <w:b w:val="0"/>
          <w:bCs w:val="0"/>
          <w:smallCaps w:val="0"/>
          <w:noProof/>
        </w:rPr>
      </w:pPr>
      <w:hyperlink w:anchor="_Toc47005011" w:history="1">
        <w:r w:rsidR="00F36FC0" w:rsidRPr="005708B5">
          <w:rPr>
            <w:rStyle w:val="Hipervnculo"/>
            <w:noProof/>
          </w:rPr>
          <w:t>3.2.</w:t>
        </w:r>
        <w:r w:rsidR="00F36FC0">
          <w:rPr>
            <w:rFonts w:eastAsiaTheme="minorEastAsia" w:cstheme="minorBidi"/>
            <w:b w:val="0"/>
            <w:bCs w:val="0"/>
            <w:smallCaps w:val="0"/>
            <w:noProof/>
          </w:rPr>
          <w:tab/>
        </w:r>
        <w:r w:rsidR="00F36FC0" w:rsidRPr="005708B5">
          <w:rPr>
            <w:rStyle w:val="Hipervnculo"/>
            <w:noProof/>
          </w:rPr>
          <w:t>GRUPO-2. OPERATIVA EN FRECUENCIA SIMPLE.</w:t>
        </w:r>
        <w:r w:rsidR="00F36FC0">
          <w:rPr>
            <w:noProof/>
            <w:webHidden/>
          </w:rPr>
          <w:tab/>
        </w:r>
        <w:r w:rsidR="00F36FC0">
          <w:rPr>
            <w:noProof/>
            <w:webHidden/>
          </w:rPr>
          <w:fldChar w:fldCharType="begin"/>
        </w:r>
        <w:r w:rsidR="00F36FC0">
          <w:rPr>
            <w:noProof/>
            <w:webHidden/>
          </w:rPr>
          <w:instrText xml:space="preserve"> PAGEREF _Toc47005011 \h </w:instrText>
        </w:r>
        <w:r w:rsidR="00F36FC0">
          <w:rPr>
            <w:noProof/>
            <w:webHidden/>
          </w:rPr>
        </w:r>
        <w:r w:rsidR="00F36FC0">
          <w:rPr>
            <w:noProof/>
            <w:webHidden/>
          </w:rPr>
          <w:fldChar w:fldCharType="separate"/>
        </w:r>
        <w:r w:rsidR="00490145">
          <w:rPr>
            <w:noProof/>
            <w:webHidden/>
          </w:rPr>
          <w:t>16</w:t>
        </w:r>
        <w:r w:rsidR="00F36FC0">
          <w:rPr>
            <w:noProof/>
            <w:webHidden/>
          </w:rPr>
          <w:fldChar w:fldCharType="end"/>
        </w:r>
      </w:hyperlink>
    </w:p>
    <w:p w14:paraId="078FA1E3" w14:textId="3AB97298" w:rsidR="00F36FC0" w:rsidRDefault="00981270">
      <w:pPr>
        <w:pStyle w:val="TDC2"/>
        <w:tabs>
          <w:tab w:val="left" w:pos="561"/>
          <w:tab w:val="right" w:pos="10195"/>
        </w:tabs>
        <w:rPr>
          <w:rFonts w:eastAsiaTheme="minorEastAsia" w:cstheme="minorBidi"/>
          <w:b w:val="0"/>
          <w:bCs w:val="0"/>
          <w:smallCaps w:val="0"/>
          <w:noProof/>
        </w:rPr>
      </w:pPr>
      <w:hyperlink w:anchor="_Toc47005012" w:history="1">
        <w:r w:rsidR="00F36FC0" w:rsidRPr="005708B5">
          <w:rPr>
            <w:rStyle w:val="Hipervnculo"/>
            <w:noProof/>
          </w:rPr>
          <w:t>3.3.</w:t>
        </w:r>
        <w:r w:rsidR="00F36FC0">
          <w:rPr>
            <w:rFonts w:eastAsiaTheme="minorEastAsia" w:cstheme="minorBidi"/>
            <w:b w:val="0"/>
            <w:bCs w:val="0"/>
            <w:smallCaps w:val="0"/>
            <w:noProof/>
          </w:rPr>
          <w:tab/>
        </w:r>
        <w:r w:rsidR="00F36FC0" w:rsidRPr="005708B5">
          <w:rPr>
            <w:rStyle w:val="Hipervnculo"/>
            <w:noProof/>
          </w:rPr>
          <w:t>GRUPO-3. OPERATIVA EN FRECUENCIA DESPLAZADA.</w:t>
        </w:r>
        <w:r w:rsidR="00F36FC0">
          <w:rPr>
            <w:noProof/>
            <w:webHidden/>
          </w:rPr>
          <w:tab/>
        </w:r>
        <w:r w:rsidR="00F36FC0">
          <w:rPr>
            <w:noProof/>
            <w:webHidden/>
          </w:rPr>
          <w:fldChar w:fldCharType="begin"/>
        </w:r>
        <w:r w:rsidR="00F36FC0">
          <w:rPr>
            <w:noProof/>
            <w:webHidden/>
          </w:rPr>
          <w:instrText xml:space="preserve"> PAGEREF _Toc47005012 \h </w:instrText>
        </w:r>
        <w:r w:rsidR="00F36FC0">
          <w:rPr>
            <w:noProof/>
            <w:webHidden/>
          </w:rPr>
        </w:r>
        <w:r w:rsidR="00F36FC0">
          <w:rPr>
            <w:noProof/>
            <w:webHidden/>
          </w:rPr>
          <w:fldChar w:fldCharType="separate"/>
        </w:r>
        <w:r w:rsidR="00490145">
          <w:rPr>
            <w:noProof/>
            <w:webHidden/>
          </w:rPr>
          <w:t>16</w:t>
        </w:r>
        <w:r w:rsidR="00F36FC0">
          <w:rPr>
            <w:noProof/>
            <w:webHidden/>
          </w:rPr>
          <w:fldChar w:fldCharType="end"/>
        </w:r>
      </w:hyperlink>
    </w:p>
    <w:p w14:paraId="2C42383D" w14:textId="5499A563" w:rsidR="00F36FC0" w:rsidRDefault="00981270">
      <w:pPr>
        <w:pStyle w:val="TDC2"/>
        <w:tabs>
          <w:tab w:val="left" w:pos="561"/>
          <w:tab w:val="right" w:pos="10195"/>
        </w:tabs>
        <w:rPr>
          <w:rFonts w:eastAsiaTheme="minorEastAsia" w:cstheme="minorBidi"/>
          <w:b w:val="0"/>
          <w:bCs w:val="0"/>
          <w:smallCaps w:val="0"/>
          <w:noProof/>
        </w:rPr>
      </w:pPr>
      <w:hyperlink w:anchor="_Toc47005013" w:history="1">
        <w:r w:rsidR="00F36FC0" w:rsidRPr="005708B5">
          <w:rPr>
            <w:rStyle w:val="Hipervnculo"/>
            <w:noProof/>
          </w:rPr>
          <w:t>3.4.</w:t>
        </w:r>
        <w:r w:rsidR="00F36FC0">
          <w:rPr>
            <w:rFonts w:eastAsiaTheme="minorEastAsia" w:cstheme="minorBidi"/>
            <w:b w:val="0"/>
            <w:bCs w:val="0"/>
            <w:smallCaps w:val="0"/>
            <w:noProof/>
          </w:rPr>
          <w:tab/>
        </w:r>
        <w:r w:rsidR="00F36FC0" w:rsidRPr="005708B5">
          <w:rPr>
            <w:rStyle w:val="Hipervnculo"/>
            <w:noProof/>
          </w:rPr>
          <w:t>GRUPO-4. TRANSMISIÓN POR ÚLTIMO EMPLAZAMIENTO EN RECEPCIÓN.</w:t>
        </w:r>
        <w:r w:rsidR="00F36FC0">
          <w:rPr>
            <w:noProof/>
            <w:webHidden/>
          </w:rPr>
          <w:tab/>
        </w:r>
        <w:r w:rsidR="00F36FC0">
          <w:rPr>
            <w:noProof/>
            <w:webHidden/>
          </w:rPr>
          <w:fldChar w:fldCharType="begin"/>
        </w:r>
        <w:r w:rsidR="00F36FC0">
          <w:rPr>
            <w:noProof/>
            <w:webHidden/>
          </w:rPr>
          <w:instrText xml:space="preserve"> PAGEREF _Toc47005013 \h </w:instrText>
        </w:r>
        <w:r w:rsidR="00F36FC0">
          <w:rPr>
            <w:noProof/>
            <w:webHidden/>
          </w:rPr>
        </w:r>
        <w:r w:rsidR="00F36FC0">
          <w:rPr>
            <w:noProof/>
            <w:webHidden/>
          </w:rPr>
          <w:fldChar w:fldCharType="separate"/>
        </w:r>
        <w:r w:rsidR="00490145">
          <w:rPr>
            <w:noProof/>
            <w:webHidden/>
          </w:rPr>
          <w:t>16</w:t>
        </w:r>
        <w:r w:rsidR="00F36FC0">
          <w:rPr>
            <w:noProof/>
            <w:webHidden/>
          </w:rPr>
          <w:fldChar w:fldCharType="end"/>
        </w:r>
      </w:hyperlink>
    </w:p>
    <w:p w14:paraId="03744D89" w14:textId="07150B99" w:rsidR="00F36FC0" w:rsidRDefault="00981270">
      <w:pPr>
        <w:pStyle w:val="TDC2"/>
        <w:tabs>
          <w:tab w:val="left" w:pos="561"/>
          <w:tab w:val="right" w:pos="10195"/>
        </w:tabs>
        <w:rPr>
          <w:rFonts w:eastAsiaTheme="minorEastAsia" w:cstheme="minorBidi"/>
          <w:b w:val="0"/>
          <w:bCs w:val="0"/>
          <w:smallCaps w:val="0"/>
          <w:noProof/>
        </w:rPr>
      </w:pPr>
      <w:hyperlink w:anchor="_Toc47005014" w:history="1">
        <w:r w:rsidR="00F36FC0" w:rsidRPr="005708B5">
          <w:rPr>
            <w:rStyle w:val="Hipervnculo"/>
            <w:noProof/>
          </w:rPr>
          <w:t>3.5.</w:t>
        </w:r>
        <w:r w:rsidR="00F36FC0">
          <w:rPr>
            <w:rFonts w:eastAsiaTheme="minorEastAsia" w:cstheme="minorBidi"/>
            <w:b w:val="0"/>
            <w:bCs w:val="0"/>
            <w:smallCaps w:val="0"/>
            <w:noProof/>
          </w:rPr>
          <w:tab/>
        </w:r>
        <w:r w:rsidR="00F36FC0" w:rsidRPr="005708B5">
          <w:rPr>
            <w:rStyle w:val="Hipervnculo"/>
            <w:noProof/>
          </w:rPr>
          <w:t>GRUPO-5. RETRANSMISIÓN.</w:t>
        </w:r>
        <w:r w:rsidR="00F36FC0">
          <w:rPr>
            <w:noProof/>
            <w:webHidden/>
          </w:rPr>
          <w:tab/>
        </w:r>
        <w:r w:rsidR="00F36FC0">
          <w:rPr>
            <w:noProof/>
            <w:webHidden/>
          </w:rPr>
          <w:fldChar w:fldCharType="begin"/>
        </w:r>
        <w:r w:rsidR="00F36FC0">
          <w:rPr>
            <w:noProof/>
            <w:webHidden/>
          </w:rPr>
          <w:instrText xml:space="preserve"> PAGEREF _Toc47005014 \h </w:instrText>
        </w:r>
        <w:r w:rsidR="00F36FC0">
          <w:rPr>
            <w:noProof/>
            <w:webHidden/>
          </w:rPr>
        </w:r>
        <w:r w:rsidR="00F36FC0">
          <w:rPr>
            <w:noProof/>
            <w:webHidden/>
          </w:rPr>
          <w:fldChar w:fldCharType="separate"/>
        </w:r>
        <w:r w:rsidR="00490145">
          <w:rPr>
            <w:noProof/>
            <w:webHidden/>
          </w:rPr>
          <w:t>17</w:t>
        </w:r>
        <w:r w:rsidR="00F36FC0">
          <w:rPr>
            <w:noProof/>
            <w:webHidden/>
          </w:rPr>
          <w:fldChar w:fldCharType="end"/>
        </w:r>
      </w:hyperlink>
    </w:p>
    <w:p w14:paraId="1FCF3E4A" w14:textId="0E013755" w:rsidR="00F36FC0" w:rsidRDefault="00981270">
      <w:pPr>
        <w:pStyle w:val="TDC2"/>
        <w:tabs>
          <w:tab w:val="left" w:pos="561"/>
          <w:tab w:val="right" w:pos="10195"/>
        </w:tabs>
        <w:rPr>
          <w:rFonts w:eastAsiaTheme="minorEastAsia" w:cstheme="minorBidi"/>
          <w:b w:val="0"/>
          <w:bCs w:val="0"/>
          <w:smallCaps w:val="0"/>
          <w:noProof/>
        </w:rPr>
      </w:pPr>
      <w:hyperlink w:anchor="_Toc47005015" w:history="1">
        <w:r w:rsidR="00F36FC0" w:rsidRPr="005708B5">
          <w:rPr>
            <w:rStyle w:val="Hipervnculo"/>
            <w:noProof/>
          </w:rPr>
          <w:t>3.6.</w:t>
        </w:r>
        <w:r w:rsidR="00F36FC0">
          <w:rPr>
            <w:rFonts w:eastAsiaTheme="minorEastAsia" w:cstheme="minorBidi"/>
            <w:b w:val="0"/>
            <w:bCs w:val="0"/>
            <w:smallCaps w:val="0"/>
            <w:noProof/>
          </w:rPr>
          <w:tab/>
        </w:r>
        <w:r w:rsidR="00F36FC0" w:rsidRPr="005708B5">
          <w:rPr>
            <w:rStyle w:val="Hipervnculo"/>
            <w:noProof/>
          </w:rPr>
          <w:t>GRUPO-6. MANTENIMIENTO DE SELECCIÓN.</w:t>
        </w:r>
        <w:r w:rsidR="00F36FC0">
          <w:rPr>
            <w:noProof/>
            <w:webHidden/>
          </w:rPr>
          <w:tab/>
        </w:r>
        <w:r w:rsidR="00F36FC0">
          <w:rPr>
            <w:noProof/>
            <w:webHidden/>
          </w:rPr>
          <w:fldChar w:fldCharType="begin"/>
        </w:r>
        <w:r w:rsidR="00F36FC0">
          <w:rPr>
            <w:noProof/>
            <w:webHidden/>
          </w:rPr>
          <w:instrText xml:space="preserve"> PAGEREF _Toc47005015 \h </w:instrText>
        </w:r>
        <w:r w:rsidR="00F36FC0">
          <w:rPr>
            <w:noProof/>
            <w:webHidden/>
          </w:rPr>
        </w:r>
        <w:r w:rsidR="00F36FC0">
          <w:rPr>
            <w:noProof/>
            <w:webHidden/>
          </w:rPr>
          <w:fldChar w:fldCharType="separate"/>
        </w:r>
        <w:r w:rsidR="00490145">
          <w:rPr>
            <w:noProof/>
            <w:webHidden/>
          </w:rPr>
          <w:t>17</w:t>
        </w:r>
        <w:r w:rsidR="00F36FC0">
          <w:rPr>
            <w:noProof/>
            <w:webHidden/>
          </w:rPr>
          <w:fldChar w:fldCharType="end"/>
        </w:r>
      </w:hyperlink>
    </w:p>
    <w:p w14:paraId="6C95553A" w14:textId="285C0A29" w:rsidR="00F36FC0" w:rsidRDefault="00981270">
      <w:pPr>
        <w:pStyle w:val="TDC1"/>
        <w:tabs>
          <w:tab w:val="left" w:pos="387"/>
          <w:tab w:val="right" w:pos="10195"/>
        </w:tabs>
        <w:rPr>
          <w:rFonts w:eastAsiaTheme="minorEastAsia" w:cstheme="minorBidi"/>
          <w:noProof/>
          <w:u w:val="none"/>
        </w:rPr>
      </w:pPr>
      <w:hyperlink w:anchor="_Toc47005016" w:history="1">
        <w:r w:rsidR="00F36FC0" w:rsidRPr="005708B5">
          <w:rPr>
            <w:rStyle w:val="Hipervnculo"/>
            <w:noProof/>
          </w:rPr>
          <w:t>4.</w:t>
        </w:r>
        <w:r w:rsidR="00F36FC0">
          <w:rPr>
            <w:rFonts w:eastAsiaTheme="minorEastAsia" w:cstheme="minorBidi"/>
            <w:noProof/>
            <w:u w:val="none"/>
          </w:rPr>
          <w:tab/>
        </w:r>
        <w:r w:rsidR="00F36FC0" w:rsidRPr="005708B5">
          <w:rPr>
            <w:rStyle w:val="Hipervnculo"/>
            <w:noProof/>
          </w:rPr>
          <w:t>Descripción de Casos de Prueba.</w:t>
        </w:r>
        <w:r w:rsidR="00F36FC0">
          <w:rPr>
            <w:noProof/>
            <w:webHidden/>
          </w:rPr>
          <w:tab/>
        </w:r>
        <w:r w:rsidR="00F36FC0">
          <w:rPr>
            <w:noProof/>
            <w:webHidden/>
          </w:rPr>
          <w:fldChar w:fldCharType="begin"/>
        </w:r>
        <w:r w:rsidR="00F36FC0">
          <w:rPr>
            <w:noProof/>
            <w:webHidden/>
          </w:rPr>
          <w:instrText xml:space="preserve"> PAGEREF _Toc47005016 \h </w:instrText>
        </w:r>
        <w:r w:rsidR="00F36FC0">
          <w:rPr>
            <w:noProof/>
            <w:webHidden/>
          </w:rPr>
        </w:r>
        <w:r w:rsidR="00F36FC0">
          <w:rPr>
            <w:noProof/>
            <w:webHidden/>
          </w:rPr>
          <w:fldChar w:fldCharType="separate"/>
        </w:r>
        <w:r w:rsidR="00490145">
          <w:rPr>
            <w:noProof/>
            <w:webHidden/>
          </w:rPr>
          <w:t>18</w:t>
        </w:r>
        <w:r w:rsidR="00F36FC0">
          <w:rPr>
            <w:noProof/>
            <w:webHidden/>
          </w:rPr>
          <w:fldChar w:fldCharType="end"/>
        </w:r>
      </w:hyperlink>
    </w:p>
    <w:p w14:paraId="37F382B0" w14:textId="5CA29B61" w:rsidR="00F36FC0" w:rsidRDefault="00981270">
      <w:pPr>
        <w:pStyle w:val="TDC2"/>
        <w:tabs>
          <w:tab w:val="left" w:pos="561"/>
          <w:tab w:val="right" w:pos="10195"/>
        </w:tabs>
        <w:rPr>
          <w:rFonts w:eastAsiaTheme="minorEastAsia" w:cstheme="minorBidi"/>
          <w:b w:val="0"/>
          <w:bCs w:val="0"/>
          <w:smallCaps w:val="0"/>
          <w:noProof/>
        </w:rPr>
      </w:pPr>
      <w:hyperlink w:anchor="_Toc47005017" w:history="1">
        <w:r w:rsidR="00F36FC0" w:rsidRPr="005708B5">
          <w:rPr>
            <w:rStyle w:val="Hipervnculo"/>
            <w:noProof/>
          </w:rPr>
          <w:t>4.1.</w:t>
        </w:r>
        <w:r w:rsidR="00F36FC0">
          <w:rPr>
            <w:rFonts w:eastAsiaTheme="minorEastAsia" w:cstheme="minorBidi"/>
            <w:b w:val="0"/>
            <w:bCs w:val="0"/>
            <w:smallCaps w:val="0"/>
            <w:noProof/>
          </w:rPr>
          <w:tab/>
        </w:r>
        <w:r w:rsidR="00F36FC0" w:rsidRPr="005708B5">
          <w:rPr>
            <w:rStyle w:val="Hipervnculo"/>
            <w:noProof/>
          </w:rPr>
          <w:t>GRUPO-1. CONFIGURACIÓN.</w:t>
        </w:r>
        <w:r w:rsidR="00F36FC0">
          <w:rPr>
            <w:noProof/>
            <w:webHidden/>
          </w:rPr>
          <w:tab/>
        </w:r>
        <w:r w:rsidR="00F36FC0">
          <w:rPr>
            <w:noProof/>
            <w:webHidden/>
          </w:rPr>
          <w:fldChar w:fldCharType="begin"/>
        </w:r>
        <w:r w:rsidR="00F36FC0">
          <w:rPr>
            <w:noProof/>
            <w:webHidden/>
          </w:rPr>
          <w:instrText xml:space="preserve"> PAGEREF _Toc47005017 \h </w:instrText>
        </w:r>
        <w:r w:rsidR="00F36FC0">
          <w:rPr>
            <w:noProof/>
            <w:webHidden/>
          </w:rPr>
        </w:r>
        <w:r w:rsidR="00F36FC0">
          <w:rPr>
            <w:noProof/>
            <w:webHidden/>
          </w:rPr>
          <w:fldChar w:fldCharType="separate"/>
        </w:r>
        <w:r w:rsidR="00490145">
          <w:rPr>
            <w:noProof/>
            <w:webHidden/>
          </w:rPr>
          <w:t>18</w:t>
        </w:r>
        <w:r w:rsidR="00F36FC0">
          <w:rPr>
            <w:noProof/>
            <w:webHidden/>
          </w:rPr>
          <w:fldChar w:fldCharType="end"/>
        </w:r>
      </w:hyperlink>
    </w:p>
    <w:p w14:paraId="13E97414" w14:textId="76A94311" w:rsidR="00F36FC0" w:rsidRDefault="00981270">
      <w:pPr>
        <w:pStyle w:val="TDC3"/>
        <w:tabs>
          <w:tab w:val="left" w:pos="721"/>
          <w:tab w:val="right" w:pos="10195"/>
        </w:tabs>
        <w:rPr>
          <w:rFonts w:eastAsiaTheme="minorEastAsia" w:cstheme="minorBidi"/>
          <w:smallCaps w:val="0"/>
          <w:noProof/>
        </w:rPr>
      </w:pPr>
      <w:hyperlink w:anchor="_Toc47005018" w:history="1">
        <w:r w:rsidR="00F36FC0" w:rsidRPr="005708B5">
          <w:rPr>
            <w:rStyle w:val="Hipervnculo"/>
            <w:noProof/>
          </w:rPr>
          <w:t>4.1.1.</w:t>
        </w:r>
        <w:r w:rsidR="00F36FC0">
          <w:rPr>
            <w:rFonts w:eastAsiaTheme="minorEastAsia" w:cstheme="minorBidi"/>
            <w:smallCaps w:val="0"/>
            <w:noProof/>
          </w:rPr>
          <w:tab/>
        </w:r>
        <w:r w:rsidR="00F36FC0" w:rsidRPr="005708B5">
          <w:rPr>
            <w:rStyle w:val="Hipervnculo"/>
            <w:noProof/>
          </w:rPr>
          <w:t>RDU.CFG.01.001. Alta, Baja y Modificación de Destinos Radio con recursos 1+1.</w:t>
        </w:r>
        <w:r w:rsidR="00F36FC0">
          <w:rPr>
            <w:noProof/>
            <w:webHidden/>
          </w:rPr>
          <w:tab/>
        </w:r>
        <w:r w:rsidR="00F36FC0">
          <w:rPr>
            <w:noProof/>
            <w:webHidden/>
          </w:rPr>
          <w:fldChar w:fldCharType="begin"/>
        </w:r>
        <w:r w:rsidR="00F36FC0">
          <w:rPr>
            <w:noProof/>
            <w:webHidden/>
          </w:rPr>
          <w:instrText xml:space="preserve"> PAGEREF _Toc47005018 \h </w:instrText>
        </w:r>
        <w:r w:rsidR="00F36FC0">
          <w:rPr>
            <w:noProof/>
            <w:webHidden/>
          </w:rPr>
        </w:r>
        <w:r w:rsidR="00F36FC0">
          <w:rPr>
            <w:noProof/>
            <w:webHidden/>
          </w:rPr>
          <w:fldChar w:fldCharType="separate"/>
        </w:r>
        <w:r w:rsidR="00490145">
          <w:rPr>
            <w:noProof/>
            <w:webHidden/>
          </w:rPr>
          <w:t>18</w:t>
        </w:r>
        <w:r w:rsidR="00F36FC0">
          <w:rPr>
            <w:noProof/>
            <w:webHidden/>
          </w:rPr>
          <w:fldChar w:fldCharType="end"/>
        </w:r>
      </w:hyperlink>
    </w:p>
    <w:p w14:paraId="7E16EA72" w14:textId="5A7EADA9" w:rsidR="00F36FC0" w:rsidRDefault="00981270">
      <w:pPr>
        <w:pStyle w:val="TDC3"/>
        <w:tabs>
          <w:tab w:val="left" w:pos="721"/>
          <w:tab w:val="right" w:pos="10195"/>
        </w:tabs>
        <w:rPr>
          <w:rFonts w:eastAsiaTheme="minorEastAsia" w:cstheme="minorBidi"/>
          <w:smallCaps w:val="0"/>
          <w:noProof/>
        </w:rPr>
      </w:pPr>
      <w:hyperlink w:anchor="_Toc47005019" w:history="1">
        <w:r w:rsidR="00F36FC0" w:rsidRPr="005708B5">
          <w:rPr>
            <w:rStyle w:val="Hipervnculo"/>
            <w:noProof/>
          </w:rPr>
          <w:t>4.1.2.</w:t>
        </w:r>
        <w:r w:rsidR="00F36FC0">
          <w:rPr>
            <w:rFonts w:eastAsiaTheme="minorEastAsia" w:cstheme="minorBidi"/>
            <w:smallCaps w:val="0"/>
            <w:noProof/>
          </w:rPr>
          <w:tab/>
        </w:r>
        <w:r w:rsidR="00F36FC0" w:rsidRPr="005708B5">
          <w:rPr>
            <w:rStyle w:val="Hipervnculo"/>
            <w:noProof/>
          </w:rPr>
          <w:t>RDU.CFG.01.002. Carga y Activación de Configuración en Puestos.</w:t>
        </w:r>
        <w:r w:rsidR="00F36FC0">
          <w:rPr>
            <w:noProof/>
            <w:webHidden/>
          </w:rPr>
          <w:tab/>
        </w:r>
        <w:r w:rsidR="00F36FC0">
          <w:rPr>
            <w:noProof/>
            <w:webHidden/>
          </w:rPr>
          <w:fldChar w:fldCharType="begin"/>
        </w:r>
        <w:r w:rsidR="00F36FC0">
          <w:rPr>
            <w:noProof/>
            <w:webHidden/>
          </w:rPr>
          <w:instrText xml:space="preserve"> PAGEREF _Toc47005019 \h </w:instrText>
        </w:r>
        <w:r w:rsidR="00F36FC0">
          <w:rPr>
            <w:noProof/>
            <w:webHidden/>
          </w:rPr>
        </w:r>
        <w:r w:rsidR="00F36FC0">
          <w:rPr>
            <w:noProof/>
            <w:webHidden/>
          </w:rPr>
          <w:fldChar w:fldCharType="separate"/>
        </w:r>
        <w:r w:rsidR="00490145">
          <w:rPr>
            <w:noProof/>
            <w:webHidden/>
          </w:rPr>
          <w:t>20</w:t>
        </w:r>
        <w:r w:rsidR="00F36FC0">
          <w:rPr>
            <w:noProof/>
            <w:webHidden/>
          </w:rPr>
          <w:fldChar w:fldCharType="end"/>
        </w:r>
      </w:hyperlink>
    </w:p>
    <w:p w14:paraId="502D06AF" w14:textId="49B9D2FE" w:rsidR="00F36FC0" w:rsidRDefault="00981270">
      <w:pPr>
        <w:pStyle w:val="TDC3"/>
        <w:tabs>
          <w:tab w:val="left" w:pos="721"/>
          <w:tab w:val="right" w:pos="10195"/>
        </w:tabs>
        <w:rPr>
          <w:rFonts w:eastAsiaTheme="minorEastAsia" w:cstheme="minorBidi"/>
          <w:smallCaps w:val="0"/>
          <w:noProof/>
        </w:rPr>
      </w:pPr>
      <w:hyperlink w:anchor="_Toc47005020" w:history="1">
        <w:r w:rsidR="00F36FC0" w:rsidRPr="005708B5">
          <w:rPr>
            <w:rStyle w:val="Hipervnculo"/>
            <w:noProof/>
          </w:rPr>
          <w:t>4.1.3.</w:t>
        </w:r>
        <w:r w:rsidR="00F36FC0">
          <w:rPr>
            <w:rFonts w:eastAsiaTheme="minorEastAsia" w:cstheme="minorBidi"/>
            <w:smallCaps w:val="0"/>
            <w:noProof/>
          </w:rPr>
          <w:tab/>
        </w:r>
        <w:r w:rsidR="00F36FC0" w:rsidRPr="005708B5">
          <w:rPr>
            <w:rStyle w:val="Hipervnculo"/>
            <w:noProof/>
          </w:rPr>
          <w:t>RDU.CFG.01.003. Carga y Activación de Configuración en Servicio Radio.</w:t>
        </w:r>
        <w:r w:rsidR="00F36FC0">
          <w:rPr>
            <w:noProof/>
            <w:webHidden/>
          </w:rPr>
          <w:tab/>
        </w:r>
        <w:r w:rsidR="00F36FC0">
          <w:rPr>
            <w:noProof/>
            <w:webHidden/>
          </w:rPr>
          <w:fldChar w:fldCharType="begin"/>
        </w:r>
        <w:r w:rsidR="00F36FC0">
          <w:rPr>
            <w:noProof/>
            <w:webHidden/>
          </w:rPr>
          <w:instrText xml:space="preserve"> PAGEREF _Toc47005020 \h </w:instrText>
        </w:r>
        <w:r w:rsidR="00F36FC0">
          <w:rPr>
            <w:noProof/>
            <w:webHidden/>
          </w:rPr>
        </w:r>
        <w:r w:rsidR="00F36FC0">
          <w:rPr>
            <w:noProof/>
            <w:webHidden/>
          </w:rPr>
          <w:fldChar w:fldCharType="separate"/>
        </w:r>
        <w:r w:rsidR="00490145">
          <w:rPr>
            <w:noProof/>
            <w:webHidden/>
          </w:rPr>
          <w:t>21</w:t>
        </w:r>
        <w:r w:rsidR="00F36FC0">
          <w:rPr>
            <w:noProof/>
            <w:webHidden/>
          </w:rPr>
          <w:fldChar w:fldCharType="end"/>
        </w:r>
      </w:hyperlink>
    </w:p>
    <w:p w14:paraId="6A66375F" w14:textId="4DE29B32" w:rsidR="00F36FC0" w:rsidRDefault="00981270">
      <w:pPr>
        <w:pStyle w:val="TDC2"/>
        <w:tabs>
          <w:tab w:val="left" w:pos="561"/>
          <w:tab w:val="right" w:pos="10195"/>
        </w:tabs>
        <w:rPr>
          <w:rFonts w:eastAsiaTheme="minorEastAsia" w:cstheme="minorBidi"/>
          <w:b w:val="0"/>
          <w:bCs w:val="0"/>
          <w:smallCaps w:val="0"/>
          <w:noProof/>
        </w:rPr>
      </w:pPr>
      <w:hyperlink w:anchor="_Toc47005021" w:history="1">
        <w:r w:rsidR="00F36FC0" w:rsidRPr="005708B5">
          <w:rPr>
            <w:rStyle w:val="Hipervnculo"/>
            <w:noProof/>
          </w:rPr>
          <w:t>4.2.</w:t>
        </w:r>
        <w:r w:rsidR="00F36FC0">
          <w:rPr>
            <w:rFonts w:eastAsiaTheme="minorEastAsia" w:cstheme="minorBidi"/>
            <w:b w:val="0"/>
            <w:bCs w:val="0"/>
            <w:smallCaps w:val="0"/>
            <w:noProof/>
          </w:rPr>
          <w:tab/>
        </w:r>
        <w:r w:rsidR="00F36FC0" w:rsidRPr="005708B5">
          <w:rPr>
            <w:rStyle w:val="Hipervnculo"/>
            <w:noProof/>
          </w:rPr>
          <w:t>GRUPO-2. OPERATIVA EN FRECUENCIA SIMPLE.</w:t>
        </w:r>
        <w:r w:rsidR="00F36FC0">
          <w:rPr>
            <w:noProof/>
            <w:webHidden/>
          </w:rPr>
          <w:tab/>
        </w:r>
        <w:r w:rsidR="00F36FC0">
          <w:rPr>
            <w:noProof/>
            <w:webHidden/>
          </w:rPr>
          <w:fldChar w:fldCharType="begin"/>
        </w:r>
        <w:r w:rsidR="00F36FC0">
          <w:rPr>
            <w:noProof/>
            <w:webHidden/>
          </w:rPr>
          <w:instrText xml:space="preserve"> PAGEREF _Toc47005021 \h </w:instrText>
        </w:r>
        <w:r w:rsidR="00F36FC0">
          <w:rPr>
            <w:noProof/>
            <w:webHidden/>
          </w:rPr>
        </w:r>
        <w:r w:rsidR="00F36FC0">
          <w:rPr>
            <w:noProof/>
            <w:webHidden/>
          </w:rPr>
          <w:fldChar w:fldCharType="separate"/>
        </w:r>
        <w:r w:rsidR="00490145">
          <w:rPr>
            <w:noProof/>
            <w:webHidden/>
          </w:rPr>
          <w:t>23</w:t>
        </w:r>
        <w:r w:rsidR="00F36FC0">
          <w:rPr>
            <w:noProof/>
            <w:webHidden/>
          </w:rPr>
          <w:fldChar w:fldCharType="end"/>
        </w:r>
      </w:hyperlink>
    </w:p>
    <w:p w14:paraId="6E672282" w14:textId="1000D5D9" w:rsidR="00F36FC0" w:rsidRDefault="00981270">
      <w:pPr>
        <w:pStyle w:val="TDC3"/>
        <w:tabs>
          <w:tab w:val="left" w:pos="721"/>
          <w:tab w:val="right" w:pos="10195"/>
        </w:tabs>
        <w:rPr>
          <w:rFonts w:eastAsiaTheme="minorEastAsia" w:cstheme="minorBidi"/>
          <w:smallCaps w:val="0"/>
          <w:noProof/>
        </w:rPr>
      </w:pPr>
      <w:hyperlink w:anchor="_Toc47005022" w:history="1">
        <w:r w:rsidR="00F36FC0" w:rsidRPr="005708B5">
          <w:rPr>
            <w:rStyle w:val="Hipervnculo"/>
            <w:noProof/>
          </w:rPr>
          <w:t>4.2.1.</w:t>
        </w:r>
        <w:r w:rsidR="00F36FC0">
          <w:rPr>
            <w:rFonts w:eastAsiaTheme="minorEastAsia" w:cstheme="minorBidi"/>
            <w:smallCaps w:val="0"/>
            <w:noProof/>
          </w:rPr>
          <w:tab/>
        </w:r>
        <w:r w:rsidR="00F36FC0" w:rsidRPr="005708B5">
          <w:rPr>
            <w:rStyle w:val="Hipervnculo"/>
            <w:noProof/>
          </w:rPr>
          <w:t>RDU.OFS.02.001. Transmisión normal.</w:t>
        </w:r>
        <w:r w:rsidR="00F36FC0">
          <w:rPr>
            <w:noProof/>
            <w:webHidden/>
          </w:rPr>
          <w:tab/>
        </w:r>
        <w:r w:rsidR="00F36FC0">
          <w:rPr>
            <w:noProof/>
            <w:webHidden/>
          </w:rPr>
          <w:fldChar w:fldCharType="begin"/>
        </w:r>
        <w:r w:rsidR="00F36FC0">
          <w:rPr>
            <w:noProof/>
            <w:webHidden/>
          </w:rPr>
          <w:instrText xml:space="preserve"> PAGEREF _Toc47005022 \h </w:instrText>
        </w:r>
        <w:r w:rsidR="00F36FC0">
          <w:rPr>
            <w:noProof/>
            <w:webHidden/>
          </w:rPr>
        </w:r>
        <w:r w:rsidR="00F36FC0">
          <w:rPr>
            <w:noProof/>
            <w:webHidden/>
          </w:rPr>
          <w:fldChar w:fldCharType="separate"/>
        </w:r>
        <w:r w:rsidR="00490145">
          <w:rPr>
            <w:noProof/>
            <w:webHidden/>
          </w:rPr>
          <w:t>23</w:t>
        </w:r>
        <w:r w:rsidR="00F36FC0">
          <w:rPr>
            <w:noProof/>
            <w:webHidden/>
          </w:rPr>
          <w:fldChar w:fldCharType="end"/>
        </w:r>
      </w:hyperlink>
    </w:p>
    <w:p w14:paraId="05A3BDC1" w14:textId="49EC3B4D" w:rsidR="00F36FC0" w:rsidRDefault="00981270">
      <w:pPr>
        <w:pStyle w:val="TDC3"/>
        <w:tabs>
          <w:tab w:val="left" w:pos="721"/>
          <w:tab w:val="right" w:pos="10195"/>
        </w:tabs>
        <w:rPr>
          <w:rFonts w:eastAsiaTheme="minorEastAsia" w:cstheme="minorBidi"/>
          <w:smallCaps w:val="0"/>
          <w:noProof/>
        </w:rPr>
      </w:pPr>
      <w:hyperlink w:anchor="_Toc47005023" w:history="1">
        <w:r w:rsidR="00F36FC0" w:rsidRPr="005708B5">
          <w:rPr>
            <w:rStyle w:val="Hipervnculo"/>
            <w:noProof/>
          </w:rPr>
          <w:t>4.2.2.</w:t>
        </w:r>
        <w:r w:rsidR="00F36FC0">
          <w:rPr>
            <w:rFonts w:eastAsiaTheme="minorEastAsia" w:cstheme="minorBidi"/>
            <w:smallCaps w:val="0"/>
            <w:noProof/>
          </w:rPr>
          <w:tab/>
        </w:r>
        <w:r w:rsidR="00F36FC0" w:rsidRPr="005708B5">
          <w:rPr>
            <w:rStyle w:val="Hipervnculo"/>
            <w:noProof/>
          </w:rPr>
          <w:t>RDU.OFS.02.002. Fallo de recursos de transmisión.</w:t>
        </w:r>
        <w:r w:rsidR="00F36FC0">
          <w:rPr>
            <w:noProof/>
            <w:webHidden/>
          </w:rPr>
          <w:tab/>
        </w:r>
        <w:r w:rsidR="00F36FC0">
          <w:rPr>
            <w:noProof/>
            <w:webHidden/>
          </w:rPr>
          <w:fldChar w:fldCharType="begin"/>
        </w:r>
        <w:r w:rsidR="00F36FC0">
          <w:rPr>
            <w:noProof/>
            <w:webHidden/>
          </w:rPr>
          <w:instrText xml:space="preserve"> PAGEREF _Toc47005023 \h </w:instrText>
        </w:r>
        <w:r w:rsidR="00F36FC0">
          <w:rPr>
            <w:noProof/>
            <w:webHidden/>
          </w:rPr>
        </w:r>
        <w:r w:rsidR="00F36FC0">
          <w:rPr>
            <w:noProof/>
            <w:webHidden/>
          </w:rPr>
          <w:fldChar w:fldCharType="separate"/>
        </w:r>
        <w:r w:rsidR="00490145">
          <w:rPr>
            <w:noProof/>
            <w:webHidden/>
          </w:rPr>
          <w:t>24</w:t>
        </w:r>
        <w:r w:rsidR="00F36FC0">
          <w:rPr>
            <w:noProof/>
            <w:webHidden/>
          </w:rPr>
          <w:fldChar w:fldCharType="end"/>
        </w:r>
      </w:hyperlink>
    </w:p>
    <w:p w14:paraId="75B35792" w14:textId="0A4FF564" w:rsidR="00F36FC0" w:rsidRDefault="00981270">
      <w:pPr>
        <w:pStyle w:val="TDC3"/>
        <w:tabs>
          <w:tab w:val="left" w:pos="721"/>
          <w:tab w:val="right" w:pos="10195"/>
        </w:tabs>
        <w:rPr>
          <w:rFonts w:eastAsiaTheme="minorEastAsia" w:cstheme="minorBidi"/>
          <w:smallCaps w:val="0"/>
          <w:noProof/>
        </w:rPr>
      </w:pPr>
      <w:hyperlink w:anchor="_Toc47005024" w:history="1">
        <w:r w:rsidR="00F36FC0" w:rsidRPr="005708B5">
          <w:rPr>
            <w:rStyle w:val="Hipervnculo"/>
            <w:noProof/>
          </w:rPr>
          <w:t>4.2.3.</w:t>
        </w:r>
        <w:r w:rsidR="00F36FC0">
          <w:rPr>
            <w:rFonts w:eastAsiaTheme="minorEastAsia" w:cstheme="minorBidi"/>
            <w:smallCaps w:val="0"/>
            <w:noProof/>
          </w:rPr>
          <w:tab/>
        </w:r>
        <w:r w:rsidR="00F36FC0" w:rsidRPr="005708B5">
          <w:rPr>
            <w:rStyle w:val="Hipervnculo"/>
            <w:noProof/>
          </w:rPr>
          <w:t>RDU.OFS.02.003. Selección manual del transmisor.</w:t>
        </w:r>
        <w:r w:rsidR="00F36FC0">
          <w:rPr>
            <w:noProof/>
            <w:webHidden/>
          </w:rPr>
          <w:tab/>
        </w:r>
        <w:r w:rsidR="00F36FC0">
          <w:rPr>
            <w:noProof/>
            <w:webHidden/>
          </w:rPr>
          <w:fldChar w:fldCharType="begin"/>
        </w:r>
        <w:r w:rsidR="00F36FC0">
          <w:rPr>
            <w:noProof/>
            <w:webHidden/>
          </w:rPr>
          <w:instrText xml:space="preserve"> PAGEREF _Toc47005024 \h </w:instrText>
        </w:r>
        <w:r w:rsidR="00F36FC0">
          <w:rPr>
            <w:noProof/>
            <w:webHidden/>
          </w:rPr>
        </w:r>
        <w:r w:rsidR="00F36FC0">
          <w:rPr>
            <w:noProof/>
            <w:webHidden/>
          </w:rPr>
          <w:fldChar w:fldCharType="separate"/>
        </w:r>
        <w:r w:rsidR="00490145">
          <w:rPr>
            <w:noProof/>
            <w:webHidden/>
          </w:rPr>
          <w:t>27</w:t>
        </w:r>
        <w:r w:rsidR="00F36FC0">
          <w:rPr>
            <w:noProof/>
            <w:webHidden/>
          </w:rPr>
          <w:fldChar w:fldCharType="end"/>
        </w:r>
      </w:hyperlink>
    </w:p>
    <w:p w14:paraId="7C3380A9" w14:textId="7CCE15A4" w:rsidR="00F36FC0" w:rsidRDefault="00981270">
      <w:pPr>
        <w:pStyle w:val="TDC3"/>
        <w:tabs>
          <w:tab w:val="left" w:pos="721"/>
          <w:tab w:val="right" w:pos="10195"/>
        </w:tabs>
        <w:rPr>
          <w:rFonts w:eastAsiaTheme="minorEastAsia" w:cstheme="minorBidi"/>
          <w:smallCaps w:val="0"/>
          <w:noProof/>
        </w:rPr>
      </w:pPr>
      <w:hyperlink w:anchor="_Toc47005025" w:history="1">
        <w:r w:rsidR="00F36FC0" w:rsidRPr="005708B5">
          <w:rPr>
            <w:rStyle w:val="Hipervnculo"/>
            <w:noProof/>
          </w:rPr>
          <w:t>4.2.4.</w:t>
        </w:r>
        <w:r w:rsidR="00F36FC0">
          <w:rPr>
            <w:rFonts w:eastAsiaTheme="minorEastAsia" w:cstheme="minorBidi"/>
            <w:smallCaps w:val="0"/>
            <w:noProof/>
          </w:rPr>
          <w:tab/>
        </w:r>
        <w:r w:rsidR="00F36FC0" w:rsidRPr="005708B5">
          <w:rPr>
            <w:rStyle w:val="Hipervnculo"/>
            <w:noProof/>
          </w:rPr>
          <w:t>RDU.OFS.02.004. Recepción.</w:t>
        </w:r>
        <w:r w:rsidR="00F36FC0">
          <w:rPr>
            <w:noProof/>
            <w:webHidden/>
          </w:rPr>
          <w:tab/>
        </w:r>
        <w:r w:rsidR="00F36FC0">
          <w:rPr>
            <w:noProof/>
            <w:webHidden/>
          </w:rPr>
          <w:fldChar w:fldCharType="begin"/>
        </w:r>
        <w:r w:rsidR="00F36FC0">
          <w:rPr>
            <w:noProof/>
            <w:webHidden/>
          </w:rPr>
          <w:instrText xml:space="preserve"> PAGEREF _Toc47005025 \h </w:instrText>
        </w:r>
        <w:r w:rsidR="00F36FC0">
          <w:rPr>
            <w:noProof/>
            <w:webHidden/>
          </w:rPr>
        </w:r>
        <w:r w:rsidR="00F36FC0">
          <w:rPr>
            <w:noProof/>
            <w:webHidden/>
          </w:rPr>
          <w:fldChar w:fldCharType="separate"/>
        </w:r>
        <w:r w:rsidR="00490145">
          <w:rPr>
            <w:noProof/>
            <w:webHidden/>
          </w:rPr>
          <w:t>28</w:t>
        </w:r>
        <w:r w:rsidR="00F36FC0">
          <w:rPr>
            <w:noProof/>
            <w:webHidden/>
          </w:rPr>
          <w:fldChar w:fldCharType="end"/>
        </w:r>
      </w:hyperlink>
    </w:p>
    <w:p w14:paraId="5EDBC0B7" w14:textId="59BEF0BB" w:rsidR="00F36FC0" w:rsidRDefault="00981270">
      <w:pPr>
        <w:pStyle w:val="TDC3"/>
        <w:tabs>
          <w:tab w:val="left" w:pos="721"/>
          <w:tab w:val="right" w:pos="10195"/>
        </w:tabs>
        <w:rPr>
          <w:rFonts w:eastAsiaTheme="minorEastAsia" w:cstheme="minorBidi"/>
          <w:smallCaps w:val="0"/>
          <w:noProof/>
        </w:rPr>
      </w:pPr>
      <w:hyperlink w:anchor="_Toc47005026" w:history="1">
        <w:r w:rsidR="00F36FC0" w:rsidRPr="005708B5">
          <w:rPr>
            <w:rStyle w:val="Hipervnculo"/>
            <w:noProof/>
          </w:rPr>
          <w:t>4.2.5.</w:t>
        </w:r>
        <w:r w:rsidR="00F36FC0">
          <w:rPr>
            <w:rFonts w:eastAsiaTheme="minorEastAsia" w:cstheme="minorBidi"/>
            <w:smallCaps w:val="0"/>
            <w:noProof/>
          </w:rPr>
          <w:tab/>
        </w:r>
        <w:r w:rsidR="00F36FC0" w:rsidRPr="005708B5">
          <w:rPr>
            <w:rStyle w:val="Hipervnculo"/>
            <w:noProof/>
          </w:rPr>
          <w:t>RDU.OFS.02.005. Transmisión normal con transceptores.</w:t>
        </w:r>
        <w:r w:rsidR="00F36FC0">
          <w:rPr>
            <w:noProof/>
            <w:webHidden/>
          </w:rPr>
          <w:tab/>
        </w:r>
        <w:r w:rsidR="00F36FC0">
          <w:rPr>
            <w:noProof/>
            <w:webHidden/>
          </w:rPr>
          <w:fldChar w:fldCharType="begin"/>
        </w:r>
        <w:r w:rsidR="00F36FC0">
          <w:rPr>
            <w:noProof/>
            <w:webHidden/>
          </w:rPr>
          <w:instrText xml:space="preserve"> PAGEREF _Toc47005026 \h </w:instrText>
        </w:r>
        <w:r w:rsidR="00F36FC0">
          <w:rPr>
            <w:noProof/>
            <w:webHidden/>
          </w:rPr>
        </w:r>
        <w:r w:rsidR="00F36FC0">
          <w:rPr>
            <w:noProof/>
            <w:webHidden/>
          </w:rPr>
          <w:fldChar w:fldCharType="separate"/>
        </w:r>
        <w:r w:rsidR="00490145">
          <w:rPr>
            <w:noProof/>
            <w:webHidden/>
          </w:rPr>
          <w:t>30</w:t>
        </w:r>
        <w:r w:rsidR="00F36FC0">
          <w:rPr>
            <w:noProof/>
            <w:webHidden/>
          </w:rPr>
          <w:fldChar w:fldCharType="end"/>
        </w:r>
      </w:hyperlink>
    </w:p>
    <w:p w14:paraId="2F7D06EC" w14:textId="08D049C0" w:rsidR="00F36FC0" w:rsidRDefault="00981270">
      <w:pPr>
        <w:pStyle w:val="TDC3"/>
        <w:tabs>
          <w:tab w:val="left" w:pos="721"/>
          <w:tab w:val="right" w:pos="10195"/>
        </w:tabs>
        <w:rPr>
          <w:rFonts w:eastAsiaTheme="minorEastAsia" w:cstheme="minorBidi"/>
          <w:smallCaps w:val="0"/>
          <w:noProof/>
        </w:rPr>
      </w:pPr>
      <w:hyperlink w:anchor="_Toc47005027" w:history="1">
        <w:r w:rsidR="00F36FC0" w:rsidRPr="005708B5">
          <w:rPr>
            <w:rStyle w:val="Hipervnculo"/>
            <w:noProof/>
          </w:rPr>
          <w:t>4.2.6.</w:t>
        </w:r>
        <w:r w:rsidR="00F36FC0">
          <w:rPr>
            <w:rFonts w:eastAsiaTheme="minorEastAsia" w:cstheme="minorBidi"/>
            <w:smallCaps w:val="0"/>
            <w:noProof/>
          </w:rPr>
          <w:tab/>
        </w:r>
        <w:r w:rsidR="00F36FC0" w:rsidRPr="005708B5">
          <w:rPr>
            <w:rStyle w:val="Hipervnculo"/>
            <w:noProof/>
          </w:rPr>
          <w:t>RDU.OFS.02.006. Fallo de recursos de transmisión.</w:t>
        </w:r>
        <w:r w:rsidR="00F36FC0">
          <w:rPr>
            <w:noProof/>
            <w:webHidden/>
          </w:rPr>
          <w:tab/>
        </w:r>
        <w:r w:rsidR="00F36FC0">
          <w:rPr>
            <w:noProof/>
            <w:webHidden/>
          </w:rPr>
          <w:fldChar w:fldCharType="begin"/>
        </w:r>
        <w:r w:rsidR="00F36FC0">
          <w:rPr>
            <w:noProof/>
            <w:webHidden/>
          </w:rPr>
          <w:instrText xml:space="preserve"> PAGEREF _Toc47005027 \h </w:instrText>
        </w:r>
        <w:r w:rsidR="00F36FC0">
          <w:rPr>
            <w:noProof/>
            <w:webHidden/>
          </w:rPr>
        </w:r>
        <w:r w:rsidR="00F36FC0">
          <w:rPr>
            <w:noProof/>
            <w:webHidden/>
          </w:rPr>
          <w:fldChar w:fldCharType="separate"/>
        </w:r>
        <w:r w:rsidR="00490145">
          <w:rPr>
            <w:noProof/>
            <w:webHidden/>
          </w:rPr>
          <w:t>32</w:t>
        </w:r>
        <w:r w:rsidR="00F36FC0">
          <w:rPr>
            <w:noProof/>
            <w:webHidden/>
          </w:rPr>
          <w:fldChar w:fldCharType="end"/>
        </w:r>
      </w:hyperlink>
    </w:p>
    <w:p w14:paraId="6A7F486D" w14:textId="4B3CD537" w:rsidR="00F36FC0" w:rsidRDefault="00981270">
      <w:pPr>
        <w:pStyle w:val="TDC3"/>
        <w:tabs>
          <w:tab w:val="left" w:pos="721"/>
          <w:tab w:val="right" w:pos="10195"/>
        </w:tabs>
        <w:rPr>
          <w:rFonts w:eastAsiaTheme="minorEastAsia" w:cstheme="minorBidi"/>
          <w:smallCaps w:val="0"/>
          <w:noProof/>
        </w:rPr>
      </w:pPr>
      <w:hyperlink w:anchor="_Toc47005028" w:history="1">
        <w:r w:rsidR="00F36FC0" w:rsidRPr="005708B5">
          <w:rPr>
            <w:rStyle w:val="Hipervnculo"/>
            <w:noProof/>
          </w:rPr>
          <w:t>4.2.7.</w:t>
        </w:r>
        <w:r w:rsidR="00F36FC0">
          <w:rPr>
            <w:rFonts w:eastAsiaTheme="minorEastAsia" w:cstheme="minorBidi"/>
            <w:smallCaps w:val="0"/>
            <w:noProof/>
          </w:rPr>
          <w:tab/>
        </w:r>
        <w:r w:rsidR="00F36FC0" w:rsidRPr="005708B5">
          <w:rPr>
            <w:rStyle w:val="Hipervnculo"/>
            <w:noProof/>
          </w:rPr>
          <w:t>RDU.OFS.02.007. Selección manual del transceptor que transmite.</w:t>
        </w:r>
        <w:r w:rsidR="00F36FC0">
          <w:rPr>
            <w:noProof/>
            <w:webHidden/>
          </w:rPr>
          <w:tab/>
        </w:r>
        <w:r w:rsidR="00F36FC0">
          <w:rPr>
            <w:noProof/>
            <w:webHidden/>
          </w:rPr>
          <w:fldChar w:fldCharType="begin"/>
        </w:r>
        <w:r w:rsidR="00F36FC0">
          <w:rPr>
            <w:noProof/>
            <w:webHidden/>
          </w:rPr>
          <w:instrText xml:space="preserve"> PAGEREF _Toc47005028 \h </w:instrText>
        </w:r>
        <w:r w:rsidR="00F36FC0">
          <w:rPr>
            <w:noProof/>
            <w:webHidden/>
          </w:rPr>
        </w:r>
        <w:r w:rsidR="00F36FC0">
          <w:rPr>
            <w:noProof/>
            <w:webHidden/>
          </w:rPr>
          <w:fldChar w:fldCharType="separate"/>
        </w:r>
        <w:r w:rsidR="00490145">
          <w:rPr>
            <w:noProof/>
            <w:webHidden/>
          </w:rPr>
          <w:t>35</w:t>
        </w:r>
        <w:r w:rsidR="00F36FC0">
          <w:rPr>
            <w:noProof/>
            <w:webHidden/>
          </w:rPr>
          <w:fldChar w:fldCharType="end"/>
        </w:r>
      </w:hyperlink>
    </w:p>
    <w:p w14:paraId="300A5C62" w14:textId="78EDD159" w:rsidR="00F36FC0" w:rsidRDefault="00981270">
      <w:pPr>
        <w:pStyle w:val="TDC3"/>
        <w:tabs>
          <w:tab w:val="left" w:pos="721"/>
          <w:tab w:val="right" w:pos="10195"/>
        </w:tabs>
        <w:rPr>
          <w:rFonts w:eastAsiaTheme="minorEastAsia" w:cstheme="minorBidi"/>
          <w:smallCaps w:val="0"/>
          <w:noProof/>
        </w:rPr>
      </w:pPr>
      <w:hyperlink w:anchor="_Toc47005029" w:history="1">
        <w:r w:rsidR="00F36FC0" w:rsidRPr="005708B5">
          <w:rPr>
            <w:rStyle w:val="Hipervnculo"/>
            <w:noProof/>
          </w:rPr>
          <w:t>4.2.8.</w:t>
        </w:r>
        <w:r w:rsidR="00F36FC0">
          <w:rPr>
            <w:rFonts w:eastAsiaTheme="minorEastAsia" w:cstheme="minorBidi"/>
            <w:smallCaps w:val="0"/>
            <w:noProof/>
          </w:rPr>
          <w:tab/>
        </w:r>
        <w:r w:rsidR="00F36FC0" w:rsidRPr="005708B5">
          <w:rPr>
            <w:rStyle w:val="Hipervnculo"/>
            <w:noProof/>
          </w:rPr>
          <w:t>RDU.OFS.02.008. Recepción con transceptores.</w:t>
        </w:r>
        <w:r w:rsidR="00F36FC0">
          <w:rPr>
            <w:noProof/>
            <w:webHidden/>
          </w:rPr>
          <w:tab/>
        </w:r>
        <w:r w:rsidR="00F36FC0">
          <w:rPr>
            <w:noProof/>
            <w:webHidden/>
          </w:rPr>
          <w:fldChar w:fldCharType="begin"/>
        </w:r>
        <w:r w:rsidR="00F36FC0">
          <w:rPr>
            <w:noProof/>
            <w:webHidden/>
          </w:rPr>
          <w:instrText xml:space="preserve"> PAGEREF _Toc47005029 \h </w:instrText>
        </w:r>
        <w:r w:rsidR="00F36FC0">
          <w:rPr>
            <w:noProof/>
            <w:webHidden/>
          </w:rPr>
        </w:r>
        <w:r w:rsidR="00F36FC0">
          <w:rPr>
            <w:noProof/>
            <w:webHidden/>
          </w:rPr>
          <w:fldChar w:fldCharType="separate"/>
        </w:r>
        <w:r w:rsidR="00490145">
          <w:rPr>
            <w:noProof/>
            <w:webHidden/>
          </w:rPr>
          <w:t>36</w:t>
        </w:r>
        <w:r w:rsidR="00F36FC0">
          <w:rPr>
            <w:noProof/>
            <w:webHidden/>
          </w:rPr>
          <w:fldChar w:fldCharType="end"/>
        </w:r>
      </w:hyperlink>
    </w:p>
    <w:p w14:paraId="1886ECD4" w14:textId="502F3F84" w:rsidR="00F36FC0" w:rsidRDefault="00981270">
      <w:pPr>
        <w:pStyle w:val="TDC2"/>
        <w:tabs>
          <w:tab w:val="left" w:pos="561"/>
          <w:tab w:val="right" w:pos="10195"/>
        </w:tabs>
        <w:rPr>
          <w:rFonts w:eastAsiaTheme="minorEastAsia" w:cstheme="minorBidi"/>
          <w:b w:val="0"/>
          <w:bCs w:val="0"/>
          <w:smallCaps w:val="0"/>
          <w:noProof/>
        </w:rPr>
      </w:pPr>
      <w:hyperlink w:anchor="_Toc47005030" w:history="1">
        <w:r w:rsidR="00F36FC0" w:rsidRPr="005708B5">
          <w:rPr>
            <w:rStyle w:val="Hipervnculo"/>
            <w:noProof/>
          </w:rPr>
          <w:t>4.3.</w:t>
        </w:r>
        <w:r w:rsidR="00F36FC0">
          <w:rPr>
            <w:rFonts w:eastAsiaTheme="minorEastAsia" w:cstheme="minorBidi"/>
            <w:b w:val="0"/>
            <w:bCs w:val="0"/>
            <w:smallCaps w:val="0"/>
            <w:noProof/>
          </w:rPr>
          <w:tab/>
        </w:r>
        <w:r w:rsidR="00F36FC0" w:rsidRPr="005708B5">
          <w:rPr>
            <w:rStyle w:val="Hipervnculo"/>
            <w:noProof/>
          </w:rPr>
          <w:t>GRUPO-3. OPERATIVA EN FRECUENCIA DESPLAZADA.</w:t>
        </w:r>
        <w:r w:rsidR="00F36FC0">
          <w:rPr>
            <w:noProof/>
            <w:webHidden/>
          </w:rPr>
          <w:tab/>
        </w:r>
        <w:r w:rsidR="00F36FC0">
          <w:rPr>
            <w:noProof/>
            <w:webHidden/>
          </w:rPr>
          <w:fldChar w:fldCharType="begin"/>
        </w:r>
        <w:r w:rsidR="00F36FC0">
          <w:rPr>
            <w:noProof/>
            <w:webHidden/>
          </w:rPr>
          <w:instrText xml:space="preserve"> PAGEREF _Toc47005030 \h </w:instrText>
        </w:r>
        <w:r w:rsidR="00F36FC0">
          <w:rPr>
            <w:noProof/>
            <w:webHidden/>
          </w:rPr>
        </w:r>
        <w:r w:rsidR="00F36FC0">
          <w:rPr>
            <w:noProof/>
            <w:webHidden/>
          </w:rPr>
          <w:fldChar w:fldCharType="separate"/>
        </w:r>
        <w:r w:rsidR="00490145">
          <w:rPr>
            <w:noProof/>
            <w:webHidden/>
          </w:rPr>
          <w:t>38</w:t>
        </w:r>
        <w:r w:rsidR="00F36FC0">
          <w:rPr>
            <w:noProof/>
            <w:webHidden/>
          </w:rPr>
          <w:fldChar w:fldCharType="end"/>
        </w:r>
      </w:hyperlink>
    </w:p>
    <w:p w14:paraId="0B383099" w14:textId="2927A7A6" w:rsidR="00F36FC0" w:rsidRDefault="00981270">
      <w:pPr>
        <w:pStyle w:val="TDC3"/>
        <w:tabs>
          <w:tab w:val="left" w:pos="721"/>
          <w:tab w:val="right" w:pos="10195"/>
        </w:tabs>
        <w:rPr>
          <w:rFonts w:eastAsiaTheme="minorEastAsia" w:cstheme="minorBidi"/>
          <w:smallCaps w:val="0"/>
          <w:noProof/>
        </w:rPr>
      </w:pPr>
      <w:hyperlink w:anchor="_Toc47005031" w:history="1">
        <w:r w:rsidR="00F36FC0" w:rsidRPr="005708B5">
          <w:rPr>
            <w:rStyle w:val="Hipervnculo"/>
            <w:noProof/>
          </w:rPr>
          <w:t>4.3.1.</w:t>
        </w:r>
        <w:r w:rsidR="00F36FC0">
          <w:rPr>
            <w:rFonts w:eastAsiaTheme="minorEastAsia" w:cstheme="minorBidi"/>
            <w:smallCaps w:val="0"/>
            <w:noProof/>
          </w:rPr>
          <w:tab/>
        </w:r>
        <w:r w:rsidR="00F36FC0" w:rsidRPr="005708B5">
          <w:rPr>
            <w:rStyle w:val="Hipervnculo"/>
            <w:noProof/>
          </w:rPr>
          <w:t>RDU.OFD.03.001. Transmisión.</w:t>
        </w:r>
        <w:r w:rsidR="00F36FC0">
          <w:rPr>
            <w:noProof/>
            <w:webHidden/>
          </w:rPr>
          <w:tab/>
        </w:r>
        <w:r w:rsidR="00F36FC0">
          <w:rPr>
            <w:noProof/>
            <w:webHidden/>
          </w:rPr>
          <w:fldChar w:fldCharType="begin"/>
        </w:r>
        <w:r w:rsidR="00F36FC0">
          <w:rPr>
            <w:noProof/>
            <w:webHidden/>
          </w:rPr>
          <w:instrText xml:space="preserve"> PAGEREF _Toc47005031 \h </w:instrText>
        </w:r>
        <w:r w:rsidR="00F36FC0">
          <w:rPr>
            <w:noProof/>
            <w:webHidden/>
          </w:rPr>
        </w:r>
        <w:r w:rsidR="00F36FC0">
          <w:rPr>
            <w:noProof/>
            <w:webHidden/>
          </w:rPr>
          <w:fldChar w:fldCharType="separate"/>
        </w:r>
        <w:r w:rsidR="00490145">
          <w:rPr>
            <w:noProof/>
            <w:webHidden/>
          </w:rPr>
          <w:t>38</w:t>
        </w:r>
        <w:r w:rsidR="00F36FC0">
          <w:rPr>
            <w:noProof/>
            <w:webHidden/>
          </w:rPr>
          <w:fldChar w:fldCharType="end"/>
        </w:r>
      </w:hyperlink>
    </w:p>
    <w:p w14:paraId="05AD1E2D" w14:textId="3CBC9D0F" w:rsidR="00F36FC0" w:rsidRDefault="00981270">
      <w:pPr>
        <w:pStyle w:val="TDC3"/>
        <w:tabs>
          <w:tab w:val="left" w:pos="721"/>
          <w:tab w:val="right" w:pos="10195"/>
        </w:tabs>
        <w:rPr>
          <w:rFonts w:eastAsiaTheme="minorEastAsia" w:cstheme="minorBidi"/>
          <w:smallCaps w:val="0"/>
          <w:noProof/>
        </w:rPr>
      </w:pPr>
      <w:hyperlink w:anchor="_Toc47005032" w:history="1">
        <w:r w:rsidR="00F36FC0" w:rsidRPr="005708B5">
          <w:rPr>
            <w:rStyle w:val="Hipervnculo"/>
            <w:noProof/>
          </w:rPr>
          <w:t>4.3.2.</w:t>
        </w:r>
        <w:r w:rsidR="00F36FC0">
          <w:rPr>
            <w:rFonts w:eastAsiaTheme="minorEastAsia" w:cstheme="minorBidi"/>
            <w:smallCaps w:val="0"/>
            <w:noProof/>
          </w:rPr>
          <w:tab/>
        </w:r>
        <w:r w:rsidR="00F36FC0" w:rsidRPr="005708B5">
          <w:rPr>
            <w:rStyle w:val="Hipervnculo"/>
            <w:noProof/>
          </w:rPr>
          <w:t>RDU.OFD.03.002. Fallo de recursos de transmisión.</w:t>
        </w:r>
        <w:r w:rsidR="00F36FC0">
          <w:rPr>
            <w:noProof/>
            <w:webHidden/>
          </w:rPr>
          <w:tab/>
        </w:r>
        <w:r w:rsidR="00F36FC0">
          <w:rPr>
            <w:noProof/>
            <w:webHidden/>
          </w:rPr>
          <w:fldChar w:fldCharType="begin"/>
        </w:r>
        <w:r w:rsidR="00F36FC0">
          <w:rPr>
            <w:noProof/>
            <w:webHidden/>
          </w:rPr>
          <w:instrText xml:space="preserve"> PAGEREF _Toc47005032 \h </w:instrText>
        </w:r>
        <w:r w:rsidR="00F36FC0">
          <w:rPr>
            <w:noProof/>
            <w:webHidden/>
          </w:rPr>
        </w:r>
        <w:r w:rsidR="00F36FC0">
          <w:rPr>
            <w:noProof/>
            <w:webHidden/>
          </w:rPr>
          <w:fldChar w:fldCharType="separate"/>
        </w:r>
        <w:r w:rsidR="00490145">
          <w:rPr>
            <w:noProof/>
            <w:webHidden/>
          </w:rPr>
          <w:t>39</w:t>
        </w:r>
        <w:r w:rsidR="00F36FC0">
          <w:rPr>
            <w:noProof/>
            <w:webHidden/>
          </w:rPr>
          <w:fldChar w:fldCharType="end"/>
        </w:r>
      </w:hyperlink>
    </w:p>
    <w:p w14:paraId="5D6B477D" w14:textId="40334397" w:rsidR="00F36FC0" w:rsidRDefault="00981270">
      <w:pPr>
        <w:pStyle w:val="TDC3"/>
        <w:tabs>
          <w:tab w:val="left" w:pos="721"/>
          <w:tab w:val="right" w:pos="10195"/>
        </w:tabs>
        <w:rPr>
          <w:rFonts w:eastAsiaTheme="minorEastAsia" w:cstheme="minorBidi"/>
          <w:smallCaps w:val="0"/>
          <w:noProof/>
        </w:rPr>
      </w:pPr>
      <w:hyperlink w:anchor="_Toc47005033" w:history="1">
        <w:r w:rsidR="00F36FC0" w:rsidRPr="005708B5">
          <w:rPr>
            <w:rStyle w:val="Hipervnculo"/>
            <w:noProof/>
          </w:rPr>
          <w:t>4.3.3.</w:t>
        </w:r>
        <w:r w:rsidR="00F36FC0">
          <w:rPr>
            <w:rFonts w:eastAsiaTheme="minorEastAsia" w:cstheme="minorBidi"/>
            <w:smallCaps w:val="0"/>
            <w:noProof/>
          </w:rPr>
          <w:tab/>
        </w:r>
        <w:r w:rsidR="00F36FC0" w:rsidRPr="005708B5">
          <w:rPr>
            <w:rStyle w:val="Hipervnculo"/>
            <w:noProof/>
          </w:rPr>
          <w:t>RDU.OFD.03.003. Selección manual del transmisor/transceptor que transmite.</w:t>
        </w:r>
        <w:r w:rsidR="00F36FC0">
          <w:rPr>
            <w:noProof/>
            <w:webHidden/>
          </w:rPr>
          <w:tab/>
        </w:r>
        <w:r w:rsidR="00F36FC0">
          <w:rPr>
            <w:noProof/>
            <w:webHidden/>
          </w:rPr>
          <w:fldChar w:fldCharType="begin"/>
        </w:r>
        <w:r w:rsidR="00F36FC0">
          <w:rPr>
            <w:noProof/>
            <w:webHidden/>
          </w:rPr>
          <w:instrText xml:space="preserve"> PAGEREF _Toc47005033 \h </w:instrText>
        </w:r>
        <w:r w:rsidR="00F36FC0">
          <w:rPr>
            <w:noProof/>
            <w:webHidden/>
          </w:rPr>
        </w:r>
        <w:r w:rsidR="00F36FC0">
          <w:rPr>
            <w:noProof/>
            <w:webHidden/>
          </w:rPr>
          <w:fldChar w:fldCharType="separate"/>
        </w:r>
        <w:r w:rsidR="00490145">
          <w:rPr>
            <w:noProof/>
            <w:webHidden/>
          </w:rPr>
          <w:t>42</w:t>
        </w:r>
        <w:r w:rsidR="00F36FC0">
          <w:rPr>
            <w:noProof/>
            <w:webHidden/>
          </w:rPr>
          <w:fldChar w:fldCharType="end"/>
        </w:r>
      </w:hyperlink>
    </w:p>
    <w:p w14:paraId="77A26784" w14:textId="77FD356C" w:rsidR="00F36FC0" w:rsidRDefault="00981270">
      <w:pPr>
        <w:pStyle w:val="TDC3"/>
        <w:tabs>
          <w:tab w:val="left" w:pos="721"/>
          <w:tab w:val="right" w:pos="10195"/>
        </w:tabs>
        <w:rPr>
          <w:rFonts w:eastAsiaTheme="minorEastAsia" w:cstheme="minorBidi"/>
          <w:smallCaps w:val="0"/>
          <w:noProof/>
        </w:rPr>
      </w:pPr>
      <w:hyperlink w:anchor="_Toc47005034" w:history="1">
        <w:r w:rsidR="00F36FC0" w:rsidRPr="005708B5">
          <w:rPr>
            <w:rStyle w:val="Hipervnculo"/>
            <w:noProof/>
          </w:rPr>
          <w:t>4.3.4.</w:t>
        </w:r>
        <w:r w:rsidR="00F36FC0">
          <w:rPr>
            <w:rFonts w:eastAsiaTheme="minorEastAsia" w:cstheme="minorBidi"/>
            <w:smallCaps w:val="0"/>
            <w:noProof/>
          </w:rPr>
          <w:tab/>
        </w:r>
        <w:r w:rsidR="00F36FC0" w:rsidRPr="005708B5">
          <w:rPr>
            <w:rStyle w:val="Hipervnculo"/>
            <w:noProof/>
          </w:rPr>
          <w:t>RDU.OFD.03.004. Recepción.</w:t>
        </w:r>
        <w:r w:rsidR="00F36FC0">
          <w:rPr>
            <w:noProof/>
            <w:webHidden/>
          </w:rPr>
          <w:tab/>
        </w:r>
        <w:r w:rsidR="00F36FC0">
          <w:rPr>
            <w:noProof/>
            <w:webHidden/>
          </w:rPr>
          <w:fldChar w:fldCharType="begin"/>
        </w:r>
        <w:r w:rsidR="00F36FC0">
          <w:rPr>
            <w:noProof/>
            <w:webHidden/>
          </w:rPr>
          <w:instrText xml:space="preserve"> PAGEREF _Toc47005034 \h </w:instrText>
        </w:r>
        <w:r w:rsidR="00F36FC0">
          <w:rPr>
            <w:noProof/>
            <w:webHidden/>
          </w:rPr>
        </w:r>
        <w:r w:rsidR="00F36FC0">
          <w:rPr>
            <w:noProof/>
            <w:webHidden/>
          </w:rPr>
          <w:fldChar w:fldCharType="separate"/>
        </w:r>
        <w:r w:rsidR="00490145">
          <w:rPr>
            <w:noProof/>
            <w:webHidden/>
          </w:rPr>
          <w:t>43</w:t>
        </w:r>
        <w:r w:rsidR="00F36FC0">
          <w:rPr>
            <w:noProof/>
            <w:webHidden/>
          </w:rPr>
          <w:fldChar w:fldCharType="end"/>
        </w:r>
      </w:hyperlink>
    </w:p>
    <w:p w14:paraId="2C6A1C61" w14:textId="76FDF455" w:rsidR="00F36FC0" w:rsidRDefault="00981270">
      <w:pPr>
        <w:pStyle w:val="TDC2"/>
        <w:tabs>
          <w:tab w:val="left" w:pos="561"/>
          <w:tab w:val="right" w:pos="10195"/>
        </w:tabs>
        <w:rPr>
          <w:rFonts w:eastAsiaTheme="minorEastAsia" w:cstheme="minorBidi"/>
          <w:b w:val="0"/>
          <w:bCs w:val="0"/>
          <w:smallCaps w:val="0"/>
          <w:noProof/>
        </w:rPr>
      </w:pPr>
      <w:hyperlink w:anchor="_Toc47005035" w:history="1">
        <w:r w:rsidR="00F36FC0" w:rsidRPr="005708B5">
          <w:rPr>
            <w:rStyle w:val="Hipervnculo"/>
            <w:noProof/>
          </w:rPr>
          <w:t>4.4.</w:t>
        </w:r>
        <w:r w:rsidR="00F36FC0">
          <w:rPr>
            <w:rFonts w:eastAsiaTheme="minorEastAsia" w:cstheme="minorBidi"/>
            <w:b w:val="0"/>
            <w:bCs w:val="0"/>
            <w:smallCaps w:val="0"/>
            <w:noProof/>
          </w:rPr>
          <w:tab/>
        </w:r>
        <w:r w:rsidR="00F36FC0" w:rsidRPr="005708B5">
          <w:rPr>
            <w:rStyle w:val="Hipervnculo"/>
            <w:noProof/>
          </w:rPr>
          <w:t>GRUPO-4. TRANSMISIÓN POR ÚLTIMO EMPLAZAMIENTO EN RECEPCIÓN.</w:t>
        </w:r>
        <w:r w:rsidR="00F36FC0">
          <w:rPr>
            <w:noProof/>
            <w:webHidden/>
          </w:rPr>
          <w:tab/>
        </w:r>
        <w:r w:rsidR="00F36FC0">
          <w:rPr>
            <w:noProof/>
            <w:webHidden/>
          </w:rPr>
          <w:fldChar w:fldCharType="begin"/>
        </w:r>
        <w:r w:rsidR="00F36FC0">
          <w:rPr>
            <w:noProof/>
            <w:webHidden/>
          </w:rPr>
          <w:instrText xml:space="preserve"> PAGEREF _Toc47005035 \h </w:instrText>
        </w:r>
        <w:r w:rsidR="00F36FC0">
          <w:rPr>
            <w:noProof/>
            <w:webHidden/>
          </w:rPr>
        </w:r>
        <w:r w:rsidR="00F36FC0">
          <w:rPr>
            <w:noProof/>
            <w:webHidden/>
          </w:rPr>
          <w:fldChar w:fldCharType="separate"/>
        </w:r>
        <w:r w:rsidR="00490145">
          <w:rPr>
            <w:noProof/>
            <w:webHidden/>
          </w:rPr>
          <w:t>45</w:t>
        </w:r>
        <w:r w:rsidR="00F36FC0">
          <w:rPr>
            <w:noProof/>
            <w:webHidden/>
          </w:rPr>
          <w:fldChar w:fldCharType="end"/>
        </w:r>
      </w:hyperlink>
    </w:p>
    <w:p w14:paraId="7DCF7E97" w14:textId="3BDAD622" w:rsidR="00F36FC0" w:rsidRDefault="00981270">
      <w:pPr>
        <w:pStyle w:val="TDC3"/>
        <w:tabs>
          <w:tab w:val="left" w:pos="721"/>
          <w:tab w:val="right" w:pos="10195"/>
        </w:tabs>
        <w:rPr>
          <w:rFonts w:eastAsiaTheme="minorEastAsia" w:cstheme="minorBidi"/>
          <w:smallCaps w:val="0"/>
          <w:noProof/>
        </w:rPr>
      </w:pPr>
      <w:hyperlink w:anchor="_Toc47005036" w:history="1">
        <w:r w:rsidR="00F36FC0" w:rsidRPr="005708B5">
          <w:rPr>
            <w:rStyle w:val="Hipervnculo"/>
            <w:noProof/>
          </w:rPr>
          <w:t>4.4.1.</w:t>
        </w:r>
        <w:r w:rsidR="00F36FC0">
          <w:rPr>
            <w:rFonts w:eastAsiaTheme="minorEastAsia" w:cstheme="minorBidi"/>
            <w:smallCaps w:val="0"/>
            <w:noProof/>
          </w:rPr>
          <w:tab/>
        </w:r>
        <w:r w:rsidR="00F36FC0" w:rsidRPr="005708B5">
          <w:rPr>
            <w:rStyle w:val="Hipervnculo"/>
            <w:noProof/>
          </w:rPr>
          <w:t>RDU.TXU.04.001. Operación de transmisión.</w:t>
        </w:r>
        <w:r w:rsidR="00F36FC0">
          <w:rPr>
            <w:noProof/>
            <w:webHidden/>
          </w:rPr>
          <w:tab/>
        </w:r>
        <w:r w:rsidR="00F36FC0">
          <w:rPr>
            <w:noProof/>
            <w:webHidden/>
          </w:rPr>
          <w:fldChar w:fldCharType="begin"/>
        </w:r>
        <w:r w:rsidR="00F36FC0">
          <w:rPr>
            <w:noProof/>
            <w:webHidden/>
          </w:rPr>
          <w:instrText xml:space="preserve"> PAGEREF _Toc47005036 \h </w:instrText>
        </w:r>
        <w:r w:rsidR="00F36FC0">
          <w:rPr>
            <w:noProof/>
            <w:webHidden/>
          </w:rPr>
        </w:r>
        <w:r w:rsidR="00F36FC0">
          <w:rPr>
            <w:noProof/>
            <w:webHidden/>
          </w:rPr>
          <w:fldChar w:fldCharType="separate"/>
        </w:r>
        <w:r w:rsidR="00490145">
          <w:rPr>
            <w:noProof/>
            <w:webHidden/>
          </w:rPr>
          <w:t>45</w:t>
        </w:r>
        <w:r w:rsidR="00F36FC0">
          <w:rPr>
            <w:noProof/>
            <w:webHidden/>
          </w:rPr>
          <w:fldChar w:fldCharType="end"/>
        </w:r>
      </w:hyperlink>
    </w:p>
    <w:p w14:paraId="1C386064" w14:textId="51E24A28" w:rsidR="00F36FC0" w:rsidRDefault="00981270">
      <w:pPr>
        <w:pStyle w:val="TDC3"/>
        <w:tabs>
          <w:tab w:val="left" w:pos="721"/>
          <w:tab w:val="right" w:pos="10195"/>
        </w:tabs>
        <w:rPr>
          <w:rFonts w:eastAsiaTheme="minorEastAsia" w:cstheme="minorBidi"/>
          <w:smallCaps w:val="0"/>
          <w:noProof/>
        </w:rPr>
      </w:pPr>
      <w:hyperlink w:anchor="_Toc47005037" w:history="1">
        <w:r w:rsidR="00F36FC0" w:rsidRPr="005708B5">
          <w:rPr>
            <w:rStyle w:val="Hipervnculo"/>
            <w:noProof/>
          </w:rPr>
          <w:t>4.4.2.</w:t>
        </w:r>
        <w:r w:rsidR="00F36FC0">
          <w:rPr>
            <w:rFonts w:eastAsiaTheme="minorEastAsia" w:cstheme="minorBidi"/>
            <w:smallCaps w:val="0"/>
            <w:noProof/>
          </w:rPr>
          <w:tab/>
        </w:r>
        <w:r w:rsidR="00F36FC0" w:rsidRPr="005708B5">
          <w:rPr>
            <w:rStyle w:val="Hipervnculo"/>
            <w:noProof/>
          </w:rPr>
          <w:t>RDU.TXU.04.002. Fallo de recursos de transmisión.</w:t>
        </w:r>
        <w:r w:rsidR="00F36FC0">
          <w:rPr>
            <w:noProof/>
            <w:webHidden/>
          </w:rPr>
          <w:tab/>
        </w:r>
        <w:r w:rsidR="00F36FC0">
          <w:rPr>
            <w:noProof/>
            <w:webHidden/>
          </w:rPr>
          <w:fldChar w:fldCharType="begin"/>
        </w:r>
        <w:r w:rsidR="00F36FC0">
          <w:rPr>
            <w:noProof/>
            <w:webHidden/>
          </w:rPr>
          <w:instrText xml:space="preserve"> PAGEREF _Toc47005037 \h </w:instrText>
        </w:r>
        <w:r w:rsidR="00F36FC0">
          <w:rPr>
            <w:noProof/>
            <w:webHidden/>
          </w:rPr>
        </w:r>
        <w:r w:rsidR="00F36FC0">
          <w:rPr>
            <w:noProof/>
            <w:webHidden/>
          </w:rPr>
          <w:fldChar w:fldCharType="separate"/>
        </w:r>
        <w:r w:rsidR="00490145">
          <w:rPr>
            <w:noProof/>
            <w:webHidden/>
          </w:rPr>
          <w:t>47</w:t>
        </w:r>
        <w:r w:rsidR="00F36FC0">
          <w:rPr>
            <w:noProof/>
            <w:webHidden/>
          </w:rPr>
          <w:fldChar w:fldCharType="end"/>
        </w:r>
      </w:hyperlink>
    </w:p>
    <w:p w14:paraId="39D6A7C8" w14:textId="4D6E8A66" w:rsidR="00F36FC0" w:rsidRDefault="00981270">
      <w:pPr>
        <w:pStyle w:val="TDC3"/>
        <w:tabs>
          <w:tab w:val="left" w:pos="721"/>
          <w:tab w:val="right" w:pos="10195"/>
        </w:tabs>
        <w:rPr>
          <w:rFonts w:eastAsiaTheme="minorEastAsia" w:cstheme="minorBidi"/>
          <w:smallCaps w:val="0"/>
          <w:noProof/>
        </w:rPr>
      </w:pPr>
      <w:hyperlink w:anchor="_Toc47005038" w:history="1">
        <w:r w:rsidR="00F36FC0" w:rsidRPr="005708B5">
          <w:rPr>
            <w:rStyle w:val="Hipervnculo"/>
            <w:noProof/>
          </w:rPr>
          <w:t>4.4.3.</w:t>
        </w:r>
        <w:r w:rsidR="00F36FC0">
          <w:rPr>
            <w:rFonts w:eastAsiaTheme="minorEastAsia" w:cstheme="minorBidi"/>
            <w:smallCaps w:val="0"/>
            <w:noProof/>
          </w:rPr>
          <w:tab/>
        </w:r>
        <w:r w:rsidR="00F36FC0" w:rsidRPr="005708B5">
          <w:rPr>
            <w:rStyle w:val="Hipervnculo"/>
            <w:noProof/>
          </w:rPr>
          <w:t>RDU.TXU.04.003. Selección manual del transmisor/transceptor que transmite.</w:t>
        </w:r>
        <w:r w:rsidR="00F36FC0">
          <w:rPr>
            <w:noProof/>
            <w:webHidden/>
          </w:rPr>
          <w:tab/>
        </w:r>
        <w:r w:rsidR="00F36FC0">
          <w:rPr>
            <w:noProof/>
            <w:webHidden/>
          </w:rPr>
          <w:fldChar w:fldCharType="begin"/>
        </w:r>
        <w:r w:rsidR="00F36FC0">
          <w:rPr>
            <w:noProof/>
            <w:webHidden/>
          </w:rPr>
          <w:instrText xml:space="preserve"> PAGEREF _Toc47005038 \h </w:instrText>
        </w:r>
        <w:r w:rsidR="00F36FC0">
          <w:rPr>
            <w:noProof/>
            <w:webHidden/>
          </w:rPr>
        </w:r>
        <w:r w:rsidR="00F36FC0">
          <w:rPr>
            <w:noProof/>
            <w:webHidden/>
          </w:rPr>
          <w:fldChar w:fldCharType="separate"/>
        </w:r>
        <w:r w:rsidR="00490145">
          <w:rPr>
            <w:noProof/>
            <w:webHidden/>
          </w:rPr>
          <w:t>49</w:t>
        </w:r>
        <w:r w:rsidR="00F36FC0">
          <w:rPr>
            <w:noProof/>
            <w:webHidden/>
          </w:rPr>
          <w:fldChar w:fldCharType="end"/>
        </w:r>
      </w:hyperlink>
    </w:p>
    <w:p w14:paraId="7AEF7A1F" w14:textId="01DD3750" w:rsidR="00F36FC0" w:rsidRDefault="00981270">
      <w:pPr>
        <w:pStyle w:val="TDC2"/>
        <w:tabs>
          <w:tab w:val="left" w:pos="561"/>
          <w:tab w:val="right" w:pos="10195"/>
        </w:tabs>
        <w:rPr>
          <w:rFonts w:eastAsiaTheme="minorEastAsia" w:cstheme="minorBidi"/>
          <w:b w:val="0"/>
          <w:bCs w:val="0"/>
          <w:smallCaps w:val="0"/>
          <w:noProof/>
        </w:rPr>
      </w:pPr>
      <w:hyperlink w:anchor="_Toc47005039" w:history="1">
        <w:r w:rsidR="00F36FC0" w:rsidRPr="005708B5">
          <w:rPr>
            <w:rStyle w:val="Hipervnculo"/>
            <w:noProof/>
          </w:rPr>
          <w:t>4.5.</w:t>
        </w:r>
        <w:r w:rsidR="00F36FC0">
          <w:rPr>
            <w:rFonts w:eastAsiaTheme="minorEastAsia" w:cstheme="minorBidi"/>
            <w:b w:val="0"/>
            <w:bCs w:val="0"/>
            <w:smallCaps w:val="0"/>
            <w:noProof/>
          </w:rPr>
          <w:tab/>
        </w:r>
        <w:r w:rsidR="00F36FC0" w:rsidRPr="005708B5">
          <w:rPr>
            <w:rStyle w:val="Hipervnculo"/>
            <w:noProof/>
          </w:rPr>
          <w:t>GRUPO-5. RETRANSMISIÓN.</w:t>
        </w:r>
        <w:r w:rsidR="00F36FC0">
          <w:rPr>
            <w:noProof/>
            <w:webHidden/>
          </w:rPr>
          <w:tab/>
        </w:r>
        <w:r w:rsidR="00F36FC0">
          <w:rPr>
            <w:noProof/>
            <w:webHidden/>
          </w:rPr>
          <w:fldChar w:fldCharType="begin"/>
        </w:r>
        <w:r w:rsidR="00F36FC0">
          <w:rPr>
            <w:noProof/>
            <w:webHidden/>
          </w:rPr>
          <w:instrText xml:space="preserve"> PAGEREF _Toc47005039 \h </w:instrText>
        </w:r>
        <w:r w:rsidR="00F36FC0">
          <w:rPr>
            <w:noProof/>
            <w:webHidden/>
          </w:rPr>
        </w:r>
        <w:r w:rsidR="00F36FC0">
          <w:rPr>
            <w:noProof/>
            <w:webHidden/>
          </w:rPr>
          <w:fldChar w:fldCharType="separate"/>
        </w:r>
        <w:r w:rsidR="00490145">
          <w:rPr>
            <w:noProof/>
            <w:webHidden/>
          </w:rPr>
          <w:t>51</w:t>
        </w:r>
        <w:r w:rsidR="00F36FC0">
          <w:rPr>
            <w:noProof/>
            <w:webHidden/>
          </w:rPr>
          <w:fldChar w:fldCharType="end"/>
        </w:r>
      </w:hyperlink>
    </w:p>
    <w:p w14:paraId="502CE8A1" w14:textId="6D3CED8C" w:rsidR="00F36FC0" w:rsidRDefault="00981270">
      <w:pPr>
        <w:pStyle w:val="TDC3"/>
        <w:tabs>
          <w:tab w:val="left" w:pos="721"/>
          <w:tab w:val="right" w:pos="10195"/>
        </w:tabs>
        <w:rPr>
          <w:rFonts w:eastAsiaTheme="minorEastAsia" w:cstheme="minorBidi"/>
          <w:smallCaps w:val="0"/>
          <w:noProof/>
        </w:rPr>
      </w:pPr>
      <w:hyperlink w:anchor="_Toc47005040" w:history="1">
        <w:r w:rsidR="00F36FC0" w:rsidRPr="005708B5">
          <w:rPr>
            <w:rStyle w:val="Hipervnculo"/>
            <w:noProof/>
          </w:rPr>
          <w:t>4.5.1.</w:t>
        </w:r>
        <w:r w:rsidR="00F36FC0">
          <w:rPr>
            <w:rFonts w:eastAsiaTheme="minorEastAsia" w:cstheme="minorBidi"/>
            <w:smallCaps w:val="0"/>
            <w:noProof/>
          </w:rPr>
          <w:tab/>
        </w:r>
        <w:r w:rsidR="00F36FC0" w:rsidRPr="005708B5">
          <w:rPr>
            <w:rStyle w:val="Hipervnculo"/>
            <w:noProof/>
          </w:rPr>
          <w:t>RDU.RTX.05.001. Retransmisión.</w:t>
        </w:r>
        <w:r w:rsidR="00F36FC0">
          <w:rPr>
            <w:noProof/>
            <w:webHidden/>
          </w:rPr>
          <w:tab/>
        </w:r>
        <w:r w:rsidR="00F36FC0">
          <w:rPr>
            <w:noProof/>
            <w:webHidden/>
          </w:rPr>
          <w:fldChar w:fldCharType="begin"/>
        </w:r>
        <w:r w:rsidR="00F36FC0">
          <w:rPr>
            <w:noProof/>
            <w:webHidden/>
          </w:rPr>
          <w:instrText xml:space="preserve"> PAGEREF _Toc47005040 \h </w:instrText>
        </w:r>
        <w:r w:rsidR="00F36FC0">
          <w:rPr>
            <w:noProof/>
            <w:webHidden/>
          </w:rPr>
        </w:r>
        <w:r w:rsidR="00F36FC0">
          <w:rPr>
            <w:noProof/>
            <w:webHidden/>
          </w:rPr>
          <w:fldChar w:fldCharType="separate"/>
        </w:r>
        <w:r w:rsidR="00490145">
          <w:rPr>
            <w:noProof/>
            <w:webHidden/>
          </w:rPr>
          <w:t>51</w:t>
        </w:r>
        <w:r w:rsidR="00F36FC0">
          <w:rPr>
            <w:noProof/>
            <w:webHidden/>
          </w:rPr>
          <w:fldChar w:fldCharType="end"/>
        </w:r>
      </w:hyperlink>
    </w:p>
    <w:p w14:paraId="65E53B95" w14:textId="138426A1" w:rsidR="00F36FC0" w:rsidRDefault="00981270">
      <w:pPr>
        <w:pStyle w:val="TDC2"/>
        <w:tabs>
          <w:tab w:val="left" w:pos="561"/>
          <w:tab w:val="right" w:pos="10195"/>
        </w:tabs>
        <w:rPr>
          <w:rFonts w:eastAsiaTheme="minorEastAsia" w:cstheme="minorBidi"/>
          <w:b w:val="0"/>
          <w:bCs w:val="0"/>
          <w:smallCaps w:val="0"/>
          <w:noProof/>
        </w:rPr>
      </w:pPr>
      <w:hyperlink w:anchor="_Toc47005041" w:history="1">
        <w:r w:rsidR="00F36FC0" w:rsidRPr="005708B5">
          <w:rPr>
            <w:rStyle w:val="Hipervnculo"/>
            <w:noProof/>
          </w:rPr>
          <w:t>4.6.</w:t>
        </w:r>
        <w:r w:rsidR="00F36FC0">
          <w:rPr>
            <w:rFonts w:eastAsiaTheme="minorEastAsia" w:cstheme="minorBidi"/>
            <w:b w:val="0"/>
            <w:bCs w:val="0"/>
            <w:smallCaps w:val="0"/>
            <w:noProof/>
          </w:rPr>
          <w:tab/>
        </w:r>
        <w:r w:rsidR="00F36FC0" w:rsidRPr="005708B5">
          <w:rPr>
            <w:rStyle w:val="Hipervnculo"/>
            <w:noProof/>
          </w:rPr>
          <w:t>GRUPO-6. MANTENIMIENTO DE SELECCIÓN.</w:t>
        </w:r>
        <w:r w:rsidR="00F36FC0">
          <w:rPr>
            <w:noProof/>
            <w:webHidden/>
          </w:rPr>
          <w:tab/>
        </w:r>
        <w:r w:rsidR="00F36FC0">
          <w:rPr>
            <w:noProof/>
            <w:webHidden/>
          </w:rPr>
          <w:fldChar w:fldCharType="begin"/>
        </w:r>
        <w:r w:rsidR="00F36FC0">
          <w:rPr>
            <w:noProof/>
            <w:webHidden/>
          </w:rPr>
          <w:instrText xml:space="preserve"> PAGEREF _Toc47005041 \h </w:instrText>
        </w:r>
        <w:r w:rsidR="00F36FC0">
          <w:rPr>
            <w:noProof/>
            <w:webHidden/>
          </w:rPr>
        </w:r>
        <w:r w:rsidR="00F36FC0">
          <w:rPr>
            <w:noProof/>
            <w:webHidden/>
          </w:rPr>
          <w:fldChar w:fldCharType="separate"/>
        </w:r>
        <w:r w:rsidR="00490145">
          <w:rPr>
            <w:noProof/>
            <w:webHidden/>
          </w:rPr>
          <w:t>54</w:t>
        </w:r>
        <w:r w:rsidR="00F36FC0">
          <w:rPr>
            <w:noProof/>
            <w:webHidden/>
          </w:rPr>
          <w:fldChar w:fldCharType="end"/>
        </w:r>
      </w:hyperlink>
    </w:p>
    <w:p w14:paraId="262BADD4" w14:textId="2E7A5276" w:rsidR="00F36FC0" w:rsidRDefault="00981270">
      <w:pPr>
        <w:pStyle w:val="TDC3"/>
        <w:tabs>
          <w:tab w:val="left" w:pos="721"/>
          <w:tab w:val="right" w:pos="10195"/>
        </w:tabs>
        <w:rPr>
          <w:rFonts w:eastAsiaTheme="minorEastAsia" w:cstheme="minorBidi"/>
          <w:smallCaps w:val="0"/>
          <w:noProof/>
        </w:rPr>
      </w:pPr>
      <w:hyperlink w:anchor="_Toc47005042" w:history="1">
        <w:r w:rsidR="00F36FC0" w:rsidRPr="005708B5">
          <w:rPr>
            <w:rStyle w:val="Hipervnculo"/>
            <w:noProof/>
          </w:rPr>
          <w:t>4.6.1.</w:t>
        </w:r>
        <w:r w:rsidR="00F36FC0">
          <w:rPr>
            <w:rFonts w:eastAsiaTheme="minorEastAsia" w:cstheme="minorBidi"/>
            <w:smallCaps w:val="0"/>
            <w:noProof/>
          </w:rPr>
          <w:tab/>
        </w:r>
        <w:r w:rsidR="00F36FC0" w:rsidRPr="005708B5">
          <w:rPr>
            <w:rStyle w:val="Hipervnculo"/>
            <w:noProof/>
          </w:rPr>
          <w:t>RDU.MNS.06.001. Ante sectorizaciones.</w:t>
        </w:r>
        <w:r w:rsidR="00F36FC0">
          <w:rPr>
            <w:noProof/>
            <w:webHidden/>
          </w:rPr>
          <w:tab/>
        </w:r>
        <w:r w:rsidR="00F36FC0">
          <w:rPr>
            <w:noProof/>
            <w:webHidden/>
          </w:rPr>
          <w:fldChar w:fldCharType="begin"/>
        </w:r>
        <w:r w:rsidR="00F36FC0">
          <w:rPr>
            <w:noProof/>
            <w:webHidden/>
          </w:rPr>
          <w:instrText xml:space="preserve"> PAGEREF _Toc47005042 \h </w:instrText>
        </w:r>
        <w:r w:rsidR="00F36FC0">
          <w:rPr>
            <w:noProof/>
            <w:webHidden/>
          </w:rPr>
        </w:r>
        <w:r w:rsidR="00F36FC0">
          <w:rPr>
            <w:noProof/>
            <w:webHidden/>
          </w:rPr>
          <w:fldChar w:fldCharType="separate"/>
        </w:r>
        <w:r w:rsidR="00490145">
          <w:rPr>
            <w:noProof/>
            <w:webHidden/>
          </w:rPr>
          <w:t>54</w:t>
        </w:r>
        <w:r w:rsidR="00F36FC0">
          <w:rPr>
            <w:noProof/>
            <w:webHidden/>
          </w:rPr>
          <w:fldChar w:fldCharType="end"/>
        </w:r>
      </w:hyperlink>
    </w:p>
    <w:p w14:paraId="74B86AAA" w14:textId="74E1BF81" w:rsidR="00F36FC0" w:rsidRDefault="00981270">
      <w:pPr>
        <w:pStyle w:val="TDC3"/>
        <w:tabs>
          <w:tab w:val="left" w:pos="721"/>
          <w:tab w:val="right" w:pos="10195"/>
        </w:tabs>
        <w:rPr>
          <w:rFonts w:eastAsiaTheme="minorEastAsia" w:cstheme="minorBidi"/>
          <w:smallCaps w:val="0"/>
          <w:noProof/>
        </w:rPr>
      </w:pPr>
      <w:hyperlink w:anchor="_Toc47005043" w:history="1">
        <w:r w:rsidR="00F36FC0" w:rsidRPr="005708B5">
          <w:rPr>
            <w:rStyle w:val="Hipervnculo"/>
            <w:noProof/>
          </w:rPr>
          <w:t>4.6.2.</w:t>
        </w:r>
        <w:r w:rsidR="00F36FC0">
          <w:rPr>
            <w:rFonts w:eastAsiaTheme="minorEastAsia" w:cstheme="minorBidi"/>
            <w:smallCaps w:val="0"/>
            <w:noProof/>
          </w:rPr>
          <w:tab/>
        </w:r>
        <w:r w:rsidR="00F36FC0" w:rsidRPr="005708B5">
          <w:rPr>
            <w:rStyle w:val="Hipervnculo"/>
            <w:noProof/>
          </w:rPr>
          <w:t>RDU.MNS.06.002. Ante cambios de Servicio de Radio.</w:t>
        </w:r>
        <w:r w:rsidR="00F36FC0">
          <w:rPr>
            <w:noProof/>
            <w:webHidden/>
          </w:rPr>
          <w:tab/>
        </w:r>
        <w:r w:rsidR="00F36FC0">
          <w:rPr>
            <w:noProof/>
            <w:webHidden/>
          </w:rPr>
          <w:fldChar w:fldCharType="begin"/>
        </w:r>
        <w:r w:rsidR="00F36FC0">
          <w:rPr>
            <w:noProof/>
            <w:webHidden/>
          </w:rPr>
          <w:instrText xml:space="preserve"> PAGEREF _Toc47005043 \h </w:instrText>
        </w:r>
        <w:r w:rsidR="00F36FC0">
          <w:rPr>
            <w:noProof/>
            <w:webHidden/>
          </w:rPr>
        </w:r>
        <w:r w:rsidR="00F36FC0">
          <w:rPr>
            <w:noProof/>
            <w:webHidden/>
          </w:rPr>
          <w:fldChar w:fldCharType="separate"/>
        </w:r>
        <w:r w:rsidR="00490145">
          <w:rPr>
            <w:noProof/>
            <w:webHidden/>
          </w:rPr>
          <w:t>55</w:t>
        </w:r>
        <w:r w:rsidR="00F36FC0">
          <w:rPr>
            <w:noProof/>
            <w:webHidden/>
          </w:rPr>
          <w:fldChar w:fldCharType="end"/>
        </w:r>
      </w:hyperlink>
    </w:p>
    <w:p w14:paraId="61E0F4FD" w14:textId="3271D8B7" w:rsidR="00F36FC0" w:rsidRDefault="00981270">
      <w:pPr>
        <w:pStyle w:val="TDC3"/>
        <w:tabs>
          <w:tab w:val="left" w:pos="721"/>
          <w:tab w:val="right" w:pos="10195"/>
        </w:tabs>
        <w:rPr>
          <w:rFonts w:eastAsiaTheme="minorEastAsia" w:cstheme="minorBidi"/>
          <w:smallCaps w:val="0"/>
          <w:noProof/>
        </w:rPr>
      </w:pPr>
      <w:hyperlink w:anchor="_Toc47005044" w:history="1">
        <w:r w:rsidR="00F36FC0" w:rsidRPr="005708B5">
          <w:rPr>
            <w:rStyle w:val="Hipervnculo"/>
            <w:noProof/>
          </w:rPr>
          <w:t>4.6.3.</w:t>
        </w:r>
        <w:r w:rsidR="00F36FC0">
          <w:rPr>
            <w:rFonts w:eastAsiaTheme="minorEastAsia" w:cstheme="minorBidi"/>
            <w:smallCaps w:val="0"/>
            <w:noProof/>
          </w:rPr>
          <w:tab/>
        </w:r>
        <w:r w:rsidR="00F36FC0" w:rsidRPr="005708B5">
          <w:rPr>
            <w:rStyle w:val="Hipervnculo"/>
            <w:noProof/>
          </w:rPr>
          <w:t>RDU.MNS.06.003. Ante eventos de pérdidas de Red.</w:t>
        </w:r>
        <w:r w:rsidR="00F36FC0">
          <w:rPr>
            <w:noProof/>
            <w:webHidden/>
          </w:rPr>
          <w:tab/>
        </w:r>
        <w:r w:rsidR="00F36FC0">
          <w:rPr>
            <w:noProof/>
            <w:webHidden/>
          </w:rPr>
          <w:fldChar w:fldCharType="begin"/>
        </w:r>
        <w:r w:rsidR="00F36FC0">
          <w:rPr>
            <w:noProof/>
            <w:webHidden/>
          </w:rPr>
          <w:instrText xml:space="preserve"> PAGEREF _Toc47005044 \h </w:instrText>
        </w:r>
        <w:r w:rsidR="00F36FC0">
          <w:rPr>
            <w:noProof/>
            <w:webHidden/>
          </w:rPr>
        </w:r>
        <w:r w:rsidR="00F36FC0">
          <w:rPr>
            <w:noProof/>
            <w:webHidden/>
          </w:rPr>
          <w:fldChar w:fldCharType="separate"/>
        </w:r>
        <w:r w:rsidR="00490145">
          <w:rPr>
            <w:noProof/>
            <w:webHidden/>
          </w:rPr>
          <w:t>56</w:t>
        </w:r>
        <w:r w:rsidR="00F36FC0">
          <w:rPr>
            <w:noProof/>
            <w:webHidden/>
          </w:rPr>
          <w:fldChar w:fldCharType="end"/>
        </w:r>
      </w:hyperlink>
    </w:p>
    <w:p w14:paraId="0E238A38" w14:textId="40B75B75" w:rsidR="00F36FC0" w:rsidRDefault="00981270">
      <w:pPr>
        <w:pStyle w:val="TDC1"/>
        <w:tabs>
          <w:tab w:val="left" w:pos="387"/>
          <w:tab w:val="right" w:pos="10195"/>
        </w:tabs>
        <w:rPr>
          <w:rFonts w:eastAsiaTheme="minorEastAsia" w:cstheme="minorBidi"/>
          <w:noProof/>
          <w:u w:val="none"/>
        </w:rPr>
      </w:pPr>
      <w:hyperlink w:anchor="_Toc47005045" w:history="1">
        <w:r w:rsidR="00F36FC0" w:rsidRPr="005708B5">
          <w:rPr>
            <w:rStyle w:val="Hipervnculo"/>
            <w:noProof/>
          </w:rPr>
          <w:t>5.</w:t>
        </w:r>
        <w:r w:rsidR="00F36FC0">
          <w:rPr>
            <w:rFonts w:eastAsiaTheme="minorEastAsia" w:cstheme="minorBidi"/>
            <w:noProof/>
            <w:u w:val="none"/>
          </w:rPr>
          <w:tab/>
        </w:r>
        <w:r w:rsidR="00F36FC0" w:rsidRPr="005708B5">
          <w:rPr>
            <w:rStyle w:val="Hipervnculo"/>
            <w:noProof/>
          </w:rPr>
          <w:t>Hoja de Resultados.</w:t>
        </w:r>
        <w:r w:rsidR="00F36FC0">
          <w:rPr>
            <w:noProof/>
            <w:webHidden/>
          </w:rPr>
          <w:tab/>
        </w:r>
        <w:r w:rsidR="00F36FC0">
          <w:rPr>
            <w:noProof/>
            <w:webHidden/>
          </w:rPr>
          <w:fldChar w:fldCharType="begin"/>
        </w:r>
        <w:r w:rsidR="00F36FC0">
          <w:rPr>
            <w:noProof/>
            <w:webHidden/>
          </w:rPr>
          <w:instrText xml:space="preserve"> PAGEREF _Toc47005045 \h </w:instrText>
        </w:r>
        <w:r w:rsidR="00F36FC0">
          <w:rPr>
            <w:noProof/>
            <w:webHidden/>
          </w:rPr>
        </w:r>
        <w:r w:rsidR="00F36FC0">
          <w:rPr>
            <w:noProof/>
            <w:webHidden/>
          </w:rPr>
          <w:fldChar w:fldCharType="separate"/>
        </w:r>
        <w:r w:rsidR="00490145">
          <w:rPr>
            <w:noProof/>
            <w:webHidden/>
          </w:rPr>
          <w:t>57</w:t>
        </w:r>
        <w:r w:rsidR="00F36FC0">
          <w:rPr>
            <w:noProof/>
            <w:webHidden/>
          </w:rPr>
          <w:fldChar w:fldCharType="end"/>
        </w:r>
      </w:hyperlink>
    </w:p>
    <w:p w14:paraId="047A46F0" w14:textId="086B0A73" w:rsidR="00F36FC0" w:rsidRDefault="00981270">
      <w:pPr>
        <w:pStyle w:val="TDC1"/>
        <w:tabs>
          <w:tab w:val="left" w:pos="387"/>
          <w:tab w:val="right" w:pos="10195"/>
        </w:tabs>
        <w:rPr>
          <w:rFonts w:eastAsiaTheme="minorEastAsia" w:cstheme="minorBidi"/>
          <w:noProof/>
          <w:u w:val="none"/>
        </w:rPr>
      </w:pPr>
      <w:hyperlink w:anchor="_Toc47005046" w:history="1">
        <w:r w:rsidR="00F36FC0" w:rsidRPr="005708B5">
          <w:rPr>
            <w:rStyle w:val="Hipervnculo"/>
            <w:noProof/>
          </w:rPr>
          <w:t>6.</w:t>
        </w:r>
        <w:r w:rsidR="00F36FC0">
          <w:rPr>
            <w:rFonts w:eastAsiaTheme="minorEastAsia" w:cstheme="minorBidi"/>
            <w:noProof/>
            <w:u w:val="none"/>
          </w:rPr>
          <w:tab/>
        </w:r>
        <w:r w:rsidR="00F36FC0" w:rsidRPr="005708B5">
          <w:rPr>
            <w:rStyle w:val="Hipervnculo"/>
            <w:noProof/>
          </w:rPr>
          <w:t>Información Legal</w:t>
        </w:r>
        <w:r w:rsidR="00F36FC0">
          <w:rPr>
            <w:noProof/>
            <w:webHidden/>
          </w:rPr>
          <w:tab/>
        </w:r>
        <w:r w:rsidR="00F36FC0">
          <w:rPr>
            <w:noProof/>
            <w:webHidden/>
          </w:rPr>
          <w:fldChar w:fldCharType="begin"/>
        </w:r>
        <w:r w:rsidR="00F36FC0">
          <w:rPr>
            <w:noProof/>
            <w:webHidden/>
          </w:rPr>
          <w:instrText xml:space="preserve"> PAGEREF _Toc47005046 \h </w:instrText>
        </w:r>
        <w:r w:rsidR="00F36FC0">
          <w:rPr>
            <w:noProof/>
            <w:webHidden/>
          </w:rPr>
        </w:r>
        <w:r w:rsidR="00F36FC0">
          <w:rPr>
            <w:noProof/>
            <w:webHidden/>
          </w:rPr>
          <w:fldChar w:fldCharType="separate"/>
        </w:r>
        <w:r w:rsidR="00490145">
          <w:rPr>
            <w:noProof/>
            <w:webHidden/>
          </w:rPr>
          <w:t>60</w:t>
        </w:r>
        <w:r w:rsidR="00F36FC0">
          <w:rPr>
            <w:noProof/>
            <w:webHidden/>
          </w:rPr>
          <w:fldChar w:fldCharType="end"/>
        </w:r>
      </w:hyperlink>
    </w:p>
    <w:p w14:paraId="62000854" w14:textId="7F58D6B8" w:rsidR="00F36FC0" w:rsidRDefault="00981270">
      <w:pPr>
        <w:pStyle w:val="TDC1"/>
        <w:tabs>
          <w:tab w:val="left" w:pos="387"/>
          <w:tab w:val="right" w:pos="10195"/>
        </w:tabs>
        <w:rPr>
          <w:rFonts w:eastAsiaTheme="minorEastAsia" w:cstheme="minorBidi"/>
          <w:noProof/>
          <w:u w:val="none"/>
        </w:rPr>
      </w:pPr>
      <w:hyperlink w:anchor="_Toc47005047" w:history="1">
        <w:r w:rsidR="00F36FC0" w:rsidRPr="005708B5">
          <w:rPr>
            <w:rStyle w:val="Hipervnculo"/>
            <w:noProof/>
          </w:rPr>
          <w:t>7.</w:t>
        </w:r>
        <w:r w:rsidR="00F36FC0">
          <w:rPr>
            <w:rFonts w:eastAsiaTheme="minorEastAsia" w:cstheme="minorBidi"/>
            <w:noProof/>
            <w:u w:val="none"/>
          </w:rPr>
          <w:tab/>
        </w:r>
        <w:r w:rsidR="00F36FC0" w:rsidRPr="005708B5">
          <w:rPr>
            <w:rStyle w:val="Hipervnculo"/>
            <w:noProof/>
          </w:rPr>
          <w:t>GLOSARIO</w:t>
        </w:r>
        <w:r w:rsidR="00F36FC0">
          <w:rPr>
            <w:noProof/>
            <w:webHidden/>
          </w:rPr>
          <w:tab/>
        </w:r>
        <w:r w:rsidR="00F36FC0">
          <w:rPr>
            <w:noProof/>
            <w:webHidden/>
          </w:rPr>
          <w:fldChar w:fldCharType="begin"/>
        </w:r>
        <w:r w:rsidR="00F36FC0">
          <w:rPr>
            <w:noProof/>
            <w:webHidden/>
          </w:rPr>
          <w:instrText xml:space="preserve"> PAGEREF _Toc47005047 \h </w:instrText>
        </w:r>
        <w:r w:rsidR="00F36FC0">
          <w:rPr>
            <w:noProof/>
            <w:webHidden/>
          </w:rPr>
        </w:r>
        <w:r w:rsidR="00F36FC0">
          <w:rPr>
            <w:noProof/>
            <w:webHidden/>
          </w:rPr>
          <w:fldChar w:fldCharType="separate"/>
        </w:r>
        <w:r w:rsidR="00490145">
          <w:rPr>
            <w:noProof/>
            <w:webHidden/>
          </w:rPr>
          <w:t>62</w:t>
        </w:r>
        <w:r w:rsidR="00F36FC0">
          <w:rPr>
            <w:noProof/>
            <w:webHidden/>
          </w:rPr>
          <w:fldChar w:fldCharType="end"/>
        </w:r>
      </w:hyperlink>
    </w:p>
    <w:p w14:paraId="364C5FA0" w14:textId="77777777" w:rsidR="002F01AE" w:rsidRDefault="00931842" w:rsidP="00D85BBC">
      <w:pPr>
        <w:pStyle w:val="TextoNivel1"/>
      </w:pPr>
      <w:r>
        <w:rPr>
          <w:rFonts w:ascii="Arial Negrita" w:hAnsi="Arial Negrita" w:cs="Arial"/>
          <w:b/>
          <w:caps/>
          <w:szCs w:val="22"/>
          <w:u w:val="single"/>
          <w:lang w:val="es-ES"/>
        </w:rPr>
        <w:fldChar w:fldCharType="end"/>
      </w:r>
    </w:p>
    <w:p w14:paraId="2AFD4030" w14:textId="77777777"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14:paraId="50943AB7" w14:textId="3D7B5297" w:rsidR="00F36FC0" w:rsidRDefault="00931842">
      <w:pPr>
        <w:pStyle w:val="Tabladeilustraciones"/>
        <w:tabs>
          <w:tab w:val="right" w:leader="dot" w:pos="10195"/>
        </w:tabs>
        <w:rPr>
          <w:rFonts w:eastAsiaTheme="minorEastAsia" w:cstheme="minorBidi"/>
          <w:i w:val="0"/>
          <w:iCs w:val="0"/>
          <w:noProof/>
          <w:sz w:val="22"/>
          <w:szCs w:val="22"/>
        </w:rPr>
      </w:pPr>
      <w:r>
        <w:fldChar w:fldCharType="begin"/>
      </w:r>
      <w:r>
        <w:instrText xml:space="preserve"> TOC \h \z \c "Ilustración" </w:instrText>
      </w:r>
      <w:r>
        <w:fldChar w:fldCharType="separate"/>
      </w:r>
      <w:hyperlink w:anchor="_Toc47005048" w:history="1">
        <w:r w:rsidR="00F36FC0" w:rsidRPr="00437B8E">
          <w:rPr>
            <w:rStyle w:val="Hipervnculo"/>
            <w:noProof/>
          </w:rPr>
          <w:t>Ilustración 1. Esquema básico de la Prueba.</w:t>
        </w:r>
        <w:r w:rsidR="00F36FC0">
          <w:rPr>
            <w:noProof/>
            <w:webHidden/>
          </w:rPr>
          <w:tab/>
        </w:r>
        <w:r w:rsidR="00F36FC0">
          <w:rPr>
            <w:noProof/>
            <w:webHidden/>
          </w:rPr>
          <w:fldChar w:fldCharType="begin"/>
        </w:r>
        <w:r w:rsidR="00F36FC0">
          <w:rPr>
            <w:noProof/>
            <w:webHidden/>
          </w:rPr>
          <w:instrText xml:space="preserve"> PAGEREF _Toc47005048 \h </w:instrText>
        </w:r>
        <w:r w:rsidR="00F36FC0">
          <w:rPr>
            <w:noProof/>
            <w:webHidden/>
          </w:rPr>
        </w:r>
        <w:r w:rsidR="00F36FC0">
          <w:rPr>
            <w:noProof/>
            <w:webHidden/>
          </w:rPr>
          <w:fldChar w:fldCharType="separate"/>
        </w:r>
        <w:r w:rsidR="00490145">
          <w:rPr>
            <w:noProof/>
            <w:webHidden/>
          </w:rPr>
          <w:t>9</w:t>
        </w:r>
        <w:r w:rsidR="00F36FC0">
          <w:rPr>
            <w:noProof/>
            <w:webHidden/>
          </w:rPr>
          <w:fldChar w:fldCharType="end"/>
        </w:r>
      </w:hyperlink>
    </w:p>
    <w:p w14:paraId="619D710B" w14:textId="77777777" w:rsidR="009D60EC" w:rsidRDefault="00931842" w:rsidP="009D60EC">
      <w:pPr>
        <w:pStyle w:val="TextoNivel1"/>
      </w:pPr>
      <w:r>
        <w:fldChar w:fldCharType="end"/>
      </w:r>
    </w:p>
    <w:p w14:paraId="7006A8C8" w14:textId="77777777" w:rsidR="00940703" w:rsidRDefault="00940703" w:rsidP="004A0716">
      <w:pPr>
        <w:pStyle w:val="INDICE"/>
        <w:pBdr>
          <w:bottom w:val="single" w:sz="12" w:space="1" w:color="000080"/>
        </w:pBdr>
        <w:shd w:val="clear" w:color="auto" w:fill="F3F3F3"/>
        <w:jc w:val="left"/>
      </w:pPr>
      <w:r>
        <w:lastRenderedPageBreak/>
        <w:t>ÍNDICE DE TABLAS</w:t>
      </w:r>
    </w:p>
    <w:p w14:paraId="4A85EF2D" w14:textId="38B56728" w:rsidR="00827D7F"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105077693" w:history="1">
        <w:r w:rsidR="00827D7F" w:rsidRPr="00FF3C63">
          <w:rPr>
            <w:rStyle w:val="Hipervnculo"/>
            <w:noProof/>
          </w:rPr>
          <w:t>Tabla 1. Documentación de Referencia</w:t>
        </w:r>
        <w:r w:rsidR="00827D7F">
          <w:rPr>
            <w:noProof/>
            <w:webHidden/>
          </w:rPr>
          <w:tab/>
        </w:r>
        <w:r w:rsidR="00827D7F">
          <w:rPr>
            <w:noProof/>
            <w:webHidden/>
          </w:rPr>
          <w:fldChar w:fldCharType="begin"/>
        </w:r>
        <w:r w:rsidR="00827D7F">
          <w:rPr>
            <w:noProof/>
            <w:webHidden/>
          </w:rPr>
          <w:instrText xml:space="preserve"> PAGEREF _Toc105077693 \h </w:instrText>
        </w:r>
        <w:r w:rsidR="00827D7F">
          <w:rPr>
            <w:noProof/>
            <w:webHidden/>
          </w:rPr>
        </w:r>
        <w:r w:rsidR="00827D7F">
          <w:rPr>
            <w:noProof/>
            <w:webHidden/>
          </w:rPr>
          <w:fldChar w:fldCharType="separate"/>
        </w:r>
        <w:r w:rsidR="00490145">
          <w:rPr>
            <w:noProof/>
            <w:webHidden/>
          </w:rPr>
          <w:t>8</w:t>
        </w:r>
        <w:r w:rsidR="00827D7F">
          <w:rPr>
            <w:noProof/>
            <w:webHidden/>
          </w:rPr>
          <w:fldChar w:fldCharType="end"/>
        </w:r>
      </w:hyperlink>
    </w:p>
    <w:p w14:paraId="0F356831" w14:textId="0B1D326F" w:rsidR="00827D7F" w:rsidRDefault="00981270">
      <w:pPr>
        <w:pStyle w:val="Tabladeilustraciones"/>
        <w:tabs>
          <w:tab w:val="right" w:leader="dot" w:pos="10195"/>
        </w:tabs>
        <w:rPr>
          <w:rFonts w:eastAsiaTheme="minorEastAsia" w:cstheme="minorBidi"/>
          <w:i w:val="0"/>
          <w:iCs w:val="0"/>
          <w:noProof/>
          <w:sz w:val="22"/>
          <w:szCs w:val="22"/>
        </w:rPr>
      </w:pPr>
      <w:hyperlink w:anchor="_Toc105077694" w:history="1">
        <w:r w:rsidR="00827D7F" w:rsidRPr="00FF3C63">
          <w:rPr>
            <w:rStyle w:val="Hipervnculo"/>
            <w:noProof/>
          </w:rPr>
          <w:t>Tabla 2. Configuración Física Mínima.</w:t>
        </w:r>
        <w:r w:rsidR="00827D7F">
          <w:rPr>
            <w:noProof/>
            <w:webHidden/>
          </w:rPr>
          <w:tab/>
        </w:r>
        <w:r w:rsidR="00827D7F">
          <w:rPr>
            <w:noProof/>
            <w:webHidden/>
          </w:rPr>
          <w:fldChar w:fldCharType="begin"/>
        </w:r>
        <w:r w:rsidR="00827D7F">
          <w:rPr>
            <w:noProof/>
            <w:webHidden/>
          </w:rPr>
          <w:instrText xml:space="preserve"> PAGEREF _Toc105077694 \h </w:instrText>
        </w:r>
        <w:r w:rsidR="00827D7F">
          <w:rPr>
            <w:noProof/>
            <w:webHidden/>
          </w:rPr>
        </w:r>
        <w:r w:rsidR="00827D7F">
          <w:rPr>
            <w:noProof/>
            <w:webHidden/>
          </w:rPr>
          <w:fldChar w:fldCharType="separate"/>
        </w:r>
        <w:r w:rsidR="00490145">
          <w:rPr>
            <w:noProof/>
            <w:webHidden/>
          </w:rPr>
          <w:t>10</w:t>
        </w:r>
        <w:r w:rsidR="00827D7F">
          <w:rPr>
            <w:noProof/>
            <w:webHidden/>
          </w:rPr>
          <w:fldChar w:fldCharType="end"/>
        </w:r>
      </w:hyperlink>
    </w:p>
    <w:p w14:paraId="0EEAE749" w14:textId="67A631DB" w:rsidR="00827D7F" w:rsidRDefault="00981270">
      <w:pPr>
        <w:pStyle w:val="Tabladeilustraciones"/>
        <w:tabs>
          <w:tab w:val="right" w:leader="dot" w:pos="10195"/>
        </w:tabs>
        <w:rPr>
          <w:rFonts w:eastAsiaTheme="minorEastAsia" w:cstheme="minorBidi"/>
          <w:i w:val="0"/>
          <w:iCs w:val="0"/>
          <w:noProof/>
          <w:sz w:val="22"/>
          <w:szCs w:val="22"/>
        </w:rPr>
      </w:pPr>
      <w:hyperlink w:anchor="_Toc105077695" w:history="1">
        <w:r w:rsidR="00827D7F" w:rsidRPr="00FF3C63">
          <w:rPr>
            <w:rStyle w:val="Hipervnculo"/>
            <w:noProof/>
          </w:rPr>
          <w:t>Tabla 3. Configuración Lógica.</w:t>
        </w:r>
        <w:r w:rsidR="00827D7F">
          <w:rPr>
            <w:noProof/>
            <w:webHidden/>
          </w:rPr>
          <w:tab/>
        </w:r>
        <w:r w:rsidR="00827D7F">
          <w:rPr>
            <w:noProof/>
            <w:webHidden/>
          </w:rPr>
          <w:fldChar w:fldCharType="begin"/>
        </w:r>
        <w:r w:rsidR="00827D7F">
          <w:rPr>
            <w:noProof/>
            <w:webHidden/>
          </w:rPr>
          <w:instrText xml:space="preserve"> PAGEREF _Toc105077695 \h </w:instrText>
        </w:r>
        <w:r w:rsidR="00827D7F">
          <w:rPr>
            <w:noProof/>
            <w:webHidden/>
          </w:rPr>
        </w:r>
        <w:r w:rsidR="00827D7F">
          <w:rPr>
            <w:noProof/>
            <w:webHidden/>
          </w:rPr>
          <w:fldChar w:fldCharType="separate"/>
        </w:r>
        <w:r w:rsidR="00490145">
          <w:rPr>
            <w:noProof/>
            <w:webHidden/>
          </w:rPr>
          <w:t>11</w:t>
        </w:r>
        <w:r w:rsidR="00827D7F">
          <w:rPr>
            <w:noProof/>
            <w:webHidden/>
          </w:rPr>
          <w:fldChar w:fldCharType="end"/>
        </w:r>
      </w:hyperlink>
    </w:p>
    <w:p w14:paraId="64B799EF" w14:textId="669BDD42" w:rsidR="00827D7F" w:rsidRDefault="00981270">
      <w:pPr>
        <w:pStyle w:val="Tabladeilustraciones"/>
        <w:tabs>
          <w:tab w:val="right" w:leader="dot" w:pos="10195"/>
        </w:tabs>
        <w:rPr>
          <w:rFonts w:eastAsiaTheme="minorEastAsia" w:cstheme="minorBidi"/>
          <w:i w:val="0"/>
          <w:iCs w:val="0"/>
          <w:noProof/>
          <w:sz w:val="22"/>
          <w:szCs w:val="22"/>
        </w:rPr>
      </w:pPr>
      <w:hyperlink w:anchor="_Toc105077696" w:history="1">
        <w:r w:rsidR="00827D7F" w:rsidRPr="00FF3C63">
          <w:rPr>
            <w:rStyle w:val="Hipervnculo"/>
            <w:noProof/>
          </w:rPr>
          <w:t>Tabla 4. Asignaciones de Servicios a Sectores</w:t>
        </w:r>
        <w:r w:rsidR="00827D7F">
          <w:rPr>
            <w:noProof/>
            <w:webHidden/>
          </w:rPr>
          <w:tab/>
        </w:r>
        <w:r w:rsidR="00827D7F">
          <w:rPr>
            <w:noProof/>
            <w:webHidden/>
          </w:rPr>
          <w:fldChar w:fldCharType="begin"/>
        </w:r>
        <w:r w:rsidR="00827D7F">
          <w:rPr>
            <w:noProof/>
            <w:webHidden/>
          </w:rPr>
          <w:instrText xml:space="preserve"> PAGEREF _Toc105077696 \h </w:instrText>
        </w:r>
        <w:r w:rsidR="00827D7F">
          <w:rPr>
            <w:noProof/>
            <w:webHidden/>
          </w:rPr>
        </w:r>
        <w:r w:rsidR="00827D7F">
          <w:rPr>
            <w:noProof/>
            <w:webHidden/>
          </w:rPr>
          <w:fldChar w:fldCharType="separate"/>
        </w:r>
        <w:r w:rsidR="00490145">
          <w:rPr>
            <w:noProof/>
            <w:webHidden/>
          </w:rPr>
          <w:t>12</w:t>
        </w:r>
        <w:r w:rsidR="00827D7F">
          <w:rPr>
            <w:noProof/>
            <w:webHidden/>
          </w:rPr>
          <w:fldChar w:fldCharType="end"/>
        </w:r>
      </w:hyperlink>
    </w:p>
    <w:p w14:paraId="72994B6D" w14:textId="58EC4740" w:rsidR="00827D7F" w:rsidRDefault="00981270">
      <w:pPr>
        <w:pStyle w:val="Tabladeilustraciones"/>
        <w:tabs>
          <w:tab w:val="right" w:leader="dot" w:pos="10195"/>
        </w:tabs>
        <w:rPr>
          <w:rFonts w:eastAsiaTheme="minorEastAsia" w:cstheme="minorBidi"/>
          <w:i w:val="0"/>
          <w:iCs w:val="0"/>
          <w:noProof/>
          <w:sz w:val="22"/>
          <w:szCs w:val="22"/>
        </w:rPr>
      </w:pPr>
      <w:hyperlink w:anchor="_Toc105077697" w:history="1">
        <w:r w:rsidR="00827D7F" w:rsidRPr="00FF3C63">
          <w:rPr>
            <w:rStyle w:val="Hipervnculo"/>
            <w:noProof/>
          </w:rPr>
          <w:t>Tabla 5. Sectorizaciones Configuradas.</w:t>
        </w:r>
        <w:r w:rsidR="00827D7F">
          <w:rPr>
            <w:noProof/>
            <w:webHidden/>
          </w:rPr>
          <w:tab/>
        </w:r>
        <w:r w:rsidR="00827D7F">
          <w:rPr>
            <w:noProof/>
            <w:webHidden/>
          </w:rPr>
          <w:fldChar w:fldCharType="begin"/>
        </w:r>
        <w:r w:rsidR="00827D7F">
          <w:rPr>
            <w:noProof/>
            <w:webHidden/>
          </w:rPr>
          <w:instrText xml:space="preserve"> PAGEREF _Toc105077697 \h </w:instrText>
        </w:r>
        <w:r w:rsidR="00827D7F">
          <w:rPr>
            <w:noProof/>
            <w:webHidden/>
          </w:rPr>
        </w:r>
        <w:r w:rsidR="00827D7F">
          <w:rPr>
            <w:noProof/>
            <w:webHidden/>
          </w:rPr>
          <w:fldChar w:fldCharType="separate"/>
        </w:r>
        <w:r w:rsidR="00490145">
          <w:rPr>
            <w:noProof/>
            <w:webHidden/>
          </w:rPr>
          <w:t>12</w:t>
        </w:r>
        <w:r w:rsidR="00827D7F">
          <w:rPr>
            <w:noProof/>
            <w:webHidden/>
          </w:rPr>
          <w:fldChar w:fldCharType="end"/>
        </w:r>
      </w:hyperlink>
    </w:p>
    <w:p w14:paraId="7DEF7A1F" w14:textId="0430B5E8" w:rsidR="00827D7F" w:rsidRDefault="00981270">
      <w:pPr>
        <w:pStyle w:val="Tabladeilustraciones"/>
        <w:tabs>
          <w:tab w:val="right" w:leader="dot" w:pos="10195"/>
        </w:tabs>
        <w:rPr>
          <w:rFonts w:eastAsiaTheme="minorEastAsia" w:cstheme="minorBidi"/>
          <w:i w:val="0"/>
          <w:iCs w:val="0"/>
          <w:noProof/>
          <w:sz w:val="22"/>
          <w:szCs w:val="22"/>
        </w:rPr>
      </w:pPr>
      <w:hyperlink w:anchor="_Toc105077698" w:history="1">
        <w:r w:rsidR="00827D7F" w:rsidRPr="00FF3C63">
          <w:rPr>
            <w:rStyle w:val="Hipervnculo"/>
            <w:noProof/>
          </w:rPr>
          <w:t>Tabla 6. Relación de Casos de Prueba. Grupo 1. Configuración.</w:t>
        </w:r>
        <w:r w:rsidR="00827D7F">
          <w:rPr>
            <w:noProof/>
            <w:webHidden/>
          </w:rPr>
          <w:tab/>
        </w:r>
        <w:r w:rsidR="00827D7F">
          <w:rPr>
            <w:noProof/>
            <w:webHidden/>
          </w:rPr>
          <w:fldChar w:fldCharType="begin"/>
        </w:r>
        <w:r w:rsidR="00827D7F">
          <w:rPr>
            <w:noProof/>
            <w:webHidden/>
          </w:rPr>
          <w:instrText xml:space="preserve"> PAGEREF _Toc105077698 \h </w:instrText>
        </w:r>
        <w:r w:rsidR="00827D7F">
          <w:rPr>
            <w:noProof/>
            <w:webHidden/>
          </w:rPr>
        </w:r>
        <w:r w:rsidR="00827D7F">
          <w:rPr>
            <w:noProof/>
            <w:webHidden/>
          </w:rPr>
          <w:fldChar w:fldCharType="separate"/>
        </w:r>
        <w:r w:rsidR="00490145">
          <w:rPr>
            <w:noProof/>
            <w:webHidden/>
          </w:rPr>
          <w:t>16</w:t>
        </w:r>
        <w:r w:rsidR="00827D7F">
          <w:rPr>
            <w:noProof/>
            <w:webHidden/>
          </w:rPr>
          <w:fldChar w:fldCharType="end"/>
        </w:r>
      </w:hyperlink>
    </w:p>
    <w:p w14:paraId="672CFC42" w14:textId="539AA902" w:rsidR="00827D7F" w:rsidRDefault="00981270">
      <w:pPr>
        <w:pStyle w:val="Tabladeilustraciones"/>
        <w:tabs>
          <w:tab w:val="right" w:leader="dot" w:pos="10195"/>
        </w:tabs>
        <w:rPr>
          <w:rFonts w:eastAsiaTheme="minorEastAsia" w:cstheme="minorBidi"/>
          <w:i w:val="0"/>
          <w:iCs w:val="0"/>
          <w:noProof/>
          <w:sz w:val="22"/>
          <w:szCs w:val="22"/>
        </w:rPr>
      </w:pPr>
      <w:hyperlink w:anchor="_Toc105077699" w:history="1">
        <w:r w:rsidR="00827D7F" w:rsidRPr="00FF3C63">
          <w:rPr>
            <w:rStyle w:val="Hipervnculo"/>
            <w:noProof/>
          </w:rPr>
          <w:t>Tabla 7. Relación de Casos de Prueba. Grupo 2. Operativa en Frecuencia Simple.</w:t>
        </w:r>
        <w:r w:rsidR="00827D7F">
          <w:rPr>
            <w:noProof/>
            <w:webHidden/>
          </w:rPr>
          <w:tab/>
        </w:r>
        <w:r w:rsidR="00827D7F">
          <w:rPr>
            <w:noProof/>
            <w:webHidden/>
          </w:rPr>
          <w:fldChar w:fldCharType="begin"/>
        </w:r>
        <w:r w:rsidR="00827D7F">
          <w:rPr>
            <w:noProof/>
            <w:webHidden/>
          </w:rPr>
          <w:instrText xml:space="preserve"> PAGEREF _Toc105077699 \h </w:instrText>
        </w:r>
        <w:r w:rsidR="00827D7F">
          <w:rPr>
            <w:noProof/>
            <w:webHidden/>
          </w:rPr>
        </w:r>
        <w:r w:rsidR="00827D7F">
          <w:rPr>
            <w:noProof/>
            <w:webHidden/>
          </w:rPr>
          <w:fldChar w:fldCharType="separate"/>
        </w:r>
        <w:r w:rsidR="00490145">
          <w:rPr>
            <w:noProof/>
            <w:webHidden/>
          </w:rPr>
          <w:t>16</w:t>
        </w:r>
        <w:r w:rsidR="00827D7F">
          <w:rPr>
            <w:noProof/>
            <w:webHidden/>
          </w:rPr>
          <w:fldChar w:fldCharType="end"/>
        </w:r>
      </w:hyperlink>
    </w:p>
    <w:p w14:paraId="43D659B3" w14:textId="4D454566" w:rsidR="00827D7F" w:rsidRDefault="00981270">
      <w:pPr>
        <w:pStyle w:val="Tabladeilustraciones"/>
        <w:tabs>
          <w:tab w:val="right" w:leader="dot" w:pos="10195"/>
        </w:tabs>
        <w:rPr>
          <w:rFonts w:eastAsiaTheme="minorEastAsia" w:cstheme="minorBidi"/>
          <w:i w:val="0"/>
          <w:iCs w:val="0"/>
          <w:noProof/>
          <w:sz w:val="22"/>
          <w:szCs w:val="22"/>
        </w:rPr>
      </w:pPr>
      <w:hyperlink w:anchor="_Toc105077700" w:history="1">
        <w:r w:rsidR="00827D7F" w:rsidRPr="00FF3C63">
          <w:rPr>
            <w:rStyle w:val="Hipervnculo"/>
            <w:noProof/>
          </w:rPr>
          <w:t>Tabla 8. Relación de Casos de Prueba. Grupo 3. Operativa en Frecuencia Desplazada.</w:t>
        </w:r>
        <w:r w:rsidR="00827D7F">
          <w:rPr>
            <w:noProof/>
            <w:webHidden/>
          </w:rPr>
          <w:tab/>
        </w:r>
        <w:r w:rsidR="00827D7F">
          <w:rPr>
            <w:noProof/>
            <w:webHidden/>
          </w:rPr>
          <w:fldChar w:fldCharType="begin"/>
        </w:r>
        <w:r w:rsidR="00827D7F">
          <w:rPr>
            <w:noProof/>
            <w:webHidden/>
          </w:rPr>
          <w:instrText xml:space="preserve"> PAGEREF _Toc105077700 \h </w:instrText>
        </w:r>
        <w:r w:rsidR="00827D7F">
          <w:rPr>
            <w:noProof/>
            <w:webHidden/>
          </w:rPr>
        </w:r>
        <w:r w:rsidR="00827D7F">
          <w:rPr>
            <w:noProof/>
            <w:webHidden/>
          </w:rPr>
          <w:fldChar w:fldCharType="separate"/>
        </w:r>
        <w:r w:rsidR="00490145">
          <w:rPr>
            <w:noProof/>
            <w:webHidden/>
          </w:rPr>
          <w:t>16</w:t>
        </w:r>
        <w:r w:rsidR="00827D7F">
          <w:rPr>
            <w:noProof/>
            <w:webHidden/>
          </w:rPr>
          <w:fldChar w:fldCharType="end"/>
        </w:r>
      </w:hyperlink>
    </w:p>
    <w:p w14:paraId="113C0D2F" w14:textId="6C0CA6C2" w:rsidR="00827D7F" w:rsidRDefault="00981270">
      <w:pPr>
        <w:pStyle w:val="Tabladeilustraciones"/>
        <w:tabs>
          <w:tab w:val="right" w:leader="dot" w:pos="10195"/>
        </w:tabs>
        <w:rPr>
          <w:rFonts w:eastAsiaTheme="minorEastAsia" w:cstheme="minorBidi"/>
          <w:i w:val="0"/>
          <w:iCs w:val="0"/>
          <w:noProof/>
          <w:sz w:val="22"/>
          <w:szCs w:val="22"/>
        </w:rPr>
      </w:pPr>
      <w:hyperlink w:anchor="_Toc105077701" w:history="1">
        <w:r w:rsidR="00827D7F" w:rsidRPr="00FF3C63">
          <w:rPr>
            <w:rStyle w:val="Hipervnculo"/>
            <w:noProof/>
          </w:rPr>
          <w:t>Tabla 9. Relación de Casos de Prueba. Grupo 4. Transmisión por último emplazamiento de recepción.</w:t>
        </w:r>
        <w:r w:rsidR="00827D7F">
          <w:rPr>
            <w:noProof/>
            <w:webHidden/>
          </w:rPr>
          <w:tab/>
        </w:r>
        <w:r w:rsidR="00827D7F">
          <w:rPr>
            <w:noProof/>
            <w:webHidden/>
          </w:rPr>
          <w:fldChar w:fldCharType="begin"/>
        </w:r>
        <w:r w:rsidR="00827D7F">
          <w:rPr>
            <w:noProof/>
            <w:webHidden/>
          </w:rPr>
          <w:instrText xml:space="preserve"> PAGEREF _Toc105077701 \h </w:instrText>
        </w:r>
        <w:r w:rsidR="00827D7F">
          <w:rPr>
            <w:noProof/>
            <w:webHidden/>
          </w:rPr>
        </w:r>
        <w:r w:rsidR="00827D7F">
          <w:rPr>
            <w:noProof/>
            <w:webHidden/>
          </w:rPr>
          <w:fldChar w:fldCharType="separate"/>
        </w:r>
        <w:r w:rsidR="00490145">
          <w:rPr>
            <w:noProof/>
            <w:webHidden/>
          </w:rPr>
          <w:t>16</w:t>
        </w:r>
        <w:r w:rsidR="00827D7F">
          <w:rPr>
            <w:noProof/>
            <w:webHidden/>
          </w:rPr>
          <w:fldChar w:fldCharType="end"/>
        </w:r>
      </w:hyperlink>
    </w:p>
    <w:p w14:paraId="47D27FCB" w14:textId="3B396BC2" w:rsidR="00827D7F" w:rsidRDefault="00981270">
      <w:pPr>
        <w:pStyle w:val="Tabladeilustraciones"/>
        <w:tabs>
          <w:tab w:val="right" w:leader="dot" w:pos="10195"/>
        </w:tabs>
        <w:rPr>
          <w:rFonts w:eastAsiaTheme="minorEastAsia" w:cstheme="minorBidi"/>
          <w:i w:val="0"/>
          <w:iCs w:val="0"/>
          <w:noProof/>
          <w:sz w:val="22"/>
          <w:szCs w:val="22"/>
        </w:rPr>
      </w:pPr>
      <w:hyperlink w:anchor="_Toc105077702" w:history="1">
        <w:r w:rsidR="00827D7F" w:rsidRPr="00FF3C63">
          <w:rPr>
            <w:rStyle w:val="Hipervnculo"/>
            <w:noProof/>
          </w:rPr>
          <w:t>Tabla 10. Relación de Casos de Prueba. Grupo 5. Retransmisión.</w:t>
        </w:r>
        <w:r w:rsidR="00827D7F">
          <w:rPr>
            <w:noProof/>
            <w:webHidden/>
          </w:rPr>
          <w:tab/>
        </w:r>
        <w:r w:rsidR="00827D7F">
          <w:rPr>
            <w:noProof/>
            <w:webHidden/>
          </w:rPr>
          <w:fldChar w:fldCharType="begin"/>
        </w:r>
        <w:r w:rsidR="00827D7F">
          <w:rPr>
            <w:noProof/>
            <w:webHidden/>
          </w:rPr>
          <w:instrText xml:space="preserve"> PAGEREF _Toc105077702 \h </w:instrText>
        </w:r>
        <w:r w:rsidR="00827D7F">
          <w:rPr>
            <w:noProof/>
            <w:webHidden/>
          </w:rPr>
        </w:r>
        <w:r w:rsidR="00827D7F">
          <w:rPr>
            <w:noProof/>
            <w:webHidden/>
          </w:rPr>
          <w:fldChar w:fldCharType="separate"/>
        </w:r>
        <w:r w:rsidR="00490145">
          <w:rPr>
            <w:noProof/>
            <w:webHidden/>
          </w:rPr>
          <w:t>17</w:t>
        </w:r>
        <w:r w:rsidR="00827D7F">
          <w:rPr>
            <w:noProof/>
            <w:webHidden/>
          </w:rPr>
          <w:fldChar w:fldCharType="end"/>
        </w:r>
      </w:hyperlink>
    </w:p>
    <w:p w14:paraId="717D5FAA" w14:textId="67F77C0F" w:rsidR="00827D7F" w:rsidRDefault="00981270">
      <w:pPr>
        <w:pStyle w:val="Tabladeilustraciones"/>
        <w:tabs>
          <w:tab w:val="right" w:leader="dot" w:pos="10195"/>
        </w:tabs>
        <w:rPr>
          <w:rFonts w:eastAsiaTheme="minorEastAsia" w:cstheme="minorBidi"/>
          <w:i w:val="0"/>
          <w:iCs w:val="0"/>
          <w:noProof/>
          <w:sz w:val="22"/>
          <w:szCs w:val="22"/>
        </w:rPr>
      </w:pPr>
      <w:hyperlink w:anchor="_Toc105077703" w:history="1">
        <w:r w:rsidR="00827D7F" w:rsidRPr="00FF3C63">
          <w:rPr>
            <w:rStyle w:val="Hipervnculo"/>
            <w:noProof/>
          </w:rPr>
          <w:t>Tabla 11. Relación de Casos de Prueba. Grupo 6. Mantenimiento de Selección.</w:t>
        </w:r>
        <w:r w:rsidR="00827D7F">
          <w:rPr>
            <w:noProof/>
            <w:webHidden/>
          </w:rPr>
          <w:tab/>
        </w:r>
        <w:r w:rsidR="00827D7F">
          <w:rPr>
            <w:noProof/>
            <w:webHidden/>
          </w:rPr>
          <w:fldChar w:fldCharType="begin"/>
        </w:r>
        <w:r w:rsidR="00827D7F">
          <w:rPr>
            <w:noProof/>
            <w:webHidden/>
          </w:rPr>
          <w:instrText xml:space="preserve"> PAGEREF _Toc105077703 \h </w:instrText>
        </w:r>
        <w:r w:rsidR="00827D7F">
          <w:rPr>
            <w:noProof/>
            <w:webHidden/>
          </w:rPr>
        </w:r>
        <w:r w:rsidR="00827D7F">
          <w:rPr>
            <w:noProof/>
            <w:webHidden/>
          </w:rPr>
          <w:fldChar w:fldCharType="separate"/>
        </w:r>
        <w:r w:rsidR="00490145">
          <w:rPr>
            <w:noProof/>
            <w:webHidden/>
          </w:rPr>
          <w:t>17</w:t>
        </w:r>
        <w:r w:rsidR="00827D7F">
          <w:rPr>
            <w:noProof/>
            <w:webHidden/>
          </w:rPr>
          <w:fldChar w:fldCharType="end"/>
        </w:r>
      </w:hyperlink>
    </w:p>
    <w:p w14:paraId="71CC038D" w14:textId="0A31AD88" w:rsidR="00827D7F" w:rsidRDefault="00981270">
      <w:pPr>
        <w:pStyle w:val="Tabladeilustraciones"/>
        <w:tabs>
          <w:tab w:val="right" w:leader="dot" w:pos="10195"/>
        </w:tabs>
        <w:rPr>
          <w:rFonts w:eastAsiaTheme="minorEastAsia" w:cstheme="minorBidi"/>
          <w:i w:val="0"/>
          <w:iCs w:val="0"/>
          <w:noProof/>
          <w:sz w:val="22"/>
          <w:szCs w:val="22"/>
        </w:rPr>
      </w:pPr>
      <w:hyperlink w:anchor="_Toc105077704" w:history="1">
        <w:r w:rsidR="00827D7F" w:rsidRPr="00FF3C63">
          <w:rPr>
            <w:rStyle w:val="Hipervnculo"/>
            <w:noProof/>
          </w:rPr>
          <w:t>Tabla 12. Hoja de Resultados. 1 de 3.</w:t>
        </w:r>
        <w:r w:rsidR="00827D7F">
          <w:rPr>
            <w:noProof/>
            <w:webHidden/>
          </w:rPr>
          <w:tab/>
        </w:r>
        <w:r w:rsidR="00827D7F">
          <w:rPr>
            <w:noProof/>
            <w:webHidden/>
          </w:rPr>
          <w:fldChar w:fldCharType="begin"/>
        </w:r>
        <w:r w:rsidR="00827D7F">
          <w:rPr>
            <w:noProof/>
            <w:webHidden/>
          </w:rPr>
          <w:instrText xml:space="preserve"> PAGEREF _Toc105077704 \h </w:instrText>
        </w:r>
        <w:r w:rsidR="00827D7F">
          <w:rPr>
            <w:noProof/>
            <w:webHidden/>
          </w:rPr>
        </w:r>
        <w:r w:rsidR="00827D7F">
          <w:rPr>
            <w:noProof/>
            <w:webHidden/>
          </w:rPr>
          <w:fldChar w:fldCharType="separate"/>
        </w:r>
        <w:r w:rsidR="00490145">
          <w:rPr>
            <w:noProof/>
            <w:webHidden/>
          </w:rPr>
          <w:t>57</w:t>
        </w:r>
        <w:r w:rsidR="00827D7F">
          <w:rPr>
            <w:noProof/>
            <w:webHidden/>
          </w:rPr>
          <w:fldChar w:fldCharType="end"/>
        </w:r>
      </w:hyperlink>
    </w:p>
    <w:p w14:paraId="3AB12FBC" w14:textId="1FE1E8E8" w:rsidR="00827D7F" w:rsidRDefault="00981270">
      <w:pPr>
        <w:pStyle w:val="Tabladeilustraciones"/>
        <w:tabs>
          <w:tab w:val="right" w:leader="dot" w:pos="10195"/>
        </w:tabs>
        <w:rPr>
          <w:rFonts w:eastAsiaTheme="minorEastAsia" w:cstheme="minorBidi"/>
          <w:i w:val="0"/>
          <w:iCs w:val="0"/>
          <w:noProof/>
          <w:sz w:val="22"/>
          <w:szCs w:val="22"/>
        </w:rPr>
      </w:pPr>
      <w:hyperlink w:anchor="_Toc105077705" w:history="1">
        <w:r w:rsidR="00827D7F" w:rsidRPr="00FF3C63">
          <w:rPr>
            <w:rStyle w:val="Hipervnculo"/>
            <w:noProof/>
          </w:rPr>
          <w:t>Tabla 13. Hoja de Resultados. 2 de 3.</w:t>
        </w:r>
        <w:r w:rsidR="00827D7F">
          <w:rPr>
            <w:noProof/>
            <w:webHidden/>
          </w:rPr>
          <w:tab/>
        </w:r>
        <w:r w:rsidR="00827D7F">
          <w:rPr>
            <w:noProof/>
            <w:webHidden/>
          </w:rPr>
          <w:fldChar w:fldCharType="begin"/>
        </w:r>
        <w:r w:rsidR="00827D7F">
          <w:rPr>
            <w:noProof/>
            <w:webHidden/>
          </w:rPr>
          <w:instrText xml:space="preserve"> PAGEREF _Toc105077705 \h </w:instrText>
        </w:r>
        <w:r w:rsidR="00827D7F">
          <w:rPr>
            <w:noProof/>
            <w:webHidden/>
          </w:rPr>
        </w:r>
        <w:r w:rsidR="00827D7F">
          <w:rPr>
            <w:noProof/>
            <w:webHidden/>
          </w:rPr>
          <w:fldChar w:fldCharType="separate"/>
        </w:r>
        <w:r w:rsidR="00490145">
          <w:rPr>
            <w:noProof/>
            <w:webHidden/>
          </w:rPr>
          <w:t>58</w:t>
        </w:r>
        <w:r w:rsidR="00827D7F">
          <w:rPr>
            <w:noProof/>
            <w:webHidden/>
          </w:rPr>
          <w:fldChar w:fldCharType="end"/>
        </w:r>
      </w:hyperlink>
    </w:p>
    <w:p w14:paraId="3A810E59" w14:textId="704620CF" w:rsidR="00827D7F" w:rsidRDefault="00981270">
      <w:pPr>
        <w:pStyle w:val="Tabladeilustraciones"/>
        <w:tabs>
          <w:tab w:val="right" w:leader="dot" w:pos="10195"/>
        </w:tabs>
        <w:rPr>
          <w:rFonts w:eastAsiaTheme="minorEastAsia" w:cstheme="minorBidi"/>
          <w:i w:val="0"/>
          <w:iCs w:val="0"/>
          <w:noProof/>
          <w:sz w:val="22"/>
          <w:szCs w:val="22"/>
        </w:rPr>
      </w:pPr>
      <w:hyperlink w:anchor="_Toc105077706" w:history="1">
        <w:r w:rsidR="00827D7F" w:rsidRPr="00FF3C63">
          <w:rPr>
            <w:rStyle w:val="Hipervnculo"/>
            <w:noProof/>
          </w:rPr>
          <w:t>Tabla 14. Hoja de Resultados. 3 de 3.</w:t>
        </w:r>
        <w:r w:rsidR="00827D7F">
          <w:rPr>
            <w:noProof/>
            <w:webHidden/>
          </w:rPr>
          <w:tab/>
        </w:r>
        <w:r w:rsidR="00827D7F">
          <w:rPr>
            <w:noProof/>
            <w:webHidden/>
          </w:rPr>
          <w:fldChar w:fldCharType="begin"/>
        </w:r>
        <w:r w:rsidR="00827D7F">
          <w:rPr>
            <w:noProof/>
            <w:webHidden/>
          </w:rPr>
          <w:instrText xml:space="preserve"> PAGEREF _Toc105077706 \h </w:instrText>
        </w:r>
        <w:r w:rsidR="00827D7F">
          <w:rPr>
            <w:noProof/>
            <w:webHidden/>
          </w:rPr>
        </w:r>
        <w:r w:rsidR="00827D7F">
          <w:rPr>
            <w:noProof/>
            <w:webHidden/>
          </w:rPr>
          <w:fldChar w:fldCharType="separate"/>
        </w:r>
        <w:r w:rsidR="00490145">
          <w:rPr>
            <w:noProof/>
            <w:webHidden/>
          </w:rPr>
          <w:t>59</w:t>
        </w:r>
        <w:r w:rsidR="00827D7F">
          <w:rPr>
            <w:noProof/>
            <w:webHidden/>
          </w:rPr>
          <w:fldChar w:fldCharType="end"/>
        </w:r>
      </w:hyperlink>
    </w:p>
    <w:p w14:paraId="04103803" w14:textId="4DF1E479" w:rsidR="00827D7F" w:rsidRDefault="00981270">
      <w:pPr>
        <w:pStyle w:val="Tabladeilustraciones"/>
        <w:tabs>
          <w:tab w:val="right" w:leader="dot" w:pos="10195"/>
        </w:tabs>
        <w:rPr>
          <w:rFonts w:eastAsiaTheme="minorEastAsia" w:cstheme="minorBidi"/>
          <w:i w:val="0"/>
          <w:iCs w:val="0"/>
          <w:noProof/>
          <w:sz w:val="22"/>
          <w:szCs w:val="22"/>
        </w:rPr>
      </w:pPr>
      <w:hyperlink w:anchor="_Toc105077707" w:history="1">
        <w:r w:rsidR="00827D7F" w:rsidRPr="00FF3C63">
          <w:rPr>
            <w:rStyle w:val="Hipervnculo"/>
            <w:noProof/>
          </w:rPr>
          <w:t>Tabla 15. Glosario de Abreviaturas</w:t>
        </w:r>
        <w:r w:rsidR="00827D7F">
          <w:rPr>
            <w:noProof/>
            <w:webHidden/>
          </w:rPr>
          <w:tab/>
        </w:r>
        <w:r w:rsidR="00827D7F">
          <w:rPr>
            <w:noProof/>
            <w:webHidden/>
          </w:rPr>
          <w:fldChar w:fldCharType="begin"/>
        </w:r>
        <w:r w:rsidR="00827D7F">
          <w:rPr>
            <w:noProof/>
            <w:webHidden/>
          </w:rPr>
          <w:instrText xml:space="preserve"> PAGEREF _Toc105077707 \h </w:instrText>
        </w:r>
        <w:r w:rsidR="00827D7F">
          <w:rPr>
            <w:noProof/>
            <w:webHidden/>
          </w:rPr>
        </w:r>
        <w:r w:rsidR="00827D7F">
          <w:rPr>
            <w:noProof/>
            <w:webHidden/>
          </w:rPr>
          <w:fldChar w:fldCharType="separate"/>
        </w:r>
        <w:r w:rsidR="00490145">
          <w:rPr>
            <w:noProof/>
            <w:webHidden/>
          </w:rPr>
          <w:t>64</w:t>
        </w:r>
        <w:r w:rsidR="00827D7F">
          <w:rPr>
            <w:noProof/>
            <w:webHidden/>
          </w:rPr>
          <w:fldChar w:fldCharType="end"/>
        </w:r>
      </w:hyperlink>
    </w:p>
    <w:p w14:paraId="7D419018" w14:textId="77777777" w:rsidR="00940703" w:rsidRDefault="00931842" w:rsidP="00940703">
      <w:pPr>
        <w:pStyle w:val="TextoNivel1"/>
        <w:rPr>
          <w:sz w:val="18"/>
          <w:lang w:val="es-ES"/>
        </w:rPr>
      </w:pPr>
      <w:r>
        <w:rPr>
          <w:rFonts w:ascii="Calibri" w:hAnsi="Calibri"/>
          <w:sz w:val="20"/>
          <w:szCs w:val="24"/>
        </w:rPr>
        <w:fldChar w:fldCharType="end"/>
      </w:r>
    </w:p>
    <w:p w14:paraId="5741F416" w14:textId="77777777" w:rsidR="001B7F7D" w:rsidRDefault="001B7F7D" w:rsidP="00940703">
      <w:pPr>
        <w:pStyle w:val="TextoNivel1"/>
      </w:pPr>
    </w:p>
    <w:p w14:paraId="183DC424" w14:textId="77777777" w:rsidR="00F369A8" w:rsidRDefault="00F369A8">
      <w:pPr>
        <w:spacing w:before="0" w:after="0"/>
        <w:jc w:val="left"/>
        <w:rPr>
          <w:rFonts w:ascii="Univers" w:hAnsi="Univers"/>
          <w:szCs w:val="20"/>
          <w:lang w:val="es-ES_tradnl"/>
        </w:rPr>
      </w:pPr>
      <w:r>
        <w:br w:type="page"/>
      </w:r>
    </w:p>
    <w:p w14:paraId="149A4BE2" w14:textId="77777777" w:rsidR="008B3CCA" w:rsidRPr="00C6652F" w:rsidRDefault="008B3CCA" w:rsidP="008B3CCA">
      <w:pPr>
        <w:pStyle w:val="Ttulo1"/>
      </w:pPr>
      <w:bookmarkStart w:id="3" w:name="_Toc445707709"/>
      <w:bookmarkStart w:id="4" w:name="_Toc529286016"/>
      <w:bookmarkStart w:id="5" w:name="_Toc12880046"/>
      <w:bookmarkStart w:id="6" w:name="_Toc47004997"/>
      <w:bookmarkStart w:id="7" w:name="_Toc415069994"/>
      <w:bookmarkStart w:id="8" w:name="_Toc400983730"/>
      <w:r w:rsidRPr="00C6652F">
        <w:lastRenderedPageBreak/>
        <w:t>Introducción</w:t>
      </w:r>
      <w:bookmarkEnd w:id="3"/>
      <w:bookmarkEnd w:id="4"/>
      <w:bookmarkEnd w:id="5"/>
      <w:bookmarkEnd w:id="6"/>
    </w:p>
    <w:p w14:paraId="7E5DD66B" w14:textId="77777777" w:rsidR="008B3CCA" w:rsidRPr="00C6652F" w:rsidRDefault="008B3CCA" w:rsidP="008B3CCA">
      <w:pPr>
        <w:pStyle w:val="Ttulo2"/>
      </w:pPr>
      <w:bookmarkStart w:id="9" w:name="_Toc445707710"/>
      <w:bookmarkStart w:id="10" w:name="_Toc529286017"/>
      <w:bookmarkStart w:id="11" w:name="_Toc12880047"/>
      <w:bookmarkStart w:id="12" w:name="_Toc47004998"/>
      <w:bookmarkStart w:id="13" w:name="_Toc34991353"/>
      <w:bookmarkStart w:id="14" w:name="_Toc37034713"/>
      <w:r w:rsidRPr="00C6652F">
        <w:t>Objeto.</w:t>
      </w:r>
      <w:bookmarkEnd w:id="9"/>
      <w:bookmarkEnd w:id="10"/>
      <w:bookmarkEnd w:id="11"/>
      <w:bookmarkEnd w:id="12"/>
    </w:p>
    <w:p w14:paraId="70F7C559" w14:textId="77777777" w:rsidR="008B3CCA" w:rsidRPr="00C6652F" w:rsidRDefault="008B3CCA" w:rsidP="008B3CCA">
      <w:r>
        <w:t xml:space="preserve">Verificar y/o Validar el correcto funcionamiento de la operación del sistema ULISES </w:t>
      </w:r>
      <w:r w:rsidR="00CE021C">
        <w:t>frecuencias que utilizan equipos radio en configuración 1+1.</w:t>
      </w:r>
    </w:p>
    <w:p w14:paraId="6C5AD88C" w14:textId="77777777" w:rsidR="008B3CCA" w:rsidRPr="00C6652F" w:rsidRDefault="008B3CCA" w:rsidP="008B3CCA">
      <w:pPr>
        <w:pStyle w:val="Ttulo2"/>
      </w:pPr>
      <w:bookmarkStart w:id="15" w:name="_Toc306302611"/>
      <w:bookmarkStart w:id="16" w:name="_Toc445707711"/>
      <w:bookmarkStart w:id="17" w:name="_Toc529286018"/>
      <w:bookmarkStart w:id="18" w:name="_Toc12880048"/>
      <w:bookmarkStart w:id="19" w:name="_Toc47004999"/>
      <w:bookmarkStart w:id="20" w:name="_Toc48456572"/>
      <w:bookmarkStart w:id="21" w:name="_Toc221019110"/>
      <w:bookmarkStart w:id="22" w:name="_Toc274832497"/>
      <w:r w:rsidRPr="00C6652F">
        <w:t>Documentación de Referencia.</w:t>
      </w:r>
      <w:bookmarkEnd w:id="15"/>
      <w:bookmarkEnd w:id="16"/>
      <w:bookmarkEnd w:id="17"/>
      <w:bookmarkEnd w:id="18"/>
      <w:bookmarkEnd w:id="19"/>
    </w:p>
    <w:p w14:paraId="74325E61" w14:textId="77777777" w:rsidR="008B3CCA" w:rsidRPr="00C6652F" w:rsidRDefault="008B3CCA" w:rsidP="008B3CCA">
      <w:pPr>
        <w:pStyle w:val="TextoNivel1"/>
        <w:rPr>
          <w:lang w:val="es-ES"/>
        </w:rPr>
      </w:pPr>
    </w:p>
    <w:tbl>
      <w:tblPr>
        <w:tblW w:w="9639"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pct12" w:color="auto" w:fill="auto"/>
        <w:tblLayout w:type="fixed"/>
        <w:tblCellMar>
          <w:left w:w="70" w:type="dxa"/>
          <w:right w:w="70" w:type="dxa"/>
        </w:tblCellMar>
        <w:tblLook w:val="0000" w:firstRow="0" w:lastRow="0" w:firstColumn="0" w:lastColumn="0" w:noHBand="0" w:noVBand="0"/>
      </w:tblPr>
      <w:tblGrid>
        <w:gridCol w:w="425"/>
        <w:gridCol w:w="2268"/>
        <w:gridCol w:w="5529"/>
        <w:gridCol w:w="1417"/>
      </w:tblGrid>
      <w:tr w:rsidR="008B3CCA" w:rsidRPr="006D61EF" w14:paraId="3D1D4049" w14:textId="77777777" w:rsidTr="00F71D31">
        <w:trPr>
          <w:trHeight w:val="456"/>
        </w:trPr>
        <w:tc>
          <w:tcPr>
            <w:tcW w:w="425" w:type="dxa"/>
            <w:tcBorders>
              <w:bottom w:val="single" w:sz="4" w:space="0" w:color="auto"/>
            </w:tcBorders>
            <w:shd w:val="clear" w:color="auto" w:fill="E6E6E6"/>
            <w:vAlign w:val="center"/>
          </w:tcPr>
          <w:p w14:paraId="4B5BA241" w14:textId="77777777" w:rsidR="008B3CCA" w:rsidRPr="006D61EF" w:rsidRDefault="008B3CCA" w:rsidP="00F71D31">
            <w:pPr>
              <w:pStyle w:val="TextoTabla"/>
              <w:rPr>
                <w:b/>
              </w:rPr>
            </w:pPr>
            <w:r w:rsidRPr="006D61EF">
              <w:rPr>
                <w:b/>
              </w:rPr>
              <w:t>Id</w:t>
            </w:r>
          </w:p>
        </w:tc>
        <w:tc>
          <w:tcPr>
            <w:tcW w:w="2268" w:type="dxa"/>
            <w:tcBorders>
              <w:bottom w:val="single" w:sz="4" w:space="0" w:color="auto"/>
            </w:tcBorders>
            <w:shd w:val="clear" w:color="auto" w:fill="E6E6E6"/>
            <w:vAlign w:val="center"/>
          </w:tcPr>
          <w:p w14:paraId="156C6A90" w14:textId="77777777" w:rsidR="008B3CCA" w:rsidRPr="006D61EF" w:rsidRDefault="008B3CCA" w:rsidP="00F71D31">
            <w:pPr>
              <w:pStyle w:val="TextoTabla"/>
              <w:rPr>
                <w:b/>
              </w:rPr>
            </w:pPr>
            <w:r w:rsidRPr="006D61EF">
              <w:rPr>
                <w:b/>
              </w:rPr>
              <w:t>Código</w:t>
            </w:r>
          </w:p>
        </w:tc>
        <w:tc>
          <w:tcPr>
            <w:tcW w:w="5529" w:type="dxa"/>
            <w:tcBorders>
              <w:bottom w:val="single" w:sz="4" w:space="0" w:color="auto"/>
            </w:tcBorders>
            <w:shd w:val="clear" w:color="auto" w:fill="E6E6E6"/>
            <w:vAlign w:val="center"/>
          </w:tcPr>
          <w:p w14:paraId="7B40CCB5" w14:textId="77777777" w:rsidR="008B3CCA" w:rsidRPr="006D61EF" w:rsidRDefault="008B3CCA" w:rsidP="00F71D31">
            <w:pPr>
              <w:pStyle w:val="TextoTabla"/>
              <w:rPr>
                <w:b/>
              </w:rPr>
            </w:pPr>
            <w:r w:rsidRPr="006D61EF">
              <w:rPr>
                <w:b/>
              </w:rPr>
              <w:t xml:space="preserve">Descripción </w:t>
            </w:r>
          </w:p>
        </w:tc>
        <w:tc>
          <w:tcPr>
            <w:tcW w:w="1417" w:type="dxa"/>
            <w:tcBorders>
              <w:bottom w:val="single" w:sz="4" w:space="0" w:color="auto"/>
            </w:tcBorders>
            <w:shd w:val="clear" w:color="auto" w:fill="E6E6E6"/>
            <w:vAlign w:val="center"/>
          </w:tcPr>
          <w:p w14:paraId="7FFA3702" w14:textId="77777777" w:rsidR="008B3CCA" w:rsidRPr="006D61EF" w:rsidRDefault="008B3CCA" w:rsidP="00F71D31">
            <w:pPr>
              <w:pStyle w:val="TextoTabla"/>
              <w:rPr>
                <w:b/>
              </w:rPr>
            </w:pPr>
            <w:r w:rsidRPr="006D61EF">
              <w:rPr>
                <w:b/>
              </w:rPr>
              <w:t>Versión</w:t>
            </w:r>
          </w:p>
        </w:tc>
      </w:tr>
      <w:tr w:rsidR="008B3CCA" w:rsidRPr="00B76308" w14:paraId="71F08366" w14:textId="77777777" w:rsidTr="00F71D31">
        <w:tc>
          <w:tcPr>
            <w:tcW w:w="425" w:type="dxa"/>
          </w:tcPr>
          <w:p w14:paraId="26381467" w14:textId="77777777" w:rsidR="008B3CCA" w:rsidRPr="00B76308" w:rsidRDefault="008B3CCA" w:rsidP="00F71D31">
            <w:pPr>
              <w:pStyle w:val="TextoTabla"/>
              <w:rPr>
                <w:szCs w:val="24"/>
              </w:rPr>
            </w:pPr>
            <w:r w:rsidRPr="00B76308">
              <w:rPr>
                <w:szCs w:val="24"/>
              </w:rPr>
              <w:t>[1]</w:t>
            </w:r>
          </w:p>
        </w:tc>
        <w:tc>
          <w:tcPr>
            <w:tcW w:w="2268" w:type="dxa"/>
          </w:tcPr>
          <w:p w14:paraId="50736BC3" w14:textId="77777777" w:rsidR="008B3CCA" w:rsidRPr="00B76308" w:rsidRDefault="008B3CCA" w:rsidP="00F71D31">
            <w:pPr>
              <w:pStyle w:val="TextoTabla"/>
              <w:rPr>
                <w:szCs w:val="24"/>
              </w:rPr>
            </w:pPr>
          </w:p>
        </w:tc>
        <w:tc>
          <w:tcPr>
            <w:tcW w:w="5529" w:type="dxa"/>
          </w:tcPr>
          <w:p w14:paraId="76FA0874" w14:textId="77777777" w:rsidR="008B3CCA" w:rsidRPr="00B76308" w:rsidRDefault="008B3CCA" w:rsidP="00F71D31">
            <w:pPr>
              <w:pStyle w:val="TextoTabla"/>
              <w:rPr>
                <w:rFonts w:cs="Arial"/>
                <w:szCs w:val="24"/>
              </w:rPr>
            </w:pPr>
          </w:p>
        </w:tc>
        <w:tc>
          <w:tcPr>
            <w:tcW w:w="1417" w:type="dxa"/>
          </w:tcPr>
          <w:p w14:paraId="71234A91" w14:textId="77777777" w:rsidR="008B3CCA" w:rsidRPr="00B76308" w:rsidRDefault="008B3CCA" w:rsidP="00F71D31">
            <w:pPr>
              <w:pStyle w:val="TextoTabla"/>
              <w:rPr>
                <w:rFonts w:cs="Arial"/>
                <w:szCs w:val="24"/>
              </w:rPr>
            </w:pPr>
          </w:p>
        </w:tc>
      </w:tr>
      <w:tr w:rsidR="008B3CCA" w:rsidRPr="00B76308" w14:paraId="30627881" w14:textId="77777777" w:rsidTr="00F71D31">
        <w:tc>
          <w:tcPr>
            <w:tcW w:w="425" w:type="dxa"/>
          </w:tcPr>
          <w:p w14:paraId="32EDE175" w14:textId="77777777" w:rsidR="008B3CCA" w:rsidRPr="00B76308" w:rsidRDefault="008B3CCA" w:rsidP="00F71D31">
            <w:pPr>
              <w:pStyle w:val="TextoTabla"/>
              <w:rPr>
                <w:szCs w:val="24"/>
              </w:rPr>
            </w:pPr>
            <w:r w:rsidRPr="00B76308">
              <w:rPr>
                <w:szCs w:val="24"/>
              </w:rPr>
              <w:t>[2]</w:t>
            </w:r>
          </w:p>
        </w:tc>
        <w:tc>
          <w:tcPr>
            <w:tcW w:w="2268" w:type="dxa"/>
          </w:tcPr>
          <w:p w14:paraId="6AEF13A7" w14:textId="77777777" w:rsidR="008B3CCA" w:rsidRPr="00B76308" w:rsidRDefault="008B3CCA" w:rsidP="00F71D31">
            <w:pPr>
              <w:pStyle w:val="TextoTabla"/>
              <w:rPr>
                <w:szCs w:val="24"/>
              </w:rPr>
            </w:pPr>
          </w:p>
        </w:tc>
        <w:tc>
          <w:tcPr>
            <w:tcW w:w="5529" w:type="dxa"/>
          </w:tcPr>
          <w:p w14:paraId="70D1D8D0" w14:textId="77777777" w:rsidR="008B3CCA" w:rsidRPr="00B76308" w:rsidRDefault="008B3CCA" w:rsidP="00F71D31">
            <w:pPr>
              <w:pStyle w:val="TextoTabla"/>
              <w:rPr>
                <w:rFonts w:cs="Arial"/>
                <w:szCs w:val="24"/>
              </w:rPr>
            </w:pPr>
          </w:p>
        </w:tc>
        <w:tc>
          <w:tcPr>
            <w:tcW w:w="1417" w:type="dxa"/>
          </w:tcPr>
          <w:p w14:paraId="3D779A2D" w14:textId="77777777" w:rsidR="008B3CCA" w:rsidRPr="00B76308" w:rsidRDefault="008B3CCA" w:rsidP="00F71D31">
            <w:pPr>
              <w:pStyle w:val="TextoTabla"/>
              <w:rPr>
                <w:rFonts w:cs="Arial"/>
                <w:szCs w:val="24"/>
              </w:rPr>
            </w:pPr>
          </w:p>
        </w:tc>
      </w:tr>
      <w:tr w:rsidR="008B3CCA" w:rsidRPr="00C65D6A" w14:paraId="646B7585" w14:textId="77777777" w:rsidTr="00F71D31">
        <w:tc>
          <w:tcPr>
            <w:tcW w:w="425" w:type="dxa"/>
          </w:tcPr>
          <w:p w14:paraId="4CB5C3A1" w14:textId="77777777" w:rsidR="008B3CCA" w:rsidRPr="00B76308" w:rsidRDefault="008B3CCA" w:rsidP="00F71D31">
            <w:pPr>
              <w:pStyle w:val="TextoTabla"/>
              <w:rPr>
                <w:szCs w:val="24"/>
              </w:rPr>
            </w:pPr>
            <w:r w:rsidRPr="00B76308">
              <w:rPr>
                <w:szCs w:val="24"/>
              </w:rPr>
              <w:t>[3]</w:t>
            </w:r>
          </w:p>
        </w:tc>
        <w:tc>
          <w:tcPr>
            <w:tcW w:w="2268" w:type="dxa"/>
          </w:tcPr>
          <w:p w14:paraId="741EDE5D" w14:textId="77777777" w:rsidR="008B3CCA" w:rsidRPr="00B76308" w:rsidRDefault="008B3CCA" w:rsidP="00F71D31">
            <w:pPr>
              <w:pStyle w:val="TextoTabla"/>
              <w:rPr>
                <w:szCs w:val="24"/>
              </w:rPr>
            </w:pPr>
          </w:p>
        </w:tc>
        <w:tc>
          <w:tcPr>
            <w:tcW w:w="5529" w:type="dxa"/>
          </w:tcPr>
          <w:p w14:paraId="5F457EAF" w14:textId="77777777" w:rsidR="008B3CCA" w:rsidRPr="00B76308" w:rsidRDefault="008B3CCA" w:rsidP="00F71D31">
            <w:pPr>
              <w:pStyle w:val="TextoTabla"/>
              <w:rPr>
                <w:rFonts w:cs="Arial"/>
                <w:szCs w:val="24"/>
              </w:rPr>
            </w:pPr>
          </w:p>
        </w:tc>
        <w:tc>
          <w:tcPr>
            <w:tcW w:w="1417" w:type="dxa"/>
          </w:tcPr>
          <w:p w14:paraId="0819E4CE" w14:textId="77777777" w:rsidR="008B3CCA" w:rsidRPr="00B76308" w:rsidRDefault="008B3CCA" w:rsidP="00F71D31">
            <w:pPr>
              <w:pStyle w:val="TextoTabla"/>
              <w:rPr>
                <w:rFonts w:cs="Arial"/>
                <w:szCs w:val="24"/>
              </w:rPr>
            </w:pPr>
          </w:p>
        </w:tc>
      </w:tr>
      <w:tr w:rsidR="008B3CCA" w:rsidRPr="00C65D6A" w14:paraId="77637B12" w14:textId="77777777" w:rsidTr="00F71D31">
        <w:tc>
          <w:tcPr>
            <w:tcW w:w="425" w:type="dxa"/>
          </w:tcPr>
          <w:p w14:paraId="0988627C" w14:textId="77777777" w:rsidR="008B3CCA" w:rsidRPr="00B76308" w:rsidRDefault="008B3CCA" w:rsidP="00F71D31">
            <w:pPr>
              <w:pStyle w:val="TextoTabla"/>
              <w:rPr>
                <w:szCs w:val="24"/>
              </w:rPr>
            </w:pPr>
          </w:p>
        </w:tc>
        <w:tc>
          <w:tcPr>
            <w:tcW w:w="2268" w:type="dxa"/>
          </w:tcPr>
          <w:p w14:paraId="5036E97E" w14:textId="77777777" w:rsidR="008B3CCA" w:rsidRPr="00B76308" w:rsidRDefault="008B3CCA" w:rsidP="00F71D31">
            <w:pPr>
              <w:pStyle w:val="TextoTabla"/>
              <w:rPr>
                <w:szCs w:val="24"/>
              </w:rPr>
            </w:pPr>
          </w:p>
        </w:tc>
        <w:tc>
          <w:tcPr>
            <w:tcW w:w="5529" w:type="dxa"/>
          </w:tcPr>
          <w:p w14:paraId="65A85452" w14:textId="77777777" w:rsidR="008B3CCA" w:rsidRPr="00B76308" w:rsidRDefault="008B3CCA" w:rsidP="00F71D31">
            <w:pPr>
              <w:pStyle w:val="TextoTabla"/>
              <w:rPr>
                <w:szCs w:val="24"/>
              </w:rPr>
            </w:pPr>
          </w:p>
        </w:tc>
        <w:tc>
          <w:tcPr>
            <w:tcW w:w="1417" w:type="dxa"/>
          </w:tcPr>
          <w:p w14:paraId="05B7CDEC" w14:textId="77777777" w:rsidR="008B3CCA" w:rsidRPr="00B76308" w:rsidRDefault="008B3CCA" w:rsidP="00F71D31">
            <w:pPr>
              <w:pStyle w:val="TextoTabla"/>
              <w:rPr>
                <w:rFonts w:cs="Arial"/>
                <w:szCs w:val="24"/>
              </w:rPr>
            </w:pPr>
          </w:p>
        </w:tc>
      </w:tr>
      <w:tr w:rsidR="008B3CCA" w:rsidRPr="00C65D6A" w14:paraId="0405C5E6" w14:textId="77777777" w:rsidTr="00F71D31">
        <w:tc>
          <w:tcPr>
            <w:tcW w:w="425" w:type="dxa"/>
          </w:tcPr>
          <w:p w14:paraId="3E75656A" w14:textId="77777777" w:rsidR="008B3CCA" w:rsidRPr="00B76308" w:rsidRDefault="008B3CCA" w:rsidP="00F71D31">
            <w:pPr>
              <w:pStyle w:val="TextoTabla"/>
              <w:rPr>
                <w:szCs w:val="24"/>
              </w:rPr>
            </w:pPr>
          </w:p>
        </w:tc>
        <w:tc>
          <w:tcPr>
            <w:tcW w:w="2268" w:type="dxa"/>
          </w:tcPr>
          <w:p w14:paraId="38C0615C" w14:textId="77777777" w:rsidR="008B3CCA" w:rsidRPr="00B76308" w:rsidRDefault="008B3CCA" w:rsidP="00F71D31">
            <w:pPr>
              <w:pStyle w:val="TextoTabla"/>
              <w:rPr>
                <w:szCs w:val="24"/>
              </w:rPr>
            </w:pPr>
          </w:p>
        </w:tc>
        <w:tc>
          <w:tcPr>
            <w:tcW w:w="5529" w:type="dxa"/>
          </w:tcPr>
          <w:p w14:paraId="4763D5B2" w14:textId="77777777" w:rsidR="008B3CCA" w:rsidRPr="00B76308" w:rsidRDefault="008B3CCA" w:rsidP="00F71D31">
            <w:pPr>
              <w:pStyle w:val="TextoTabla"/>
              <w:rPr>
                <w:szCs w:val="24"/>
              </w:rPr>
            </w:pPr>
          </w:p>
        </w:tc>
        <w:tc>
          <w:tcPr>
            <w:tcW w:w="1417" w:type="dxa"/>
          </w:tcPr>
          <w:p w14:paraId="5C09EE3F" w14:textId="77777777" w:rsidR="008B3CCA" w:rsidRPr="00B76308" w:rsidRDefault="008B3CCA" w:rsidP="00F71D31">
            <w:pPr>
              <w:pStyle w:val="TextoTabla"/>
              <w:rPr>
                <w:rFonts w:cs="Arial"/>
                <w:szCs w:val="24"/>
              </w:rPr>
            </w:pPr>
          </w:p>
        </w:tc>
      </w:tr>
      <w:tr w:rsidR="008B3CCA" w:rsidRPr="00C65D6A" w14:paraId="68C0D586" w14:textId="77777777" w:rsidTr="00F71D31">
        <w:tc>
          <w:tcPr>
            <w:tcW w:w="425" w:type="dxa"/>
          </w:tcPr>
          <w:p w14:paraId="6C85C851" w14:textId="77777777" w:rsidR="008B3CCA" w:rsidRPr="00B76308" w:rsidRDefault="008B3CCA" w:rsidP="00F71D31">
            <w:pPr>
              <w:pStyle w:val="TextoTabla"/>
              <w:rPr>
                <w:szCs w:val="24"/>
              </w:rPr>
            </w:pPr>
          </w:p>
        </w:tc>
        <w:tc>
          <w:tcPr>
            <w:tcW w:w="2268" w:type="dxa"/>
          </w:tcPr>
          <w:p w14:paraId="6362BB5E" w14:textId="77777777" w:rsidR="008B3CCA" w:rsidRPr="00B76308" w:rsidRDefault="008B3CCA" w:rsidP="00F71D31">
            <w:pPr>
              <w:pStyle w:val="TextoTabla"/>
              <w:rPr>
                <w:szCs w:val="24"/>
              </w:rPr>
            </w:pPr>
          </w:p>
        </w:tc>
        <w:tc>
          <w:tcPr>
            <w:tcW w:w="5529" w:type="dxa"/>
          </w:tcPr>
          <w:p w14:paraId="5DBAED5F" w14:textId="77777777" w:rsidR="008B3CCA" w:rsidRPr="00B76308" w:rsidRDefault="008B3CCA" w:rsidP="00F71D31">
            <w:pPr>
              <w:pStyle w:val="TextoTabla"/>
              <w:rPr>
                <w:rFonts w:cs="Arial"/>
                <w:szCs w:val="24"/>
              </w:rPr>
            </w:pPr>
          </w:p>
        </w:tc>
        <w:tc>
          <w:tcPr>
            <w:tcW w:w="1417" w:type="dxa"/>
          </w:tcPr>
          <w:p w14:paraId="673148C0" w14:textId="77777777" w:rsidR="008B3CCA" w:rsidRPr="00B76308" w:rsidRDefault="008B3CCA" w:rsidP="00F71D31">
            <w:pPr>
              <w:pStyle w:val="TextoTabla"/>
              <w:rPr>
                <w:rFonts w:cs="Arial"/>
                <w:szCs w:val="24"/>
              </w:rPr>
            </w:pPr>
          </w:p>
        </w:tc>
      </w:tr>
      <w:tr w:rsidR="008B3CCA" w:rsidRPr="00C65D6A" w14:paraId="04563C79" w14:textId="77777777" w:rsidTr="00F71D31">
        <w:tc>
          <w:tcPr>
            <w:tcW w:w="425" w:type="dxa"/>
          </w:tcPr>
          <w:p w14:paraId="48CC6579" w14:textId="77777777" w:rsidR="008B3CCA" w:rsidRPr="00B76308" w:rsidRDefault="008B3CCA" w:rsidP="00F71D31">
            <w:pPr>
              <w:pStyle w:val="TextoTabla"/>
              <w:rPr>
                <w:szCs w:val="24"/>
              </w:rPr>
            </w:pPr>
          </w:p>
        </w:tc>
        <w:tc>
          <w:tcPr>
            <w:tcW w:w="2268" w:type="dxa"/>
          </w:tcPr>
          <w:p w14:paraId="645DAD18" w14:textId="77777777" w:rsidR="008B3CCA" w:rsidRPr="00B76308" w:rsidRDefault="008B3CCA" w:rsidP="00F71D31">
            <w:pPr>
              <w:pStyle w:val="TextoTabla"/>
              <w:rPr>
                <w:szCs w:val="24"/>
              </w:rPr>
            </w:pPr>
          </w:p>
        </w:tc>
        <w:tc>
          <w:tcPr>
            <w:tcW w:w="5529" w:type="dxa"/>
          </w:tcPr>
          <w:p w14:paraId="78C65F43" w14:textId="77777777" w:rsidR="008B3CCA" w:rsidRPr="00B76308" w:rsidRDefault="008B3CCA" w:rsidP="00F71D31">
            <w:pPr>
              <w:pStyle w:val="TextoTabla"/>
              <w:rPr>
                <w:szCs w:val="24"/>
              </w:rPr>
            </w:pPr>
          </w:p>
        </w:tc>
        <w:tc>
          <w:tcPr>
            <w:tcW w:w="1417" w:type="dxa"/>
          </w:tcPr>
          <w:p w14:paraId="6D417C9B" w14:textId="77777777" w:rsidR="008B3CCA" w:rsidRPr="00B76308" w:rsidRDefault="008B3CCA" w:rsidP="00F71D31">
            <w:pPr>
              <w:pStyle w:val="TextoTabla"/>
              <w:rPr>
                <w:szCs w:val="24"/>
              </w:rPr>
            </w:pPr>
          </w:p>
        </w:tc>
      </w:tr>
      <w:tr w:rsidR="008B3CCA" w:rsidRPr="00C65D6A" w14:paraId="0E274231" w14:textId="77777777" w:rsidTr="00F71D31">
        <w:tc>
          <w:tcPr>
            <w:tcW w:w="425" w:type="dxa"/>
          </w:tcPr>
          <w:p w14:paraId="7B5AB2AA" w14:textId="77777777" w:rsidR="008B3CCA" w:rsidRPr="00B76308" w:rsidRDefault="008B3CCA" w:rsidP="00F71D31">
            <w:pPr>
              <w:pStyle w:val="TextoTabla"/>
              <w:rPr>
                <w:szCs w:val="24"/>
              </w:rPr>
            </w:pPr>
          </w:p>
        </w:tc>
        <w:tc>
          <w:tcPr>
            <w:tcW w:w="2268" w:type="dxa"/>
          </w:tcPr>
          <w:p w14:paraId="61851340" w14:textId="77777777" w:rsidR="008B3CCA" w:rsidRPr="00B76308" w:rsidRDefault="008B3CCA" w:rsidP="00F71D31">
            <w:pPr>
              <w:pStyle w:val="TextoTabla"/>
              <w:rPr>
                <w:szCs w:val="24"/>
              </w:rPr>
            </w:pPr>
          </w:p>
        </w:tc>
        <w:tc>
          <w:tcPr>
            <w:tcW w:w="5529" w:type="dxa"/>
          </w:tcPr>
          <w:p w14:paraId="494062E1" w14:textId="77777777" w:rsidR="008B3CCA" w:rsidRPr="00B76308" w:rsidRDefault="008B3CCA" w:rsidP="00F71D31">
            <w:pPr>
              <w:pStyle w:val="TextoTabla"/>
              <w:rPr>
                <w:szCs w:val="24"/>
              </w:rPr>
            </w:pPr>
          </w:p>
        </w:tc>
        <w:tc>
          <w:tcPr>
            <w:tcW w:w="1417" w:type="dxa"/>
          </w:tcPr>
          <w:p w14:paraId="461E2968" w14:textId="77777777" w:rsidR="008B3CCA" w:rsidRPr="00B76308" w:rsidRDefault="008B3CCA" w:rsidP="00F71D31">
            <w:pPr>
              <w:pStyle w:val="TextoTabla"/>
              <w:rPr>
                <w:szCs w:val="24"/>
              </w:rPr>
            </w:pPr>
          </w:p>
        </w:tc>
      </w:tr>
      <w:tr w:rsidR="008B3CCA" w:rsidRPr="00C65D6A" w14:paraId="2AB7C539" w14:textId="77777777" w:rsidTr="00F71D31">
        <w:tc>
          <w:tcPr>
            <w:tcW w:w="425" w:type="dxa"/>
          </w:tcPr>
          <w:p w14:paraId="13230940" w14:textId="77777777" w:rsidR="008B3CCA" w:rsidRPr="00B76308" w:rsidRDefault="008B3CCA" w:rsidP="00F71D31">
            <w:pPr>
              <w:pStyle w:val="TextoTabla"/>
              <w:rPr>
                <w:szCs w:val="24"/>
              </w:rPr>
            </w:pPr>
          </w:p>
        </w:tc>
        <w:tc>
          <w:tcPr>
            <w:tcW w:w="2268" w:type="dxa"/>
          </w:tcPr>
          <w:p w14:paraId="42269F9C" w14:textId="77777777" w:rsidR="008B3CCA" w:rsidRPr="00B76308" w:rsidRDefault="008B3CCA" w:rsidP="00F71D31">
            <w:pPr>
              <w:pStyle w:val="TextoTabla"/>
              <w:rPr>
                <w:szCs w:val="24"/>
              </w:rPr>
            </w:pPr>
          </w:p>
        </w:tc>
        <w:tc>
          <w:tcPr>
            <w:tcW w:w="5529" w:type="dxa"/>
          </w:tcPr>
          <w:p w14:paraId="5EC608D3" w14:textId="77777777" w:rsidR="008B3CCA" w:rsidRPr="00B76308" w:rsidRDefault="008B3CCA" w:rsidP="00F71D31">
            <w:pPr>
              <w:pStyle w:val="TextoTabla"/>
              <w:rPr>
                <w:szCs w:val="24"/>
              </w:rPr>
            </w:pPr>
          </w:p>
        </w:tc>
        <w:tc>
          <w:tcPr>
            <w:tcW w:w="1417" w:type="dxa"/>
          </w:tcPr>
          <w:p w14:paraId="6E4D68BB" w14:textId="77777777" w:rsidR="008B3CCA" w:rsidRPr="00B76308" w:rsidRDefault="008B3CCA" w:rsidP="00F71D31">
            <w:pPr>
              <w:pStyle w:val="TextoTabla"/>
              <w:rPr>
                <w:szCs w:val="24"/>
              </w:rPr>
            </w:pPr>
          </w:p>
        </w:tc>
      </w:tr>
      <w:tr w:rsidR="008B3CCA" w:rsidRPr="00C65D6A" w14:paraId="3C28658B" w14:textId="77777777" w:rsidTr="00F71D31">
        <w:tc>
          <w:tcPr>
            <w:tcW w:w="425" w:type="dxa"/>
          </w:tcPr>
          <w:p w14:paraId="6715D5C6" w14:textId="77777777" w:rsidR="008B3CCA" w:rsidRPr="00B76308" w:rsidRDefault="008B3CCA" w:rsidP="00F71D31">
            <w:pPr>
              <w:pStyle w:val="TextoTabla"/>
              <w:rPr>
                <w:szCs w:val="24"/>
              </w:rPr>
            </w:pPr>
          </w:p>
        </w:tc>
        <w:tc>
          <w:tcPr>
            <w:tcW w:w="2268" w:type="dxa"/>
          </w:tcPr>
          <w:p w14:paraId="4BB7045D" w14:textId="77777777" w:rsidR="008B3CCA" w:rsidRPr="00B76308" w:rsidRDefault="008B3CCA" w:rsidP="00F71D31">
            <w:pPr>
              <w:pStyle w:val="TextoTabla"/>
              <w:rPr>
                <w:szCs w:val="24"/>
              </w:rPr>
            </w:pPr>
          </w:p>
        </w:tc>
        <w:tc>
          <w:tcPr>
            <w:tcW w:w="5529" w:type="dxa"/>
          </w:tcPr>
          <w:p w14:paraId="472F5228" w14:textId="77777777" w:rsidR="008B3CCA" w:rsidRPr="00B76308" w:rsidRDefault="008B3CCA" w:rsidP="00F71D31">
            <w:pPr>
              <w:pStyle w:val="TextoTabla"/>
              <w:rPr>
                <w:szCs w:val="24"/>
              </w:rPr>
            </w:pPr>
          </w:p>
        </w:tc>
        <w:tc>
          <w:tcPr>
            <w:tcW w:w="1417" w:type="dxa"/>
          </w:tcPr>
          <w:p w14:paraId="7D6F915C" w14:textId="77777777" w:rsidR="008B3CCA" w:rsidRPr="00B76308" w:rsidRDefault="008B3CCA" w:rsidP="00F71D31">
            <w:pPr>
              <w:pStyle w:val="TextoTabla"/>
              <w:rPr>
                <w:szCs w:val="24"/>
              </w:rPr>
            </w:pPr>
          </w:p>
        </w:tc>
      </w:tr>
    </w:tbl>
    <w:p w14:paraId="74CC475B" w14:textId="0D4AE0BC" w:rsidR="008B3CCA" w:rsidRPr="00C6652F" w:rsidRDefault="008B3CCA" w:rsidP="008B3CCA">
      <w:pPr>
        <w:pStyle w:val="PiedeIlustracion"/>
      </w:pPr>
      <w:bookmarkStart w:id="23" w:name="_Toc304809452"/>
      <w:bookmarkStart w:id="24" w:name="_Toc445707745"/>
      <w:bookmarkStart w:id="25" w:name="_Toc520880672"/>
      <w:bookmarkStart w:id="26" w:name="_Toc12880122"/>
      <w:bookmarkStart w:id="27" w:name="_Toc105077693"/>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1</w:t>
      </w:r>
      <w:r w:rsidR="00CE021C">
        <w:rPr>
          <w:noProof/>
        </w:rPr>
        <w:fldChar w:fldCharType="end"/>
      </w:r>
      <w:r w:rsidRPr="00C6652F">
        <w:t>. Documentación de Referencia</w:t>
      </w:r>
      <w:bookmarkEnd w:id="23"/>
      <w:bookmarkEnd w:id="24"/>
      <w:bookmarkEnd w:id="25"/>
      <w:bookmarkEnd w:id="26"/>
      <w:bookmarkEnd w:id="27"/>
    </w:p>
    <w:p w14:paraId="5BDA614C" w14:textId="77777777" w:rsidR="008B3CCA" w:rsidRPr="00C6652F" w:rsidRDefault="008B3CCA" w:rsidP="008B3CCA"/>
    <w:p w14:paraId="63D38888" w14:textId="77777777" w:rsidR="008B3CCA" w:rsidRPr="00C6652F" w:rsidRDefault="008B3CCA" w:rsidP="008B3CCA"/>
    <w:p w14:paraId="4529C723" w14:textId="77777777" w:rsidR="008B3CCA" w:rsidRPr="00C6652F" w:rsidRDefault="008B3CCA" w:rsidP="008B3CCA">
      <w:pPr>
        <w:pStyle w:val="Ttulo1"/>
      </w:pPr>
      <w:bookmarkStart w:id="28" w:name="_Toc445707712"/>
      <w:bookmarkStart w:id="29" w:name="_Toc529286019"/>
      <w:bookmarkStart w:id="30" w:name="_Toc12880049"/>
      <w:bookmarkStart w:id="31" w:name="_Toc47005000"/>
      <w:bookmarkEnd w:id="13"/>
      <w:bookmarkEnd w:id="14"/>
      <w:bookmarkEnd w:id="20"/>
      <w:bookmarkEnd w:id="21"/>
      <w:bookmarkEnd w:id="22"/>
      <w:r w:rsidRPr="00C6652F">
        <w:lastRenderedPageBreak/>
        <w:t>Descripción del Entorno de Pruebas.</w:t>
      </w:r>
      <w:bookmarkEnd w:id="28"/>
      <w:bookmarkEnd w:id="29"/>
      <w:bookmarkEnd w:id="30"/>
      <w:bookmarkEnd w:id="31"/>
    </w:p>
    <w:p w14:paraId="6EC95B9C" w14:textId="77777777" w:rsidR="008B3CCA" w:rsidRPr="00176258" w:rsidRDefault="008B3CCA" w:rsidP="008B3CCA">
      <w:pPr>
        <w:pStyle w:val="Ttulo2"/>
      </w:pPr>
      <w:bookmarkStart w:id="32" w:name="_Toc456003447"/>
      <w:bookmarkStart w:id="33" w:name="_Ref477862428"/>
      <w:bookmarkStart w:id="34" w:name="_Toc529286020"/>
      <w:bookmarkStart w:id="35" w:name="_Toc12880050"/>
      <w:bookmarkStart w:id="36" w:name="_Toc47005001"/>
      <w:bookmarkStart w:id="37" w:name="_Toc445707713"/>
      <w:r w:rsidRPr="00176258">
        <w:t>Maqueta de Pruebas.</w:t>
      </w:r>
      <w:bookmarkEnd w:id="32"/>
      <w:bookmarkEnd w:id="33"/>
      <w:bookmarkEnd w:id="34"/>
      <w:bookmarkEnd w:id="35"/>
      <w:bookmarkEnd w:id="36"/>
    </w:p>
    <w:p w14:paraId="3DCC5DF7" w14:textId="77777777" w:rsidR="008B3CCA" w:rsidRDefault="008B3CCA" w:rsidP="008B3CCA">
      <w:r w:rsidRPr="00176258">
        <w:t>Sistema ULISES V 500</w:t>
      </w:r>
      <w:r w:rsidR="00427C64">
        <w:t>0 I, con versión software v2.6</w:t>
      </w:r>
      <w:r>
        <w:t>.</w:t>
      </w:r>
      <w:r w:rsidR="00427C64">
        <w:t>0</w:t>
      </w:r>
      <w:r w:rsidRPr="00176258">
        <w:t xml:space="preserve"> (TWR-ENAIRE)</w:t>
      </w:r>
      <w:r>
        <w:t xml:space="preserve"> o superior</w:t>
      </w:r>
      <w:r w:rsidRPr="00176258">
        <w:t xml:space="preserve">. Como tal, el  sistema gestiona un número variable de recursos de comunicaciones (canales radio, líneas telefónicas y líneas calientes), a través de un número variable de puestos de operador. </w:t>
      </w:r>
      <w:r w:rsidR="00C63AC8">
        <w:t>Responde a la estructura mostrada en la figura siguiente:</w:t>
      </w:r>
    </w:p>
    <w:p w14:paraId="643DB4F4" w14:textId="77777777" w:rsidR="008B3CCA" w:rsidRDefault="008B3CCA" w:rsidP="008B3CCA">
      <w:pPr>
        <w:jc w:val="center"/>
      </w:pPr>
      <w:r w:rsidRPr="00621934">
        <w:rPr>
          <w:noProof/>
          <w:bdr w:val="single" w:sz="4" w:space="0" w:color="auto"/>
        </w:rPr>
        <w:drawing>
          <wp:inline distT="0" distB="0" distL="0" distR="0" wp14:anchorId="060B3FCE" wp14:editId="789B6ECA">
            <wp:extent cx="5612130" cy="3573780"/>
            <wp:effectExtent l="0" t="0" r="762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12130" cy="3573780"/>
                    </a:xfrm>
                    <a:prstGeom prst="rect">
                      <a:avLst/>
                    </a:prstGeom>
                  </pic:spPr>
                </pic:pic>
              </a:graphicData>
            </a:graphic>
          </wp:inline>
        </w:drawing>
      </w:r>
    </w:p>
    <w:p w14:paraId="2E53E7E2" w14:textId="3017A59A" w:rsidR="008B3CCA" w:rsidRDefault="008B3CCA" w:rsidP="008B3CCA">
      <w:pPr>
        <w:pStyle w:val="PiedeIlustracion"/>
      </w:pPr>
      <w:bookmarkStart w:id="38" w:name="_Ref478049069"/>
      <w:bookmarkStart w:id="39" w:name="_Toc520880668"/>
      <w:bookmarkStart w:id="40" w:name="_Toc12880118"/>
      <w:bookmarkStart w:id="41" w:name="_Toc47005048"/>
      <w:r w:rsidRPr="004E7918">
        <w:t xml:space="preserve">Ilustración </w:t>
      </w:r>
      <w:r w:rsidR="00CE021C">
        <w:rPr>
          <w:noProof/>
        </w:rPr>
        <w:fldChar w:fldCharType="begin"/>
      </w:r>
      <w:r w:rsidR="00CE021C">
        <w:rPr>
          <w:noProof/>
        </w:rPr>
        <w:instrText xml:space="preserve"> SEQ Ilustración \* ARABIC </w:instrText>
      </w:r>
      <w:r w:rsidR="00CE021C">
        <w:rPr>
          <w:noProof/>
        </w:rPr>
        <w:fldChar w:fldCharType="separate"/>
      </w:r>
      <w:r w:rsidR="00490145">
        <w:rPr>
          <w:noProof/>
        </w:rPr>
        <w:t>1</w:t>
      </w:r>
      <w:r w:rsidR="00CE021C">
        <w:rPr>
          <w:noProof/>
        </w:rPr>
        <w:fldChar w:fldCharType="end"/>
      </w:r>
      <w:r w:rsidRPr="004E7918">
        <w:t>. Esquema básico de la Prueba.</w:t>
      </w:r>
      <w:bookmarkEnd w:id="38"/>
      <w:bookmarkEnd w:id="39"/>
      <w:bookmarkEnd w:id="40"/>
      <w:bookmarkEnd w:id="41"/>
    </w:p>
    <w:p w14:paraId="63F38A83" w14:textId="77777777" w:rsidR="008B3CCA" w:rsidRPr="00176258" w:rsidRDefault="008B3CCA" w:rsidP="008B3CCA">
      <w:r w:rsidRPr="00176258">
        <w:t>En nuestro caso estará compuesto</w:t>
      </w:r>
      <w:r>
        <w:t xml:space="preserve"> al menos </w:t>
      </w:r>
      <w:r w:rsidRPr="00176258">
        <w:t>por</w:t>
      </w:r>
      <w:r>
        <w:t xml:space="preserve"> los siguientes elementos</w:t>
      </w:r>
      <w:r w:rsidRPr="00176258">
        <w:t>:</w:t>
      </w:r>
    </w:p>
    <w:tbl>
      <w:tblPr>
        <w:tblW w:w="0" w:type="auto"/>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2659"/>
        <w:gridCol w:w="318"/>
        <w:gridCol w:w="325"/>
        <w:gridCol w:w="714"/>
        <w:gridCol w:w="419"/>
        <w:gridCol w:w="870"/>
      </w:tblGrid>
      <w:tr w:rsidR="008B3CCA" w:rsidRPr="006D61EF" w14:paraId="37BEB53F" w14:textId="77777777" w:rsidTr="00F71D31">
        <w:trPr>
          <w:trHeight w:val="253"/>
          <w:jc w:val="center"/>
        </w:trPr>
        <w:tc>
          <w:tcPr>
            <w:tcW w:w="0" w:type="auto"/>
            <w:shd w:val="clear" w:color="auto" w:fill="E6E6E6"/>
          </w:tcPr>
          <w:p w14:paraId="1115B363" w14:textId="77777777" w:rsidR="008B3CCA" w:rsidRPr="006D61EF" w:rsidRDefault="008B3CCA" w:rsidP="00F71D31">
            <w:pPr>
              <w:rPr>
                <w:b/>
                <w:color w:val="0070C0"/>
                <w:sz w:val="14"/>
              </w:rPr>
            </w:pPr>
            <w:r w:rsidRPr="006D61EF">
              <w:rPr>
                <w:b/>
                <w:color w:val="0070C0"/>
                <w:sz w:val="14"/>
              </w:rPr>
              <w:t>Elemento</w:t>
            </w:r>
          </w:p>
        </w:tc>
        <w:tc>
          <w:tcPr>
            <w:tcW w:w="0" w:type="auto"/>
            <w:shd w:val="clear" w:color="auto" w:fill="E6E6E6"/>
          </w:tcPr>
          <w:p w14:paraId="088F90BE" w14:textId="77777777" w:rsidR="008B3CCA" w:rsidRPr="006D61EF" w:rsidRDefault="008B3CCA" w:rsidP="00F71D31">
            <w:pPr>
              <w:rPr>
                <w:b/>
                <w:color w:val="0070C0"/>
                <w:sz w:val="14"/>
              </w:rPr>
            </w:pPr>
            <w:r w:rsidRPr="006D61EF">
              <w:rPr>
                <w:b/>
                <w:color w:val="0070C0"/>
                <w:sz w:val="14"/>
              </w:rPr>
              <w:t>C</w:t>
            </w:r>
          </w:p>
        </w:tc>
        <w:tc>
          <w:tcPr>
            <w:tcW w:w="0" w:type="auto"/>
            <w:shd w:val="clear" w:color="auto" w:fill="E6E6E6"/>
          </w:tcPr>
          <w:p w14:paraId="06B09036" w14:textId="77777777" w:rsidR="008B3CCA" w:rsidRPr="006D61EF" w:rsidRDefault="008B3CCA" w:rsidP="00F71D31">
            <w:pPr>
              <w:rPr>
                <w:b/>
                <w:color w:val="0070C0"/>
                <w:sz w:val="14"/>
              </w:rPr>
            </w:pPr>
            <w:r w:rsidRPr="006D61EF">
              <w:rPr>
                <w:b/>
                <w:color w:val="0070C0"/>
                <w:sz w:val="14"/>
              </w:rPr>
              <w:t>O</w:t>
            </w:r>
          </w:p>
        </w:tc>
        <w:tc>
          <w:tcPr>
            <w:tcW w:w="0" w:type="auto"/>
            <w:shd w:val="clear" w:color="auto" w:fill="E6E6E6"/>
          </w:tcPr>
          <w:p w14:paraId="3E990A29" w14:textId="77777777" w:rsidR="008B3CCA" w:rsidRPr="006D61EF" w:rsidRDefault="008B3CCA" w:rsidP="00F71D31">
            <w:pPr>
              <w:rPr>
                <w:b/>
                <w:color w:val="0070C0"/>
                <w:sz w:val="14"/>
              </w:rPr>
            </w:pPr>
            <w:r w:rsidRPr="006D61EF">
              <w:rPr>
                <w:b/>
                <w:color w:val="0070C0"/>
                <w:sz w:val="14"/>
              </w:rPr>
              <w:t>IP</w:t>
            </w:r>
          </w:p>
        </w:tc>
        <w:tc>
          <w:tcPr>
            <w:tcW w:w="0" w:type="auto"/>
            <w:shd w:val="clear" w:color="auto" w:fill="E6E6E6"/>
          </w:tcPr>
          <w:p w14:paraId="1027969F" w14:textId="77777777" w:rsidR="008B3CCA" w:rsidRPr="006D61EF" w:rsidRDefault="008B3CCA" w:rsidP="00F71D31">
            <w:pPr>
              <w:rPr>
                <w:b/>
                <w:color w:val="0070C0"/>
                <w:sz w:val="14"/>
              </w:rPr>
            </w:pPr>
            <w:r w:rsidRPr="006D61EF">
              <w:rPr>
                <w:b/>
                <w:color w:val="0070C0"/>
                <w:sz w:val="14"/>
              </w:rPr>
              <w:t>H</w:t>
            </w:r>
          </w:p>
        </w:tc>
        <w:tc>
          <w:tcPr>
            <w:tcW w:w="0" w:type="auto"/>
            <w:shd w:val="clear" w:color="auto" w:fill="E6E6E6"/>
          </w:tcPr>
          <w:p w14:paraId="59CA0F6D" w14:textId="77777777" w:rsidR="008B3CCA" w:rsidRPr="006D61EF" w:rsidRDefault="008B3CCA" w:rsidP="00F71D31">
            <w:pPr>
              <w:rPr>
                <w:b/>
                <w:color w:val="0070C0"/>
                <w:sz w:val="14"/>
              </w:rPr>
            </w:pPr>
            <w:r w:rsidRPr="006D61EF">
              <w:rPr>
                <w:b/>
                <w:color w:val="0070C0"/>
                <w:sz w:val="14"/>
              </w:rPr>
              <w:t>ID</w:t>
            </w:r>
          </w:p>
        </w:tc>
      </w:tr>
      <w:tr w:rsidR="008B3CCA" w:rsidRPr="006D61EF" w14:paraId="01129C4C" w14:textId="77777777" w:rsidTr="00F71D31">
        <w:trPr>
          <w:trHeight w:val="253"/>
          <w:jc w:val="center"/>
        </w:trPr>
        <w:tc>
          <w:tcPr>
            <w:tcW w:w="0" w:type="auto"/>
            <w:shd w:val="clear" w:color="auto" w:fill="E6E6E6"/>
          </w:tcPr>
          <w:p w14:paraId="2A3BF3E6" w14:textId="77777777" w:rsidR="008B3CCA" w:rsidRPr="006D61EF" w:rsidRDefault="008B3CCA" w:rsidP="00F71D31">
            <w:pPr>
              <w:rPr>
                <w:sz w:val="14"/>
              </w:rPr>
            </w:pPr>
            <w:r w:rsidRPr="006D61EF">
              <w:rPr>
                <w:sz w:val="14"/>
              </w:rPr>
              <w:t>SERVIDOR (CFG + MTTO)</w:t>
            </w:r>
          </w:p>
        </w:tc>
        <w:tc>
          <w:tcPr>
            <w:tcW w:w="0" w:type="auto"/>
            <w:shd w:val="clear" w:color="auto" w:fill="E6E6E6"/>
          </w:tcPr>
          <w:p w14:paraId="5908995E" w14:textId="77777777" w:rsidR="008B3CCA" w:rsidRPr="006D61EF" w:rsidRDefault="008B3CCA" w:rsidP="00F71D31">
            <w:pPr>
              <w:rPr>
                <w:sz w:val="14"/>
              </w:rPr>
            </w:pPr>
            <w:r w:rsidRPr="006D61EF">
              <w:rPr>
                <w:sz w:val="14"/>
              </w:rPr>
              <w:t xml:space="preserve">1 </w:t>
            </w:r>
          </w:p>
        </w:tc>
        <w:tc>
          <w:tcPr>
            <w:tcW w:w="0" w:type="auto"/>
            <w:shd w:val="clear" w:color="auto" w:fill="E6E6E6"/>
          </w:tcPr>
          <w:p w14:paraId="39F08AAF" w14:textId="77777777" w:rsidR="008B3CCA" w:rsidRPr="006D61EF" w:rsidRDefault="008B3CCA" w:rsidP="00F71D31">
            <w:pPr>
              <w:rPr>
                <w:sz w:val="14"/>
              </w:rPr>
            </w:pPr>
            <w:r w:rsidRPr="006D61EF">
              <w:rPr>
                <w:sz w:val="14"/>
              </w:rPr>
              <w:t>1</w:t>
            </w:r>
          </w:p>
        </w:tc>
        <w:tc>
          <w:tcPr>
            <w:tcW w:w="0" w:type="auto"/>
            <w:shd w:val="clear" w:color="auto" w:fill="E6E6E6"/>
          </w:tcPr>
          <w:p w14:paraId="5C0525C0" w14:textId="77777777" w:rsidR="008B3CCA" w:rsidRPr="006D61EF" w:rsidRDefault="008B3CCA" w:rsidP="00F71D31">
            <w:pPr>
              <w:rPr>
                <w:sz w:val="14"/>
              </w:rPr>
            </w:pPr>
          </w:p>
        </w:tc>
        <w:tc>
          <w:tcPr>
            <w:tcW w:w="0" w:type="auto"/>
            <w:shd w:val="clear" w:color="auto" w:fill="E6E6E6"/>
          </w:tcPr>
          <w:p w14:paraId="4C863035" w14:textId="77777777" w:rsidR="008B3CCA" w:rsidRPr="006D61EF" w:rsidRDefault="008B3CCA" w:rsidP="00F71D31">
            <w:pPr>
              <w:rPr>
                <w:sz w:val="14"/>
              </w:rPr>
            </w:pPr>
          </w:p>
        </w:tc>
        <w:tc>
          <w:tcPr>
            <w:tcW w:w="0" w:type="auto"/>
            <w:shd w:val="clear" w:color="auto" w:fill="E6E6E6"/>
          </w:tcPr>
          <w:p w14:paraId="52F44BF3" w14:textId="77777777" w:rsidR="008B3CCA" w:rsidRPr="006D61EF" w:rsidRDefault="008B3CCA" w:rsidP="00F71D31">
            <w:pPr>
              <w:rPr>
                <w:sz w:val="14"/>
              </w:rPr>
            </w:pPr>
          </w:p>
        </w:tc>
      </w:tr>
      <w:tr w:rsidR="008B3CCA" w:rsidRPr="006D61EF" w14:paraId="01EB2EB1" w14:textId="77777777" w:rsidTr="00F71D31">
        <w:trPr>
          <w:trHeight w:val="253"/>
          <w:jc w:val="center"/>
        </w:trPr>
        <w:tc>
          <w:tcPr>
            <w:tcW w:w="0" w:type="auto"/>
            <w:shd w:val="clear" w:color="auto" w:fill="E6E6E6"/>
          </w:tcPr>
          <w:p w14:paraId="4202BC1E" w14:textId="77777777" w:rsidR="008B3CCA" w:rsidRPr="006D61EF" w:rsidRDefault="008B3CCA" w:rsidP="00F71D31">
            <w:pPr>
              <w:rPr>
                <w:sz w:val="14"/>
              </w:rPr>
            </w:pPr>
            <w:r w:rsidRPr="006D61EF">
              <w:rPr>
                <w:sz w:val="14"/>
              </w:rPr>
              <w:t xml:space="preserve">POSICIONES DE COMUNICACIONES </w:t>
            </w:r>
          </w:p>
        </w:tc>
        <w:tc>
          <w:tcPr>
            <w:tcW w:w="0" w:type="auto"/>
            <w:shd w:val="clear" w:color="auto" w:fill="E6E6E6"/>
          </w:tcPr>
          <w:p w14:paraId="7DF7A0B0" w14:textId="77777777" w:rsidR="008B3CCA" w:rsidRPr="006D61EF" w:rsidRDefault="008B3CCA" w:rsidP="00F71D31">
            <w:pPr>
              <w:rPr>
                <w:sz w:val="14"/>
              </w:rPr>
            </w:pPr>
            <w:r w:rsidRPr="006D61EF">
              <w:rPr>
                <w:sz w:val="14"/>
              </w:rPr>
              <w:t>2</w:t>
            </w:r>
          </w:p>
        </w:tc>
        <w:tc>
          <w:tcPr>
            <w:tcW w:w="0" w:type="auto"/>
            <w:shd w:val="clear" w:color="auto" w:fill="E6E6E6"/>
          </w:tcPr>
          <w:p w14:paraId="1FDC8AC8" w14:textId="77777777" w:rsidR="008B3CCA" w:rsidRPr="006D61EF" w:rsidRDefault="008B3CCA" w:rsidP="00F71D31">
            <w:pPr>
              <w:rPr>
                <w:sz w:val="14"/>
              </w:rPr>
            </w:pPr>
            <w:r w:rsidRPr="006D61EF">
              <w:rPr>
                <w:sz w:val="14"/>
              </w:rPr>
              <w:t>1</w:t>
            </w:r>
          </w:p>
        </w:tc>
        <w:tc>
          <w:tcPr>
            <w:tcW w:w="0" w:type="auto"/>
            <w:shd w:val="clear" w:color="auto" w:fill="E6E6E6"/>
          </w:tcPr>
          <w:p w14:paraId="6AC4E475" w14:textId="77777777" w:rsidR="008B3CCA" w:rsidRPr="006D61EF" w:rsidRDefault="008B3CCA" w:rsidP="00F71D31">
            <w:pPr>
              <w:rPr>
                <w:sz w:val="14"/>
              </w:rPr>
            </w:pPr>
          </w:p>
        </w:tc>
        <w:tc>
          <w:tcPr>
            <w:tcW w:w="0" w:type="auto"/>
            <w:shd w:val="clear" w:color="auto" w:fill="E6E6E6"/>
          </w:tcPr>
          <w:p w14:paraId="1E7D597D" w14:textId="77777777" w:rsidR="008B3CCA" w:rsidRPr="006D61EF" w:rsidRDefault="008B3CCA" w:rsidP="00F71D31">
            <w:pPr>
              <w:rPr>
                <w:sz w:val="14"/>
              </w:rPr>
            </w:pPr>
          </w:p>
        </w:tc>
        <w:tc>
          <w:tcPr>
            <w:tcW w:w="0" w:type="auto"/>
            <w:shd w:val="clear" w:color="auto" w:fill="E6E6E6"/>
          </w:tcPr>
          <w:p w14:paraId="49DEC2FD" w14:textId="77777777" w:rsidR="008B3CCA" w:rsidRPr="006D61EF" w:rsidRDefault="008B3CCA" w:rsidP="00F71D31">
            <w:pPr>
              <w:rPr>
                <w:sz w:val="14"/>
              </w:rPr>
            </w:pPr>
            <w:r w:rsidRPr="006D61EF">
              <w:rPr>
                <w:sz w:val="14"/>
              </w:rPr>
              <w:t>PICT01</w:t>
            </w:r>
          </w:p>
        </w:tc>
      </w:tr>
      <w:tr w:rsidR="008B3CCA" w:rsidRPr="006D61EF" w14:paraId="2C2468C9" w14:textId="77777777" w:rsidTr="00F71D31">
        <w:trPr>
          <w:trHeight w:val="253"/>
          <w:jc w:val="center"/>
        </w:trPr>
        <w:tc>
          <w:tcPr>
            <w:tcW w:w="0" w:type="auto"/>
            <w:shd w:val="clear" w:color="auto" w:fill="E6E6E6"/>
          </w:tcPr>
          <w:p w14:paraId="366AFA6B" w14:textId="77777777" w:rsidR="008B3CCA" w:rsidRPr="006D61EF" w:rsidRDefault="008B3CCA" w:rsidP="00F71D31">
            <w:pPr>
              <w:rPr>
                <w:sz w:val="14"/>
              </w:rPr>
            </w:pPr>
          </w:p>
        </w:tc>
        <w:tc>
          <w:tcPr>
            <w:tcW w:w="0" w:type="auto"/>
            <w:shd w:val="clear" w:color="auto" w:fill="E6E6E6"/>
          </w:tcPr>
          <w:p w14:paraId="4115A49A" w14:textId="77777777" w:rsidR="008B3CCA" w:rsidRPr="006D61EF" w:rsidRDefault="008B3CCA" w:rsidP="00F71D31">
            <w:pPr>
              <w:rPr>
                <w:sz w:val="14"/>
              </w:rPr>
            </w:pPr>
          </w:p>
        </w:tc>
        <w:tc>
          <w:tcPr>
            <w:tcW w:w="0" w:type="auto"/>
            <w:shd w:val="clear" w:color="auto" w:fill="E6E6E6"/>
          </w:tcPr>
          <w:p w14:paraId="76588E98" w14:textId="77777777" w:rsidR="008B3CCA" w:rsidRPr="006D61EF" w:rsidRDefault="008B3CCA" w:rsidP="00F71D31">
            <w:pPr>
              <w:rPr>
                <w:sz w:val="14"/>
              </w:rPr>
            </w:pPr>
            <w:r w:rsidRPr="006D61EF">
              <w:rPr>
                <w:sz w:val="14"/>
              </w:rPr>
              <w:t>2</w:t>
            </w:r>
          </w:p>
        </w:tc>
        <w:tc>
          <w:tcPr>
            <w:tcW w:w="0" w:type="auto"/>
            <w:shd w:val="clear" w:color="auto" w:fill="E6E6E6"/>
          </w:tcPr>
          <w:p w14:paraId="3E635794" w14:textId="77777777" w:rsidR="008B3CCA" w:rsidRPr="006D61EF" w:rsidRDefault="008B3CCA" w:rsidP="00F71D31">
            <w:pPr>
              <w:rPr>
                <w:sz w:val="14"/>
              </w:rPr>
            </w:pPr>
          </w:p>
        </w:tc>
        <w:tc>
          <w:tcPr>
            <w:tcW w:w="0" w:type="auto"/>
            <w:shd w:val="clear" w:color="auto" w:fill="E6E6E6"/>
          </w:tcPr>
          <w:p w14:paraId="04239413" w14:textId="77777777" w:rsidR="008B3CCA" w:rsidRPr="006D61EF" w:rsidRDefault="008B3CCA" w:rsidP="00F71D31">
            <w:pPr>
              <w:rPr>
                <w:sz w:val="14"/>
              </w:rPr>
            </w:pPr>
          </w:p>
        </w:tc>
        <w:tc>
          <w:tcPr>
            <w:tcW w:w="0" w:type="auto"/>
            <w:shd w:val="clear" w:color="auto" w:fill="E6E6E6"/>
          </w:tcPr>
          <w:p w14:paraId="63F43F11" w14:textId="77777777" w:rsidR="008B3CCA" w:rsidRPr="006D61EF" w:rsidRDefault="008B3CCA" w:rsidP="00F71D31">
            <w:pPr>
              <w:rPr>
                <w:sz w:val="14"/>
              </w:rPr>
            </w:pPr>
            <w:r w:rsidRPr="006D61EF">
              <w:rPr>
                <w:sz w:val="14"/>
              </w:rPr>
              <w:t>PICT02</w:t>
            </w:r>
          </w:p>
        </w:tc>
      </w:tr>
      <w:tr w:rsidR="008B3CCA" w:rsidRPr="006D61EF" w14:paraId="2368CE35" w14:textId="77777777" w:rsidTr="00F71D31">
        <w:trPr>
          <w:trHeight w:val="253"/>
          <w:jc w:val="center"/>
        </w:trPr>
        <w:tc>
          <w:tcPr>
            <w:tcW w:w="0" w:type="auto"/>
            <w:shd w:val="clear" w:color="auto" w:fill="E6E6E6"/>
          </w:tcPr>
          <w:p w14:paraId="0BD4B94B" w14:textId="77777777" w:rsidR="008B3CCA" w:rsidRPr="006D61EF" w:rsidRDefault="008B3CCA" w:rsidP="00F71D31">
            <w:pPr>
              <w:rPr>
                <w:sz w:val="14"/>
              </w:rPr>
            </w:pPr>
            <w:r w:rsidRPr="006D61EF">
              <w:rPr>
                <w:sz w:val="14"/>
              </w:rPr>
              <w:t>INTERFACES RADIO</w:t>
            </w:r>
            <w:r w:rsidRPr="006D61EF">
              <w:rPr>
                <w:rStyle w:val="Refdenotaalpie"/>
                <w:sz w:val="14"/>
              </w:rPr>
              <w:footnoteReference w:id="1"/>
            </w:r>
            <w:r w:rsidRPr="006D61EF">
              <w:rPr>
                <w:sz w:val="14"/>
              </w:rPr>
              <w:t xml:space="preserve"> (LEGACY)</w:t>
            </w:r>
          </w:p>
        </w:tc>
        <w:tc>
          <w:tcPr>
            <w:tcW w:w="0" w:type="auto"/>
            <w:shd w:val="clear" w:color="auto" w:fill="E6E6E6"/>
          </w:tcPr>
          <w:p w14:paraId="7AD536A7" w14:textId="77777777" w:rsidR="008B3CCA" w:rsidRPr="006D61EF" w:rsidRDefault="008B3CCA" w:rsidP="00F71D31">
            <w:pPr>
              <w:rPr>
                <w:sz w:val="14"/>
              </w:rPr>
            </w:pPr>
            <w:r w:rsidRPr="006D61EF">
              <w:rPr>
                <w:sz w:val="14"/>
              </w:rPr>
              <w:t>6</w:t>
            </w:r>
          </w:p>
        </w:tc>
        <w:tc>
          <w:tcPr>
            <w:tcW w:w="0" w:type="auto"/>
            <w:shd w:val="clear" w:color="auto" w:fill="E6E6E6"/>
          </w:tcPr>
          <w:p w14:paraId="609E9EA6" w14:textId="77777777" w:rsidR="008B3CCA" w:rsidRPr="006D61EF" w:rsidRDefault="008B3CCA" w:rsidP="00F71D31">
            <w:pPr>
              <w:rPr>
                <w:sz w:val="14"/>
              </w:rPr>
            </w:pPr>
            <w:r w:rsidRPr="006D61EF">
              <w:rPr>
                <w:sz w:val="14"/>
              </w:rPr>
              <w:t>1</w:t>
            </w:r>
          </w:p>
        </w:tc>
        <w:tc>
          <w:tcPr>
            <w:tcW w:w="0" w:type="auto"/>
            <w:shd w:val="clear" w:color="auto" w:fill="E6E6E6"/>
          </w:tcPr>
          <w:p w14:paraId="40393B6B" w14:textId="77777777" w:rsidR="008B3CCA" w:rsidRPr="006D61EF" w:rsidRDefault="008B3CCA" w:rsidP="009630F4">
            <w:pPr>
              <w:rPr>
                <w:sz w:val="14"/>
              </w:rPr>
            </w:pPr>
            <w:r w:rsidRPr="006D61EF">
              <w:rPr>
                <w:sz w:val="14"/>
              </w:rPr>
              <w:t>CGW01</w:t>
            </w:r>
          </w:p>
        </w:tc>
        <w:tc>
          <w:tcPr>
            <w:tcW w:w="0" w:type="auto"/>
            <w:shd w:val="clear" w:color="auto" w:fill="E6E6E6"/>
          </w:tcPr>
          <w:p w14:paraId="6EA94E09" w14:textId="77777777" w:rsidR="008B3CCA" w:rsidRPr="006D61EF" w:rsidRDefault="008B3CCA" w:rsidP="00F71D31">
            <w:pPr>
              <w:rPr>
                <w:sz w:val="14"/>
              </w:rPr>
            </w:pPr>
            <w:r w:rsidRPr="006D61EF">
              <w:rPr>
                <w:sz w:val="14"/>
              </w:rPr>
              <w:t>0-0</w:t>
            </w:r>
          </w:p>
        </w:tc>
        <w:tc>
          <w:tcPr>
            <w:tcW w:w="0" w:type="auto"/>
            <w:shd w:val="clear" w:color="auto" w:fill="E6E6E6"/>
          </w:tcPr>
          <w:p w14:paraId="7023AB20" w14:textId="77777777" w:rsidR="008B3CCA" w:rsidRPr="006D61EF" w:rsidRDefault="008B3CCA" w:rsidP="00F71D31">
            <w:pPr>
              <w:rPr>
                <w:sz w:val="14"/>
              </w:rPr>
            </w:pPr>
            <w:r w:rsidRPr="006D61EF">
              <w:rPr>
                <w:sz w:val="14"/>
              </w:rPr>
              <w:t>LRX-01</w:t>
            </w:r>
          </w:p>
        </w:tc>
      </w:tr>
      <w:tr w:rsidR="008B3CCA" w:rsidRPr="006D61EF" w14:paraId="56407F1C" w14:textId="77777777" w:rsidTr="00F71D31">
        <w:trPr>
          <w:trHeight w:val="253"/>
          <w:jc w:val="center"/>
        </w:trPr>
        <w:tc>
          <w:tcPr>
            <w:tcW w:w="0" w:type="auto"/>
            <w:shd w:val="clear" w:color="auto" w:fill="E6E6E6"/>
          </w:tcPr>
          <w:p w14:paraId="06BB8A2B" w14:textId="77777777" w:rsidR="008B3CCA" w:rsidRPr="006D61EF" w:rsidRDefault="008B3CCA" w:rsidP="00F71D31">
            <w:pPr>
              <w:rPr>
                <w:sz w:val="14"/>
              </w:rPr>
            </w:pPr>
          </w:p>
        </w:tc>
        <w:tc>
          <w:tcPr>
            <w:tcW w:w="0" w:type="auto"/>
            <w:shd w:val="clear" w:color="auto" w:fill="E6E6E6"/>
          </w:tcPr>
          <w:p w14:paraId="63B04EF6" w14:textId="77777777" w:rsidR="008B3CCA" w:rsidRPr="006D61EF" w:rsidRDefault="008B3CCA" w:rsidP="00F71D31">
            <w:pPr>
              <w:rPr>
                <w:sz w:val="14"/>
              </w:rPr>
            </w:pPr>
          </w:p>
        </w:tc>
        <w:tc>
          <w:tcPr>
            <w:tcW w:w="0" w:type="auto"/>
            <w:shd w:val="clear" w:color="auto" w:fill="E6E6E6"/>
          </w:tcPr>
          <w:p w14:paraId="7DD22E2C" w14:textId="77777777" w:rsidR="008B3CCA" w:rsidRPr="006D61EF" w:rsidRDefault="008B3CCA" w:rsidP="00F71D31">
            <w:pPr>
              <w:rPr>
                <w:sz w:val="14"/>
              </w:rPr>
            </w:pPr>
            <w:r w:rsidRPr="006D61EF">
              <w:rPr>
                <w:sz w:val="14"/>
              </w:rPr>
              <w:t>2</w:t>
            </w:r>
          </w:p>
        </w:tc>
        <w:tc>
          <w:tcPr>
            <w:tcW w:w="0" w:type="auto"/>
            <w:shd w:val="clear" w:color="auto" w:fill="E6E6E6"/>
          </w:tcPr>
          <w:p w14:paraId="03424307" w14:textId="77777777" w:rsidR="008B3CCA" w:rsidRPr="006D61EF" w:rsidRDefault="008B3CCA" w:rsidP="00F71D31">
            <w:pPr>
              <w:rPr>
                <w:sz w:val="14"/>
              </w:rPr>
            </w:pPr>
          </w:p>
        </w:tc>
        <w:tc>
          <w:tcPr>
            <w:tcW w:w="0" w:type="auto"/>
            <w:shd w:val="clear" w:color="auto" w:fill="E6E6E6"/>
          </w:tcPr>
          <w:p w14:paraId="20120C88" w14:textId="77777777" w:rsidR="008B3CCA" w:rsidRPr="006D61EF" w:rsidRDefault="00C554F7" w:rsidP="00C554F7">
            <w:pPr>
              <w:rPr>
                <w:sz w:val="14"/>
              </w:rPr>
            </w:pPr>
            <w:r>
              <w:rPr>
                <w:sz w:val="14"/>
              </w:rPr>
              <w:t>1</w:t>
            </w:r>
            <w:r w:rsidR="008B3CCA" w:rsidRPr="006D61EF">
              <w:rPr>
                <w:sz w:val="14"/>
              </w:rPr>
              <w:t>-</w:t>
            </w:r>
            <w:r>
              <w:rPr>
                <w:sz w:val="14"/>
              </w:rPr>
              <w:t>0</w:t>
            </w:r>
          </w:p>
        </w:tc>
        <w:tc>
          <w:tcPr>
            <w:tcW w:w="0" w:type="auto"/>
            <w:shd w:val="clear" w:color="auto" w:fill="E6E6E6"/>
          </w:tcPr>
          <w:p w14:paraId="6F777E98" w14:textId="77777777" w:rsidR="008B3CCA" w:rsidRPr="006D61EF" w:rsidRDefault="008B3CCA" w:rsidP="00F71D31">
            <w:pPr>
              <w:rPr>
                <w:sz w:val="14"/>
              </w:rPr>
            </w:pPr>
            <w:r w:rsidRPr="006D61EF">
              <w:rPr>
                <w:sz w:val="14"/>
              </w:rPr>
              <w:t>LRX-02</w:t>
            </w:r>
          </w:p>
        </w:tc>
      </w:tr>
      <w:tr w:rsidR="008B3CCA" w:rsidRPr="006D61EF" w14:paraId="5A2E16F4" w14:textId="77777777" w:rsidTr="00F71D31">
        <w:trPr>
          <w:trHeight w:val="253"/>
          <w:jc w:val="center"/>
        </w:trPr>
        <w:tc>
          <w:tcPr>
            <w:tcW w:w="0" w:type="auto"/>
            <w:shd w:val="clear" w:color="auto" w:fill="E6E6E6"/>
          </w:tcPr>
          <w:p w14:paraId="0359329D" w14:textId="77777777" w:rsidR="008B3CCA" w:rsidRPr="006D61EF" w:rsidRDefault="008B3CCA" w:rsidP="00F71D31">
            <w:pPr>
              <w:rPr>
                <w:sz w:val="14"/>
              </w:rPr>
            </w:pPr>
          </w:p>
        </w:tc>
        <w:tc>
          <w:tcPr>
            <w:tcW w:w="0" w:type="auto"/>
            <w:shd w:val="clear" w:color="auto" w:fill="E6E6E6"/>
          </w:tcPr>
          <w:p w14:paraId="0FF7518F" w14:textId="77777777" w:rsidR="008B3CCA" w:rsidRPr="006D61EF" w:rsidRDefault="008B3CCA" w:rsidP="00F71D31">
            <w:pPr>
              <w:rPr>
                <w:sz w:val="14"/>
              </w:rPr>
            </w:pPr>
          </w:p>
        </w:tc>
        <w:tc>
          <w:tcPr>
            <w:tcW w:w="0" w:type="auto"/>
            <w:shd w:val="clear" w:color="auto" w:fill="E6E6E6"/>
          </w:tcPr>
          <w:p w14:paraId="1E0087FC" w14:textId="77777777" w:rsidR="008B3CCA" w:rsidRPr="006D61EF" w:rsidRDefault="008B3CCA" w:rsidP="00F71D31">
            <w:pPr>
              <w:rPr>
                <w:sz w:val="14"/>
              </w:rPr>
            </w:pPr>
            <w:r w:rsidRPr="006D61EF">
              <w:rPr>
                <w:sz w:val="14"/>
              </w:rPr>
              <w:t>3</w:t>
            </w:r>
          </w:p>
        </w:tc>
        <w:tc>
          <w:tcPr>
            <w:tcW w:w="0" w:type="auto"/>
            <w:shd w:val="clear" w:color="auto" w:fill="E6E6E6"/>
          </w:tcPr>
          <w:p w14:paraId="156D8865" w14:textId="77777777" w:rsidR="008B3CCA" w:rsidRPr="006D61EF" w:rsidRDefault="008B3CCA" w:rsidP="00F71D31">
            <w:pPr>
              <w:rPr>
                <w:sz w:val="14"/>
              </w:rPr>
            </w:pPr>
          </w:p>
        </w:tc>
        <w:tc>
          <w:tcPr>
            <w:tcW w:w="0" w:type="auto"/>
            <w:shd w:val="clear" w:color="auto" w:fill="E6E6E6"/>
          </w:tcPr>
          <w:p w14:paraId="261646DC" w14:textId="77777777" w:rsidR="008B3CCA" w:rsidRPr="006D61EF" w:rsidRDefault="00A111F8" w:rsidP="00A111F8">
            <w:pPr>
              <w:rPr>
                <w:sz w:val="14"/>
              </w:rPr>
            </w:pPr>
            <w:r>
              <w:rPr>
                <w:sz w:val="14"/>
              </w:rPr>
              <w:t>2</w:t>
            </w:r>
            <w:r w:rsidR="008B3CCA" w:rsidRPr="006D61EF">
              <w:rPr>
                <w:sz w:val="14"/>
              </w:rPr>
              <w:t>-</w:t>
            </w:r>
            <w:r>
              <w:rPr>
                <w:sz w:val="14"/>
              </w:rPr>
              <w:t>0</w:t>
            </w:r>
          </w:p>
        </w:tc>
        <w:tc>
          <w:tcPr>
            <w:tcW w:w="0" w:type="auto"/>
            <w:shd w:val="clear" w:color="auto" w:fill="E6E6E6"/>
          </w:tcPr>
          <w:p w14:paraId="3FA93A4B" w14:textId="77777777" w:rsidR="008B3CCA" w:rsidRPr="006D61EF" w:rsidRDefault="008B3CCA" w:rsidP="00F71D31">
            <w:pPr>
              <w:rPr>
                <w:sz w:val="14"/>
              </w:rPr>
            </w:pPr>
            <w:r w:rsidRPr="006D61EF">
              <w:rPr>
                <w:sz w:val="14"/>
              </w:rPr>
              <w:t>LRX</w:t>
            </w:r>
            <w:r w:rsidR="00A54569">
              <w:rPr>
                <w:sz w:val="14"/>
              </w:rPr>
              <w:t>TX</w:t>
            </w:r>
            <w:r w:rsidRPr="006D61EF">
              <w:rPr>
                <w:sz w:val="14"/>
              </w:rPr>
              <w:t>-03</w:t>
            </w:r>
          </w:p>
        </w:tc>
      </w:tr>
      <w:tr w:rsidR="008B3CCA" w:rsidRPr="006D61EF" w14:paraId="08DC48B7" w14:textId="77777777" w:rsidTr="00F71D31">
        <w:trPr>
          <w:trHeight w:val="253"/>
          <w:jc w:val="center"/>
        </w:trPr>
        <w:tc>
          <w:tcPr>
            <w:tcW w:w="0" w:type="auto"/>
            <w:shd w:val="clear" w:color="auto" w:fill="E6E6E6"/>
          </w:tcPr>
          <w:p w14:paraId="353361F6" w14:textId="77777777" w:rsidR="008B3CCA" w:rsidRPr="006D61EF" w:rsidRDefault="008B3CCA" w:rsidP="00F71D31">
            <w:pPr>
              <w:rPr>
                <w:sz w:val="14"/>
              </w:rPr>
            </w:pPr>
          </w:p>
        </w:tc>
        <w:tc>
          <w:tcPr>
            <w:tcW w:w="0" w:type="auto"/>
            <w:shd w:val="clear" w:color="auto" w:fill="E6E6E6"/>
          </w:tcPr>
          <w:p w14:paraId="0F41F39C" w14:textId="77777777" w:rsidR="008B3CCA" w:rsidRPr="006D61EF" w:rsidRDefault="008B3CCA" w:rsidP="00F71D31">
            <w:pPr>
              <w:rPr>
                <w:sz w:val="14"/>
              </w:rPr>
            </w:pPr>
          </w:p>
        </w:tc>
        <w:tc>
          <w:tcPr>
            <w:tcW w:w="0" w:type="auto"/>
            <w:shd w:val="clear" w:color="auto" w:fill="E6E6E6"/>
          </w:tcPr>
          <w:p w14:paraId="702B67F5" w14:textId="77777777" w:rsidR="008B3CCA" w:rsidRPr="006D61EF" w:rsidRDefault="008B3CCA" w:rsidP="00F71D31">
            <w:pPr>
              <w:rPr>
                <w:sz w:val="14"/>
              </w:rPr>
            </w:pPr>
            <w:r w:rsidRPr="006D61EF">
              <w:rPr>
                <w:sz w:val="14"/>
              </w:rPr>
              <w:t>4</w:t>
            </w:r>
          </w:p>
        </w:tc>
        <w:tc>
          <w:tcPr>
            <w:tcW w:w="0" w:type="auto"/>
            <w:shd w:val="clear" w:color="auto" w:fill="E6E6E6"/>
          </w:tcPr>
          <w:p w14:paraId="4C401C5D" w14:textId="77777777" w:rsidR="008B3CCA" w:rsidRPr="006D61EF" w:rsidRDefault="008B3CCA" w:rsidP="00F71D31">
            <w:pPr>
              <w:rPr>
                <w:sz w:val="14"/>
              </w:rPr>
            </w:pPr>
          </w:p>
        </w:tc>
        <w:tc>
          <w:tcPr>
            <w:tcW w:w="0" w:type="auto"/>
            <w:shd w:val="clear" w:color="auto" w:fill="E6E6E6"/>
          </w:tcPr>
          <w:p w14:paraId="528CE716" w14:textId="77777777" w:rsidR="008B3CCA" w:rsidRPr="006D61EF" w:rsidRDefault="00092C66" w:rsidP="00F71D31">
            <w:pPr>
              <w:rPr>
                <w:sz w:val="14"/>
              </w:rPr>
            </w:pPr>
            <w:r>
              <w:rPr>
                <w:sz w:val="14"/>
              </w:rPr>
              <w:t>3-0</w:t>
            </w:r>
          </w:p>
        </w:tc>
        <w:tc>
          <w:tcPr>
            <w:tcW w:w="0" w:type="auto"/>
            <w:shd w:val="clear" w:color="auto" w:fill="E6E6E6"/>
          </w:tcPr>
          <w:p w14:paraId="028A25E4" w14:textId="77777777" w:rsidR="008B3CCA" w:rsidRPr="006D61EF" w:rsidRDefault="00092C66" w:rsidP="00F71D31">
            <w:pPr>
              <w:rPr>
                <w:sz w:val="14"/>
              </w:rPr>
            </w:pPr>
            <w:r w:rsidRPr="006D61EF">
              <w:rPr>
                <w:sz w:val="14"/>
              </w:rPr>
              <w:t>L</w:t>
            </w:r>
            <w:r>
              <w:rPr>
                <w:sz w:val="14"/>
              </w:rPr>
              <w:t>RX</w:t>
            </w:r>
            <w:r w:rsidRPr="006D61EF">
              <w:rPr>
                <w:sz w:val="14"/>
              </w:rPr>
              <w:t>TX-0</w:t>
            </w:r>
            <w:r>
              <w:rPr>
                <w:sz w:val="14"/>
              </w:rPr>
              <w:t>4</w:t>
            </w:r>
          </w:p>
        </w:tc>
      </w:tr>
      <w:tr w:rsidR="008B3CCA" w:rsidRPr="006D61EF" w14:paraId="62174D82" w14:textId="77777777" w:rsidTr="00F71D31">
        <w:trPr>
          <w:trHeight w:val="253"/>
          <w:jc w:val="center"/>
        </w:trPr>
        <w:tc>
          <w:tcPr>
            <w:tcW w:w="0" w:type="auto"/>
            <w:shd w:val="clear" w:color="auto" w:fill="E6E6E6"/>
          </w:tcPr>
          <w:p w14:paraId="05DE4065" w14:textId="77777777" w:rsidR="008B3CCA" w:rsidRPr="006D61EF" w:rsidRDefault="008B3CCA" w:rsidP="00F71D31">
            <w:pPr>
              <w:rPr>
                <w:sz w:val="14"/>
              </w:rPr>
            </w:pPr>
          </w:p>
        </w:tc>
        <w:tc>
          <w:tcPr>
            <w:tcW w:w="0" w:type="auto"/>
            <w:shd w:val="clear" w:color="auto" w:fill="E6E6E6"/>
          </w:tcPr>
          <w:p w14:paraId="3A5917BB" w14:textId="77777777" w:rsidR="008B3CCA" w:rsidRPr="006D61EF" w:rsidRDefault="008B3CCA" w:rsidP="00F71D31">
            <w:pPr>
              <w:rPr>
                <w:sz w:val="14"/>
              </w:rPr>
            </w:pPr>
          </w:p>
        </w:tc>
        <w:tc>
          <w:tcPr>
            <w:tcW w:w="0" w:type="auto"/>
            <w:shd w:val="clear" w:color="auto" w:fill="E6E6E6"/>
          </w:tcPr>
          <w:p w14:paraId="06F04299" w14:textId="77777777" w:rsidR="008B3CCA" w:rsidRPr="006D61EF" w:rsidRDefault="008B3CCA" w:rsidP="00F71D31">
            <w:pPr>
              <w:rPr>
                <w:sz w:val="14"/>
              </w:rPr>
            </w:pPr>
            <w:r w:rsidRPr="006D61EF">
              <w:rPr>
                <w:sz w:val="14"/>
              </w:rPr>
              <w:t>5</w:t>
            </w:r>
          </w:p>
        </w:tc>
        <w:tc>
          <w:tcPr>
            <w:tcW w:w="0" w:type="auto"/>
            <w:shd w:val="clear" w:color="auto" w:fill="E6E6E6"/>
          </w:tcPr>
          <w:p w14:paraId="4A37961D" w14:textId="77777777" w:rsidR="008B3CCA" w:rsidRPr="006D61EF" w:rsidRDefault="008B3CCA" w:rsidP="009630F4">
            <w:pPr>
              <w:rPr>
                <w:sz w:val="14"/>
              </w:rPr>
            </w:pPr>
            <w:r w:rsidRPr="006D61EF">
              <w:rPr>
                <w:sz w:val="14"/>
              </w:rPr>
              <w:t>CGW02</w:t>
            </w:r>
          </w:p>
        </w:tc>
        <w:tc>
          <w:tcPr>
            <w:tcW w:w="0" w:type="auto"/>
            <w:shd w:val="clear" w:color="auto" w:fill="E6E6E6"/>
          </w:tcPr>
          <w:p w14:paraId="5186A8A8" w14:textId="77777777" w:rsidR="008B3CCA" w:rsidRPr="006D61EF" w:rsidRDefault="008B3CCA" w:rsidP="00F71D31">
            <w:pPr>
              <w:rPr>
                <w:sz w:val="14"/>
              </w:rPr>
            </w:pPr>
            <w:r w:rsidRPr="006D61EF">
              <w:rPr>
                <w:sz w:val="14"/>
              </w:rPr>
              <w:t>0-0</w:t>
            </w:r>
          </w:p>
        </w:tc>
        <w:tc>
          <w:tcPr>
            <w:tcW w:w="0" w:type="auto"/>
            <w:shd w:val="clear" w:color="auto" w:fill="E6E6E6"/>
          </w:tcPr>
          <w:p w14:paraId="360111DE" w14:textId="77777777" w:rsidR="008B3CCA" w:rsidRPr="006D61EF" w:rsidRDefault="008B3CCA" w:rsidP="00F71D31">
            <w:pPr>
              <w:rPr>
                <w:sz w:val="14"/>
              </w:rPr>
            </w:pPr>
            <w:r w:rsidRPr="006D61EF">
              <w:rPr>
                <w:sz w:val="14"/>
              </w:rPr>
              <w:t>LTX-01</w:t>
            </w:r>
          </w:p>
        </w:tc>
      </w:tr>
      <w:tr w:rsidR="008B3CCA" w:rsidRPr="006D61EF" w14:paraId="47987EDC" w14:textId="77777777" w:rsidTr="00F71D31">
        <w:trPr>
          <w:trHeight w:val="253"/>
          <w:jc w:val="center"/>
        </w:trPr>
        <w:tc>
          <w:tcPr>
            <w:tcW w:w="0" w:type="auto"/>
            <w:shd w:val="clear" w:color="auto" w:fill="E6E6E6"/>
          </w:tcPr>
          <w:p w14:paraId="33056897" w14:textId="77777777" w:rsidR="008B3CCA" w:rsidRPr="006D61EF" w:rsidRDefault="008B3CCA" w:rsidP="00F71D31">
            <w:pPr>
              <w:rPr>
                <w:sz w:val="14"/>
              </w:rPr>
            </w:pPr>
          </w:p>
        </w:tc>
        <w:tc>
          <w:tcPr>
            <w:tcW w:w="0" w:type="auto"/>
            <w:shd w:val="clear" w:color="auto" w:fill="E6E6E6"/>
          </w:tcPr>
          <w:p w14:paraId="718A4610" w14:textId="77777777" w:rsidR="008B3CCA" w:rsidRPr="006D61EF" w:rsidRDefault="008B3CCA" w:rsidP="00F71D31">
            <w:pPr>
              <w:rPr>
                <w:sz w:val="14"/>
              </w:rPr>
            </w:pPr>
          </w:p>
        </w:tc>
        <w:tc>
          <w:tcPr>
            <w:tcW w:w="0" w:type="auto"/>
            <w:shd w:val="clear" w:color="auto" w:fill="E6E6E6"/>
          </w:tcPr>
          <w:p w14:paraId="60AED284" w14:textId="77777777" w:rsidR="008B3CCA" w:rsidRPr="006D61EF" w:rsidRDefault="008B3CCA" w:rsidP="00F71D31">
            <w:pPr>
              <w:rPr>
                <w:sz w:val="14"/>
              </w:rPr>
            </w:pPr>
            <w:r w:rsidRPr="006D61EF">
              <w:rPr>
                <w:sz w:val="14"/>
              </w:rPr>
              <w:t>6</w:t>
            </w:r>
          </w:p>
        </w:tc>
        <w:tc>
          <w:tcPr>
            <w:tcW w:w="0" w:type="auto"/>
            <w:shd w:val="clear" w:color="auto" w:fill="E6E6E6"/>
          </w:tcPr>
          <w:p w14:paraId="2DCEF1CA" w14:textId="77777777" w:rsidR="008B3CCA" w:rsidRPr="006D61EF" w:rsidRDefault="008B3CCA" w:rsidP="00F71D31">
            <w:pPr>
              <w:rPr>
                <w:sz w:val="14"/>
              </w:rPr>
            </w:pPr>
          </w:p>
        </w:tc>
        <w:tc>
          <w:tcPr>
            <w:tcW w:w="0" w:type="auto"/>
            <w:shd w:val="clear" w:color="auto" w:fill="E6E6E6"/>
          </w:tcPr>
          <w:p w14:paraId="771E9212" w14:textId="77777777" w:rsidR="008B3CCA" w:rsidRPr="006D61EF" w:rsidRDefault="00616B16" w:rsidP="00616B16">
            <w:pPr>
              <w:rPr>
                <w:sz w:val="14"/>
              </w:rPr>
            </w:pPr>
            <w:r>
              <w:rPr>
                <w:sz w:val="14"/>
              </w:rPr>
              <w:t>1</w:t>
            </w:r>
            <w:r w:rsidR="008B3CCA" w:rsidRPr="006D61EF">
              <w:rPr>
                <w:sz w:val="14"/>
              </w:rPr>
              <w:t>-</w:t>
            </w:r>
            <w:r>
              <w:rPr>
                <w:sz w:val="14"/>
              </w:rPr>
              <w:t>0</w:t>
            </w:r>
          </w:p>
        </w:tc>
        <w:tc>
          <w:tcPr>
            <w:tcW w:w="0" w:type="auto"/>
            <w:shd w:val="clear" w:color="auto" w:fill="E6E6E6"/>
          </w:tcPr>
          <w:p w14:paraId="6AD6A583" w14:textId="77777777" w:rsidR="008B3CCA" w:rsidRPr="006D61EF" w:rsidRDefault="008B3CCA" w:rsidP="00F71D31">
            <w:pPr>
              <w:rPr>
                <w:sz w:val="14"/>
              </w:rPr>
            </w:pPr>
            <w:r w:rsidRPr="006D61EF">
              <w:rPr>
                <w:sz w:val="14"/>
              </w:rPr>
              <w:t>LTX-02</w:t>
            </w:r>
          </w:p>
        </w:tc>
      </w:tr>
      <w:tr w:rsidR="008B3CCA" w:rsidRPr="006D61EF" w14:paraId="1098C374" w14:textId="77777777" w:rsidTr="00F71D31">
        <w:trPr>
          <w:trHeight w:val="253"/>
          <w:jc w:val="center"/>
        </w:trPr>
        <w:tc>
          <w:tcPr>
            <w:tcW w:w="0" w:type="auto"/>
            <w:shd w:val="clear" w:color="auto" w:fill="E6E6E6"/>
          </w:tcPr>
          <w:p w14:paraId="4047A9E5" w14:textId="77777777" w:rsidR="008B3CCA" w:rsidRPr="006D61EF" w:rsidRDefault="008B3CCA" w:rsidP="00F71D31">
            <w:pPr>
              <w:rPr>
                <w:sz w:val="14"/>
              </w:rPr>
            </w:pPr>
          </w:p>
        </w:tc>
        <w:tc>
          <w:tcPr>
            <w:tcW w:w="0" w:type="auto"/>
            <w:shd w:val="clear" w:color="auto" w:fill="E6E6E6"/>
          </w:tcPr>
          <w:p w14:paraId="184D8638" w14:textId="77777777" w:rsidR="008B3CCA" w:rsidRPr="006D61EF" w:rsidRDefault="008B3CCA" w:rsidP="00F71D31">
            <w:pPr>
              <w:rPr>
                <w:sz w:val="14"/>
              </w:rPr>
            </w:pPr>
          </w:p>
        </w:tc>
        <w:tc>
          <w:tcPr>
            <w:tcW w:w="0" w:type="auto"/>
            <w:shd w:val="clear" w:color="auto" w:fill="E6E6E6"/>
          </w:tcPr>
          <w:p w14:paraId="7122C584" w14:textId="77777777" w:rsidR="008B3CCA" w:rsidRPr="006D61EF" w:rsidRDefault="008B3CCA" w:rsidP="00F71D31">
            <w:pPr>
              <w:rPr>
                <w:sz w:val="14"/>
              </w:rPr>
            </w:pPr>
            <w:r w:rsidRPr="006D61EF">
              <w:rPr>
                <w:sz w:val="14"/>
              </w:rPr>
              <w:t>7</w:t>
            </w:r>
          </w:p>
        </w:tc>
        <w:tc>
          <w:tcPr>
            <w:tcW w:w="0" w:type="auto"/>
            <w:shd w:val="clear" w:color="auto" w:fill="E6E6E6"/>
          </w:tcPr>
          <w:p w14:paraId="5E005B7A" w14:textId="77777777" w:rsidR="008B3CCA" w:rsidRPr="006D61EF" w:rsidRDefault="008B3CCA" w:rsidP="00F71D31">
            <w:pPr>
              <w:rPr>
                <w:sz w:val="14"/>
              </w:rPr>
            </w:pPr>
          </w:p>
        </w:tc>
        <w:tc>
          <w:tcPr>
            <w:tcW w:w="0" w:type="auto"/>
            <w:shd w:val="clear" w:color="auto" w:fill="E6E6E6"/>
          </w:tcPr>
          <w:p w14:paraId="4EC24158" w14:textId="77777777" w:rsidR="008B3CCA" w:rsidRPr="006D61EF" w:rsidRDefault="00A111F8" w:rsidP="00A111F8">
            <w:pPr>
              <w:rPr>
                <w:sz w:val="14"/>
              </w:rPr>
            </w:pPr>
            <w:r>
              <w:rPr>
                <w:sz w:val="14"/>
              </w:rPr>
              <w:t>2</w:t>
            </w:r>
            <w:r w:rsidR="008B3CCA" w:rsidRPr="006D61EF">
              <w:rPr>
                <w:sz w:val="14"/>
              </w:rPr>
              <w:t>-</w:t>
            </w:r>
            <w:r>
              <w:rPr>
                <w:sz w:val="14"/>
              </w:rPr>
              <w:t>0</w:t>
            </w:r>
          </w:p>
        </w:tc>
        <w:tc>
          <w:tcPr>
            <w:tcW w:w="0" w:type="auto"/>
            <w:shd w:val="clear" w:color="auto" w:fill="E6E6E6"/>
          </w:tcPr>
          <w:p w14:paraId="0D51A7A3" w14:textId="77777777" w:rsidR="008B3CCA" w:rsidRPr="006D61EF" w:rsidRDefault="008B3CCA" w:rsidP="00092C66">
            <w:pPr>
              <w:rPr>
                <w:sz w:val="14"/>
              </w:rPr>
            </w:pPr>
            <w:bookmarkStart w:id="42" w:name="_Hlk42858274"/>
            <w:bookmarkStart w:id="43" w:name="_Hlk42858295"/>
            <w:r w:rsidRPr="006D61EF">
              <w:rPr>
                <w:sz w:val="14"/>
              </w:rPr>
              <w:t>L</w:t>
            </w:r>
            <w:r w:rsidR="00A54569">
              <w:rPr>
                <w:sz w:val="14"/>
              </w:rPr>
              <w:t>RX</w:t>
            </w:r>
            <w:r w:rsidRPr="006D61EF">
              <w:rPr>
                <w:sz w:val="14"/>
              </w:rPr>
              <w:t>TX-0</w:t>
            </w:r>
            <w:bookmarkEnd w:id="42"/>
            <w:r w:rsidR="00092C66">
              <w:rPr>
                <w:sz w:val="14"/>
              </w:rPr>
              <w:t>5</w:t>
            </w:r>
            <w:bookmarkEnd w:id="43"/>
          </w:p>
        </w:tc>
      </w:tr>
      <w:tr w:rsidR="008B3CCA" w:rsidRPr="006D61EF" w14:paraId="4E183462" w14:textId="77777777" w:rsidTr="00F71D31">
        <w:trPr>
          <w:trHeight w:val="253"/>
          <w:jc w:val="center"/>
        </w:trPr>
        <w:tc>
          <w:tcPr>
            <w:tcW w:w="0" w:type="auto"/>
            <w:shd w:val="clear" w:color="auto" w:fill="E6E6E6"/>
          </w:tcPr>
          <w:p w14:paraId="4F8EE533" w14:textId="77777777" w:rsidR="008B3CCA" w:rsidRPr="006D61EF" w:rsidRDefault="008B3CCA" w:rsidP="00F71D31">
            <w:pPr>
              <w:rPr>
                <w:sz w:val="14"/>
              </w:rPr>
            </w:pPr>
          </w:p>
        </w:tc>
        <w:tc>
          <w:tcPr>
            <w:tcW w:w="0" w:type="auto"/>
            <w:shd w:val="clear" w:color="auto" w:fill="E6E6E6"/>
          </w:tcPr>
          <w:p w14:paraId="37FBA7E0" w14:textId="77777777" w:rsidR="008B3CCA" w:rsidRPr="006D61EF" w:rsidRDefault="008B3CCA" w:rsidP="00F71D31">
            <w:pPr>
              <w:rPr>
                <w:sz w:val="14"/>
              </w:rPr>
            </w:pPr>
          </w:p>
        </w:tc>
        <w:tc>
          <w:tcPr>
            <w:tcW w:w="0" w:type="auto"/>
            <w:shd w:val="clear" w:color="auto" w:fill="E6E6E6"/>
          </w:tcPr>
          <w:p w14:paraId="4C6407C1" w14:textId="77777777" w:rsidR="008B3CCA" w:rsidRPr="006D61EF" w:rsidRDefault="008B3CCA" w:rsidP="00F71D31">
            <w:pPr>
              <w:rPr>
                <w:sz w:val="14"/>
              </w:rPr>
            </w:pPr>
            <w:r w:rsidRPr="006D61EF">
              <w:rPr>
                <w:sz w:val="14"/>
              </w:rPr>
              <w:t>8</w:t>
            </w:r>
          </w:p>
        </w:tc>
        <w:tc>
          <w:tcPr>
            <w:tcW w:w="0" w:type="auto"/>
            <w:shd w:val="clear" w:color="auto" w:fill="E6E6E6"/>
          </w:tcPr>
          <w:p w14:paraId="348A469D" w14:textId="77777777" w:rsidR="008B3CCA" w:rsidRPr="006D61EF" w:rsidRDefault="008B3CCA" w:rsidP="00F71D31">
            <w:pPr>
              <w:rPr>
                <w:sz w:val="14"/>
              </w:rPr>
            </w:pPr>
          </w:p>
        </w:tc>
        <w:tc>
          <w:tcPr>
            <w:tcW w:w="0" w:type="auto"/>
            <w:shd w:val="clear" w:color="auto" w:fill="E6E6E6"/>
          </w:tcPr>
          <w:p w14:paraId="37C3C429" w14:textId="77777777" w:rsidR="008B3CCA" w:rsidRPr="006D61EF" w:rsidRDefault="00092C66" w:rsidP="00F71D31">
            <w:pPr>
              <w:rPr>
                <w:sz w:val="14"/>
              </w:rPr>
            </w:pPr>
            <w:r>
              <w:rPr>
                <w:sz w:val="14"/>
              </w:rPr>
              <w:t>3-0</w:t>
            </w:r>
          </w:p>
        </w:tc>
        <w:tc>
          <w:tcPr>
            <w:tcW w:w="0" w:type="auto"/>
            <w:shd w:val="clear" w:color="auto" w:fill="E6E6E6"/>
          </w:tcPr>
          <w:p w14:paraId="6C492B8A" w14:textId="77777777" w:rsidR="008B3CCA" w:rsidRPr="006D61EF" w:rsidRDefault="00092C66" w:rsidP="00092C66">
            <w:pPr>
              <w:rPr>
                <w:sz w:val="14"/>
              </w:rPr>
            </w:pPr>
            <w:r w:rsidRPr="006D61EF">
              <w:rPr>
                <w:sz w:val="14"/>
              </w:rPr>
              <w:t>L</w:t>
            </w:r>
            <w:r>
              <w:rPr>
                <w:sz w:val="14"/>
              </w:rPr>
              <w:t>RX</w:t>
            </w:r>
            <w:r w:rsidRPr="006D61EF">
              <w:rPr>
                <w:sz w:val="14"/>
              </w:rPr>
              <w:t>TX-0</w:t>
            </w:r>
            <w:r>
              <w:rPr>
                <w:sz w:val="14"/>
              </w:rPr>
              <w:t>6</w:t>
            </w:r>
          </w:p>
        </w:tc>
      </w:tr>
      <w:tr w:rsidR="008B3CCA" w:rsidRPr="006D61EF" w14:paraId="05948040" w14:textId="77777777" w:rsidTr="00F71D31">
        <w:trPr>
          <w:trHeight w:val="253"/>
          <w:jc w:val="center"/>
        </w:trPr>
        <w:tc>
          <w:tcPr>
            <w:tcW w:w="0" w:type="auto"/>
            <w:shd w:val="clear" w:color="auto" w:fill="E6E6E6"/>
          </w:tcPr>
          <w:p w14:paraId="119E7922" w14:textId="77777777" w:rsidR="008B3CCA" w:rsidRPr="006D61EF" w:rsidRDefault="008B3CCA" w:rsidP="00F71D31">
            <w:pPr>
              <w:rPr>
                <w:sz w:val="14"/>
              </w:rPr>
            </w:pPr>
            <w:r w:rsidRPr="006D61EF">
              <w:rPr>
                <w:sz w:val="14"/>
              </w:rPr>
              <w:t>EQUIPOS EXTERNOS</w:t>
            </w:r>
          </w:p>
        </w:tc>
        <w:tc>
          <w:tcPr>
            <w:tcW w:w="0" w:type="auto"/>
            <w:shd w:val="clear" w:color="auto" w:fill="E6E6E6"/>
          </w:tcPr>
          <w:p w14:paraId="0799C58D" w14:textId="77777777" w:rsidR="008B3CCA" w:rsidRPr="006D61EF" w:rsidRDefault="00196D50" w:rsidP="00F71D31">
            <w:pPr>
              <w:rPr>
                <w:sz w:val="14"/>
              </w:rPr>
            </w:pPr>
            <w:r>
              <w:rPr>
                <w:sz w:val="14"/>
              </w:rPr>
              <w:t>8</w:t>
            </w:r>
          </w:p>
        </w:tc>
        <w:tc>
          <w:tcPr>
            <w:tcW w:w="0" w:type="auto"/>
            <w:shd w:val="clear" w:color="auto" w:fill="E6E6E6"/>
          </w:tcPr>
          <w:p w14:paraId="313C6E8B" w14:textId="77777777" w:rsidR="008B3CCA" w:rsidRPr="006D61EF" w:rsidRDefault="008B3CCA" w:rsidP="00F71D31">
            <w:pPr>
              <w:rPr>
                <w:sz w:val="14"/>
              </w:rPr>
            </w:pPr>
            <w:r w:rsidRPr="006D61EF">
              <w:rPr>
                <w:sz w:val="14"/>
              </w:rPr>
              <w:t>1</w:t>
            </w:r>
          </w:p>
        </w:tc>
        <w:tc>
          <w:tcPr>
            <w:tcW w:w="0" w:type="auto"/>
            <w:shd w:val="clear" w:color="auto" w:fill="E6E6E6"/>
          </w:tcPr>
          <w:p w14:paraId="76698670" w14:textId="77777777" w:rsidR="008B3CCA" w:rsidRPr="006D61EF" w:rsidRDefault="008B3CCA" w:rsidP="00F71D31">
            <w:pPr>
              <w:rPr>
                <w:sz w:val="14"/>
              </w:rPr>
            </w:pPr>
          </w:p>
        </w:tc>
        <w:tc>
          <w:tcPr>
            <w:tcW w:w="0" w:type="auto"/>
            <w:shd w:val="clear" w:color="auto" w:fill="E6E6E6"/>
          </w:tcPr>
          <w:p w14:paraId="49575C84" w14:textId="77777777" w:rsidR="008B3CCA" w:rsidRPr="006D61EF" w:rsidRDefault="008B3CCA" w:rsidP="00F71D31">
            <w:pPr>
              <w:rPr>
                <w:sz w:val="14"/>
              </w:rPr>
            </w:pPr>
          </w:p>
        </w:tc>
        <w:tc>
          <w:tcPr>
            <w:tcW w:w="0" w:type="auto"/>
            <w:shd w:val="clear" w:color="auto" w:fill="E6E6E6"/>
          </w:tcPr>
          <w:p w14:paraId="37850819" w14:textId="77777777" w:rsidR="008B3CCA" w:rsidRPr="006D61EF" w:rsidRDefault="00196D50" w:rsidP="00F71D31">
            <w:pPr>
              <w:rPr>
                <w:sz w:val="14"/>
              </w:rPr>
            </w:pPr>
            <w:r>
              <w:rPr>
                <w:sz w:val="14"/>
              </w:rPr>
              <w:t>E</w:t>
            </w:r>
            <w:r w:rsidR="008B3CCA" w:rsidRPr="006D61EF">
              <w:rPr>
                <w:sz w:val="14"/>
              </w:rPr>
              <w:t>RX-01</w:t>
            </w:r>
          </w:p>
        </w:tc>
      </w:tr>
      <w:tr w:rsidR="008B3CCA" w:rsidRPr="006D61EF" w14:paraId="415A8075" w14:textId="77777777" w:rsidTr="00F71D31">
        <w:trPr>
          <w:trHeight w:val="253"/>
          <w:jc w:val="center"/>
        </w:trPr>
        <w:tc>
          <w:tcPr>
            <w:tcW w:w="0" w:type="auto"/>
            <w:shd w:val="clear" w:color="auto" w:fill="E6E6E6"/>
          </w:tcPr>
          <w:p w14:paraId="2D08D092" w14:textId="77777777" w:rsidR="008B3CCA" w:rsidRPr="006D61EF" w:rsidRDefault="008B3CCA" w:rsidP="00F71D31">
            <w:pPr>
              <w:rPr>
                <w:sz w:val="14"/>
              </w:rPr>
            </w:pPr>
          </w:p>
        </w:tc>
        <w:tc>
          <w:tcPr>
            <w:tcW w:w="0" w:type="auto"/>
            <w:shd w:val="clear" w:color="auto" w:fill="E6E6E6"/>
          </w:tcPr>
          <w:p w14:paraId="46364928" w14:textId="77777777" w:rsidR="008B3CCA" w:rsidRPr="006D61EF" w:rsidRDefault="008B3CCA" w:rsidP="00F71D31">
            <w:pPr>
              <w:rPr>
                <w:sz w:val="14"/>
              </w:rPr>
            </w:pPr>
          </w:p>
        </w:tc>
        <w:tc>
          <w:tcPr>
            <w:tcW w:w="0" w:type="auto"/>
            <w:shd w:val="clear" w:color="auto" w:fill="E6E6E6"/>
          </w:tcPr>
          <w:p w14:paraId="2BA14E63" w14:textId="77777777" w:rsidR="008B3CCA" w:rsidRPr="006D61EF" w:rsidRDefault="008B3CCA" w:rsidP="00F71D31">
            <w:pPr>
              <w:rPr>
                <w:sz w:val="14"/>
              </w:rPr>
            </w:pPr>
            <w:r w:rsidRPr="006D61EF">
              <w:rPr>
                <w:sz w:val="14"/>
              </w:rPr>
              <w:t>2</w:t>
            </w:r>
          </w:p>
        </w:tc>
        <w:tc>
          <w:tcPr>
            <w:tcW w:w="0" w:type="auto"/>
            <w:shd w:val="clear" w:color="auto" w:fill="E6E6E6"/>
          </w:tcPr>
          <w:p w14:paraId="6648F10C" w14:textId="77777777" w:rsidR="008B3CCA" w:rsidRPr="006D61EF" w:rsidRDefault="008B3CCA" w:rsidP="00F71D31">
            <w:pPr>
              <w:rPr>
                <w:sz w:val="14"/>
              </w:rPr>
            </w:pPr>
          </w:p>
        </w:tc>
        <w:tc>
          <w:tcPr>
            <w:tcW w:w="0" w:type="auto"/>
            <w:shd w:val="clear" w:color="auto" w:fill="E6E6E6"/>
          </w:tcPr>
          <w:p w14:paraId="17544555" w14:textId="77777777" w:rsidR="008B3CCA" w:rsidRPr="006D61EF" w:rsidRDefault="008B3CCA" w:rsidP="00F71D31">
            <w:pPr>
              <w:rPr>
                <w:sz w:val="14"/>
              </w:rPr>
            </w:pPr>
          </w:p>
        </w:tc>
        <w:tc>
          <w:tcPr>
            <w:tcW w:w="0" w:type="auto"/>
            <w:shd w:val="clear" w:color="auto" w:fill="E6E6E6"/>
          </w:tcPr>
          <w:p w14:paraId="16F49DE8" w14:textId="77777777" w:rsidR="008B3CCA" w:rsidRPr="006D61EF" w:rsidRDefault="00196D50" w:rsidP="00F71D31">
            <w:pPr>
              <w:rPr>
                <w:sz w:val="14"/>
              </w:rPr>
            </w:pPr>
            <w:r>
              <w:rPr>
                <w:sz w:val="14"/>
              </w:rPr>
              <w:t>E</w:t>
            </w:r>
            <w:r w:rsidR="008B3CCA" w:rsidRPr="006D61EF">
              <w:rPr>
                <w:sz w:val="14"/>
              </w:rPr>
              <w:t>RX-02</w:t>
            </w:r>
          </w:p>
        </w:tc>
      </w:tr>
      <w:tr w:rsidR="008B3CCA" w:rsidRPr="006D61EF" w14:paraId="59233176" w14:textId="77777777" w:rsidTr="00F71D31">
        <w:trPr>
          <w:trHeight w:val="253"/>
          <w:jc w:val="center"/>
        </w:trPr>
        <w:tc>
          <w:tcPr>
            <w:tcW w:w="0" w:type="auto"/>
            <w:shd w:val="clear" w:color="auto" w:fill="E6E6E6"/>
          </w:tcPr>
          <w:p w14:paraId="47FEE4AA" w14:textId="77777777" w:rsidR="008B3CCA" w:rsidRPr="006D61EF" w:rsidRDefault="008B3CCA" w:rsidP="00F71D31">
            <w:pPr>
              <w:rPr>
                <w:sz w:val="14"/>
              </w:rPr>
            </w:pPr>
          </w:p>
        </w:tc>
        <w:tc>
          <w:tcPr>
            <w:tcW w:w="0" w:type="auto"/>
            <w:shd w:val="clear" w:color="auto" w:fill="E6E6E6"/>
          </w:tcPr>
          <w:p w14:paraId="189737A2" w14:textId="77777777" w:rsidR="008B3CCA" w:rsidRPr="006D61EF" w:rsidRDefault="008B3CCA" w:rsidP="00F71D31">
            <w:pPr>
              <w:rPr>
                <w:sz w:val="14"/>
              </w:rPr>
            </w:pPr>
          </w:p>
        </w:tc>
        <w:tc>
          <w:tcPr>
            <w:tcW w:w="0" w:type="auto"/>
            <w:shd w:val="clear" w:color="auto" w:fill="E6E6E6"/>
          </w:tcPr>
          <w:p w14:paraId="7C3E0E93" w14:textId="77777777" w:rsidR="008B3CCA" w:rsidRPr="006D61EF" w:rsidRDefault="00196D50" w:rsidP="00F71D31">
            <w:pPr>
              <w:rPr>
                <w:sz w:val="14"/>
              </w:rPr>
            </w:pPr>
            <w:r>
              <w:rPr>
                <w:sz w:val="14"/>
              </w:rPr>
              <w:t>3</w:t>
            </w:r>
          </w:p>
        </w:tc>
        <w:tc>
          <w:tcPr>
            <w:tcW w:w="0" w:type="auto"/>
            <w:shd w:val="clear" w:color="auto" w:fill="E6E6E6"/>
          </w:tcPr>
          <w:p w14:paraId="73C21D9A" w14:textId="77777777" w:rsidR="008B3CCA" w:rsidRPr="006D61EF" w:rsidRDefault="008B3CCA" w:rsidP="00F71D31">
            <w:pPr>
              <w:rPr>
                <w:sz w:val="14"/>
              </w:rPr>
            </w:pPr>
          </w:p>
        </w:tc>
        <w:tc>
          <w:tcPr>
            <w:tcW w:w="0" w:type="auto"/>
            <w:shd w:val="clear" w:color="auto" w:fill="E6E6E6"/>
          </w:tcPr>
          <w:p w14:paraId="78F6950D" w14:textId="77777777" w:rsidR="008B3CCA" w:rsidRPr="006D61EF" w:rsidRDefault="008B3CCA" w:rsidP="00F71D31">
            <w:pPr>
              <w:rPr>
                <w:sz w:val="14"/>
              </w:rPr>
            </w:pPr>
          </w:p>
        </w:tc>
        <w:tc>
          <w:tcPr>
            <w:tcW w:w="0" w:type="auto"/>
            <w:shd w:val="clear" w:color="auto" w:fill="E6E6E6"/>
          </w:tcPr>
          <w:p w14:paraId="26C11A85" w14:textId="77777777" w:rsidR="008B3CCA" w:rsidRPr="006D61EF" w:rsidRDefault="00196D50" w:rsidP="00F71D31">
            <w:pPr>
              <w:rPr>
                <w:sz w:val="14"/>
              </w:rPr>
            </w:pPr>
            <w:r>
              <w:rPr>
                <w:sz w:val="14"/>
              </w:rPr>
              <w:t>E</w:t>
            </w:r>
            <w:r w:rsidR="008B3CCA" w:rsidRPr="006D61EF">
              <w:rPr>
                <w:sz w:val="14"/>
              </w:rPr>
              <w:t>TX-01</w:t>
            </w:r>
          </w:p>
        </w:tc>
      </w:tr>
      <w:tr w:rsidR="008B3CCA" w:rsidRPr="006D61EF" w14:paraId="01ABEF9C" w14:textId="77777777" w:rsidTr="00F71D31">
        <w:trPr>
          <w:trHeight w:val="253"/>
          <w:jc w:val="center"/>
        </w:trPr>
        <w:tc>
          <w:tcPr>
            <w:tcW w:w="0" w:type="auto"/>
            <w:shd w:val="clear" w:color="auto" w:fill="E6E6E6"/>
          </w:tcPr>
          <w:p w14:paraId="362D7135" w14:textId="77777777" w:rsidR="008B3CCA" w:rsidRPr="006D61EF" w:rsidRDefault="008B3CCA" w:rsidP="00F71D31">
            <w:pPr>
              <w:rPr>
                <w:sz w:val="14"/>
              </w:rPr>
            </w:pPr>
          </w:p>
        </w:tc>
        <w:tc>
          <w:tcPr>
            <w:tcW w:w="0" w:type="auto"/>
            <w:shd w:val="clear" w:color="auto" w:fill="E6E6E6"/>
          </w:tcPr>
          <w:p w14:paraId="085CC2F8" w14:textId="77777777" w:rsidR="008B3CCA" w:rsidRPr="006D61EF" w:rsidRDefault="008B3CCA" w:rsidP="00F71D31">
            <w:pPr>
              <w:rPr>
                <w:sz w:val="14"/>
              </w:rPr>
            </w:pPr>
          </w:p>
        </w:tc>
        <w:tc>
          <w:tcPr>
            <w:tcW w:w="0" w:type="auto"/>
            <w:shd w:val="clear" w:color="auto" w:fill="E6E6E6"/>
          </w:tcPr>
          <w:p w14:paraId="69B046DC" w14:textId="77777777" w:rsidR="008B3CCA" w:rsidRPr="006D61EF" w:rsidRDefault="00196D50" w:rsidP="00F71D31">
            <w:pPr>
              <w:rPr>
                <w:sz w:val="14"/>
              </w:rPr>
            </w:pPr>
            <w:r>
              <w:rPr>
                <w:sz w:val="14"/>
              </w:rPr>
              <w:t>4</w:t>
            </w:r>
          </w:p>
        </w:tc>
        <w:tc>
          <w:tcPr>
            <w:tcW w:w="0" w:type="auto"/>
            <w:shd w:val="clear" w:color="auto" w:fill="E6E6E6"/>
          </w:tcPr>
          <w:p w14:paraId="2A9B4A8D" w14:textId="77777777" w:rsidR="008B3CCA" w:rsidRPr="006D61EF" w:rsidRDefault="008B3CCA" w:rsidP="00F71D31">
            <w:pPr>
              <w:rPr>
                <w:sz w:val="14"/>
              </w:rPr>
            </w:pPr>
          </w:p>
        </w:tc>
        <w:tc>
          <w:tcPr>
            <w:tcW w:w="0" w:type="auto"/>
            <w:shd w:val="clear" w:color="auto" w:fill="E6E6E6"/>
          </w:tcPr>
          <w:p w14:paraId="2287DAE4" w14:textId="77777777" w:rsidR="008B3CCA" w:rsidRPr="006D61EF" w:rsidRDefault="008B3CCA" w:rsidP="00F71D31">
            <w:pPr>
              <w:rPr>
                <w:sz w:val="14"/>
              </w:rPr>
            </w:pPr>
          </w:p>
        </w:tc>
        <w:tc>
          <w:tcPr>
            <w:tcW w:w="0" w:type="auto"/>
            <w:shd w:val="clear" w:color="auto" w:fill="E6E6E6"/>
          </w:tcPr>
          <w:p w14:paraId="50E5243C" w14:textId="77777777" w:rsidR="008B3CCA" w:rsidRPr="006D61EF" w:rsidRDefault="00786541" w:rsidP="00F71D31">
            <w:pPr>
              <w:rPr>
                <w:sz w:val="14"/>
              </w:rPr>
            </w:pPr>
            <w:r>
              <w:rPr>
                <w:sz w:val="14"/>
              </w:rPr>
              <w:t>E</w:t>
            </w:r>
            <w:r w:rsidR="008B3CCA" w:rsidRPr="006D61EF">
              <w:rPr>
                <w:sz w:val="14"/>
              </w:rPr>
              <w:t>TX-02</w:t>
            </w:r>
          </w:p>
        </w:tc>
      </w:tr>
      <w:tr w:rsidR="008B3CCA" w:rsidRPr="006D61EF" w14:paraId="7462E20E" w14:textId="77777777" w:rsidTr="00F71D31">
        <w:trPr>
          <w:trHeight w:val="253"/>
          <w:jc w:val="center"/>
        </w:trPr>
        <w:tc>
          <w:tcPr>
            <w:tcW w:w="0" w:type="auto"/>
            <w:shd w:val="clear" w:color="auto" w:fill="E6E6E6"/>
          </w:tcPr>
          <w:p w14:paraId="3C13F708" w14:textId="77777777" w:rsidR="008B3CCA" w:rsidRPr="006D61EF" w:rsidRDefault="008B3CCA" w:rsidP="00F71D31">
            <w:pPr>
              <w:rPr>
                <w:sz w:val="14"/>
              </w:rPr>
            </w:pPr>
          </w:p>
        </w:tc>
        <w:tc>
          <w:tcPr>
            <w:tcW w:w="0" w:type="auto"/>
            <w:shd w:val="clear" w:color="auto" w:fill="E6E6E6"/>
          </w:tcPr>
          <w:p w14:paraId="64F8D30F" w14:textId="77777777" w:rsidR="008B3CCA" w:rsidRPr="006D61EF" w:rsidRDefault="008B3CCA" w:rsidP="00F71D31">
            <w:pPr>
              <w:rPr>
                <w:sz w:val="14"/>
              </w:rPr>
            </w:pPr>
          </w:p>
        </w:tc>
        <w:tc>
          <w:tcPr>
            <w:tcW w:w="0" w:type="auto"/>
            <w:shd w:val="clear" w:color="auto" w:fill="E6E6E6"/>
          </w:tcPr>
          <w:p w14:paraId="38C5DF89" w14:textId="77777777" w:rsidR="008B3CCA" w:rsidRPr="006D61EF" w:rsidRDefault="00196D50" w:rsidP="00F71D31">
            <w:pPr>
              <w:rPr>
                <w:sz w:val="14"/>
              </w:rPr>
            </w:pPr>
            <w:r>
              <w:rPr>
                <w:sz w:val="14"/>
              </w:rPr>
              <w:t>5</w:t>
            </w:r>
          </w:p>
        </w:tc>
        <w:tc>
          <w:tcPr>
            <w:tcW w:w="0" w:type="auto"/>
            <w:shd w:val="clear" w:color="auto" w:fill="E6E6E6"/>
          </w:tcPr>
          <w:p w14:paraId="1A1D52A1" w14:textId="77777777" w:rsidR="008B3CCA" w:rsidRPr="006D61EF" w:rsidRDefault="008B3CCA" w:rsidP="00F71D31">
            <w:pPr>
              <w:rPr>
                <w:sz w:val="14"/>
              </w:rPr>
            </w:pPr>
          </w:p>
        </w:tc>
        <w:tc>
          <w:tcPr>
            <w:tcW w:w="0" w:type="auto"/>
            <w:shd w:val="clear" w:color="auto" w:fill="E6E6E6"/>
          </w:tcPr>
          <w:p w14:paraId="71F7A561" w14:textId="77777777" w:rsidR="008B3CCA" w:rsidRPr="006D61EF" w:rsidRDefault="008B3CCA" w:rsidP="00F71D31">
            <w:pPr>
              <w:rPr>
                <w:sz w:val="14"/>
              </w:rPr>
            </w:pPr>
          </w:p>
        </w:tc>
        <w:tc>
          <w:tcPr>
            <w:tcW w:w="0" w:type="auto"/>
            <w:shd w:val="clear" w:color="auto" w:fill="E6E6E6"/>
          </w:tcPr>
          <w:p w14:paraId="44907199" w14:textId="77777777" w:rsidR="008B3CCA" w:rsidRPr="006D61EF" w:rsidRDefault="00786541" w:rsidP="00F71D31">
            <w:pPr>
              <w:rPr>
                <w:sz w:val="14"/>
              </w:rPr>
            </w:pPr>
            <w:r>
              <w:rPr>
                <w:sz w:val="14"/>
              </w:rPr>
              <w:t>E</w:t>
            </w:r>
            <w:r w:rsidR="008B3CCA" w:rsidRPr="006D61EF">
              <w:rPr>
                <w:sz w:val="14"/>
              </w:rPr>
              <w:t>RX-03</w:t>
            </w:r>
          </w:p>
        </w:tc>
      </w:tr>
      <w:tr w:rsidR="008B3CCA" w:rsidRPr="006D61EF" w14:paraId="44BDF546" w14:textId="77777777" w:rsidTr="00F71D31">
        <w:trPr>
          <w:trHeight w:val="253"/>
          <w:jc w:val="center"/>
        </w:trPr>
        <w:tc>
          <w:tcPr>
            <w:tcW w:w="0" w:type="auto"/>
            <w:shd w:val="clear" w:color="auto" w:fill="E6E6E6"/>
          </w:tcPr>
          <w:p w14:paraId="10872D5F" w14:textId="77777777" w:rsidR="008B3CCA" w:rsidRPr="006D61EF" w:rsidRDefault="008B3CCA" w:rsidP="00F71D31">
            <w:pPr>
              <w:rPr>
                <w:sz w:val="14"/>
              </w:rPr>
            </w:pPr>
          </w:p>
        </w:tc>
        <w:tc>
          <w:tcPr>
            <w:tcW w:w="0" w:type="auto"/>
            <w:shd w:val="clear" w:color="auto" w:fill="E6E6E6"/>
          </w:tcPr>
          <w:p w14:paraId="2CE459C6" w14:textId="77777777" w:rsidR="008B3CCA" w:rsidRPr="006D61EF" w:rsidRDefault="008B3CCA" w:rsidP="00F71D31">
            <w:pPr>
              <w:rPr>
                <w:sz w:val="14"/>
              </w:rPr>
            </w:pPr>
          </w:p>
        </w:tc>
        <w:tc>
          <w:tcPr>
            <w:tcW w:w="0" w:type="auto"/>
            <w:shd w:val="clear" w:color="auto" w:fill="E6E6E6"/>
          </w:tcPr>
          <w:p w14:paraId="4F54C69D" w14:textId="77777777" w:rsidR="008B3CCA" w:rsidRPr="006D61EF" w:rsidRDefault="00196D50" w:rsidP="00F71D31">
            <w:pPr>
              <w:rPr>
                <w:sz w:val="14"/>
              </w:rPr>
            </w:pPr>
            <w:r>
              <w:rPr>
                <w:sz w:val="14"/>
              </w:rPr>
              <w:t>6</w:t>
            </w:r>
          </w:p>
        </w:tc>
        <w:tc>
          <w:tcPr>
            <w:tcW w:w="0" w:type="auto"/>
            <w:shd w:val="clear" w:color="auto" w:fill="E6E6E6"/>
          </w:tcPr>
          <w:p w14:paraId="02544C08" w14:textId="77777777" w:rsidR="008B3CCA" w:rsidRPr="006D61EF" w:rsidRDefault="008B3CCA" w:rsidP="00F71D31">
            <w:pPr>
              <w:rPr>
                <w:sz w:val="14"/>
              </w:rPr>
            </w:pPr>
          </w:p>
        </w:tc>
        <w:tc>
          <w:tcPr>
            <w:tcW w:w="0" w:type="auto"/>
            <w:shd w:val="clear" w:color="auto" w:fill="E6E6E6"/>
          </w:tcPr>
          <w:p w14:paraId="76F57DF5" w14:textId="77777777" w:rsidR="008B3CCA" w:rsidRPr="006D61EF" w:rsidRDefault="008B3CCA" w:rsidP="00F71D31">
            <w:pPr>
              <w:rPr>
                <w:sz w:val="14"/>
              </w:rPr>
            </w:pPr>
          </w:p>
        </w:tc>
        <w:tc>
          <w:tcPr>
            <w:tcW w:w="0" w:type="auto"/>
            <w:shd w:val="clear" w:color="auto" w:fill="E6E6E6"/>
          </w:tcPr>
          <w:p w14:paraId="42EE22E8" w14:textId="77777777" w:rsidR="008B3CCA" w:rsidRPr="006D61EF" w:rsidRDefault="00786541" w:rsidP="00F71D31">
            <w:pPr>
              <w:rPr>
                <w:sz w:val="14"/>
              </w:rPr>
            </w:pPr>
            <w:r>
              <w:rPr>
                <w:sz w:val="14"/>
              </w:rPr>
              <w:t>E</w:t>
            </w:r>
            <w:r w:rsidR="008B3CCA" w:rsidRPr="006D61EF">
              <w:rPr>
                <w:sz w:val="14"/>
              </w:rPr>
              <w:t>TX-03</w:t>
            </w:r>
          </w:p>
        </w:tc>
      </w:tr>
      <w:tr w:rsidR="008B3CCA" w:rsidRPr="006D61EF" w14:paraId="05DC0E48" w14:textId="77777777" w:rsidTr="00F71D31">
        <w:trPr>
          <w:trHeight w:val="253"/>
          <w:jc w:val="center"/>
        </w:trPr>
        <w:tc>
          <w:tcPr>
            <w:tcW w:w="0" w:type="auto"/>
            <w:shd w:val="clear" w:color="auto" w:fill="E6E6E6"/>
          </w:tcPr>
          <w:p w14:paraId="467753D9" w14:textId="77777777" w:rsidR="008B3CCA" w:rsidRPr="006D61EF" w:rsidRDefault="008B3CCA" w:rsidP="00F71D31">
            <w:pPr>
              <w:rPr>
                <w:sz w:val="14"/>
              </w:rPr>
            </w:pPr>
          </w:p>
        </w:tc>
        <w:tc>
          <w:tcPr>
            <w:tcW w:w="0" w:type="auto"/>
            <w:shd w:val="clear" w:color="auto" w:fill="E6E6E6"/>
          </w:tcPr>
          <w:p w14:paraId="6AD8885E" w14:textId="77777777" w:rsidR="008B3CCA" w:rsidRPr="006D61EF" w:rsidRDefault="008B3CCA" w:rsidP="00F71D31">
            <w:pPr>
              <w:rPr>
                <w:sz w:val="14"/>
              </w:rPr>
            </w:pPr>
          </w:p>
        </w:tc>
        <w:tc>
          <w:tcPr>
            <w:tcW w:w="0" w:type="auto"/>
            <w:shd w:val="clear" w:color="auto" w:fill="E6E6E6"/>
          </w:tcPr>
          <w:p w14:paraId="0FF46481" w14:textId="77777777" w:rsidR="008B3CCA" w:rsidRPr="006D61EF" w:rsidRDefault="00196D50" w:rsidP="00F71D31">
            <w:pPr>
              <w:rPr>
                <w:sz w:val="14"/>
              </w:rPr>
            </w:pPr>
            <w:r>
              <w:rPr>
                <w:sz w:val="14"/>
              </w:rPr>
              <w:t>7</w:t>
            </w:r>
          </w:p>
        </w:tc>
        <w:tc>
          <w:tcPr>
            <w:tcW w:w="0" w:type="auto"/>
            <w:shd w:val="clear" w:color="auto" w:fill="E6E6E6"/>
          </w:tcPr>
          <w:p w14:paraId="2DC06123" w14:textId="77777777" w:rsidR="008B3CCA" w:rsidRPr="006D61EF" w:rsidRDefault="008B3CCA" w:rsidP="00F71D31">
            <w:pPr>
              <w:rPr>
                <w:sz w:val="14"/>
              </w:rPr>
            </w:pPr>
          </w:p>
        </w:tc>
        <w:tc>
          <w:tcPr>
            <w:tcW w:w="0" w:type="auto"/>
            <w:shd w:val="clear" w:color="auto" w:fill="E6E6E6"/>
          </w:tcPr>
          <w:p w14:paraId="485B3F00" w14:textId="77777777" w:rsidR="008B3CCA" w:rsidRPr="006D61EF" w:rsidRDefault="008B3CCA" w:rsidP="00F71D31">
            <w:pPr>
              <w:rPr>
                <w:sz w:val="14"/>
              </w:rPr>
            </w:pPr>
          </w:p>
        </w:tc>
        <w:tc>
          <w:tcPr>
            <w:tcW w:w="0" w:type="auto"/>
            <w:shd w:val="clear" w:color="auto" w:fill="E6E6E6"/>
          </w:tcPr>
          <w:p w14:paraId="6F8CC12F" w14:textId="77777777" w:rsidR="008B3CCA" w:rsidRPr="006D61EF" w:rsidRDefault="00786541" w:rsidP="00F71D31">
            <w:pPr>
              <w:rPr>
                <w:sz w:val="14"/>
              </w:rPr>
            </w:pPr>
            <w:r>
              <w:rPr>
                <w:sz w:val="14"/>
              </w:rPr>
              <w:t>E</w:t>
            </w:r>
            <w:r w:rsidR="008B3CCA" w:rsidRPr="006D61EF">
              <w:rPr>
                <w:sz w:val="14"/>
              </w:rPr>
              <w:t>RX-04</w:t>
            </w:r>
          </w:p>
        </w:tc>
      </w:tr>
      <w:tr w:rsidR="008B3CCA" w:rsidRPr="006D61EF" w14:paraId="0EB21C55" w14:textId="77777777" w:rsidTr="00F71D31">
        <w:trPr>
          <w:trHeight w:val="253"/>
          <w:jc w:val="center"/>
        </w:trPr>
        <w:tc>
          <w:tcPr>
            <w:tcW w:w="0" w:type="auto"/>
            <w:shd w:val="clear" w:color="auto" w:fill="E6E6E6"/>
          </w:tcPr>
          <w:p w14:paraId="661C8A57" w14:textId="77777777" w:rsidR="008B3CCA" w:rsidRPr="006D61EF" w:rsidRDefault="008B3CCA" w:rsidP="00F71D31">
            <w:pPr>
              <w:rPr>
                <w:sz w:val="14"/>
              </w:rPr>
            </w:pPr>
          </w:p>
        </w:tc>
        <w:tc>
          <w:tcPr>
            <w:tcW w:w="0" w:type="auto"/>
            <w:shd w:val="clear" w:color="auto" w:fill="E6E6E6"/>
          </w:tcPr>
          <w:p w14:paraId="6FF40F8F" w14:textId="77777777" w:rsidR="008B3CCA" w:rsidRPr="006D61EF" w:rsidRDefault="008B3CCA" w:rsidP="00F71D31">
            <w:pPr>
              <w:rPr>
                <w:sz w:val="14"/>
              </w:rPr>
            </w:pPr>
          </w:p>
        </w:tc>
        <w:tc>
          <w:tcPr>
            <w:tcW w:w="0" w:type="auto"/>
            <w:shd w:val="clear" w:color="auto" w:fill="E6E6E6"/>
          </w:tcPr>
          <w:p w14:paraId="0105C6A2" w14:textId="77777777" w:rsidR="008B3CCA" w:rsidRPr="006D61EF" w:rsidRDefault="00196D50" w:rsidP="00F71D31">
            <w:pPr>
              <w:rPr>
                <w:sz w:val="14"/>
              </w:rPr>
            </w:pPr>
            <w:r>
              <w:rPr>
                <w:sz w:val="14"/>
              </w:rPr>
              <w:t>8</w:t>
            </w:r>
          </w:p>
        </w:tc>
        <w:tc>
          <w:tcPr>
            <w:tcW w:w="0" w:type="auto"/>
            <w:shd w:val="clear" w:color="auto" w:fill="E6E6E6"/>
          </w:tcPr>
          <w:p w14:paraId="55A1D4B2" w14:textId="77777777" w:rsidR="008B3CCA" w:rsidRPr="006D61EF" w:rsidRDefault="008B3CCA" w:rsidP="00F71D31">
            <w:pPr>
              <w:rPr>
                <w:sz w:val="14"/>
              </w:rPr>
            </w:pPr>
          </w:p>
        </w:tc>
        <w:tc>
          <w:tcPr>
            <w:tcW w:w="0" w:type="auto"/>
            <w:shd w:val="clear" w:color="auto" w:fill="E6E6E6"/>
          </w:tcPr>
          <w:p w14:paraId="3C699213" w14:textId="77777777" w:rsidR="008B3CCA" w:rsidRPr="006D61EF" w:rsidRDefault="008B3CCA" w:rsidP="00F71D31">
            <w:pPr>
              <w:rPr>
                <w:sz w:val="14"/>
              </w:rPr>
            </w:pPr>
          </w:p>
        </w:tc>
        <w:tc>
          <w:tcPr>
            <w:tcW w:w="0" w:type="auto"/>
            <w:shd w:val="clear" w:color="auto" w:fill="E6E6E6"/>
          </w:tcPr>
          <w:p w14:paraId="3915A6F0" w14:textId="77777777" w:rsidR="008B3CCA" w:rsidRPr="006D61EF" w:rsidRDefault="00786541" w:rsidP="00F71D31">
            <w:pPr>
              <w:rPr>
                <w:sz w:val="14"/>
              </w:rPr>
            </w:pPr>
            <w:r>
              <w:rPr>
                <w:sz w:val="14"/>
              </w:rPr>
              <w:t>E</w:t>
            </w:r>
            <w:r w:rsidR="008B3CCA" w:rsidRPr="006D61EF">
              <w:rPr>
                <w:sz w:val="14"/>
              </w:rPr>
              <w:t>TX-04</w:t>
            </w:r>
          </w:p>
        </w:tc>
      </w:tr>
    </w:tbl>
    <w:p w14:paraId="61F5A5DE" w14:textId="29F74C7F" w:rsidR="008B3CCA" w:rsidRPr="00176258" w:rsidRDefault="008B3CCA" w:rsidP="008B3CCA">
      <w:pPr>
        <w:pStyle w:val="PiedeIlustracion"/>
      </w:pPr>
      <w:bookmarkStart w:id="44" w:name="_Ref42695240"/>
      <w:bookmarkStart w:id="45" w:name="_Toc456003459"/>
      <w:bookmarkStart w:id="46" w:name="_Toc520880673"/>
      <w:bookmarkStart w:id="47" w:name="_Toc12880123"/>
      <w:bookmarkStart w:id="48" w:name="_Toc105077694"/>
      <w:r w:rsidRPr="00176258">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2</w:t>
      </w:r>
      <w:r w:rsidR="00CE021C">
        <w:rPr>
          <w:noProof/>
        </w:rPr>
        <w:fldChar w:fldCharType="end"/>
      </w:r>
      <w:bookmarkEnd w:id="44"/>
      <w:r w:rsidRPr="00176258">
        <w:t>. Configuración Física</w:t>
      </w:r>
      <w:r>
        <w:t xml:space="preserve"> Mínima</w:t>
      </w:r>
      <w:r w:rsidRPr="00176258">
        <w:t>.</w:t>
      </w:r>
      <w:bookmarkEnd w:id="45"/>
      <w:bookmarkEnd w:id="46"/>
      <w:bookmarkEnd w:id="47"/>
      <w:bookmarkEnd w:id="48"/>
    </w:p>
    <w:p w14:paraId="27E9304F" w14:textId="77777777" w:rsidR="008B3CCA" w:rsidRPr="00176258" w:rsidRDefault="008B3CCA" w:rsidP="008B3CCA">
      <w:pPr>
        <w:pStyle w:val="Ttulo2"/>
      </w:pPr>
      <w:bookmarkStart w:id="49" w:name="_Toc456003448"/>
      <w:bookmarkStart w:id="50" w:name="_Ref477862493"/>
      <w:bookmarkStart w:id="51" w:name="_Toc529286021"/>
      <w:bookmarkStart w:id="52" w:name="_Toc12880051"/>
      <w:bookmarkStart w:id="53" w:name="_Toc47005002"/>
      <w:r w:rsidRPr="00176258">
        <w:t>Configuración Lógica</w:t>
      </w:r>
      <w:r>
        <w:rPr>
          <w:rStyle w:val="Refdenotaalpie"/>
        </w:rPr>
        <w:footnoteReference w:id="2"/>
      </w:r>
      <w:r w:rsidRPr="00176258">
        <w:t>.</w:t>
      </w:r>
      <w:bookmarkEnd w:id="49"/>
      <w:bookmarkEnd w:id="50"/>
      <w:bookmarkEnd w:id="51"/>
      <w:bookmarkEnd w:id="52"/>
      <w:bookmarkEnd w:id="53"/>
    </w:p>
    <w:tbl>
      <w:tblPr>
        <w:tblW w:w="0" w:type="auto"/>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2078"/>
        <w:gridCol w:w="460"/>
        <w:gridCol w:w="460"/>
        <w:gridCol w:w="2747"/>
        <w:gridCol w:w="1134"/>
        <w:gridCol w:w="2233"/>
      </w:tblGrid>
      <w:tr w:rsidR="008B3CCA" w:rsidRPr="006D61EF" w14:paraId="2A6E4BDF" w14:textId="77777777" w:rsidTr="00F71D31">
        <w:trPr>
          <w:trHeight w:val="253"/>
          <w:jc w:val="center"/>
        </w:trPr>
        <w:tc>
          <w:tcPr>
            <w:tcW w:w="2078" w:type="dxa"/>
            <w:shd w:val="clear" w:color="auto" w:fill="E6E6E6"/>
          </w:tcPr>
          <w:p w14:paraId="37EF0770" w14:textId="77777777" w:rsidR="008B3CCA" w:rsidRPr="006D61EF" w:rsidRDefault="008B3CCA" w:rsidP="00F71D31">
            <w:pPr>
              <w:rPr>
                <w:b/>
                <w:color w:val="0070C0"/>
                <w:sz w:val="14"/>
              </w:rPr>
            </w:pPr>
            <w:r w:rsidRPr="006D61EF">
              <w:rPr>
                <w:b/>
                <w:color w:val="0070C0"/>
                <w:sz w:val="14"/>
              </w:rPr>
              <w:t>Tipo</w:t>
            </w:r>
          </w:p>
        </w:tc>
        <w:tc>
          <w:tcPr>
            <w:tcW w:w="460" w:type="dxa"/>
            <w:shd w:val="clear" w:color="auto" w:fill="E6E6E6"/>
          </w:tcPr>
          <w:p w14:paraId="67FD2B20" w14:textId="77777777" w:rsidR="008B3CCA" w:rsidRPr="006D61EF" w:rsidRDefault="008B3CCA" w:rsidP="00F71D31">
            <w:pPr>
              <w:rPr>
                <w:b/>
                <w:color w:val="0070C0"/>
                <w:sz w:val="14"/>
              </w:rPr>
            </w:pPr>
            <w:r w:rsidRPr="006D61EF">
              <w:rPr>
                <w:b/>
                <w:color w:val="0070C0"/>
                <w:sz w:val="14"/>
              </w:rPr>
              <w:t>C</w:t>
            </w:r>
          </w:p>
        </w:tc>
        <w:tc>
          <w:tcPr>
            <w:tcW w:w="460" w:type="dxa"/>
            <w:shd w:val="clear" w:color="auto" w:fill="E6E6E6"/>
          </w:tcPr>
          <w:p w14:paraId="766C69DA" w14:textId="77777777" w:rsidR="008B3CCA" w:rsidRPr="006D61EF" w:rsidRDefault="008B3CCA" w:rsidP="00F71D31">
            <w:pPr>
              <w:rPr>
                <w:b/>
                <w:color w:val="0070C0"/>
                <w:sz w:val="14"/>
              </w:rPr>
            </w:pPr>
            <w:r w:rsidRPr="006D61EF">
              <w:rPr>
                <w:b/>
                <w:color w:val="0070C0"/>
                <w:sz w:val="14"/>
              </w:rPr>
              <w:t>O</w:t>
            </w:r>
          </w:p>
        </w:tc>
        <w:tc>
          <w:tcPr>
            <w:tcW w:w="2747" w:type="dxa"/>
            <w:shd w:val="clear" w:color="auto" w:fill="E6E6E6"/>
          </w:tcPr>
          <w:p w14:paraId="3825BA5F" w14:textId="77777777" w:rsidR="008B3CCA" w:rsidRPr="006D61EF" w:rsidRDefault="008B3CCA" w:rsidP="00F71D31">
            <w:pPr>
              <w:rPr>
                <w:b/>
                <w:color w:val="0070C0"/>
                <w:sz w:val="14"/>
              </w:rPr>
            </w:pPr>
            <w:r w:rsidRPr="006D61EF">
              <w:rPr>
                <w:b/>
                <w:color w:val="0070C0"/>
                <w:sz w:val="14"/>
              </w:rPr>
              <w:t>ID</w:t>
            </w:r>
          </w:p>
        </w:tc>
        <w:tc>
          <w:tcPr>
            <w:tcW w:w="1134" w:type="dxa"/>
            <w:shd w:val="clear" w:color="auto" w:fill="E6E6E6"/>
          </w:tcPr>
          <w:p w14:paraId="1A6B90D3" w14:textId="77777777" w:rsidR="008B3CCA" w:rsidRPr="006D61EF" w:rsidRDefault="008B3CCA" w:rsidP="00F71D31">
            <w:pPr>
              <w:rPr>
                <w:b/>
                <w:color w:val="0070C0"/>
                <w:sz w:val="14"/>
              </w:rPr>
            </w:pPr>
            <w:r w:rsidRPr="006D61EF">
              <w:rPr>
                <w:b/>
                <w:color w:val="0070C0"/>
                <w:sz w:val="14"/>
              </w:rPr>
              <w:t>AGVN</w:t>
            </w:r>
          </w:p>
        </w:tc>
        <w:tc>
          <w:tcPr>
            <w:tcW w:w="2233" w:type="dxa"/>
            <w:shd w:val="clear" w:color="auto" w:fill="E6E6E6"/>
          </w:tcPr>
          <w:p w14:paraId="2B9FBEFA" w14:textId="77777777" w:rsidR="008B3CCA" w:rsidRPr="006D61EF" w:rsidRDefault="008B3CCA" w:rsidP="00F71D31">
            <w:pPr>
              <w:rPr>
                <w:b/>
                <w:color w:val="0070C0"/>
                <w:sz w:val="14"/>
              </w:rPr>
            </w:pPr>
            <w:r w:rsidRPr="006D61EF">
              <w:rPr>
                <w:b/>
                <w:color w:val="0070C0"/>
                <w:sz w:val="14"/>
              </w:rPr>
              <w:t>HW</w:t>
            </w:r>
          </w:p>
        </w:tc>
      </w:tr>
      <w:tr w:rsidR="008B3CCA" w:rsidRPr="006D61EF" w14:paraId="0E6FEB16" w14:textId="77777777" w:rsidTr="00F71D31">
        <w:trPr>
          <w:trHeight w:val="253"/>
          <w:jc w:val="center"/>
        </w:trPr>
        <w:tc>
          <w:tcPr>
            <w:tcW w:w="2078" w:type="dxa"/>
            <w:shd w:val="clear" w:color="auto" w:fill="E6E6E6"/>
          </w:tcPr>
          <w:p w14:paraId="646175B0" w14:textId="77777777" w:rsidR="008B3CCA" w:rsidRPr="006D61EF" w:rsidRDefault="008B3CCA" w:rsidP="00F71D31">
            <w:pPr>
              <w:rPr>
                <w:sz w:val="14"/>
              </w:rPr>
            </w:pPr>
            <w:r w:rsidRPr="006D61EF">
              <w:rPr>
                <w:sz w:val="14"/>
              </w:rPr>
              <w:t>NUCLEOS</w:t>
            </w:r>
          </w:p>
        </w:tc>
        <w:tc>
          <w:tcPr>
            <w:tcW w:w="460" w:type="dxa"/>
            <w:shd w:val="clear" w:color="auto" w:fill="E6E6E6"/>
          </w:tcPr>
          <w:p w14:paraId="09ECCC50" w14:textId="77777777" w:rsidR="008B3CCA" w:rsidRPr="006D61EF" w:rsidRDefault="008B3CCA" w:rsidP="00F71D31">
            <w:pPr>
              <w:rPr>
                <w:sz w:val="14"/>
              </w:rPr>
            </w:pPr>
            <w:r w:rsidRPr="006D61EF">
              <w:rPr>
                <w:sz w:val="14"/>
              </w:rPr>
              <w:t>1</w:t>
            </w:r>
          </w:p>
        </w:tc>
        <w:tc>
          <w:tcPr>
            <w:tcW w:w="460" w:type="dxa"/>
            <w:shd w:val="clear" w:color="auto" w:fill="E6E6E6"/>
          </w:tcPr>
          <w:p w14:paraId="5C66D7B3" w14:textId="77777777" w:rsidR="008B3CCA" w:rsidRPr="006D61EF" w:rsidRDefault="008B3CCA" w:rsidP="00F71D31">
            <w:pPr>
              <w:rPr>
                <w:sz w:val="14"/>
              </w:rPr>
            </w:pPr>
            <w:r w:rsidRPr="006D61EF">
              <w:rPr>
                <w:sz w:val="14"/>
              </w:rPr>
              <w:t>1</w:t>
            </w:r>
          </w:p>
        </w:tc>
        <w:tc>
          <w:tcPr>
            <w:tcW w:w="2747" w:type="dxa"/>
            <w:shd w:val="clear" w:color="auto" w:fill="E6E6E6"/>
          </w:tcPr>
          <w:p w14:paraId="706DE888" w14:textId="77777777" w:rsidR="008B3CCA" w:rsidRPr="006D61EF" w:rsidRDefault="008B3CCA" w:rsidP="00F71D31">
            <w:pPr>
              <w:rPr>
                <w:sz w:val="14"/>
              </w:rPr>
            </w:pPr>
            <w:r w:rsidRPr="006D61EF">
              <w:rPr>
                <w:sz w:val="14"/>
              </w:rPr>
              <w:t>LECM</w:t>
            </w:r>
          </w:p>
        </w:tc>
        <w:tc>
          <w:tcPr>
            <w:tcW w:w="1134" w:type="dxa"/>
            <w:shd w:val="clear" w:color="auto" w:fill="E6E6E6"/>
          </w:tcPr>
          <w:p w14:paraId="437EA8EF" w14:textId="77777777" w:rsidR="008B3CCA" w:rsidRPr="006D61EF" w:rsidRDefault="008B3CCA" w:rsidP="00F71D31">
            <w:pPr>
              <w:rPr>
                <w:sz w:val="14"/>
              </w:rPr>
            </w:pPr>
          </w:p>
        </w:tc>
        <w:tc>
          <w:tcPr>
            <w:tcW w:w="2233" w:type="dxa"/>
            <w:shd w:val="clear" w:color="auto" w:fill="E6E6E6"/>
          </w:tcPr>
          <w:p w14:paraId="6D23B8A8" w14:textId="77777777" w:rsidR="008B3CCA" w:rsidRPr="006D61EF" w:rsidRDefault="008B3CCA" w:rsidP="00F71D31">
            <w:pPr>
              <w:rPr>
                <w:sz w:val="14"/>
              </w:rPr>
            </w:pPr>
          </w:p>
        </w:tc>
      </w:tr>
      <w:tr w:rsidR="008B3CCA" w:rsidRPr="006D61EF" w14:paraId="03CA9038" w14:textId="77777777" w:rsidTr="00F71D31">
        <w:trPr>
          <w:trHeight w:val="253"/>
          <w:jc w:val="center"/>
        </w:trPr>
        <w:tc>
          <w:tcPr>
            <w:tcW w:w="2078" w:type="dxa"/>
            <w:shd w:val="clear" w:color="auto" w:fill="E6E6E6"/>
          </w:tcPr>
          <w:p w14:paraId="769A6DC0" w14:textId="77777777" w:rsidR="008B3CCA" w:rsidRPr="006D61EF" w:rsidRDefault="008B3CCA" w:rsidP="00F71D31">
            <w:pPr>
              <w:rPr>
                <w:sz w:val="14"/>
              </w:rPr>
            </w:pPr>
            <w:r w:rsidRPr="006D61EF">
              <w:rPr>
                <w:sz w:val="14"/>
              </w:rPr>
              <w:t>SECTORES</w:t>
            </w:r>
          </w:p>
        </w:tc>
        <w:tc>
          <w:tcPr>
            <w:tcW w:w="460" w:type="dxa"/>
            <w:shd w:val="clear" w:color="auto" w:fill="E6E6E6"/>
          </w:tcPr>
          <w:p w14:paraId="1D7158E3" w14:textId="77777777" w:rsidR="008B3CCA" w:rsidRPr="006D61EF" w:rsidRDefault="008B3CCA" w:rsidP="00F71D31">
            <w:pPr>
              <w:rPr>
                <w:sz w:val="14"/>
              </w:rPr>
            </w:pPr>
            <w:r w:rsidRPr="006D61EF">
              <w:rPr>
                <w:sz w:val="14"/>
              </w:rPr>
              <w:t>4</w:t>
            </w:r>
          </w:p>
        </w:tc>
        <w:tc>
          <w:tcPr>
            <w:tcW w:w="460" w:type="dxa"/>
            <w:shd w:val="clear" w:color="auto" w:fill="E6E6E6"/>
          </w:tcPr>
          <w:p w14:paraId="206BB2F1" w14:textId="77777777" w:rsidR="008B3CCA" w:rsidRPr="006D61EF" w:rsidRDefault="008B3CCA" w:rsidP="00F71D31">
            <w:pPr>
              <w:rPr>
                <w:sz w:val="14"/>
              </w:rPr>
            </w:pPr>
            <w:r w:rsidRPr="006D61EF">
              <w:rPr>
                <w:sz w:val="14"/>
              </w:rPr>
              <w:t>1</w:t>
            </w:r>
          </w:p>
        </w:tc>
        <w:tc>
          <w:tcPr>
            <w:tcW w:w="2747" w:type="dxa"/>
            <w:shd w:val="clear" w:color="auto" w:fill="E6E6E6"/>
          </w:tcPr>
          <w:p w14:paraId="5EBC7D0C" w14:textId="77777777" w:rsidR="008B3CCA" w:rsidRPr="006D61EF" w:rsidRDefault="008B3CCA" w:rsidP="00F71D31">
            <w:pPr>
              <w:rPr>
                <w:sz w:val="14"/>
              </w:rPr>
            </w:pPr>
            <w:r w:rsidRPr="006D61EF">
              <w:rPr>
                <w:sz w:val="14"/>
              </w:rPr>
              <w:t xml:space="preserve">ZMU </w:t>
            </w:r>
          </w:p>
        </w:tc>
        <w:tc>
          <w:tcPr>
            <w:tcW w:w="1134" w:type="dxa"/>
            <w:shd w:val="clear" w:color="auto" w:fill="E6E6E6"/>
          </w:tcPr>
          <w:p w14:paraId="001629BA" w14:textId="77777777" w:rsidR="008B3CCA" w:rsidRPr="006D61EF" w:rsidRDefault="008B3CCA" w:rsidP="00F71D31">
            <w:pPr>
              <w:rPr>
                <w:sz w:val="14"/>
              </w:rPr>
            </w:pPr>
            <w:r w:rsidRPr="006D61EF">
              <w:rPr>
                <w:sz w:val="14"/>
              </w:rPr>
              <w:t>314001</w:t>
            </w:r>
          </w:p>
        </w:tc>
        <w:tc>
          <w:tcPr>
            <w:tcW w:w="2233" w:type="dxa"/>
            <w:shd w:val="clear" w:color="auto" w:fill="E6E6E6"/>
          </w:tcPr>
          <w:p w14:paraId="6D4B7B6A" w14:textId="77777777" w:rsidR="008B3CCA" w:rsidRPr="006D61EF" w:rsidRDefault="008B3CCA" w:rsidP="00F71D31">
            <w:pPr>
              <w:rPr>
                <w:sz w:val="14"/>
              </w:rPr>
            </w:pPr>
          </w:p>
        </w:tc>
      </w:tr>
      <w:tr w:rsidR="008B3CCA" w:rsidRPr="006D61EF" w14:paraId="4C212524" w14:textId="77777777" w:rsidTr="00F71D31">
        <w:trPr>
          <w:trHeight w:val="253"/>
          <w:jc w:val="center"/>
        </w:trPr>
        <w:tc>
          <w:tcPr>
            <w:tcW w:w="2078" w:type="dxa"/>
            <w:shd w:val="clear" w:color="auto" w:fill="E6E6E6"/>
          </w:tcPr>
          <w:p w14:paraId="0D0B5517" w14:textId="77777777" w:rsidR="008B3CCA" w:rsidRPr="006D61EF" w:rsidRDefault="008B3CCA" w:rsidP="00F71D31">
            <w:pPr>
              <w:rPr>
                <w:sz w:val="14"/>
              </w:rPr>
            </w:pPr>
          </w:p>
        </w:tc>
        <w:tc>
          <w:tcPr>
            <w:tcW w:w="460" w:type="dxa"/>
            <w:shd w:val="clear" w:color="auto" w:fill="E6E6E6"/>
          </w:tcPr>
          <w:p w14:paraId="06CC154C" w14:textId="77777777" w:rsidR="008B3CCA" w:rsidRPr="006D61EF" w:rsidRDefault="008B3CCA" w:rsidP="00F71D31">
            <w:pPr>
              <w:rPr>
                <w:sz w:val="14"/>
              </w:rPr>
            </w:pPr>
          </w:p>
        </w:tc>
        <w:tc>
          <w:tcPr>
            <w:tcW w:w="460" w:type="dxa"/>
            <w:shd w:val="clear" w:color="auto" w:fill="E6E6E6"/>
          </w:tcPr>
          <w:p w14:paraId="5E59B217" w14:textId="77777777" w:rsidR="008B3CCA" w:rsidRPr="006D61EF" w:rsidRDefault="008B3CCA" w:rsidP="00F71D31">
            <w:pPr>
              <w:rPr>
                <w:sz w:val="14"/>
              </w:rPr>
            </w:pPr>
            <w:r w:rsidRPr="006D61EF">
              <w:rPr>
                <w:sz w:val="14"/>
              </w:rPr>
              <w:t>2</w:t>
            </w:r>
          </w:p>
        </w:tc>
        <w:tc>
          <w:tcPr>
            <w:tcW w:w="2747" w:type="dxa"/>
            <w:shd w:val="clear" w:color="auto" w:fill="E6E6E6"/>
          </w:tcPr>
          <w:p w14:paraId="32120003" w14:textId="77777777" w:rsidR="008B3CCA" w:rsidRPr="006D61EF" w:rsidRDefault="008B3CCA" w:rsidP="00F71D31">
            <w:pPr>
              <w:rPr>
                <w:sz w:val="14"/>
              </w:rPr>
            </w:pPr>
            <w:r w:rsidRPr="006D61EF">
              <w:rPr>
                <w:sz w:val="14"/>
              </w:rPr>
              <w:t xml:space="preserve">ZML </w:t>
            </w:r>
          </w:p>
        </w:tc>
        <w:tc>
          <w:tcPr>
            <w:tcW w:w="1134" w:type="dxa"/>
            <w:shd w:val="clear" w:color="auto" w:fill="E6E6E6"/>
          </w:tcPr>
          <w:p w14:paraId="77973CE4" w14:textId="77777777" w:rsidR="008B3CCA" w:rsidRPr="006D61EF" w:rsidRDefault="008B3CCA" w:rsidP="00F71D31">
            <w:pPr>
              <w:rPr>
                <w:sz w:val="14"/>
              </w:rPr>
            </w:pPr>
            <w:r w:rsidRPr="006D61EF">
              <w:rPr>
                <w:sz w:val="14"/>
              </w:rPr>
              <w:t>314003</w:t>
            </w:r>
          </w:p>
        </w:tc>
        <w:tc>
          <w:tcPr>
            <w:tcW w:w="2233" w:type="dxa"/>
            <w:shd w:val="clear" w:color="auto" w:fill="E6E6E6"/>
          </w:tcPr>
          <w:p w14:paraId="0007F3D0" w14:textId="77777777" w:rsidR="008B3CCA" w:rsidRPr="006D61EF" w:rsidRDefault="008B3CCA" w:rsidP="00F71D31">
            <w:pPr>
              <w:rPr>
                <w:sz w:val="14"/>
              </w:rPr>
            </w:pPr>
          </w:p>
        </w:tc>
      </w:tr>
      <w:tr w:rsidR="008B3CCA" w:rsidRPr="006D61EF" w14:paraId="6CF57886" w14:textId="77777777" w:rsidTr="00F71D31">
        <w:trPr>
          <w:trHeight w:val="253"/>
          <w:jc w:val="center"/>
        </w:trPr>
        <w:tc>
          <w:tcPr>
            <w:tcW w:w="2078" w:type="dxa"/>
            <w:shd w:val="clear" w:color="auto" w:fill="E6E6E6"/>
          </w:tcPr>
          <w:p w14:paraId="2E9AA0DC" w14:textId="77777777" w:rsidR="008B3CCA" w:rsidRPr="006D61EF" w:rsidRDefault="008B3CCA" w:rsidP="00F71D31">
            <w:pPr>
              <w:rPr>
                <w:sz w:val="14"/>
              </w:rPr>
            </w:pPr>
          </w:p>
        </w:tc>
        <w:tc>
          <w:tcPr>
            <w:tcW w:w="460" w:type="dxa"/>
            <w:shd w:val="clear" w:color="auto" w:fill="E6E6E6"/>
          </w:tcPr>
          <w:p w14:paraId="7D19E3AC" w14:textId="77777777" w:rsidR="008B3CCA" w:rsidRPr="006D61EF" w:rsidRDefault="008B3CCA" w:rsidP="00F71D31">
            <w:pPr>
              <w:rPr>
                <w:sz w:val="14"/>
              </w:rPr>
            </w:pPr>
          </w:p>
        </w:tc>
        <w:tc>
          <w:tcPr>
            <w:tcW w:w="460" w:type="dxa"/>
            <w:shd w:val="clear" w:color="auto" w:fill="E6E6E6"/>
          </w:tcPr>
          <w:p w14:paraId="65402FD3" w14:textId="77777777" w:rsidR="008B3CCA" w:rsidRPr="006D61EF" w:rsidRDefault="008B3CCA" w:rsidP="00F71D31">
            <w:pPr>
              <w:rPr>
                <w:sz w:val="14"/>
              </w:rPr>
            </w:pPr>
            <w:r w:rsidRPr="006D61EF">
              <w:rPr>
                <w:sz w:val="14"/>
              </w:rPr>
              <w:t>3</w:t>
            </w:r>
          </w:p>
        </w:tc>
        <w:tc>
          <w:tcPr>
            <w:tcW w:w="2747" w:type="dxa"/>
            <w:shd w:val="clear" w:color="auto" w:fill="E6E6E6"/>
          </w:tcPr>
          <w:p w14:paraId="6A7792AF" w14:textId="77777777" w:rsidR="008B3CCA" w:rsidRPr="006D61EF" w:rsidRDefault="008B3CCA" w:rsidP="00F71D31">
            <w:pPr>
              <w:rPr>
                <w:sz w:val="14"/>
              </w:rPr>
            </w:pPr>
            <w:r w:rsidRPr="006D61EF">
              <w:rPr>
                <w:sz w:val="14"/>
              </w:rPr>
              <w:t xml:space="preserve">TLU </w:t>
            </w:r>
          </w:p>
        </w:tc>
        <w:tc>
          <w:tcPr>
            <w:tcW w:w="1134" w:type="dxa"/>
            <w:shd w:val="clear" w:color="auto" w:fill="E6E6E6"/>
          </w:tcPr>
          <w:p w14:paraId="08432609" w14:textId="77777777" w:rsidR="008B3CCA" w:rsidRPr="006D61EF" w:rsidRDefault="008B3CCA" w:rsidP="00F71D31">
            <w:pPr>
              <w:rPr>
                <w:sz w:val="14"/>
              </w:rPr>
            </w:pPr>
            <w:r w:rsidRPr="006D61EF">
              <w:rPr>
                <w:sz w:val="14"/>
              </w:rPr>
              <w:t>314004</w:t>
            </w:r>
          </w:p>
        </w:tc>
        <w:tc>
          <w:tcPr>
            <w:tcW w:w="2233" w:type="dxa"/>
            <w:shd w:val="clear" w:color="auto" w:fill="E6E6E6"/>
          </w:tcPr>
          <w:p w14:paraId="1316CE4F" w14:textId="77777777" w:rsidR="008B3CCA" w:rsidRPr="006D61EF" w:rsidRDefault="008B3CCA" w:rsidP="00F71D31">
            <w:pPr>
              <w:rPr>
                <w:sz w:val="14"/>
              </w:rPr>
            </w:pPr>
          </w:p>
        </w:tc>
      </w:tr>
      <w:tr w:rsidR="008B3CCA" w:rsidRPr="006D61EF" w14:paraId="618BBF03" w14:textId="77777777" w:rsidTr="00F71D31">
        <w:trPr>
          <w:trHeight w:val="253"/>
          <w:jc w:val="center"/>
        </w:trPr>
        <w:tc>
          <w:tcPr>
            <w:tcW w:w="2078" w:type="dxa"/>
            <w:shd w:val="clear" w:color="auto" w:fill="E6E6E6"/>
          </w:tcPr>
          <w:p w14:paraId="201DA5FE" w14:textId="77777777" w:rsidR="008B3CCA" w:rsidRPr="006D61EF" w:rsidRDefault="008B3CCA" w:rsidP="00F71D31">
            <w:pPr>
              <w:rPr>
                <w:sz w:val="14"/>
              </w:rPr>
            </w:pPr>
          </w:p>
        </w:tc>
        <w:tc>
          <w:tcPr>
            <w:tcW w:w="460" w:type="dxa"/>
            <w:shd w:val="clear" w:color="auto" w:fill="E6E6E6"/>
          </w:tcPr>
          <w:p w14:paraId="2C75B7BF" w14:textId="77777777" w:rsidR="008B3CCA" w:rsidRPr="006D61EF" w:rsidRDefault="008B3CCA" w:rsidP="00F71D31">
            <w:pPr>
              <w:rPr>
                <w:sz w:val="14"/>
              </w:rPr>
            </w:pPr>
          </w:p>
        </w:tc>
        <w:tc>
          <w:tcPr>
            <w:tcW w:w="460" w:type="dxa"/>
            <w:shd w:val="clear" w:color="auto" w:fill="E6E6E6"/>
          </w:tcPr>
          <w:p w14:paraId="3B16F640" w14:textId="77777777" w:rsidR="008B3CCA" w:rsidRPr="006D61EF" w:rsidRDefault="008B3CCA" w:rsidP="00F71D31">
            <w:pPr>
              <w:rPr>
                <w:sz w:val="14"/>
              </w:rPr>
            </w:pPr>
            <w:r w:rsidRPr="006D61EF">
              <w:rPr>
                <w:sz w:val="14"/>
              </w:rPr>
              <w:t>4</w:t>
            </w:r>
          </w:p>
        </w:tc>
        <w:tc>
          <w:tcPr>
            <w:tcW w:w="2747" w:type="dxa"/>
            <w:shd w:val="clear" w:color="auto" w:fill="E6E6E6"/>
          </w:tcPr>
          <w:p w14:paraId="7AF1C33F" w14:textId="77777777" w:rsidR="008B3CCA" w:rsidRPr="006D61EF" w:rsidRDefault="008B3CCA" w:rsidP="00F71D31">
            <w:pPr>
              <w:rPr>
                <w:sz w:val="14"/>
              </w:rPr>
            </w:pPr>
            <w:r w:rsidRPr="006D61EF">
              <w:rPr>
                <w:sz w:val="14"/>
              </w:rPr>
              <w:t xml:space="preserve">VIL </w:t>
            </w:r>
          </w:p>
        </w:tc>
        <w:tc>
          <w:tcPr>
            <w:tcW w:w="1134" w:type="dxa"/>
            <w:shd w:val="clear" w:color="auto" w:fill="E6E6E6"/>
          </w:tcPr>
          <w:p w14:paraId="27DC4B76" w14:textId="77777777" w:rsidR="008B3CCA" w:rsidRPr="006D61EF" w:rsidRDefault="008B3CCA" w:rsidP="00F71D31">
            <w:pPr>
              <w:rPr>
                <w:sz w:val="14"/>
              </w:rPr>
            </w:pPr>
            <w:r w:rsidRPr="006D61EF">
              <w:rPr>
                <w:sz w:val="14"/>
              </w:rPr>
              <w:t>314007</w:t>
            </w:r>
          </w:p>
        </w:tc>
        <w:tc>
          <w:tcPr>
            <w:tcW w:w="2233" w:type="dxa"/>
            <w:shd w:val="clear" w:color="auto" w:fill="E6E6E6"/>
          </w:tcPr>
          <w:p w14:paraId="4947C635" w14:textId="77777777" w:rsidR="008B3CCA" w:rsidRPr="006D61EF" w:rsidRDefault="008B3CCA" w:rsidP="00F71D31">
            <w:pPr>
              <w:rPr>
                <w:sz w:val="14"/>
              </w:rPr>
            </w:pPr>
          </w:p>
        </w:tc>
      </w:tr>
      <w:tr w:rsidR="008B3CCA" w:rsidRPr="006D61EF" w14:paraId="065E012D" w14:textId="77777777" w:rsidTr="00F71D31">
        <w:trPr>
          <w:trHeight w:val="253"/>
          <w:jc w:val="center"/>
        </w:trPr>
        <w:tc>
          <w:tcPr>
            <w:tcW w:w="2078" w:type="dxa"/>
            <w:shd w:val="clear" w:color="auto" w:fill="E6E6E6"/>
          </w:tcPr>
          <w:p w14:paraId="492BB52C" w14:textId="77777777" w:rsidR="008B3CCA" w:rsidRPr="006D61EF" w:rsidRDefault="008B3CCA" w:rsidP="00F71D31">
            <w:pPr>
              <w:rPr>
                <w:sz w:val="14"/>
              </w:rPr>
            </w:pPr>
            <w:r w:rsidRPr="006D61EF">
              <w:rPr>
                <w:sz w:val="14"/>
              </w:rPr>
              <w:t>ZONAS RADIO</w:t>
            </w:r>
          </w:p>
        </w:tc>
        <w:tc>
          <w:tcPr>
            <w:tcW w:w="460" w:type="dxa"/>
            <w:shd w:val="clear" w:color="auto" w:fill="E6E6E6"/>
          </w:tcPr>
          <w:p w14:paraId="2CD24615" w14:textId="77777777" w:rsidR="008B3CCA" w:rsidRPr="006D61EF" w:rsidRDefault="0097007D" w:rsidP="00F71D31">
            <w:pPr>
              <w:rPr>
                <w:sz w:val="14"/>
              </w:rPr>
            </w:pPr>
            <w:r>
              <w:rPr>
                <w:sz w:val="14"/>
              </w:rPr>
              <w:t>5</w:t>
            </w:r>
          </w:p>
        </w:tc>
        <w:tc>
          <w:tcPr>
            <w:tcW w:w="460" w:type="dxa"/>
            <w:shd w:val="clear" w:color="auto" w:fill="E6E6E6"/>
          </w:tcPr>
          <w:p w14:paraId="19D75917" w14:textId="77777777" w:rsidR="008B3CCA" w:rsidRPr="006D61EF" w:rsidRDefault="008B3CCA" w:rsidP="00F71D31">
            <w:pPr>
              <w:rPr>
                <w:sz w:val="14"/>
              </w:rPr>
            </w:pPr>
            <w:r w:rsidRPr="006D61EF">
              <w:rPr>
                <w:sz w:val="14"/>
              </w:rPr>
              <w:t>1</w:t>
            </w:r>
          </w:p>
        </w:tc>
        <w:tc>
          <w:tcPr>
            <w:tcW w:w="2747" w:type="dxa"/>
            <w:shd w:val="clear" w:color="auto" w:fill="E6E6E6"/>
          </w:tcPr>
          <w:p w14:paraId="75818970" w14:textId="77777777" w:rsidR="008B3CCA" w:rsidRPr="006D61EF" w:rsidRDefault="008B3CCA" w:rsidP="00F71D31">
            <w:pPr>
              <w:rPr>
                <w:sz w:val="14"/>
              </w:rPr>
            </w:pPr>
            <w:r w:rsidRPr="006D61EF">
              <w:rPr>
                <w:sz w:val="14"/>
              </w:rPr>
              <w:t>TEST</w:t>
            </w:r>
          </w:p>
        </w:tc>
        <w:tc>
          <w:tcPr>
            <w:tcW w:w="1134" w:type="dxa"/>
            <w:shd w:val="clear" w:color="auto" w:fill="E6E6E6"/>
          </w:tcPr>
          <w:p w14:paraId="058295D6" w14:textId="77777777" w:rsidR="008B3CCA" w:rsidRPr="006D61EF" w:rsidRDefault="008B3CCA" w:rsidP="00F71D31">
            <w:pPr>
              <w:rPr>
                <w:sz w:val="14"/>
              </w:rPr>
            </w:pPr>
          </w:p>
        </w:tc>
        <w:tc>
          <w:tcPr>
            <w:tcW w:w="2233" w:type="dxa"/>
            <w:shd w:val="clear" w:color="auto" w:fill="E6E6E6"/>
          </w:tcPr>
          <w:p w14:paraId="7DBAE7DD" w14:textId="77777777" w:rsidR="008B3CCA" w:rsidRPr="006D61EF" w:rsidRDefault="008B3CCA" w:rsidP="00F71D31">
            <w:pPr>
              <w:rPr>
                <w:sz w:val="14"/>
              </w:rPr>
            </w:pPr>
            <w:r w:rsidRPr="006D61EF">
              <w:rPr>
                <w:sz w:val="14"/>
              </w:rPr>
              <w:t>EMP-01</w:t>
            </w:r>
          </w:p>
        </w:tc>
      </w:tr>
      <w:tr w:rsidR="008B3CCA" w:rsidRPr="006D61EF" w14:paraId="1F94DD66" w14:textId="77777777" w:rsidTr="00F71D31">
        <w:trPr>
          <w:trHeight w:val="253"/>
          <w:jc w:val="center"/>
        </w:trPr>
        <w:tc>
          <w:tcPr>
            <w:tcW w:w="2078" w:type="dxa"/>
            <w:shd w:val="clear" w:color="auto" w:fill="E6E6E6"/>
          </w:tcPr>
          <w:p w14:paraId="5F5FC070" w14:textId="77777777" w:rsidR="008B3CCA" w:rsidRPr="006D61EF" w:rsidRDefault="008B3CCA" w:rsidP="00F71D31">
            <w:pPr>
              <w:rPr>
                <w:sz w:val="14"/>
              </w:rPr>
            </w:pPr>
          </w:p>
        </w:tc>
        <w:tc>
          <w:tcPr>
            <w:tcW w:w="460" w:type="dxa"/>
            <w:shd w:val="clear" w:color="auto" w:fill="E6E6E6"/>
          </w:tcPr>
          <w:p w14:paraId="77665F27" w14:textId="77777777" w:rsidR="008B3CCA" w:rsidRPr="006D61EF" w:rsidRDefault="008B3CCA" w:rsidP="00F71D31">
            <w:pPr>
              <w:rPr>
                <w:sz w:val="14"/>
              </w:rPr>
            </w:pPr>
          </w:p>
        </w:tc>
        <w:tc>
          <w:tcPr>
            <w:tcW w:w="460" w:type="dxa"/>
            <w:shd w:val="clear" w:color="auto" w:fill="E6E6E6"/>
          </w:tcPr>
          <w:p w14:paraId="2D5D4C89" w14:textId="77777777" w:rsidR="008B3CCA" w:rsidRPr="006D61EF" w:rsidRDefault="0097007D" w:rsidP="00F71D31">
            <w:pPr>
              <w:rPr>
                <w:sz w:val="14"/>
              </w:rPr>
            </w:pPr>
            <w:r>
              <w:rPr>
                <w:sz w:val="14"/>
              </w:rPr>
              <w:t>2</w:t>
            </w:r>
          </w:p>
        </w:tc>
        <w:tc>
          <w:tcPr>
            <w:tcW w:w="2747" w:type="dxa"/>
            <w:shd w:val="clear" w:color="auto" w:fill="E6E6E6"/>
          </w:tcPr>
          <w:p w14:paraId="6F4DF6DD" w14:textId="77777777" w:rsidR="008B3CCA" w:rsidRPr="006D61EF" w:rsidRDefault="008B3CCA" w:rsidP="00F71D31">
            <w:pPr>
              <w:rPr>
                <w:sz w:val="14"/>
              </w:rPr>
            </w:pPr>
          </w:p>
        </w:tc>
        <w:tc>
          <w:tcPr>
            <w:tcW w:w="1134" w:type="dxa"/>
            <w:shd w:val="clear" w:color="auto" w:fill="E6E6E6"/>
          </w:tcPr>
          <w:p w14:paraId="1D0466FC" w14:textId="77777777" w:rsidR="008B3CCA" w:rsidRPr="006D61EF" w:rsidRDefault="008B3CCA" w:rsidP="00F71D31">
            <w:pPr>
              <w:rPr>
                <w:sz w:val="14"/>
              </w:rPr>
            </w:pPr>
          </w:p>
        </w:tc>
        <w:tc>
          <w:tcPr>
            <w:tcW w:w="2233" w:type="dxa"/>
            <w:shd w:val="clear" w:color="auto" w:fill="E6E6E6"/>
          </w:tcPr>
          <w:p w14:paraId="4CEF9E33" w14:textId="77777777" w:rsidR="008B3CCA" w:rsidRPr="006D61EF" w:rsidRDefault="008B3CCA" w:rsidP="00F71D31">
            <w:pPr>
              <w:rPr>
                <w:sz w:val="14"/>
              </w:rPr>
            </w:pPr>
            <w:r w:rsidRPr="006D61EF">
              <w:rPr>
                <w:sz w:val="14"/>
              </w:rPr>
              <w:t>EMP-02</w:t>
            </w:r>
          </w:p>
        </w:tc>
      </w:tr>
      <w:tr w:rsidR="008B3CCA" w:rsidRPr="006D61EF" w14:paraId="5BF0F923" w14:textId="77777777" w:rsidTr="00F71D31">
        <w:trPr>
          <w:trHeight w:val="253"/>
          <w:jc w:val="center"/>
        </w:trPr>
        <w:tc>
          <w:tcPr>
            <w:tcW w:w="2078" w:type="dxa"/>
            <w:shd w:val="clear" w:color="auto" w:fill="E6E6E6"/>
          </w:tcPr>
          <w:p w14:paraId="2CFE67D9" w14:textId="77777777" w:rsidR="008B3CCA" w:rsidRPr="006D61EF" w:rsidRDefault="008B3CCA" w:rsidP="00F71D31">
            <w:pPr>
              <w:rPr>
                <w:sz w:val="14"/>
              </w:rPr>
            </w:pPr>
          </w:p>
        </w:tc>
        <w:tc>
          <w:tcPr>
            <w:tcW w:w="460" w:type="dxa"/>
            <w:shd w:val="clear" w:color="auto" w:fill="E6E6E6"/>
          </w:tcPr>
          <w:p w14:paraId="36E2C8D9" w14:textId="77777777" w:rsidR="008B3CCA" w:rsidRPr="006D61EF" w:rsidRDefault="008B3CCA" w:rsidP="00F71D31">
            <w:pPr>
              <w:rPr>
                <w:sz w:val="14"/>
              </w:rPr>
            </w:pPr>
          </w:p>
        </w:tc>
        <w:tc>
          <w:tcPr>
            <w:tcW w:w="460" w:type="dxa"/>
            <w:shd w:val="clear" w:color="auto" w:fill="E6E6E6"/>
          </w:tcPr>
          <w:p w14:paraId="353FFE94" w14:textId="77777777" w:rsidR="008B3CCA" w:rsidRPr="006D61EF" w:rsidRDefault="0097007D" w:rsidP="00F71D31">
            <w:pPr>
              <w:rPr>
                <w:sz w:val="14"/>
              </w:rPr>
            </w:pPr>
            <w:r>
              <w:rPr>
                <w:sz w:val="14"/>
              </w:rPr>
              <w:t>3</w:t>
            </w:r>
          </w:p>
        </w:tc>
        <w:tc>
          <w:tcPr>
            <w:tcW w:w="2747" w:type="dxa"/>
            <w:shd w:val="clear" w:color="auto" w:fill="E6E6E6"/>
          </w:tcPr>
          <w:p w14:paraId="7316541F" w14:textId="77777777" w:rsidR="008B3CCA" w:rsidRPr="006D61EF" w:rsidRDefault="008B3CCA" w:rsidP="00F71D31">
            <w:pPr>
              <w:rPr>
                <w:sz w:val="14"/>
              </w:rPr>
            </w:pPr>
          </w:p>
        </w:tc>
        <w:tc>
          <w:tcPr>
            <w:tcW w:w="1134" w:type="dxa"/>
            <w:shd w:val="clear" w:color="auto" w:fill="E6E6E6"/>
          </w:tcPr>
          <w:p w14:paraId="3AA619BB" w14:textId="77777777" w:rsidR="008B3CCA" w:rsidRPr="006D61EF" w:rsidRDefault="008B3CCA" w:rsidP="00F71D31">
            <w:pPr>
              <w:rPr>
                <w:sz w:val="14"/>
              </w:rPr>
            </w:pPr>
          </w:p>
        </w:tc>
        <w:tc>
          <w:tcPr>
            <w:tcW w:w="2233" w:type="dxa"/>
            <w:shd w:val="clear" w:color="auto" w:fill="E6E6E6"/>
          </w:tcPr>
          <w:p w14:paraId="1135E724" w14:textId="77777777" w:rsidR="008B3CCA" w:rsidRPr="006D61EF" w:rsidRDefault="008B3CCA" w:rsidP="00F71D31">
            <w:pPr>
              <w:rPr>
                <w:sz w:val="14"/>
              </w:rPr>
            </w:pPr>
            <w:r w:rsidRPr="006D61EF">
              <w:rPr>
                <w:sz w:val="14"/>
              </w:rPr>
              <w:t>EMP-03</w:t>
            </w:r>
          </w:p>
        </w:tc>
      </w:tr>
      <w:tr w:rsidR="008B3CCA" w:rsidRPr="006D61EF" w14:paraId="46BC622D" w14:textId="77777777" w:rsidTr="00F71D31">
        <w:trPr>
          <w:trHeight w:val="253"/>
          <w:jc w:val="center"/>
        </w:trPr>
        <w:tc>
          <w:tcPr>
            <w:tcW w:w="2078" w:type="dxa"/>
            <w:shd w:val="clear" w:color="auto" w:fill="E6E6E6"/>
          </w:tcPr>
          <w:p w14:paraId="4692A23C" w14:textId="77777777" w:rsidR="008B3CCA" w:rsidRPr="006D61EF" w:rsidRDefault="008B3CCA" w:rsidP="00F71D31">
            <w:pPr>
              <w:rPr>
                <w:sz w:val="14"/>
              </w:rPr>
            </w:pPr>
          </w:p>
        </w:tc>
        <w:tc>
          <w:tcPr>
            <w:tcW w:w="460" w:type="dxa"/>
            <w:shd w:val="clear" w:color="auto" w:fill="E6E6E6"/>
          </w:tcPr>
          <w:p w14:paraId="0266AE91" w14:textId="77777777" w:rsidR="008B3CCA" w:rsidRPr="006D61EF" w:rsidRDefault="008B3CCA" w:rsidP="00F71D31">
            <w:pPr>
              <w:rPr>
                <w:sz w:val="14"/>
              </w:rPr>
            </w:pPr>
          </w:p>
        </w:tc>
        <w:tc>
          <w:tcPr>
            <w:tcW w:w="460" w:type="dxa"/>
            <w:shd w:val="clear" w:color="auto" w:fill="E6E6E6"/>
          </w:tcPr>
          <w:p w14:paraId="3843B131" w14:textId="77777777" w:rsidR="008B3CCA" w:rsidRPr="006D61EF" w:rsidRDefault="0097007D" w:rsidP="00F71D31">
            <w:pPr>
              <w:rPr>
                <w:sz w:val="14"/>
              </w:rPr>
            </w:pPr>
            <w:r>
              <w:rPr>
                <w:sz w:val="14"/>
              </w:rPr>
              <w:t>4</w:t>
            </w:r>
          </w:p>
        </w:tc>
        <w:tc>
          <w:tcPr>
            <w:tcW w:w="2747" w:type="dxa"/>
            <w:shd w:val="clear" w:color="auto" w:fill="E6E6E6"/>
          </w:tcPr>
          <w:p w14:paraId="17F16758" w14:textId="77777777" w:rsidR="008B3CCA" w:rsidRPr="006D61EF" w:rsidRDefault="008B3CCA" w:rsidP="00F71D31">
            <w:pPr>
              <w:rPr>
                <w:sz w:val="14"/>
              </w:rPr>
            </w:pPr>
          </w:p>
        </w:tc>
        <w:tc>
          <w:tcPr>
            <w:tcW w:w="1134" w:type="dxa"/>
            <w:shd w:val="clear" w:color="auto" w:fill="E6E6E6"/>
          </w:tcPr>
          <w:p w14:paraId="23164A7A" w14:textId="77777777" w:rsidR="008B3CCA" w:rsidRPr="006D61EF" w:rsidRDefault="008B3CCA" w:rsidP="00F71D31">
            <w:pPr>
              <w:rPr>
                <w:sz w:val="14"/>
              </w:rPr>
            </w:pPr>
          </w:p>
        </w:tc>
        <w:tc>
          <w:tcPr>
            <w:tcW w:w="2233" w:type="dxa"/>
            <w:shd w:val="clear" w:color="auto" w:fill="E6E6E6"/>
          </w:tcPr>
          <w:p w14:paraId="2933E3F1" w14:textId="77777777" w:rsidR="008B3CCA" w:rsidRPr="006D61EF" w:rsidRDefault="008B3CCA" w:rsidP="00F71D31">
            <w:pPr>
              <w:rPr>
                <w:sz w:val="14"/>
              </w:rPr>
            </w:pPr>
            <w:r w:rsidRPr="006D61EF">
              <w:rPr>
                <w:sz w:val="14"/>
              </w:rPr>
              <w:t>EMP-04</w:t>
            </w:r>
          </w:p>
        </w:tc>
      </w:tr>
      <w:tr w:rsidR="008B3CCA" w:rsidRPr="006D61EF" w14:paraId="3A32C95B" w14:textId="77777777" w:rsidTr="00F71D31">
        <w:trPr>
          <w:trHeight w:val="253"/>
          <w:jc w:val="center"/>
        </w:trPr>
        <w:tc>
          <w:tcPr>
            <w:tcW w:w="2078" w:type="dxa"/>
            <w:shd w:val="clear" w:color="auto" w:fill="E6E6E6"/>
          </w:tcPr>
          <w:p w14:paraId="440F3915" w14:textId="77777777" w:rsidR="008B3CCA" w:rsidRPr="006D61EF" w:rsidRDefault="008B3CCA" w:rsidP="00F71D31">
            <w:pPr>
              <w:rPr>
                <w:sz w:val="14"/>
              </w:rPr>
            </w:pPr>
          </w:p>
        </w:tc>
        <w:tc>
          <w:tcPr>
            <w:tcW w:w="460" w:type="dxa"/>
            <w:shd w:val="clear" w:color="auto" w:fill="E6E6E6"/>
          </w:tcPr>
          <w:p w14:paraId="170DA137" w14:textId="77777777" w:rsidR="008B3CCA" w:rsidRPr="006D61EF" w:rsidRDefault="008B3CCA" w:rsidP="00F71D31">
            <w:pPr>
              <w:rPr>
                <w:sz w:val="14"/>
              </w:rPr>
            </w:pPr>
          </w:p>
        </w:tc>
        <w:tc>
          <w:tcPr>
            <w:tcW w:w="460" w:type="dxa"/>
            <w:shd w:val="clear" w:color="auto" w:fill="E6E6E6"/>
          </w:tcPr>
          <w:p w14:paraId="00EE7282" w14:textId="77777777" w:rsidR="008B3CCA" w:rsidRPr="006D61EF" w:rsidRDefault="0097007D" w:rsidP="00F71D31">
            <w:pPr>
              <w:rPr>
                <w:sz w:val="14"/>
              </w:rPr>
            </w:pPr>
            <w:r>
              <w:rPr>
                <w:sz w:val="14"/>
              </w:rPr>
              <w:t>5</w:t>
            </w:r>
          </w:p>
        </w:tc>
        <w:tc>
          <w:tcPr>
            <w:tcW w:w="2747" w:type="dxa"/>
            <w:shd w:val="clear" w:color="auto" w:fill="E6E6E6"/>
          </w:tcPr>
          <w:p w14:paraId="56AB8931" w14:textId="77777777" w:rsidR="008B3CCA" w:rsidRPr="006D61EF" w:rsidRDefault="008B3CCA" w:rsidP="00F71D31">
            <w:pPr>
              <w:rPr>
                <w:sz w:val="14"/>
              </w:rPr>
            </w:pPr>
          </w:p>
        </w:tc>
        <w:tc>
          <w:tcPr>
            <w:tcW w:w="1134" w:type="dxa"/>
            <w:shd w:val="clear" w:color="auto" w:fill="E6E6E6"/>
          </w:tcPr>
          <w:p w14:paraId="0DBAFDD6" w14:textId="77777777" w:rsidR="008B3CCA" w:rsidRPr="006D61EF" w:rsidRDefault="008B3CCA" w:rsidP="00F71D31">
            <w:pPr>
              <w:rPr>
                <w:sz w:val="14"/>
              </w:rPr>
            </w:pPr>
          </w:p>
        </w:tc>
        <w:tc>
          <w:tcPr>
            <w:tcW w:w="2233" w:type="dxa"/>
            <w:shd w:val="clear" w:color="auto" w:fill="E6E6E6"/>
          </w:tcPr>
          <w:p w14:paraId="59A8C24C" w14:textId="77777777" w:rsidR="008B3CCA" w:rsidRPr="006D61EF" w:rsidRDefault="008B3CCA" w:rsidP="00F71D31">
            <w:pPr>
              <w:rPr>
                <w:sz w:val="14"/>
              </w:rPr>
            </w:pPr>
            <w:r w:rsidRPr="006D61EF">
              <w:rPr>
                <w:sz w:val="14"/>
              </w:rPr>
              <w:t>EMP-05</w:t>
            </w:r>
          </w:p>
        </w:tc>
      </w:tr>
      <w:tr w:rsidR="008B3CCA" w:rsidRPr="006D61EF" w14:paraId="7ED82775" w14:textId="77777777" w:rsidTr="00F71D31">
        <w:trPr>
          <w:trHeight w:val="253"/>
          <w:jc w:val="center"/>
        </w:trPr>
        <w:tc>
          <w:tcPr>
            <w:tcW w:w="2078" w:type="dxa"/>
            <w:shd w:val="clear" w:color="auto" w:fill="E6E6E6"/>
          </w:tcPr>
          <w:p w14:paraId="4963898A" w14:textId="77777777" w:rsidR="008B3CCA" w:rsidRPr="006D61EF" w:rsidRDefault="008B3CCA" w:rsidP="00F71D31">
            <w:pPr>
              <w:rPr>
                <w:sz w:val="14"/>
              </w:rPr>
            </w:pPr>
          </w:p>
        </w:tc>
        <w:tc>
          <w:tcPr>
            <w:tcW w:w="460" w:type="dxa"/>
            <w:shd w:val="clear" w:color="auto" w:fill="E6E6E6"/>
          </w:tcPr>
          <w:p w14:paraId="0AA0590A" w14:textId="77777777" w:rsidR="008B3CCA" w:rsidRPr="006D61EF" w:rsidRDefault="008B3CCA" w:rsidP="00F71D31">
            <w:pPr>
              <w:rPr>
                <w:sz w:val="14"/>
              </w:rPr>
            </w:pPr>
          </w:p>
        </w:tc>
        <w:tc>
          <w:tcPr>
            <w:tcW w:w="460" w:type="dxa"/>
            <w:shd w:val="clear" w:color="auto" w:fill="E6E6E6"/>
          </w:tcPr>
          <w:p w14:paraId="4484894F" w14:textId="77777777" w:rsidR="008B3CCA" w:rsidRPr="006D61EF" w:rsidRDefault="008B3CCA" w:rsidP="00F71D31">
            <w:pPr>
              <w:rPr>
                <w:sz w:val="14"/>
              </w:rPr>
            </w:pPr>
          </w:p>
        </w:tc>
        <w:tc>
          <w:tcPr>
            <w:tcW w:w="2747" w:type="dxa"/>
            <w:shd w:val="clear" w:color="auto" w:fill="E6E6E6"/>
          </w:tcPr>
          <w:p w14:paraId="2B9469C7" w14:textId="77777777" w:rsidR="008B3CCA" w:rsidRPr="006D61EF" w:rsidRDefault="008B3CCA" w:rsidP="00F71D31">
            <w:pPr>
              <w:rPr>
                <w:sz w:val="14"/>
              </w:rPr>
            </w:pPr>
          </w:p>
        </w:tc>
        <w:tc>
          <w:tcPr>
            <w:tcW w:w="1134" w:type="dxa"/>
            <w:shd w:val="clear" w:color="auto" w:fill="E6E6E6"/>
          </w:tcPr>
          <w:p w14:paraId="77AAB51B" w14:textId="77777777" w:rsidR="008B3CCA" w:rsidRPr="006D61EF" w:rsidRDefault="008B3CCA" w:rsidP="00F71D31">
            <w:pPr>
              <w:rPr>
                <w:sz w:val="14"/>
              </w:rPr>
            </w:pPr>
          </w:p>
        </w:tc>
        <w:tc>
          <w:tcPr>
            <w:tcW w:w="2233" w:type="dxa"/>
            <w:shd w:val="clear" w:color="auto" w:fill="E6E6E6"/>
          </w:tcPr>
          <w:p w14:paraId="6AF2C764" w14:textId="77777777" w:rsidR="008B3CCA" w:rsidRPr="006D61EF" w:rsidRDefault="008B3CCA" w:rsidP="00F71D31">
            <w:pPr>
              <w:rPr>
                <w:sz w:val="14"/>
              </w:rPr>
            </w:pPr>
          </w:p>
        </w:tc>
      </w:tr>
      <w:tr w:rsidR="008B3CCA" w:rsidRPr="006D61EF" w14:paraId="125E9D44" w14:textId="77777777" w:rsidTr="00F71D31">
        <w:trPr>
          <w:trHeight w:val="253"/>
          <w:jc w:val="center"/>
        </w:trPr>
        <w:tc>
          <w:tcPr>
            <w:tcW w:w="2078" w:type="dxa"/>
            <w:shd w:val="clear" w:color="auto" w:fill="E6E6E6"/>
          </w:tcPr>
          <w:p w14:paraId="456EB581" w14:textId="77777777" w:rsidR="008B3CCA" w:rsidRPr="006D61EF" w:rsidRDefault="008B3CCA" w:rsidP="00F71D31">
            <w:pPr>
              <w:rPr>
                <w:sz w:val="14"/>
              </w:rPr>
            </w:pPr>
            <w:r w:rsidRPr="006D61EF">
              <w:rPr>
                <w:sz w:val="14"/>
              </w:rPr>
              <w:t>EMPLAZAMIENTOS RADIO</w:t>
            </w:r>
          </w:p>
        </w:tc>
        <w:tc>
          <w:tcPr>
            <w:tcW w:w="460" w:type="dxa"/>
            <w:shd w:val="clear" w:color="auto" w:fill="E6E6E6"/>
          </w:tcPr>
          <w:p w14:paraId="4335F566" w14:textId="77777777" w:rsidR="008B3CCA" w:rsidRPr="006D61EF" w:rsidRDefault="00DC70A7" w:rsidP="00F71D31">
            <w:pPr>
              <w:rPr>
                <w:sz w:val="14"/>
              </w:rPr>
            </w:pPr>
            <w:r>
              <w:rPr>
                <w:sz w:val="14"/>
              </w:rPr>
              <w:t>5</w:t>
            </w:r>
          </w:p>
        </w:tc>
        <w:tc>
          <w:tcPr>
            <w:tcW w:w="460" w:type="dxa"/>
            <w:shd w:val="clear" w:color="auto" w:fill="E6E6E6"/>
          </w:tcPr>
          <w:p w14:paraId="0814143D" w14:textId="77777777" w:rsidR="008B3CCA" w:rsidRPr="006D61EF" w:rsidRDefault="008B3CCA" w:rsidP="00F71D31">
            <w:pPr>
              <w:rPr>
                <w:sz w:val="14"/>
              </w:rPr>
            </w:pPr>
            <w:r w:rsidRPr="006D61EF">
              <w:rPr>
                <w:sz w:val="14"/>
              </w:rPr>
              <w:t>1</w:t>
            </w:r>
          </w:p>
        </w:tc>
        <w:tc>
          <w:tcPr>
            <w:tcW w:w="2747" w:type="dxa"/>
            <w:shd w:val="clear" w:color="auto" w:fill="E6E6E6"/>
          </w:tcPr>
          <w:p w14:paraId="055914E5" w14:textId="77777777" w:rsidR="008B3CCA" w:rsidRPr="006D61EF" w:rsidRDefault="008B3CCA" w:rsidP="00F71D31">
            <w:pPr>
              <w:rPr>
                <w:sz w:val="14"/>
              </w:rPr>
            </w:pPr>
            <w:bookmarkStart w:id="54" w:name="_Hlk42677782"/>
            <w:r w:rsidRPr="006D61EF">
              <w:rPr>
                <w:sz w:val="14"/>
              </w:rPr>
              <w:t>EMP-01</w:t>
            </w:r>
            <w:bookmarkEnd w:id="54"/>
          </w:p>
        </w:tc>
        <w:tc>
          <w:tcPr>
            <w:tcW w:w="1134" w:type="dxa"/>
            <w:shd w:val="clear" w:color="auto" w:fill="E6E6E6"/>
          </w:tcPr>
          <w:p w14:paraId="45835987" w14:textId="77777777" w:rsidR="008B3CCA" w:rsidRPr="006D61EF" w:rsidRDefault="008B3CCA" w:rsidP="00F71D31">
            <w:pPr>
              <w:rPr>
                <w:sz w:val="14"/>
              </w:rPr>
            </w:pPr>
          </w:p>
        </w:tc>
        <w:tc>
          <w:tcPr>
            <w:tcW w:w="2233" w:type="dxa"/>
            <w:shd w:val="clear" w:color="auto" w:fill="E6E6E6"/>
          </w:tcPr>
          <w:p w14:paraId="5B0E5CB1" w14:textId="77777777" w:rsidR="008B3CCA" w:rsidRPr="006D61EF" w:rsidRDefault="008B3CCA" w:rsidP="00F71D31">
            <w:pPr>
              <w:rPr>
                <w:sz w:val="14"/>
              </w:rPr>
            </w:pPr>
            <w:r w:rsidRPr="006D61EF">
              <w:rPr>
                <w:sz w:val="14"/>
              </w:rPr>
              <w:t xml:space="preserve">LRX-01, </w:t>
            </w:r>
          </w:p>
          <w:p w14:paraId="5106EB89" w14:textId="77777777" w:rsidR="008B3CCA" w:rsidRPr="006D61EF" w:rsidRDefault="008B3CCA" w:rsidP="00F71D31">
            <w:pPr>
              <w:rPr>
                <w:sz w:val="14"/>
              </w:rPr>
            </w:pPr>
            <w:r w:rsidRPr="006D61EF">
              <w:rPr>
                <w:sz w:val="14"/>
              </w:rPr>
              <w:t>LTX-01,</w:t>
            </w:r>
          </w:p>
          <w:p w14:paraId="1186BC91" w14:textId="77777777" w:rsidR="008B3CCA" w:rsidRPr="006D61EF" w:rsidRDefault="008B3CCA" w:rsidP="00F71D31">
            <w:pPr>
              <w:rPr>
                <w:sz w:val="14"/>
              </w:rPr>
            </w:pPr>
            <w:r w:rsidRPr="006D61EF">
              <w:rPr>
                <w:sz w:val="14"/>
              </w:rPr>
              <w:t>LRX-02,</w:t>
            </w:r>
          </w:p>
          <w:p w14:paraId="78FCB953" w14:textId="77777777" w:rsidR="008B3CCA" w:rsidRPr="006D61EF" w:rsidRDefault="008B3CCA" w:rsidP="00F71D31">
            <w:pPr>
              <w:rPr>
                <w:sz w:val="14"/>
              </w:rPr>
            </w:pPr>
            <w:r w:rsidRPr="006D61EF">
              <w:rPr>
                <w:sz w:val="14"/>
              </w:rPr>
              <w:t xml:space="preserve">LTX-02 </w:t>
            </w:r>
          </w:p>
        </w:tc>
      </w:tr>
      <w:tr w:rsidR="008B3CCA" w:rsidRPr="006D61EF" w14:paraId="5C974569" w14:textId="77777777" w:rsidTr="00F71D31">
        <w:trPr>
          <w:trHeight w:val="253"/>
          <w:jc w:val="center"/>
        </w:trPr>
        <w:tc>
          <w:tcPr>
            <w:tcW w:w="2078" w:type="dxa"/>
            <w:shd w:val="clear" w:color="auto" w:fill="E6E6E6"/>
          </w:tcPr>
          <w:p w14:paraId="52C3F3C6" w14:textId="77777777" w:rsidR="008B3CCA" w:rsidRPr="006D61EF" w:rsidRDefault="008B3CCA" w:rsidP="00F71D31">
            <w:pPr>
              <w:rPr>
                <w:sz w:val="14"/>
              </w:rPr>
            </w:pPr>
            <w:bookmarkStart w:id="55" w:name="_Hlk43105753"/>
          </w:p>
        </w:tc>
        <w:tc>
          <w:tcPr>
            <w:tcW w:w="460" w:type="dxa"/>
            <w:shd w:val="clear" w:color="auto" w:fill="E6E6E6"/>
          </w:tcPr>
          <w:p w14:paraId="426BC401" w14:textId="77777777" w:rsidR="008B3CCA" w:rsidRPr="006D61EF" w:rsidRDefault="008B3CCA" w:rsidP="00F71D31">
            <w:pPr>
              <w:rPr>
                <w:sz w:val="14"/>
              </w:rPr>
            </w:pPr>
          </w:p>
        </w:tc>
        <w:tc>
          <w:tcPr>
            <w:tcW w:w="460" w:type="dxa"/>
            <w:shd w:val="clear" w:color="auto" w:fill="E6E6E6"/>
          </w:tcPr>
          <w:p w14:paraId="3B4B225F" w14:textId="77777777" w:rsidR="008B3CCA" w:rsidRPr="006D61EF" w:rsidRDefault="008B3CCA" w:rsidP="00F71D31">
            <w:pPr>
              <w:rPr>
                <w:sz w:val="14"/>
              </w:rPr>
            </w:pPr>
            <w:r w:rsidRPr="006D61EF">
              <w:rPr>
                <w:sz w:val="14"/>
              </w:rPr>
              <w:t>2</w:t>
            </w:r>
          </w:p>
        </w:tc>
        <w:tc>
          <w:tcPr>
            <w:tcW w:w="2747" w:type="dxa"/>
            <w:shd w:val="clear" w:color="auto" w:fill="E6E6E6"/>
          </w:tcPr>
          <w:p w14:paraId="4C725F57" w14:textId="77777777" w:rsidR="008B3CCA" w:rsidRPr="006D61EF" w:rsidRDefault="008B3CCA" w:rsidP="00F71D31">
            <w:pPr>
              <w:rPr>
                <w:sz w:val="14"/>
              </w:rPr>
            </w:pPr>
            <w:r w:rsidRPr="006D61EF">
              <w:rPr>
                <w:sz w:val="14"/>
              </w:rPr>
              <w:t>EMP-02</w:t>
            </w:r>
          </w:p>
        </w:tc>
        <w:tc>
          <w:tcPr>
            <w:tcW w:w="1134" w:type="dxa"/>
            <w:shd w:val="clear" w:color="auto" w:fill="E6E6E6"/>
          </w:tcPr>
          <w:p w14:paraId="5AC07BB9" w14:textId="77777777" w:rsidR="008B3CCA" w:rsidRPr="006D61EF" w:rsidRDefault="008B3CCA" w:rsidP="00F71D31">
            <w:pPr>
              <w:rPr>
                <w:sz w:val="14"/>
              </w:rPr>
            </w:pPr>
          </w:p>
        </w:tc>
        <w:tc>
          <w:tcPr>
            <w:tcW w:w="2233" w:type="dxa"/>
            <w:shd w:val="clear" w:color="auto" w:fill="E6E6E6"/>
          </w:tcPr>
          <w:p w14:paraId="2557505C" w14:textId="77777777" w:rsidR="008B3CCA" w:rsidRPr="006D61EF" w:rsidRDefault="008B3CCA" w:rsidP="00F71D31">
            <w:pPr>
              <w:rPr>
                <w:sz w:val="14"/>
              </w:rPr>
            </w:pPr>
            <w:bookmarkStart w:id="56" w:name="_Hlk42677454"/>
            <w:bookmarkStart w:id="57" w:name="_Hlk42677567"/>
            <w:r w:rsidRPr="006D61EF">
              <w:rPr>
                <w:sz w:val="14"/>
              </w:rPr>
              <w:t>LRX</w:t>
            </w:r>
            <w:r w:rsidR="0069692A">
              <w:rPr>
                <w:sz w:val="14"/>
              </w:rPr>
              <w:t>TX</w:t>
            </w:r>
            <w:r w:rsidRPr="006D61EF">
              <w:rPr>
                <w:sz w:val="14"/>
              </w:rPr>
              <w:t>-03,</w:t>
            </w:r>
          </w:p>
          <w:p w14:paraId="21B29F55" w14:textId="77777777" w:rsidR="00D50DAD" w:rsidRPr="006D61EF" w:rsidRDefault="008B3CCA" w:rsidP="0069692A">
            <w:pPr>
              <w:rPr>
                <w:sz w:val="14"/>
              </w:rPr>
            </w:pPr>
            <w:r w:rsidRPr="006D61EF">
              <w:rPr>
                <w:sz w:val="14"/>
              </w:rPr>
              <w:t>L</w:t>
            </w:r>
            <w:r w:rsidR="0069692A">
              <w:rPr>
                <w:sz w:val="14"/>
              </w:rPr>
              <w:t>RX</w:t>
            </w:r>
            <w:r w:rsidRPr="006D61EF">
              <w:rPr>
                <w:sz w:val="14"/>
              </w:rPr>
              <w:t>TX-0</w:t>
            </w:r>
            <w:bookmarkEnd w:id="56"/>
            <w:r w:rsidR="0069692A">
              <w:rPr>
                <w:sz w:val="14"/>
              </w:rPr>
              <w:t>4</w:t>
            </w:r>
            <w:bookmarkEnd w:id="57"/>
          </w:p>
        </w:tc>
      </w:tr>
      <w:bookmarkEnd w:id="55"/>
      <w:tr w:rsidR="008B3CCA" w:rsidRPr="006D61EF" w14:paraId="55665E02" w14:textId="77777777" w:rsidTr="00F71D31">
        <w:trPr>
          <w:trHeight w:val="253"/>
          <w:jc w:val="center"/>
        </w:trPr>
        <w:tc>
          <w:tcPr>
            <w:tcW w:w="2078" w:type="dxa"/>
            <w:shd w:val="clear" w:color="auto" w:fill="E6E6E6"/>
          </w:tcPr>
          <w:p w14:paraId="324EBC90" w14:textId="77777777" w:rsidR="008B3CCA" w:rsidRPr="006D61EF" w:rsidRDefault="008B3CCA" w:rsidP="00F71D31">
            <w:pPr>
              <w:rPr>
                <w:sz w:val="14"/>
              </w:rPr>
            </w:pPr>
          </w:p>
        </w:tc>
        <w:tc>
          <w:tcPr>
            <w:tcW w:w="460" w:type="dxa"/>
            <w:shd w:val="clear" w:color="auto" w:fill="E6E6E6"/>
          </w:tcPr>
          <w:p w14:paraId="11A4BDFA" w14:textId="77777777" w:rsidR="008B3CCA" w:rsidRPr="006D61EF" w:rsidRDefault="008B3CCA" w:rsidP="00F71D31">
            <w:pPr>
              <w:rPr>
                <w:sz w:val="14"/>
              </w:rPr>
            </w:pPr>
          </w:p>
        </w:tc>
        <w:tc>
          <w:tcPr>
            <w:tcW w:w="460" w:type="dxa"/>
            <w:shd w:val="clear" w:color="auto" w:fill="E6E6E6"/>
          </w:tcPr>
          <w:p w14:paraId="7818D53E" w14:textId="77777777" w:rsidR="008B3CCA" w:rsidRPr="006D61EF" w:rsidRDefault="008B3CCA" w:rsidP="00F71D31">
            <w:pPr>
              <w:rPr>
                <w:sz w:val="14"/>
              </w:rPr>
            </w:pPr>
            <w:r w:rsidRPr="006D61EF">
              <w:rPr>
                <w:sz w:val="14"/>
              </w:rPr>
              <w:t>3</w:t>
            </w:r>
          </w:p>
        </w:tc>
        <w:tc>
          <w:tcPr>
            <w:tcW w:w="2747" w:type="dxa"/>
            <w:shd w:val="clear" w:color="auto" w:fill="E6E6E6"/>
          </w:tcPr>
          <w:p w14:paraId="6BB998EB" w14:textId="77777777" w:rsidR="008B3CCA" w:rsidRPr="006D61EF" w:rsidRDefault="008B3CCA" w:rsidP="00F71D31">
            <w:pPr>
              <w:rPr>
                <w:sz w:val="14"/>
              </w:rPr>
            </w:pPr>
            <w:r w:rsidRPr="006D61EF">
              <w:rPr>
                <w:sz w:val="14"/>
              </w:rPr>
              <w:t>EMP-03</w:t>
            </w:r>
          </w:p>
        </w:tc>
        <w:tc>
          <w:tcPr>
            <w:tcW w:w="1134" w:type="dxa"/>
            <w:shd w:val="clear" w:color="auto" w:fill="E6E6E6"/>
          </w:tcPr>
          <w:p w14:paraId="4A2C50B4" w14:textId="77777777" w:rsidR="008B3CCA" w:rsidRPr="006D61EF" w:rsidRDefault="008B3CCA" w:rsidP="00F71D31">
            <w:pPr>
              <w:rPr>
                <w:sz w:val="14"/>
              </w:rPr>
            </w:pPr>
          </w:p>
        </w:tc>
        <w:tc>
          <w:tcPr>
            <w:tcW w:w="2233" w:type="dxa"/>
            <w:shd w:val="clear" w:color="auto" w:fill="E6E6E6"/>
          </w:tcPr>
          <w:p w14:paraId="2120E16F" w14:textId="77777777" w:rsidR="008B3CCA" w:rsidRPr="006D61EF" w:rsidRDefault="005C1DDF" w:rsidP="00F71D31">
            <w:pPr>
              <w:rPr>
                <w:sz w:val="14"/>
              </w:rPr>
            </w:pPr>
            <w:bookmarkStart w:id="58" w:name="_Hlk42677586"/>
            <w:r>
              <w:rPr>
                <w:sz w:val="14"/>
              </w:rPr>
              <w:t>E</w:t>
            </w:r>
            <w:r w:rsidR="008B3CCA" w:rsidRPr="006D61EF">
              <w:rPr>
                <w:sz w:val="14"/>
              </w:rPr>
              <w:t xml:space="preserve">RX-01, </w:t>
            </w:r>
          </w:p>
          <w:p w14:paraId="05752337" w14:textId="77777777" w:rsidR="008B3CCA" w:rsidRPr="006D61EF" w:rsidRDefault="005C1DDF" w:rsidP="00F71D31">
            <w:pPr>
              <w:rPr>
                <w:sz w:val="14"/>
              </w:rPr>
            </w:pPr>
            <w:r>
              <w:rPr>
                <w:sz w:val="14"/>
              </w:rPr>
              <w:t>E</w:t>
            </w:r>
            <w:r w:rsidR="00181256">
              <w:rPr>
                <w:sz w:val="14"/>
              </w:rPr>
              <w:t>RX-02,</w:t>
            </w:r>
          </w:p>
          <w:p w14:paraId="79D497D2" w14:textId="77777777" w:rsidR="008B3CCA" w:rsidRPr="006D61EF" w:rsidRDefault="005C1DDF" w:rsidP="00F71D31">
            <w:pPr>
              <w:rPr>
                <w:sz w:val="14"/>
              </w:rPr>
            </w:pPr>
            <w:r>
              <w:rPr>
                <w:sz w:val="14"/>
              </w:rPr>
              <w:t>E</w:t>
            </w:r>
            <w:r w:rsidR="008B3CCA" w:rsidRPr="006D61EF">
              <w:rPr>
                <w:sz w:val="14"/>
              </w:rPr>
              <w:t xml:space="preserve">TX-01, </w:t>
            </w:r>
          </w:p>
          <w:p w14:paraId="6BD13EE2" w14:textId="77777777" w:rsidR="008B3CCA" w:rsidRPr="006D61EF" w:rsidRDefault="005C1DDF" w:rsidP="00F71D31">
            <w:pPr>
              <w:rPr>
                <w:sz w:val="14"/>
              </w:rPr>
            </w:pPr>
            <w:r>
              <w:rPr>
                <w:sz w:val="14"/>
              </w:rPr>
              <w:t>E</w:t>
            </w:r>
            <w:r w:rsidR="00181256">
              <w:rPr>
                <w:sz w:val="14"/>
              </w:rPr>
              <w:t>TX-02</w:t>
            </w:r>
            <w:bookmarkEnd w:id="58"/>
          </w:p>
        </w:tc>
      </w:tr>
      <w:tr w:rsidR="008B3CCA" w:rsidRPr="006D61EF" w14:paraId="2C2B10CA" w14:textId="77777777" w:rsidTr="00F71D31">
        <w:trPr>
          <w:trHeight w:val="253"/>
          <w:jc w:val="center"/>
        </w:trPr>
        <w:tc>
          <w:tcPr>
            <w:tcW w:w="2078" w:type="dxa"/>
            <w:shd w:val="clear" w:color="auto" w:fill="E6E6E6"/>
          </w:tcPr>
          <w:p w14:paraId="533160F2" w14:textId="77777777" w:rsidR="008B3CCA" w:rsidRPr="006D61EF" w:rsidRDefault="008B3CCA" w:rsidP="00F71D31">
            <w:pPr>
              <w:rPr>
                <w:sz w:val="14"/>
              </w:rPr>
            </w:pPr>
            <w:bookmarkStart w:id="59" w:name="_Hlk43105726"/>
          </w:p>
        </w:tc>
        <w:tc>
          <w:tcPr>
            <w:tcW w:w="460" w:type="dxa"/>
            <w:shd w:val="clear" w:color="auto" w:fill="E6E6E6"/>
          </w:tcPr>
          <w:p w14:paraId="2861052C" w14:textId="77777777" w:rsidR="008B3CCA" w:rsidRPr="006D61EF" w:rsidRDefault="008B3CCA" w:rsidP="00F71D31">
            <w:pPr>
              <w:rPr>
                <w:sz w:val="14"/>
              </w:rPr>
            </w:pPr>
          </w:p>
        </w:tc>
        <w:tc>
          <w:tcPr>
            <w:tcW w:w="460" w:type="dxa"/>
            <w:shd w:val="clear" w:color="auto" w:fill="E6E6E6"/>
          </w:tcPr>
          <w:p w14:paraId="2D1039FC" w14:textId="77777777" w:rsidR="008B3CCA" w:rsidRPr="006D61EF" w:rsidRDefault="008B3CCA" w:rsidP="00F71D31">
            <w:pPr>
              <w:rPr>
                <w:sz w:val="14"/>
              </w:rPr>
            </w:pPr>
            <w:r w:rsidRPr="006D61EF">
              <w:rPr>
                <w:sz w:val="14"/>
              </w:rPr>
              <w:t>4</w:t>
            </w:r>
          </w:p>
        </w:tc>
        <w:tc>
          <w:tcPr>
            <w:tcW w:w="2747" w:type="dxa"/>
            <w:shd w:val="clear" w:color="auto" w:fill="E6E6E6"/>
          </w:tcPr>
          <w:p w14:paraId="628D3995" w14:textId="77777777" w:rsidR="008B3CCA" w:rsidRPr="006D61EF" w:rsidRDefault="008B3CCA" w:rsidP="00F71D31">
            <w:pPr>
              <w:rPr>
                <w:sz w:val="14"/>
              </w:rPr>
            </w:pPr>
            <w:r w:rsidRPr="006D61EF">
              <w:rPr>
                <w:sz w:val="14"/>
              </w:rPr>
              <w:t>EMP-04</w:t>
            </w:r>
          </w:p>
        </w:tc>
        <w:tc>
          <w:tcPr>
            <w:tcW w:w="1134" w:type="dxa"/>
            <w:shd w:val="clear" w:color="auto" w:fill="E6E6E6"/>
          </w:tcPr>
          <w:p w14:paraId="5EE6FC71" w14:textId="77777777" w:rsidR="008B3CCA" w:rsidRPr="006D61EF" w:rsidRDefault="008B3CCA" w:rsidP="00F71D31">
            <w:pPr>
              <w:rPr>
                <w:sz w:val="14"/>
              </w:rPr>
            </w:pPr>
          </w:p>
        </w:tc>
        <w:tc>
          <w:tcPr>
            <w:tcW w:w="2233" w:type="dxa"/>
            <w:shd w:val="clear" w:color="auto" w:fill="E6E6E6"/>
          </w:tcPr>
          <w:p w14:paraId="5E6F69CB" w14:textId="77777777" w:rsidR="008B3CCA" w:rsidRDefault="005C1DDF" w:rsidP="00F71D31">
            <w:pPr>
              <w:rPr>
                <w:sz w:val="14"/>
              </w:rPr>
            </w:pPr>
            <w:bookmarkStart w:id="60" w:name="_Hlk42677627"/>
            <w:r>
              <w:rPr>
                <w:sz w:val="14"/>
              </w:rPr>
              <w:t>E</w:t>
            </w:r>
            <w:r w:rsidR="008B3CCA" w:rsidRPr="006D61EF">
              <w:rPr>
                <w:sz w:val="14"/>
              </w:rPr>
              <w:t xml:space="preserve">RX-03, </w:t>
            </w:r>
          </w:p>
          <w:p w14:paraId="733A7C6A" w14:textId="77777777" w:rsidR="005C1DDF" w:rsidRPr="006D61EF" w:rsidRDefault="005C1DDF" w:rsidP="00F71D31">
            <w:pPr>
              <w:rPr>
                <w:sz w:val="14"/>
              </w:rPr>
            </w:pPr>
            <w:r>
              <w:rPr>
                <w:sz w:val="14"/>
              </w:rPr>
              <w:lastRenderedPageBreak/>
              <w:t>ERX-04,</w:t>
            </w:r>
          </w:p>
          <w:p w14:paraId="25C3EF63" w14:textId="77777777" w:rsidR="008B3CCA" w:rsidRPr="006D61EF" w:rsidRDefault="005C1DDF" w:rsidP="00F71D31">
            <w:pPr>
              <w:rPr>
                <w:sz w:val="14"/>
              </w:rPr>
            </w:pPr>
            <w:r>
              <w:rPr>
                <w:sz w:val="14"/>
              </w:rPr>
              <w:t>E</w:t>
            </w:r>
            <w:r w:rsidR="008B3CCA" w:rsidRPr="006D61EF">
              <w:rPr>
                <w:sz w:val="14"/>
              </w:rPr>
              <w:t xml:space="preserve">TX-03, </w:t>
            </w:r>
          </w:p>
          <w:p w14:paraId="68C36C9F" w14:textId="77777777" w:rsidR="008B3CCA" w:rsidRPr="006D61EF" w:rsidRDefault="005C1DDF" w:rsidP="00F71D31">
            <w:pPr>
              <w:rPr>
                <w:sz w:val="14"/>
              </w:rPr>
            </w:pPr>
            <w:r>
              <w:rPr>
                <w:sz w:val="14"/>
              </w:rPr>
              <w:t>E</w:t>
            </w:r>
            <w:r w:rsidR="008B3CCA" w:rsidRPr="006D61EF">
              <w:rPr>
                <w:sz w:val="14"/>
              </w:rPr>
              <w:t>TX-0</w:t>
            </w:r>
            <w:r>
              <w:rPr>
                <w:sz w:val="14"/>
              </w:rPr>
              <w:t>4</w:t>
            </w:r>
            <w:bookmarkEnd w:id="60"/>
          </w:p>
        </w:tc>
      </w:tr>
      <w:bookmarkEnd w:id="59"/>
      <w:tr w:rsidR="00AC4F94" w:rsidRPr="006D61EF" w14:paraId="7ABB806D" w14:textId="77777777" w:rsidTr="00F71D31">
        <w:trPr>
          <w:trHeight w:val="253"/>
          <w:jc w:val="center"/>
        </w:trPr>
        <w:tc>
          <w:tcPr>
            <w:tcW w:w="2078" w:type="dxa"/>
            <w:shd w:val="clear" w:color="auto" w:fill="E6E6E6"/>
          </w:tcPr>
          <w:p w14:paraId="0B2FE6FC" w14:textId="77777777" w:rsidR="00AC4F94" w:rsidRPr="006D61EF" w:rsidRDefault="00AC4F94" w:rsidP="00F71D31">
            <w:pPr>
              <w:rPr>
                <w:sz w:val="14"/>
              </w:rPr>
            </w:pPr>
          </w:p>
        </w:tc>
        <w:tc>
          <w:tcPr>
            <w:tcW w:w="460" w:type="dxa"/>
            <w:shd w:val="clear" w:color="auto" w:fill="E6E6E6"/>
          </w:tcPr>
          <w:p w14:paraId="47BCFD9B" w14:textId="77777777" w:rsidR="00AC4F94" w:rsidRPr="006D61EF" w:rsidRDefault="00AC4F94" w:rsidP="00F71D31">
            <w:pPr>
              <w:rPr>
                <w:sz w:val="14"/>
              </w:rPr>
            </w:pPr>
          </w:p>
        </w:tc>
        <w:tc>
          <w:tcPr>
            <w:tcW w:w="460" w:type="dxa"/>
            <w:shd w:val="clear" w:color="auto" w:fill="E6E6E6"/>
          </w:tcPr>
          <w:p w14:paraId="3859F5A8" w14:textId="77777777" w:rsidR="00AC4F94" w:rsidRPr="006D61EF" w:rsidRDefault="00DC70A7" w:rsidP="00F12D77">
            <w:pPr>
              <w:rPr>
                <w:sz w:val="14"/>
              </w:rPr>
            </w:pPr>
            <w:r>
              <w:rPr>
                <w:sz w:val="14"/>
              </w:rPr>
              <w:t>5</w:t>
            </w:r>
          </w:p>
        </w:tc>
        <w:tc>
          <w:tcPr>
            <w:tcW w:w="2747" w:type="dxa"/>
            <w:shd w:val="clear" w:color="auto" w:fill="E6E6E6"/>
          </w:tcPr>
          <w:p w14:paraId="6E31F968" w14:textId="77777777" w:rsidR="00AC4F94" w:rsidRPr="006D61EF" w:rsidRDefault="00AC4F94" w:rsidP="00F12D77">
            <w:pPr>
              <w:rPr>
                <w:sz w:val="14"/>
              </w:rPr>
            </w:pPr>
            <w:r>
              <w:rPr>
                <w:sz w:val="14"/>
              </w:rPr>
              <w:t>EMP-05</w:t>
            </w:r>
          </w:p>
        </w:tc>
        <w:tc>
          <w:tcPr>
            <w:tcW w:w="1134" w:type="dxa"/>
            <w:shd w:val="clear" w:color="auto" w:fill="E6E6E6"/>
          </w:tcPr>
          <w:p w14:paraId="0E3A00A6" w14:textId="77777777" w:rsidR="00AC4F94" w:rsidRPr="006D61EF" w:rsidRDefault="00AC4F94" w:rsidP="00F12D77">
            <w:pPr>
              <w:rPr>
                <w:sz w:val="14"/>
              </w:rPr>
            </w:pPr>
          </w:p>
        </w:tc>
        <w:tc>
          <w:tcPr>
            <w:tcW w:w="2233" w:type="dxa"/>
            <w:shd w:val="clear" w:color="auto" w:fill="E6E6E6"/>
          </w:tcPr>
          <w:p w14:paraId="62378924" w14:textId="77777777" w:rsidR="00DC70A7" w:rsidRPr="006D61EF" w:rsidRDefault="00DC70A7" w:rsidP="00DC70A7">
            <w:pPr>
              <w:rPr>
                <w:sz w:val="14"/>
              </w:rPr>
            </w:pPr>
            <w:bookmarkStart w:id="61" w:name="_Hlk43711218"/>
            <w:r w:rsidRPr="006D61EF">
              <w:rPr>
                <w:sz w:val="14"/>
              </w:rPr>
              <w:t>LRX</w:t>
            </w:r>
            <w:r>
              <w:rPr>
                <w:sz w:val="14"/>
              </w:rPr>
              <w:t>TX</w:t>
            </w:r>
            <w:r w:rsidR="00641E85">
              <w:rPr>
                <w:sz w:val="14"/>
              </w:rPr>
              <w:t>-05</w:t>
            </w:r>
            <w:r w:rsidRPr="006D61EF">
              <w:rPr>
                <w:sz w:val="14"/>
              </w:rPr>
              <w:t>,</w:t>
            </w:r>
          </w:p>
          <w:p w14:paraId="079503B2" w14:textId="77777777" w:rsidR="00AC4F94" w:rsidRPr="006D61EF" w:rsidRDefault="00DC70A7" w:rsidP="00DC70A7">
            <w:pPr>
              <w:rPr>
                <w:sz w:val="14"/>
              </w:rPr>
            </w:pPr>
            <w:r w:rsidRPr="006D61EF">
              <w:rPr>
                <w:sz w:val="14"/>
              </w:rPr>
              <w:t>L</w:t>
            </w:r>
            <w:r>
              <w:rPr>
                <w:sz w:val="14"/>
              </w:rPr>
              <w:t>RX</w:t>
            </w:r>
            <w:r w:rsidRPr="006D61EF">
              <w:rPr>
                <w:sz w:val="14"/>
              </w:rPr>
              <w:t>TX-0</w:t>
            </w:r>
            <w:r w:rsidR="00641E85">
              <w:rPr>
                <w:sz w:val="14"/>
              </w:rPr>
              <w:t>6</w:t>
            </w:r>
            <w:bookmarkEnd w:id="61"/>
          </w:p>
        </w:tc>
      </w:tr>
      <w:tr w:rsidR="00AC4F94" w:rsidRPr="006D61EF" w14:paraId="690B146F" w14:textId="77777777" w:rsidTr="00F71D31">
        <w:trPr>
          <w:trHeight w:val="253"/>
          <w:jc w:val="center"/>
        </w:trPr>
        <w:tc>
          <w:tcPr>
            <w:tcW w:w="2078" w:type="dxa"/>
            <w:shd w:val="clear" w:color="auto" w:fill="E6E6E6"/>
          </w:tcPr>
          <w:p w14:paraId="063AE1B8" w14:textId="77777777" w:rsidR="00AC4F94" w:rsidRPr="006D61EF" w:rsidRDefault="00AC4F94" w:rsidP="00F71D31">
            <w:pPr>
              <w:rPr>
                <w:sz w:val="14"/>
              </w:rPr>
            </w:pPr>
            <w:r w:rsidRPr="006D61EF">
              <w:rPr>
                <w:sz w:val="14"/>
              </w:rPr>
              <w:t>TABLAS CALIDAD AUDIO</w:t>
            </w:r>
          </w:p>
        </w:tc>
        <w:tc>
          <w:tcPr>
            <w:tcW w:w="460" w:type="dxa"/>
            <w:shd w:val="clear" w:color="auto" w:fill="E6E6E6"/>
          </w:tcPr>
          <w:p w14:paraId="1BF1F6BC" w14:textId="77777777" w:rsidR="00AC4F94" w:rsidRPr="006D61EF" w:rsidRDefault="00AC4F94" w:rsidP="00F71D31">
            <w:pPr>
              <w:rPr>
                <w:sz w:val="14"/>
              </w:rPr>
            </w:pPr>
            <w:r w:rsidRPr="006D61EF">
              <w:rPr>
                <w:sz w:val="14"/>
              </w:rPr>
              <w:t>1</w:t>
            </w:r>
          </w:p>
        </w:tc>
        <w:tc>
          <w:tcPr>
            <w:tcW w:w="460" w:type="dxa"/>
            <w:shd w:val="clear" w:color="auto" w:fill="E6E6E6"/>
          </w:tcPr>
          <w:p w14:paraId="2C934830" w14:textId="77777777" w:rsidR="00AC4F94" w:rsidRPr="006D61EF" w:rsidRDefault="00AC4F94" w:rsidP="00F71D31">
            <w:pPr>
              <w:rPr>
                <w:sz w:val="14"/>
              </w:rPr>
            </w:pPr>
          </w:p>
        </w:tc>
        <w:tc>
          <w:tcPr>
            <w:tcW w:w="2747" w:type="dxa"/>
            <w:shd w:val="clear" w:color="auto" w:fill="E6E6E6"/>
          </w:tcPr>
          <w:p w14:paraId="294534A0" w14:textId="77777777" w:rsidR="00AC4F94" w:rsidRPr="006D61EF" w:rsidRDefault="00AC4F94" w:rsidP="00F71D31">
            <w:pPr>
              <w:rPr>
                <w:sz w:val="14"/>
              </w:rPr>
            </w:pPr>
            <w:r w:rsidRPr="006D61EF">
              <w:rPr>
                <w:sz w:val="14"/>
              </w:rPr>
              <w:t>0,3,6,9,12,15</w:t>
            </w:r>
          </w:p>
        </w:tc>
        <w:tc>
          <w:tcPr>
            <w:tcW w:w="1134" w:type="dxa"/>
            <w:shd w:val="clear" w:color="auto" w:fill="E6E6E6"/>
          </w:tcPr>
          <w:p w14:paraId="5F00BA23" w14:textId="77777777" w:rsidR="00AC4F94" w:rsidRPr="006D61EF" w:rsidRDefault="00AC4F94" w:rsidP="00F71D31">
            <w:pPr>
              <w:rPr>
                <w:sz w:val="14"/>
              </w:rPr>
            </w:pPr>
          </w:p>
        </w:tc>
        <w:tc>
          <w:tcPr>
            <w:tcW w:w="2233" w:type="dxa"/>
            <w:shd w:val="clear" w:color="auto" w:fill="E6E6E6"/>
          </w:tcPr>
          <w:p w14:paraId="39F1ACA7" w14:textId="77777777" w:rsidR="00AC4F94" w:rsidRPr="006D61EF" w:rsidRDefault="00AC4F94" w:rsidP="00F71D31">
            <w:pPr>
              <w:rPr>
                <w:sz w:val="14"/>
              </w:rPr>
            </w:pPr>
            <w:r w:rsidRPr="006D61EF">
              <w:rPr>
                <w:sz w:val="14"/>
              </w:rPr>
              <w:t xml:space="preserve">LRX-01, </w:t>
            </w:r>
          </w:p>
          <w:p w14:paraId="077957A4" w14:textId="77777777" w:rsidR="00AC4F94" w:rsidRPr="006D61EF" w:rsidRDefault="00AC4F94" w:rsidP="00F71D31">
            <w:pPr>
              <w:rPr>
                <w:sz w:val="14"/>
              </w:rPr>
            </w:pPr>
            <w:r w:rsidRPr="006D61EF">
              <w:rPr>
                <w:sz w:val="14"/>
              </w:rPr>
              <w:t xml:space="preserve">LRX-02, </w:t>
            </w:r>
          </w:p>
          <w:p w14:paraId="5523E14E" w14:textId="77777777" w:rsidR="00AC4F94" w:rsidRDefault="00AC4F94" w:rsidP="00F71D31">
            <w:pPr>
              <w:rPr>
                <w:sz w:val="14"/>
              </w:rPr>
            </w:pPr>
            <w:r w:rsidRPr="006D61EF">
              <w:rPr>
                <w:sz w:val="14"/>
              </w:rPr>
              <w:t>LRX</w:t>
            </w:r>
            <w:r>
              <w:rPr>
                <w:sz w:val="14"/>
              </w:rPr>
              <w:t>TX</w:t>
            </w:r>
            <w:r w:rsidRPr="006D61EF">
              <w:rPr>
                <w:sz w:val="14"/>
              </w:rPr>
              <w:t>-03</w:t>
            </w:r>
            <w:r>
              <w:rPr>
                <w:sz w:val="14"/>
              </w:rPr>
              <w:t>,</w:t>
            </w:r>
          </w:p>
          <w:p w14:paraId="5C87460D" w14:textId="77777777" w:rsidR="00AC4F94" w:rsidRDefault="00AC4F94" w:rsidP="00F71D31">
            <w:pPr>
              <w:rPr>
                <w:sz w:val="14"/>
              </w:rPr>
            </w:pPr>
            <w:r>
              <w:rPr>
                <w:sz w:val="14"/>
              </w:rPr>
              <w:t>LRXTX-04</w:t>
            </w:r>
            <w:r w:rsidR="002C2E8C">
              <w:rPr>
                <w:sz w:val="14"/>
              </w:rPr>
              <w:t>,</w:t>
            </w:r>
          </w:p>
          <w:p w14:paraId="4C973CF5" w14:textId="77777777" w:rsidR="002C2E8C" w:rsidRPr="006D61EF" w:rsidRDefault="002C2E8C" w:rsidP="002C2E8C">
            <w:pPr>
              <w:rPr>
                <w:sz w:val="14"/>
              </w:rPr>
            </w:pPr>
            <w:r w:rsidRPr="006D61EF">
              <w:rPr>
                <w:sz w:val="14"/>
              </w:rPr>
              <w:t>LRX</w:t>
            </w:r>
            <w:r>
              <w:rPr>
                <w:sz w:val="14"/>
              </w:rPr>
              <w:t>TX-05</w:t>
            </w:r>
            <w:r w:rsidRPr="006D61EF">
              <w:rPr>
                <w:sz w:val="14"/>
              </w:rPr>
              <w:t>,</w:t>
            </w:r>
          </w:p>
          <w:p w14:paraId="610A73D8" w14:textId="77777777" w:rsidR="002C2E8C" w:rsidRPr="006D61EF" w:rsidRDefault="002C2E8C" w:rsidP="002C2E8C">
            <w:pPr>
              <w:rPr>
                <w:sz w:val="14"/>
              </w:rPr>
            </w:pPr>
            <w:r w:rsidRPr="006D61EF">
              <w:rPr>
                <w:sz w:val="14"/>
              </w:rPr>
              <w:t>L</w:t>
            </w:r>
            <w:r>
              <w:rPr>
                <w:sz w:val="14"/>
              </w:rPr>
              <w:t>RX</w:t>
            </w:r>
            <w:r w:rsidRPr="006D61EF">
              <w:rPr>
                <w:sz w:val="14"/>
              </w:rPr>
              <w:t>TX-0</w:t>
            </w:r>
            <w:r>
              <w:rPr>
                <w:sz w:val="14"/>
              </w:rPr>
              <w:t>6</w:t>
            </w:r>
          </w:p>
        </w:tc>
      </w:tr>
      <w:tr w:rsidR="00AC4F94" w:rsidRPr="002863DF" w14:paraId="3034D3D4" w14:textId="77777777" w:rsidTr="00F71D31">
        <w:trPr>
          <w:trHeight w:val="253"/>
          <w:jc w:val="center"/>
        </w:trPr>
        <w:tc>
          <w:tcPr>
            <w:tcW w:w="2078" w:type="dxa"/>
            <w:shd w:val="clear" w:color="auto" w:fill="E6E6E6"/>
          </w:tcPr>
          <w:p w14:paraId="691BE6E6" w14:textId="77777777" w:rsidR="00AC4F94" w:rsidRPr="006D61EF" w:rsidRDefault="00AC4F94" w:rsidP="00F71D31">
            <w:pPr>
              <w:rPr>
                <w:sz w:val="14"/>
              </w:rPr>
            </w:pPr>
            <w:r w:rsidRPr="006D61EF">
              <w:rPr>
                <w:sz w:val="14"/>
              </w:rPr>
              <w:t>DESTINOS RADIO (FREC)</w:t>
            </w:r>
          </w:p>
        </w:tc>
        <w:tc>
          <w:tcPr>
            <w:tcW w:w="460" w:type="dxa"/>
            <w:shd w:val="clear" w:color="auto" w:fill="E6E6E6"/>
          </w:tcPr>
          <w:p w14:paraId="6E75FA11" w14:textId="77777777" w:rsidR="00AC4F94" w:rsidRPr="006D61EF" w:rsidRDefault="00AC4F94" w:rsidP="00F71D31">
            <w:pPr>
              <w:rPr>
                <w:sz w:val="14"/>
              </w:rPr>
            </w:pPr>
            <w:r>
              <w:rPr>
                <w:sz w:val="14"/>
              </w:rPr>
              <w:t>3</w:t>
            </w:r>
          </w:p>
        </w:tc>
        <w:tc>
          <w:tcPr>
            <w:tcW w:w="460" w:type="dxa"/>
            <w:shd w:val="clear" w:color="auto" w:fill="E6E6E6"/>
          </w:tcPr>
          <w:p w14:paraId="3F074953" w14:textId="77777777" w:rsidR="00AC4F94" w:rsidRPr="006D61EF" w:rsidRDefault="00AC4F94" w:rsidP="00F71D31">
            <w:pPr>
              <w:rPr>
                <w:sz w:val="14"/>
              </w:rPr>
            </w:pPr>
            <w:r w:rsidRPr="006D61EF">
              <w:rPr>
                <w:sz w:val="14"/>
              </w:rPr>
              <w:t>1</w:t>
            </w:r>
          </w:p>
        </w:tc>
        <w:tc>
          <w:tcPr>
            <w:tcW w:w="2747" w:type="dxa"/>
            <w:shd w:val="clear" w:color="auto" w:fill="E6E6E6"/>
          </w:tcPr>
          <w:p w14:paraId="1594C567" w14:textId="77777777" w:rsidR="00AC4F94" w:rsidRPr="006D61EF" w:rsidRDefault="00AC4F94" w:rsidP="00E64959">
            <w:pPr>
              <w:rPr>
                <w:sz w:val="14"/>
              </w:rPr>
            </w:pPr>
            <w:r w:rsidRPr="006D61EF">
              <w:rPr>
                <w:sz w:val="14"/>
              </w:rPr>
              <w:t>1</w:t>
            </w:r>
            <w:r>
              <w:rPr>
                <w:sz w:val="14"/>
              </w:rPr>
              <w:t>20</w:t>
            </w:r>
            <w:r w:rsidRPr="006D61EF">
              <w:rPr>
                <w:sz w:val="14"/>
              </w:rPr>
              <w:t>.00</w:t>
            </w:r>
            <w:r>
              <w:rPr>
                <w:sz w:val="14"/>
              </w:rPr>
              <w:t>0</w:t>
            </w:r>
          </w:p>
        </w:tc>
        <w:tc>
          <w:tcPr>
            <w:tcW w:w="1134" w:type="dxa"/>
            <w:shd w:val="clear" w:color="auto" w:fill="E6E6E6"/>
          </w:tcPr>
          <w:p w14:paraId="0765C881" w14:textId="77777777" w:rsidR="00AC4F94" w:rsidRDefault="00AC4F94" w:rsidP="00F71D31">
            <w:pPr>
              <w:rPr>
                <w:sz w:val="14"/>
              </w:rPr>
            </w:pPr>
            <w:r w:rsidRPr="006D61EF">
              <w:rPr>
                <w:sz w:val="14"/>
              </w:rPr>
              <w:t>FS</w:t>
            </w:r>
            <w:r>
              <w:rPr>
                <w:sz w:val="14"/>
              </w:rPr>
              <w:t xml:space="preserve"> 1+1</w:t>
            </w:r>
          </w:p>
          <w:p w14:paraId="66C9A64C" w14:textId="77777777" w:rsidR="00AC4F94" w:rsidRPr="006D61EF" w:rsidRDefault="00AC4F94" w:rsidP="00F71D31">
            <w:pPr>
              <w:rPr>
                <w:sz w:val="14"/>
              </w:rPr>
            </w:pPr>
          </w:p>
        </w:tc>
        <w:tc>
          <w:tcPr>
            <w:tcW w:w="2233" w:type="dxa"/>
            <w:shd w:val="clear" w:color="auto" w:fill="E6E6E6"/>
          </w:tcPr>
          <w:p w14:paraId="60FD9C9B" w14:textId="77777777" w:rsidR="00AC4F94" w:rsidRPr="002863DF" w:rsidRDefault="00AC4F94" w:rsidP="00F71D31">
            <w:pPr>
              <w:rPr>
                <w:sz w:val="14"/>
                <w:lang w:val="en-US"/>
              </w:rPr>
            </w:pPr>
            <w:r w:rsidRPr="002863DF">
              <w:rPr>
                <w:sz w:val="14"/>
                <w:lang w:val="en-US"/>
              </w:rPr>
              <w:t xml:space="preserve">LRX-01, </w:t>
            </w:r>
          </w:p>
          <w:p w14:paraId="7C6DCED5" w14:textId="77777777" w:rsidR="00AC4F94" w:rsidRPr="002863DF" w:rsidRDefault="00AC4F94" w:rsidP="00F71D31">
            <w:pPr>
              <w:rPr>
                <w:sz w:val="14"/>
                <w:lang w:val="en-US"/>
              </w:rPr>
            </w:pPr>
            <w:r w:rsidRPr="002863DF">
              <w:rPr>
                <w:sz w:val="14"/>
                <w:lang w:val="en-US"/>
              </w:rPr>
              <w:t>LRX-02,</w:t>
            </w:r>
          </w:p>
          <w:p w14:paraId="1BA4AA22" w14:textId="77777777" w:rsidR="00AC4F94" w:rsidRPr="002863DF" w:rsidRDefault="00AC4F94" w:rsidP="00F71D31">
            <w:pPr>
              <w:rPr>
                <w:sz w:val="14"/>
                <w:lang w:val="en-US"/>
              </w:rPr>
            </w:pPr>
            <w:r w:rsidRPr="002863DF">
              <w:rPr>
                <w:sz w:val="14"/>
                <w:lang w:val="en-US"/>
              </w:rPr>
              <w:t>LTX-01,</w:t>
            </w:r>
          </w:p>
          <w:p w14:paraId="171F8B6F" w14:textId="77777777" w:rsidR="00AC4F94" w:rsidRPr="002863DF" w:rsidRDefault="00AC4F94" w:rsidP="00F71D31">
            <w:pPr>
              <w:rPr>
                <w:sz w:val="14"/>
                <w:lang w:val="en-US"/>
              </w:rPr>
            </w:pPr>
            <w:r w:rsidRPr="002863DF">
              <w:rPr>
                <w:sz w:val="14"/>
                <w:lang w:val="en-US"/>
              </w:rPr>
              <w:t>LTX-02</w:t>
            </w:r>
          </w:p>
        </w:tc>
      </w:tr>
      <w:tr w:rsidR="00AC4F94" w:rsidRPr="006D61EF" w14:paraId="721FD8A4" w14:textId="77777777" w:rsidTr="00F71D31">
        <w:trPr>
          <w:trHeight w:val="253"/>
          <w:jc w:val="center"/>
        </w:trPr>
        <w:tc>
          <w:tcPr>
            <w:tcW w:w="2078" w:type="dxa"/>
            <w:shd w:val="clear" w:color="auto" w:fill="E6E6E6"/>
          </w:tcPr>
          <w:p w14:paraId="75AF2FD3" w14:textId="77777777" w:rsidR="00AC4F94" w:rsidRPr="002863DF" w:rsidRDefault="00AC4F94" w:rsidP="00F71D31">
            <w:pPr>
              <w:rPr>
                <w:sz w:val="14"/>
                <w:lang w:val="en-US"/>
              </w:rPr>
            </w:pPr>
          </w:p>
        </w:tc>
        <w:tc>
          <w:tcPr>
            <w:tcW w:w="460" w:type="dxa"/>
            <w:shd w:val="clear" w:color="auto" w:fill="E6E6E6"/>
          </w:tcPr>
          <w:p w14:paraId="5CCA9A40" w14:textId="77777777" w:rsidR="00AC4F94" w:rsidRPr="002863DF" w:rsidRDefault="00AC4F94" w:rsidP="00F71D31">
            <w:pPr>
              <w:rPr>
                <w:sz w:val="14"/>
                <w:lang w:val="en-US"/>
              </w:rPr>
            </w:pPr>
          </w:p>
        </w:tc>
        <w:tc>
          <w:tcPr>
            <w:tcW w:w="460" w:type="dxa"/>
            <w:shd w:val="clear" w:color="auto" w:fill="E6E6E6"/>
          </w:tcPr>
          <w:p w14:paraId="638C78F7" w14:textId="77777777" w:rsidR="00AC4F94" w:rsidRPr="006D61EF" w:rsidRDefault="00AC4F94" w:rsidP="00F71D31">
            <w:pPr>
              <w:rPr>
                <w:sz w:val="14"/>
              </w:rPr>
            </w:pPr>
            <w:r>
              <w:rPr>
                <w:sz w:val="14"/>
              </w:rPr>
              <w:t>2</w:t>
            </w:r>
          </w:p>
        </w:tc>
        <w:tc>
          <w:tcPr>
            <w:tcW w:w="2747" w:type="dxa"/>
            <w:shd w:val="clear" w:color="auto" w:fill="E6E6E6"/>
          </w:tcPr>
          <w:p w14:paraId="1F099544" w14:textId="77777777" w:rsidR="00AC4F94" w:rsidRPr="006D61EF" w:rsidRDefault="00AC4F94" w:rsidP="00F71D31">
            <w:pPr>
              <w:rPr>
                <w:sz w:val="14"/>
              </w:rPr>
            </w:pPr>
            <w:r w:rsidRPr="006D61EF">
              <w:rPr>
                <w:sz w:val="14"/>
              </w:rPr>
              <w:t>121.00</w:t>
            </w:r>
            <w:r>
              <w:rPr>
                <w:sz w:val="14"/>
              </w:rPr>
              <w:t>0</w:t>
            </w:r>
          </w:p>
        </w:tc>
        <w:tc>
          <w:tcPr>
            <w:tcW w:w="1134" w:type="dxa"/>
            <w:shd w:val="clear" w:color="auto" w:fill="E6E6E6"/>
          </w:tcPr>
          <w:p w14:paraId="4DB01D01" w14:textId="77777777" w:rsidR="00AC4F94" w:rsidRPr="006D61EF" w:rsidRDefault="00AC4F94" w:rsidP="00F71D31">
            <w:pPr>
              <w:rPr>
                <w:sz w:val="14"/>
              </w:rPr>
            </w:pPr>
            <w:r>
              <w:rPr>
                <w:sz w:val="14"/>
              </w:rPr>
              <w:t>FD 1+1</w:t>
            </w:r>
          </w:p>
        </w:tc>
        <w:tc>
          <w:tcPr>
            <w:tcW w:w="2233" w:type="dxa"/>
            <w:shd w:val="clear" w:color="auto" w:fill="E6E6E6"/>
          </w:tcPr>
          <w:p w14:paraId="78559E41" w14:textId="77777777" w:rsidR="00AC4F94" w:rsidRPr="006D61EF" w:rsidRDefault="00AC4F94" w:rsidP="00243AD7">
            <w:pPr>
              <w:rPr>
                <w:sz w:val="14"/>
              </w:rPr>
            </w:pPr>
            <w:r>
              <w:rPr>
                <w:sz w:val="14"/>
              </w:rPr>
              <w:t>E</w:t>
            </w:r>
            <w:r w:rsidRPr="006D61EF">
              <w:rPr>
                <w:sz w:val="14"/>
              </w:rPr>
              <w:t xml:space="preserve">RX-01, </w:t>
            </w:r>
          </w:p>
          <w:p w14:paraId="07A51D3A" w14:textId="77777777" w:rsidR="00AC4F94" w:rsidRPr="006D61EF" w:rsidRDefault="00AC4F94" w:rsidP="00243AD7">
            <w:pPr>
              <w:rPr>
                <w:sz w:val="14"/>
              </w:rPr>
            </w:pPr>
            <w:r>
              <w:rPr>
                <w:sz w:val="14"/>
              </w:rPr>
              <w:t>ERX-02,</w:t>
            </w:r>
          </w:p>
          <w:p w14:paraId="645EE60D" w14:textId="77777777" w:rsidR="00AC4F94" w:rsidRPr="006D61EF" w:rsidRDefault="00AC4F94" w:rsidP="00243AD7">
            <w:pPr>
              <w:rPr>
                <w:sz w:val="14"/>
              </w:rPr>
            </w:pPr>
            <w:r>
              <w:rPr>
                <w:sz w:val="14"/>
              </w:rPr>
              <w:t>E</w:t>
            </w:r>
            <w:r w:rsidRPr="006D61EF">
              <w:rPr>
                <w:sz w:val="14"/>
              </w:rPr>
              <w:t xml:space="preserve">TX-01, </w:t>
            </w:r>
          </w:p>
          <w:p w14:paraId="27AC7277" w14:textId="77777777" w:rsidR="00AC4F94" w:rsidRDefault="00AC4F94" w:rsidP="00243AD7">
            <w:pPr>
              <w:rPr>
                <w:sz w:val="14"/>
              </w:rPr>
            </w:pPr>
            <w:r>
              <w:rPr>
                <w:sz w:val="14"/>
              </w:rPr>
              <w:t>ETX-02</w:t>
            </w:r>
          </w:p>
          <w:p w14:paraId="1DB00EBB" w14:textId="77777777" w:rsidR="00AC4F94" w:rsidRDefault="00AC4F94" w:rsidP="00243AD7">
            <w:pPr>
              <w:rPr>
                <w:sz w:val="14"/>
              </w:rPr>
            </w:pPr>
          </w:p>
          <w:p w14:paraId="0631EB10" w14:textId="77777777" w:rsidR="008C5FF4" w:rsidRDefault="008C5FF4" w:rsidP="008C5FF4">
            <w:pPr>
              <w:rPr>
                <w:sz w:val="14"/>
              </w:rPr>
            </w:pPr>
            <w:r>
              <w:rPr>
                <w:sz w:val="14"/>
              </w:rPr>
              <w:t>E</w:t>
            </w:r>
            <w:r w:rsidRPr="006D61EF">
              <w:rPr>
                <w:sz w:val="14"/>
              </w:rPr>
              <w:t xml:space="preserve">RX-03, </w:t>
            </w:r>
          </w:p>
          <w:p w14:paraId="44137118" w14:textId="77777777" w:rsidR="008C5FF4" w:rsidRPr="006D61EF" w:rsidRDefault="008C5FF4" w:rsidP="008C5FF4">
            <w:pPr>
              <w:rPr>
                <w:sz w:val="14"/>
              </w:rPr>
            </w:pPr>
            <w:r>
              <w:rPr>
                <w:sz w:val="14"/>
              </w:rPr>
              <w:t>ERX-04,</w:t>
            </w:r>
          </w:p>
          <w:p w14:paraId="38E68CF8" w14:textId="77777777" w:rsidR="008C5FF4" w:rsidRPr="006D61EF" w:rsidRDefault="008C5FF4" w:rsidP="008C5FF4">
            <w:pPr>
              <w:rPr>
                <w:sz w:val="14"/>
              </w:rPr>
            </w:pPr>
            <w:r>
              <w:rPr>
                <w:sz w:val="14"/>
              </w:rPr>
              <w:t>E</w:t>
            </w:r>
            <w:r w:rsidRPr="006D61EF">
              <w:rPr>
                <w:sz w:val="14"/>
              </w:rPr>
              <w:t xml:space="preserve">TX-03, </w:t>
            </w:r>
          </w:p>
          <w:p w14:paraId="7FBAEB78" w14:textId="77777777" w:rsidR="008C5FF4" w:rsidRDefault="008C5FF4" w:rsidP="008C5FF4">
            <w:pPr>
              <w:rPr>
                <w:sz w:val="14"/>
              </w:rPr>
            </w:pPr>
            <w:r>
              <w:rPr>
                <w:sz w:val="14"/>
              </w:rPr>
              <w:t>E</w:t>
            </w:r>
            <w:r w:rsidRPr="006D61EF">
              <w:rPr>
                <w:sz w:val="14"/>
              </w:rPr>
              <w:t>TX-0</w:t>
            </w:r>
            <w:r>
              <w:rPr>
                <w:sz w:val="14"/>
              </w:rPr>
              <w:t>4</w:t>
            </w:r>
          </w:p>
          <w:p w14:paraId="40E85195" w14:textId="77777777" w:rsidR="008C5FF4" w:rsidRDefault="008C5FF4" w:rsidP="00243AD7">
            <w:pPr>
              <w:rPr>
                <w:sz w:val="14"/>
              </w:rPr>
            </w:pPr>
          </w:p>
          <w:p w14:paraId="2B8E85B1" w14:textId="77777777" w:rsidR="00AC4F94" w:rsidRPr="006D61EF" w:rsidRDefault="00AC4F94" w:rsidP="008527EE">
            <w:pPr>
              <w:rPr>
                <w:sz w:val="14"/>
              </w:rPr>
            </w:pPr>
            <w:r w:rsidRPr="006D61EF">
              <w:rPr>
                <w:sz w:val="14"/>
              </w:rPr>
              <w:t>LRX</w:t>
            </w:r>
            <w:r>
              <w:rPr>
                <w:sz w:val="14"/>
              </w:rPr>
              <w:t>TX</w:t>
            </w:r>
            <w:r w:rsidRPr="006D61EF">
              <w:rPr>
                <w:sz w:val="14"/>
              </w:rPr>
              <w:t>-0</w:t>
            </w:r>
            <w:r>
              <w:rPr>
                <w:sz w:val="14"/>
              </w:rPr>
              <w:t>5</w:t>
            </w:r>
            <w:r w:rsidRPr="006D61EF">
              <w:rPr>
                <w:sz w:val="14"/>
              </w:rPr>
              <w:t>,</w:t>
            </w:r>
          </w:p>
          <w:p w14:paraId="15AB927F" w14:textId="77777777" w:rsidR="00AC4F94" w:rsidRPr="006D61EF" w:rsidRDefault="00AC4F94" w:rsidP="008527EE">
            <w:pPr>
              <w:rPr>
                <w:sz w:val="14"/>
              </w:rPr>
            </w:pPr>
            <w:r w:rsidRPr="006D61EF">
              <w:rPr>
                <w:sz w:val="14"/>
              </w:rPr>
              <w:t>L</w:t>
            </w:r>
            <w:r>
              <w:rPr>
                <w:sz w:val="14"/>
              </w:rPr>
              <w:t>RX</w:t>
            </w:r>
            <w:r w:rsidRPr="006D61EF">
              <w:rPr>
                <w:sz w:val="14"/>
              </w:rPr>
              <w:t>TX-0</w:t>
            </w:r>
            <w:r>
              <w:rPr>
                <w:sz w:val="14"/>
              </w:rPr>
              <w:t>6</w:t>
            </w:r>
          </w:p>
        </w:tc>
      </w:tr>
      <w:tr w:rsidR="00AC4F94" w:rsidRPr="006D61EF" w14:paraId="658384CF" w14:textId="77777777" w:rsidTr="00F71D31">
        <w:trPr>
          <w:trHeight w:val="253"/>
          <w:jc w:val="center"/>
        </w:trPr>
        <w:tc>
          <w:tcPr>
            <w:tcW w:w="2078" w:type="dxa"/>
            <w:shd w:val="clear" w:color="auto" w:fill="E6E6E6"/>
          </w:tcPr>
          <w:p w14:paraId="4AC708DC" w14:textId="77777777" w:rsidR="00AC4F94" w:rsidRPr="002863DF" w:rsidRDefault="00AC4F94" w:rsidP="00F71D31">
            <w:pPr>
              <w:rPr>
                <w:sz w:val="14"/>
                <w:lang w:val="en-US"/>
              </w:rPr>
            </w:pPr>
          </w:p>
        </w:tc>
        <w:tc>
          <w:tcPr>
            <w:tcW w:w="460" w:type="dxa"/>
            <w:shd w:val="clear" w:color="auto" w:fill="E6E6E6"/>
          </w:tcPr>
          <w:p w14:paraId="50ABAE5F" w14:textId="77777777" w:rsidR="00AC4F94" w:rsidRPr="002863DF" w:rsidRDefault="00AC4F94" w:rsidP="00F71D31">
            <w:pPr>
              <w:rPr>
                <w:sz w:val="14"/>
                <w:lang w:val="en-US"/>
              </w:rPr>
            </w:pPr>
          </w:p>
        </w:tc>
        <w:tc>
          <w:tcPr>
            <w:tcW w:w="460" w:type="dxa"/>
            <w:shd w:val="clear" w:color="auto" w:fill="E6E6E6"/>
          </w:tcPr>
          <w:p w14:paraId="654D532B" w14:textId="77777777" w:rsidR="00AC4F94" w:rsidRDefault="00AC4F94" w:rsidP="00F71D31">
            <w:pPr>
              <w:rPr>
                <w:sz w:val="14"/>
              </w:rPr>
            </w:pPr>
            <w:r>
              <w:rPr>
                <w:sz w:val="14"/>
              </w:rPr>
              <w:t>3</w:t>
            </w:r>
          </w:p>
        </w:tc>
        <w:tc>
          <w:tcPr>
            <w:tcW w:w="2747" w:type="dxa"/>
            <w:shd w:val="clear" w:color="auto" w:fill="E6E6E6"/>
          </w:tcPr>
          <w:p w14:paraId="627C7E99" w14:textId="77777777" w:rsidR="00AC4F94" w:rsidRPr="006D61EF" w:rsidRDefault="00AC4F94" w:rsidP="0073408D">
            <w:pPr>
              <w:rPr>
                <w:sz w:val="14"/>
              </w:rPr>
            </w:pPr>
            <w:r>
              <w:rPr>
                <w:sz w:val="14"/>
              </w:rPr>
              <w:t>1</w:t>
            </w:r>
            <w:r w:rsidR="002C26B5">
              <w:rPr>
                <w:sz w:val="14"/>
              </w:rPr>
              <w:t>2</w:t>
            </w:r>
            <w:r w:rsidR="004D353D">
              <w:rPr>
                <w:sz w:val="14"/>
              </w:rPr>
              <w:t>1</w:t>
            </w:r>
            <w:r>
              <w:rPr>
                <w:sz w:val="14"/>
              </w:rPr>
              <w:t>.000</w:t>
            </w:r>
            <w:r w:rsidR="00456DDD">
              <w:rPr>
                <w:rStyle w:val="Refdenotaalpie"/>
                <w:sz w:val="14"/>
              </w:rPr>
              <w:footnoteReference w:id="3"/>
            </w:r>
          </w:p>
        </w:tc>
        <w:tc>
          <w:tcPr>
            <w:tcW w:w="1134" w:type="dxa"/>
            <w:shd w:val="clear" w:color="auto" w:fill="E6E6E6"/>
          </w:tcPr>
          <w:p w14:paraId="5D119596" w14:textId="77777777" w:rsidR="00AC4F94" w:rsidRDefault="00AC4F94" w:rsidP="00F71D31">
            <w:pPr>
              <w:rPr>
                <w:sz w:val="14"/>
              </w:rPr>
            </w:pPr>
            <w:r>
              <w:rPr>
                <w:sz w:val="14"/>
              </w:rPr>
              <w:t>FS 1+1</w:t>
            </w:r>
          </w:p>
        </w:tc>
        <w:tc>
          <w:tcPr>
            <w:tcW w:w="2233" w:type="dxa"/>
            <w:shd w:val="clear" w:color="auto" w:fill="E6E6E6"/>
          </w:tcPr>
          <w:p w14:paraId="06A48BD0" w14:textId="77777777" w:rsidR="00AC4F94" w:rsidRPr="006D61EF" w:rsidRDefault="00AC4F94" w:rsidP="00085F66">
            <w:pPr>
              <w:rPr>
                <w:sz w:val="14"/>
              </w:rPr>
            </w:pPr>
            <w:bookmarkStart w:id="62" w:name="_Hlk42858352"/>
            <w:r w:rsidRPr="006D61EF">
              <w:rPr>
                <w:sz w:val="14"/>
              </w:rPr>
              <w:t>LRX</w:t>
            </w:r>
            <w:r>
              <w:rPr>
                <w:sz w:val="14"/>
              </w:rPr>
              <w:t>TX</w:t>
            </w:r>
            <w:r w:rsidRPr="006D61EF">
              <w:rPr>
                <w:sz w:val="14"/>
              </w:rPr>
              <w:t>-03,</w:t>
            </w:r>
          </w:p>
          <w:p w14:paraId="719468C0" w14:textId="77777777" w:rsidR="00AC4F94" w:rsidRPr="006D61EF" w:rsidRDefault="00AC4F94" w:rsidP="00085F66">
            <w:pPr>
              <w:rPr>
                <w:sz w:val="14"/>
              </w:rPr>
            </w:pPr>
            <w:r w:rsidRPr="006D61EF">
              <w:rPr>
                <w:sz w:val="14"/>
              </w:rPr>
              <w:t>L</w:t>
            </w:r>
            <w:r>
              <w:rPr>
                <w:sz w:val="14"/>
              </w:rPr>
              <w:t>RX</w:t>
            </w:r>
            <w:r w:rsidRPr="006D61EF">
              <w:rPr>
                <w:sz w:val="14"/>
              </w:rPr>
              <w:t>TX-0</w:t>
            </w:r>
            <w:r>
              <w:rPr>
                <w:sz w:val="14"/>
              </w:rPr>
              <w:t>4</w:t>
            </w:r>
            <w:bookmarkEnd w:id="62"/>
          </w:p>
        </w:tc>
      </w:tr>
    </w:tbl>
    <w:p w14:paraId="018AEB2B" w14:textId="2DB5BD5B" w:rsidR="008B3CCA" w:rsidRPr="00176258" w:rsidRDefault="008B3CCA" w:rsidP="008B3CCA">
      <w:pPr>
        <w:pStyle w:val="PiedeIlustracion"/>
      </w:pPr>
      <w:bookmarkStart w:id="63" w:name="_Ref42695452"/>
      <w:bookmarkStart w:id="64" w:name="_Toc456003460"/>
      <w:bookmarkStart w:id="65" w:name="_Toc520880674"/>
      <w:bookmarkStart w:id="66" w:name="_Toc12880124"/>
      <w:bookmarkStart w:id="67" w:name="_Toc105077695"/>
      <w:r w:rsidRPr="00176258">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3</w:t>
      </w:r>
      <w:r w:rsidR="00CE021C">
        <w:rPr>
          <w:noProof/>
        </w:rPr>
        <w:fldChar w:fldCharType="end"/>
      </w:r>
      <w:bookmarkEnd w:id="63"/>
      <w:r w:rsidRPr="00176258">
        <w:t>. Configuración Lógica.</w:t>
      </w:r>
      <w:bookmarkEnd w:id="64"/>
      <w:bookmarkEnd w:id="65"/>
      <w:bookmarkEnd w:id="66"/>
      <w:bookmarkEnd w:id="67"/>
    </w:p>
    <w:p w14:paraId="496C8EA9" w14:textId="77777777" w:rsidR="008B3CCA" w:rsidRPr="00176258" w:rsidRDefault="008B3CCA" w:rsidP="008B3CCA">
      <w:r w:rsidRPr="00176258">
        <w:t>La tabla de asignaciones de destinos a recursos será la siguiente:</w:t>
      </w:r>
    </w:p>
    <w:tbl>
      <w:tblPr>
        <w:tblW w:w="0" w:type="auto"/>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714"/>
        <w:gridCol w:w="795"/>
        <w:gridCol w:w="376"/>
        <w:gridCol w:w="448"/>
      </w:tblGrid>
      <w:tr w:rsidR="008B3CCA" w:rsidRPr="006D61EF" w14:paraId="02C1650F" w14:textId="77777777" w:rsidTr="00F71D31">
        <w:trPr>
          <w:trHeight w:val="253"/>
          <w:jc w:val="center"/>
        </w:trPr>
        <w:tc>
          <w:tcPr>
            <w:tcW w:w="0" w:type="auto"/>
            <w:shd w:val="clear" w:color="auto" w:fill="E6E6E6"/>
          </w:tcPr>
          <w:p w14:paraId="64A9D285" w14:textId="77777777" w:rsidR="008B3CCA" w:rsidRPr="006D61EF" w:rsidRDefault="008B3CCA" w:rsidP="00F71D31">
            <w:pPr>
              <w:rPr>
                <w:b/>
                <w:color w:val="0070C0"/>
                <w:sz w:val="16"/>
              </w:rPr>
            </w:pPr>
            <w:r w:rsidRPr="006D61EF">
              <w:rPr>
                <w:b/>
                <w:color w:val="0070C0"/>
                <w:sz w:val="16"/>
              </w:rPr>
              <w:t>Sector</w:t>
            </w:r>
          </w:p>
        </w:tc>
        <w:tc>
          <w:tcPr>
            <w:tcW w:w="0" w:type="auto"/>
            <w:shd w:val="clear" w:color="auto" w:fill="E6E6E6"/>
          </w:tcPr>
          <w:p w14:paraId="61FE178C" w14:textId="77777777" w:rsidR="008B3CCA" w:rsidRPr="006D61EF" w:rsidRDefault="008B3CCA" w:rsidP="00F71D31">
            <w:pPr>
              <w:rPr>
                <w:b/>
                <w:color w:val="0070C0"/>
                <w:sz w:val="16"/>
              </w:rPr>
            </w:pPr>
            <w:r w:rsidRPr="006D61EF">
              <w:rPr>
                <w:b/>
                <w:color w:val="0070C0"/>
                <w:sz w:val="16"/>
              </w:rPr>
              <w:t xml:space="preserve">Radio </w:t>
            </w:r>
          </w:p>
        </w:tc>
        <w:tc>
          <w:tcPr>
            <w:tcW w:w="0" w:type="auto"/>
            <w:shd w:val="clear" w:color="auto" w:fill="E6E6E6"/>
          </w:tcPr>
          <w:p w14:paraId="6BDA50E4" w14:textId="77777777" w:rsidR="008B3CCA" w:rsidRPr="006D61EF" w:rsidRDefault="008B3CCA" w:rsidP="00F71D31">
            <w:pPr>
              <w:rPr>
                <w:b/>
                <w:color w:val="0070C0"/>
                <w:sz w:val="16"/>
              </w:rPr>
            </w:pPr>
            <w:r w:rsidRPr="006D61EF">
              <w:rPr>
                <w:b/>
                <w:color w:val="0070C0"/>
                <w:sz w:val="16"/>
              </w:rPr>
              <w:t>IA</w:t>
            </w:r>
          </w:p>
        </w:tc>
        <w:tc>
          <w:tcPr>
            <w:tcW w:w="0" w:type="auto"/>
            <w:shd w:val="clear" w:color="auto" w:fill="E6E6E6"/>
          </w:tcPr>
          <w:p w14:paraId="315E1E69" w14:textId="77777777" w:rsidR="008B3CCA" w:rsidRPr="006D61EF" w:rsidRDefault="008B3CCA" w:rsidP="00F71D31">
            <w:pPr>
              <w:rPr>
                <w:b/>
                <w:color w:val="0070C0"/>
                <w:sz w:val="16"/>
              </w:rPr>
            </w:pPr>
            <w:r w:rsidRPr="006D61EF">
              <w:rPr>
                <w:b/>
                <w:color w:val="0070C0"/>
                <w:sz w:val="16"/>
              </w:rPr>
              <w:t>AD</w:t>
            </w:r>
          </w:p>
        </w:tc>
      </w:tr>
      <w:tr w:rsidR="008B3CCA" w:rsidRPr="006D61EF" w14:paraId="7708B03B" w14:textId="77777777" w:rsidTr="00F71D31">
        <w:trPr>
          <w:trHeight w:val="253"/>
          <w:jc w:val="center"/>
        </w:trPr>
        <w:tc>
          <w:tcPr>
            <w:tcW w:w="0" w:type="auto"/>
            <w:shd w:val="clear" w:color="auto" w:fill="E6E6E6"/>
          </w:tcPr>
          <w:p w14:paraId="504EABCB" w14:textId="77777777" w:rsidR="008B3CCA" w:rsidRPr="006D61EF" w:rsidRDefault="008B3CCA" w:rsidP="00F71D31">
            <w:pPr>
              <w:rPr>
                <w:sz w:val="16"/>
              </w:rPr>
            </w:pPr>
            <w:r w:rsidRPr="006D61EF">
              <w:rPr>
                <w:sz w:val="16"/>
              </w:rPr>
              <w:t>ZMU</w:t>
            </w:r>
          </w:p>
        </w:tc>
        <w:tc>
          <w:tcPr>
            <w:tcW w:w="0" w:type="auto"/>
            <w:shd w:val="clear" w:color="auto" w:fill="E6E6E6"/>
          </w:tcPr>
          <w:p w14:paraId="75215F31" w14:textId="77777777" w:rsidR="008B3CCA" w:rsidRPr="006D61EF" w:rsidRDefault="008B3CCA" w:rsidP="000F1011">
            <w:pPr>
              <w:rPr>
                <w:sz w:val="16"/>
              </w:rPr>
            </w:pPr>
            <w:r w:rsidRPr="006D61EF">
              <w:rPr>
                <w:sz w:val="16"/>
              </w:rPr>
              <w:t>1</w:t>
            </w:r>
            <w:r w:rsidR="000F1011">
              <w:rPr>
                <w:sz w:val="16"/>
              </w:rPr>
              <w:t>20</w:t>
            </w:r>
            <w:r w:rsidRPr="006D61EF">
              <w:rPr>
                <w:sz w:val="16"/>
              </w:rPr>
              <w:t>.000</w:t>
            </w:r>
          </w:p>
        </w:tc>
        <w:tc>
          <w:tcPr>
            <w:tcW w:w="0" w:type="auto"/>
            <w:shd w:val="clear" w:color="auto" w:fill="E6E6E6"/>
          </w:tcPr>
          <w:p w14:paraId="1C4DC07B" w14:textId="77777777" w:rsidR="008B3CCA" w:rsidRPr="006D61EF" w:rsidRDefault="008B3CCA" w:rsidP="00F71D31">
            <w:pPr>
              <w:rPr>
                <w:sz w:val="16"/>
              </w:rPr>
            </w:pPr>
          </w:p>
        </w:tc>
        <w:tc>
          <w:tcPr>
            <w:tcW w:w="0" w:type="auto"/>
            <w:shd w:val="clear" w:color="auto" w:fill="E6E6E6"/>
          </w:tcPr>
          <w:p w14:paraId="6DDDF4E4" w14:textId="77777777" w:rsidR="008B3CCA" w:rsidRPr="006D61EF" w:rsidRDefault="008B3CCA" w:rsidP="00F71D31">
            <w:pPr>
              <w:rPr>
                <w:sz w:val="16"/>
              </w:rPr>
            </w:pPr>
          </w:p>
        </w:tc>
      </w:tr>
      <w:tr w:rsidR="008B3CCA" w:rsidRPr="006D61EF" w14:paraId="0F1C6512" w14:textId="77777777" w:rsidTr="00F71D31">
        <w:trPr>
          <w:trHeight w:val="253"/>
          <w:jc w:val="center"/>
        </w:trPr>
        <w:tc>
          <w:tcPr>
            <w:tcW w:w="0" w:type="auto"/>
            <w:shd w:val="clear" w:color="auto" w:fill="E6E6E6"/>
          </w:tcPr>
          <w:p w14:paraId="235DCCBC" w14:textId="77777777" w:rsidR="008B3CCA" w:rsidRPr="006D61EF" w:rsidRDefault="008B3CCA" w:rsidP="00F71D31">
            <w:pPr>
              <w:rPr>
                <w:sz w:val="16"/>
              </w:rPr>
            </w:pPr>
          </w:p>
        </w:tc>
        <w:tc>
          <w:tcPr>
            <w:tcW w:w="0" w:type="auto"/>
            <w:shd w:val="clear" w:color="auto" w:fill="E6E6E6"/>
          </w:tcPr>
          <w:p w14:paraId="6084012A" w14:textId="77777777" w:rsidR="008B3CCA" w:rsidRPr="006D61EF" w:rsidRDefault="008B3CCA" w:rsidP="000F1011">
            <w:pPr>
              <w:rPr>
                <w:sz w:val="16"/>
              </w:rPr>
            </w:pPr>
            <w:r w:rsidRPr="006D61EF">
              <w:rPr>
                <w:sz w:val="16"/>
              </w:rPr>
              <w:t>12</w:t>
            </w:r>
            <w:r w:rsidR="000F1011">
              <w:rPr>
                <w:sz w:val="16"/>
              </w:rPr>
              <w:t>1</w:t>
            </w:r>
            <w:r w:rsidRPr="006D61EF">
              <w:rPr>
                <w:sz w:val="16"/>
              </w:rPr>
              <w:t>.000</w:t>
            </w:r>
          </w:p>
        </w:tc>
        <w:tc>
          <w:tcPr>
            <w:tcW w:w="0" w:type="auto"/>
            <w:shd w:val="clear" w:color="auto" w:fill="E6E6E6"/>
          </w:tcPr>
          <w:p w14:paraId="432DA34A" w14:textId="77777777" w:rsidR="008B3CCA" w:rsidRPr="006D61EF" w:rsidRDefault="008B3CCA" w:rsidP="00F71D31">
            <w:pPr>
              <w:rPr>
                <w:sz w:val="16"/>
              </w:rPr>
            </w:pPr>
          </w:p>
        </w:tc>
        <w:tc>
          <w:tcPr>
            <w:tcW w:w="0" w:type="auto"/>
            <w:shd w:val="clear" w:color="auto" w:fill="E6E6E6"/>
          </w:tcPr>
          <w:p w14:paraId="48DE3176" w14:textId="77777777" w:rsidR="008B3CCA" w:rsidRPr="006D61EF" w:rsidRDefault="008B3CCA" w:rsidP="00F71D31">
            <w:pPr>
              <w:rPr>
                <w:sz w:val="16"/>
              </w:rPr>
            </w:pPr>
          </w:p>
        </w:tc>
      </w:tr>
      <w:tr w:rsidR="008B3CCA" w:rsidRPr="006D61EF" w14:paraId="5971CD64" w14:textId="77777777" w:rsidTr="00F71D31">
        <w:trPr>
          <w:trHeight w:val="253"/>
          <w:jc w:val="center"/>
        </w:trPr>
        <w:tc>
          <w:tcPr>
            <w:tcW w:w="0" w:type="auto"/>
            <w:shd w:val="clear" w:color="auto" w:fill="E6E6E6"/>
          </w:tcPr>
          <w:p w14:paraId="4F5E17EA" w14:textId="77777777" w:rsidR="008B3CCA" w:rsidRPr="006D61EF" w:rsidRDefault="008B3CCA" w:rsidP="00F71D31">
            <w:pPr>
              <w:rPr>
                <w:sz w:val="16"/>
              </w:rPr>
            </w:pPr>
          </w:p>
        </w:tc>
        <w:tc>
          <w:tcPr>
            <w:tcW w:w="0" w:type="auto"/>
            <w:shd w:val="clear" w:color="auto" w:fill="E6E6E6"/>
          </w:tcPr>
          <w:p w14:paraId="67C84492" w14:textId="77777777" w:rsidR="008B3CCA" w:rsidRPr="006D61EF" w:rsidRDefault="004D353D" w:rsidP="00F71D31">
            <w:pPr>
              <w:rPr>
                <w:sz w:val="16"/>
              </w:rPr>
            </w:pPr>
            <w:r>
              <w:rPr>
                <w:sz w:val="16"/>
              </w:rPr>
              <w:t>121</w:t>
            </w:r>
            <w:r w:rsidR="001F480D">
              <w:rPr>
                <w:sz w:val="16"/>
              </w:rPr>
              <w:t>.000</w:t>
            </w:r>
          </w:p>
        </w:tc>
        <w:tc>
          <w:tcPr>
            <w:tcW w:w="0" w:type="auto"/>
            <w:shd w:val="clear" w:color="auto" w:fill="E6E6E6"/>
          </w:tcPr>
          <w:p w14:paraId="08FB89B5" w14:textId="77777777" w:rsidR="008B3CCA" w:rsidRPr="006D61EF" w:rsidRDefault="008B3CCA" w:rsidP="00F71D31">
            <w:pPr>
              <w:rPr>
                <w:sz w:val="16"/>
              </w:rPr>
            </w:pPr>
          </w:p>
        </w:tc>
        <w:tc>
          <w:tcPr>
            <w:tcW w:w="0" w:type="auto"/>
            <w:shd w:val="clear" w:color="auto" w:fill="E6E6E6"/>
          </w:tcPr>
          <w:p w14:paraId="34DE911D" w14:textId="77777777" w:rsidR="008B3CCA" w:rsidRPr="006D61EF" w:rsidRDefault="008B3CCA" w:rsidP="00F71D31">
            <w:pPr>
              <w:rPr>
                <w:sz w:val="16"/>
              </w:rPr>
            </w:pPr>
          </w:p>
        </w:tc>
      </w:tr>
      <w:tr w:rsidR="008B3CCA" w:rsidRPr="006D61EF" w14:paraId="0D79F13A" w14:textId="77777777" w:rsidTr="00F71D31">
        <w:trPr>
          <w:trHeight w:val="253"/>
          <w:jc w:val="center"/>
        </w:trPr>
        <w:tc>
          <w:tcPr>
            <w:tcW w:w="0" w:type="auto"/>
            <w:shd w:val="clear" w:color="auto" w:fill="E6E6E6"/>
          </w:tcPr>
          <w:p w14:paraId="7DE15695" w14:textId="77777777" w:rsidR="008B3CCA" w:rsidRPr="006D61EF" w:rsidRDefault="008B3CCA" w:rsidP="00F71D31">
            <w:pPr>
              <w:rPr>
                <w:sz w:val="16"/>
              </w:rPr>
            </w:pPr>
            <w:r w:rsidRPr="006D61EF">
              <w:rPr>
                <w:sz w:val="16"/>
              </w:rPr>
              <w:t>ZML</w:t>
            </w:r>
          </w:p>
        </w:tc>
        <w:tc>
          <w:tcPr>
            <w:tcW w:w="0" w:type="auto"/>
            <w:shd w:val="clear" w:color="auto" w:fill="E6E6E6"/>
          </w:tcPr>
          <w:p w14:paraId="48C3897D" w14:textId="77777777" w:rsidR="008B3CCA" w:rsidRPr="006D61EF" w:rsidRDefault="008B3CCA" w:rsidP="000F1011">
            <w:pPr>
              <w:rPr>
                <w:sz w:val="16"/>
              </w:rPr>
            </w:pPr>
            <w:r w:rsidRPr="006D61EF">
              <w:rPr>
                <w:sz w:val="16"/>
              </w:rPr>
              <w:t>1</w:t>
            </w:r>
            <w:r w:rsidR="000F1011">
              <w:rPr>
                <w:sz w:val="16"/>
              </w:rPr>
              <w:t>20</w:t>
            </w:r>
            <w:r w:rsidRPr="006D61EF">
              <w:rPr>
                <w:sz w:val="16"/>
              </w:rPr>
              <w:t>.000</w:t>
            </w:r>
          </w:p>
        </w:tc>
        <w:tc>
          <w:tcPr>
            <w:tcW w:w="0" w:type="auto"/>
            <w:shd w:val="clear" w:color="auto" w:fill="E6E6E6"/>
          </w:tcPr>
          <w:p w14:paraId="107E67E4" w14:textId="77777777" w:rsidR="008B3CCA" w:rsidRPr="006D61EF" w:rsidRDefault="008B3CCA" w:rsidP="00F71D31">
            <w:pPr>
              <w:rPr>
                <w:sz w:val="16"/>
              </w:rPr>
            </w:pPr>
          </w:p>
        </w:tc>
        <w:tc>
          <w:tcPr>
            <w:tcW w:w="0" w:type="auto"/>
            <w:shd w:val="clear" w:color="auto" w:fill="E6E6E6"/>
          </w:tcPr>
          <w:p w14:paraId="5C644362" w14:textId="77777777" w:rsidR="008B3CCA" w:rsidRPr="006D61EF" w:rsidRDefault="008B3CCA" w:rsidP="00F71D31">
            <w:pPr>
              <w:rPr>
                <w:sz w:val="16"/>
              </w:rPr>
            </w:pPr>
          </w:p>
        </w:tc>
      </w:tr>
      <w:tr w:rsidR="008B3CCA" w:rsidRPr="006D61EF" w14:paraId="6F4C44BC" w14:textId="77777777" w:rsidTr="00F71D31">
        <w:trPr>
          <w:trHeight w:val="253"/>
          <w:jc w:val="center"/>
        </w:trPr>
        <w:tc>
          <w:tcPr>
            <w:tcW w:w="0" w:type="auto"/>
            <w:shd w:val="clear" w:color="auto" w:fill="E6E6E6"/>
          </w:tcPr>
          <w:p w14:paraId="1A2803C2" w14:textId="77777777" w:rsidR="008B3CCA" w:rsidRPr="006D61EF" w:rsidRDefault="008B3CCA" w:rsidP="00F71D31">
            <w:pPr>
              <w:rPr>
                <w:sz w:val="16"/>
              </w:rPr>
            </w:pPr>
          </w:p>
        </w:tc>
        <w:tc>
          <w:tcPr>
            <w:tcW w:w="0" w:type="auto"/>
            <w:shd w:val="clear" w:color="auto" w:fill="E6E6E6"/>
          </w:tcPr>
          <w:p w14:paraId="0C24DA1C" w14:textId="77777777" w:rsidR="008B3CCA" w:rsidRPr="006D61EF" w:rsidRDefault="008B3CCA" w:rsidP="000F1011">
            <w:pPr>
              <w:rPr>
                <w:sz w:val="16"/>
              </w:rPr>
            </w:pPr>
            <w:r w:rsidRPr="006D61EF">
              <w:rPr>
                <w:sz w:val="16"/>
              </w:rPr>
              <w:t>12</w:t>
            </w:r>
            <w:r w:rsidR="000F1011">
              <w:rPr>
                <w:sz w:val="16"/>
              </w:rPr>
              <w:t>1</w:t>
            </w:r>
            <w:r w:rsidRPr="006D61EF">
              <w:rPr>
                <w:sz w:val="16"/>
              </w:rPr>
              <w:t>.000</w:t>
            </w:r>
          </w:p>
        </w:tc>
        <w:tc>
          <w:tcPr>
            <w:tcW w:w="0" w:type="auto"/>
            <w:shd w:val="clear" w:color="auto" w:fill="E6E6E6"/>
          </w:tcPr>
          <w:p w14:paraId="7CD01339" w14:textId="77777777" w:rsidR="008B3CCA" w:rsidRPr="006D61EF" w:rsidRDefault="008B3CCA" w:rsidP="00F71D31">
            <w:pPr>
              <w:rPr>
                <w:sz w:val="16"/>
              </w:rPr>
            </w:pPr>
          </w:p>
        </w:tc>
        <w:tc>
          <w:tcPr>
            <w:tcW w:w="0" w:type="auto"/>
            <w:shd w:val="clear" w:color="auto" w:fill="E6E6E6"/>
          </w:tcPr>
          <w:p w14:paraId="557E749B" w14:textId="77777777" w:rsidR="008B3CCA" w:rsidRPr="006D61EF" w:rsidRDefault="008B3CCA" w:rsidP="00F71D31">
            <w:pPr>
              <w:rPr>
                <w:sz w:val="16"/>
              </w:rPr>
            </w:pPr>
          </w:p>
        </w:tc>
      </w:tr>
      <w:tr w:rsidR="008B3CCA" w:rsidRPr="006D61EF" w14:paraId="39B6209D" w14:textId="77777777" w:rsidTr="00F71D31">
        <w:trPr>
          <w:trHeight w:val="253"/>
          <w:jc w:val="center"/>
        </w:trPr>
        <w:tc>
          <w:tcPr>
            <w:tcW w:w="0" w:type="auto"/>
            <w:shd w:val="clear" w:color="auto" w:fill="E6E6E6"/>
          </w:tcPr>
          <w:p w14:paraId="5BF5C5C0" w14:textId="77777777" w:rsidR="008B3CCA" w:rsidRPr="006D61EF" w:rsidRDefault="008B3CCA" w:rsidP="00F71D31">
            <w:pPr>
              <w:rPr>
                <w:sz w:val="16"/>
              </w:rPr>
            </w:pPr>
          </w:p>
        </w:tc>
        <w:tc>
          <w:tcPr>
            <w:tcW w:w="0" w:type="auto"/>
            <w:shd w:val="clear" w:color="auto" w:fill="E6E6E6"/>
          </w:tcPr>
          <w:p w14:paraId="7EB02E7D" w14:textId="77777777" w:rsidR="008B3CCA" w:rsidRPr="006D61EF" w:rsidRDefault="004D353D" w:rsidP="00F71D31">
            <w:pPr>
              <w:rPr>
                <w:sz w:val="16"/>
              </w:rPr>
            </w:pPr>
            <w:r>
              <w:rPr>
                <w:sz w:val="16"/>
              </w:rPr>
              <w:t>121</w:t>
            </w:r>
            <w:r w:rsidR="001F480D">
              <w:rPr>
                <w:sz w:val="16"/>
              </w:rPr>
              <w:t>.000</w:t>
            </w:r>
          </w:p>
        </w:tc>
        <w:tc>
          <w:tcPr>
            <w:tcW w:w="0" w:type="auto"/>
            <w:shd w:val="clear" w:color="auto" w:fill="E6E6E6"/>
          </w:tcPr>
          <w:p w14:paraId="47F46626" w14:textId="77777777" w:rsidR="008B3CCA" w:rsidRPr="006D61EF" w:rsidRDefault="008B3CCA" w:rsidP="00F71D31">
            <w:pPr>
              <w:rPr>
                <w:sz w:val="16"/>
              </w:rPr>
            </w:pPr>
          </w:p>
        </w:tc>
        <w:tc>
          <w:tcPr>
            <w:tcW w:w="0" w:type="auto"/>
            <w:shd w:val="clear" w:color="auto" w:fill="E6E6E6"/>
          </w:tcPr>
          <w:p w14:paraId="05FF99A6" w14:textId="77777777" w:rsidR="008B3CCA" w:rsidRPr="006D61EF" w:rsidRDefault="008B3CCA" w:rsidP="00F71D31">
            <w:pPr>
              <w:rPr>
                <w:sz w:val="16"/>
              </w:rPr>
            </w:pPr>
          </w:p>
        </w:tc>
      </w:tr>
      <w:tr w:rsidR="008B3CCA" w:rsidRPr="006D61EF" w14:paraId="3D58305D" w14:textId="77777777" w:rsidTr="00F71D31">
        <w:trPr>
          <w:trHeight w:val="253"/>
          <w:jc w:val="center"/>
        </w:trPr>
        <w:tc>
          <w:tcPr>
            <w:tcW w:w="0" w:type="auto"/>
            <w:shd w:val="clear" w:color="auto" w:fill="E6E6E6"/>
          </w:tcPr>
          <w:p w14:paraId="1B0E006D" w14:textId="77777777" w:rsidR="008B3CCA" w:rsidRPr="006D61EF" w:rsidRDefault="008B3CCA" w:rsidP="00F71D31">
            <w:pPr>
              <w:rPr>
                <w:sz w:val="16"/>
              </w:rPr>
            </w:pPr>
            <w:r w:rsidRPr="006D61EF">
              <w:rPr>
                <w:sz w:val="16"/>
              </w:rPr>
              <w:t>TLU</w:t>
            </w:r>
          </w:p>
        </w:tc>
        <w:tc>
          <w:tcPr>
            <w:tcW w:w="0" w:type="auto"/>
            <w:shd w:val="clear" w:color="auto" w:fill="E6E6E6"/>
          </w:tcPr>
          <w:p w14:paraId="033323D4" w14:textId="77777777" w:rsidR="008B3CCA" w:rsidRPr="006D61EF" w:rsidRDefault="008B3CCA" w:rsidP="000F1011">
            <w:pPr>
              <w:rPr>
                <w:sz w:val="16"/>
              </w:rPr>
            </w:pPr>
            <w:r w:rsidRPr="006D61EF">
              <w:rPr>
                <w:sz w:val="16"/>
              </w:rPr>
              <w:t>1</w:t>
            </w:r>
            <w:r w:rsidR="000F1011">
              <w:rPr>
                <w:sz w:val="16"/>
              </w:rPr>
              <w:t>20</w:t>
            </w:r>
            <w:r w:rsidRPr="006D61EF">
              <w:rPr>
                <w:sz w:val="16"/>
              </w:rPr>
              <w:t>.000</w:t>
            </w:r>
          </w:p>
        </w:tc>
        <w:tc>
          <w:tcPr>
            <w:tcW w:w="0" w:type="auto"/>
            <w:shd w:val="clear" w:color="auto" w:fill="E6E6E6"/>
          </w:tcPr>
          <w:p w14:paraId="5BF22167" w14:textId="77777777" w:rsidR="008B3CCA" w:rsidRPr="006D61EF" w:rsidRDefault="008B3CCA" w:rsidP="00F71D31">
            <w:pPr>
              <w:rPr>
                <w:sz w:val="16"/>
              </w:rPr>
            </w:pPr>
          </w:p>
        </w:tc>
        <w:tc>
          <w:tcPr>
            <w:tcW w:w="0" w:type="auto"/>
            <w:shd w:val="clear" w:color="auto" w:fill="E6E6E6"/>
          </w:tcPr>
          <w:p w14:paraId="72F85EC2" w14:textId="77777777" w:rsidR="008B3CCA" w:rsidRPr="006D61EF" w:rsidRDefault="008B3CCA" w:rsidP="00F71D31">
            <w:pPr>
              <w:rPr>
                <w:sz w:val="16"/>
              </w:rPr>
            </w:pPr>
          </w:p>
        </w:tc>
      </w:tr>
      <w:tr w:rsidR="008B3CCA" w:rsidRPr="006D61EF" w14:paraId="1E2212B9" w14:textId="77777777" w:rsidTr="00F71D31">
        <w:trPr>
          <w:trHeight w:val="253"/>
          <w:jc w:val="center"/>
        </w:trPr>
        <w:tc>
          <w:tcPr>
            <w:tcW w:w="0" w:type="auto"/>
            <w:shd w:val="clear" w:color="auto" w:fill="E6E6E6"/>
          </w:tcPr>
          <w:p w14:paraId="7B442B3C" w14:textId="77777777" w:rsidR="008B3CCA" w:rsidRPr="006D61EF" w:rsidRDefault="008B3CCA" w:rsidP="00F71D31">
            <w:pPr>
              <w:rPr>
                <w:sz w:val="16"/>
              </w:rPr>
            </w:pPr>
          </w:p>
        </w:tc>
        <w:tc>
          <w:tcPr>
            <w:tcW w:w="0" w:type="auto"/>
            <w:shd w:val="clear" w:color="auto" w:fill="E6E6E6"/>
          </w:tcPr>
          <w:p w14:paraId="013B99A2" w14:textId="77777777" w:rsidR="008B3CCA" w:rsidRPr="006D61EF" w:rsidRDefault="008B3CCA" w:rsidP="000F1011">
            <w:pPr>
              <w:rPr>
                <w:sz w:val="16"/>
              </w:rPr>
            </w:pPr>
            <w:r w:rsidRPr="006D61EF">
              <w:rPr>
                <w:sz w:val="16"/>
              </w:rPr>
              <w:t>12</w:t>
            </w:r>
            <w:r w:rsidR="000F1011">
              <w:rPr>
                <w:sz w:val="16"/>
              </w:rPr>
              <w:t>1</w:t>
            </w:r>
            <w:r w:rsidRPr="006D61EF">
              <w:rPr>
                <w:sz w:val="16"/>
              </w:rPr>
              <w:t>.000</w:t>
            </w:r>
          </w:p>
        </w:tc>
        <w:tc>
          <w:tcPr>
            <w:tcW w:w="0" w:type="auto"/>
            <w:shd w:val="clear" w:color="auto" w:fill="E6E6E6"/>
          </w:tcPr>
          <w:p w14:paraId="668180A4" w14:textId="77777777" w:rsidR="008B3CCA" w:rsidRPr="006D61EF" w:rsidRDefault="008B3CCA" w:rsidP="00F71D31">
            <w:pPr>
              <w:rPr>
                <w:sz w:val="16"/>
              </w:rPr>
            </w:pPr>
          </w:p>
        </w:tc>
        <w:tc>
          <w:tcPr>
            <w:tcW w:w="0" w:type="auto"/>
            <w:shd w:val="clear" w:color="auto" w:fill="E6E6E6"/>
          </w:tcPr>
          <w:p w14:paraId="1130F48A" w14:textId="77777777" w:rsidR="008B3CCA" w:rsidRPr="006D61EF" w:rsidRDefault="008B3CCA" w:rsidP="00F71D31">
            <w:pPr>
              <w:rPr>
                <w:sz w:val="16"/>
              </w:rPr>
            </w:pPr>
          </w:p>
        </w:tc>
      </w:tr>
      <w:tr w:rsidR="008B3CCA" w:rsidRPr="006D61EF" w14:paraId="28E9730E" w14:textId="77777777" w:rsidTr="00F71D31">
        <w:trPr>
          <w:trHeight w:val="253"/>
          <w:jc w:val="center"/>
        </w:trPr>
        <w:tc>
          <w:tcPr>
            <w:tcW w:w="0" w:type="auto"/>
            <w:shd w:val="clear" w:color="auto" w:fill="E6E6E6"/>
          </w:tcPr>
          <w:p w14:paraId="1C350CB7" w14:textId="77777777" w:rsidR="008B3CCA" w:rsidRPr="006D61EF" w:rsidRDefault="008B3CCA" w:rsidP="00F71D31">
            <w:pPr>
              <w:rPr>
                <w:sz w:val="16"/>
              </w:rPr>
            </w:pPr>
          </w:p>
        </w:tc>
        <w:tc>
          <w:tcPr>
            <w:tcW w:w="0" w:type="auto"/>
            <w:shd w:val="clear" w:color="auto" w:fill="E6E6E6"/>
          </w:tcPr>
          <w:p w14:paraId="3A35833A" w14:textId="77777777" w:rsidR="008B3CCA" w:rsidRPr="006D61EF" w:rsidRDefault="004D353D" w:rsidP="00F71D31">
            <w:pPr>
              <w:rPr>
                <w:sz w:val="16"/>
              </w:rPr>
            </w:pPr>
            <w:r>
              <w:rPr>
                <w:sz w:val="16"/>
              </w:rPr>
              <w:t>121</w:t>
            </w:r>
            <w:r w:rsidR="001F480D">
              <w:rPr>
                <w:sz w:val="16"/>
              </w:rPr>
              <w:t>.000</w:t>
            </w:r>
          </w:p>
        </w:tc>
        <w:tc>
          <w:tcPr>
            <w:tcW w:w="0" w:type="auto"/>
            <w:shd w:val="clear" w:color="auto" w:fill="E6E6E6"/>
          </w:tcPr>
          <w:p w14:paraId="31F80B22" w14:textId="77777777" w:rsidR="008B3CCA" w:rsidRPr="006D61EF" w:rsidRDefault="008B3CCA" w:rsidP="00F71D31">
            <w:pPr>
              <w:rPr>
                <w:sz w:val="16"/>
              </w:rPr>
            </w:pPr>
          </w:p>
        </w:tc>
        <w:tc>
          <w:tcPr>
            <w:tcW w:w="0" w:type="auto"/>
            <w:shd w:val="clear" w:color="auto" w:fill="E6E6E6"/>
          </w:tcPr>
          <w:p w14:paraId="13CFE0A2" w14:textId="77777777" w:rsidR="008B3CCA" w:rsidRPr="006D61EF" w:rsidRDefault="008B3CCA" w:rsidP="00F71D31">
            <w:pPr>
              <w:rPr>
                <w:sz w:val="16"/>
              </w:rPr>
            </w:pPr>
          </w:p>
        </w:tc>
      </w:tr>
      <w:tr w:rsidR="008B3CCA" w:rsidRPr="006D61EF" w14:paraId="28AA43A4" w14:textId="77777777" w:rsidTr="00F71D31">
        <w:trPr>
          <w:trHeight w:val="253"/>
          <w:jc w:val="center"/>
        </w:trPr>
        <w:tc>
          <w:tcPr>
            <w:tcW w:w="0" w:type="auto"/>
            <w:shd w:val="clear" w:color="auto" w:fill="E6E6E6"/>
          </w:tcPr>
          <w:p w14:paraId="1EEFAF83" w14:textId="77777777" w:rsidR="008B3CCA" w:rsidRPr="006D61EF" w:rsidRDefault="008B3CCA" w:rsidP="00F71D31">
            <w:pPr>
              <w:rPr>
                <w:sz w:val="16"/>
              </w:rPr>
            </w:pPr>
            <w:r w:rsidRPr="006D61EF">
              <w:rPr>
                <w:sz w:val="16"/>
              </w:rPr>
              <w:t>VIL</w:t>
            </w:r>
          </w:p>
        </w:tc>
        <w:tc>
          <w:tcPr>
            <w:tcW w:w="0" w:type="auto"/>
            <w:shd w:val="clear" w:color="auto" w:fill="E6E6E6"/>
          </w:tcPr>
          <w:p w14:paraId="6C2CFCBE" w14:textId="77777777" w:rsidR="008B3CCA" w:rsidRPr="006D61EF" w:rsidRDefault="008B3CCA" w:rsidP="000F1011">
            <w:pPr>
              <w:rPr>
                <w:sz w:val="16"/>
              </w:rPr>
            </w:pPr>
            <w:r w:rsidRPr="006D61EF">
              <w:rPr>
                <w:sz w:val="16"/>
              </w:rPr>
              <w:t>1</w:t>
            </w:r>
            <w:r w:rsidR="000F1011">
              <w:rPr>
                <w:sz w:val="16"/>
              </w:rPr>
              <w:t>20</w:t>
            </w:r>
            <w:r w:rsidRPr="006D61EF">
              <w:rPr>
                <w:sz w:val="16"/>
              </w:rPr>
              <w:t>.000</w:t>
            </w:r>
          </w:p>
        </w:tc>
        <w:tc>
          <w:tcPr>
            <w:tcW w:w="0" w:type="auto"/>
            <w:shd w:val="clear" w:color="auto" w:fill="E6E6E6"/>
          </w:tcPr>
          <w:p w14:paraId="14E90228" w14:textId="77777777" w:rsidR="008B3CCA" w:rsidRPr="006D61EF" w:rsidRDefault="008B3CCA" w:rsidP="00F71D31">
            <w:pPr>
              <w:rPr>
                <w:sz w:val="16"/>
              </w:rPr>
            </w:pPr>
          </w:p>
        </w:tc>
        <w:tc>
          <w:tcPr>
            <w:tcW w:w="0" w:type="auto"/>
            <w:shd w:val="clear" w:color="auto" w:fill="E6E6E6"/>
          </w:tcPr>
          <w:p w14:paraId="4A047932" w14:textId="77777777" w:rsidR="008B3CCA" w:rsidRPr="006D61EF" w:rsidRDefault="008B3CCA" w:rsidP="00F71D31">
            <w:pPr>
              <w:rPr>
                <w:sz w:val="16"/>
              </w:rPr>
            </w:pPr>
          </w:p>
        </w:tc>
      </w:tr>
      <w:tr w:rsidR="008B3CCA" w:rsidRPr="006D61EF" w14:paraId="51514FA0" w14:textId="77777777" w:rsidTr="00F71D31">
        <w:trPr>
          <w:trHeight w:val="253"/>
          <w:jc w:val="center"/>
        </w:trPr>
        <w:tc>
          <w:tcPr>
            <w:tcW w:w="0" w:type="auto"/>
            <w:shd w:val="clear" w:color="auto" w:fill="E6E6E6"/>
          </w:tcPr>
          <w:p w14:paraId="26F1A134" w14:textId="77777777" w:rsidR="008B3CCA" w:rsidRPr="006D61EF" w:rsidRDefault="008B3CCA" w:rsidP="00F71D31">
            <w:pPr>
              <w:rPr>
                <w:sz w:val="16"/>
              </w:rPr>
            </w:pPr>
          </w:p>
        </w:tc>
        <w:tc>
          <w:tcPr>
            <w:tcW w:w="0" w:type="auto"/>
            <w:shd w:val="clear" w:color="auto" w:fill="E6E6E6"/>
          </w:tcPr>
          <w:p w14:paraId="1EC20B54" w14:textId="77777777" w:rsidR="008B3CCA" w:rsidRPr="006D61EF" w:rsidRDefault="008B3CCA" w:rsidP="000F1011">
            <w:pPr>
              <w:rPr>
                <w:sz w:val="16"/>
              </w:rPr>
            </w:pPr>
            <w:r w:rsidRPr="006D61EF">
              <w:rPr>
                <w:sz w:val="16"/>
              </w:rPr>
              <w:t>12</w:t>
            </w:r>
            <w:r w:rsidR="000F1011">
              <w:rPr>
                <w:sz w:val="16"/>
              </w:rPr>
              <w:t>1</w:t>
            </w:r>
            <w:r w:rsidRPr="006D61EF">
              <w:rPr>
                <w:sz w:val="16"/>
              </w:rPr>
              <w:t>.000</w:t>
            </w:r>
          </w:p>
        </w:tc>
        <w:tc>
          <w:tcPr>
            <w:tcW w:w="0" w:type="auto"/>
            <w:shd w:val="clear" w:color="auto" w:fill="E6E6E6"/>
          </w:tcPr>
          <w:p w14:paraId="15395B47" w14:textId="77777777" w:rsidR="008B3CCA" w:rsidRPr="006D61EF" w:rsidRDefault="008B3CCA" w:rsidP="00F71D31">
            <w:pPr>
              <w:rPr>
                <w:sz w:val="16"/>
              </w:rPr>
            </w:pPr>
          </w:p>
        </w:tc>
        <w:tc>
          <w:tcPr>
            <w:tcW w:w="0" w:type="auto"/>
            <w:shd w:val="clear" w:color="auto" w:fill="E6E6E6"/>
          </w:tcPr>
          <w:p w14:paraId="546F6A64" w14:textId="77777777" w:rsidR="008B3CCA" w:rsidRPr="006D61EF" w:rsidRDefault="008B3CCA" w:rsidP="00F71D31">
            <w:pPr>
              <w:rPr>
                <w:sz w:val="16"/>
              </w:rPr>
            </w:pPr>
          </w:p>
        </w:tc>
      </w:tr>
      <w:tr w:rsidR="008B3CCA" w:rsidRPr="006D61EF" w14:paraId="7D1A5D7A" w14:textId="77777777" w:rsidTr="00F71D31">
        <w:trPr>
          <w:trHeight w:val="253"/>
          <w:jc w:val="center"/>
        </w:trPr>
        <w:tc>
          <w:tcPr>
            <w:tcW w:w="0" w:type="auto"/>
            <w:shd w:val="clear" w:color="auto" w:fill="E6E6E6"/>
          </w:tcPr>
          <w:p w14:paraId="37688A09" w14:textId="77777777" w:rsidR="008B3CCA" w:rsidRPr="006D61EF" w:rsidRDefault="008B3CCA" w:rsidP="00F71D31">
            <w:pPr>
              <w:rPr>
                <w:sz w:val="16"/>
              </w:rPr>
            </w:pPr>
          </w:p>
        </w:tc>
        <w:tc>
          <w:tcPr>
            <w:tcW w:w="0" w:type="auto"/>
            <w:shd w:val="clear" w:color="auto" w:fill="E6E6E6"/>
          </w:tcPr>
          <w:p w14:paraId="40845E1A" w14:textId="77777777" w:rsidR="008B3CCA" w:rsidRPr="006D61EF" w:rsidRDefault="008B3CCA" w:rsidP="00F71D31">
            <w:pPr>
              <w:rPr>
                <w:sz w:val="16"/>
              </w:rPr>
            </w:pPr>
          </w:p>
        </w:tc>
        <w:tc>
          <w:tcPr>
            <w:tcW w:w="0" w:type="auto"/>
            <w:shd w:val="clear" w:color="auto" w:fill="E6E6E6"/>
          </w:tcPr>
          <w:p w14:paraId="311AD553" w14:textId="77777777" w:rsidR="008B3CCA" w:rsidRPr="006D61EF" w:rsidRDefault="008B3CCA" w:rsidP="00F71D31">
            <w:pPr>
              <w:rPr>
                <w:sz w:val="16"/>
              </w:rPr>
            </w:pPr>
          </w:p>
        </w:tc>
        <w:tc>
          <w:tcPr>
            <w:tcW w:w="0" w:type="auto"/>
            <w:shd w:val="clear" w:color="auto" w:fill="E6E6E6"/>
          </w:tcPr>
          <w:p w14:paraId="6D76AEBC" w14:textId="77777777" w:rsidR="008B3CCA" w:rsidRPr="006D61EF" w:rsidRDefault="008B3CCA" w:rsidP="00F71D31">
            <w:pPr>
              <w:rPr>
                <w:sz w:val="16"/>
              </w:rPr>
            </w:pPr>
          </w:p>
        </w:tc>
      </w:tr>
    </w:tbl>
    <w:p w14:paraId="778102D5" w14:textId="655DB2D3" w:rsidR="008B3CCA" w:rsidRDefault="008B3CCA" w:rsidP="008B3CCA">
      <w:pPr>
        <w:pStyle w:val="PiedeIlustracion"/>
      </w:pPr>
      <w:bookmarkStart w:id="68" w:name="_Toc456003461"/>
      <w:bookmarkStart w:id="69" w:name="_Toc520880675"/>
      <w:bookmarkStart w:id="70" w:name="_Toc12880125"/>
      <w:bookmarkStart w:id="71" w:name="_Toc105077696"/>
      <w:r w:rsidRPr="00176258">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4</w:t>
      </w:r>
      <w:r w:rsidR="00CE021C">
        <w:rPr>
          <w:noProof/>
        </w:rPr>
        <w:fldChar w:fldCharType="end"/>
      </w:r>
      <w:r w:rsidRPr="00176258">
        <w:t>. Asignaciones de Servicios a Sectores</w:t>
      </w:r>
      <w:bookmarkEnd w:id="68"/>
      <w:bookmarkEnd w:id="69"/>
      <w:bookmarkEnd w:id="70"/>
      <w:bookmarkEnd w:id="71"/>
    </w:p>
    <w:tbl>
      <w:tblPr>
        <w:tblW w:w="0" w:type="auto"/>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1257"/>
        <w:gridCol w:w="883"/>
        <w:gridCol w:w="714"/>
      </w:tblGrid>
      <w:tr w:rsidR="008B3CCA" w:rsidRPr="006D61EF" w14:paraId="00EE5CDF" w14:textId="77777777" w:rsidTr="00F71D31">
        <w:trPr>
          <w:trHeight w:val="253"/>
          <w:jc w:val="center"/>
        </w:trPr>
        <w:tc>
          <w:tcPr>
            <w:tcW w:w="0" w:type="auto"/>
            <w:shd w:val="clear" w:color="auto" w:fill="E6E6E6"/>
          </w:tcPr>
          <w:p w14:paraId="2B56ACC7" w14:textId="77777777" w:rsidR="008B3CCA" w:rsidRPr="006D61EF" w:rsidRDefault="008B3CCA" w:rsidP="00F71D31">
            <w:pPr>
              <w:rPr>
                <w:b/>
                <w:color w:val="0070C0"/>
                <w:sz w:val="16"/>
              </w:rPr>
            </w:pPr>
            <w:r w:rsidRPr="006D61EF">
              <w:rPr>
                <w:b/>
                <w:color w:val="0070C0"/>
                <w:sz w:val="16"/>
              </w:rPr>
              <w:t>Sectorización</w:t>
            </w:r>
          </w:p>
        </w:tc>
        <w:tc>
          <w:tcPr>
            <w:tcW w:w="0" w:type="auto"/>
            <w:shd w:val="clear" w:color="auto" w:fill="E6E6E6"/>
          </w:tcPr>
          <w:p w14:paraId="372F0A76" w14:textId="77777777" w:rsidR="008B3CCA" w:rsidRPr="006D61EF" w:rsidRDefault="008B3CCA" w:rsidP="00F71D31">
            <w:pPr>
              <w:rPr>
                <w:b/>
                <w:color w:val="0070C0"/>
                <w:sz w:val="16"/>
              </w:rPr>
            </w:pPr>
            <w:r w:rsidRPr="006D61EF">
              <w:rPr>
                <w:b/>
                <w:color w:val="0070C0"/>
                <w:sz w:val="16"/>
              </w:rPr>
              <w:t>Posición</w:t>
            </w:r>
          </w:p>
        </w:tc>
        <w:tc>
          <w:tcPr>
            <w:tcW w:w="0" w:type="auto"/>
            <w:shd w:val="clear" w:color="auto" w:fill="E6E6E6"/>
          </w:tcPr>
          <w:p w14:paraId="22B1253D" w14:textId="77777777" w:rsidR="008B3CCA" w:rsidRPr="006D61EF" w:rsidRDefault="008B3CCA" w:rsidP="00F71D31">
            <w:pPr>
              <w:rPr>
                <w:b/>
                <w:color w:val="0070C0"/>
                <w:sz w:val="16"/>
              </w:rPr>
            </w:pPr>
            <w:r w:rsidRPr="006D61EF">
              <w:rPr>
                <w:b/>
                <w:color w:val="0070C0"/>
                <w:sz w:val="16"/>
              </w:rPr>
              <w:t>Sector</w:t>
            </w:r>
          </w:p>
        </w:tc>
      </w:tr>
      <w:tr w:rsidR="008B3CCA" w:rsidRPr="006D61EF" w14:paraId="6F52229D" w14:textId="77777777" w:rsidTr="00F71D31">
        <w:trPr>
          <w:trHeight w:val="253"/>
          <w:jc w:val="center"/>
        </w:trPr>
        <w:tc>
          <w:tcPr>
            <w:tcW w:w="0" w:type="auto"/>
            <w:shd w:val="clear" w:color="auto" w:fill="E6E6E6"/>
          </w:tcPr>
          <w:p w14:paraId="536D83F8" w14:textId="77777777" w:rsidR="008B3CCA" w:rsidRPr="006D61EF" w:rsidRDefault="008B3CCA" w:rsidP="00F71D31">
            <w:pPr>
              <w:rPr>
                <w:sz w:val="16"/>
              </w:rPr>
            </w:pPr>
            <w:r w:rsidRPr="006D61EF">
              <w:rPr>
                <w:sz w:val="16"/>
              </w:rPr>
              <w:t>TEST</w:t>
            </w:r>
          </w:p>
        </w:tc>
        <w:tc>
          <w:tcPr>
            <w:tcW w:w="0" w:type="auto"/>
            <w:shd w:val="clear" w:color="auto" w:fill="E6E6E6"/>
          </w:tcPr>
          <w:p w14:paraId="2B6C9A56" w14:textId="77777777" w:rsidR="008B3CCA" w:rsidRPr="006D61EF" w:rsidRDefault="008B3CCA" w:rsidP="00F71D31">
            <w:pPr>
              <w:rPr>
                <w:sz w:val="16"/>
              </w:rPr>
            </w:pPr>
            <w:r w:rsidRPr="006D61EF">
              <w:rPr>
                <w:sz w:val="16"/>
              </w:rPr>
              <w:t>PICT01</w:t>
            </w:r>
          </w:p>
        </w:tc>
        <w:tc>
          <w:tcPr>
            <w:tcW w:w="0" w:type="auto"/>
            <w:shd w:val="clear" w:color="auto" w:fill="E6E6E6"/>
          </w:tcPr>
          <w:p w14:paraId="0069A100" w14:textId="77777777" w:rsidR="008B3CCA" w:rsidRPr="006D61EF" w:rsidRDefault="008B3CCA" w:rsidP="00F71D31">
            <w:pPr>
              <w:rPr>
                <w:sz w:val="16"/>
              </w:rPr>
            </w:pPr>
            <w:r w:rsidRPr="006D61EF">
              <w:rPr>
                <w:sz w:val="16"/>
              </w:rPr>
              <w:t>ZMU</w:t>
            </w:r>
          </w:p>
        </w:tc>
      </w:tr>
      <w:tr w:rsidR="008B3CCA" w:rsidRPr="006D61EF" w14:paraId="290929EF" w14:textId="77777777" w:rsidTr="00F71D31">
        <w:trPr>
          <w:trHeight w:val="253"/>
          <w:jc w:val="center"/>
        </w:trPr>
        <w:tc>
          <w:tcPr>
            <w:tcW w:w="0" w:type="auto"/>
            <w:shd w:val="clear" w:color="auto" w:fill="E6E6E6"/>
          </w:tcPr>
          <w:p w14:paraId="3D06C1EB" w14:textId="77777777" w:rsidR="008B3CCA" w:rsidRPr="006D61EF" w:rsidRDefault="008B3CCA" w:rsidP="00F71D31">
            <w:pPr>
              <w:rPr>
                <w:sz w:val="16"/>
              </w:rPr>
            </w:pPr>
          </w:p>
        </w:tc>
        <w:tc>
          <w:tcPr>
            <w:tcW w:w="0" w:type="auto"/>
            <w:shd w:val="clear" w:color="auto" w:fill="E6E6E6"/>
          </w:tcPr>
          <w:p w14:paraId="474A375A" w14:textId="77777777" w:rsidR="008B3CCA" w:rsidRPr="006D61EF" w:rsidRDefault="008B3CCA" w:rsidP="00F71D31">
            <w:pPr>
              <w:rPr>
                <w:sz w:val="16"/>
              </w:rPr>
            </w:pPr>
          </w:p>
        </w:tc>
        <w:tc>
          <w:tcPr>
            <w:tcW w:w="0" w:type="auto"/>
            <w:shd w:val="clear" w:color="auto" w:fill="E6E6E6"/>
          </w:tcPr>
          <w:p w14:paraId="053A4F84" w14:textId="77777777" w:rsidR="008B3CCA" w:rsidRPr="006D61EF" w:rsidRDefault="008B3CCA" w:rsidP="00F71D31">
            <w:pPr>
              <w:rPr>
                <w:sz w:val="16"/>
              </w:rPr>
            </w:pPr>
            <w:r w:rsidRPr="006D61EF">
              <w:rPr>
                <w:sz w:val="16"/>
              </w:rPr>
              <w:t>ZML</w:t>
            </w:r>
          </w:p>
        </w:tc>
      </w:tr>
      <w:tr w:rsidR="008B3CCA" w:rsidRPr="006D61EF" w14:paraId="198EFE5E" w14:textId="77777777" w:rsidTr="00F71D31">
        <w:trPr>
          <w:trHeight w:val="253"/>
          <w:jc w:val="center"/>
        </w:trPr>
        <w:tc>
          <w:tcPr>
            <w:tcW w:w="0" w:type="auto"/>
            <w:shd w:val="clear" w:color="auto" w:fill="E6E6E6"/>
          </w:tcPr>
          <w:p w14:paraId="5F9A8B64" w14:textId="77777777" w:rsidR="008B3CCA" w:rsidRPr="006D61EF" w:rsidRDefault="008B3CCA" w:rsidP="00F71D31">
            <w:pPr>
              <w:rPr>
                <w:sz w:val="16"/>
              </w:rPr>
            </w:pPr>
          </w:p>
        </w:tc>
        <w:tc>
          <w:tcPr>
            <w:tcW w:w="0" w:type="auto"/>
            <w:shd w:val="clear" w:color="auto" w:fill="E6E6E6"/>
          </w:tcPr>
          <w:p w14:paraId="46E265CD" w14:textId="77777777" w:rsidR="008B3CCA" w:rsidRPr="006D61EF" w:rsidRDefault="008B3CCA" w:rsidP="00F71D31">
            <w:pPr>
              <w:rPr>
                <w:sz w:val="16"/>
              </w:rPr>
            </w:pPr>
            <w:bookmarkStart w:id="72" w:name="_Hlk43726062"/>
            <w:r w:rsidRPr="006D61EF">
              <w:rPr>
                <w:sz w:val="16"/>
              </w:rPr>
              <w:t>PICT02</w:t>
            </w:r>
            <w:bookmarkEnd w:id="72"/>
          </w:p>
        </w:tc>
        <w:tc>
          <w:tcPr>
            <w:tcW w:w="0" w:type="auto"/>
            <w:shd w:val="clear" w:color="auto" w:fill="E6E6E6"/>
          </w:tcPr>
          <w:p w14:paraId="76684794" w14:textId="77777777" w:rsidR="008B3CCA" w:rsidRPr="006D61EF" w:rsidRDefault="008B3CCA" w:rsidP="00F71D31">
            <w:pPr>
              <w:rPr>
                <w:sz w:val="16"/>
              </w:rPr>
            </w:pPr>
            <w:r w:rsidRPr="006D61EF">
              <w:rPr>
                <w:sz w:val="16"/>
              </w:rPr>
              <w:t>TLU</w:t>
            </w:r>
          </w:p>
        </w:tc>
      </w:tr>
      <w:tr w:rsidR="008B3CCA" w:rsidRPr="006D61EF" w14:paraId="3FC23BF0" w14:textId="77777777" w:rsidTr="00F71D31">
        <w:trPr>
          <w:trHeight w:val="253"/>
          <w:jc w:val="center"/>
        </w:trPr>
        <w:tc>
          <w:tcPr>
            <w:tcW w:w="0" w:type="auto"/>
            <w:shd w:val="clear" w:color="auto" w:fill="E6E6E6"/>
          </w:tcPr>
          <w:p w14:paraId="1DC10A88" w14:textId="77777777" w:rsidR="008B3CCA" w:rsidRPr="006D61EF" w:rsidRDefault="008B3CCA" w:rsidP="00F71D31">
            <w:pPr>
              <w:rPr>
                <w:sz w:val="16"/>
              </w:rPr>
            </w:pPr>
          </w:p>
        </w:tc>
        <w:tc>
          <w:tcPr>
            <w:tcW w:w="0" w:type="auto"/>
            <w:shd w:val="clear" w:color="auto" w:fill="E6E6E6"/>
          </w:tcPr>
          <w:p w14:paraId="11BDC798" w14:textId="77777777" w:rsidR="008B3CCA" w:rsidRPr="006D61EF" w:rsidRDefault="008D0FBD" w:rsidP="00F71D31">
            <w:pPr>
              <w:rPr>
                <w:sz w:val="16"/>
              </w:rPr>
            </w:pPr>
            <w:r>
              <w:rPr>
                <w:sz w:val="16"/>
              </w:rPr>
              <w:t>PICT03</w:t>
            </w:r>
          </w:p>
        </w:tc>
        <w:tc>
          <w:tcPr>
            <w:tcW w:w="0" w:type="auto"/>
            <w:shd w:val="clear" w:color="auto" w:fill="E6E6E6"/>
          </w:tcPr>
          <w:p w14:paraId="389ED0EF" w14:textId="77777777" w:rsidR="008B3CCA" w:rsidRPr="006D61EF" w:rsidRDefault="008B3CCA" w:rsidP="00F71D31">
            <w:pPr>
              <w:rPr>
                <w:sz w:val="16"/>
              </w:rPr>
            </w:pPr>
            <w:r w:rsidRPr="006D61EF">
              <w:rPr>
                <w:sz w:val="16"/>
              </w:rPr>
              <w:t>VIL</w:t>
            </w:r>
          </w:p>
        </w:tc>
      </w:tr>
    </w:tbl>
    <w:p w14:paraId="19823B3C" w14:textId="46A31340" w:rsidR="008B3CCA" w:rsidRPr="003E2936" w:rsidRDefault="008B3CCA" w:rsidP="008B3CCA">
      <w:pPr>
        <w:pStyle w:val="PiedeIlustracion"/>
      </w:pPr>
      <w:bookmarkStart w:id="73" w:name="_Toc456003462"/>
      <w:bookmarkStart w:id="74" w:name="_Toc520880676"/>
      <w:bookmarkStart w:id="75" w:name="_Toc12880126"/>
      <w:bookmarkStart w:id="76" w:name="_Toc105077697"/>
      <w:r w:rsidRPr="00176258">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5</w:t>
      </w:r>
      <w:r w:rsidR="00CE021C">
        <w:rPr>
          <w:noProof/>
        </w:rPr>
        <w:fldChar w:fldCharType="end"/>
      </w:r>
      <w:r w:rsidRPr="00176258">
        <w:t xml:space="preserve">. </w:t>
      </w:r>
      <w:r>
        <w:t>Sectorizaciones Configuradas.</w:t>
      </w:r>
      <w:bookmarkEnd w:id="73"/>
      <w:bookmarkEnd w:id="74"/>
      <w:bookmarkEnd w:id="75"/>
      <w:bookmarkEnd w:id="76"/>
    </w:p>
    <w:p w14:paraId="3427267E" w14:textId="77777777" w:rsidR="008B3CCA" w:rsidRDefault="008B3CCA" w:rsidP="008B3CCA">
      <w:pPr>
        <w:pStyle w:val="Ttulo2"/>
      </w:pPr>
      <w:bookmarkStart w:id="77" w:name="_Toc445707714"/>
      <w:bookmarkStart w:id="78" w:name="_Toc529286022"/>
      <w:bookmarkStart w:id="79" w:name="_Toc12880052"/>
      <w:bookmarkStart w:id="80" w:name="_Toc47005003"/>
      <w:bookmarkEnd w:id="37"/>
      <w:r w:rsidRPr="00C6652F">
        <w:t>Intrumentación y elementos asociados.</w:t>
      </w:r>
      <w:bookmarkEnd w:id="77"/>
      <w:bookmarkEnd w:id="78"/>
      <w:bookmarkEnd w:id="79"/>
      <w:bookmarkEnd w:id="80"/>
    </w:p>
    <w:tbl>
      <w:tblPr>
        <w:tblW w:w="9976" w:type="dxa"/>
        <w:jc w:val="center"/>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ook w:val="0000" w:firstRow="0" w:lastRow="0" w:firstColumn="0" w:lastColumn="0" w:noHBand="0" w:noVBand="0"/>
      </w:tblPr>
      <w:tblGrid>
        <w:gridCol w:w="9435"/>
        <w:gridCol w:w="305"/>
        <w:gridCol w:w="236"/>
      </w:tblGrid>
      <w:tr w:rsidR="008B3CCA" w:rsidRPr="006D61EF" w14:paraId="5427A579" w14:textId="77777777" w:rsidTr="00F71D31">
        <w:trPr>
          <w:trHeight w:val="253"/>
          <w:jc w:val="center"/>
        </w:trPr>
        <w:tc>
          <w:tcPr>
            <w:tcW w:w="0" w:type="auto"/>
            <w:shd w:val="clear" w:color="auto" w:fill="E6E6E6"/>
          </w:tcPr>
          <w:p w14:paraId="5CFC845E" w14:textId="77777777" w:rsidR="008B3CCA" w:rsidRPr="006D61EF" w:rsidRDefault="008B3CCA" w:rsidP="00F71D31">
            <w:pPr>
              <w:rPr>
                <w:sz w:val="16"/>
              </w:rPr>
            </w:pPr>
          </w:p>
        </w:tc>
        <w:tc>
          <w:tcPr>
            <w:tcW w:w="0" w:type="auto"/>
            <w:shd w:val="clear" w:color="auto" w:fill="E6E6E6"/>
          </w:tcPr>
          <w:p w14:paraId="5E6EE6C2" w14:textId="77777777" w:rsidR="008B3CCA" w:rsidRPr="006D61EF" w:rsidRDefault="008B3CCA" w:rsidP="00F71D31">
            <w:pPr>
              <w:rPr>
                <w:sz w:val="16"/>
              </w:rPr>
            </w:pPr>
          </w:p>
        </w:tc>
        <w:tc>
          <w:tcPr>
            <w:tcW w:w="236" w:type="dxa"/>
            <w:shd w:val="clear" w:color="auto" w:fill="E6E6E6"/>
          </w:tcPr>
          <w:p w14:paraId="5F978DCC" w14:textId="77777777" w:rsidR="008B3CCA" w:rsidRPr="006D61EF" w:rsidRDefault="008B3CCA" w:rsidP="00F71D31">
            <w:pPr>
              <w:rPr>
                <w:sz w:val="16"/>
              </w:rPr>
            </w:pPr>
          </w:p>
        </w:tc>
      </w:tr>
      <w:tr w:rsidR="008B3CCA" w:rsidRPr="006D61EF" w14:paraId="5655A1AB" w14:textId="77777777" w:rsidTr="00F71D31">
        <w:trPr>
          <w:trHeight w:val="253"/>
          <w:jc w:val="center"/>
        </w:trPr>
        <w:tc>
          <w:tcPr>
            <w:tcW w:w="0" w:type="auto"/>
            <w:shd w:val="clear" w:color="auto" w:fill="E6E6E6"/>
          </w:tcPr>
          <w:p w14:paraId="1003EF0C" w14:textId="77777777" w:rsidR="008B3CCA" w:rsidRPr="006D61EF" w:rsidRDefault="008B3CCA" w:rsidP="00F71D31">
            <w:pPr>
              <w:rPr>
                <w:sz w:val="16"/>
              </w:rPr>
            </w:pPr>
            <w:r w:rsidRPr="006D61EF">
              <w:rPr>
                <w:sz w:val="16"/>
              </w:rPr>
              <w:t>Equipo de Pruebas SIGNUM T50 ETM5 con 2 sondas ETM.</w:t>
            </w:r>
          </w:p>
        </w:tc>
        <w:tc>
          <w:tcPr>
            <w:tcW w:w="0" w:type="auto"/>
            <w:shd w:val="clear" w:color="auto" w:fill="E6E6E6"/>
          </w:tcPr>
          <w:p w14:paraId="01F65BE8" w14:textId="77777777" w:rsidR="008B3CCA" w:rsidRPr="006D61EF" w:rsidRDefault="008B3CCA" w:rsidP="00F71D31">
            <w:pPr>
              <w:rPr>
                <w:sz w:val="16"/>
              </w:rPr>
            </w:pPr>
            <w:r w:rsidRPr="006D61EF">
              <w:rPr>
                <w:sz w:val="16"/>
              </w:rPr>
              <w:t xml:space="preserve">1 </w:t>
            </w:r>
          </w:p>
        </w:tc>
        <w:tc>
          <w:tcPr>
            <w:tcW w:w="236" w:type="dxa"/>
            <w:shd w:val="clear" w:color="auto" w:fill="E6E6E6"/>
          </w:tcPr>
          <w:p w14:paraId="63307DC4" w14:textId="77777777" w:rsidR="008B3CCA" w:rsidRPr="006D61EF" w:rsidRDefault="008B3CCA" w:rsidP="00F71D31">
            <w:pPr>
              <w:rPr>
                <w:sz w:val="16"/>
              </w:rPr>
            </w:pPr>
          </w:p>
        </w:tc>
      </w:tr>
      <w:tr w:rsidR="008B3CCA" w:rsidRPr="006D61EF" w14:paraId="32B00015" w14:textId="77777777" w:rsidTr="00F71D31">
        <w:trPr>
          <w:trHeight w:val="253"/>
          <w:jc w:val="center"/>
        </w:trPr>
        <w:tc>
          <w:tcPr>
            <w:tcW w:w="0" w:type="auto"/>
            <w:shd w:val="clear" w:color="auto" w:fill="E6E6E6"/>
          </w:tcPr>
          <w:p w14:paraId="2E280952" w14:textId="77777777" w:rsidR="008B3CCA" w:rsidRPr="006D61EF" w:rsidRDefault="008B3CCA" w:rsidP="00F71D31">
            <w:pPr>
              <w:rPr>
                <w:sz w:val="16"/>
              </w:rPr>
            </w:pPr>
            <w:r w:rsidRPr="006D61EF">
              <w:rPr>
                <w:sz w:val="16"/>
              </w:rPr>
              <w:t>PC INDEPENDIENTE + HUB/BRIDGE ETHERNET ó configuración de la función “MIRROR PORT” en el propio SWITCH-ETHERNET al que se conecte el sistema+  Software SNIFFER de Red tipo WIRESHARK.</w:t>
            </w:r>
          </w:p>
        </w:tc>
        <w:tc>
          <w:tcPr>
            <w:tcW w:w="0" w:type="auto"/>
            <w:shd w:val="clear" w:color="auto" w:fill="E6E6E6"/>
          </w:tcPr>
          <w:p w14:paraId="50FA4D5A" w14:textId="77777777" w:rsidR="008B3CCA" w:rsidRPr="006D61EF" w:rsidRDefault="008B3CCA" w:rsidP="00F71D31">
            <w:pPr>
              <w:rPr>
                <w:sz w:val="16"/>
              </w:rPr>
            </w:pPr>
            <w:r w:rsidRPr="006D61EF">
              <w:rPr>
                <w:sz w:val="16"/>
              </w:rPr>
              <w:t xml:space="preserve">1 </w:t>
            </w:r>
          </w:p>
        </w:tc>
        <w:tc>
          <w:tcPr>
            <w:tcW w:w="236" w:type="dxa"/>
            <w:shd w:val="clear" w:color="auto" w:fill="E6E6E6"/>
          </w:tcPr>
          <w:p w14:paraId="2D76693C" w14:textId="77777777" w:rsidR="008B3CCA" w:rsidRPr="006D61EF" w:rsidRDefault="008B3CCA" w:rsidP="00F71D31">
            <w:pPr>
              <w:rPr>
                <w:sz w:val="16"/>
              </w:rPr>
            </w:pPr>
          </w:p>
        </w:tc>
      </w:tr>
      <w:tr w:rsidR="008B3CCA" w:rsidRPr="006D61EF" w14:paraId="2F6DD7BF" w14:textId="77777777" w:rsidTr="00F71D31">
        <w:trPr>
          <w:trHeight w:val="253"/>
          <w:jc w:val="center"/>
        </w:trPr>
        <w:tc>
          <w:tcPr>
            <w:tcW w:w="0" w:type="auto"/>
            <w:shd w:val="clear" w:color="auto" w:fill="E6E6E6"/>
          </w:tcPr>
          <w:p w14:paraId="250004F1" w14:textId="77777777" w:rsidR="008B3CCA" w:rsidRPr="006D61EF" w:rsidRDefault="008B3CCA" w:rsidP="00F71D31">
            <w:pPr>
              <w:rPr>
                <w:sz w:val="16"/>
              </w:rPr>
            </w:pPr>
            <w:r w:rsidRPr="006D61EF">
              <w:rPr>
                <w:sz w:val="16"/>
              </w:rPr>
              <w:t>Osciloscopio</w:t>
            </w:r>
          </w:p>
        </w:tc>
        <w:tc>
          <w:tcPr>
            <w:tcW w:w="0" w:type="auto"/>
            <w:shd w:val="clear" w:color="auto" w:fill="E6E6E6"/>
          </w:tcPr>
          <w:p w14:paraId="0CCA46D4" w14:textId="77777777" w:rsidR="008B3CCA" w:rsidRPr="006D61EF" w:rsidRDefault="008B3CCA" w:rsidP="00F71D31">
            <w:pPr>
              <w:rPr>
                <w:sz w:val="16"/>
              </w:rPr>
            </w:pPr>
            <w:r w:rsidRPr="006D61EF">
              <w:rPr>
                <w:sz w:val="16"/>
              </w:rPr>
              <w:t>1</w:t>
            </w:r>
          </w:p>
        </w:tc>
        <w:tc>
          <w:tcPr>
            <w:tcW w:w="236" w:type="dxa"/>
            <w:shd w:val="clear" w:color="auto" w:fill="E6E6E6"/>
          </w:tcPr>
          <w:p w14:paraId="470BEC1C" w14:textId="77777777" w:rsidR="008B3CCA" w:rsidRPr="006D61EF" w:rsidRDefault="008B3CCA" w:rsidP="00F71D31">
            <w:pPr>
              <w:rPr>
                <w:sz w:val="16"/>
              </w:rPr>
            </w:pPr>
          </w:p>
        </w:tc>
      </w:tr>
      <w:tr w:rsidR="008B3CCA" w:rsidRPr="006D61EF" w14:paraId="3E3E79A3" w14:textId="77777777" w:rsidTr="00F71D31">
        <w:trPr>
          <w:trHeight w:val="253"/>
          <w:jc w:val="center"/>
        </w:trPr>
        <w:tc>
          <w:tcPr>
            <w:tcW w:w="0" w:type="auto"/>
            <w:shd w:val="clear" w:color="auto" w:fill="E6E6E6"/>
          </w:tcPr>
          <w:p w14:paraId="23FA919B" w14:textId="77777777" w:rsidR="008B3CCA" w:rsidRPr="006D61EF" w:rsidRDefault="008B3CCA" w:rsidP="00F71D31">
            <w:pPr>
              <w:rPr>
                <w:sz w:val="16"/>
              </w:rPr>
            </w:pPr>
            <w:r w:rsidRPr="006D61EF">
              <w:rPr>
                <w:sz w:val="16"/>
              </w:rPr>
              <w:t>Router IP, con emulación de retardos</w:t>
            </w:r>
          </w:p>
        </w:tc>
        <w:tc>
          <w:tcPr>
            <w:tcW w:w="0" w:type="auto"/>
            <w:shd w:val="clear" w:color="auto" w:fill="E6E6E6"/>
          </w:tcPr>
          <w:p w14:paraId="5EB0AB44" w14:textId="77777777" w:rsidR="008B3CCA" w:rsidRPr="006D61EF" w:rsidRDefault="008B3CCA" w:rsidP="00F71D31">
            <w:pPr>
              <w:rPr>
                <w:sz w:val="16"/>
              </w:rPr>
            </w:pPr>
            <w:r w:rsidRPr="006D61EF">
              <w:rPr>
                <w:sz w:val="16"/>
              </w:rPr>
              <w:t>1</w:t>
            </w:r>
          </w:p>
        </w:tc>
        <w:tc>
          <w:tcPr>
            <w:tcW w:w="236" w:type="dxa"/>
            <w:shd w:val="clear" w:color="auto" w:fill="E6E6E6"/>
          </w:tcPr>
          <w:p w14:paraId="3AA7463E" w14:textId="77777777" w:rsidR="008B3CCA" w:rsidRPr="006D61EF" w:rsidRDefault="008B3CCA" w:rsidP="00F71D31">
            <w:pPr>
              <w:rPr>
                <w:sz w:val="16"/>
              </w:rPr>
            </w:pPr>
          </w:p>
        </w:tc>
      </w:tr>
      <w:tr w:rsidR="008B3CCA" w:rsidRPr="006D61EF" w14:paraId="451A77BA" w14:textId="77777777" w:rsidTr="00F71D31">
        <w:trPr>
          <w:trHeight w:val="253"/>
          <w:jc w:val="center"/>
        </w:trPr>
        <w:tc>
          <w:tcPr>
            <w:tcW w:w="0" w:type="auto"/>
            <w:shd w:val="clear" w:color="auto" w:fill="E6E6E6"/>
          </w:tcPr>
          <w:p w14:paraId="7DCD3622" w14:textId="77777777" w:rsidR="008B3CCA" w:rsidRPr="006D61EF" w:rsidRDefault="008B3CCA" w:rsidP="00F71D31">
            <w:pPr>
              <w:rPr>
                <w:sz w:val="16"/>
              </w:rPr>
            </w:pPr>
            <w:r w:rsidRPr="006D61EF">
              <w:rPr>
                <w:sz w:val="16"/>
              </w:rPr>
              <w:t>Equipo Monitor / Emulador RF (Stabilock).</w:t>
            </w:r>
          </w:p>
        </w:tc>
        <w:tc>
          <w:tcPr>
            <w:tcW w:w="0" w:type="auto"/>
            <w:shd w:val="clear" w:color="auto" w:fill="E6E6E6"/>
          </w:tcPr>
          <w:p w14:paraId="44A2A0F9" w14:textId="77777777" w:rsidR="008B3CCA" w:rsidRPr="006D61EF" w:rsidRDefault="008B3CCA" w:rsidP="00F71D31">
            <w:pPr>
              <w:rPr>
                <w:sz w:val="16"/>
              </w:rPr>
            </w:pPr>
            <w:r w:rsidRPr="006D61EF">
              <w:rPr>
                <w:sz w:val="16"/>
              </w:rPr>
              <w:t>1</w:t>
            </w:r>
          </w:p>
        </w:tc>
        <w:tc>
          <w:tcPr>
            <w:tcW w:w="236" w:type="dxa"/>
            <w:shd w:val="clear" w:color="auto" w:fill="E6E6E6"/>
          </w:tcPr>
          <w:p w14:paraId="2E065C94" w14:textId="77777777" w:rsidR="008B3CCA" w:rsidRPr="006D61EF" w:rsidRDefault="008B3CCA" w:rsidP="00F71D31">
            <w:pPr>
              <w:rPr>
                <w:sz w:val="16"/>
              </w:rPr>
            </w:pPr>
          </w:p>
        </w:tc>
      </w:tr>
      <w:tr w:rsidR="008B3CCA" w:rsidRPr="006D61EF" w14:paraId="64DE5289" w14:textId="77777777" w:rsidTr="00F71D31">
        <w:trPr>
          <w:trHeight w:val="253"/>
          <w:jc w:val="center"/>
        </w:trPr>
        <w:tc>
          <w:tcPr>
            <w:tcW w:w="0" w:type="auto"/>
            <w:shd w:val="clear" w:color="auto" w:fill="E6E6E6"/>
          </w:tcPr>
          <w:p w14:paraId="236FEBDF" w14:textId="77777777" w:rsidR="008B3CCA" w:rsidRPr="006D61EF" w:rsidRDefault="008B3CCA" w:rsidP="00F71D31">
            <w:pPr>
              <w:rPr>
                <w:sz w:val="16"/>
              </w:rPr>
            </w:pPr>
            <w:r w:rsidRPr="006D61EF">
              <w:rPr>
                <w:sz w:val="16"/>
              </w:rPr>
              <w:t>Juego de Cables de Pruebas.</w:t>
            </w:r>
          </w:p>
        </w:tc>
        <w:tc>
          <w:tcPr>
            <w:tcW w:w="0" w:type="auto"/>
            <w:shd w:val="clear" w:color="auto" w:fill="E6E6E6"/>
          </w:tcPr>
          <w:p w14:paraId="17B88090" w14:textId="77777777" w:rsidR="008B3CCA" w:rsidRPr="006D61EF" w:rsidRDefault="008B3CCA" w:rsidP="00F71D31">
            <w:pPr>
              <w:rPr>
                <w:sz w:val="16"/>
              </w:rPr>
            </w:pPr>
            <w:r w:rsidRPr="006D61EF">
              <w:rPr>
                <w:sz w:val="16"/>
              </w:rPr>
              <w:t>1</w:t>
            </w:r>
          </w:p>
        </w:tc>
        <w:tc>
          <w:tcPr>
            <w:tcW w:w="236" w:type="dxa"/>
            <w:shd w:val="clear" w:color="auto" w:fill="E6E6E6"/>
          </w:tcPr>
          <w:p w14:paraId="1C28D0C8" w14:textId="77777777" w:rsidR="008B3CCA" w:rsidRPr="006D61EF" w:rsidRDefault="008B3CCA" w:rsidP="00F71D31">
            <w:pPr>
              <w:rPr>
                <w:sz w:val="16"/>
              </w:rPr>
            </w:pPr>
          </w:p>
        </w:tc>
      </w:tr>
    </w:tbl>
    <w:p w14:paraId="40112F5B" w14:textId="77777777" w:rsidR="008B3CCA" w:rsidRDefault="008B3CCA" w:rsidP="008B3CCA"/>
    <w:p w14:paraId="6E528AE0" w14:textId="77777777" w:rsidR="008B3CCA" w:rsidRDefault="008B3CCA" w:rsidP="008B3CCA">
      <w:pPr>
        <w:spacing w:after="0"/>
        <w:jc w:val="left"/>
      </w:pPr>
      <w:r>
        <w:br w:type="page"/>
      </w:r>
    </w:p>
    <w:p w14:paraId="6FA6A4E4" w14:textId="77777777" w:rsidR="008B3CCA" w:rsidRDefault="008B3CCA" w:rsidP="008B3CCA">
      <w:pPr>
        <w:pStyle w:val="Ttulo2"/>
      </w:pPr>
      <w:bookmarkStart w:id="81" w:name="_Toc529286023"/>
      <w:bookmarkStart w:id="82" w:name="_Toc12880053"/>
      <w:bookmarkStart w:id="83" w:name="_Toc47005004"/>
      <w:r>
        <w:lastRenderedPageBreak/>
        <w:t>Entornos Iniciales para los casos de prueba.</w:t>
      </w:r>
      <w:bookmarkEnd w:id="81"/>
      <w:bookmarkEnd w:id="82"/>
      <w:bookmarkEnd w:id="83"/>
    </w:p>
    <w:p w14:paraId="67109FDC" w14:textId="77777777" w:rsidR="008B3CCA" w:rsidRDefault="008B3CCA" w:rsidP="008B3CCA">
      <w:r w:rsidRPr="007432AB">
        <w:t xml:space="preserve">A continuación, enumeramos un listado de los entornos iniciales sobre los que se apoyan los casos de prueba, como punto de partida de la prueba. </w:t>
      </w:r>
    </w:p>
    <w:p w14:paraId="03D19D75" w14:textId="77777777" w:rsidR="008B3CCA" w:rsidRDefault="00FF182E" w:rsidP="008B3CCA">
      <w:pPr>
        <w:pStyle w:val="Ttulo3"/>
      </w:pPr>
      <w:bookmarkStart w:id="84" w:name="_Ref477875399"/>
      <w:bookmarkStart w:id="85" w:name="_Toc529286024"/>
      <w:bookmarkStart w:id="86" w:name="_Toc12880054"/>
      <w:bookmarkStart w:id="87" w:name="_Toc47005005"/>
      <w:r>
        <w:t>RDU</w:t>
      </w:r>
      <w:r w:rsidR="008B3CCA" w:rsidRPr="007432AB">
        <w:t>.EI.01. Maqueta de Prueba.</w:t>
      </w:r>
      <w:bookmarkEnd w:id="84"/>
      <w:bookmarkEnd w:id="85"/>
      <w:bookmarkEnd w:id="86"/>
      <w:bookmarkEnd w:id="87"/>
    </w:p>
    <w:tbl>
      <w:tblPr>
        <w:tblW w:w="7938" w:type="dxa"/>
        <w:tblInd w:w="81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707"/>
        <w:gridCol w:w="7231"/>
      </w:tblGrid>
      <w:tr w:rsidR="008B3CCA" w:rsidRPr="006D61EF" w14:paraId="64CAD2ED" w14:textId="77777777" w:rsidTr="00F71D31">
        <w:trPr>
          <w:trHeight w:val="340"/>
        </w:trPr>
        <w:tc>
          <w:tcPr>
            <w:tcW w:w="707" w:type="dxa"/>
            <w:shd w:val="clear" w:color="auto" w:fill="auto"/>
          </w:tcPr>
          <w:p w14:paraId="1B923F83" w14:textId="77777777" w:rsidR="008B3CCA" w:rsidRPr="006D61EF" w:rsidRDefault="008B3CCA" w:rsidP="00F71D31">
            <w:pPr>
              <w:pStyle w:val="TextoTabla"/>
              <w:rPr>
                <w:b/>
              </w:rPr>
            </w:pPr>
            <w:r w:rsidRPr="006D61EF">
              <w:rPr>
                <w:b/>
              </w:rPr>
              <w:t>Ítem</w:t>
            </w:r>
          </w:p>
        </w:tc>
        <w:tc>
          <w:tcPr>
            <w:tcW w:w="7231" w:type="dxa"/>
            <w:shd w:val="clear" w:color="auto" w:fill="auto"/>
          </w:tcPr>
          <w:p w14:paraId="549B4C4C" w14:textId="77777777" w:rsidR="008B3CCA" w:rsidRPr="006D61EF" w:rsidRDefault="008B3CCA" w:rsidP="00F71D31">
            <w:pPr>
              <w:pStyle w:val="TextoTabla"/>
              <w:rPr>
                <w:b/>
              </w:rPr>
            </w:pPr>
            <w:r w:rsidRPr="006D61EF">
              <w:rPr>
                <w:b/>
              </w:rPr>
              <w:t>Descripción</w:t>
            </w:r>
          </w:p>
        </w:tc>
      </w:tr>
      <w:tr w:rsidR="008B3CCA" w:rsidRPr="00122E83" w14:paraId="3D8232AE" w14:textId="77777777" w:rsidTr="00F71D31">
        <w:trPr>
          <w:trHeight w:val="340"/>
        </w:trPr>
        <w:tc>
          <w:tcPr>
            <w:tcW w:w="7938" w:type="dxa"/>
            <w:gridSpan w:val="2"/>
            <w:shd w:val="clear" w:color="auto" w:fill="auto"/>
          </w:tcPr>
          <w:p w14:paraId="540ACDB3" w14:textId="77777777" w:rsidR="008B3CCA" w:rsidRPr="00122E83" w:rsidRDefault="008B3CCA" w:rsidP="00F71D31">
            <w:pPr>
              <w:pStyle w:val="TextoTabla"/>
            </w:pPr>
          </w:p>
        </w:tc>
      </w:tr>
      <w:tr w:rsidR="008B3CCA" w:rsidRPr="00183B8E" w14:paraId="0940FB9D" w14:textId="77777777" w:rsidTr="00F71D31">
        <w:trPr>
          <w:trHeight w:val="340"/>
        </w:trPr>
        <w:tc>
          <w:tcPr>
            <w:tcW w:w="707" w:type="dxa"/>
            <w:tcBorders>
              <w:bottom w:val="single" w:sz="6" w:space="0" w:color="000000"/>
            </w:tcBorders>
            <w:shd w:val="clear" w:color="auto" w:fill="auto"/>
          </w:tcPr>
          <w:p w14:paraId="46DF1135" w14:textId="77777777" w:rsidR="008B3CCA" w:rsidRPr="00122E83" w:rsidRDefault="008B3CCA" w:rsidP="00F71D31">
            <w:pPr>
              <w:pStyle w:val="TextoTabla"/>
            </w:pPr>
            <w:r w:rsidRPr="00122E83">
              <w:t>1</w:t>
            </w:r>
          </w:p>
        </w:tc>
        <w:tc>
          <w:tcPr>
            <w:tcW w:w="7231" w:type="dxa"/>
            <w:tcBorders>
              <w:bottom w:val="single" w:sz="6" w:space="0" w:color="000000"/>
            </w:tcBorders>
            <w:shd w:val="clear" w:color="auto" w:fill="auto"/>
          </w:tcPr>
          <w:p w14:paraId="76A3E97B" w14:textId="4F842230" w:rsidR="008B3CCA" w:rsidRPr="00122E83" w:rsidRDefault="008B3CCA" w:rsidP="00F71D31">
            <w:pPr>
              <w:pStyle w:val="TextoTabla"/>
            </w:pPr>
            <w:r w:rsidRPr="00122E83">
              <w:t xml:space="preserve">Elementos hardware descritos en </w:t>
            </w:r>
            <w:r w:rsidRPr="00122E83">
              <w:fldChar w:fldCharType="begin"/>
            </w:r>
            <w:r w:rsidRPr="00122E83">
              <w:instrText xml:space="preserve"> REF _Ref477862428 \r \h </w:instrText>
            </w:r>
            <w:r>
              <w:instrText xml:space="preserve"> \* MERGEFORMAT </w:instrText>
            </w:r>
            <w:r w:rsidRPr="00122E83">
              <w:fldChar w:fldCharType="separate"/>
            </w:r>
            <w:r w:rsidR="00490145">
              <w:t>2.1</w:t>
            </w:r>
            <w:r w:rsidRPr="00122E83">
              <w:fldChar w:fldCharType="end"/>
            </w:r>
            <w:r w:rsidRPr="00122E83">
              <w:t xml:space="preserve"> presentes y funcionando correctamente.</w:t>
            </w:r>
          </w:p>
        </w:tc>
      </w:tr>
      <w:tr w:rsidR="008B3CCA" w:rsidRPr="00183B8E" w14:paraId="25C5DF3B" w14:textId="77777777" w:rsidTr="00F71D31">
        <w:trPr>
          <w:trHeight w:val="340"/>
        </w:trPr>
        <w:tc>
          <w:tcPr>
            <w:tcW w:w="707" w:type="dxa"/>
            <w:tcBorders>
              <w:bottom w:val="single" w:sz="6" w:space="0" w:color="000000"/>
            </w:tcBorders>
            <w:shd w:val="clear" w:color="auto" w:fill="auto"/>
          </w:tcPr>
          <w:p w14:paraId="1D01671E" w14:textId="77777777" w:rsidR="008B3CCA" w:rsidRPr="00122E83" w:rsidRDefault="008B3CCA" w:rsidP="00F71D31">
            <w:pPr>
              <w:pStyle w:val="TextoTabla"/>
            </w:pPr>
            <w:r w:rsidRPr="00122E83">
              <w:t>2</w:t>
            </w:r>
          </w:p>
        </w:tc>
        <w:tc>
          <w:tcPr>
            <w:tcW w:w="7231" w:type="dxa"/>
            <w:tcBorders>
              <w:bottom w:val="single" w:sz="6" w:space="0" w:color="000000"/>
            </w:tcBorders>
            <w:shd w:val="clear" w:color="auto" w:fill="auto"/>
          </w:tcPr>
          <w:p w14:paraId="59DD9C66" w14:textId="47020DA2" w:rsidR="008B3CCA" w:rsidRPr="00122E83" w:rsidRDefault="008B3CCA" w:rsidP="00F71D31">
            <w:pPr>
              <w:pStyle w:val="TextoTabla"/>
            </w:pPr>
            <w:r w:rsidRPr="00122E83">
              <w:t xml:space="preserve">Configuración Lógica descrita en </w:t>
            </w:r>
            <w:r w:rsidRPr="00122E83">
              <w:fldChar w:fldCharType="begin"/>
            </w:r>
            <w:r w:rsidRPr="00122E83">
              <w:instrText xml:space="preserve"> REF _Ref477862493 \r \h </w:instrText>
            </w:r>
            <w:r>
              <w:instrText xml:space="preserve"> \* MERGEFORMAT </w:instrText>
            </w:r>
            <w:r w:rsidRPr="00122E83">
              <w:fldChar w:fldCharType="separate"/>
            </w:r>
            <w:r w:rsidR="00490145">
              <w:t>2.2</w:t>
            </w:r>
            <w:r w:rsidRPr="00122E83">
              <w:fldChar w:fldCharType="end"/>
            </w:r>
            <w:r w:rsidRPr="00122E83">
              <w:t xml:space="preserve"> presente en la Base de Datos.</w:t>
            </w:r>
          </w:p>
        </w:tc>
      </w:tr>
      <w:tr w:rsidR="008B3CCA" w:rsidRPr="00183B8E" w14:paraId="2E687A47" w14:textId="77777777" w:rsidTr="00F71D31">
        <w:trPr>
          <w:trHeight w:val="340"/>
        </w:trPr>
        <w:tc>
          <w:tcPr>
            <w:tcW w:w="707" w:type="dxa"/>
            <w:tcBorders>
              <w:bottom w:val="single" w:sz="6" w:space="0" w:color="000000"/>
            </w:tcBorders>
            <w:shd w:val="clear" w:color="auto" w:fill="auto"/>
          </w:tcPr>
          <w:p w14:paraId="33119CAC" w14:textId="77777777" w:rsidR="008B3CCA" w:rsidRPr="00122E83" w:rsidRDefault="008B3CCA" w:rsidP="00F71D31">
            <w:pPr>
              <w:pStyle w:val="TextoTabla"/>
            </w:pPr>
            <w:r w:rsidRPr="00122E83">
              <w:t>3</w:t>
            </w:r>
          </w:p>
        </w:tc>
        <w:tc>
          <w:tcPr>
            <w:tcW w:w="7231" w:type="dxa"/>
            <w:tcBorders>
              <w:bottom w:val="single" w:sz="6" w:space="0" w:color="000000"/>
            </w:tcBorders>
            <w:shd w:val="clear" w:color="auto" w:fill="auto"/>
          </w:tcPr>
          <w:p w14:paraId="45B43BD7" w14:textId="73AFD4EA" w:rsidR="008B3CCA" w:rsidRPr="00122E83" w:rsidRDefault="008B3CCA" w:rsidP="00F71D31">
            <w:pPr>
              <w:pStyle w:val="TextoTabla"/>
            </w:pPr>
            <w:r w:rsidRPr="00122E83">
              <w:t xml:space="preserve">Configuración Lógica descrita en </w:t>
            </w:r>
            <w:r w:rsidRPr="00122E83">
              <w:fldChar w:fldCharType="begin"/>
            </w:r>
            <w:r w:rsidRPr="00122E83">
              <w:instrText xml:space="preserve"> REF _Ref477862493 \r \h  \* MERGEFORMAT </w:instrText>
            </w:r>
            <w:r w:rsidRPr="00122E83">
              <w:fldChar w:fldCharType="separate"/>
            </w:r>
            <w:r w:rsidR="00490145">
              <w:t>2.2</w:t>
            </w:r>
            <w:r w:rsidRPr="00122E83">
              <w:fldChar w:fldCharType="end"/>
            </w:r>
            <w:r w:rsidRPr="00122E83">
              <w:t xml:space="preserve"> activada en PICT, NBX y Pasarelas.</w:t>
            </w:r>
          </w:p>
        </w:tc>
      </w:tr>
      <w:tr w:rsidR="008B3CCA" w:rsidRPr="00122E83" w14:paraId="5CE2EE47" w14:textId="77777777" w:rsidTr="00F71D31">
        <w:trPr>
          <w:trHeight w:val="340"/>
        </w:trPr>
        <w:tc>
          <w:tcPr>
            <w:tcW w:w="707" w:type="dxa"/>
            <w:tcBorders>
              <w:bottom w:val="single" w:sz="6" w:space="0" w:color="000000"/>
            </w:tcBorders>
            <w:shd w:val="clear" w:color="auto" w:fill="auto"/>
          </w:tcPr>
          <w:p w14:paraId="7927C118" w14:textId="77777777" w:rsidR="008B3CCA" w:rsidRPr="00122E83" w:rsidRDefault="008B3CCA" w:rsidP="00F71D31">
            <w:pPr>
              <w:pStyle w:val="TextoTabla"/>
            </w:pPr>
            <w:r w:rsidRPr="00122E83">
              <w:t>4</w:t>
            </w:r>
          </w:p>
        </w:tc>
        <w:tc>
          <w:tcPr>
            <w:tcW w:w="7231" w:type="dxa"/>
            <w:tcBorders>
              <w:bottom w:val="single" w:sz="6" w:space="0" w:color="000000"/>
            </w:tcBorders>
            <w:shd w:val="clear" w:color="auto" w:fill="auto"/>
          </w:tcPr>
          <w:p w14:paraId="0527A49E" w14:textId="77777777" w:rsidR="008B3CCA" w:rsidRPr="00122E83" w:rsidRDefault="008B3CCA" w:rsidP="00F71D31">
            <w:pPr>
              <w:pStyle w:val="TextoTabla"/>
            </w:pPr>
            <w:r w:rsidRPr="00122E83">
              <w:t>Sesiones Radio Establecidas.</w:t>
            </w:r>
          </w:p>
        </w:tc>
      </w:tr>
      <w:tr w:rsidR="008B3CCA" w:rsidRPr="00122E83" w14:paraId="284F7222" w14:textId="77777777" w:rsidTr="00F71D31">
        <w:trPr>
          <w:trHeight w:val="340"/>
        </w:trPr>
        <w:tc>
          <w:tcPr>
            <w:tcW w:w="707" w:type="dxa"/>
            <w:shd w:val="clear" w:color="auto" w:fill="auto"/>
          </w:tcPr>
          <w:p w14:paraId="08DC126E" w14:textId="77777777" w:rsidR="008B3CCA" w:rsidRPr="00122E83" w:rsidRDefault="008B3CCA" w:rsidP="00F71D31">
            <w:pPr>
              <w:pStyle w:val="TextoTabla"/>
            </w:pPr>
          </w:p>
        </w:tc>
        <w:tc>
          <w:tcPr>
            <w:tcW w:w="7231" w:type="dxa"/>
            <w:shd w:val="clear" w:color="auto" w:fill="auto"/>
          </w:tcPr>
          <w:p w14:paraId="7DBBCA5E" w14:textId="77777777" w:rsidR="008B3CCA" w:rsidRPr="00122E83" w:rsidRDefault="008B3CCA" w:rsidP="00F71D31">
            <w:pPr>
              <w:pStyle w:val="TextoTabla"/>
            </w:pPr>
          </w:p>
        </w:tc>
      </w:tr>
    </w:tbl>
    <w:p w14:paraId="0ADA511B" w14:textId="77777777" w:rsidR="00E24ACE" w:rsidRDefault="00FF182E" w:rsidP="00E24ACE">
      <w:pPr>
        <w:pStyle w:val="Ttulo3"/>
      </w:pPr>
      <w:bookmarkStart w:id="88" w:name="_Ref477875465"/>
      <w:bookmarkStart w:id="89" w:name="_Toc529286025"/>
      <w:bookmarkStart w:id="90" w:name="_Toc12880055"/>
      <w:bookmarkStart w:id="91" w:name="_Toc47005006"/>
      <w:bookmarkStart w:id="92" w:name="_Ref478031770"/>
      <w:bookmarkStart w:id="93" w:name="_Toc529286027"/>
      <w:bookmarkStart w:id="94" w:name="_Toc12880057"/>
      <w:r>
        <w:t>RDU</w:t>
      </w:r>
      <w:r w:rsidR="00E24ACE" w:rsidRPr="007432AB">
        <w:t>.EI.</w:t>
      </w:r>
      <w:r w:rsidR="00E24ACE">
        <w:t>02</w:t>
      </w:r>
      <w:r w:rsidR="00E24ACE" w:rsidRPr="007432AB">
        <w:t xml:space="preserve">. </w:t>
      </w:r>
      <w:r w:rsidR="00E24ACE">
        <w:t>Recursos para Prueba de Editor de Destinos.</w:t>
      </w:r>
      <w:bookmarkEnd w:id="88"/>
      <w:bookmarkEnd w:id="89"/>
      <w:bookmarkEnd w:id="90"/>
      <w:bookmarkEnd w:id="91"/>
    </w:p>
    <w:tbl>
      <w:tblPr>
        <w:tblW w:w="7938" w:type="dxa"/>
        <w:tblInd w:w="81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707"/>
        <w:gridCol w:w="7231"/>
      </w:tblGrid>
      <w:tr w:rsidR="00E24ACE" w:rsidRPr="006D61EF" w14:paraId="04BBF2A0" w14:textId="77777777" w:rsidTr="00017384">
        <w:trPr>
          <w:trHeight w:val="340"/>
        </w:trPr>
        <w:tc>
          <w:tcPr>
            <w:tcW w:w="707" w:type="dxa"/>
            <w:shd w:val="clear" w:color="auto" w:fill="auto"/>
          </w:tcPr>
          <w:p w14:paraId="7466289C" w14:textId="77777777" w:rsidR="00E24ACE" w:rsidRPr="006D61EF" w:rsidRDefault="00E24ACE" w:rsidP="00017384">
            <w:pPr>
              <w:pStyle w:val="TextoTabla"/>
              <w:rPr>
                <w:b/>
              </w:rPr>
            </w:pPr>
            <w:r w:rsidRPr="006D61EF">
              <w:rPr>
                <w:b/>
              </w:rPr>
              <w:t>Ítem</w:t>
            </w:r>
          </w:p>
        </w:tc>
        <w:tc>
          <w:tcPr>
            <w:tcW w:w="7231" w:type="dxa"/>
            <w:shd w:val="clear" w:color="auto" w:fill="auto"/>
          </w:tcPr>
          <w:p w14:paraId="0E30E488" w14:textId="77777777" w:rsidR="00E24ACE" w:rsidRPr="006D61EF" w:rsidRDefault="00E24ACE" w:rsidP="00017384">
            <w:pPr>
              <w:pStyle w:val="TextoTabla"/>
              <w:rPr>
                <w:b/>
              </w:rPr>
            </w:pPr>
            <w:r w:rsidRPr="006D61EF">
              <w:rPr>
                <w:b/>
              </w:rPr>
              <w:t>Descripción</w:t>
            </w:r>
          </w:p>
        </w:tc>
      </w:tr>
      <w:tr w:rsidR="00E24ACE" w:rsidRPr="00122E83" w14:paraId="72AD061A" w14:textId="77777777" w:rsidTr="00017384">
        <w:trPr>
          <w:trHeight w:val="340"/>
        </w:trPr>
        <w:tc>
          <w:tcPr>
            <w:tcW w:w="7938" w:type="dxa"/>
            <w:gridSpan w:val="2"/>
            <w:shd w:val="clear" w:color="auto" w:fill="auto"/>
          </w:tcPr>
          <w:p w14:paraId="3957A6F6" w14:textId="77777777" w:rsidR="00E24ACE" w:rsidRPr="00122E83" w:rsidRDefault="00E24ACE" w:rsidP="00017384">
            <w:pPr>
              <w:pStyle w:val="TextoTabla"/>
            </w:pPr>
          </w:p>
        </w:tc>
      </w:tr>
      <w:tr w:rsidR="00E24ACE" w:rsidRPr="00183B8E" w14:paraId="2DE83FE3" w14:textId="77777777" w:rsidTr="00017384">
        <w:trPr>
          <w:trHeight w:val="340"/>
        </w:trPr>
        <w:tc>
          <w:tcPr>
            <w:tcW w:w="707" w:type="dxa"/>
            <w:tcBorders>
              <w:bottom w:val="single" w:sz="6" w:space="0" w:color="000000"/>
            </w:tcBorders>
            <w:shd w:val="clear" w:color="auto" w:fill="auto"/>
          </w:tcPr>
          <w:p w14:paraId="72D0125F" w14:textId="77777777" w:rsidR="00E24ACE" w:rsidRPr="00122E83" w:rsidRDefault="00E24ACE" w:rsidP="00017384">
            <w:pPr>
              <w:pStyle w:val="TextoTabla"/>
            </w:pPr>
            <w:r w:rsidRPr="00122E83">
              <w:t>1</w:t>
            </w:r>
          </w:p>
        </w:tc>
        <w:tc>
          <w:tcPr>
            <w:tcW w:w="7231" w:type="dxa"/>
            <w:tcBorders>
              <w:bottom w:val="single" w:sz="6" w:space="0" w:color="000000"/>
            </w:tcBorders>
            <w:shd w:val="clear" w:color="auto" w:fill="auto"/>
          </w:tcPr>
          <w:p w14:paraId="335DBB53" w14:textId="6A8BC734" w:rsidR="00E24ACE" w:rsidRPr="00122E83" w:rsidRDefault="00454C26" w:rsidP="00017384">
            <w:pPr>
              <w:pStyle w:val="TextoTabla"/>
            </w:pPr>
            <w:bookmarkStart w:id="95" w:name="_Hlk42695136"/>
            <w:r>
              <w:t>Dar de alta 4</w:t>
            </w:r>
            <w:r w:rsidR="00E24ACE" w:rsidRPr="00122E83">
              <w:t xml:space="preserve"> Recursos Radio ‘Audio-RX’ </w:t>
            </w:r>
            <w:bookmarkStart w:id="96" w:name="_Hlk42695040"/>
            <w:r w:rsidR="00D4250B">
              <w:t>(LRX-</w:t>
            </w:r>
            <w:r w:rsidR="007C5039">
              <w:t>0</w:t>
            </w:r>
            <w:r w:rsidR="00D4250B">
              <w:t>1..LRX-</w:t>
            </w:r>
            <w:r w:rsidR="007C5039">
              <w:t>0</w:t>
            </w:r>
            <w:r w:rsidR="00D4250B">
              <w:t>2</w:t>
            </w:r>
            <w:r>
              <w:t>)</w:t>
            </w:r>
            <w:bookmarkEnd w:id="96"/>
            <w:r>
              <w:t xml:space="preserve"> </w:t>
            </w:r>
            <w:r w:rsidR="00E24ACE" w:rsidRPr="00122E83">
              <w:t>asignados a PASARELA.</w:t>
            </w:r>
            <w:bookmarkEnd w:id="95"/>
            <w:r w:rsidR="008E2815">
              <w:t xml:space="preserve"> Ver </w:t>
            </w:r>
            <w:r w:rsidR="008E2815">
              <w:fldChar w:fldCharType="begin"/>
            </w:r>
            <w:r w:rsidR="008E2815">
              <w:instrText xml:space="preserve"> REF _Ref42695240 \h </w:instrText>
            </w:r>
            <w:r w:rsidR="008E2815">
              <w:fldChar w:fldCharType="separate"/>
            </w:r>
            <w:r w:rsidR="00490145" w:rsidRPr="00176258">
              <w:t xml:space="preserve">Tabla </w:t>
            </w:r>
            <w:r w:rsidR="00490145">
              <w:rPr>
                <w:noProof/>
              </w:rPr>
              <w:t>2</w:t>
            </w:r>
            <w:r w:rsidR="008E2815">
              <w:fldChar w:fldCharType="end"/>
            </w:r>
          </w:p>
        </w:tc>
      </w:tr>
      <w:tr w:rsidR="00E24ACE" w:rsidRPr="00183B8E" w14:paraId="39039B37" w14:textId="77777777" w:rsidTr="00017384">
        <w:trPr>
          <w:trHeight w:val="340"/>
        </w:trPr>
        <w:tc>
          <w:tcPr>
            <w:tcW w:w="707" w:type="dxa"/>
            <w:tcBorders>
              <w:bottom w:val="single" w:sz="6" w:space="0" w:color="000000"/>
            </w:tcBorders>
            <w:shd w:val="clear" w:color="auto" w:fill="auto"/>
          </w:tcPr>
          <w:p w14:paraId="41E7AE0C" w14:textId="77777777" w:rsidR="00E24ACE" w:rsidRPr="00122E83" w:rsidRDefault="00E24ACE" w:rsidP="00017384">
            <w:pPr>
              <w:pStyle w:val="TextoTabla"/>
            </w:pPr>
            <w:r w:rsidRPr="00122E83">
              <w:t>2</w:t>
            </w:r>
          </w:p>
        </w:tc>
        <w:tc>
          <w:tcPr>
            <w:tcW w:w="7231" w:type="dxa"/>
            <w:tcBorders>
              <w:bottom w:val="single" w:sz="6" w:space="0" w:color="000000"/>
            </w:tcBorders>
            <w:shd w:val="clear" w:color="auto" w:fill="auto"/>
          </w:tcPr>
          <w:p w14:paraId="700CE03E" w14:textId="7C6ECA54" w:rsidR="00E24ACE" w:rsidRPr="00122E83" w:rsidRDefault="00454C26" w:rsidP="00454C26">
            <w:pPr>
              <w:pStyle w:val="TextoTabla"/>
            </w:pPr>
            <w:r>
              <w:t>Dar de alta 4</w:t>
            </w:r>
            <w:r w:rsidR="00E24ACE" w:rsidRPr="00122E83">
              <w:t xml:space="preserve"> Recursos Radio ‘Audio-TX’ </w:t>
            </w:r>
            <w:r w:rsidR="00D4250B">
              <w:t>(LTX-</w:t>
            </w:r>
            <w:r w:rsidR="007C5039">
              <w:t>0</w:t>
            </w:r>
            <w:r w:rsidR="00D4250B">
              <w:t>1..LTX-</w:t>
            </w:r>
            <w:r w:rsidR="007C5039">
              <w:t>0</w:t>
            </w:r>
            <w:r w:rsidR="00D4250B">
              <w:t>2</w:t>
            </w:r>
            <w:r>
              <w:t xml:space="preserve">) </w:t>
            </w:r>
            <w:r w:rsidR="00E24ACE" w:rsidRPr="00122E83">
              <w:t>asignados a PASARELA.</w:t>
            </w:r>
            <w:r w:rsidR="008E2815">
              <w:t xml:space="preserve"> Ver </w:t>
            </w:r>
            <w:r w:rsidR="008E2815">
              <w:fldChar w:fldCharType="begin"/>
            </w:r>
            <w:r w:rsidR="008E2815">
              <w:instrText xml:space="preserve"> REF _Ref42695240 \h </w:instrText>
            </w:r>
            <w:r w:rsidR="008E2815">
              <w:fldChar w:fldCharType="separate"/>
            </w:r>
            <w:r w:rsidR="00490145" w:rsidRPr="00176258">
              <w:t xml:space="preserve">Tabla </w:t>
            </w:r>
            <w:r w:rsidR="00490145">
              <w:rPr>
                <w:noProof/>
              </w:rPr>
              <w:t>2</w:t>
            </w:r>
            <w:r w:rsidR="008E2815">
              <w:fldChar w:fldCharType="end"/>
            </w:r>
          </w:p>
        </w:tc>
      </w:tr>
      <w:tr w:rsidR="00D4250B" w:rsidRPr="00183B8E" w14:paraId="153A0743" w14:textId="77777777" w:rsidTr="00017384">
        <w:trPr>
          <w:trHeight w:val="340"/>
        </w:trPr>
        <w:tc>
          <w:tcPr>
            <w:tcW w:w="707" w:type="dxa"/>
            <w:tcBorders>
              <w:bottom w:val="single" w:sz="6" w:space="0" w:color="000000"/>
            </w:tcBorders>
            <w:shd w:val="clear" w:color="auto" w:fill="auto"/>
          </w:tcPr>
          <w:p w14:paraId="5A666E03" w14:textId="77777777" w:rsidR="00D4250B" w:rsidRPr="00122E83" w:rsidRDefault="00826033" w:rsidP="00017384">
            <w:pPr>
              <w:pStyle w:val="TextoTabla"/>
            </w:pPr>
            <w:r>
              <w:t>3</w:t>
            </w:r>
          </w:p>
        </w:tc>
        <w:tc>
          <w:tcPr>
            <w:tcW w:w="7231" w:type="dxa"/>
            <w:tcBorders>
              <w:bottom w:val="single" w:sz="6" w:space="0" w:color="000000"/>
            </w:tcBorders>
            <w:shd w:val="clear" w:color="auto" w:fill="auto"/>
          </w:tcPr>
          <w:p w14:paraId="26974B8C" w14:textId="29494C7C" w:rsidR="00D4250B" w:rsidRDefault="00D4250B" w:rsidP="00335BCE">
            <w:pPr>
              <w:pStyle w:val="TextoTabla"/>
            </w:pPr>
            <w:r>
              <w:t>Dar de alta 4</w:t>
            </w:r>
            <w:r w:rsidRPr="00122E83">
              <w:t xml:space="preserve"> Recursos Radio ‘Audio-</w:t>
            </w:r>
            <w:r>
              <w:t>RX</w:t>
            </w:r>
            <w:r w:rsidRPr="00122E83">
              <w:t xml:space="preserve">TX’ </w:t>
            </w:r>
            <w:r>
              <w:t>(LRXTX-</w:t>
            </w:r>
            <w:r w:rsidR="007C5039">
              <w:t>0</w:t>
            </w:r>
            <w:r>
              <w:t>3..LRXTX-</w:t>
            </w:r>
            <w:r w:rsidR="007C5039">
              <w:t>0</w:t>
            </w:r>
            <w:r w:rsidR="00335BCE">
              <w:t>6</w:t>
            </w:r>
            <w:r>
              <w:t xml:space="preserve">) </w:t>
            </w:r>
            <w:r w:rsidRPr="00122E83">
              <w:t>asignados a PASARELA</w:t>
            </w:r>
            <w:r w:rsidR="00335BCE">
              <w:t>S</w:t>
            </w:r>
            <w:r w:rsidRPr="00122E83">
              <w:t>.</w:t>
            </w:r>
            <w:r>
              <w:t xml:space="preserve"> Ver </w:t>
            </w:r>
            <w:r>
              <w:fldChar w:fldCharType="begin"/>
            </w:r>
            <w:r>
              <w:instrText xml:space="preserve"> REF _Ref42695240 \h </w:instrText>
            </w:r>
            <w:r>
              <w:fldChar w:fldCharType="separate"/>
            </w:r>
            <w:r w:rsidR="00490145" w:rsidRPr="00176258">
              <w:t xml:space="preserve">Tabla </w:t>
            </w:r>
            <w:r w:rsidR="00490145">
              <w:rPr>
                <w:noProof/>
              </w:rPr>
              <w:t>2</w:t>
            </w:r>
            <w:r>
              <w:fldChar w:fldCharType="end"/>
            </w:r>
          </w:p>
        </w:tc>
      </w:tr>
      <w:tr w:rsidR="00E24ACE" w:rsidRPr="00183B8E" w14:paraId="1CC07484" w14:textId="77777777" w:rsidTr="00017384">
        <w:trPr>
          <w:trHeight w:val="340"/>
        </w:trPr>
        <w:tc>
          <w:tcPr>
            <w:tcW w:w="707" w:type="dxa"/>
            <w:tcBorders>
              <w:bottom w:val="single" w:sz="6" w:space="0" w:color="000000"/>
            </w:tcBorders>
            <w:shd w:val="clear" w:color="auto" w:fill="auto"/>
          </w:tcPr>
          <w:p w14:paraId="6E35612A" w14:textId="77777777" w:rsidR="00E24ACE" w:rsidRPr="00122E83" w:rsidRDefault="00826033" w:rsidP="00017384">
            <w:pPr>
              <w:pStyle w:val="TextoTabla"/>
            </w:pPr>
            <w:r>
              <w:t>4</w:t>
            </w:r>
          </w:p>
        </w:tc>
        <w:tc>
          <w:tcPr>
            <w:tcW w:w="7231" w:type="dxa"/>
            <w:tcBorders>
              <w:bottom w:val="single" w:sz="6" w:space="0" w:color="000000"/>
            </w:tcBorders>
            <w:shd w:val="clear" w:color="auto" w:fill="auto"/>
          </w:tcPr>
          <w:p w14:paraId="10DD8192" w14:textId="211CE1F9" w:rsidR="00E24ACE" w:rsidRPr="00122E83" w:rsidRDefault="00454C26" w:rsidP="00454C26">
            <w:pPr>
              <w:pStyle w:val="TextoTabla"/>
            </w:pPr>
            <w:bookmarkStart w:id="97" w:name="_Hlk42695168"/>
            <w:r>
              <w:t>Dar de alta 4</w:t>
            </w:r>
            <w:r w:rsidRPr="00122E83">
              <w:t xml:space="preserve"> Recursos Radio ‘Audio-RX’ </w:t>
            </w:r>
            <w:r>
              <w:t>(ERX-</w:t>
            </w:r>
            <w:r w:rsidR="007C5039">
              <w:t>0</w:t>
            </w:r>
            <w:r>
              <w:t>1..ERX-</w:t>
            </w:r>
            <w:r w:rsidR="007C5039">
              <w:t>0</w:t>
            </w:r>
            <w:r>
              <w:t>4) asignados a equipos externos</w:t>
            </w:r>
            <w:r w:rsidRPr="00122E83">
              <w:t>.</w:t>
            </w:r>
            <w:bookmarkEnd w:id="97"/>
            <w:r w:rsidR="008E2815">
              <w:t xml:space="preserve"> Ver </w:t>
            </w:r>
            <w:r w:rsidR="008E2815">
              <w:fldChar w:fldCharType="begin"/>
            </w:r>
            <w:r w:rsidR="008E2815">
              <w:instrText xml:space="preserve"> REF _Ref42695240 \h </w:instrText>
            </w:r>
            <w:r w:rsidR="008E2815">
              <w:fldChar w:fldCharType="separate"/>
            </w:r>
            <w:r w:rsidR="00490145" w:rsidRPr="00176258">
              <w:t xml:space="preserve">Tabla </w:t>
            </w:r>
            <w:r w:rsidR="00490145">
              <w:rPr>
                <w:noProof/>
              </w:rPr>
              <w:t>2</w:t>
            </w:r>
            <w:r w:rsidR="008E2815">
              <w:fldChar w:fldCharType="end"/>
            </w:r>
          </w:p>
        </w:tc>
      </w:tr>
      <w:tr w:rsidR="00E24ACE" w:rsidRPr="00122E83" w14:paraId="02571B4B" w14:textId="77777777" w:rsidTr="00017384">
        <w:trPr>
          <w:trHeight w:val="340"/>
        </w:trPr>
        <w:tc>
          <w:tcPr>
            <w:tcW w:w="707" w:type="dxa"/>
            <w:tcBorders>
              <w:bottom w:val="single" w:sz="6" w:space="0" w:color="000000"/>
            </w:tcBorders>
            <w:shd w:val="clear" w:color="auto" w:fill="auto"/>
          </w:tcPr>
          <w:p w14:paraId="1E42A174" w14:textId="77777777" w:rsidR="00E24ACE" w:rsidRPr="00122E83" w:rsidRDefault="00826033" w:rsidP="00017384">
            <w:pPr>
              <w:pStyle w:val="TextoTabla"/>
            </w:pPr>
            <w:r>
              <w:t>5</w:t>
            </w:r>
          </w:p>
        </w:tc>
        <w:tc>
          <w:tcPr>
            <w:tcW w:w="7231" w:type="dxa"/>
            <w:tcBorders>
              <w:bottom w:val="single" w:sz="6" w:space="0" w:color="000000"/>
            </w:tcBorders>
            <w:shd w:val="clear" w:color="auto" w:fill="auto"/>
          </w:tcPr>
          <w:p w14:paraId="7D38AD23" w14:textId="7946C9E1" w:rsidR="00E24ACE" w:rsidRPr="00122E83" w:rsidRDefault="00454C26" w:rsidP="00C818F7">
            <w:pPr>
              <w:pStyle w:val="TextoTabla"/>
            </w:pPr>
            <w:r>
              <w:t>Dar de alta 4</w:t>
            </w:r>
            <w:r w:rsidRPr="00122E83">
              <w:t xml:space="preserve"> Recursos Radio ‘Audio-</w:t>
            </w:r>
            <w:r>
              <w:t>T</w:t>
            </w:r>
            <w:r w:rsidRPr="00122E83">
              <w:t xml:space="preserve">X’ </w:t>
            </w:r>
            <w:r w:rsidR="00C818F7">
              <w:t>(ET</w:t>
            </w:r>
            <w:r>
              <w:t>X-</w:t>
            </w:r>
            <w:r w:rsidR="007C5039">
              <w:t>0</w:t>
            </w:r>
            <w:r>
              <w:t>1..E</w:t>
            </w:r>
            <w:r w:rsidR="00C818F7">
              <w:t>T</w:t>
            </w:r>
            <w:r>
              <w:t>X-</w:t>
            </w:r>
            <w:r w:rsidR="007C5039">
              <w:t>0</w:t>
            </w:r>
            <w:r>
              <w:t>4) asignados a equipos externos</w:t>
            </w:r>
            <w:r w:rsidRPr="00122E83">
              <w:t>.</w:t>
            </w:r>
            <w:r w:rsidR="008E2815">
              <w:t xml:space="preserve"> Ver </w:t>
            </w:r>
            <w:r w:rsidR="008E2815">
              <w:fldChar w:fldCharType="begin"/>
            </w:r>
            <w:r w:rsidR="008E2815">
              <w:instrText xml:space="preserve"> REF _Ref42695240 \h </w:instrText>
            </w:r>
            <w:r w:rsidR="008E2815">
              <w:fldChar w:fldCharType="separate"/>
            </w:r>
            <w:r w:rsidR="00490145" w:rsidRPr="00176258">
              <w:t xml:space="preserve">Tabla </w:t>
            </w:r>
            <w:r w:rsidR="00490145">
              <w:rPr>
                <w:noProof/>
              </w:rPr>
              <w:t>2</w:t>
            </w:r>
            <w:r w:rsidR="008E2815">
              <w:fldChar w:fldCharType="end"/>
            </w:r>
          </w:p>
        </w:tc>
      </w:tr>
      <w:tr w:rsidR="00E24ACE" w:rsidRPr="00183B8E" w14:paraId="3BAB7B51" w14:textId="77777777" w:rsidTr="00017384">
        <w:trPr>
          <w:trHeight w:val="340"/>
        </w:trPr>
        <w:tc>
          <w:tcPr>
            <w:tcW w:w="707" w:type="dxa"/>
            <w:shd w:val="clear" w:color="auto" w:fill="auto"/>
          </w:tcPr>
          <w:p w14:paraId="62BEBE39" w14:textId="77777777" w:rsidR="00E24ACE" w:rsidRPr="00122E83" w:rsidRDefault="00E24ACE" w:rsidP="00017384">
            <w:pPr>
              <w:pStyle w:val="TextoTabla"/>
            </w:pPr>
          </w:p>
        </w:tc>
        <w:tc>
          <w:tcPr>
            <w:tcW w:w="7231" w:type="dxa"/>
            <w:shd w:val="clear" w:color="auto" w:fill="auto"/>
          </w:tcPr>
          <w:p w14:paraId="4A947078" w14:textId="77777777" w:rsidR="00E24ACE" w:rsidRPr="00122E83" w:rsidRDefault="00E24ACE" w:rsidP="00017384">
            <w:pPr>
              <w:pStyle w:val="TextoTabla"/>
            </w:pPr>
          </w:p>
        </w:tc>
      </w:tr>
    </w:tbl>
    <w:p w14:paraId="3CA6B675" w14:textId="77777777" w:rsidR="00E24ACE" w:rsidRDefault="00FF182E" w:rsidP="00E24ACE">
      <w:pPr>
        <w:pStyle w:val="Ttulo3"/>
      </w:pPr>
      <w:bookmarkStart w:id="98" w:name="_Ref477939867"/>
      <w:bookmarkStart w:id="99" w:name="_Toc529286026"/>
      <w:bookmarkStart w:id="100" w:name="_Toc12880056"/>
      <w:bookmarkStart w:id="101" w:name="_Toc47005007"/>
      <w:r>
        <w:t>RDU</w:t>
      </w:r>
      <w:r w:rsidR="00E24ACE" w:rsidRPr="007432AB">
        <w:t>.EI.</w:t>
      </w:r>
      <w:r w:rsidR="00E24ACE">
        <w:t>03</w:t>
      </w:r>
      <w:r w:rsidR="00E24ACE" w:rsidRPr="007432AB">
        <w:t xml:space="preserve">. </w:t>
      </w:r>
      <w:r w:rsidR="00E24ACE">
        <w:t>Destinos para Prueba de Carga de Configuración.</w:t>
      </w:r>
      <w:bookmarkEnd w:id="98"/>
      <w:bookmarkEnd w:id="99"/>
      <w:bookmarkEnd w:id="100"/>
      <w:bookmarkEnd w:id="101"/>
    </w:p>
    <w:tbl>
      <w:tblPr>
        <w:tblW w:w="7938" w:type="dxa"/>
        <w:tblInd w:w="81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707"/>
        <w:gridCol w:w="7231"/>
      </w:tblGrid>
      <w:tr w:rsidR="00E24ACE" w:rsidRPr="006D61EF" w14:paraId="289A5482" w14:textId="77777777" w:rsidTr="00017384">
        <w:trPr>
          <w:trHeight w:val="340"/>
        </w:trPr>
        <w:tc>
          <w:tcPr>
            <w:tcW w:w="707" w:type="dxa"/>
            <w:shd w:val="clear" w:color="auto" w:fill="auto"/>
          </w:tcPr>
          <w:p w14:paraId="62B26CC9" w14:textId="77777777" w:rsidR="00E24ACE" w:rsidRPr="006D61EF" w:rsidRDefault="00E24ACE" w:rsidP="00017384">
            <w:pPr>
              <w:pStyle w:val="TextoTabla"/>
              <w:rPr>
                <w:b/>
              </w:rPr>
            </w:pPr>
            <w:r w:rsidRPr="006D61EF">
              <w:rPr>
                <w:b/>
              </w:rPr>
              <w:t>Ítem</w:t>
            </w:r>
          </w:p>
        </w:tc>
        <w:tc>
          <w:tcPr>
            <w:tcW w:w="7231" w:type="dxa"/>
            <w:shd w:val="clear" w:color="auto" w:fill="auto"/>
          </w:tcPr>
          <w:p w14:paraId="72044364" w14:textId="77777777" w:rsidR="00E24ACE" w:rsidRPr="006D61EF" w:rsidRDefault="00E24ACE" w:rsidP="00017384">
            <w:pPr>
              <w:pStyle w:val="TextoTabla"/>
              <w:rPr>
                <w:b/>
              </w:rPr>
            </w:pPr>
            <w:r w:rsidRPr="006D61EF">
              <w:rPr>
                <w:b/>
              </w:rPr>
              <w:t>Descripción</w:t>
            </w:r>
          </w:p>
        </w:tc>
      </w:tr>
      <w:tr w:rsidR="00E24ACE" w:rsidRPr="00122E83" w14:paraId="3AB6EB3C" w14:textId="77777777" w:rsidTr="00017384">
        <w:trPr>
          <w:trHeight w:val="340"/>
        </w:trPr>
        <w:tc>
          <w:tcPr>
            <w:tcW w:w="7938" w:type="dxa"/>
            <w:gridSpan w:val="2"/>
            <w:shd w:val="clear" w:color="auto" w:fill="auto"/>
          </w:tcPr>
          <w:p w14:paraId="43A8B866" w14:textId="77777777" w:rsidR="00E24ACE" w:rsidRPr="00122E83" w:rsidRDefault="00E24ACE" w:rsidP="00017384">
            <w:pPr>
              <w:pStyle w:val="TextoTabla"/>
            </w:pPr>
          </w:p>
        </w:tc>
      </w:tr>
      <w:tr w:rsidR="00E24ACE" w:rsidRPr="00183B8E" w14:paraId="4F952AC6" w14:textId="77777777" w:rsidTr="00017384">
        <w:trPr>
          <w:trHeight w:val="340"/>
        </w:trPr>
        <w:tc>
          <w:tcPr>
            <w:tcW w:w="707" w:type="dxa"/>
            <w:tcBorders>
              <w:bottom w:val="single" w:sz="6" w:space="0" w:color="000000"/>
            </w:tcBorders>
            <w:shd w:val="clear" w:color="auto" w:fill="auto"/>
          </w:tcPr>
          <w:p w14:paraId="166B2FE5" w14:textId="77777777" w:rsidR="00E24ACE" w:rsidRPr="00122E83" w:rsidRDefault="008D116B" w:rsidP="00017384">
            <w:pPr>
              <w:pStyle w:val="TextoTabla"/>
            </w:pPr>
            <w:r>
              <w:t>1</w:t>
            </w:r>
          </w:p>
        </w:tc>
        <w:tc>
          <w:tcPr>
            <w:tcW w:w="7231" w:type="dxa"/>
            <w:tcBorders>
              <w:bottom w:val="single" w:sz="6" w:space="0" w:color="000000"/>
            </w:tcBorders>
            <w:shd w:val="clear" w:color="auto" w:fill="auto"/>
          </w:tcPr>
          <w:p w14:paraId="29192887" w14:textId="12C36DBD" w:rsidR="00E24ACE" w:rsidRDefault="00E24ACE" w:rsidP="000A4C9C">
            <w:pPr>
              <w:pStyle w:val="TextoTabla"/>
            </w:pPr>
            <w:bookmarkStart w:id="102" w:name="_Hlk42851304"/>
            <w:r w:rsidRPr="00122E83">
              <w:t>C</w:t>
            </w:r>
            <w:r>
              <w:t xml:space="preserve">rear </w:t>
            </w:r>
            <w:r w:rsidR="00EA48F7">
              <w:t xml:space="preserve">un Destino </w:t>
            </w:r>
            <w:r w:rsidR="000A4C9C">
              <w:t>FS (Normal)</w:t>
            </w:r>
            <w:r w:rsidR="00EA48F7">
              <w:t xml:space="preserve"> 1+1 con ID 120.000. </w:t>
            </w:r>
            <w:r w:rsidR="00ED7CD7">
              <w:t>Con los recursos especificados en</w:t>
            </w:r>
            <w:r w:rsidR="00EA48F7">
              <w:t xml:space="preserve"> </w:t>
            </w:r>
            <w:r w:rsidR="00EA48F7">
              <w:fldChar w:fldCharType="begin"/>
            </w:r>
            <w:r w:rsidR="00EA48F7">
              <w:instrText xml:space="preserve"> REF _Ref42695452 \h </w:instrText>
            </w:r>
            <w:r w:rsidR="00EA48F7">
              <w:fldChar w:fldCharType="separate"/>
            </w:r>
            <w:r w:rsidR="00490145" w:rsidRPr="00176258">
              <w:t xml:space="preserve">Tabla </w:t>
            </w:r>
            <w:r w:rsidR="00490145">
              <w:rPr>
                <w:noProof/>
              </w:rPr>
              <w:t>3</w:t>
            </w:r>
            <w:r w:rsidR="00EA48F7">
              <w:fldChar w:fldCharType="end"/>
            </w:r>
          </w:p>
          <w:p w14:paraId="45348FB2" w14:textId="77777777" w:rsidR="000A4C9C" w:rsidRDefault="000A4C9C" w:rsidP="000A4C9C">
            <w:pPr>
              <w:pStyle w:val="TextoTabla"/>
            </w:pPr>
            <w:r>
              <w:t>Modo Destino: Normal</w:t>
            </w:r>
          </w:p>
          <w:p w14:paraId="0C79728A" w14:textId="77777777" w:rsidR="000A4C9C" w:rsidRDefault="000A4C9C" w:rsidP="000A4C9C">
            <w:pPr>
              <w:pStyle w:val="TextoTabla"/>
            </w:pPr>
            <w:r>
              <w:t>Prioridad Sesión SIP: Normal</w:t>
            </w:r>
          </w:p>
          <w:p w14:paraId="2A2BC790" w14:textId="77777777" w:rsidR="000A4C9C" w:rsidRDefault="000A4C9C" w:rsidP="000A4C9C">
            <w:pPr>
              <w:pStyle w:val="TextoTabla"/>
            </w:pPr>
            <w:r>
              <w:t>1+1 activado</w:t>
            </w:r>
          </w:p>
          <w:p w14:paraId="6C93B853" w14:textId="77777777" w:rsidR="000A4C9C" w:rsidRDefault="000A4C9C" w:rsidP="000A4C9C">
            <w:pPr>
              <w:pStyle w:val="TextoTabla"/>
            </w:pPr>
            <w:r>
              <w:t>Ventana BSS: 500</w:t>
            </w:r>
          </w:p>
          <w:p w14:paraId="7A134042" w14:textId="77777777" w:rsidR="000A4C9C" w:rsidRPr="00122E83" w:rsidRDefault="000A4C9C" w:rsidP="000A4C9C">
            <w:pPr>
              <w:pStyle w:val="TextoTabla"/>
            </w:pPr>
            <w:r>
              <w:t>Métodos BSS: RSSI</w:t>
            </w:r>
            <w:bookmarkEnd w:id="102"/>
          </w:p>
        </w:tc>
      </w:tr>
      <w:tr w:rsidR="008D116B" w:rsidRPr="00183B8E" w14:paraId="7236E8C2" w14:textId="77777777" w:rsidTr="00017384">
        <w:trPr>
          <w:trHeight w:val="340"/>
        </w:trPr>
        <w:tc>
          <w:tcPr>
            <w:tcW w:w="707" w:type="dxa"/>
            <w:tcBorders>
              <w:bottom w:val="single" w:sz="6" w:space="0" w:color="000000"/>
            </w:tcBorders>
            <w:shd w:val="clear" w:color="auto" w:fill="auto"/>
          </w:tcPr>
          <w:p w14:paraId="2896BF14" w14:textId="77777777" w:rsidR="008D116B" w:rsidRPr="00122E83" w:rsidRDefault="008D116B" w:rsidP="00017384">
            <w:pPr>
              <w:pStyle w:val="TextoTabla"/>
            </w:pPr>
            <w:r>
              <w:t>2</w:t>
            </w:r>
          </w:p>
        </w:tc>
        <w:tc>
          <w:tcPr>
            <w:tcW w:w="7231" w:type="dxa"/>
            <w:tcBorders>
              <w:bottom w:val="single" w:sz="6" w:space="0" w:color="000000"/>
            </w:tcBorders>
            <w:shd w:val="clear" w:color="auto" w:fill="auto"/>
          </w:tcPr>
          <w:p w14:paraId="3A2D313E" w14:textId="2F7BAA98" w:rsidR="00B33D71" w:rsidRDefault="008D116B" w:rsidP="008D116B">
            <w:pPr>
              <w:pStyle w:val="TextoTabla"/>
            </w:pPr>
            <w:r w:rsidRPr="00122E83">
              <w:t>Crear un Destino FD</w:t>
            </w:r>
            <w:r>
              <w:t xml:space="preserve"> 1+1 con ID 121.000. Con los recursos especificados en  </w:t>
            </w:r>
            <w:r>
              <w:fldChar w:fldCharType="begin"/>
            </w:r>
            <w:r>
              <w:instrText xml:space="preserve"> REF _Ref42695452 \h </w:instrText>
            </w:r>
            <w:r>
              <w:fldChar w:fldCharType="separate"/>
            </w:r>
            <w:r w:rsidR="00490145" w:rsidRPr="00176258">
              <w:t xml:space="preserve">Tabla </w:t>
            </w:r>
            <w:r w:rsidR="00490145">
              <w:rPr>
                <w:noProof/>
              </w:rPr>
              <w:t>3</w:t>
            </w:r>
            <w:r>
              <w:fldChar w:fldCharType="end"/>
            </w:r>
            <w:r w:rsidR="00245011">
              <w:t>. En este documento lo denominaremos 121.000 (FD) para distinguirlo del otro destino con el mismo ID.</w:t>
            </w:r>
            <w:r w:rsidR="00613669">
              <w:t xml:space="preserve"> </w:t>
            </w:r>
          </w:p>
          <w:p w14:paraId="72C6DC3B" w14:textId="77777777" w:rsidR="008D116B" w:rsidRDefault="008D116B" w:rsidP="008D116B">
            <w:pPr>
              <w:pStyle w:val="TextoTabla"/>
            </w:pPr>
            <w:r>
              <w:t>Modo Destino: FD</w:t>
            </w:r>
          </w:p>
          <w:p w14:paraId="51FBB2ED" w14:textId="77777777" w:rsidR="008D116B" w:rsidRDefault="008D116B" w:rsidP="008D116B">
            <w:pPr>
              <w:pStyle w:val="TextoTabla"/>
            </w:pPr>
            <w:r>
              <w:t>Prioridad Sesión SIP: Normal</w:t>
            </w:r>
          </w:p>
          <w:p w14:paraId="400C12BA" w14:textId="77777777" w:rsidR="008D116B" w:rsidRDefault="008D116B" w:rsidP="008D116B">
            <w:pPr>
              <w:pStyle w:val="TextoTabla"/>
            </w:pPr>
            <w:r>
              <w:t>1+1 activado</w:t>
            </w:r>
          </w:p>
          <w:p w14:paraId="2A37413D" w14:textId="77777777" w:rsidR="008D116B" w:rsidRDefault="008D116B" w:rsidP="008D116B">
            <w:pPr>
              <w:pStyle w:val="TextoTabla"/>
            </w:pPr>
            <w:r>
              <w:lastRenderedPageBreak/>
              <w:t>Método Climax: Relativo.</w:t>
            </w:r>
          </w:p>
          <w:p w14:paraId="24CE8892" w14:textId="77777777" w:rsidR="008D116B" w:rsidRDefault="008D116B" w:rsidP="008D116B">
            <w:pPr>
              <w:pStyle w:val="TextoTabla"/>
            </w:pPr>
            <w:r>
              <w:t>Tipo: VHF</w:t>
            </w:r>
          </w:p>
          <w:p w14:paraId="225A007D" w14:textId="77777777" w:rsidR="008D116B" w:rsidRDefault="008D116B" w:rsidP="008D116B">
            <w:pPr>
              <w:pStyle w:val="TextoTabla"/>
            </w:pPr>
            <w:r>
              <w:t>Período Calc. CLD: 1</w:t>
            </w:r>
          </w:p>
          <w:p w14:paraId="71D17EC5" w14:textId="77777777" w:rsidR="008D116B" w:rsidRDefault="008D116B" w:rsidP="008D116B">
            <w:pPr>
              <w:pStyle w:val="TextoTabla"/>
            </w:pPr>
            <w:r>
              <w:t xml:space="preserve">Ventana BSS: </w:t>
            </w:r>
            <w:r w:rsidR="00676EED">
              <w:t>1000</w:t>
            </w:r>
          </w:p>
          <w:p w14:paraId="0CF930B9" w14:textId="77777777" w:rsidR="008D116B" w:rsidRDefault="008D116B" w:rsidP="008D116B">
            <w:pPr>
              <w:pStyle w:val="TextoTabla"/>
            </w:pPr>
            <w:r>
              <w:t>Métodos BSS: RSSI</w:t>
            </w:r>
          </w:p>
          <w:p w14:paraId="4ECEE513" w14:textId="77777777" w:rsidR="008D116B" w:rsidRPr="00122E83" w:rsidRDefault="008D116B" w:rsidP="008D116B">
            <w:pPr>
              <w:pStyle w:val="TextoTabla"/>
            </w:pPr>
            <w:r>
              <w:t>Modo de Transmisión: Climax</w:t>
            </w:r>
          </w:p>
        </w:tc>
      </w:tr>
      <w:tr w:rsidR="00FF6C58" w:rsidRPr="00183B8E" w14:paraId="207783BB" w14:textId="77777777" w:rsidTr="00017384">
        <w:trPr>
          <w:trHeight w:val="340"/>
        </w:trPr>
        <w:tc>
          <w:tcPr>
            <w:tcW w:w="707" w:type="dxa"/>
            <w:tcBorders>
              <w:bottom w:val="single" w:sz="6" w:space="0" w:color="000000"/>
            </w:tcBorders>
            <w:shd w:val="clear" w:color="auto" w:fill="auto"/>
          </w:tcPr>
          <w:p w14:paraId="3F8C5908" w14:textId="77777777" w:rsidR="00FF6C58" w:rsidRDefault="00FF6C58" w:rsidP="00017384">
            <w:pPr>
              <w:pStyle w:val="TextoTabla"/>
            </w:pPr>
            <w:r>
              <w:lastRenderedPageBreak/>
              <w:t>3</w:t>
            </w:r>
          </w:p>
        </w:tc>
        <w:tc>
          <w:tcPr>
            <w:tcW w:w="7231" w:type="dxa"/>
            <w:tcBorders>
              <w:bottom w:val="single" w:sz="6" w:space="0" w:color="000000"/>
            </w:tcBorders>
            <w:shd w:val="clear" w:color="auto" w:fill="auto"/>
          </w:tcPr>
          <w:p w14:paraId="064059CF" w14:textId="6A11284F" w:rsidR="00FF6C58" w:rsidRDefault="00FF6C58" w:rsidP="00FF6C58">
            <w:pPr>
              <w:pStyle w:val="TextoTabla"/>
            </w:pPr>
            <w:r w:rsidRPr="00122E83">
              <w:t>C</w:t>
            </w:r>
            <w:r>
              <w:t>rear un De</w:t>
            </w:r>
            <w:r w:rsidR="00CE021C">
              <w:t>stino FS (Normal) 1+1 con ID 12</w:t>
            </w:r>
            <w:r w:rsidR="00245011">
              <w:t>1</w:t>
            </w:r>
            <w:r>
              <w:t xml:space="preserve">.000. Con los recursos especificados en </w:t>
            </w:r>
            <w:r>
              <w:fldChar w:fldCharType="begin"/>
            </w:r>
            <w:r>
              <w:instrText xml:space="preserve"> REF _Ref42695452 \h </w:instrText>
            </w:r>
            <w:r>
              <w:fldChar w:fldCharType="separate"/>
            </w:r>
            <w:r w:rsidR="00490145" w:rsidRPr="00176258">
              <w:t xml:space="preserve">Tabla </w:t>
            </w:r>
            <w:r w:rsidR="00490145">
              <w:rPr>
                <w:noProof/>
              </w:rPr>
              <w:t>3</w:t>
            </w:r>
            <w:r>
              <w:fldChar w:fldCharType="end"/>
            </w:r>
            <w:r w:rsidR="00245011">
              <w:t>. En este documento lo denominaremos 121.000 (FS) para distinguirlo del otro destino con el mismo ID.</w:t>
            </w:r>
            <w:r w:rsidR="00613669">
              <w:t xml:space="preserve"> Se crean dos destinos con el mismo identificador 121.000 para probar que más de un destino radio puede utilizar el mismo identificador (RQF-34).</w:t>
            </w:r>
          </w:p>
          <w:p w14:paraId="6DC1FBC4" w14:textId="77777777" w:rsidR="00FF6C58" w:rsidRDefault="00FF6C58" w:rsidP="00FF6C58">
            <w:pPr>
              <w:pStyle w:val="TextoTabla"/>
            </w:pPr>
            <w:r>
              <w:t>Modo Destino: Normal</w:t>
            </w:r>
          </w:p>
          <w:p w14:paraId="45E4766E" w14:textId="77777777" w:rsidR="00FF6C58" w:rsidRDefault="00FF6C58" w:rsidP="00FF6C58">
            <w:pPr>
              <w:pStyle w:val="TextoTabla"/>
            </w:pPr>
            <w:r>
              <w:t>Prioridad Sesión SIP: Normal</w:t>
            </w:r>
          </w:p>
          <w:p w14:paraId="68A026E9" w14:textId="77777777" w:rsidR="00FF6C58" w:rsidRDefault="00FF6C58" w:rsidP="00FF6C58">
            <w:pPr>
              <w:pStyle w:val="TextoTabla"/>
            </w:pPr>
            <w:r>
              <w:t>1+1 activado</w:t>
            </w:r>
          </w:p>
          <w:p w14:paraId="6301A763" w14:textId="77777777" w:rsidR="00FF6C58" w:rsidRDefault="00FF6C58" w:rsidP="00FF6C58">
            <w:pPr>
              <w:pStyle w:val="TextoTabla"/>
            </w:pPr>
            <w:r>
              <w:t>Ventana BSS: 500</w:t>
            </w:r>
          </w:p>
          <w:p w14:paraId="517F6CA3" w14:textId="77777777" w:rsidR="00FF6C58" w:rsidRPr="00122E83" w:rsidRDefault="00FF6C58" w:rsidP="00FF6C58">
            <w:pPr>
              <w:pStyle w:val="TextoTabla"/>
            </w:pPr>
            <w:r>
              <w:t>Métodos BSS: RSSI</w:t>
            </w:r>
          </w:p>
        </w:tc>
      </w:tr>
      <w:tr w:rsidR="00E24ACE" w:rsidRPr="00183B8E" w14:paraId="211E8CB3" w14:textId="77777777" w:rsidTr="00017384">
        <w:trPr>
          <w:trHeight w:val="340"/>
        </w:trPr>
        <w:tc>
          <w:tcPr>
            <w:tcW w:w="707" w:type="dxa"/>
            <w:tcBorders>
              <w:bottom w:val="single" w:sz="6" w:space="0" w:color="000000"/>
            </w:tcBorders>
            <w:shd w:val="clear" w:color="auto" w:fill="auto"/>
          </w:tcPr>
          <w:p w14:paraId="24056099" w14:textId="77777777" w:rsidR="00E24ACE" w:rsidRPr="00122E83" w:rsidRDefault="00FF6C58" w:rsidP="00017384">
            <w:pPr>
              <w:pStyle w:val="TextoTabla"/>
            </w:pPr>
            <w:r>
              <w:t>4</w:t>
            </w:r>
          </w:p>
        </w:tc>
        <w:tc>
          <w:tcPr>
            <w:tcW w:w="7231" w:type="dxa"/>
            <w:tcBorders>
              <w:bottom w:val="single" w:sz="6" w:space="0" w:color="000000"/>
            </w:tcBorders>
            <w:shd w:val="clear" w:color="auto" w:fill="auto"/>
          </w:tcPr>
          <w:p w14:paraId="7D5781E1" w14:textId="77777777" w:rsidR="00E24ACE" w:rsidRPr="00122E83" w:rsidRDefault="00E24ACE" w:rsidP="00017384">
            <w:pPr>
              <w:pStyle w:val="TextoTabla"/>
            </w:pPr>
            <w:r w:rsidRPr="00122E83">
              <w:t>Crear al menos un Sector Real de Pruebas.</w:t>
            </w:r>
          </w:p>
        </w:tc>
      </w:tr>
      <w:tr w:rsidR="00E24ACE" w:rsidRPr="00183B8E" w14:paraId="72415FE4" w14:textId="77777777" w:rsidTr="00017384">
        <w:trPr>
          <w:trHeight w:val="340"/>
        </w:trPr>
        <w:tc>
          <w:tcPr>
            <w:tcW w:w="707" w:type="dxa"/>
            <w:shd w:val="clear" w:color="auto" w:fill="auto"/>
          </w:tcPr>
          <w:p w14:paraId="2C088186" w14:textId="77777777" w:rsidR="00E24ACE" w:rsidRPr="00122E83" w:rsidRDefault="00E24ACE" w:rsidP="00017384">
            <w:pPr>
              <w:pStyle w:val="TextoTabla"/>
            </w:pPr>
          </w:p>
        </w:tc>
        <w:tc>
          <w:tcPr>
            <w:tcW w:w="7231" w:type="dxa"/>
            <w:shd w:val="clear" w:color="auto" w:fill="auto"/>
          </w:tcPr>
          <w:p w14:paraId="5D5DCAFE" w14:textId="77777777" w:rsidR="00E24ACE" w:rsidRPr="00122E83" w:rsidRDefault="00E24ACE" w:rsidP="00017384">
            <w:pPr>
              <w:pStyle w:val="TextoTabla"/>
            </w:pPr>
          </w:p>
        </w:tc>
      </w:tr>
    </w:tbl>
    <w:p w14:paraId="5108A410" w14:textId="77777777" w:rsidR="008B3CCA" w:rsidRDefault="00FF182E" w:rsidP="008B3CCA">
      <w:pPr>
        <w:pStyle w:val="Ttulo3"/>
      </w:pPr>
      <w:bookmarkStart w:id="103" w:name="_Ref478047250"/>
      <w:bookmarkStart w:id="104" w:name="_Toc529286028"/>
      <w:bookmarkStart w:id="105" w:name="_Toc12880058"/>
      <w:bookmarkStart w:id="106" w:name="_Ref43115111"/>
      <w:bookmarkStart w:id="107" w:name="_Toc47005008"/>
      <w:bookmarkStart w:id="108" w:name="_Hlk43109590"/>
      <w:bookmarkStart w:id="109" w:name="_Hlk43109489"/>
      <w:bookmarkEnd w:id="92"/>
      <w:bookmarkEnd w:id="93"/>
      <w:bookmarkEnd w:id="94"/>
      <w:r>
        <w:t>RDU</w:t>
      </w:r>
      <w:r w:rsidR="008B3CCA" w:rsidRPr="007432AB">
        <w:t>.EI.</w:t>
      </w:r>
      <w:r w:rsidR="008B3CCA">
        <w:t>0</w:t>
      </w:r>
      <w:r w:rsidR="005829D4">
        <w:t>4</w:t>
      </w:r>
      <w:r w:rsidR="008B3CCA" w:rsidRPr="007432AB">
        <w:t xml:space="preserve">. </w:t>
      </w:r>
      <w:r w:rsidR="00F34C82">
        <w:t>P</w:t>
      </w:r>
      <w:r w:rsidR="00BE7526">
        <w:t>ara probar recepción</w:t>
      </w:r>
      <w:r w:rsidR="00F34C82">
        <w:t xml:space="preserve"> </w:t>
      </w:r>
      <w:r w:rsidR="00BE7526">
        <w:t>en</w:t>
      </w:r>
      <w:r w:rsidR="00F34C82">
        <w:t xml:space="preserve"> FD</w:t>
      </w:r>
      <w:r w:rsidR="008B3CCA">
        <w:t>.</w:t>
      </w:r>
      <w:bookmarkEnd w:id="103"/>
      <w:bookmarkEnd w:id="104"/>
      <w:bookmarkEnd w:id="105"/>
      <w:bookmarkEnd w:id="106"/>
      <w:bookmarkEnd w:id="107"/>
    </w:p>
    <w:tbl>
      <w:tblPr>
        <w:tblW w:w="7938" w:type="dxa"/>
        <w:tblInd w:w="81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707"/>
        <w:gridCol w:w="7231"/>
      </w:tblGrid>
      <w:tr w:rsidR="008B3CCA" w:rsidRPr="006D61EF" w14:paraId="29CE0A92" w14:textId="77777777" w:rsidTr="00F71D31">
        <w:trPr>
          <w:trHeight w:val="340"/>
        </w:trPr>
        <w:tc>
          <w:tcPr>
            <w:tcW w:w="707" w:type="dxa"/>
            <w:shd w:val="clear" w:color="auto" w:fill="auto"/>
          </w:tcPr>
          <w:p w14:paraId="538AEBED" w14:textId="77777777" w:rsidR="008B3CCA" w:rsidRPr="006D61EF" w:rsidRDefault="008B3CCA" w:rsidP="00F71D31">
            <w:pPr>
              <w:pStyle w:val="TextoTabla"/>
              <w:rPr>
                <w:b/>
              </w:rPr>
            </w:pPr>
            <w:r w:rsidRPr="006D61EF">
              <w:rPr>
                <w:b/>
              </w:rPr>
              <w:t>Ítem</w:t>
            </w:r>
          </w:p>
        </w:tc>
        <w:tc>
          <w:tcPr>
            <w:tcW w:w="7231" w:type="dxa"/>
            <w:shd w:val="clear" w:color="auto" w:fill="auto"/>
          </w:tcPr>
          <w:p w14:paraId="1389D571" w14:textId="77777777" w:rsidR="008B3CCA" w:rsidRPr="006D61EF" w:rsidRDefault="008B3CCA" w:rsidP="00F71D31">
            <w:pPr>
              <w:pStyle w:val="TextoTabla"/>
              <w:rPr>
                <w:b/>
              </w:rPr>
            </w:pPr>
            <w:r w:rsidRPr="006D61EF">
              <w:rPr>
                <w:b/>
              </w:rPr>
              <w:t>Descripción</w:t>
            </w:r>
          </w:p>
        </w:tc>
      </w:tr>
      <w:tr w:rsidR="008B3CCA" w:rsidRPr="00122E83" w14:paraId="03C3DE99" w14:textId="77777777" w:rsidTr="00F71D31">
        <w:trPr>
          <w:trHeight w:val="340"/>
        </w:trPr>
        <w:tc>
          <w:tcPr>
            <w:tcW w:w="7938" w:type="dxa"/>
            <w:gridSpan w:val="2"/>
            <w:shd w:val="clear" w:color="auto" w:fill="auto"/>
          </w:tcPr>
          <w:p w14:paraId="6078578E" w14:textId="77777777" w:rsidR="008B3CCA" w:rsidRPr="00122E83" w:rsidRDefault="008B3CCA" w:rsidP="00F71D31">
            <w:pPr>
              <w:pStyle w:val="TextoTabla"/>
            </w:pPr>
          </w:p>
        </w:tc>
      </w:tr>
      <w:bookmarkEnd w:id="108"/>
      <w:tr w:rsidR="00A667EF" w:rsidRPr="00122E83" w14:paraId="20B598AC" w14:textId="77777777" w:rsidTr="00F71D31">
        <w:trPr>
          <w:trHeight w:val="340"/>
        </w:trPr>
        <w:tc>
          <w:tcPr>
            <w:tcW w:w="707" w:type="dxa"/>
            <w:tcBorders>
              <w:bottom w:val="single" w:sz="6" w:space="0" w:color="000000"/>
            </w:tcBorders>
            <w:shd w:val="clear" w:color="auto" w:fill="auto"/>
          </w:tcPr>
          <w:p w14:paraId="0C3F384D" w14:textId="77777777" w:rsidR="00A667EF" w:rsidRPr="00122E83" w:rsidRDefault="00A667EF" w:rsidP="00706D67">
            <w:pPr>
              <w:pStyle w:val="TextoTabla"/>
            </w:pPr>
            <w:r w:rsidRPr="00122E83">
              <w:t>1</w:t>
            </w:r>
          </w:p>
        </w:tc>
        <w:tc>
          <w:tcPr>
            <w:tcW w:w="7231" w:type="dxa"/>
            <w:tcBorders>
              <w:bottom w:val="single" w:sz="6" w:space="0" w:color="000000"/>
            </w:tcBorders>
            <w:shd w:val="clear" w:color="auto" w:fill="auto"/>
          </w:tcPr>
          <w:p w14:paraId="705F9598" w14:textId="77777777" w:rsidR="00A667EF" w:rsidRPr="00627E2C" w:rsidRDefault="00A667EF" w:rsidP="00706D67">
            <w:pPr>
              <w:pStyle w:val="TextoTabla"/>
              <w:rPr>
                <w:szCs w:val="18"/>
                <w:lang w:val="es-US"/>
              </w:rPr>
            </w:pPr>
            <w:r w:rsidRPr="00627E2C">
              <w:rPr>
                <w:szCs w:val="18"/>
                <w:lang w:val="es-US"/>
              </w:rPr>
              <w:t>Se trata de simular una recepción de radio para el destino 121.000</w:t>
            </w:r>
            <w:r w:rsidR="00B953E4">
              <w:rPr>
                <w:szCs w:val="18"/>
                <w:lang w:val="es-US"/>
              </w:rPr>
              <w:t xml:space="preserve"> (FD)</w:t>
            </w:r>
            <w:r w:rsidRPr="00627E2C">
              <w:rPr>
                <w:szCs w:val="18"/>
                <w:lang w:val="es-US"/>
              </w:rPr>
              <w:t xml:space="preserve"> (var tabla 3). De tal manera que se puedan obtener distintas calidades de señal (Qidx) para cada recurso de recepción.</w:t>
            </w:r>
          </w:p>
          <w:p w14:paraId="1DFAEE31" w14:textId="77777777" w:rsidR="00A667EF" w:rsidRPr="00627E2C" w:rsidRDefault="00A667EF" w:rsidP="00706D67">
            <w:pPr>
              <w:pStyle w:val="TextoTabla"/>
              <w:rPr>
                <w:szCs w:val="18"/>
                <w:lang w:val="es-US"/>
              </w:rPr>
            </w:pPr>
            <w:r w:rsidRPr="00627E2C">
              <w:rPr>
                <w:szCs w:val="18"/>
                <w:lang w:val="es-US"/>
              </w:rPr>
              <w:t>Para los recursos de radio de pasarela, se trata de inyectar una señal de audio de distinta calidad (Qidx) en cada recurso de recepción.</w:t>
            </w:r>
          </w:p>
          <w:p w14:paraId="3E909EF3" w14:textId="77777777" w:rsidR="00A667EF" w:rsidRPr="00627E2C" w:rsidRDefault="00A667EF" w:rsidP="00706D67">
            <w:pPr>
              <w:pStyle w:val="TextoTabla"/>
              <w:rPr>
                <w:szCs w:val="18"/>
                <w:lang w:val="es-US"/>
              </w:rPr>
            </w:pPr>
            <w:r w:rsidRPr="00627E2C">
              <w:rPr>
                <w:szCs w:val="18"/>
                <w:lang w:val="es-US"/>
              </w:rPr>
              <w:t>Es necesario generar una señal de audio multifrecuencia, la cual la podremos degradar sumando ruido blanco, pasándola a través de ‘Emuladores de línea’.</w:t>
            </w:r>
          </w:p>
          <w:p w14:paraId="4D2E9F40" w14:textId="77777777" w:rsidR="00A667EF" w:rsidRPr="00627E2C" w:rsidRDefault="00A667EF" w:rsidP="00706D67">
            <w:pPr>
              <w:pStyle w:val="TextoTabla"/>
              <w:rPr>
                <w:szCs w:val="18"/>
                <w:lang w:val="es-US"/>
              </w:rPr>
            </w:pPr>
            <w:r w:rsidRPr="00627E2C">
              <w:rPr>
                <w:szCs w:val="18"/>
                <w:lang w:val="es-US"/>
              </w:rPr>
              <w:t>Para generar la señal de audio limpia multi-frecuencia utilizar un ETM (ETM1) y seleccionar la función ‘PTT SQ’ o ‘Calidad de audio’ donde se seleccione el archivo aaaa.wav.</w:t>
            </w:r>
          </w:p>
          <w:p w14:paraId="10A04553" w14:textId="77777777" w:rsidR="00A667EF" w:rsidRPr="00627E2C" w:rsidRDefault="00A667EF" w:rsidP="00706D67">
            <w:pPr>
              <w:pStyle w:val="TextoTabla"/>
              <w:rPr>
                <w:szCs w:val="18"/>
                <w:lang w:val="es-US"/>
              </w:rPr>
            </w:pPr>
            <w:r w:rsidRPr="00627E2C">
              <w:rPr>
                <w:szCs w:val="18"/>
                <w:lang w:val="es-US"/>
              </w:rPr>
              <w:t xml:space="preserve">-Esta señal de audio limpia se conecta a uno de los recursos,  por ejemplo </w:t>
            </w:r>
            <w:bookmarkStart w:id="110" w:name="_Hlk46916714"/>
            <w:r w:rsidRPr="00627E2C">
              <w:rPr>
                <w:szCs w:val="18"/>
                <w:lang w:val="es-US"/>
              </w:rPr>
              <w:t>LRXTX-05</w:t>
            </w:r>
            <w:bookmarkEnd w:id="110"/>
            <w:r w:rsidRPr="00627E2C">
              <w:rPr>
                <w:szCs w:val="18"/>
                <w:lang w:val="es-US"/>
              </w:rPr>
              <w:t>. El cual dará un Qidx muy alto.</w:t>
            </w:r>
          </w:p>
          <w:p w14:paraId="6F904A48" w14:textId="77777777" w:rsidR="00A667EF" w:rsidRPr="00627E2C" w:rsidRDefault="00A667EF" w:rsidP="00706D67">
            <w:pPr>
              <w:pStyle w:val="TextoTabla"/>
              <w:rPr>
                <w:szCs w:val="18"/>
                <w:lang w:val="es-US"/>
              </w:rPr>
            </w:pPr>
            <w:r w:rsidRPr="00627E2C">
              <w:rPr>
                <w:szCs w:val="18"/>
                <w:lang w:val="es-US"/>
              </w:rPr>
              <w:t>-Esta señal de audio limpia se conecta a un emulador de línea (para ello necesitaremos diferentes equipos ETM). La salida del emulador se conecta al recurso de recepción LRXTX-06.</w:t>
            </w:r>
          </w:p>
          <w:p w14:paraId="0D7E90CA" w14:textId="77777777" w:rsidR="00A667EF" w:rsidRPr="00627E2C" w:rsidRDefault="00A667EF" w:rsidP="00706D67">
            <w:pPr>
              <w:pStyle w:val="TextoTabla"/>
              <w:rPr>
                <w:szCs w:val="18"/>
                <w:lang w:val="es-US"/>
              </w:rPr>
            </w:pPr>
            <w:r w:rsidRPr="00627E2C">
              <w:rPr>
                <w:szCs w:val="18"/>
                <w:lang w:val="es-US"/>
              </w:rPr>
              <w:t>-Configurar el emulador de línea con un nivel de ruido blanco para obtener un valor de Qidx inferior al de LRXTX-05.</w:t>
            </w:r>
          </w:p>
          <w:p w14:paraId="4B8546C3" w14:textId="77777777" w:rsidR="00A667EF" w:rsidRPr="00627E2C" w:rsidRDefault="00A667EF" w:rsidP="00706D67">
            <w:pPr>
              <w:pStyle w:val="TextoTabla"/>
              <w:rPr>
                <w:szCs w:val="18"/>
                <w:lang w:val="es-US"/>
              </w:rPr>
            </w:pPr>
            <w:r w:rsidRPr="00627E2C">
              <w:rPr>
                <w:szCs w:val="18"/>
                <w:lang w:val="es-US"/>
              </w:rPr>
              <w:t>-Conectar las señales de Squelch, de tal forma que se puedan activar a la vez.</w:t>
            </w:r>
          </w:p>
          <w:p w14:paraId="52F87537" w14:textId="77777777" w:rsidR="00A667EF" w:rsidRPr="00122E83" w:rsidRDefault="00A667EF" w:rsidP="00706D67">
            <w:pPr>
              <w:pStyle w:val="TextoTabla"/>
            </w:pPr>
            <w:r w:rsidRPr="00627E2C">
              <w:rPr>
                <w:szCs w:val="18"/>
                <w:lang w:val="es-US"/>
              </w:rPr>
              <w:t>Entonces cada vez que se quiera comenzar una recepción en el emplazamiento EMP-05 hay que activar las entradas Squelch cuando comienza a reproducirse la señal de audio.</w:t>
            </w:r>
          </w:p>
        </w:tc>
      </w:tr>
      <w:tr w:rsidR="00A667EF" w:rsidRPr="00122E83" w14:paraId="0B13C148" w14:textId="77777777" w:rsidTr="00F71D31">
        <w:trPr>
          <w:trHeight w:val="340"/>
        </w:trPr>
        <w:tc>
          <w:tcPr>
            <w:tcW w:w="707" w:type="dxa"/>
            <w:tcBorders>
              <w:bottom w:val="single" w:sz="6" w:space="0" w:color="000000"/>
            </w:tcBorders>
            <w:shd w:val="clear" w:color="auto" w:fill="auto"/>
          </w:tcPr>
          <w:p w14:paraId="71AEC238" w14:textId="77777777" w:rsidR="00A667EF" w:rsidRPr="00122E83" w:rsidRDefault="00A667EF" w:rsidP="00706D67">
            <w:pPr>
              <w:pStyle w:val="TextoTabla"/>
            </w:pPr>
            <w:r w:rsidRPr="00122E83">
              <w:t>2</w:t>
            </w:r>
          </w:p>
        </w:tc>
        <w:tc>
          <w:tcPr>
            <w:tcW w:w="7231" w:type="dxa"/>
            <w:tcBorders>
              <w:bottom w:val="single" w:sz="6" w:space="0" w:color="000000"/>
            </w:tcBorders>
            <w:shd w:val="clear" w:color="auto" w:fill="auto"/>
          </w:tcPr>
          <w:p w14:paraId="585DBFF9" w14:textId="77777777" w:rsidR="00A667EF" w:rsidRDefault="00A667EF" w:rsidP="00706D67">
            <w:pPr>
              <w:pStyle w:val="TextoTabla"/>
            </w:pPr>
            <w:r>
              <w:t>Para el caso de los recursos de recepción de radio VoIP, es necesario un generador de RF, por ejemplo un emulador o un transmisor.</w:t>
            </w:r>
          </w:p>
          <w:p w14:paraId="1F9AA760" w14:textId="77777777" w:rsidR="00A667EF" w:rsidRPr="00122E83" w:rsidRDefault="00A667EF" w:rsidP="00706D67">
            <w:pPr>
              <w:pStyle w:val="TextoTabla"/>
            </w:pPr>
            <w:r>
              <w:t>Intercalando atenuadores entre el generador y los receptores, obtendremos diferentes valores de Qidx en los receptores ERX-01, ERX-02, ERX-03 y ERX-04.</w:t>
            </w:r>
          </w:p>
        </w:tc>
      </w:tr>
      <w:tr w:rsidR="00A667EF" w:rsidRPr="00183B8E" w14:paraId="7E8749E0" w14:textId="77777777" w:rsidTr="00F71D31">
        <w:trPr>
          <w:trHeight w:val="340"/>
        </w:trPr>
        <w:tc>
          <w:tcPr>
            <w:tcW w:w="707" w:type="dxa"/>
            <w:tcBorders>
              <w:bottom w:val="single" w:sz="6" w:space="0" w:color="000000"/>
            </w:tcBorders>
            <w:shd w:val="clear" w:color="auto" w:fill="auto"/>
          </w:tcPr>
          <w:p w14:paraId="0FEA8B80" w14:textId="77777777" w:rsidR="00A667EF" w:rsidRPr="00122E83" w:rsidRDefault="00A667EF" w:rsidP="00706D67">
            <w:pPr>
              <w:pStyle w:val="TextoTabla"/>
            </w:pPr>
            <w:r w:rsidRPr="00122E83">
              <w:t>3</w:t>
            </w:r>
          </w:p>
        </w:tc>
        <w:tc>
          <w:tcPr>
            <w:tcW w:w="7231" w:type="dxa"/>
            <w:tcBorders>
              <w:bottom w:val="single" w:sz="6" w:space="0" w:color="000000"/>
            </w:tcBorders>
            <w:shd w:val="clear" w:color="auto" w:fill="auto"/>
          </w:tcPr>
          <w:p w14:paraId="33F664A6" w14:textId="77777777" w:rsidR="00A667EF" w:rsidRDefault="00A667EF" w:rsidP="00706D67">
            <w:pPr>
              <w:pStyle w:val="TextoTabla"/>
            </w:pPr>
            <w:r>
              <w:t xml:space="preserve">Las señales de Squelch de los 2 transceptores y los 4 receptores tienen que poderse activar a la vez o como mucho dentro del tiempo configurado en la </w:t>
            </w:r>
            <w:r>
              <w:lastRenderedPageBreak/>
              <w:t xml:space="preserve">Ventana BSS. </w:t>
            </w:r>
          </w:p>
          <w:p w14:paraId="0E800229" w14:textId="77777777" w:rsidR="00A667EF" w:rsidRDefault="00A667EF" w:rsidP="00706D67">
            <w:pPr>
              <w:pStyle w:val="TextoTabla"/>
            </w:pPr>
            <w:r>
              <w:t>Para los recursos de pasarela unir las entradas de Squelch de las IA4.</w:t>
            </w:r>
          </w:p>
          <w:p w14:paraId="5FDF87CE" w14:textId="77777777" w:rsidR="00A667EF" w:rsidRDefault="00A667EF" w:rsidP="00706D67">
            <w:pPr>
              <w:pStyle w:val="TextoTabla"/>
            </w:pPr>
            <w:r>
              <w:t>Para los recursos VoIP el Squelch se genera al activar el emulador RF o al hacer un PTT en el transmisor RF.</w:t>
            </w:r>
          </w:p>
          <w:p w14:paraId="1D69CA6C" w14:textId="77777777" w:rsidR="00A667EF" w:rsidRPr="00122E83" w:rsidRDefault="00A667EF" w:rsidP="00706D67">
            <w:pPr>
              <w:pStyle w:val="TextoTabla"/>
            </w:pPr>
            <w:r>
              <w:t>Para iniciar una recepción en el destino activar los Squelch de los transceptores legacy y de los receptores VoIP de tal forma que todos los Squelch queden activados en un tiempo inferior al de la Ventana BSS (1 ó 2 segundos por ejemplo).</w:t>
            </w:r>
          </w:p>
        </w:tc>
      </w:tr>
      <w:bookmarkEnd w:id="109"/>
    </w:tbl>
    <w:p w14:paraId="272A22DE" w14:textId="77777777" w:rsidR="008B3CCA" w:rsidRPr="00676EED" w:rsidRDefault="008B3CCA" w:rsidP="008B3CCA">
      <w:pPr>
        <w:rPr>
          <w:lang w:val="es-US"/>
        </w:rPr>
      </w:pPr>
    </w:p>
    <w:p w14:paraId="1688684E" w14:textId="77777777" w:rsidR="008B3CCA" w:rsidRPr="00C6652F" w:rsidRDefault="008B3CCA" w:rsidP="008B3CCA">
      <w:pPr>
        <w:pStyle w:val="Ttulo1"/>
      </w:pPr>
      <w:bookmarkStart w:id="111" w:name="_Toc445707721"/>
      <w:bookmarkStart w:id="112" w:name="_Toc529286032"/>
      <w:bookmarkStart w:id="113" w:name="_Toc12880062"/>
      <w:bookmarkStart w:id="114" w:name="_Toc47005009"/>
      <w:r w:rsidRPr="00C6652F">
        <w:lastRenderedPageBreak/>
        <w:t>Relación de Casos de Prueba</w:t>
      </w:r>
      <w:bookmarkEnd w:id="111"/>
      <w:bookmarkEnd w:id="112"/>
      <w:bookmarkEnd w:id="113"/>
      <w:bookmarkEnd w:id="114"/>
    </w:p>
    <w:p w14:paraId="0A164105" w14:textId="77777777" w:rsidR="008B3CCA" w:rsidRPr="00C6652F" w:rsidRDefault="008B3CCA" w:rsidP="008B3CCA">
      <w:r w:rsidRPr="00C6652F">
        <w:t>Los casos de prueba que se incluyen en este protocolo, se organizan en los siguientes grupos:</w:t>
      </w:r>
    </w:p>
    <w:p w14:paraId="12C917A3" w14:textId="54DAB849" w:rsidR="008B3CCA" w:rsidRPr="00C6652F" w:rsidRDefault="00533D48" w:rsidP="008B3CCA">
      <w:pPr>
        <w:pStyle w:val="Ttulo2"/>
      </w:pPr>
      <w:r>
        <w:fldChar w:fldCharType="begin"/>
      </w:r>
      <w:r>
        <w:instrText xml:space="preserve"> REF _Ref43284028 \h </w:instrText>
      </w:r>
      <w:r>
        <w:fldChar w:fldCharType="separate"/>
      </w:r>
      <w:bookmarkStart w:id="115" w:name="_Toc47005010"/>
      <w:r w:rsidR="00490145">
        <w:t>GRUPO</w:t>
      </w:r>
      <w:r w:rsidR="00490145" w:rsidRPr="00C6652F">
        <w:t>-</w:t>
      </w:r>
      <w:r w:rsidR="00490145">
        <w:t>1</w:t>
      </w:r>
      <w:r w:rsidR="00490145" w:rsidRPr="00C6652F">
        <w:t xml:space="preserve">. </w:t>
      </w:r>
      <w:r w:rsidR="00490145">
        <w:t>CONFIGURACIÓN</w:t>
      </w:r>
      <w:r w:rsidR="00490145" w:rsidRPr="00C6652F">
        <w:t>.</w:t>
      </w:r>
      <w:bookmarkEnd w:id="115"/>
      <w:r>
        <w:fldChar w:fldCharType="end"/>
      </w:r>
    </w:p>
    <w:tbl>
      <w:tblPr>
        <w:tblStyle w:val="Tablamt"/>
        <w:tblW w:w="8472" w:type="dxa"/>
        <w:jc w:val="center"/>
        <w:tblLook w:val="04A0" w:firstRow="1" w:lastRow="0" w:firstColumn="1" w:lastColumn="0" w:noHBand="0" w:noVBand="1"/>
      </w:tblPr>
      <w:tblGrid>
        <w:gridCol w:w="936"/>
        <w:gridCol w:w="2180"/>
        <w:gridCol w:w="5356"/>
      </w:tblGrid>
      <w:tr w:rsidR="008B3CCA" w:rsidRPr="00122E83" w14:paraId="1C7B3B18" w14:textId="77777777" w:rsidTr="00F71D31">
        <w:trPr>
          <w:cnfStyle w:val="100000000000" w:firstRow="1" w:lastRow="0" w:firstColumn="0" w:lastColumn="0" w:oddVBand="0" w:evenVBand="0" w:oddHBand="0" w:evenHBand="0" w:firstRowFirstColumn="0" w:firstRowLastColumn="0" w:lastRowFirstColumn="0" w:lastRowLastColumn="0"/>
          <w:trHeight w:val="20"/>
          <w:jc w:val="center"/>
        </w:trPr>
        <w:tc>
          <w:tcPr>
            <w:cnfStyle w:val="000000000100" w:firstRow="0" w:lastRow="0" w:firstColumn="0" w:lastColumn="0" w:oddVBand="0" w:evenVBand="0" w:oddHBand="0" w:evenHBand="0" w:firstRowFirstColumn="1" w:firstRowLastColumn="0" w:lastRowFirstColumn="0" w:lastRowLastColumn="0"/>
            <w:tcW w:w="936" w:type="dxa"/>
          </w:tcPr>
          <w:p w14:paraId="479C923E" w14:textId="77777777" w:rsidR="008B3CCA" w:rsidRPr="00122E83" w:rsidRDefault="008B3CCA" w:rsidP="00F71D31">
            <w:pPr>
              <w:pStyle w:val="TextoTabla"/>
            </w:pPr>
            <w:bookmarkStart w:id="116" w:name="_Hlk445465062"/>
            <w:r w:rsidRPr="00122E83">
              <w:t>Grupo</w:t>
            </w:r>
          </w:p>
        </w:tc>
        <w:tc>
          <w:tcPr>
            <w:tcW w:w="2180" w:type="dxa"/>
          </w:tcPr>
          <w:p w14:paraId="5CA3400B"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ID</w:t>
            </w:r>
          </w:p>
        </w:tc>
        <w:tc>
          <w:tcPr>
            <w:tcW w:w="5356" w:type="dxa"/>
          </w:tcPr>
          <w:p w14:paraId="7DDCD8EF"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Caso de Prueba</w:t>
            </w:r>
          </w:p>
        </w:tc>
      </w:tr>
      <w:bookmarkEnd w:id="116"/>
      <w:tr w:rsidR="008B3CCA" w:rsidRPr="00122E83" w14:paraId="433C44EA" w14:textId="77777777" w:rsidTr="00F71D31">
        <w:trPr>
          <w:trHeight w:val="20"/>
          <w:jc w:val="center"/>
        </w:trPr>
        <w:tc>
          <w:tcPr>
            <w:tcW w:w="3116" w:type="dxa"/>
            <w:gridSpan w:val="2"/>
          </w:tcPr>
          <w:p w14:paraId="3E96BB58" w14:textId="77777777" w:rsidR="008B3CCA" w:rsidRPr="00122E83" w:rsidRDefault="008B3CCA" w:rsidP="00F71D31">
            <w:pPr>
              <w:pStyle w:val="TextoTabla"/>
            </w:pPr>
            <w:r w:rsidRPr="00122E83">
              <w:t>Operativa.</w:t>
            </w:r>
          </w:p>
        </w:tc>
        <w:tc>
          <w:tcPr>
            <w:tcW w:w="5356" w:type="dxa"/>
          </w:tcPr>
          <w:p w14:paraId="379DFE94" w14:textId="77777777" w:rsidR="008B3CCA" w:rsidRPr="00122E83" w:rsidRDefault="008B3CCA" w:rsidP="00F71D31">
            <w:pPr>
              <w:pStyle w:val="TextoTabla"/>
            </w:pPr>
          </w:p>
        </w:tc>
      </w:tr>
      <w:tr w:rsidR="00533D48" w:rsidRPr="00183B8E" w14:paraId="7F28802E" w14:textId="77777777" w:rsidTr="00C45F83">
        <w:trPr>
          <w:trHeight w:val="20"/>
          <w:jc w:val="center"/>
        </w:trPr>
        <w:tc>
          <w:tcPr>
            <w:tcW w:w="936" w:type="dxa"/>
          </w:tcPr>
          <w:p w14:paraId="7A2C93FB" w14:textId="77777777" w:rsidR="00533D48" w:rsidRPr="00122E83" w:rsidRDefault="00533D48" w:rsidP="00F71D31">
            <w:pPr>
              <w:pStyle w:val="TextoTabla"/>
            </w:pPr>
            <w:bookmarkStart w:id="117" w:name="_Hlk445464853"/>
          </w:p>
        </w:tc>
        <w:tc>
          <w:tcPr>
            <w:tcW w:w="7536" w:type="dxa"/>
            <w:gridSpan w:val="2"/>
          </w:tcPr>
          <w:p w14:paraId="1B35EF42" w14:textId="22592308" w:rsidR="00533D48" w:rsidRPr="00122E83" w:rsidRDefault="00533D48" w:rsidP="00F71D31">
            <w:pPr>
              <w:pStyle w:val="TextoTabla"/>
            </w:pPr>
            <w:r>
              <w:fldChar w:fldCharType="begin"/>
            </w:r>
            <w:r>
              <w:instrText xml:space="preserve"> REF _Ref43284098 \h </w:instrText>
            </w:r>
            <w:r>
              <w:fldChar w:fldCharType="separate"/>
            </w:r>
            <w:r w:rsidR="00490145">
              <w:t>RDU.CFG.01.001</w:t>
            </w:r>
            <w:r w:rsidR="00490145" w:rsidRPr="00C6652F">
              <w:t xml:space="preserve">. </w:t>
            </w:r>
            <w:r w:rsidR="00490145">
              <w:t>Alta, Baja y Modificación de Destinos Radio con recursos 1+1</w:t>
            </w:r>
            <w:r w:rsidR="00490145" w:rsidRPr="00C6652F">
              <w:t>.</w:t>
            </w:r>
            <w:r>
              <w:fldChar w:fldCharType="end"/>
            </w:r>
          </w:p>
        </w:tc>
      </w:tr>
      <w:tr w:rsidR="00533D48" w:rsidRPr="00183B8E" w14:paraId="4F30CAAB" w14:textId="77777777" w:rsidTr="00C45F83">
        <w:trPr>
          <w:trHeight w:val="20"/>
          <w:jc w:val="center"/>
        </w:trPr>
        <w:tc>
          <w:tcPr>
            <w:tcW w:w="936" w:type="dxa"/>
          </w:tcPr>
          <w:p w14:paraId="4FCA504F" w14:textId="77777777" w:rsidR="00533D48" w:rsidRPr="00122E83" w:rsidRDefault="00533D48" w:rsidP="00F71D31">
            <w:pPr>
              <w:pStyle w:val="TextoTabla"/>
            </w:pPr>
          </w:p>
        </w:tc>
        <w:tc>
          <w:tcPr>
            <w:tcW w:w="7536" w:type="dxa"/>
            <w:gridSpan w:val="2"/>
          </w:tcPr>
          <w:p w14:paraId="1F77BA3F" w14:textId="12FAD746" w:rsidR="00533D48" w:rsidRPr="00122E83" w:rsidRDefault="00533D48" w:rsidP="00F71D31">
            <w:pPr>
              <w:pStyle w:val="TextoTabla"/>
            </w:pPr>
            <w:r>
              <w:fldChar w:fldCharType="begin"/>
            </w:r>
            <w:r>
              <w:instrText xml:space="preserve"> REF _Ref43284164 \h </w:instrText>
            </w:r>
            <w:r>
              <w:fldChar w:fldCharType="separate"/>
            </w:r>
            <w:r w:rsidR="00490145">
              <w:t>RDU.CFG.01.002</w:t>
            </w:r>
            <w:r w:rsidR="00490145" w:rsidRPr="00C6652F">
              <w:t xml:space="preserve">. </w:t>
            </w:r>
            <w:r w:rsidR="00490145">
              <w:t>Carga y Activación de Configuración en Puestos</w:t>
            </w:r>
            <w:r w:rsidR="00490145" w:rsidRPr="00C6652F">
              <w:t>.</w:t>
            </w:r>
            <w:r>
              <w:fldChar w:fldCharType="end"/>
            </w:r>
          </w:p>
        </w:tc>
      </w:tr>
      <w:tr w:rsidR="00533D48" w:rsidRPr="00183B8E" w14:paraId="19095A5E" w14:textId="77777777" w:rsidTr="00C45F83">
        <w:trPr>
          <w:trHeight w:val="20"/>
          <w:jc w:val="center"/>
        </w:trPr>
        <w:tc>
          <w:tcPr>
            <w:tcW w:w="936" w:type="dxa"/>
          </w:tcPr>
          <w:p w14:paraId="1DDBDC69" w14:textId="77777777" w:rsidR="00533D48" w:rsidRPr="00122E83" w:rsidRDefault="00533D48" w:rsidP="00F71D31">
            <w:pPr>
              <w:pStyle w:val="TextoTabla"/>
            </w:pPr>
          </w:p>
        </w:tc>
        <w:tc>
          <w:tcPr>
            <w:tcW w:w="7536" w:type="dxa"/>
            <w:gridSpan w:val="2"/>
          </w:tcPr>
          <w:p w14:paraId="16A37D44" w14:textId="291219FE" w:rsidR="00533D48" w:rsidRPr="00122E83" w:rsidRDefault="00533D48" w:rsidP="00F71D31">
            <w:pPr>
              <w:pStyle w:val="TextoTabla"/>
            </w:pPr>
            <w:r>
              <w:fldChar w:fldCharType="begin"/>
            </w:r>
            <w:r>
              <w:instrText xml:space="preserve"> REF _Ref43284183 \h </w:instrText>
            </w:r>
            <w:r>
              <w:fldChar w:fldCharType="separate"/>
            </w:r>
            <w:r w:rsidR="00490145">
              <w:t>RDU.CFG.01.003</w:t>
            </w:r>
            <w:r w:rsidR="00490145" w:rsidRPr="00C6652F">
              <w:t xml:space="preserve">. </w:t>
            </w:r>
            <w:r w:rsidR="00490145">
              <w:t>Carga y Activación de Configuración en Servicio Radio</w:t>
            </w:r>
            <w:r w:rsidR="00490145" w:rsidRPr="00C6652F">
              <w:t>.</w:t>
            </w:r>
            <w:r>
              <w:fldChar w:fldCharType="end"/>
            </w:r>
          </w:p>
        </w:tc>
      </w:tr>
    </w:tbl>
    <w:p w14:paraId="16DC98A0" w14:textId="6FC9D148" w:rsidR="008B3CCA" w:rsidRPr="00C6652F" w:rsidRDefault="008B3CCA" w:rsidP="008B3CCA">
      <w:pPr>
        <w:pStyle w:val="PiedeIlustracion"/>
      </w:pPr>
      <w:bookmarkStart w:id="118" w:name="_Toc304809454"/>
      <w:bookmarkStart w:id="119" w:name="_Toc445707747"/>
      <w:bookmarkStart w:id="120" w:name="_Toc520880678"/>
      <w:bookmarkStart w:id="121" w:name="_Toc12880128"/>
      <w:bookmarkStart w:id="122" w:name="_Toc105077698"/>
      <w:bookmarkEnd w:id="117"/>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6</w:t>
      </w:r>
      <w:r w:rsidR="00CE021C">
        <w:rPr>
          <w:noProof/>
        </w:rPr>
        <w:fldChar w:fldCharType="end"/>
      </w:r>
      <w:r w:rsidRPr="00C6652F">
        <w:t xml:space="preserve">. Relación de Casos de Prueba. Grupo </w:t>
      </w:r>
      <w:r w:rsidR="00533D48">
        <w:t>1</w:t>
      </w:r>
      <w:r w:rsidRPr="00C6652F">
        <w:t xml:space="preserve">. </w:t>
      </w:r>
      <w:r>
        <w:t>Configuración</w:t>
      </w:r>
      <w:r w:rsidRPr="00C6652F">
        <w:t>.</w:t>
      </w:r>
      <w:bookmarkEnd w:id="118"/>
      <w:bookmarkEnd w:id="119"/>
      <w:bookmarkEnd w:id="120"/>
      <w:bookmarkEnd w:id="121"/>
      <w:bookmarkEnd w:id="122"/>
    </w:p>
    <w:p w14:paraId="27D7E8C0" w14:textId="07FC4E64" w:rsidR="008B3CCA" w:rsidRPr="00C6652F" w:rsidRDefault="00AC1F29" w:rsidP="008B3CCA">
      <w:pPr>
        <w:pStyle w:val="Ttulo2"/>
      </w:pPr>
      <w:r>
        <w:fldChar w:fldCharType="begin"/>
      </w:r>
      <w:r>
        <w:instrText xml:space="preserve"> REF _Ref43284230 \h </w:instrText>
      </w:r>
      <w:r>
        <w:fldChar w:fldCharType="separate"/>
      </w:r>
      <w:bookmarkStart w:id="123" w:name="_Toc47005011"/>
      <w:r w:rsidR="00490145">
        <w:t>GRUPO</w:t>
      </w:r>
      <w:r w:rsidR="00490145" w:rsidRPr="00C6652F">
        <w:t>-</w:t>
      </w:r>
      <w:r w:rsidR="00490145">
        <w:t>2</w:t>
      </w:r>
      <w:r w:rsidR="00490145" w:rsidRPr="00C6652F">
        <w:t xml:space="preserve">. </w:t>
      </w:r>
      <w:r w:rsidR="00490145">
        <w:t>OPERATIVA EN FRECUENCIA SIMPLE</w:t>
      </w:r>
      <w:r w:rsidR="00490145" w:rsidRPr="00C6652F">
        <w:t>.</w:t>
      </w:r>
      <w:bookmarkEnd w:id="123"/>
      <w:r>
        <w:fldChar w:fldCharType="end"/>
      </w:r>
    </w:p>
    <w:tbl>
      <w:tblPr>
        <w:tblStyle w:val="Tablamt"/>
        <w:tblW w:w="8472" w:type="dxa"/>
        <w:jc w:val="center"/>
        <w:tblLook w:val="04A0" w:firstRow="1" w:lastRow="0" w:firstColumn="1" w:lastColumn="0" w:noHBand="0" w:noVBand="1"/>
      </w:tblPr>
      <w:tblGrid>
        <w:gridCol w:w="936"/>
        <w:gridCol w:w="2180"/>
        <w:gridCol w:w="5356"/>
      </w:tblGrid>
      <w:tr w:rsidR="008B3CCA" w:rsidRPr="00122E83" w14:paraId="0B9B0CED" w14:textId="77777777" w:rsidTr="00F71D31">
        <w:trPr>
          <w:cnfStyle w:val="100000000000" w:firstRow="1" w:lastRow="0" w:firstColumn="0" w:lastColumn="0" w:oddVBand="0" w:evenVBand="0" w:oddHBand="0" w:evenHBand="0" w:firstRowFirstColumn="0" w:firstRowLastColumn="0" w:lastRowFirstColumn="0" w:lastRowLastColumn="0"/>
          <w:trHeight w:val="20"/>
          <w:jc w:val="center"/>
        </w:trPr>
        <w:tc>
          <w:tcPr>
            <w:cnfStyle w:val="000000000100" w:firstRow="0" w:lastRow="0" w:firstColumn="0" w:lastColumn="0" w:oddVBand="0" w:evenVBand="0" w:oddHBand="0" w:evenHBand="0" w:firstRowFirstColumn="1" w:firstRowLastColumn="0" w:lastRowFirstColumn="0" w:lastRowLastColumn="0"/>
            <w:tcW w:w="936" w:type="dxa"/>
          </w:tcPr>
          <w:p w14:paraId="2108D130" w14:textId="77777777" w:rsidR="008B3CCA" w:rsidRPr="00122E83" w:rsidRDefault="008B3CCA" w:rsidP="00F71D31">
            <w:pPr>
              <w:pStyle w:val="TextoTabla"/>
            </w:pPr>
            <w:r w:rsidRPr="00122E83">
              <w:t>Grupo</w:t>
            </w:r>
          </w:p>
        </w:tc>
        <w:tc>
          <w:tcPr>
            <w:tcW w:w="2180" w:type="dxa"/>
          </w:tcPr>
          <w:p w14:paraId="6A4DE432"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ID</w:t>
            </w:r>
          </w:p>
        </w:tc>
        <w:tc>
          <w:tcPr>
            <w:tcW w:w="5356" w:type="dxa"/>
          </w:tcPr>
          <w:p w14:paraId="49383020"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Caso de Prueba</w:t>
            </w:r>
          </w:p>
        </w:tc>
      </w:tr>
      <w:tr w:rsidR="008B3CCA" w:rsidRPr="00122E83" w14:paraId="0612E7D0" w14:textId="77777777" w:rsidTr="00F71D31">
        <w:trPr>
          <w:trHeight w:val="20"/>
          <w:jc w:val="center"/>
        </w:trPr>
        <w:tc>
          <w:tcPr>
            <w:tcW w:w="3116" w:type="dxa"/>
            <w:gridSpan w:val="2"/>
          </w:tcPr>
          <w:p w14:paraId="564B96A5" w14:textId="77777777" w:rsidR="008B3CCA" w:rsidRPr="00122E83" w:rsidRDefault="008B3CCA" w:rsidP="00F71D31">
            <w:pPr>
              <w:pStyle w:val="TextoTabla"/>
            </w:pPr>
            <w:bookmarkStart w:id="124" w:name="OLE_LINK130"/>
            <w:bookmarkStart w:id="125" w:name="OLE_LINK131"/>
            <w:r w:rsidRPr="00122E83">
              <w:t>Operativa</w:t>
            </w:r>
            <w:bookmarkEnd w:id="124"/>
            <w:bookmarkEnd w:id="125"/>
            <w:r w:rsidRPr="00122E83">
              <w:t>.</w:t>
            </w:r>
          </w:p>
        </w:tc>
        <w:tc>
          <w:tcPr>
            <w:tcW w:w="5356" w:type="dxa"/>
          </w:tcPr>
          <w:p w14:paraId="2CDF1AC6" w14:textId="77777777" w:rsidR="008B3CCA" w:rsidRPr="00122E83" w:rsidRDefault="008B3CCA" w:rsidP="00F71D31">
            <w:pPr>
              <w:pStyle w:val="TextoTabla"/>
            </w:pPr>
          </w:p>
        </w:tc>
      </w:tr>
      <w:tr w:rsidR="00AC1F29" w:rsidRPr="00183B8E" w14:paraId="7AFE3F41" w14:textId="77777777" w:rsidTr="00C45F83">
        <w:trPr>
          <w:trHeight w:val="20"/>
          <w:jc w:val="center"/>
        </w:trPr>
        <w:tc>
          <w:tcPr>
            <w:tcW w:w="936" w:type="dxa"/>
          </w:tcPr>
          <w:p w14:paraId="1E53CDC9" w14:textId="77777777" w:rsidR="00AC1F29" w:rsidRPr="00122E83" w:rsidRDefault="00AC1F29" w:rsidP="00F71D31">
            <w:pPr>
              <w:pStyle w:val="TextoTabla"/>
            </w:pPr>
          </w:p>
        </w:tc>
        <w:tc>
          <w:tcPr>
            <w:tcW w:w="7536" w:type="dxa"/>
            <w:gridSpan w:val="2"/>
          </w:tcPr>
          <w:p w14:paraId="100A6CD7" w14:textId="4ED71784" w:rsidR="00AC1F29" w:rsidRPr="00122E83" w:rsidRDefault="00AC1F29" w:rsidP="00F71D31">
            <w:pPr>
              <w:pStyle w:val="TextoTabla"/>
            </w:pPr>
            <w:r>
              <w:fldChar w:fldCharType="begin"/>
            </w:r>
            <w:r>
              <w:instrText xml:space="preserve"> REF _Ref43284294 \h </w:instrText>
            </w:r>
            <w:r>
              <w:fldChar w:fldCharType="separate"/>
            </w:r>
            <w:r w:rsidR="00490145">
              <w:t>RDU.OFS.02</w:t>
            </w:r>
            <w:r w:rsidR="00490145" w:rsidRPr="00C6652F">
              <w:t xml:space="preserve">.001. </w:t>
            </w:r>
            <w:r w:rsidR="00490145">
              <w:t>Transmisión normal</w:t>
            </w:r>
            <w:r w:rsidR="00490145" w:rsidRPr="00C6652F">
              <w:t>.</w:t>
            </w:r>
            <w:r>
              <w:fldChar w:fldCharType="end"/>
            </w:r>
          </w:p>
        </w:tc>
      </w:tr>
      <w:tr w:rsidR="00AC1F29" w:rsidRPr="00183B8E" w14:paraId="7A182953" w14:textId="77777777" w:rsidTr="00C45F83">
        <w:trPr>
          <w:trHeight w:val="20"/>
          <w:jc w:val="center"/>
        </w:trPr>
        <w:tc>
          <w:tcPr>
            <w:tcW w:w="936" w:type="dxa"/>
          </w:tcPr>
          <w:p w14:paraId="06CDA7F0" w14:textId="77777777" w:rsidR="00AC1F29" w:rsidRPr="00122E83" w:rsidRDefault="00AC1F29" w:rsidP="00F71D31">
            <w:pPr>
              <w:pStyle w:val="TextoTabla"/>
            </w:pPr>
          </w:p>
        </w:tc>
        <w:tc>
          <w:tcPr>
            <w:tcW w:w="7536" w:type="dxa"/>
            <w:gridSpan w:val="2"/>
          </w:tcPr>
          <w:p w14:paraId="1AB05777" w14:textId="2DB7D572" w:rsidR="00AC1F29" w:rsidRPr="00122E83" w:rsidRDefault="00AC1F29" w:rsidP="00F71D31">
            <w:pPr>
              <w:pStyle w:val="TextoTabla"/>
            </w:pPr>
            <w:r>
              <w:fldChar w:fldCharType="begin"/>
            </w:r>
            <w:r>
              <w:instrText xml:space="preserve"> REF _Ref43284309 \h </w:instrText>
            </w:r>
            <w:r>
              <w:fldChar w:fldCharType="separate"/>
            </w:r>
            <w:r w:rsidR="00490145">
              <w:t>RDU.OFS.02</w:t>
            </w:r>
            <w:r w:rsidR="00490145" w:rsidRPr="00C6652F">
              <w:t>.00</w:t>
            </w:r>
            <w:r w:rsidR="00490145">
              <w:t>2</w:t>
            </w:r>
            <w:r w:rsidR="00490145" w:rsidRPr="00C6652F">
              <w:t xml:space="preserve">. </w:t>
            </w:r>
            <w:r w:rsidR="00490145">
              <w:t>Fallo de recursos de transmisión</w:t>
            </w:r>
            <w:r w:rsidR="00490145" w:rsidRPr="00C6652F">
              <w:t>.</w:t>
            </w:r>
            <w:r>
              <w:fldChar w:fldCharType="end"/>
            </w:r>
          </w:p>
        </w:tc>
      </w:tr>
      <w:tr w:rsidR="00AC1F29" w:rsidRPr="00183B8E" w14:paraId="7618B536" w14:textId="77777777" w:rsidTr="00C45F83">
        <w:trPr>
          <w:trHeight w:val="20"/>
          <w:jc w:val="center"/>
        </w:trPr>
        <w:tc>
          <w:tcPr>
            <w:tcW w:w="936" w:type="dxa"/>
          </w:tcPr>
          <w:p w14:paraId="0BF63EBB" w14:textId="77777777" w:rsidR="00AC1F29" w:rsidRPr="00122E83" w:rsidRDefault="00AC1F29" w:rsidP="00F71D31">
            <w:pPr>
              <w:pStyle w:val="TextoTabla"/>
            </w:pPr>
          </w:p>
        </w:tc>
        <w:tc>
          <w:tcPr>
            <w:tcW w:w="7536" w:type="dxa"/>
            <w:gridSpan w:val="2"/>
          </w:tcPr>
          <w:p w14:paraId="00D13CDE" w14:textId="3EC8C5C2" w:rsidR="00AC1F29" w:rsidRPr="00122E83" w:rsidRDefault="00AC1F29" w:rsidP="00F71D31">
            <w:pPr>
              <w:pStyle w:val="TextoTabla"/>
            </w:pPr>
            <w:r>
              <w:fldChar w:fldCharType="begin"/>
            </w:r>
            <w:r>
              <w:instrText xml:space="preserve"> REF _Ref43284320 \h </w:instrText>
            </w:r>
            <w:r>
              <w:fldChar w:fldCharType="separate"/>
            </w:r>
            <w:r w:rsidR="00490145">
              <w:t>RDU.OFS.02</w:t>
            </w:r>
            <w:r w:rsidR="00490145" w:rsidRPr="00C6652F">
              <w:t>.00</w:t>
            </w:r>
            <w:r w:rsidR="00490145">
              <w:t>3</w:t>
            </w:r>
            <w:r w:rsidR="00490145" w:rsidRPr="00C6652F">
              <w:t xml:space="preserve">. </w:t>
            </w:r>
            <w:r w:rsidR="00490145">
              <w:t>Selección manual del transmisor</w:t>
            </w:r>
            <w:r w:rsidR="00490145" w:rsidRPr="00C6652F">
              <w:t>.</w:t>
            </w:r>
            <w:r>
              <w:fldChar w:fldCharType="end"/>
            </w:r>
          </w:p>
        </w:tc>
      </w:tr>
      <w:tr w:rsidR="00AC1F29" w:rsidRPr="00183B8E" w14:paraId="15AD43D5" w14:textId="77777777" w:rsidTr="00C45F83">
        <w:trPr>
          <w:trHeight w:val="20"/>
          <w:jc w:val="center"/>
        </w:trPr>
        <w:tc>
          <w:tcPr>
            <w:tcW w:w="936" w:type="dxa"/>
          </w:tcPr>
          <w:p w14:paraId="2CECCB09" w14:textId="77777777" w:rsidR="00AC1F29" w:rsidRPr="00122E83" w:rsidRDefault="00AC1F29" w:rsidP="00F71D31">
            <w:pPr>
              <w:pStyle w:val="TextoTabla"/>
            </w:pPr>
          </w:p>
        </w:tc>
        <w:tc>
          <w:tcPr>
            <w:tcW w:w="7536" w:type="dxa"/>
            <w:gridSpan w:val="2"/>
          </w:tcPr>
          <w:p w14:paraId="1335E560" w14:textId="6608C7EE" w:rsidR="00AC1F29" w:rsidRPr="00122E83" w:rsidRDefault="00AC1F29" w:rsidP="00F71D31">
            <w:pPr>
              <w:pStyle w:val="TextoTabla"/>
            </w:pPr>
            <w:r>
              <w:fldChar w:fldCharType="begin"/>
            </w:r>
            <w:r>
              <w:instrText xml:space="preserve"> REF _Ref43284335 \h </w:instrText>
            </w:r>
            <w:r>
              <w:fldChar w:fldCharType="separate"/>
            </w:r>
            <w:r w:rsidR="00490145">
              <w:t>RDU.OFS.02</w:t>
            </w:r>
            <w:r w:rsidR="00490145" w:rsidRPr="00C6652F">
              <w:t>.00</w:t>
            </w:r>
            <w:r w:rsidR="00490145">
              <w:t>4</w:t>
            </w:r>
            <w:r w:rsidR="00490145" w:rsidRPr="00C6652F">
              <w:t xml:space="preserve">. </w:t>
            </w:r>
            <w:r w:rsidR="00490145">
              <w:t>Recepción</w:t>
            </w:r>
            <w:r w:rsidR="00490145" w:rsidRPr="00C6652F">
              <w:t>.</w:t>
            </w:r>
            <w:r>
              <w:fldChar w:fldCharType="end"/>
            </w:r>
          </w:p>
        </w:tc>
      </w:tr>
      <w:tr w:rsidR="00AC1F29" w:rsidRPr="00183B8E" w14:paraId="0E7936D5" w14:textId="77777777" w:rsidTr="00C45F83">
        <w:trPr>
          <w:trHeight w:val="20"/>
          <w:jc w:val="center"/>
        </w:trPr>
        <w:tc>
          <w:tcPr>
            <w:tcW w:w="936" w:type="dxa"/>
          </w:tcPr>
          <w:p w14:paraId="330FFF72" w14:textId="77777777" w:rsidR="00AC1F29" w:rsidRPr="00122E83" w:rsidRDefault="00AC1F29" w:rsidP="00F71D31">
            <w:pPr>
              <w:pStyle w:val="TextoTabla"/>
            </w:pPr>
          </w:p>
        </w:tc>
        <w:tc>
          <w:tcPr>
            <w:tcW w:w="7536" w:type="dxa"/>
            <w:gridSpan w:val="2"/>
          </w:tcPr>
          <w:p w14:paraId="07C793AE" w14:textId="017FF488" w:rsidR="00AC1F29" w:rsidRPr="00122E83" w:rsidRDefault="00AC1F29" w:rsidP="00F71D31">
            <w:pPr>
              <w:pStyle w:val="TextoTabla"/>
            </w:pPr>
            <w:r>
              <w:fldChar w:fldCharType="begin"/>
            </w:r>
            <w:r>
              <w:instrText xml:space="preserve"> REF _Ref43284352 \h </w:instrText>
            </w:r>
            <w:r>
              <w:fldChar w:fldCharType="separate"/>
            </w:r>
            <w:r w:rsidR="00490145">
              <w:t>RDU.OFS.02</w:t>
            </w:r>
            <w:r w:rsidR="00490145" w:rsidRPr="00C6652F">
              <w:t>.00</w:t>
            </w:r>
            <w:r w:rsidR="00490145">
              <w:t>5</w:t>
            </w:r>
            <w:r w:rsidR="00490145" w:rsidRPr="00C6652F">
              <w:t xml:space="preserve">. </w:t>
            </w:r>
            <w:r w:rsidR="00490145">
              <w:t>Transmisión normal con transceptores</w:t>
            </w:r>
            <w:r w:rsidR="00490145" w:rsidRPr="00C6652F">
              <w:t>.</w:t>
            </w:r>
            <w:r>
              <w:fldChar w:fldCharType="end"/>
            </w:r>
          </w:p>
        </w:tc>
      </w:tr>
      <w:tr w:rsidR="00AC1F29" w:rsidRPr="00183B8E" w14:paraId="44AAD8C6" w14:textId="77777777" w:rsidTr="00C45F83">
        <w:trPr>
          <w:trHeight w:val="20"/>
          <w:jc w:val="center"/>
        </w:trPr>
        <w:tc>
          <w:tcPr>
            <w:tcW w:w="936" w:type="dxa"/>
          </w:tcPr>
          <w:p w14:paraId="5B393AD5" w14:textId="77777777" w:rsidR="00AC1F29" w:rsidRPr="00122E83" w:rsidRDefault="00AC1F29" w:rsidP="00F71D31">
            <w:pPr>
              <w:pStyle w:val="TextoTabla"/>
            </w:pPr>
          </w:p>
        </w:tc>
        <w:tc>
          <w:tcPr>
            <w:tcW w:w="7536" w:type="dxa"/>
            <w:gridSpan w:val="2"/>
          </w:tcPr>
          <w:p w14:paraId="3D92D2B9" w14:textId="5A541DB6" w:rsidR="00AC1F29" w:rsidRPr="00122E83" w:rsidRDefault="00AC1F29" w:rsidP="00F71D31">
            <w:pPr>
              <w:pStyle w:val="TextoTabla"/>
            </w:pPr>
            <w:r>
              <w:fldChar w:fldCharType="begin"/>
            </w:r>
            <w:r>
              <w:instrText xml:space="preserve"> REF _Ref43284362 \h </w:instrText>
            </w:r>
            <w:r>
              <w:fldChar w:fldCharType="separate"/>
            </w:r>
            <w:r w:rsidR="00490145">
              <w:t>RDU.OFS.02</w:t>
            </w:r>
            <w:r w:rsidR="00490145" w:rsidRPr="00C6652F">
              <w:t>.00</w:t>
            </w:r>
            <w:r w:rsidR="00490145">
              <w:t>6</w:t>
            </w:r>
            <w:r w:rsidR="00490145" w:rsidRPr="00C6652F">
              <w:t xml:space="preserve">. </w:t>
            </w:r>
            <w:r w:rsidR="00490145">
              <w:t>Fallo de recursos de transmisión</w:t>
            </w:r>
            <w:r w:rsidR="00490145" w:rsidRPr="00C6652F">
              <w:t>.</w:t>
            </w:r>
            <w:r>
              <w:fldChar w:fldCharType="end"/>
            </w:r>
          </w:p>
        </w:tc>
      </w:tr>
      <w:tr w:rsidR="00AC1F29" w:rsidRPr="00183B8E" w14:paraId="2F1B1147" w14:textId="77777777" w:rsidTr="00C45F83">
        <w:trPr>
          <w:trHeight w:val="20"/>
          <w:jc w:val="center"/>
        </w:trPr>
        <w:tc>
          <w:tcPr>
            <w:tcW w:w="936" w:type="dxa"/>
          </w:tcPr>
          <w:p w14:paraId="694B0E67" w14:textId="77777777" w:rsidR="00AC1F29" w:rsidRPr="00122E83" w:rsidRDefault="00AC1F29" w:rsidP="00F71D31">
            <w:pPr>
              <w:pStyle w:val="TextoTabla"/>
            </w:pPr>
          </w:p>
        </w:tc>
        <w:tc>
          <w:tcPr>
            <w:tcW w:w="7536" w:type="dxa"/>
            <w:gridSpan w:val="2"/>
          </w:tcPr>
          <w:p w14:paraId="7F746386" w14:textId="441F787F" w:rsidR="00AC1F29" w:rsidRPr="00122E83" w:rsidRDefault="00AC1F29" w:rsidP="00F71D31">
            <w:pPr>
              <w:pStyle w:val="TextoTabla"/>
            </w:pPr>
            <w:r>
              <w:fldChar w:fldCharType="begin"/>
            </w:r>
            <w:r>
              <w:instrText xml:space="preserve"> REF _Ref43284370 \h </w:instrText>
            </w:r>
            <w:r>
              <w:fldChar w:fldCharType="separate"/>
            </w:r>
            <w:r w:rsidR="00490145">
              <w:t>RDU.OFS.</w:t>
            </w:r>
            <w:r w:rsidR="00490145" w:rsidRPr="00C6652F">
              <w:t>0</w:t>
            </w:r>
            <w:r w:rsidR="00490145">
              <w:t>2</w:t>
            </w:r>
            <w:r w:rsidR="00490145" w:rsidRPr="00C6652F">
              <w:t>.00</w:t>
            </w:r>
            <w:r w:rsidR="00490145">
              <w:t>7</w:t>
            </w:r>
            <w:r w:rsidR="00490145" w:rsidRPr="00C6652F">
              <w:t xml:space="preserve">. </w:t>
            </w:r>
            <w:r w:rsidR="00490145">
              <w:t>Selección manual del transceptor que transmite</w:t>
            </w:r>
            <w:r w:rsidR="00490145" w:rsidRPr="00C6652F">
              <w:t>.</w:t>
            </w:r>
            <w:r>
              <w:fldChar w:fldCharType="end"/>
            </w:r>
          </w:p>
        </w:tc>
      </w:tr>
      <w:tr w:rsidR="00AC1F29" w:rsidRPr="00183B8E" w14:paraId="21FFFF82" w14:textId="77777777" w:rsidTr="00C45F83">
        <w:trPr>
          <w:trHeight w:val="20"/>
          <w:jc w:val="center"/>
        </w:trPr>
        <w:tc>
          <w:tcPr>
            <w:tcW w:w="936" w:type="dxa"/>
          </w:tcPr>
          <w:p w14:paraId="3C72A58A" w14:textId="77777777" w:rsidR="00AC1F29" w:rsidRPr="00122E83" w:rsidRDefault="00AC1F29" w:rsidP="00F71D31">
            <w:pPr>
              <w:pStyle w:val="TextoTabla"/>
            </w:pPr>
          </w:p>
        </w:tc>
        <w:tc>
          <w:tcPr>
            <w:tcW w:w="7536" w:type="dxa"/>
            <w:gridSpan w:val="2"/>
          </w:tcPr>
          <w:p w14:paraId="15456352" w14:textId="4468A981" w:rsidR="00AC1F29" w:rsidRPr="00122E83" w:rsidRDefault="00AC1F29" w:rsidP="00F71D31">
            <w:pPr>
              <w:pStyle w:val="TextoTabla"/>
            </w:pPr>
            <w:r>
              <w:fldChar w:fldCharType="begin"/>
            </w:r>
            <w:r>
              <w:instrText xml:space="preserve"> REF _Ref43284379 \h </w:instrText>
            </w:r>
            <w:r>
              <w:fldChar w:fldCharType="separate"/>
            </w:r>
            <w:r w:rsidR="00490145">
              <w:t>RDU.OFS.</w:t>
            </w:r>
            <w:r w:rsidR="00490145" w:rsidRPr="00C6652F">
              <w:t>0</w:t>
            </w:r>
            <w:r w:rsidR="00490145">
              <w:t>2</w:t>
            </w:r>
            <w:r w:rsidR="00490145" w:rsidRPr="00C6652F">
              <w:t>.00</w:t>
            </w:r>
            <w:r w:rsidR="00490145">
              <w:t>8</w:t>
            </w:r>
            <w:r w:rsidR="00490145" w:rsidRPr="00C6652F">
              <w:t xml:space="preserve">. </w:t>
            </w:r>
            <w:r w:rsidR="00490145">
              <w:t>Recepción con transceptores</w:t>
            </w:r>
            <w:r w:rsidR="00490145" w:rsidRPr="00C6652F">
              <w:t>.</w:t>
            </w:r>
            <w:r>
              <w:fldChar w:fldCharType="end"/>
            </w:r>
          </w:p>
        </w:tc>
      </w:tr>
    </w:tbl>
    <w:p w14:paraId="74F9D2F9" w14:textId="37BE89B1" w:rsidR="008B3CCA" w:rsidRDefault="008B3CCA" w:rsidP="008B3CCA">
      <w:pPr>
        <w:pStyle w:val="PiedeIlustracion"/>
      </w:pPr>
      <w:bookmarkStart w:id="126" w:name="_Toc445707748"/>
      <w:bookmarkStart w:id="127" w:name="_Toc520880679"/>
      <w:bookmarkStart w:id="128" w:name="_Toc12880129"/>
      <w:bookmarkStart w:id="129" w:name="_Toc105077699"/>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7</w:t>
      </w:r>
      <w:r w:rsidR="00CE021C">
        <w:rPr>
          <w:noProof/>
        </w:rPr>
        <w:fldChar w:fldCharType="end"/>
      </w:r>
      <w:r w:rsidRPr="00C6652F">
        <w:t xml:space="preserve">. Relación de Casos de Prueba. Grupo </w:t>
      </w:r>
      <w:r w:rsidR="00A65375">
        <w:t>2</w:t>
      </w:r>
      <w:r w:rsidRPr="00C6652F">
        <w:t xml:space="preserve">. </w:t>
      </w:r>
      <w:r w:rsidR="00A65375">
        <w:t>Operativa en Frecuencia Simple</w:t>
      </w:r>
      <w:r w:rsidRPr="00C6652F">
        <w:t>.</w:t>
      </w:r>
      <w:bookmarkEnd w:id="126"/>
      <w:bookmarkEnd w:id="127"/>
      <w:bookmarkEnd w:id="128"/>
      <w:bookmarkEnd w:id="129"/>
    </w:p>
    <w:p w14:paraId="2F1F95DE" w14:textId="11D830EC" w:rsidR="008B3CCA" w:rsidRPr="00C6652F" w:rsidRDefault="00161DA5" w:rsidP="008B3CCA">
      <w:pPr>
        <w:pStyle w:val="Ttulo2"/>
      </w:pPr>
      <w:r>
        <w:fldChar w:fldCharType="begin"/>
      </w:r>
      <w:r>
        <w:instrText xml:space="preserve"> REF _Ref43284463 \h </w:instrText>
      </w:r>
      <w:r>
        <w:fldChar w:fldCharType="separate"/>
      </w:r>
      <w:bookmarkStart w:id="130" w:name="_Toc47005012"/>
      <w:r w:rsidR="00490145">
        <w:t>GRUPO</w:t>
      </w:r>
      <w:r w:rsidR="00490145" w:rsidRPr="00C6652F">
        <w:t>-</w:t>
      </w:r>
      <w:r w:rsidR="00490145">
        <w:t>3</w:t>
      </w:r>
      <w:r w:rsidR="00490145" w:rsidRPr="00C6652F">
        <w:t xml:space="preserve">. </w:t>
      </w:r>
      <w:r w:rsidR="00490145">
        <w:t>OPERATIVA EN FRECUENCIA DESPLAZADA</w:t>
      </w:r>
      <w:r w:rsidR="00490145" w:rsidRPr="00C6652F">
        <w:t>.</w:t>
      </w:r>
      <w:bookmarkEnd w:id="130"/>
      <w:r>
        <w:fldChar w:fldCharType="end"/>
      </w:r>
    </w:p>
    <w:tbl>
      <w:tblPr>
        <w:tblStyle w:val="Tablamt"/>
        <w:tblW w:w="8472" w:type="dxa"/>
        <w:jc w:val="center"/>
        <w:tblLook w:val="04A0" w:firstRow="1" w:lastRow="0" w:firstColumn="1" w:lastColumn="0" w:noHBand="0" w:noVBand="1"/>
      </w:tblPr>
      <w:tblGrid>
        <w:gridCol w:w="936"/>
        <w:gridCol w:w="2180"/>
        <w:gridCol w:w="5356"/>
      </w:tblGrid>
      <w:tr w:rsidR="008B3CCA" w:rsidRPr="00122E83" w14:paraId="2D120A42" w14:textId="77777777" w:rsidTr="00F71D31">
        <w:trPr>
          <w:cnfStyle w:val="100000000000" w:firstRow="1" w:lastRow="0" w:firstColumn="0" w:lastColumn="0" w:oddVBand="0" w:evenVBand="0" w:oddHBand="0" w:evenHBand="0" w:firstRowFirstColumn="0" w:firstRowLastColumn="0" w:lastRowFirstColumn="0" w:lastRowLastColumn="0"/>
          <w:jc w:val="center"/>
        </w:trPr>
        <w:tc>
          <w:tcPr>
            <w:cnfStyle w:val="000000000100" w:firstRow="0" w:lastRow="0" w:firstColumn="0" w:lastColumn="0" w:oddVBand="0" w:evenVBand="0" w:oddHBand="0" w:evenHBand="0" w:firstRowFirstColumn="1" w:firstRowLastColumn="0" w:lastRowFirstColumn="0" w:lastRowLastColumn="0"/>
            <w:tcW w:w="936" w:type="dxa"/>
          </w:tcPr>
          <w:p w14:paraId="69C51F6A" w14:textId="77777777" w:rsidR="008B3CCA" w:rsidRPr="00122E83" w:rsidRDefault="008B3CCA" w:rsidP="00F71D31">
            <w:pPr>
              <w:pStyle w:val="TextoTabla"/>
            </w:pPr>
            <w:r w:rsidRPr="00122E83">
              <w:t>Grupo</w:t>
            </w:r>
          </w:p>
        </w:tc>
        <w:tc>
          <w:tcPr>
            <w:tcW w:w="2180" w:type="dxa"/>
          </w:tcPr>
          <w:p w14:paraId="4A53276F"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ID</w:t>
            </w:r>
          </w:p>
        </w:tc>
        <w:tc>
          <w:tcPr>
            <w:tcW w:w="5356" w:type="dxa"/>
          </w:tcPr>
          <w:p w14:paraId="731CA5D0"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Caso de Prueba</w:t>
            </w:r>
          </w:p>
        </w:tc>
      </w:tr>
      <w:tr w:rsidR="008B3CCA" w:rsidRPr="00122E83" w14:paraId="14EB8959" w14:textId="77777777" w:rsidTr="00F71D31">
        <w:trPr>
          <w:jc w:val="center"/>
        </w:trPr>
        <w:tc>
          <w:tcPr>
            <w:tcW w:w="3116" w:type="dxa"/>
            <w:gridSpan w:val="2"/>
          </w:tcPr>
          <w:p w14:paraId="28205CD2" w14:textId="77777777" w:rsidR="008B3CCA" w:rsidRPr="00122E83" w:rsidRDefault="008B3CCA" w:rsidP="00F71D31">
            <w:pPr>
              <w:pStyle w:val="TextoTabla"/>
            </w:pPr>
            <w:r w:rsidRPr="00122E83">
              <w:t>Operativa.</w:t>
            </w:r>
          </w:p>
        </w:tc>
        <w:tc>
          <w:tcPr>
            <w:tcW w:w="5356" w:type="dxa"/>
          </w:tcPr>
          <w:p w14:paraId="7C95ABC4" w14:textId="77777777" w:rsidR="008B3CCA" w:rsidRPr="00122E83" w:rsidRDefault="008B3CCA" w:rsidP="00F71D31">
            <w:pPr>
              <w:pStyle w:val="TextoTabla"/>
            </w:pPr>
          </w:p>
        </w:tc>
      </w:tr>
      <w:tr w:rsidR="00161DA5" w:rsidRPr="00183B8E" w14:paraId="190C1B21" w14:textId="77777777" w:rsidTr="00C45F83">
        <w:trPr>
          <w:jc w:val="center"/>
        </w:trPr>
        <w:tc>
          <w:tcPr>
            <w:tcW w:w="936" w:type="dxa"/>
          </w:tcPr>
          <w:p w14:paraId="2B00DAA6" w14:textId="77777777" w:rsidR="00161DA5" w:rsidRPr="00122E83" w:rsidRDefault="00161DA5" w:rsidP="00F71D31">
            <w:pPr>
              <w:pStyle w:val="TextoTabla"/>
            </w:pPr>
          </w:p>
        </w:tc>
        <w:tc>
          <w:tcPr>
            <w:tcW w:w="7536" w:type="dxa"/>
            <w:gridSpan w:val="2"/>
          </w:tcPr>
          <w:p w14:paraId="5AD0D870" w14:textId="178A506C" w:rsidR="00161DA5" w:rsidRPr="00122E83" w:rsidRDefault="00161DA5" w:rsidP="00F71D31">
            <w:pPr>
              <w:pStyle w:val="TextoTabla"/>
            </w:pPr>
            <w:r>
              <w:fldChar w:fldCharType="begin"/>
            </w:r>
            <w:r>
              <w:instrText xml:space="preserve"> REF _Ref43113206 \h </w:instrText>
            </w:r>
            <w:r>
              <w:fldChar w:fldCharType="separate"/>
            </w:r>
            <w:r w:rsidR="00490145">
              <w:t>RDU.OFD</w:t>
            </w:r>
            <w:r w:rsidR="00490145" w:rsidRPr="00C6652F">
              <w:t xml:space="preserve">.03.001. </w:t>
            </w:r>
            <w:r w:rsidR="00490145">
              <w:t>Transmisión</w:t>
            </w:r>
            <w:r w:rsidR="00490145" w:rsidRPr="00C6652F">
              <w:t>.</w:t>
            </w:r>
            <w:r>
              <w:fldChar w:fldCharType="end"/>
            </w:r>
          </w:p>
        </w:tc>
      </w:tr>
      <w:tr w:rsidR="00161DA5" w:rsidRPr="00183B8E" w14:paraId="13CAB9DD" w14:textId="77777777" w:rsidTr="00C45F83">
        <w:trPr>
          <w:jc w:val="center"/>
        </w:trPr>
        <w:tc>
          <w:tcPr>
            <w:tcW w:w="936" w:type="dxa"/>
          </w:tcPr>
          <w:p w14:paraId="00797DAF" w14:textId="77777777" w:rsidR="00161DA5" w:rsidRPr="00122E83" w:rsidRDefault="00161DA5" w:rsidP="00F71D31">
            <w:pPr>
              <w:pStyle w:val="TextoTabla"/>
            </w:pPr>
          </w:p>
        </w:tc>
        <w:tc>
          <w:tcPr>
            <w:tcW w:w="7536" w:type="dxa"/>
            <w:gridSpan w:val="2"/>
          </w:tcPr>
          <w:p w14:paraId="4FD75AFF" w14:textId="10730660" w:rsidR="00161DA5" w:rsidRPr="00122E83" w:rsidRDefault="00161DA5" w:rsidP="00F71D31">
            <w:pPr>
              <w:pStyle w:val="TextoTabla"/>
            </w:pPr>
            <w:r>
              <w:fldChar w:fldCharType="begin"/>
            </w:r>
            <w:r>
              <w:instrText xml:space="preserve"> REF _Ref43284519 \h </w:instrText>
            </w:r>
            <w:r>
              <w:fldChar w:fldCharType="separate"/>
            </w:r>
            <w:r w:rsidR="00490145">
              <w:t>RDU.OFD.</w:t>
            </w:r>
            <w:r w:rsidR="00490145" w:rsidRPr="00C6652F">
              <w:t>03.00</w:t>
            </w:r>
            <w:r w:rsidR="00490145">
              <w:t>2</w:t>
            </w:r>
            <w:r w:rsidR="00490145" w:rsidRPr="00C6652F">
              <w:t xml:space="preserve">. </w:t>
            </w:r>
            <w:r w:rsidR="00490145">
              <w:t>Fallo de recursos de transmisión</w:t>
            </w:r>
            <w:r w:rsidR="00490145" w:rsidRPr="00C6652F">
              <w:t>.</w:t>
            </w:r>
            <w:r>
              <w:fldChar w:fldCharType="end"/>
            </w:r>
          </w:p>
        </w:tc>
      </w:tr>
      <w:tr w:rsidR="00161DA5" w:rsidRPr="00183B8E" w14:paraId="106D99F1" w14:textId="77777777" w:rsidTr="00C45F83">
        <w:trPr>
          <w:jc w:val="center"/>
        </w:trPr>
        <w:tc>
          <w:tcPr>
            <w:tcW w:w="936" w:type="dxa"/>
          </w:tcPr>
          <w:p w14:paraId="63490E54" w14:textId="77777777" w:rsidR="00161DA5" w:rsidRPr="00122E83" w:rsidRDefault="00161DA5" w:rsidP="00F71D31">
            <w:pPr>
              <w:pStyle w:val="TextoTabla"/>
            </w:pPr>
          </w:p>
        </w:tc>
        <w:tc>
          <w:tcPr>
            <w:tcW w:w="7536" w:type="dxa"/>
            <w:gridSpan w:val="2"/>
          </w:tcPr>
          <w:p w14:paraId="04B78B74" w14:textId="3268E230" w:rsidR="00161DA5" w:rsidRPr="00122E83" w:rsidRDefault="00161DA5" w:rsidP="00F71D31">
            <w:pPr>
              <w:pStyle w:val="TextoTabla"/>
            </w:pPr>
            <w:r>
              <w:fldChar w:fldCharType="begin"/>
            </w:r>
            <w:r>
              <w:instrText xml:space="preserve"> REF _Ref43284532 \h </w:instrText>
            </w:r>
            <w:r>
              <w:fldChar w:fldCharType="separate"/>
            </w:r>
            <w:r w:rsidR="00490145">
              <w:t>RDU.OFD.</w:t>
            </w:r>
            <w:r w:rsidR="00490145" w:rsidRPr="00C6652F">
              <w:t>03.00</w:t>
            </w:r>
            <w:r w:rsidR="00490145">
              <w:t>3</w:t>
            </w:r>
            <w:r w:rsidR="00490145" w:rsidRPr="00C6652F">
              <w:t xml:space="preserve">. </w:t>
            </w:r>
            <w:r w:rsidR="00490145">
              <w:t>Selección manual del transmisor/transceptor que transmite</w:t>
            </w:r>
            <w:r w:rsidR="00490145" w:rsidRPr="00C6652F">
              <w:t>.</w:t>
            </w:r>
            <w:r>
              <w:fldChar w:fldCharType="end"/>
            </w:r>
          </w:p>
        </w:tc>
      </w:tr>
      <w:tr w:rsidR="00161DA5" w:rsidRPr="00183B8E" w14:paraId="14D0D116" w14:textId="77777777" w:rsidTr="00C45F83">
        <w:trPr>
          <w:jc w:val="center"/>
        </w:trPr>
        <w:tc>
          <w:tcPr>
            <w:tcW w:w="936" w:type="dxa"/>
          </w:tcPr>
          <w:p w14:paraId="57B759E3" w14:textId="77777777" w:rsidR="00161DA5" w:rsidRPr="00122E83" w:rsidRDefault="00161DA5" w:rsidP="00F71D31">
            <w:pPr>
              <w:pStyle w:val="TextoTabla"/>
            </w:pPr>
          </w:p>
        </w:tc>
        <w:tc>
          <w:tcPr>
            <w:tcW w:w="7536" w:type="dxa"/>
            <w:gridSpan w:val="2"/>
          </w:tcPr>
          <w:p w14:paraId="3000412B" w14:textId="5ADCAF59" w:rsidR="00161DA5" w:rsidRPr="00122E83" w:rsidRDefault="00161DA5" w:rsidP="00F71D31">
            <w:pPr>
              <w:pStyle w:val="TextoTabla"/>
            </w:pPr>
            <w:r>
              <w:fldChar w:fldCharType="begin"/>
            </w:r>
            <w:r>
              <w:instrText xml:space="preserve"> REF _Ref43284543 \h </w:instrText>
            </w:r>
            <w:r>
              <w:fldChar w:fldCharType="separate"/>
            </w:r>
            <w:r w:rsidR="00490145">
              <w:t>RDU.OFD.</w:t>
            </w:r>
            <w:r w:rsidR="00490145" w:rsidRPr="00C6652F">
              <w:t>03.00</w:t>
            </w:r>
            <w:r w:rsidR="00490145">
              <w:t>4</w:t>
            </w:r>
            <w:r w:rsidR="00490145" w:rsidRPr="00C6652F">
              <w:t xml:space="preserve">. </w:t>
            </w:r>
            <w:r w:rsidR="00490145">
              <w:t>Recepción</w:t>
            </w:r>
            <w:r w:rsidR="00490145" w:rsidRPr="00C6652F">
              <w:t>.</w:t>
            </w:r>
            <w:r>
              <w:fldChar w:fldCharType="end"/>
            </w:r>
          </w:p>
        </w:tc>
      </w:tr>
    </w:tbl>
    <w:p w14:paraId="29F1F0E4" w14:textId="7280126D" w:rsidR="008B3CCA" w:rsidRDefault="008B3CCA" w:rsidP="008B3CCA">
      <w:pPr>
        <w:pStyle w:val="PiedeIlustracion"/>
      </w:pPr>
      <w:bookmarkStart w:id="131" w:name="_Toc520880680"/>
      <w:bookmarkStart w:id="132" w:name="_Toc12880130"/>
      <w:bookmarkStart w:id="133" w:name="_Toc105077700"/>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8</w:t>
      </w:r>
      <w:r w:rsidR="00CE021C">
        <w:rPr>
          <w:noProof/>
        </w:rPr>
        <w:fldChar w:fldCharType="end"/>
      </w:r>
      <w:r w:rsidRPr="00C6652F">
        <w:t>. Rela</w:t>
      </w:r>
      <w:r w:rsidR="00161DA5">
        <w:t>ción de Casos de Prueba. Grupo 3</w:t>
      </w:r>
      <w:r w:rsidRPr="00C6652F">
        <w:t xml:space="preserve">. </w:t>
      </w:r>
      <w:r w:rsidR="00161DA5">
        <w:t>Operativa en Frecuencia Desplazada</w:t>
      </w:r>
      <w:r w:rsidRPr="00C6652F">
        <w:t>.</w:t>
      </w:r>
      <w:bookmarkEnd w:id="131"/>
      <w:bookmarkEnd w:id="132"/>
      <w:bookmarkEnd w:id="133"/>
    </w:p>
    <w:p w14:paraId="41B321A3" w14:textId="0DB33967" w:rsidR="008B3CCA" w:rsidRPr="00C6652F" w:rsidRDefault="00473B30" w:rsidP="008B3CCA">
      <w:pPr>
        <w:pStyle w:val="Ttulo2"/>
      </w:pPr>
      <w:r>
        <w:fldChar w:fldCharType="begin"/>
      </w:r>
      <w:r>
        <w:instrText xml:space="preserve"> REF _Ref43284865 \h </w:instrText>
      </w:r>
      <w:r>
        <w:fldChar w:fldCharType="separate"/>
      </w:r>
      <w:bookmarkStart w:id="134" w:name="_Toc47005013"/>
      <w:r w:rsidR="00490145">
        <w:t>GRUPO-4</w:t>
      </w:r>
      <w:r w:rsidR="00490145" w:rsidRPr="00C6652F">
        <w:t xml:space="preserve">. </w:t>
      </w:r>
      <w:r w:rsidR="00490145">
        <w:t>TRANSMISIÓN POR ÚLTIMO EMPLAZAMIENTO EN RECEPCIÓN</w:t>
      </w:r>
      <w:r w:rsidR="00490145" w:rsidRPr="00C6652F">
        <w:t>.</w:t>
      </w:r>
      <w:bookmarkEnd w:id="134"/>
      <w:r>
        <w:fldChar w:fldCharType="end"/>
      </w:r>
    </w:p>
    <w:tbl>
      <w:tblPr>
        <w:tblStyle w:val="Tablamt"/>
        <w:tblW w:w="8472" w:type="dxa"/>
        <w:jc w:val="center"/>
        <w:tblLook w:val="04A0" w:firstRow="1" w:lastRow="0" w:firstColumn="1" w:lastColumn="0" w:noHBand="0" w:noVBand="1"/>
      </w:tblPr>
      <w:tblGrid>
        <w:gridCol w:w="936"/>
        <w:gridCol w:w="2180"/>
        <w:gridCol w:w="5356"/>
      </w:tblGrid>
      <w:tr w:rsidR="008B3CCA" w:rsidRPr="00122E83" w14:paraId="3D1D6BBB" w14:textId="77777777" w:rsidTr="00F71D31">
        <w:trPr>
          <w:cnfStyle w:val="100000000000" w:firstRow="1" w:lastRow="0" w:firstColumn="0" w:lastColumn="0" w:oddVBand="0" w:evenVBand="0" w:oddHBand="0" w:evenHBand="0" w:firstRowFirstColumn="0" w:firstRowLastColumn="0" w:lastRowFirstColumn="0" w:lastRowLastColumn="0"/>
          <w:jc w:val="center"/>
        </w:trPr>
        <w:tc>
          <w:tcPr>
            <w:cnfStyle w:val="000000000100" w:firstRow="0" w:lastRow="0" w:firstColumn="0" w:lastColumn="0" w:oddVBand="0" w:evenVBand="0" w:oddHBand="0" w:evenHBand="0" w:firstRowFirstColumn="1" w:firstRowLastColumn="0" w:lastRowFirstColumn="0" w:lastRowLastColumn="0"/>
            <w:tcW w:w="936" w:type="dxa"/>
          </w:tcPr>
          <w:p w14:paraId="101E36A5" w14:textId="77777777" w:rsidR="008B3CCA" w:rsidRPr="00122E83" w:rsidRDefault="008B3CCA" w:rsidP="00F71D31">
            <w:pPr>
              <w:pStyle w:val="TextoTabla"/>
            </w:pPr>
            <w:r w:rsidRPr="00122E83">
              <w:t>Grupo</w:t>
            </w:r>
          </w:p>
        </w:tc>
        <w:tc>
          <w:tcPr>
            <w:tcW w:w="2180" w:type="dxa"/>
          </w:tcPr>
          <w:p w14:paraId="722315E8"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ID</w:t>
            </w:r>
          </w:p>
        </w:tc>
        <w:tc>
          <w:tcPr>
            <w:tcW w:w="5356" w:type="dxa"/>
          </w:tcPr>
          <w:p w14:paraId="470C4770"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Caso de Prueba</w:t>
            </w:r>
          </w:p>
        </w:tc>
      </w:tr>
      <w:tr w:rsidR="008B3CCA" w:rsidRPr="00122E83" w14:paraId="506F525F" w14:textId="77777777" w:rsidTr="00F71D31">
        <w:trPr>
          <w:jc w:val="center"/>
        </w:trPr>
        <w:tc>
          <w:tcPr>
            <w:tcW w:w="3116" w:type="dxa"/>
            <w:gridSpan w:val="2"/>
          </w:tcPr>
          <w:p w14:paraId="2CBAA8D2" w14:textId="77777777" w:rsidR="008B3CCA" w:rsidRPr="00122E83" w:rsidRDefault="008B3CCA" w:rsidP="00F71D31">
            <w:pPr>
              <w:pStyle w:val="TextoTabla"/>
            </w:pPr>
            <w:r w:rsidRPr="00122E83">
              <w:t>Operativa.</w:t>
            </w:r>
          </w:p>
        </w:tc>
        <w:tc>
          <w:tcPr>
            <w:tcW w:w="5356" w:type="dxa"/>
          </w:tcPr>
          <w:p w14:paraId="0FEB497F" w14:textId="77777777" w:rsidR="008B3CCA" w:rsidRPr="00122E83" w:rsidRDefault="008B3CCA" w:rsidP="00F71D31">
            <w:pPr>
              <w:pStyle w:val="TextoTabla"/>
            </w:pPr>
          </w:p>
        </w:tc>
      </w:tr>
      <w:tr w:rsidR="00473B30" w:rsidRPr="00183B8E" w14:paraId="7DE166B8" w14:textId="77777777" w:rsidTr="00C45F83">
        <w:trPr>
          <w:jc w:val="center"/>
        </w:trPr>
        <w:tc>
          <w:tcPr>
            <w:tcW w:w="936" w:type="dxa"/>
          </w:tcPr>
          <w:p w14:paraId="59B7DA0E" w14:textId="77777777" w:rsidR="00473B30" w:rsidRPr="00122E83" w:rsidRDefault="00473B30" w:rsidP="00F71D31">
            <w:pPr>
              <w:pStyle w:val="TextoTabla"/>
            </w:pPr>
          </w:p>
        </w:tc>
        <w:tc>
          <w:tcPr>
            <w:tcW w:w="7536" w:type="dxa"/>
            <w:gridSpan w:val="2"/>
          </w:tcPr>
          <w:p w14:paraId="7D35393A" w14:textId="47B453C1" w:rsidR="00473B30" w:rsidRPr="00122E83" w:rsidRDefault="00473B30" w:rsidP="00F71D31">
            <w:pPr>
              <w:pStyle w:val="TextoTabla"/>
            </w:pPr>
            <w:r>
              <w:fldChar w:fldCharType="begin"/>
            </w:r>
            <w:r>
              <w:instrText xml:space="preserve"> REF _Ref43284906 \h </w:instrText>
            </w:r>
            <w:r>
              <w:fldChar w:fldCharType="separate"/>
            </w:r>
            <w:r w:rsidR="00490145">
              <w:t>RDU</w:t>
            </w:r>
            <w:r w:rsidR="00490145" w:rsidRPr="00921449">
              <w:t>.TXU.0</w:t>
            </w:r>
            <w:r w:rsidR="00490145">
              <w:t>4</w:t>
            </w:r>
            <w:r w:rsidR="00490145" w:rsidRPr="00921449">
              <w:t xml:space="preserve">.001. Operación </w:t>
            </w:r>
            <w:r w:rsidR="00490145">
              <w:t>de transmisión</w:t>
            </w:r>
            <w:r w:rsidR="00490145" w:rsidRPr="00921449">
              <w:t>.</w:t>
            </w:r>
            <w:r>
              <w:fldChar w:fldCharType="end"/>
            </w:r>
          </w:p>
        </w:tc>
      </w:tr>
      <w:tr w:rsidR="00473B30" w:rsidRPr="00183B8E" w14:paraId="794015F1" w14:textId="77777777" w:rsidTr="00C45F83">
        <w:trPr>
          <w:jc w:val="center"/>
        </w:trPr>
        <w:tc>
          <w:tcPr>
            <w:tcW w:w="936" w:type="dxa"/>
          </w:tcPr>
          <w:p w14:paraId="4B2E9C66" w14:textId="77777777" w:rsidR="00473B30" w:rsidRPr="00122E83" w:rsidRDefault="00473B30" w:rsidP="00F71D31">
            <w:pPr>
              <w:pStyle w:val="TextoTabla"/>
            </w:pPr>
          </w:p>
        </w:tc>
        <w:tc>
          <w:tcPr>
            <w:tcW w:w="7536" w:type="dxa"/>
            <w:gridSpan w:val="2"/>
          </w:tcPr>
          <w:p w14:paraId="5632E320" w14:textId="504ABFE7" w:rsidR="00473B30" w:rsidRPr="00122E83" w:rsidRDefault="00473B30" w:rsidP="00F71D31">
            <w:pPr>
              <w:pStyle w:val="TextoTabla"/>
            </w:pPr>
            <w:r>
              <w:fldChar w:fldCharType="begin"/>
            </w:r>
            <w:r>
              <w:instrText xml:space="preserve"> REF _Ref43284919 \h </w:instrText>
            </w:r>
            <w:r>
              <w:fldChar w:fldCharType="separate"/>
            </w:r>
            <w:r w:rsidR="00490145">
              <w:t>RDU.TXU.</w:t>
            </w:r>
            <w:r w:rsidR="00490145" w:rsidRPr="00C6652F">
              <w:t>0</w:t>
            </w:r>
            <w:r w:rsidR="00490145">
              <w:t>4</w:t>
            </w:r>
            <w:r w:rsidR="00490145" w:rsidRPr="00C6652F">
              <w:t>.00</w:t>
            </w:r>
            <w:r w:rsidR="00490145">
              <w:t>2</w:t>
            </w:r>
            <w:r w:rsidR="00490145" w:rsidRPr="00C6652F">
              <w:t xml:space="preserve">. </w:t>
            </w:r>
            <w:r w:rsidR="00490145">
              <w:t>Fallo de recursos de transmisión</w:t>
            </w:r>
            <w:r w:rsidR="00490145" w:rsidRPr="00C6652F">
              <w:t>.</w:t>
            </w:r>
            <w:r>
              <w:fldChar w:fldCharType="end"/>
            </w:r>
          </w:p>
        </w:tc>
      </w:tr>
      <w:tr w:rsidR="00473B30" w:rsidRPr="00183B8E" w14:paraId="35D36028" w14:textId="77777777" w:rsidTr="00C45F83">
        <w:trPr>
          <w:jc w:val="center"/>
        </w:trPr>
        <w:tc>
          <w:tcPr>
            <w:tcW w:w="936" w:type="dxa"/>
          </w:tcPr>
          <w:p w14:paraId="2A96BE28" w14:textId="77777777" w:rsidR="00473B30" w:rsidRPr="00122E83" w:rsidRDefault="00473B30" w:rsidP="00F71D31">
            <w:pPr>
              <w:pStyle w:val="TextoTabla"/>
            </w:pPr>
          </w:p>
        </w:tc>
        <w:tc>
          <w:tcPr>
            <w:tcW w:w="7536" w:type="dxa"/>
            <w:gridSpan w:val="2"/>
          </w:tcPr>
          <w:p w14:paraId="7409C4E4" w14:textId="5FD35246" w:rsidR="00473B30" w:rsidRPr="00122E83" w:rsidRDefault="00473B30" w:rsidP="00F71D31">
            <w:pPr>
              <w:pStyle w:val="TextoTabla"/>
            </w:pPr>
            <w:r>
              <w:fldChar w:fldCharType="begin"/>
            </w:r>
            <w:r>
              <w:instrText xml:space="preserve"> REF _Ref43284933 \h </w:instrText>
            </w:r>
            <w:r>
              <w:fldChar w:fldCharType="separate"/>
            </w:r>
            <w:r w:rsidR="00490145">
              <w:t>RDU.TXU.</w:t>
            </w:r>
            <w:r w:rsidR="00490145" w:rsidRPr="00C6652F">
              <w:t>0</w:t>
            </w:r>
            <w:r w:rsidR="00490145">
              <w:t>4</w:t>
            </w:r>
            <w:r w:rsidR="00490145" w:rsidRPr="00C6652F">
              <w:t>.00</w:t>
            </w:r>
            <w:r w:rsidR="00490145">
              <w:t>3</w:t>
            </w:r>
            <w:r w:rsidR="00490145" w:rsidRPr="00C6652F">
              <w:t xml:space="preserve">. </w:t>
            </w:r>
            <w:r w:rsidR="00490145">
              <w:t>Selección manual del transmisor/transceptor que transmite</w:t>
            </w:r>
            <w:r w:rsidR="00490145" w:rsidRPr="00C6652F">
              <w:t>.</w:t>
            </w:r>
            <w:r>
              <w:fldChar w:fldCharType="end"/>
            </w:r>
          </w:p>
        </w:tc>
      </w:tr>
    </w:tbl>
    <w:p w14:paraId="091CA5CB" w14:textId="788C24B6" w:rsidR="008B3CCA" w:rsidRPr="00C6652F" w:rsidRDefault="008B3CCA" w:rsidP="008B3CCA">
      <w:pPr>
        <w:pStyle w:val="PiedeIlustracion"/>
      </w:pPr>
      <w:bookmarkStart w:id="135" w:name="_Toc520880681"/>
      <w:bookmarkStart w:id="136" w:name="_Toc12880131"/>
      <w:bookmarkStart w:id="137" w:name="_Toc105077701"/>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9</w:t>
      </w:r>
      <w:r w:rsidR="00CE021C">
        <w:rPr>
          <w:noProof/>
        </w:rPr>
        <w:fldChar w:fldCharType="end"/>
      </w:r>
      <w:r w:rsidRPr="00C6652F">
        <w:t>. Rela</w:t>
      </w:r>
      <w:r>
        <w:t xml:space="preserve">ción de Casos de Prueba. Grupo </w:t>
      </w:r>
      <w:r w:rsidR="005900CA">
        <w:t>4</w:t>
      </w:r>
      <w:r w:rsidRPr="00C6652F">
        <w:t xml:space="preserve">. </w:t>
      </w:r>
      <w:r w:rsidR="00473B30">
        <w:t>Transmisión por último emplazamiento de recepción</w:t>
      </w:r>
      <w:r w:rsidRPr="00C6652F">
        <w:t>.</w:t>
      </w:r>
      <w:bookmarkEnd w:id="135"/>
      <w:bookmarkEnd w:id="136"/>
      <w:bookmarkEnd w:id="137"/>
    </w:p>
    <w:p w14:paraId="2B110642" w14:textId="2BBAC6CF" w:rsidR="008B3CCA" w:rsidRPr="00C6652F" w:rsidRDefault="00FC312A" w:rsidP="008B3CCA">
      <w:pPr>
        <w:pStyle w:val="Ttulo2"/>
      </w:pPr>
      <w:r>
        <w:lastRenderedPageBreak/>
        <w:fldChar w:fldCharType="begin"/>
      </w:r>
      <w:r>
        <w:instrText xml:space="preserve"> REF _Ref43369295 \h </w:instrText>
      </w:r>
      <w:r>
        <w:fldChar w:fldCharType="separate"/>
      </w:r>
      <w:bookmarkStart w:id="138" w:name="_Toc47005014"/>
      <w:r w:rsidR="00490145">
        <w:t>GRUPO-5</w:t>
      </w:r>
      <w:r w:rsidR="00490145" w:rsidRPr="00C6652F">
        <w:t xml:space="preserve">. </w:t>
      </w:r>
      <w:r w:rsidR="00490145">
        <w:t>RETRANSMISIÓN.</w:t>
      </w:r>
      <w:bookmarkEnd w:id="138"/>
      <w:r>
        <w:fldChar w:fldCharType="end"/>
      </w:r>
    </w:p>
    <w:tbl>
      <w:tblPr>
        <w:tblStyle w:val="Tablamt"/>
        <w:tblW w:w="8472" w:type="dxa"/>
        <w:jc w:val="center"/>
        <w:tblLook w:val="04A0" w:firstRow="1" w:lastRow="0" w:firstColumn="1" w:lastColumn="0" w:noHBand="0" w:noVBand="1"/>
      </w:tblPr>
      <w:tblGrid>
        <w:gridCol w:w="936"/>
        <w:gridCol w:w="2180"/>
        <w:gridCol w:w="5356"/>
      </w:tblGrid>
      <w:tr w:rsidR="008B3CCA" w:rsidRPr="00122E83" w14:paraId="30D99828" w14:textId="77777777" w:rsidTr="00F71D31">
        <w:trPr>
          <w:cnfStyle w:val="100000000000" w:firstRow="1" w:lastRow="0" w:firstColumn="0" w:lastColumn="0" w:oddVBand="0" w:evenVBand="0" w:oddHBand="0" w:evenHBand="0" w:firstRowFirstColumn="0" w:firstRowLastColumn="0" w:lastRowFirstColumn="0" w:lastRowLastColumn="0"/>
          <w:jc w:val="center"/>
        </w:trPr>
        <w:tc>
          <w:tcPr>
            <w:cnfStyle w:val="000000000100" w:firstRow="0" w:lastRow="0" w:firstColumn="0" w:lastColumn="0" w:oddVBand="0" w:evenVBand="0" w:oddHBand="0" w:evenHBand="0" w:firstRowFirstColumn="1" w:firstRowLastColumn="0" w:lastRowFirstColumn="0" w:lastRowLastColumn="0"/>
            <w:tcW w:w="936" w:type="dxa"/>
          </w:tcPr>
          <w:p w14:paraId="4729DD94" w14:textId="77777777" w:rsidR="008B3CCA" w:rsidRPr="00122E83" w:rsidRDefault="008B3CCA" w:rsidP="00F71D31">
            <w:pPr>
              <w:pStyle w:val="TextoTabla"/>
            </w:pPr>
            <w:r w:rsidRPr="00122E83">
              <w:t>Grupo</w:t>
            </w:r>
          </w:p>
        </w:tc>
        <w:tc>
          <w:tcPr>
            <w:tcW w:w="2180" w:type="dxa"/>
          </w:tcPr>
          <w:p w14:paraId="2C265B2C"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ID</w:t>
            </w:r>
          </w:p>
        </w:tc>
        <w:tc>
          <w:tcPr>
            <w:tcW w:w="5356" w:type="dxa"/>
          </w:tcPr>
          <w:p w14:paraId="568469BF"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Caso de Prueba</w:t>
            </w:r>
          </w:p>
        </w:tc>
      </w:tr>
      <w:tr w:rsidR="008B3CCA" w:rsidRPr="00122E83" w14:paraId="64B3424F" w14:textId="77777777" w:rsidTr="00F71D31">
        <w:trPr>
          <w:jc w:val="center"/>
        </w:trPr>
        <w:tc>
          <w:tcPr>
            <w:tcW w:w="3116" w:type="dxa"/>
            <w:gridSpan w:val="2"/>
          </w:tcPr>
          <w:p w14:paraId="26AF1338" w14:textId="77777777" w:rsidR="008B3CCA" w:rsidRPr="00122E83" w:rsidRDefault="008B3CCA" w:rsidP="00F71D31">
            <w:pPr>
              <w:pStyle w:val="TextoTabla"/>
            </w:pPr>
            <w:r w:rsidRPr="00122E83">
              <w:t>Operativa.</w:t>
            </w:r>
          </w:p>
        </w:tc>
        <w:tc>
          <w:tcPr>
            <w:tcW w:w="5356" w:type="dxa"/>
          </w:tcPr>
          <w:p w14:paraId="25811945" w14:textId="77777777" w:rsidR="008B3CCA" w:rsidRPr="00122E83" w:rsidRDefault="008B3CCA" w:rsidP="00F71D31">
            <w:pPr>
              <w:pStyle w:val="TextoTabla"/>
            </w:pPr>
          </w:p>
        </w:tc>
      </w:tr>
      <w:tr w:rsidR="005900CA" w:rsidRPr="00122E83" w14:paraId="3C33CF66" w14:textId="77777777" w:rsidTr="00C45F83">
        <w:trPr>
          <w:jc w:val="center"/>
        </w:trPr>
        <w:tc>
          <w:tcPr>
            <w:tcW w:w="936" w:type="dxa"/>
          </w:tcPr>
          <w:p w14:paraId="4C03AD29" w14:textId="77777777" w:rsidR="005900CA" w:rsidRPr="00122E83" w:rsidRDefault="005900CA" w:rsidP="00F71D31">
            <w:pPr>
              <w:pStyle w:val="TextoTabla"/>
            </w:pPr>
          </w:p>
        </w:tc>
        <w:tc>
          <w:tcPr>
            <w:tcW w:w="7536" w:type="dxa"/>
            <w:gridSpan w:val="2"/>
          </w:tcPr>
          <w:p w14:paraId="4416DD47" w14:textId="23591F82" w:rsidR="005900CA" w:rsidRPr="00122E83" w:rsidRDefault="005900CA" w:rsidP="00F71D31">
            <w:pPr>
              <w:pStyle w:val="TextoTabla"/>
            </w:pPr>
            <w:r>
              <w:fldChar w:fldCharType="begin"/>
            </w:r>
            <w:r>
              <w:instrText xml:space="preserve"> REF _Ref43285028 \h </w:instrText>
            </w:r>
            <w:r>
              <w:fldChar w:fldCharType="separate"/>
            </w:r>
            <w:r w:rsidR="00490145">
              <w:t>RDU.RTX.05.001</w:t>
            </w:r>
            <w:r w:rsidR="00490145" w:rsidRPr="00C6652F">
              <w:t xml:space="preserve">. </w:t>
            </w:r>
            <w:r w:rsidR="00490145">
              <w:t>Retransmisión</w:t>
            </w:r>
            <w:r w:rsidR="00490145" w:rsidRPr="00C6652F">
              <w:t>.</w:t>
            </w:r>
            <w:r>
              <w:fldChar w:fldCharType="end"/>
            </w:r>
          </w:p>
        </w:tc>
      </w:tr>
    </w:tbl>
    <w:p w14:paraId="2AA85765" w14:textId="60981843" w:rsidR="008B3CCA" w:rsidRPr="00C6652F" w:rsidRDefault="008B3CCA" w:rsidP="008B3CCA">
      <w:pPr>
        <w:pStyle w:val="PiedeIlustracion"/>
      </w:pPr>
      <w:bookmarkStart w:id="139" w:name="_Toc520880682"/>
      <w:bookmarkStart w:id="140" w:name="_Toc12880132"/>
      <w:bookmarkStart w:id="141" w:name="_Toc105077702"/>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10</w:t>
      </w:r>
      <w:r w:rsidR="00CE021C">
        <w:rPr>
          <w:noProof/>
        </w:rPr>
        <w:fldChar w:fldCharType="end"/>
      </w:r>
      <w:r w:rsidRPr="00C6652F">
        <w:t>. Rela</w:t>
      </w:r>
      <w:r>
        <w:t xml:space="preserve">ción de Casos de Prueba. Grupo </w:t>
      </w:r>
      <w:r w:rsidR="005900CA">
        <w:t>5</w:t>
      </w:r>
      <w:r w:rsidRPr="00C6652F">
        <w:t xml:space="preserve">. </w:t>
      </w:r>
      <w:r w:rsidR="005900CA">
        <w:t>Retransmisión</w:t>
      </w:r>
      <w:r w:rsidRPr="00C6652F">
        <w:t>.</w:t>
      </w:r>
      <w:bookmarkEnd w:id="139"/>
      <w:bookmarkEnd w:id="140"/>
      <w:bookmarkEnd w:id="141"/>
    </w:p>
    <w:p w14:paraId="172D8148" w14:textId="129B6043" w:rsidR="008B3CCA" w:rsidRPr="00C6652F" w:rsidRDefault="00C93496" w:rsidP="008B3CCA">
      <w:pPr>
        <w:pStyle w:val="Ttulo2"/>
      </w:pPr>
      <w:r>
        <w:fldChar w:fldCharType="begin"/>
      </w:r>
      <w:r>
        <w:instrText xml:space="preserve"> REF _Ref43367755 \h </w:instrText>
      </w:r>
      <w:r>
        <w:fldChar w:fldCharType="separate"/>
      </w:r>
      <w:bookmarkStart w:id="142" w:name="_Toc47005015"/>
      <w:r w:rsidR="00490145">
        <w:t>GRUPO</w:t>
      </w:r>
      <w:r w:rsidR="00490145" w:rsidRPr="00C6652F">
        <w:t>-</w:t>
      </w:r>
      <w:r w:rsidR="00490145">
        <w:t>6</w:t>
      </w:r>
      <w:r w:rsidR="00490145" w:rsidRPr="00C6652F">
        <w:t xml:space="preserve">. </w:t>
      </w:r>
      <w:r w:rsidR="00490145">
        <w:t>MANTENIMIENTO DE SELECCIÓN</w:t>
      </w:r>
      <w:r w:rsidR="00490145" w:rsidRPr="00C6652F">
        <w:t>.</w:t>
      </w:r>
      <w:bookmarkEnd w:id="142"/>
      <w:r>
        <w:fldChar w:fldCharType="end"/>
      </w:r>
    </w:p>
    <w:tbl>
      <w:tblPr>
        <w:tblStyle w:val="Tablamt"/>
        <w:tblW w:w="8472" w:type="dxa"/>
        <w:jc w:val="center"/>
        <w:tblLook w:val="04A0" w:firstRow="1" w:lastRow="0" w:firstColumn="1" w:lastColumn="0" w:noHBand="0" w:noVBand="1"/>
      </w:tblPr>
      <w:tblGrid>
        <w:gridCol w:w="935"/>
        <w:gridCol w:w="1750"/>
        <w:gridCol w:w="5787"/>
      </w:tblGrid>
      <w:tr w:rsidR="008B3CCA" w:rsidRPr="00122E83" w14:paraId="28EAE037" w14:textId="77777777" w:rsidTr="005D5942">
        <w:trPr>
          <w:cnfStyle w:val="100000000000" w:firstRow="1" w:lastRow="0" w:firstColumn="0" w:lastColumn="0" w:oddVBand="0" w:evenVBand="0" w:oddHBand="0" w:evenHBand="0" w:firstRowFirstColumn="0" w:firstRowLastColumn="0" w:lastRowFirstColumn="0" w:lastRowLastColumn="0"/>
          <w:jc w:val="center"/>
        </w:trPr>
        <w:tc>
          <w:tcPr>
            <w:cnfStyle w:val="000000000100" w:firstRow="0" w:lastRow="0" w:firstColumn="0" w:lastColumn="0" w:oddVBand="0" w:evenVBand="0" w:oddHBand="0" w:evenHBand="0" w:firstRowFirstColumn="1" w:firstRowLastColumn="0" w:lastRowFirstColumn="0" w:lastRowLastColumn="0"/>
            <w:tcW w:w="935" w:type="dxa"/>
          </w:tcPr>
          <w:p w14:paraId="47C5547D" w14:textId="77777777" w:rsidR="008B3CCA" w:rsidRPr="00122E83" w:rsidRDefault="008B3CCA" w:rsidP="00F71D31">
            <w:pPr>
              <w:pStyle w:val="TextoTabla"/>
            </w:pPr>
            <w:r w:rsidRPr="00122E83">
              <w:t>Grupo</w:t>
            </w:r>
          </w:p>
        </w:tc>
        <w:tc>
          <w:tcPr>
            <w:tcW w:w="1750" w:type="dxa"/>
          </w:tcPr>
          <w:p w14:paraId="78471520"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ID</w:t>
            </w:r>
          </w:p>
        </w:tc>
        <w:tc>
          <w:tcPr>
            <w:tcW w:w="5787" w:type="dxa"/>
          </w:tcPr>
          <w:p w14:paraId="5A026509" w14:textId="77777777" w:rsidR="008B3CCA" w:rsidRPr="00122E83" w:rsidRDefault="008B3CCA" w:rsidP="00F71D31">
            <w:pPr>
              <w:pStyle w:val="TextoTabla"/>
              <w:cnfStyle w:val="100000000000" w:firstRow="1" w:lastRow="0" w:firstColumn="0" w:lastColumn="0" w:oddVBand="0" w:evenVBand="0" w:oddHBand="0" w:evenHBand="0" w:firstRowFirstColumn="0" w:firstRowLastColumn="0" w:lastRowFirstColumn="0" w:lastRowLastColumn="0"/>
            </w:pPr>
            <w:r w:rsidRPr="00122E83">
              <w:t>Caso de Prueba</w:t>
            </w:r>
          </w:p>
        </w:tc>
      </w:tr>
      <w:tr w:rsidR="008B3CCA" w:rsidRPr="00122E83" w14:paraId="4C8D459A" w14:textId="77777777" w:rsidTr="005D5942">
        <w:trPr>
          <w:jc w:val="center"/>
        </w:trPr>
        <w:tc>
          <w:tcPr>
            <w:tcW w:w="2685" w:type="dxa"/>
            <w:gridSpan w:val="2"/>
          </w:tcPr>
          <w:p w14:paraId="55A85E91" w14:textId="77777777" w:rsidR="008B3CCA" w:rsidRPr="00122E83" w:rsidRDefault="008B3CCA" w:rsidP="00F71D31">
            <w:pPr>
              <w:pStyle w:val="TextoTabla"/>
            </w:pPr>
            <w:r w:rsidRPr="00122E83">
              <w:t>Operativa.</w:t>
            </w:r>
          </w:p>
        </w:tc>
        <w:tc>
          <w:tcPr>
            <w:tcW w:w="5787" w:type="dxa"/>
          </w:tcPr>
          <w:p w14:paraId="3740D08B" w14:textId="77777777" w:rsidR="008B3CCA" w:rsidRPr="00122E83" w:rsidRDefault="008B3CCA" w:rsidP="00F71D31">
            <w:pPr>
              <w:pStyle w:val="TextoTabla"/>
            </w:pPr>
          </w:p>
        </w:tc>
      </w:tr>
      <w:tr w:rsidR="005D5942" w:rsidRPr="00183B8E" w14:paraId="566F06F2" w14:textId="77777777" w:rsidTr="005D5942">
        <w:trPr>
          <w:jc w:val="center"/>
        </w:trPr>
        <w:tc>
          <w:tcPr>
            <w:tcW w:w="935" w:type="dxa"/>
          </w:tcPr>
          <w:p w14:paraId="62B40E5E" w14:textId="77777777" w:rsidR="005D5942" w:rsidRPr="00122E83" w:rsidRDefault="005D5942" w:rsidP="00F71D31">
            <w:pPr>
              <w:pStyle w:val="TextoTabla"/>
            </w:pPr>
          </w:p>
        </w:tc>
        <w:tc>
          <w:tcPr>
            <w:tcW w:w="7537" w:type="dxa"/>
            <w:gridSpan w:val="2"/>
          </w:tcPr>
          <w:p w14:paraId="30981BCB" w14:textId="25FBD0E8" w:rsidR="005D5942" w:rsidRPr="00122E83" w:rsidRDefault="005D5942" w:rsidP="00F71D31">
            <w:pPr>
              <w:pStyle w:val="TextoTabla"/>
            </w:pPr>
            <w:r>
              <w:fldChar w:fldCharType="begin"/>
            </w:r>
            <w:r>
              <w:instrText xml:space="preserve"> REF _Ref43367833 \h </w:instrText>
            </w:r>
            <w:r>
              <w:fldChar w:fldCharType="separate"/>
            </w:r>
            <w:r w:rsidR="00490145">
              <w:t>RDU.MNS.06.001</w:t>
            </w:r>
            <w:r w:rsidR="00490145" w:rsidRPr="00C6652F">
              <w:t xml:space="preserve">. </w:t>
            </w:r>
            <w:r w:rsidR="00490145">
              <w:t>Ante sectorizaciones</w:t>
            </w:r>
            <w:r w:rsidR="00490145" w:rsidRPr="00C6652F">
              <w:t>.</w:t>
            </w:r>
            <w:r>
              <w:fldChar w:fldCharType="end"/>
            </w:r>
          </w:p>
        </w:tc>
      </w:tr>
      <w:tr w:rsidR="005D5942" w:rsidRPr="00183B8E" w14:paraId="75CECDB3" w14:textId="77777777" w:rsidTr="005D5942">
        <w:trPr>
          <w:jc w:val="center"/>
        </w:trPr>
        <w:tc>
          <w:tcPr>
            <w:tcW w:w="935" w:type="dxa"/>
          </w:tcPr>
          <w:p w14:paraId="7C6A67B3" w14:textId="77777777" w:rsidR="005D5942" w:rsidRPr="00122E83" w:rsidRDefault="005D5942" w:rsidP="00F71D31">
            <w:pPr>
              <w:pStyle w:val="TextoTabla"/>
            </w:pPr>
          </w:p>
        </w:tc>
        <w:tc>
          <w:tcPr>
            <w:tcW w:w="7537" w:type="dxa"/>
            <w:gridSpan w:val="2"/>
          </w:tcPr>
          <w:p w14:paraId="19192C8D" w14:textId="472E4D3B" w:rsidR="005D5942" w:rsidRPr="00122E83" w:rsidRDefault="005D5942" w:rsidP="00F71D31">
            <w:pPr>
              <w:pStyle w:val="TextoTabla"/>
            </w:pPr>
            <w:r>
              <w:fldChar w:fldCharType="begin"/>
            </w:r>
            <w:r>
              <w:instrText xml:space="preserve"> REF _Ref43367855 \h </w:instrText>
            </w:r>
            <w:r>
              <w:fldChar w:fldCharType="separate"/>
            </w:r>
            <w:r w:rsidR="00490145">
              <w:t>RDU.MNS.06.002</w:t>
            </w:r>
            <w:r w:rsidR="00490145" w:rsidRPr="00C6652F">
              <w:t xml:space="preserve">. </w:t>
            </w:r>
            <w:r w:rsidR="00490145">
              <w:t>Ante cambios de Servicio de Radio</w:t>
            </w:r>
            <w:r w:rsidR="00490145" w:rsidRPr="00C6652F">
              <w:t>.</w:t>
            </w:r>
            <w:r>
              <w:fldChar w:fldCharType="end"/>
            </w:r>
          </w:p>
        </w:tc>
      </w:tr>
      <w:tr w:rsidR="005D5942" w:rsidRPr="00183B8E" w14:paraId="19E55EBB" w14:textId="77777777" w:rsidTr="005D5942">
        <w:trPr>
          <w:jc w:val="center"/>
        </w:trPr>
        <w:tc>
          <w:tcPr>
            <w:tcW w:w="935" w:type="dxa"/>
          </w:tcPr>
          <w:p w14:paraId="19B639E0" w14:textId="77777777" w:rsidR="005D5942" w:rsidRPr="00122E83" w:rsidRDefault="005D5942" w:rsidP="00F71D31">
            <w:pPr>
              <w:pStyle w:val="TextoTabla"/>
            </w:pPr>
          </w:p>
        </w:tc>
        <w:tc>
          <w:tcPr>
            <w:tcW w:w="7537" w:type="dxa"/>
            <w:gridSpan w:val="2"/>
          </w:tcPr>
          <w:p w14:paraId="7ED704F0" w14:textId="135DAF8B" w:rsidR="005D5942" w:rsidRPr="00122E83" w:rsidRDefault="005D5942" w:rsidP="00F71D31">
            <w:pPr>
              <w:pStyle w:val="TextoTabla"/>
            </w:pPr>
            <w:r>
              <w:fldChar w:fldCharType="begin"/>
            </w:r>
            <w:r>
              <w:instrText xml:space="preserve"> REF _Ref43367868 \h </w:instrText>
            </w:r>
            <w:r>
              <w:fldChar w:fldCharType="separate"/>
            </w:r>
            <w:r w:rsidR="00490145">
              <w:t>RDU.MNS.06.003</w:t>
            </w:r>
            <w:r w:rsidR="00490145" w:rsidRPr="00C6652F">
              <w:t xml:space="preserve">. </w:t>
            </w:r>
            <w:r w:rsidR="00490145">
              <w:t>Ante eventos de pérdidas de Red</w:t>
            </w:r>
            <w:r w:rsidR="00490145" w:rsidRPr="00C6652F">
              <w:t>.</w:t>
            </w:r>
            <w:r>
              <w:fldChar w:fldCharType="end"/>
            </w:r>
          </w:p>
        </w:tc>
      </w:tr>
    </w:tbl>
    <w:p w14:paraId="0F6FE302" w14:textId="643D8A3F" w:rsidR="008B3CCA" w:rsidRDefault="008B3CCA" w:rsidP="008B3CCA">
      <w:pPr>
        <w:pStyle w:val="PiedeIlustracion"/>
      </w:pPr>
      <w:bookmarkStart w:id="143" w:name="_Toc520880683"/>
      <w:bookmarkStart w:id="144" w:name="_Toc12880133"/>
      <w:bookmarkStart w:id="145" w:name="_Toc105077703"/>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11</w:t>
      </w:r>
      <w:r w:rsidR="00CE021C">
        <w:rPr>
          <w:noProof/>
        </w:rPr>
        <w:fldChar w:fldCharType="end"/>
      </w:r>
      <w:r w:rsidRPr="00C6652F">
        <w:t>. Rela</w:t>
      </w:r>
      <w:r>
        <w:t xml:space="preserve">ción de Casos de Prueba. Grupo </w:t>
      </w:r>
      <w:r w:rsidR="005D5942">
        <w:t>6</w:t>
      </w:r>
      <w:r w:rsidRPr="00C6652F">
        <w:t xml:space="preserve">. </w:t>
      </w:r>
      <w:r>
        <w:t>Mantenimiento</w:t>
      </w:r>
      <w:r w:rsidR="005D5942">
        <w:t xml:space="preserve"> de Selección</w:t>
      </w:r>
      <w:r w:rsidRPr="00C6652F">
        <w:t>.</w:t>
      </w:r>
      <w:bookmarkEnd w:id="143"/>
      <w:bookmarkEnd w:id="144"/>
      <w:bookmarkEnd w:id="145"/>
    </w:p>
    <w:p w14:paraId="52648A9C" w14:textId="77777777" w:rsidR="008B3CCA" w:rsidRPr="008524E5" w:rsidRDefault="008B3CCA" w:rsidP="007F1925">
      <w:pPr>
        <w:pStyle w:val="Ttulo2"/>
        <w:numPr>
          <w:ilvl w:val="0"/>
          <w:numId w:val="0"/>
        </w:numPr>
        <w:ind w:left="680" w:hanging="680"/>
      </w:pPr>
    </w:p>
    <w:p w14:paraId="76265610" w14:textId="77777777" w:rsidR="008B3CCA" w:rsidRPr="00C6652F" w:rsidRDefault="008B3CCA" w:rsidP="008B3CCA">
      <w:pPr>
        <w:pStyle w:val="Ttulo1"/>
      </w:pPr>
      <w:bookmarkStart w:id="146" w:name="_Toc306302620"/>
      <w:bookmarkStart w:id="147" w:name="_Toc445707725"/>
      <w:bookmarkStart w:id="148" w:name="_Toc529286041"/>
      <w:bookmarkStart w:id="149" w:name="_Toc12880071"/>
      <w:bookmarkStart w:id="150" w:name="_Toc47005016"/>
      <w:r w:rsidRPr="00C6652F">
        <w:lastRenderedPageBreak/>
        <w:t>Descripción de Casos de Prueba.</w:t>
      </w:r>
      <w:bookmarkEnd w:id="146"/>
      <w:bookmarkEnd w:id="147"/>
      <w:bookmarkEnd w:id="148"/>
      <w:bookmarkEnd w:id="149"/>
      <w:bookmarkEnd w:id="150"/>
      <w:r w:rsidRPr="00C6652F">
        <w:t xml:space="preserve"> </w:t>
      </w:r>
    </w:p>
    <w:p w14:paraId="37C0AA62" w14:textId="77777777" w:rsidR="008B3CCA" w:rsidRPr="00C6652F" w:rsidRDefault="008B3CCA" w:rsidP="008B3CCA">
      <w:r w:rsidRPr="00C6652F">
        <w:t>Todas las pruebas de este grupo requieren como condiciones iniciales que el equipamiento este correctamente instalado, configurado y en modo normal de funcionamiento.</w:t>
      </w:r>
    </w:p>
    <w:p w14:paraId="75555421" w14:textId="77777777" w:rsidR="008B3CCA" w:rsidRPr="00B839B5" w:rsidRDefault="00803891" w:rsidP="008B3CCA">
      <w:pPr>
        <w:pStyle w:val="Ttulo2"/>
      </w:pPr>
      <w:bookmarkStart w:id="151" w:name="_Toc306302630"/>
      <w:bookmarkStart w:id="152" w:name="_Toc445707729"/>
      <w:bookmarkStart w:id="153" w:name="_Toc529286045"/>
      <w:bookmarkStart w:id="154" w:name="_Toc12880075"/>
      <w:bookmarkStart w:id="155" w:name="_Ref43284028"/>
      <w:bookmarkStart w:id="156" w:name="_Ref43368723"/>
      <w:bookmarkStart w:id="157" w:name="_Toc47005017"/>
      <w:r>
        <w:t>GRUPO</w:t>
      </w:r>
      <w:r w:rsidR="008B3CCA" w:rsidRPr="00C6652F">
        <w:t>-</w:t>
      </w:r>
      <w:r w:rsidR="00F743D0">
        <w:t>1</w:t>
      </w:r>
      <w:r w:rsidR="008B3CCA" w:rsidRPr="00C6652F">
        <w:t xml:space="preserve">. </w:t>
      </w:r>
      <w:r w:rsidR="00F10392">
        <w:t>CONFIGURACIÓN</w:t>
      </w:r>
      <w:r w:rsidR="008B3CCA" w:rsidRPr="00C6652F">
        <w:t>.</w:t>
      </w:r>
      <w:bookmarkEnd w:id="151"/>
      <w:bookmarkEnd w:id="152"/>
      <w:bookmarkEnd w:id="153"/>
      <w:bookmarkEnd w:id="154"/>
      <w:bookmarkEnd w:id="155"/>
      <w:bookmarkEnd w:id="156"/>
      <w:bookmarkEnd w:id="157"/>
    </w:p>
    <w:p w14:paraId="658970B8" w14:textId="77777777" w:rsidR="008B3CCA" w:rsidRPr="00C6652F" w:rsidRDefault="009F17EF" w:rsidP="008B3CCA">
      <w:pPr>
        <w:pStyle w:val="Ttulo3"/>
      </w:pPr>
      <w:bookmarkStart w:id="158" w:name="_Toc529286049"/>
      <w:bookmarkStart w:id="159" w:name="_Toc12880079"/>
      <w:bookmarkStart w:id="160" w:name="_Ref43284098"/>
      <w:bookmarkStart w:id="161" w:name="_Ref43368770"/>
      <w:bookmarkStart w:id="162" w:name="_Toc47005018"/>
      <w:bookmarkStart w:id="163" w:name="OLE_LINK92"/>
      <w:bookmarkStart w:id="164" w:name="OLE_LINK91"/>
      <w:r>
        <w:t>RD</w:t>
      </w:r>
      <w:r w:rsidR="00AA65DC">
        <w:t>U</w:t>
      </w:r>
      <w:r w:rsidR="00B7310F">
        <w:t>.CFG.01</w:t>
      </w:r>
      <w:r w:rsidR="008B3CCA">
        <w:t>.00</w:t>
      </w:r>
      <w:r w:rsidR="00B7310F">
        <w:t>1</w:t>
      </w:r>
      <w:r w:rsidR="008B3CCA" w:rsidRPr="00C6652F">
        <w:t xml:space="preserve">. </w:t>
      </w:r>
      <w:r w:rsidR="008B3CCA">
        <w:t>Alta, Baja y Modificación de Destinos Radio</w:t>
      </w:r>
      <w:r w:rsidR="00F07D92">
        <w:t xml:space="preserve"> </w:t>
      </w:r>
      <w:r w:rsidR="006F76E8">
        <w:t xml:space="preserve">con recursos </w:t>
      </w:r>
      <w:r w:rsidR="00F07D92">
        <w:t>1+1</w:t>
      </w:r>
      <w:r w:rsidR="008B3CCA" w:rsidRPr="00C6652F">
        <w:t>.</w:t>
      </w:r>
      <w:bookmarkEnd w:id="158"/>
      <w:bookmarkEnd w:id="159"/>
      <w:bookmarkEnd w:id="160"/>
      <w:bookmarkEnd w:id="161"/>
      <w:bookmarkEnd w:id="162"/>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8B3CCA" w:rsidRPr="006D61EF" w14:paraId="3C851412" w14:textId="77777777" w:rsidTr="00F71D31">
        <w:trPr>
          <w:cantSplit/>
          <w:trHeight w:val="20"/>
          <w:tblHeader/>
        </w:trPr>
        <w:tc>
          <w:tcPr>
            <w:tcW w:w="9889" w:type="dxa"/>
            <w:gridSpan w:val="7"/>
            <w:tcBorders>
              <w:top w:val="single" w:sz="12" w:space="0" w:color="000000"/>
              <w:bottom w:val="single" w:sz="12" w:space="0" w:color="000000"/>
            </w:tcBorders>
            <w:shd w:val="pct10" w:color="auto" w:fill="auto"/>
          </w:tcPr>
          <w:p w14:paraId="64B63110" w14:textId="77777777" w:rsidR="008B3CCA" w:rsidRPr="006D61EF" w:rsidRDefault="008B3CCA" w:rsidP="00F71D31">
            <w:pPr>
              <w:pStyle w:val="TextoTabla"/>
              <w:rPr>
                <w:sz w:val="16"/>
              </w:rPr>
            </w:pPr>
            <w:r w:rsidRPr="006D61EF">
              <w:rPr>
                <w:sz w:val="16"/>
              </w:rPr>
              <w:t xml:space="preserve"> </w:t>
            </w:r>
          </w:p>
        </w:tc>
      </w:tr>
      <w:tr w:rsidR="008B3CCA" w:rsidRPr="006D61EF" w14:paraId="6D76BA2B" w14:textId="77777777" w:rsidTr="00F71D31">
        <w:trPr>
          <w:trHeight w:val="20"/>
        </w:trPr>
        <w:tc>
          <w:tcPr>
            <w:tcW w:w="9889" w:type="dxa"/>
            <w:gridSpan w:val="7"/>
            <w:shd w:val="clear" w:color="auto" w:fill="auto"/>
          </w:tcPr>
          <w:p w14:paraId="585FC789" w14:textId="77777777" w:rsidR="008B3CCA" w:rsidRPr="006D61EF" w:rsidRDefault="008B3CCA" w:rsidP="00F71D31">
            <w:pPr>
              <w:pStyle w:val="TextoTabla"/>
              <w:rPr>
                <w:sz w:val="16"/>
              </w:rPr>
            </w:pPr>
          </w:p>
        </w:tc>
      </w:tr>
      <w:tr w:rsidR="008B3CCA" w:rsidRPr="006D61EF" w14:paraId="6AE45995" w14:textId="77777777" w:rsidTr="00F71D31">
        <w:trPr>
          <w:trHeight w:val="20"/>
        </w:trPr>
        <w:tc>
          <w:tcPr>
            <w:tcW w:w="1971" w:type="dxa"/>
            <w:gridSpan w:val="2"/>
            <w:shd w:val="clear" w:color="auto" w:fill="auto"/>
          </w:tcPr>
          <w:p w14:paraId="7ED0F6EF" w14:textId="77777777" w:rsidR="008B3CCA" w:rsidRPr="006D61EF" w:rsidRDefault="008B3CCA" w:rsidP="00F71D31">
            <w:pPr>
              <w:pStyle w:val="TextoTabla"/>
              <w:rPr>
                <w:b/>
                <w:sz w:val="16"/>
              </w:rPr>
            </w:pPr>
            <w:r w:rsidRPr="006D61EF">
              <w:rPr>
                <w:b/>
                <w:sz w:val="16"/>
              </w:rPr>
              <w:t>Grupo</w:t>
            </w:r>
          </w:p>
        </w:tc>
        <w:tc>
          <w:tcPr>
            <w:tcW w:w="2371" w:type="dxa"/>
            <w:shd w:val="clear" w:color="auto" w:fill="auto"/>
          </w:tcPr>
          <w:p w14:paraId="319E1DA5" w14:textId="77777777" w:rsidR="008B3CCA" w:rsidRPr="006D61EF" w:rsidRDefault="008B3CCA" w:rsidP="00F71D31">
            <w:pPr>
              <w:pStyle w:val="TextoTabla"/>
              <w:rPr>
                <w:sz w:val="16"/>
              </w:rPr>
            </w:pPr>
            <w:r w:rsidRPr="006D61EF">
              <w:rPr>
                <w:sz w:val="16"/>
              </w:rPr>
              <w:t>Configuración.</w:t>
            </w:r>
          </w:p>
        </w:tc>
        <w:tc>
          <w:tcPr>
            <w:tcW w:w="2161" w:type="dxa"/>
            <w:shd w:val="clear" w:color="auto" w:fill="auto"/>
          </w:tcPr>
          <w:p w14:paraId="19E40F4C" w14:textId="77777777" w:rsidR="008B3CCA" w:rsidRPr="006D61EF" w:rsidRDefault="008B3CCA" w:rsidP="00F71D31">
            <w:pPr>
              <w:pStyle w:val="TextoTabla"/>
              <w:rPr>
                <w:b/>
                <w:sz w:val="16"/>
              </w:rPr>
            </w:pPr>
            <w:r w:rsidRPr="006D61EF">
              <w:rPr>
                <w:b/>
                <w:sz w:val="16"/>
              </w:rPr>
              <w:t>Caso de Prueba</w:t>
            </w:r>
          </w:p>
        </w:tc>
        <w:tc>
          <w:tcPr>
            <w:tcW w:w="3386" w:type="dxa"/>
            <w:gridSpan w:val="3"/>
            <w:shd w:val="clear" w:color="auto" w:fill="auto"/>
          </w:tcPr>
          <w:p w14:paraId="5D2B8D9B" w14:textId="77777777" w:rsidR="008B3CCA" w:rsidRPr="006D61EF" w:rsidRDefault="009C6B93" w:rsidP="00B7310F">
            <w:pPr>
              <w:pStyle w:val="TextoTabla"/>
              <w:rPr>
                <w:sz w:val="16"/>
              </w:rPr>
            </w:pPr>
            <w:r>
              <w:rPr>
                <w:sz w:val="16"/>
              </w:rPr>
              <w:t>RD</w:t>
            </w:r>
            <w:r w:rsidR="00B7310F">
              <w:rPr>
                <w:sz w:val="16"/>
              </w:rPr>
              <w:t>U</w:t>
            </w:r>
            <w:r w:rsidR="008B3CCA" w:rsidRPr="006D61EF">
              <w:rPr>
                <w:sz w:val="16"/>
              </w:rPr>
              <w:t>.CFG.0</w:t>
            </w:r>
            <w:r w:rsidR="00B7310F">
              <w:rPr>
                <w:sz w:val="16"/>
              </w:rPr>
              <w:t>1</w:t>
            </w:r>
            <w:r w:rsidR="008B3CCA" w:rsidRPr="006D61EF">
              <w:rPr>
                <w:sz w:val="16"/>
              </w:rPr>
              <w:t>.00</w:t>
            </w:r>
            <w:r w:rsidR="00B7310F">
              <w:rPr>
                <w:sz w:val="16"/>
              </w:rPr>
              <w:t>1</w:t>
            </w:r>
          </w:p>
        </w:tc>
      </w:tr>
      <w:tr w:rsidR="008B3CCA" w:rsidRPr="00183B8E" w14:paraId="4AB66F00" w14:textId="77777777" w:rsidTr="00F71D31">
        <w:trPr>
          <w:trHeight w:val="20"/>
        </w:trPr>
        <w:tc>
          <w:tcPr>
            <w:tcW w:w="1971" w:type="dxa"/>
            <w:gridSpan w:val="2"/>
            <w:shd w:val="clear" w:color="auto" w:fill="auto"/>
          </w:tcPr>
          <w:p w14:paraId="554DA702" w14:textId="77777777" w:rsidR="008B3CCA" w:rsidRPr="006D61EF" w:rsidRDefault="008B3CCA" w:rsidP="00F71D31">
            <w:pPr>
              <w:pStyle w:val="TextoTabla"/>
              <w:rPr>
                <w:b/>
                <w:sz w:val="16"/>
              </w:rPr>
            </w:pPr>
            <w:r w:rsidRPr="006D61EF">
              <w:rPr>
                <w:b/>
                <w:sz w:val="16"/>
              </w:rPr>
              <w:t>Título</w:t>
            </w:r>
          </w:p>
        </w:tc>
        <w:tc>
          <w:tcPr>
            <w:tcW w:w="7918" w:type="dxa"/>
            <w:gridSpan w:val="5"/>
            <w:shd w:val="clear" w:color="auto" w:fill="auto"/>
          </w:tcPr>
          <w:p w14:paraId="1F0CD790" w14:textId="77777777" w:rsidR="008B3CCA" w:rsidRPr="006D61EF" w:rsidRDefault="008B3CCA" w:rsidP="00F71D31">
            <w:pPr>
              <w:pStyle w:val="TextoTabla"/>
              <w:rPr>
                <w:sz w:val="16"/>
              </w:rPr>
            </w:pPr>
            <w:r w:rsidRPr="006D61EF">
              <w:rPr>
                <w:sz w:val="16"/>
              </w:rPr>
              <w:t>Alta, Baja y Modificación de Destinos Radio.</w:t>
            </w:r>
          </w:p>
        </w:tc>
      </w:tr>
      <w:tr w:rsidR="008B3CCA" w:rsidRPr="00183B8E" w14:paraId="47000A99" w14:textId="77777777" w:rsidTr="00F71D31">
        <w:trPr>
          <w:trHeight w:val="20"/>
        </w:trPr>
        <w:tc>
          <w:tcPr>
            <w:tcW w:w="1971" w:type="dxa"/>
            <w:gridSpan w:val="2"/>
            <w:shd w:val="clear" w:color="auto" w:fill="auto"/>
          </w:tcPr>
          <w:p w14:paraId="53CD3BF9" w14:textId="77777777" w:rsidR="008B3CCA" w:rsidRPr="006D61EF" w:rsidRDefault="008B3CCA" w:rsidP="00F71D31">
            <w:pPr>
              <w:pStyle w:val="TextoTabla"/>
              <w:rPr>
                <w:b/>
                <w:sz w:val="16"/>
              </w:rPr>
            </w:pPr>
            <w:r w:rsidRPr="006D61EF">
              <w:rPr>
                <w:b/>
                <w:sz w:val="16"/>
              </w:rPr>
              <w:t>Objetivos</w:t>
            </w:r>
          </w:p>
        </w:tc>
        <w:tc>
          <w:tcPr>
            <w:tcW w:w="7918" w:type="dxa"/>
            <w:gridSpan w:val="5"/>
            <w:shd w:val="clear" w:color="auto" w:fill="auto"/>
          </w:tcPr>
          <w:p w14:paraId="0382ABA8" w14:textId="77777777" w:rsidR="008B3CCA" w:rsidRPr="006D61EF" w:rsidRDefault="008B3CCA" w:rsidP="00F71D31">
            <w:pPr>
              <w:pStyle w:val="TextoTabla"/>
              <w:rPr>
                <w:sz w:val="16"/>
              </w:rPr>
            </w:pPr>
            <w:r w:rsidRPr="006D61EF">
              <w:rPr>
                <w:sz w:val="16"/>
              </w:rPr>
              <w:t>Establecer que el editor de Destinos (Frecuencias)  Radio implementado, en los nuevos parámetros y restricciones, funciona correctamente.</w:t>
            </w:r>
          </w:p>
        </w:tc>
      </w:tr>
      <w:tr w:rsidR="008B3CCA" w:rsidRPr="006D61EF" w14:paraId="4D5DB871" w14:textId="77777777" w:rsidTr="00F71D31">
        <w:trPr>
          <w:trHeight w:val="20"/>
        </w:trPr>
        <w:tc>
          <w:tcPr>
            <w:tcW w:w="1971" w:type="dxa"/>
            <w:gridSpan w:val="2"/>
            <w:shd w:val="clear" w:color="auto" w:fill="auto"/>
            <w:vAlign w:val="center"/>
          </w:tcPr>
          <w:p w14:paraId="67A35CC2" w14:textId="77777777" w:rsidR="008B3CCA" w:rsidRPr="006D61EF" w:rsidRDefault="008B3CCA" w:rsidP="00F71D31">
            <w:pPr>
              <w:pStyle w:val="TextoTabla"/>
              <w:rPr>
                <w:b/>
                <w:sz w:val="16"/>
              </w:rPr>
            </w:pPr>
            <w:r w:rsidRPr="006D61EF">
              <w:rPr>
                <w:b/>
                <w:sz w:val="16"/>
              </w:rPr>
              <w:t>Condiciones Iniciales</w:t>
            </w:r>
          </w:p>
        </w:tc>
        <w:tc>
          <w:tcPr>
            <w:tcW w:w="7918" w:type="dxa"/>
            <w:gridSpan w:val="5"/>
            <w:shd w:val="clear" w:color="auto" w:fill="auto"/>
          </w:tcPr>
          <w:p w14:paraId="012A5BC4" w14:textId="5999B1B8" w:rsidR="008B3CCA" w:rsidRDefault="008B3CCA" w:rsidP="00D804C8">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r w:rsidR="00D804C8" w:rsidRPr="006D61EF">
              <w:rPr>
                <w:sz w:val="16"/>
              </w:rPr>
              <w:t xml:space="preserve"> </w:t>
            </w:r>
          </w:p>
          <w:p w14:paraId="510F2726" w14:textId="2C60F882" w:rsidR="009F6E29" w:rsidRPr="006D61EF" w:rsidRDefault="009F6E29" w:rsidP="00D804C8">
            <w:pPr>
              <w:pStyle w:val="TextoTabla"/>
              <w:rPr>
                <w:sz w:val="16"/>
              </w:rPr>
            </w:pPr>
            <w:r>
              <w:rPr>
                <w:sz w:val="16"/>
              </w:rPr>
              <w:fldChar w:fldCharType="begin"/>
            </w:r>
            <w:r>
              <w:rPr>
                <w:sz w:val="16"/>
              </w:rPr>
              <w:instrText xml:space="preserve"> REF _Ref477875465 \h  \* MERGEFORMAT </w:instrText>
            </w:r>
            <w:r>
              <w:rPr>
                <w:sz w:val="16"/>
              </w:rPr>
            </w:r>
            <w:r>
              <w:rPr>
                <w:sz w:val="16"/>
              </w:rPr>
              <w:fldChar w:fldCharType="separate"/>
            </w:r>
            <w:r w:rsidR="00490145">
              <w:t>RDU</w:t>
            </w:r>
            <w:r w:rsidR="00490145" w:rsidRPr="007432AB">
              <w:t>.EI.</w:t>
            </w:r>
            <w:r w:rsidR="00490145">
              <w:t>02</w:t>
            </w:r>
            <w:r w:rsidR="00490145" w:rsidRPr="007432AB">
              <w:t xml:space="preserve">. </w:t>
            </w:r>
            <w:r w:rsidR="00490145" w:rsidRPr="00490145">
              <w:rPr>
                <w:sz w:val="16"/>
                <w:szCs w:val="16"/>
              </w:rPr>
              <w:t>Recursos</w:t>
            </w:r>
            <w:r w:rsidR="00490145">
              <w:t xml:space="preserve"> para Prueba de Editor de Destinos.</w:t>
            </w:r>
            <w:r>
              <w:rPr>
                <w:sz w:val="16"/>
              </w:rPr>
              <w:fldChar w:fldCharType="end"/>
            </w:r>
          </w:p>
        </w:tc>
      </w:tr>
      <w:tr w:rsidR="008B3CCA" w:rsidRPr="006D61EF" w14:paraId="3522EE49" w14:textId="77777777" w:rsidTr="00F71D31">
        <w:trPr>
          <w:trHeight w:val="20"/>
        </w:trPr>
        <w:tc>
          <w:tcPr>
            <w:tcW w:w="695" w:type="dxa"/>
            <w:shd w:val="clear" w:color="auto" w:fill="auto"/>
          </w:tcPr>
          <w:p w14:paraId="1F79B1FA" w14:textId="77777777" w:rsidR="008B3CCA" w:rsidRPr="006D61EF" w:rsidRDefault="008B3CCA" w:rsidP="00F71D31">
            <w:pPr>
              <w:pStyle w:val="TextoTabla"/>
              <w:rPr>
                <w:b/>
                <w:sz w:val="16"/>
              </w:rPr>
            </w:pPr>
            <w:r w:rsidRPr="006D61EF">
              <w:rPr>
                <w:b/>
                <w:sz w:val="16"/>
              </w:rPr>
              <w:t>Paso</w:t>
            </w:r>
          </w:p>
        </w:tc>
        <w:tc>
          <w:tcPr>
            <w:tcW w:w="7493" w:type="dxa"/>
            <w:gridSpan w:val="4"/>
            <w:shd w:val="clear" w:color="auto" w:fill="auto"/>
          </w:tcPr>
          <w:p w14:paraId="1AAD7F04" w14:textId="77777777" w:rsidR="008B3CCA" w:rsidRPr="006D61EF" w:rsidRDefault="008B3CCA" w:rsidP="00F71D31">
            <w:pPr>
              <w:pStyle w:val="TextoTabla"/>
              <w:rPr>
                <w:b/>
                <w:sz w:val="16"/>
              </w:rPr>
            </w:pPr>
            <w:r w:rsidRPr="006D61EF">
              <w:rPr>
                <w:b/>
                <w:sz w:val="16"/>
              </w:rPr>
              <w:t>Descripción</w:t>
            </w:r>
          </w:p>
        </w:tc>
        <w:tc>
          <w:tcPr>
            <w:tcW w:w="1701" w:type="dxa"/>
            <w:gridSpan w:val="2"/>
            <w:shd w:val="clear" w:color="auto" w:fill="auto"/>
          </w:tcPr>
          <w:p w14:paraId="0CEE82F7" w14:textId="77777777" w:rsidR="008B3CCA" w:rsidRPr="006D61EF" w:rsidRDefault="008B3CCA" w:rsidP="00F71D31">
            <w:pPr>
              <w:pStyle w:val="TextoTabla"/>
              <w:rPr>
                <w:b/>
                <w:sz w:val="16"/>
              </w:rPr>
            </w:pPr>
            <w:r w:rsidRPr="006D61EF">
              <w:rPr>
                <w:b/>
                <w:sz w:val="16"/>
              </w:rPr>
              <w:t>Resultado</w:t>
            </w:r>
          </w:p>
        </w:tc>
      </w:tr>
      <w:tr w:rsidR="008B3CCA" w:rsidRPr="006D61EF" w14:paraId="4786BE94" w14:textId="77777777" w:rsidTr="00F71D31">
        <w:trPr>
          <w:trHeight w:val="20"/>
        </w:trPr>
        <w:tc>
          <w:tcPr>
            <w:tcW w:w="8188" w:type="dxa"/>
            <w:gridSpan w:val="5"/>
            <w:shd w:val="clear" w:color="auto" w:fill="auto"/>
          </w:tcPr>
          <w:p w14:paraId="181C34F9" w14:textId="77777777" w:rsidR="008B3CCA" w:rsidRPr="006D61EF" w:rsidRDefault="008B3CCA" w:rsidP="00F71D31">
            <w:pPr>
              <w:pStyle w:val="TextoTabla"/>
              <w:rPr>
                <w:b/>
                <w:sz w:val="16"/>
              </w:rPr>
            </w:pPr>
          </w:p>
        </w:tc>
        <w:tc>
          <w:tcPr>
            <w:tcW w:w="851" w:type="dxa"/>
            <w:shd w:val="clear" w:color="auto" w:fill="auto"/>
          </w:tcPr>
          <w:p w14:paraId="0D28EEC1" w14:textId="77777777" w:rsidR="008B3CCA" w:rsidRPr="006D61EF" w:rsidRDefault="008B3CCA" w:rsidP="00F71D31">
            <w:pPr>
              <w:pStyle w:val="TextoTabla"/>
              <w:rPr>
                <w:b/>
                <w:sz w:val="16"/>
              </w:rPr>
            </w:pPr>
            <w:r w:rsidRPr="006D61EF">
              <w:rPr>
                <w:b/>
                <w:sz w:val="16"/>
              </w:rPr>
              <w:t>SI</w:t>
            </w:r>
          </w:p>
        </w:tc>
        <w:tc>
          <w:tcPr>
            <w:tcW w:w="850" w:type="dxa"/>
            <w:shd w:val="clear" w:color="auto" w:fill="auto"/>
          </w:tcPr>
          <w:p w14:paraId="765C21B9" w14:textId="77777777" w:rsidR="008B3CCA" w:rsidRPr="006D61EF" w:rsidRDefault="008B3CCA" w:rsidP="00F71D31">
            <w:pPr>
              <w:pStyle w:val="TextoTabla"/>
              <w:rPr>
                <w:b/>
                <w:sz w:val="16"/>
              </w:rPr>
            </w:pPr>
            <w:r w:rsidRPr="006D61EF">
              <w:rPr>
                <w:b/>
                <w:sz w:val="16"/>
              </w:rPr>
              <w:t>NO</w:t>
            </w:r>
          </w:p>
        </w:tc>
      </w:tr>
      <w:tr w:rsidR="008B3CCA" w:rsidRPr="00183B8E" w14:paraId="7AF06D03" w14:textId="77777777" w:rsidTr="00F71D31">
        <w:trPr>
          <w:trHeight w:val="20"/>
        </w:trPr>
        <w:tc>
          <w:tcPr>
            <w:tcW w:w="695" w:type="dxa"/>
            <w:tcBorders>
              <w:bottom w:val="single" w:sz="6" w:space="0" w:color="000000"/>
            </w:tcBorders>
            <w:shd w:val="clear" w:color="auto" w:fill="auto"/>
          </w:tcPr>
          <w:p w14:paraId="1749FDB9" w14:textId="77777777" w:rsidR="008B3CCA" w:rsidRPr="006D61EF" w:rsidRDefault="008B3CCA" w:rsidP="00F71D31">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0C976067" w14:textId="77777777" w:rsidR="008B3CCA" w:rsidRPr="006D61EF" w:rsidRDefault="008B3CCA" w:rsidP="00F71D31">
            <w:pPr>
              <w:pStyle w:val="TextoTabla"/>
              <w:rPr>
                <w:sz w:val="16"/>
              </w:rPr>
            </w:pPr>
            <w:r w:rsidRPr="006D61EF">
              <w:rPr>
                <w:sz w:val="16"/>
              </w:rPr>
              <w:t>Acceder a la Herramienta de configuración del Sistema.</w:t>
            </w:r>
          </w:p>
        </w:tc>
        <w:tc>
          <w:tcPr>
            <w:tcW w:w="851" w:type="dxa"/>
            <w:tcBorders>
              <w:bottom w:val="single" w:sz="6" w:space="0" w:color="000000"/>
            </w:tcBorders>
            <w:shd w:val="clear" w:color="auto" w:fill="auto"/>
          </w:tcPr>
          <w:p w14:paraId="2659F9C1"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64CF2CA4" w14:textId="77777777" w:rsidR="008B3CCA" w:rsidRPr="006D61EF" w:rsidRDefault="008B3CCA" w:rsidP="00F71D31">
            <w:pPr>
              <w:pStyle w:val="TextoTabla"/>
              <w:rPr>
                <w:sz w:val="16"/>
              </w:rPr>
            </w:pPr>
          </w:p>
        </w:tc>
      </w:tr>
      <w:tr w:rsidR="008B3CCA" w:rsidRPr="00183B8E" w14:paraId="151DB6DF" w14:textId="77777777" w:rsidTr="00F71D31">
        <w:trPr>
          <w:trHeight w:val="20"/>
        </w:trPr>
        <w:tc>
          <w:tcPr>
            <w:tcW w:w="695" w:type="dxa"/>
            <w:tcBorders>
              <w:bottom w:val="single" w:sz="6" w:space="0" w:color="000000"/>
            </w:tcBorders>
            <w:shd w:val="clear" w:color="auto" w:fill="auto"/>
          </w:tcPr>
          <w:p w14:paraId="7492F955" w14:textId="77777777" w:rsidR="008B3CCA" w:rsidRPr="006D61EF" w:rsidRDefault="008B3CCA" w:rsidP="00F71D31">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45742BCA" w14:textId="77777777" w:rsidR="008B3CCA" w:rsidRPr="006D61EF" w:rsidRDefault="008B3CCA" w:rsidP="00F71D31">
            <w:pPr>
              <w:pStyle w:val="TextoTabla"/>
              <w:rPr>
                <w:sz w:val="16"/>
              </w:rPr>
            </w:pPr>
            <w:r w:rsidRPr="006D61EF">
              <w:rPr>
                <w:sz w:val="16"/>
              </w:rPr>
              <w:t>Seleccionar la página ‘Elementos Lógicos’ + ‘Destinos’ +  ‘Radio’.</w:t>
            </w:r>
          </w:p>
        </w:tc>
        <w:tc>
          <w:tcPr>
            <w:tcW w:w="851" w:type="dxa"/>
            <w:tcBorders>
              <w:bottom w:val="single" w:sz="6" w:space="0" w:color="000000"/>
            </w:tcBorders>
            <w:shd w:val="clear" w:color="auto" w:fill="auto"/>
          </w:tcPr>
          <w:p w14:paraId="14C0AC3E"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3E9C816B" w14:textId="77777777" w:rsidR="008B3CCA" w:rsidRPr="006D61EF" w:rsidRDefault="008B3CCA" w:rsidP="00F71D31">
            <w:pPr>
              <w:pStyle w:val="TextoTabla"/>
              <w:rPr>
                <w:sz w:val="16"/>
              </w:rPr>
            </w:pPr>
          </w:p>
        </w:tc>
      </w:tr>
      <w:tr w:rsidR="008B3CCA" w:rsidRPr="00183B8E" w14:paraId="05FECD8A" w14:textId="77777777" w:rsidTr="00F71D31">
        <w:trPr>
          <w:trHeight w:val="20"/>
        </w:trPr>
        <w:tc>
          <w:tcPr>
            <w:tcW w:w="695" w:type="dxa"/>
            <w:tcBorders>
              <w:bottom w:val="single" w:sz="6" w:space="0" w:color="000000"/>
            </w:tcBorders>
            <w:shd w:val="clear" w:color="auto" w:fill="auto"/>
          </w:tcPr>
          <w:p w14:paraId="2FFD4A0D" w14:textId="77777777" w:rsidR="008B3CCA" w:rsidRPr="006D61EF" w:rsidRDefault="008B3CCA" w:rsidP="00F71D31">
            <w:pPr>
              <w:pStyle w:val="TextoTabla"/>
              <w:rPr>
                <w:sz w:val="16"/>
              </w:rPr>
            </w:pPr>
            <w:r w:rsidRPr="006D61EF">
              <w:rPr>
                <w:sz w:val="16"/>
              </w:rPr>
              <w:t>3</w:t>
            </w:r>
          </w:p>
        </w:tc>
        <w:tc>
          <w:tcPr>
            <w:tcW w:w="7493" w:type="dxa"/>
            <w:gridSpan w:val="4"/>
            <w:tcBorders>
              <w:bottom w:val="single" w:sz="6" w:space="0" w:color="000000"/>
            </w:tcBorders>
            <w:shd w:val="clear" w:color="auto" w:fill="auto"/>
          </w:tcPr>
          <w:p w14:paraId="230EA1AD" w14:textId="77777777" w:rsidR="008B3CCA" w:rsidRPr="006D61EF" w:rsidRDefault="008B3CCA" w:rsidP="00F71D31">
            <w:pPr>
              <w:pStyle w:val="TextoTabla"/>
              <w:rPr>
                <w:sz w:val="16"/>
              </w:rPr>
            </w:pPr>
            <w:r w:rsidRPr="00D14C07">
              <w:rPr>
                <w:sz w:val="16"/>
                <w:u w:val="single"/>
              </w:rPr>
              <w:t>Alta Frecuencia Simple</w:t>
            </w:r>
            <w:r w:rsidR="00DF4ABA" w:rsidRPr="00D14C07">
              <w:rPr>
                <w:sz w:val="16"/>
                <w:u w:val="single"/>
              </w:rPr>
              <w:t xml:space="preserve"> 1+1</w:t>
            </w:r>
            <w:r w:rsidRPr="006D61EF">
              <w:rPr>
                <w:sz w:val="16"/>
              </w:rPr>
              <w:t>.</w:t>
            </w:r>
          </w:p>
          <w:p w14:paraId="035D323B" w14:textId="77777777" w:rsidR="008B3CCA" w:rsidRPr="006D61EF" w:rsidRDefault="008B3CCA" w:rsidP="00F71D31">
            <w:pPr>
              <w:pStyle w:val="TextoTabla"/>
              <w:rPr>
                <w:sz w:val="16"/>
              </w:rPr>
            </w:pPr>
            <w:r w:rsidRPr="006D61EF">
              <w:rPr>
                <w:sz w:val="16"/>
              </w:rPr>
              <w:t>Pulsar ‘Nuevo’</w:t>
            </w:r>
          </w:p>
          <w:p w14:paraId="295CC6BE" w14:textId="77777777" w:rsidR="008B3CCA" w:rsidRPr="006D61EF" w:rsidRDefault="008B3CCA" w:rsidP="00F71D31">
            <w:pPr>
              <w:pStyle w:val="TextoTabla"/>
              <w:rPr>
                <w:sz w:val="16"/>
              </w:rPr>
            </w:pPr>
            <w:r w:rsidRPr="006D61EF">
              <w:rPr>
                <w:sz w:val="16"/>
              </w:rPr>
              <w:t>Asignar un ID de Destino. Formato de Frecuencia según la banda.</w:t>
            </w:r>
          </w:p>
          <w:p w14:paraId="67414189" w14:textId="77777777" w:rsidR="008B3CCA" w:rsidRPr="006D61EF" w:rsidRDefault="008B3CCA" w:rsidP="00F71D31">
            <w:pPr>
              <w:pStyle w:val="TextoTabla"/>
              <w:rPr>
                <w:sz w:val="16"/>
              </w:rPr>
            </w:pPr>
            <w:r w:rsidRPr="006D61EF">
              <w:rPr>
                <w:sz w:val="16"/>
              </w:rPr>
              <w:t>Seleccionar:</w:t>
            </w:r>
          </w:p>
          <w:p w14:paraId="4D7C0ECB" w14:textId="77777777" w:rsidR="008B3CCA" w:rsidRPr="006D61EF" w:rsidRDefault="008B3CCA" w:rsidP="00F71D31">
            <w:pPr>
              <w:pStyle w:val="TextoTabla"/>
              <w:rPr>
                <w:sz w:val="16"/>
              </w:rPr>
            </w:pPr>
            <w:r w:rsidRPr="006D61EF">
              <w:rPr>
                <w:sz w:val="16"/>
              </w:rPr>
              <w:t>Tipo VHF</w:t>
            </w:r>
          </w:p>
          <w:p w14:paraId="2B505C69" w14:textId="77777777" w:rsidR="008B3CCA" w:rsidRPr="006D61EF" w:rsidRDefault="008B3CCA" w:rsidP="00F71D31">
            <w:pPr>
              <w:pStyle w:val="TextoTabla"/>
              <w:rPr>
                <w:sz w:val="16"/>
              </w:rPr>
            </w:pPr>
            <w:r w:rsidRPr="006D61EF">
              <w:rPr>
                <w:sz w:val="16"/>
              </w:rPr>
              <w:t>Modo Destino: Normal</w:t>
            </w:r>
          </w:p>
          <w:p w14:paraId="44F5F9BE" w14:textId="77777777" w:rsidR="008B3CCA" w:rsidRDefault="008B3CCA" w:rsidP="00F71D31">
            <w:pPr>
              <w:pStyle w:val="TextoTabla"/>
              <w:rPr>
                <w:sz w:val="16"/>
              </w:rPr>
            </w:pPr>
            <w:r w:rsidRPr="006D61EF">
              <w:rPr>
                <w:sz w:val="16"/>
              </w:rPr>
              <w:t>Prioridad Sesión SIP: Seleccionable Emergencia / Normal.</w:t>
            </w:r>
          </w:p>
          <w:p w14:paraId="2B7AC072" w14:textId="77777777" w:rsidR="00272D38" w:rsidRPr="006D61EF" w:rsidRDefault="00545ABA" w:rsidP="00F71D31">
            <w:pPr>
              <w:pStyle w:val="TextoTabla"/>
              <w:rPr>
                <w:sz w:val="16"/>
              </w:rPr>
            </w:pPr>
            <w:bookmarkStart w:id="165" w:name="_Hlk42685906"/>
            <w:r>
              <w:rPr>
                <w:sz w:val="16"/>
              </w:rPr>
              <w:t>A</w:t>
            </w:r>
            <w:r w:rsidR="00272D38">
              <w:rPr>
                <w:sz w:val="16"/>
              </w:rPr>
              <w:t>ctivar el check ‘1+1’.</w:t>
            </w:r>
            <w:bookmarkEnd w:id="165"/>
          </w:p>
          <w:p w14:paraId="1F35A7C3" w14:textId="77777777" w:rsidR="008B3CCA" w:rsidRPr="006D61EF" w:rsidRDefault="008B3CCA" w:rsidP="00F71D31">
            <w:pPr>
              <w:pStyle w:val="TextoTabla"/>
              <w:rPr>
                <w:sz w:val="16"/>
              </w:rPr>
            </w:pPr>
            <w:r w:rsidRPr="006D61EF">
              <w:rPr>
                <w:sz w:val="16"/>
              </w:rPr>
              <w:t>Deben aparecer los Campos:</w:t>
            </w:r>
          </w:p>
          <w:p w14:paraId="6871AF37" w14:textId="77777777" w:rsidR="008B3CCA" w:rsidRPr="006D61EF" w:rsidRDefault="008B3CCA" w:rsidP="00F71D31">
            <w:pPr>
              <w:pStyle w:val="TextoTabla"/>
              <w:rPr>
                <w:sz w:val="16"/>
              </w:rPr>
            </w:pPr>
            <w:r w:rsidRPr="006D61EF">
              <w:rPr>
                <w:sz w:val="16"/>
              </w:rPr>
              <w:t>Ventana BSS</w:t>
            </w:r>
          </w:p>
          <w:p w14:paraId="6C5BC6D7" w14:textId="77777777" w:rsidR="00272D38" w:rsidRPr="006D61EF" w:rsidRDefault="00272D38" w:rsidP="00272D38">
            <w:pPr>
              <w:pStyle w:val="TextoTabla"/>
              <w:rPr>
                <w:sz w:val="16"/>
              </w:rPr>
            </w:pPr>
            <w:r>
              <w:rPr>
                <w:sz w:val="16"/>
              </w:rPr>
              <w:t>Métodos BSS</w:t>
            </w:r>
          </w:p>
        </w:tc>
        <w:tc>
          <w:tcPr>
            <w:tcW w:w="851" w:type="dxa"/>
            <w:tcBorders>
              <w:bottom w:val="single" w:sz="6" w:space="0" w:color="000000"/>
            </w:tcBorders>
            <w:shd w:val="clear" w:color="auto" w:fill="auto"/>
          </w:tcPr>
          <w:p w14:paraId="17E81B99"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3E7768DD" w14:textId="77777777" w:rsidR="008B3CCA" w:rsidRPr="006D61EF" w:rsidRDefault="008B3CCA" w:rsidP="00F71D31">
            <w:pPr>
              <w:pStyle w:val="TextoTabla"/>
              <w:rPr>
                <w:sz w:val="16"/>
              </w:rPr>
            </w:pPr>
          </w:p>
        </w:tc>
      </w:tr>
      <w:tr w:rsidR="008B3CCA" w:rsidRPr="00183B8E" w14:paraId="57DA89D0" w14:textId="77777777" w:rsidTr="00F71D31">
        <w:trPr>
          <w:trHeight w:val="20"/>
        </w:trPr>
        <w:tc>
          <w:tcPr>
            <w:tcW w:w="695" w:type="dxa"/>
            <w:tcBorders>
              <w:bottom w:val="single" w:sz="6" w:space="0" w:color="000000"/>
            </w:tcBorders>
            <w:shd w:val="clear" w:color="auto" w:fill="auto"/>
          </w:tcPr>
          <w:p w14:paraId="1B1FE626" w14:textId="77777777" w:rsidR="008B3CCA" w:rsidRPr="006D61EF" w:rsidRDefault="008B3CCA" w:rsidP="00F71D31">
            <w:pPr>
              <w:pStyle w:val="TextoTabla"/>
              <w:rPr>
                <w:sz w:val="16"/>
              </w:rPr>
            </w:pPr>
            <w:r w:rsidRPr="006D61EF">
              <w:rPr>
                <w:sz w:val="16"/>
              </w:rPr>
              <w:t>4</w:t>
            </w:r>
          </w:p>
        </w:tc>
        <w:tc>
          <w:tcPr>
            <w:tcW w:w="7493" w:type="dxa"/>
            <w:gridSpan w:val="4"/>
            <w:tcBorders>
              <w:bottom w:val="single" w:sz="6" w:space="0" w:color="000000"/>
            </w:tcBorders>
            <w:shd w:val="clear" w:color="auto" w:fill="auto"/>
          </w:tcPr>
          <w:p w14:paraId="31CD106E" w14:textId="77777777" w:rsidR="008B3CCA" w:rsidRDefault="008B3CCA" w:rsidP="00F71D31">
            <w:pPr>
              <w:pStyle w:val="TextoTabla"/>
              <w:rPr>
                <w:sz w:val="16"/>
              </w:rPr>
            </w:pPr>
            <w:r w:rsidRPr="006D61EF">
              <w:rPr>
                <w:sz w:val="16"/>
              </w:rPr>
              <w:t>Asignación de Recursos al destino:</w:t>
            </w:r>
          </w:p>
          <w:p w14:paraId="22FC1086" w14:textId="77777777" w:rsidR="008623E8" w:rsidRDefault="008623E8" w:rsidP="00F71D31">
            <w:pPr>
              <w:pStyle w:val="TextoTabla"/>
              <w:rPr>
                <w:sz w:val="16"/>
              </w:rPr>
            </w:pPr>
            <w:r>
              <w:rPr>
                <w:sz w:val="16"/>
              </w:rPr>
              <w:t xml:space="preserve">Comprobar que </w:t>
            </w:r>
            <w:r w:rsidR="0007565F">
              <w:rPr>
                <w:sz w:val="16"/>
              </w:rPr>
              <w:t xml:space="preserve">en el emplazamiento </w:t>
            </w:r>
            <w:r w:rsidR="00C47103">
              <w:rPr>
                <w:sz w:val="16"/>
              </w:rPr>
              <w:t xml:space="preserve">sólo se permite </w:t>
            </w:r>
            <w:r>
              <w:rPr>
                <w:sz w:val="16"/>
              </w:rPr>
              <w:t>alguna de las siguientes combinaciones de recursos:</w:t>
            </w:r>
          </w:p>
          <w:p w14:paraId="3B129FE0" w14:textId="77777777" w:rsidR="008623E8" w:rsidRDefault="008623E8" w:rsidP="00F71D31">
            <w:pPr>
              <w:pStyle w:val="TextoTabla"/>
              <w:rPr>
                <w:sz w:val="16"/>
              </w:rPr>
            </w:pPr>
            <w:bookmarkStart w:id="166" w:name="_Hlk43726874"/>
            <w:r>
              <w:rPr>
                <w:sz w:val="16"/>
              </w:rPr>
              <w:t>2 Tx + 1 Rx</w:t>
            </w:r>
          </w:p>
          <w:p w14:paraId="548C1AE2" w14:textId="77777777" w:rsidR="004668BB" w:rsidRDefault="004668BB" w:rsidP="00F71D31">
            <w:pPr>
              <w:pStyle w:val="TextoTabla"/>
              <w:rPr>
                <w:sz w:val="16"/>
              </w:rPr>
            </w:pPr>
            <w:r>
              <w:rPr>
                <w:sz w:val="16"/>
              </w:rPr>
              <w:t>2 Tx + 2 Rx</w:t>
            </w:r>
          </w:p>
          <w:p w14:paraId="1DF02705" w14:textId="77777777" w:rsidR="008623E8" w:rsidRDefault="008623E8" w:rsidP="00F71D31">
            <w:pPr>
              <w:pStyle w:val="TextoTabla"/>
              <w:rPr>
                <w:sz w:val="16"/>
              </w:rPr>
            </w:pPr>
            <w:r>
              <w:rPr>
                <w:sz w:val="16"/>
              </w:rPr>
              <w:t>1 Tx + 2 Rx</w:t>
            </w:r>
          </w:p>
          <w:p w14:paraId="2115B945" w14:textId="77777777" w:rsidR="0007565F" w:rsidRDefault="008623E8" w:rsidP="00F71D31">
            <w:pPr>
              <w:pStyle w:val="TextoTabla"/>
              <w:rPr>
                <w:sz w:val="16"/>
              </w:rPr>
            </w:pPr>
            <w:r>
              <w:rPr>
                <w:sz w:val="16"/>
              </w:rPr>
              <w:t>2 TxRx</w:t>
            </w:r>
            <w:bookmarkEnd w:id="166"/>
          </w:p>
          <w:p w14:paraId="5971465C" w14:textId="77777777" w:rsidR="00D14C07" w:rsidRDefault="00D14C07" w:rsidP="00F71D31">
            <w:pPr>
              <w:pStyle w:val="TextoTabla"/>
              <w:rPr>
                <w:sz w:val="16"/>
              </w:rPr>
            </w:pPr>
            <w:r>
              <w:rPr>
                <w:sz w:val="16"/>
              </w:rPr>
              <w:t>2 Rx</w:t>
            </w:r>
          </w:p>
          <w:p w14:paraId="69A51D66" w14:textId="77777777" w:rsidR="001008D4" w:rsidRDefault="001008D4" w:rsidP="00F71D31">
            <w:pPr>
              <w:pStyle w:val="TextoTabla"/>
              <w:rPr>
                <w:sz w:val="16"/>
              </w:rPr>
            </w:pPr>
          </w:p>
          <w:p w14:paraId="7E65B40F" w14:textId="77777777" w:rsidR="001008D4" w:rsidRDefault="00004718" w:rsidP="00F71D31">
            <w:pPr>
              <w:pStyle w:val="TextoTabla"/>
              <w:rPr>
                <w:sz w:val="16"/>
              </w:rPr>
            </w:pPr>
            <w:r>
              <w:rPr>
                <w:sz w:val="16"/>
              </w:rPr>
              <w:t>Comprobar que no deja crear el destino si el emplazamiento tiene parejas de recursos</w:t>
            </w:r>
            <w:r w:rsidR="00D14C07">
              <w:rPr>
                <w:sz w:val="16"/>
              </w:rPr>
              <w:t>, en las cuales alguno de sus elementos es del tipo M+N.</w:t>
            </w:r>
          </w:p>
          <w:p w14:paraId="1EB993C5" w14:textId="77777777" w:rsidR="00D331B8" w:rsidRDefault="00D331B8" w:rsidP="00DF4ABA">
            <w:pPr>
              <w:pStyle w:val="TextoTabla"/>
              <w:rPr>
                <w:sz w:val="16"/>
              </w:rPr>
            </w:pPr>
          </w:p>
          <w:p w14:paraId="5066AAD5" w14:textId="77777777" w:rsidR="00D331B8" w:rsidRDefault="00D331B8" w:rsidP="00D331B8">
            <w:pPr>
              <w:pStyle w:val="TextoTabla"/>
              <w:rPr>
                <w:sz w:val="16"/>
              </w:rPr>
            </w:pPr>
            <w:r>
              <w:rPr>
                <w:sz w:val="16"/>
              </w:rPr>
              <w:t xml:space="preserve">Nota: Para realizar esta prueba posiblemente es necesario desasignar recursos de radio de otro destino y cambiarlos de tipo. </w:t>
            </w:r>
            <w:r w:rsidR="00526D2A">
              <w:rPr>
                <w:sz w:val="16"/>
              </w:rPr>
              <w:t>Por ejemplo, para tener más de un transmisor, receptor o transceptor disponible, es necesario desasignarlo de otra frecuencia.</w:t>
            </w:r>
            <w:r w:rsidR="006F503C">
              <w:rPr>
                <w:sz w:val="16"/>
              </w:rPr>
              <w:t xml:space="preserve"> O para tener más transceptores cambiar de tipo otros receptores o transmisores.</w:t>
            </w:r>
          </w:p>
          <w:p w14:paraId="0DB4850C" w14:textId="77777777" w:rsidR="00D331B8" w:rsidRPr="006D61EF" w:rsidRDefault="00D331B8" w:rsidP="00D331B8">
            <w:pPr>
              <w:pStyle w:val="TextoTabla"/>
              <w:rPr>
                <w:sz w:val="16"/>
              </w:rPr>
            </w:pPr>
          </w:p>
        </w:tc>
        <w:tc>
          <w:tcPr>
            <w:tcW w:w="851" w:type="dxa"/>
            <w:tcBorders>
              <w:bottom w:val="single" w:sz="6" w:space="0" w:color="000000"/>
            </w:tcBorders>
            <w:shd w:val="clear" w:color="auto" w:fill="auto"/>
          </w:tcPr>
          <w:p w14:paraId="6160E4C4"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5D351103" w14:textId="77777777" w:rsidR="008B3CCA" w:rsidRPr="006D61EF" w:rsidRDefault="008B3CCA" w:rsidP="00F71D31">
            <w:pPr>
              <w:pStyle w:val="TextoTabla"/>
              <w:rPr>
                <w:sz w:val="16"/>
              </w:rPr>
            </w:pPr>
          </w:p>
        </w:tc>
      </w:tr>
      <w:tr w:rsidR="008B3CCA" w:rsidRPr="006D61EF" w14:paraId="7FA6654C" w14:textId="77777777" w:rsidTr="00F71D31">
        <w:trPr>
          <w:trHeight w:val="20"/>
        </w:trPr>
        <w:tc>
          <w:tcPr>
            <w:tcW w:w="695" w:type="dxa"/>
            <w:tcBorders>
              <w:bottom w:val="single" w:sz="6" w:space="0" w:color="000000"/>
            </w:tcBorders>
            <w:shd w:val="clear" w:color="auto" w:fill="auto"/>
          </w:tcPr>
          <w:p w14:paraId="75E5D5B6" w14:textId="77777777" w:rsidR="008B3CCA" w:rsidRPr="006D61EF" w:rsidRDefault="008B3CCA" w:rsidP="00F71D31">
            <w:pPr>
              <w:pStyle w:val="TextoTabla"/>
              <w:rPr>
                <w:sz w:val="16"/>
              </w:rPr>
            </w:pPr>
            <w:r w:rsidRPr="006D61EF">
              <w:rPr>
                <w:sz w:val="16"/>
              </w:rPr>
              <w:t>5</w:t>
            </w:r>
          </w:p>
        </w:tc>
        <w:tc>
          <w:tcPr>
            <w:tcW w:w="7493" w:type="dxa"/>
            <w:gridSpan w:val="4"/>
            <w:tcBorders>
              <w:bottom w:val="single" w:sz="6" w:space="0" w:color="000000"/>
            </w:tcBorders>
            <w:shd w:val="clear" w:color="auto" w:fill="auto"/>
          </w:tcPr>
          <w:p w14:paraId="0D44AF91" w14:textId="77777777" w:rsidR="008B3CCA" w:rsidRPr="006D61EF" w:rsidRDefault="008B3CCA" w:rsidP="00F71D31">
            <w:pPr>
              <w:pStyle w:val="TextoTabla"/>
              <w:rPr>
                <w:sz w:val="16"/>
              </w:rPr>
            </w:pPr>
            <w:r w:rsidRPr="00D14C07">
              <w:rPr>
                <w:sz w:val="16"/>
                <w:u w:val="single"/>
              </w:rPr>
              <w:t>Alta Frecuencia Desplazada</w:t>
            </w:r>
            <w:r w:rsidR="00DF4ABA" w:rsidRPr="00D14C07">
              <w:rPr>
                <w:sz w:val="16"/>
                <w:u w:val="single"/>
              </w:rPr>
              <w:t xml:space="preserve"> 1+1</w:t>
            </w:r>
            <w:r w:rsidRPr="006D61EF">
              <w:rPr>
                <w:sz w:val="16"/>
              </w:rPr>
              <w:t>.</w:t>
            </w:r>
          </w:p>
          <w:p w14:paraId="1F0FF850" w14:textId="77777777" w:rsidR="008B3CCA" w:rsidRPr="006D61EF" w:rsidRDefault="008B3CCA" w:rsidP="00F71D31">
            <w:pPr>
              <w:pStyle w:val="TextoTabla"/>
              <w:rPr>
                <w:sz w:val="16"/>
              </w:rPr>
            </w:pPr>
            <w:r w:rsidRPr="006D61EF">
              <w:rPr>
                <w:sz w:val="16"/>
              </w:rPr>
              <w:t>Pulsar ‘Nuevo’</w:t>
            </w:r>
          </w:p>
          <w:p w14:paraId="42B5D61A" w14:textId="77777777" w:rsidR="008B3CCA" w:rsidRPr="006D61EF" w:rsidRDefault="008B3CCA" w:rsidP="00F71D31">
            <w:pPr>
              <w:pStyle w:val="TextoTabla"/>
              <w:rPr>
                <w:sz w:val="16"/>
              </w:rPr>
            </w:pPr>
            <w:r w:rsidRPr="006D61EF">
              <w:rPr>
                <w:sz w:val="16"/>
              </w:rPr>
              <w:t>Asignar un ID de Destino. Formato de Frecuencia según la banda.</w:t>
            </w:r>
          </w:p>
          <w:p w14:paraId="54E37065" w14:textId="77777777" w:rsidR="008B3CCA" w:rsidRPr="006D61EF" w:rsidRDefault="008B3CCA" w:rsidP="00F71D31">
            <w:pPr>
              <w:pStyle w:val="TextoTabla"/>
              <w:rPr>
                <w:sz w:val="16"/>
              </w:rPr>
            </w:pPr>
            <w:r w:rsidRPr="006D61EF">
              <w:rPr>
                <w:sz w:val="16"/>
              </w:rPr>
              <w:lastRenderedPageBreak/>
              <w:t>Seleccionar:</w:t>
            </w:r>
          </w:p>
          <w:p w14:paraId="345BC170" w14:textId="77777777" w:rsidR="008B3CCA" w:rsidRPr="006D61EF" w:rsidRDefault="008B3CCA" w:rsidP="00F71D31">
            <w:pPr>
              <w:pStyle w:val="TextoTabla"/>
              <w:rPr>
                <w:sz w:val="16"/>
              </w:rPr>
            </w:pPr>
            <w:r w:rsidRPr="006D61EF">
              <w:rPr>
                <w:sz w:val="16"/>
              </w:rPr>
              <w:t>Tipo VHF</w:t>
            </w:r>
          </w:p>
          <w:p w14:paraId="3F18AAFF" w14:textId="77777777" w:rsidR="008B3CCA" w:rsidRPr="006D61EF" w:rsidRDefault="008B3CCA" w:rsidP="00F71D31">
            <w:pPr>
              <w:pStyle w:val="TextoTabla"/>
              <w:rPr>
                <w:sz w:val="16"/>
              </w:rPr>
            </w:pPr>
            <w:r w:rsidRPr="006D61EF">
              <w:rPr>
                <w:sz w:val="16"/>
              </w:rPr>
              <w:t>Modo Destino: FD</w:t>
            </w:r>
          </w:p>
          <w:p w14:paraId="3064D327" w14:textId="77777777" w:rsidR="008B3CCA" w:rsidRDefault="008B3CCA" w:rsidP="00F71D31">
            <w:pPr>
              <w:pStyle w:val="TextoTabla"/>
              <w:rPr>
                <w:sz w:val="16"/>
              </w:rPr>
            </w:pPr>
            <w:r w:rsidRPr="006D61EF">
              <w:rPr>
                <w:sz w:val="16"/>
              </w:rPr>
              <w:t>Prioridad Sesión SIP: Seleccionable Emergencia / Normal.</w:t>
            </w:r>
          </w:p>
          <w:p w14:paraId="270542D4" w14:textId="77777777" w:rsidR="00545ABA" w:rsidRPr="006D61EF" w:rsidRDefault="00545ABA" w:rsidP="00F71D31">
            <w:pPr>
              <w:pStyle w:val="TextoTabla"/>
              <w:rPr>
                <w:sz w:val="16"/>
              </w:rPr>
            </w:pPr>
            <w:r>
              <w:rPr>
                <w:sz w:val="16"/>
              </w:rPr>
              <w:t>Activar el check ‘1+1’.</w:t>
            </w:r>
          </w:p>
          <w:p w14:paraId="0FE199AF" w14:textId="77777777" w:rsidR="008B3CCA" w:rsidRPr="006D61EF" w:rsidRDefault="008B3CCA" w:rsidP="00F71D31">
            <w:pPr>
              <w:pStyle w:val="TextoTabla"/>
              <w:rPr>
                <w:sz w:val="16"/>
              </w:rPr>
            </w:pPr>
            <w:r w:rsidRPr="006D61EF">
              <w:rPr>
                <w:sz w:val="16"/>
              </w:rPr>
              <w:t>Deben Aparecer los Campos:</w:t>
            </w:r>
          </w:p>
          <w:p w14:paraId="5CD179CE" w14:textId="77777777" w:rsidR="008B3CCA" w:rsidRPr="006D61EF" w:rsidRDefault="008B3CCA" w:rsidP="00F71D31">
            <w:pPr>
              <w:pStyle w:val="TextoTabla"/>
              <w:rPr>
                <w:sz w:val="16"/>
              </w:rPr>
            </w:pPr>
            <w:r w:rsidRPr="006D61EF">
              <w:rPr>
                <w:sz w:val="16"/>
              </w:rPr>
              <w:t>Método Climax</w:t>
            </w:r>
          </w:p>
          <w:p w14:paraId="6B3ACC9E" w14:textId="77777777" w:rsidR="008B3CCA" w:rsidRPr="006D61EF" w:rsidRDefault="008B3CCA" w:rsidP="00F71D31">
            <w:pPr>
              <w:pStyle w:val="TextoTabla"/>
              <w:rPr>
                <w:sz w:val="16"/>
              </w:rPr>
            </w:pPr>
            <w:r w:rsidRPr="006D61EF">
              <w:rPr>
                <w:sz w:val="16"/>
              </w:rPr>
              <w:t>Periodo Calculo CLD</w:t>
            </w:r>
          </w:p>
          <w:p w14:paraId="49C8C21C" w14:textId="77777777" w:rsidR="008B3CCA" w:rsidRPr="006D61EF" w:rsidRDefault="008B3CCA" w:rsidP="00F71D31">
            <w:pPr>
              <w:pStyle w:val="TextoTabla"/>
              <w:rPr>
                <w:sz w:val="16"/>
              </w:rPr>
            </w:pPr>
            <w:r w:rsidRPr="006D61EF">
              <w:rPr>
                <w:sz w:val="16"/>
              </w:rPr>
              <w:t>Ventana BSS</w:t>
            </w:r>
          </w:p>
          <w:p w14:paraId="35CB77A0" w14:textId="77777777" w:rsidR="008B3CCA" w:rsidRPr="006D61EF" w:rsidRDefault="008B3CCA" w:rsidP="00F71D31">
            <w:pPr>
              <w:pStyle w:val="TextoTabla"/>
              <w:rPr>
                <w:sz w:val="16"/>
              </w:rPr>
            </w:pPr>
            <w:r w:rsidRPr="006D61EF">
              <w:rPr>
                <w:sz w:val="16"/>
              </w:rPr>
              <w:t>Método BSS</w:t>
            </w:r>
          </w:p>
          <w:p w14:paraId="59B90B97" w14:textId="77777777" w:rsidR="008B3CCA" w:rsidRPr="006D61EF" w:rsidRDefault="008B3CCA" w:rsidP="00F71D31">
            <w:pPr>
              <w:pStyle w:val="TextoTabla"/>
              <w:rPr>
                <w:sz w:val="16"/>
              </w:rPr>
            </w:pPr>
            <w:r w:rsidRPr="006D61EF">
              <w:rPr>
                <w:sz w:val="16"/>
              </w:rPr>
              <w:t>Modo de Transmisión.</w:t>
            </w:r>
          </w:p>
        </w:tc>
        <w:tc>
          <w:tcPr>
            <w:tcW w:w="851" w:type="dxa"/>
            <w:tcBorders>
              <w:bottom w:val="single" w:sz="6" w:space="0" w:color="000000"/>
            </w:tcBorders>
            <w:shd w:val="clear" w:color="auto" w:fill="auto"/>
          </w:tcPr>
          <w:p w14:paraId="2AFE9139"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03160ABB" w14:textId="77777777" w:rsidR="008B3CCA" w:rsidRPr="006D61EF" w:rsidRDefault="008B3CCA" w:rsidP="00F71D31">
            <w:pPr>
              <w:pStyle w:val="TextoTabla"/>
              <w:rPr>
                <w:sz w:val="16"/>
              </w:rPr>
            </w:pPr>
          </w:p>
        </w:tc>
      </w:tr>
      <w:tr w:rsidR="008B3CCA" w:rsidRPr="00183B8E" w14:paraId="27F85017" w14:textId="77777777" w:rsidTr="00F71D31">
        <w:trPr>
          <w:trHeight w:val="20"/>
        </w:trPr>
        <w:tc>
          <w:tcPr>
            <w:tcW w:w="695" w:type="dxa"/>
            <w:tcBorders>
              <w:bottom w:val="single" w:sz="6" w:space="0" w:color="000000"/>
            </w:tcBorders>
            <w:shd w:val="clear" w:color="auto" w:fill="auto"/>
          </w:tcPr>
          <w:p w14:paraId="2D890BC0" w14:textId="77777777" w:rsidR="008B3CCA" w:rsidRPr="006D61EF" w:rsidRDefault="008B3CCA" w:rsidP="00F71D31">
            <w:pPr>
              <w:pStyle w:val="TextoTabla"/>
              <w:rPr>
                <w:sz w:val="16"/>
              </w:rPr>
            </w:pPr>
            <w:r w:rsidRPr="006D61EF">
              <w:rPr>
                <w:sz w:val="16"/>
              </w:rPr>
              <w:t>6</w:t>
            </w:r>
          </w:p>
        </w:tc>
        <w:tc>
          <w:tcPr>
            <w:tcW w:w="7493" w:type="dxa"/>
            <w:gridSpan w:val="4"/>
            <w:tcBorders>
              <w:bottom w:val="single" w:sz="6" w:space="0" w:color="000000"/>
            </w:tcBorders>
            <w:shd w:val="clear" w:color="auto" w:fill="auto"/>
          </w:tcPr>
          <w:p w14:paraId="7D9487F5" w14:textId="77777777" w:rsidR="008B3CCA" w:rsidRDefault="008B3CCA" w:rsidP="00F71D31">
            <w:pPr>
              <w:pStyle w:val="TextoTabla"/>
              <w:rPr>
                <w:sz w:val="16"/>
              </w:rPr>
            </w:pPr>
            <w:r w:rsidRPr="006D61EF">
              <w:rPr>
                <w:sz w:val="16"/>
              </w:rPr>
              <w:t>Asignación de Recursos al destino:</w:t>
            </w:r>
          </w:p>
          <w:p w14:paraId="4630BF95" w14:textId="77777777" w:rsidR="0067492E" w:rsidRDefault="00892FB4" w:rsidP="0067492E">
            <w:pPr>
              <w:pStyle w:val="TextoTabla"/>
              <w:rPr>
                <w:sz w:val="16"/>
              </w:rPr>
            </w:pPr>
            <w:r>
              <w:rPr>
                <w:sz w:val="16"/>
              </w:rPr>
              <w:t xml:space="preserve">Comprobar que tiene que </w:t>
            </w:r>
            <w:r w:rsidR="0067492E">
              <w:rPr>
                <w:sz w:val="16"/>
              </w:rPr>
              <w:t>estar compuesto de entre</w:t>
            </w:r>
            <w:r w:rsidR="009435D3">
              <w:rPr>
                <w:sz w:val="16"/>
              </w:rPr>
              <w:t xml:space="preserve"> 1 hasta 5 </w:t>
            </w:r>
            <w:r>
              <w:rPr>
                <w:sz w:val="16"/>
              </w:rPr>
              <w:t>emplazamiento</w:t>
            </w:r>
            <w:r w:rsidR="009435D3">
              <w:rPr>
                <w:sz w:val="16"/>
              </w:rPr>
              <w:t>s</w:t>
            </w:r>
            <w:r w:rsidR="0067492E">
              <w:rPr>
                <w:sz w:val="16"/>
              </w:rPr>
              <w:t>,</w:t>
            </w:r>
            <w:r>
              <w:rPr>
                <w:sz w:val="16"/>
              </w:rPr>
              <w:t xml:space="preserve"> </w:t>
            </w:r>
            <w:r w:rsidR="0067492E">
              <w:rPr>
                <w:sz w:val="16"/>
              </w:rPr>
              <w:t>y que por cada emplazamiento sólo se permite alguna de las siguientes combinaciones de recursos:</w:t>
            </w:r>
          </w:p>
          <w:p w14:paraId="5732A173" w14:textId="77777777" w:rsidR="0067492E" w:rsidRDefault="0067492E" w:rsidP="0067492E">
            <w:pPr>
              <w:pStyle w:val="TextoTabla"/>
              <w:rPr>
                <w:sz w:val="16"/>
              </w:rPr>
            </w:pPr>
            <w:r>
              <w:rPr>
                <w:sz w:val="16"/>
              </w:rPr>
              <w:t>2 Tx + 1 Rx</w:t>
            </w:r>
          </w:p>
          <w:p w14:paraId="4C68AF50" w14:textId="77777777" w:rsidR="0067492E" w:rsidRDefault="0067492E" w:rsidP="0067492E">
            <w:pPr>
              <w:pStyle w:val="TextoTabla"/>
              <w:rPr>
                <w:sz w:val="16"/>
              </w:rPr>
            </w:pPr>
            <w:r>
              <w:rPr>
                <w:sz w:val="16"/>
              </w:rPr>
              <w:t>2 Tx + 2 Rx</w:t>
            </w:r>
          </w:p>
          <w:p w14:paraId="671A7789" w14:textId="77777777" w:rsidR="0067492E" w:rsidRDefault="0067492E" w:rsidP="0067492E">
            <w:pPr>
              <w:pStyle w:val="TextoTabla"/>
              <w:rPr>
                <w:sz w:val="16"/>
              </w:rPr>
            </w:pPr>
            <w:r>
              <w:rPr>
                <w:sz w:val="16"/>
              </w:rPr>
              <w:t>1 Tx + 2 Rx</w:t>
            </w:r>
          </w:p>
          <w:p w14:paraId="7D68BD0D" w14:textId="77777777" w:rsidR="00892FB4" w:rsidRDefault="0067492E" w:rsidP="0067492E">
            <w:pPr>
              <w:pStyle w:val="TextoTabla"/>
              <w:rPr>
                <w:sz w:val="16"/>
              </w:rPr>
            </w:pPr>
            <w:r>
              <w:rPr>
                <w:sz w:val="16"/>
              </w:rPr>
              <w:t>2 TxRx</w:t>
            </w:r>
          </w:p>
          <w:p w14:paraId="36298659" w14:textId="77777777" w:rsidR="00D14C07" w:rsidRDefault="00D14C07" w:rsidP="0067492E">
            <w:pPr>
              <w:pStyle w:val="TextoTabla"/>
              <w:rPr>
                <w:sz w:val="16"/>
              </w:rPr>
            </w:pPr>
            <w:r>
              <w:rPr>
                <w:sz w:val="16"/>
              </w:rPr>
              <w:t>2 Rx.</w:t>
            </w:r>
          </w:p>
          <w:p w14:paraId="7213CA16" w14:textId="77777777" w:rsidR="00784F82" w:rsidRDefault="00784F82" w:rsidP="00892FB4">
            <w:pPr>
              <w:pStyle w:val="TextoTabla"/>
              <w:rPr>
                <w:sz w:val="16"/>
              </w:rPr>
            </w:pPr>
          </w:p>
          <w:p w14:paraId="7C3CB250" w14:textId="77777777" w:rsidR="00D14C07" w:rsidRDefault="00D14C07" w:rsidP="00D14C07">
            <w:pPr>
              <w:pStyle w:val="TextoTabla"/>
              <w:rPr>
                <w:sz w:val="16"/>
              </w:rPr>
            </w:pPr>
            <w:r>
              <w:rPr>
                <w:sz w:val="16"/>
              </w:rPr>
              <w:t>Comprobar que no deja crear el destino si existe algún emplazamiento con parejas de recursos, en las cuales alguno de sus elementos es del tipo M+N.</w:t>
            </w:r>
          </w:p>
          <w:p w14:paraId="3F919EE0" w14:textId="77777777" w:rsidR="00D14C07" w:rsidRDefault="00D14C07" w:rsidP="00892FB4">
            <w:pPr>
              <w:pStyle w:val="TextoTabla"/>
              <w:rPr>
                <w:sz w:val="16"/>
              </w:rPr>
            </w:pPr>
          </w:p>
          <w:p w14:paraId="5088BBEF" w14:textId="77777777" w:rsidR="00DE0326" w:rsidRPr="006D61EF" w:rsidRDefault="00DE0326" w:rsidP="00E24ACE">
            <w:pPr>
              <w:pStyle w:val="TextoTabla"/>
              <w:rPr>
                <w:sz w:val="16"/>
              </w:rPr>
            </w:pPr>
            <w:r>
              <w:rPr>
                <w:sz w:val="16"/>
              </w:rPr>
              <w:t>Nota: Para realizar esta prueba posiblemente es necesario desasignar recursos de radio de otro destino y cambiarlos de tipo. Por ejemplo, para tener más de un transmisor, receptor o transceptor disponible, es necesario desasignarlo de otra frecuencia. O para tener más transceptores cambiar de tipo otros receptores o transmisores.</w:t>
            </w:r>
          </w:p>
        </w:tc>
        <w:tc>
          <w:tcPr>
            <w:tcW w:w="851" w:type="dxa"/>
            <w:tcBorders>
              <w:bottom w:val="single" w:sz="6" w:space="0" w:color="000000"/>
            </w:tcBorders>
            <w:shd w:val="clear" w:color="auto" w:fill="auto"/>
          </w:tcPr>
          <w:p w14:paraId="289EA162"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68A1F31B" w14:textId="77777777" w:rsidR="008B3CCA" w:rsidRPr="006D61EF" w:rsidRDefault="008B3CCA" w:rsidP="00F71D31">
            <w:pPr>
              <w:pStyle w:val="TextoTabla"/>
              <w:rPr>
                <w:sz w:val="16"/>
              </w:rPr>
            </w:pPr>
          </w:p>
        </w:tc>
      </w:tr>
      <w:tr w:rsidR="008B3CCA" w:rsidRPr="00183B8E" w14:paraId="045DFAAD" w14:textId="77777777" w:rsidTr="00F71D31">
        <w:trPr>
          <w:trHeight w:val="20"/>
        </w:trPr>
        <w:tc>
          <w:tcPr>
            <w:tcW w:w="695" w:type="dxa"/>
            <w:tcBorders>
              <w:bottom w:val="single" w:sz="6" w:space="0" w:color="000000"/>
            </w:tcBorders>
            <w:shd w:val="clear" w:color="auto" w:fill="auto"/>
          </w:tcPr>
          <w:p w14:paraId="7C2550CD" w14:textId="77777777" w:rsidR="008B3CCA" w:rsidRPr="006D61EF" w:rsidRDefault="008B3CCA" w:rsidP="00F71D31">
            <w:pPr>
              <w:pStyle w:val="TextoTabla"/>
              <w:rPr>
                <w:sz w:val="16"/>
              </w:rPr>
            </w:pPr>
            <w:r w:rsidRPr="006D61EF">
              <w:rPr>
                <w:sz w:val="16"/>
              </w:rPr>
              <w:t>7</w:t>
            </w:r>
          </w:p>
        </w:tc>
        <w:tc>
          <w:tcPr>
            <w:tcW w:w="7493" w:type="dxa"/>
            <w:gridSpan w:val="4"/>
            <w:tcBorders>
              <w:bottom w:val="single" w:sz="6" w:space="0" w:color="000000"/>
            </w:tcBorders>
            <w:shd w:val="clear" w:color="auto" w:fill="auto"/>
          </w:tcPr>
          <w:p w14:paraId="3E99CF7E" w14:textId="77777777" w:rsidR="008B3CCA" w:rsidRPr="006D61EF" w:rsidRDefault="008B3CCA" w:rsidP="00F71D31">
            <w:pPr>
              <w:pStyle w:val="TextoTabla"/>
              <w:rPr>
                <w:sz w:val="16"/>
              </w:rPr>
            </w:pPr>
            <w:r w:rsidRPr="006D61EF">
              <w:rPr>
                <w:sz w:val="16"/>
              </w:rPr>
              <w:t xml:space="preserve">Seleccionamos uno de los </w:t>
            </w:r>
            <w:r w:rsidR="00F35A64">
              <w:rPr>
                <w:sz w:val="16"/>
              </w:rPr>
              <w:t xml:space="preserve">destinos </w:t>
            </w:r>
            <w:r w:rsidRPr="006D61EF">
              <w:rPr>
                <w:sz w:val="16"/>
              </w:rPr>
              <w:t>creados y pulsamos ‘Modificar’</w:t>
            </w:r>
          </w:p>
          <w:p w14:paraId="2DB9FAE7" w14:textId="77777777" w:rsidR="008B3CCA" w:rsidRPr="006D61EF" w:rsidRDefault="008B3CCA" w:rsidP="00F71D31">
            <w:pPr>
              <w:pStyle w:val="TextoTabla"/>
              <w:rPr>
                <w:sz w:val="16"/>
              </w:rPr>
            </w:pPr>
            <w:r w:rsidRPr="006D61EF">
              <w:rPr>
                <w:sz w:val="16"/>
              </w:rPr>
              <w:t>Comprobamos que deja modificar los cambios asociados.</w:t>
            </w:r>
          </w:p>
          <w:p w14:paraId="52DB397F" w14:textId="77777777" w:rsidR="008B3CCA" w:rsidRPr="006D61EF" w:rsidRDefault="008B3CCA" w:rsidP="00F71D31">
            <w:pPr>
              <w:pStyle w:val="TextoTabla"/>
              <w:rPr>
                <w:sz w:val="16"/>
              </w:rPr>
            </w:pPr>
            <w:r w:rsidRPr="006D61EF">
              <w:rPr>
                <w:sz w:val="16"/>
              </w:rPr>
              <w:t>Al cambiar el ‘Modo Destino’, comprobamos que cambian las restricciones:</w:t>
            </w:r>
          </w:p>
          <w:p w14:paraId="3F39A536" w14:textId="77777777" w:rsidR="008B3CCA" w:rsidRPr="006D61EF" w:rsidRDefault="008B3CCA" w:rsidP="00F71D31">
            <w:pPr>
              <w:pStyle w:val="TextoTabla"/>
              <w:rPr>
                <w:sz w:val="16"/>
              </w:rPr>
            </w:pPr>
            <w:r w:rsidRPr="006D61EF">
              <w:rPr>
                <w:sz w:val="16"/>
              </w:rPr>
              <w:t>De ‘edición’ de campos.</w:t>
            </w:r>
          </w:p>
          <w:p w14:paraId="2183EDEC" w14:textId="77777777" w:rsidR="008B3CCA" w:rsidRPr="006D61EF" w:rsidRDefault="008B3CCA" w:rsidP="00F71D31">
            <w:pPr>
              <w:pStyle w:val="TextoTabla"/>
              <w:rPr>
                <w:sz w:val="16"/>
              </w:rPr>
            </w:pPr>
            <w:r w:rsidRPr="006D61EF">
              <w:rPr>
                <w:sz w:val="16"/>
              </w:rPr>
              <w:t>De ‘asignación’ de recursos.</w:t>
            </w:r>
          </w:p>
          <w:p w14:paraId="5D4B4063" w14:textId="77777777" w:rsidR="008B3CCA" w:rsidRPr="006D61EF" w:rsidRDefault="008B3CCA" w:rsidP="00F71D31">
            <w:pPr>
              <w:pStyle w:val="TextoTabla"/>
              <w:rPr>
                <w:sz w:val="16"/>
              </w:rPr>
            </w:pPr>
            <w:r w:rsidRPr="006D61EF">
              <w:rPr>
                <w:sz w:val="16"/>
              </w:rPr>
              <w:t>Al pulsar ‘Aceptar’, comprobamos que se consolidan los campos modificados.</w:t>
            </w:r>
          </w:p>
        </w:tc>
        <w:tc>
          <w:tcPr>
            <w:tcW w:w="851" w:type="dxa"/>
            <w:tcBorders>
              <w:bottom w:val="single" w:sz="6" w:space="0" w:color="000000"/>
            </w:tcBorders>
            <w:shd w:val="clear" w:color="auto" w:fill="auto"/>
          </w:tcPr>
          <w:p w14:paraId="2AF20503"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21B6FEE9" w14:textId="77777777" w:rsidR="008B3CCA" w:rsidRPr="006D61EF" w:rsidRDefault="008B3CCA" w:rsidP="00F71D31">
            <w:pPr>
              <w:pStyle w:val="TextoTabla"/>
              <w:rPr>
                <w:sz w:val="16"/>
              </w:rPr>
            </w:pPr>
          </w:p>
        </w:tc>
      </w:tr>
      <w:tr w:rsidR="008B3CCA" w:rsidRPr="00183B8E" w14:paraId="681D948A" w14:textId="77777777" w:rsidTr="00F71D31">
        <w:trPr>
          <w:trHeight w:val="20"/>
        </w:trPr>
        <w:tc>
          <w:tcPr>
            <w:tcW w:w="695" w:type="dxa"/>
            <w:tcBorders>
              <w:bottom w:val="single" w:sz="6" w:space="0" w:color="000000"/>
            </w:tcBorders>
            <w:shd w:val="clear" w:color="auto" w:fill="auto"/>
          </w:tcPr>
          <w:p w14:paraId="24668402" w14:textId="77777777" w:rsidR="008B3CCA" w:rsidRPr="006D61EF" w:rsidRDefault="008B3CCA" w:rsidP="00F71D31">
            <w:pPr>
              <w:pStyle w:val="TextoTabla"/>
              <w:rPr>
                <w:sz w:val="16"/>
              </w:rPr>
            </w:pPr>
            <w:r w:rsidRPr="006D61EF">
              <w:rPr>
                <w:sz w:val="16"/>
              </w:rPr>
              <w:t>8</w:t>
            </w:r>
          </w:p>
        </w:tc>
        <w:tc>
          <w:tcPr>
            <w:tcW w:w="7493" w:type="dxa"/>
            <w:gridSpan w:val="4"/>
            <w:tcBorders>
              <w:bottom w:val="single" w:sz="6" w:space="0" w:color="000000"/>
            </w:tcBorders>
            <w:shd w:val="clear" w:color="auto" w:fill="auto"/>
          </w:tcPr>
          <w:p w14:paraId="0BE30D4F" w14:textId="77777777" w:rsidR="008B3CCA" w:rsidRPr="006D61EF" w:rsidRDefault="008B3CCA" w:rsidP="00BA6E76">
            <w:pPr>
              <w:pStyle w:val="TextoTabla"/>
              <w:rPr>
                <w:sz w:val="16"/>
              </w:rPr>
            </w:pPr>
            <w:r w:rsidRPr="006D61EF">
              <w:rPr>
                <w:sz w:val="16"/>
              </w:rPr>
              <w:t>Seleccionamos secuencialmente, los Destinos Creados y pulsamos ‘Borrar’</w:t>
            </w:r>
          </w:p>
        </w:tc>
        <w:tc>
          <w:tcPr>
            <w:tcW w:w="851" w:type="dxa"/>
            <w:tcBorders>
              <w:bottom w:val="single" w:sz="6" w:space="0" w:color="000000"/>
            </w:tcBorders>
            <w:shd w:val="clear" w:color="auto" w:fill="auto"/>
          </w:tcPr>
          <w:p w14:paraId="2082353E"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3E413F13" w14:textId="77777777" w:rsidR="008B3CCA" w:rsidRPr="006D61EF" w:rsidRDefault="008B3CCA" w:rsidP="00F71D31">
            <w:pPr>
              <w:pStyle w:val="TextoTabla"/>
              <w:rPr>
                <w:sz w:val="16"/>
              </w:rPr>
            </w:pPr>
          </w:p>
        </w:tc>
      </w:tr>
      <w:tr w:rsidR="008B3CCA" w:rsidRPr="00183B8E" w14:paraId="7976EF66" w14:textId="77777777" w:rsidTr="00F71D31">
        <w:trPr>
          <w:trHeight w:val="20"/>
        </w:trPr>
        <w:tc>
          <w:tcPr>
            <w:tcW w:w="695" w:type="dxa"/>
            <w:tcBorders>
              <w:bottom w:val="single" w:sz="6" w:space="0" w:color="000000"/>
            </w:tcBorders>
            <w:shd w:val="clear" w:color="auto" w:fill="auto"/>
          </w:tcPr>
          <w:p w14:paraId="51D86DC4" w14:textId="77777777" w:rsidR="008B3CCA" w:rsidRPr="006D61EF" w:rsidRDefault="008B3CCA" w:rsidP="00F71D31">
            <w:pPr>
              <w:pStyle w:val="TextoTabla"/>
              <w:rPr>
                <w:sz w:val="16"/>
              </w:rPr>
            </w:pPr>
            <w:r w:rsidRPr="006D61EF">
              <w:rPr>
                <w:sz w:val="16"/>
              </w:rPr>
              <w:t>9</w:t>
            </w:r>
          </w:p>
        </w:tc>
        <w:tc>
          <w:tcPr>
            <w:tcW w:w="7493" w:type="dxa"/>
            <w:gridSpan w:val="4"/>
            <w:tcBorders>
              <w:bottom w:val="single" w:sz="6" w:space="0" w:color="000000"/>
            </w:tcBorders>
            <w:shd w:val="clear" w:color="auto" w:fill="auto"/>
          </w:tcPr>
          <w:p w14:paraId="76F7C6CD" w14:textId="77777777" w:rsidR="008B3CCA" w:rsidRPr="006D61EF" w:rsidRDefault="008B3CCA" w:rsidP="00F71D31">
            <w:pPr>
              <w:pStyle w:val="TextoTabla"/>
              <w:rPr>
                <w:sz w:val="16"/>
              </w:rPr>
            </w:pPr>
            <w:r w:rsidRPr="006D61EF">
              <w:rPr>
                <w:sz w:val="16"/>
              </w:rPr>
              <w:t>Comprobamos que los ‘destinos’ desaparecen de la lista.</w:t>
            </w:r>
          </w:p>
        </w:tc>
        <w:tc>
          <w:tcPr>
            <w:tcW w:w="851" w:type="dxa"/>
            <w:tcBorders>
              <w:bottom w:val="single" w:sz="6" w:space="0" w:color="000000"/>
            </w:tcBorders>
            <w:shd w:val="clear" w:color="auto" w:fill="auto"/>
          </w:tcPr>
          <w:p w14:paraId="1A929512"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046D8AEA" w14:textId="77777777" w:rsidR="008B3CCA" w:rsidRPr="006D61EF" w:rsidRDefault="008B3CCA" w:rsidP="00F71D31">
            <w:pPr>
              <w:pStyle w:val="TextoTabla"/>
              <w:rPr>
                <w:sz w:val="16"/>
              </w:rPr>
            </w:pPr>
          </w:p>
        </w:tc>
      </w:tr>
      <w:tr w:rsidR="008B3CCA" w:rsidRPr="00183B8E" w14:paraId="70CFCFDE" w14:textId="77777777" w:rsidTr="00F71D31">
        <w:trPr>
          <w:trHeight w:val="20"/>
        </w:trPr>
        <w:tc>
          <w:tcPr>
            <w:tcW w:w="695" w:type="dxa"/>
            <w:tcBorders>
              <w:bottom w:val="single" w:sz="6" w:space="0" w:color="000000"/>
            </w:tcBorders>
            <w:shd w:val="clear" w:color="auto" w:fill="auto"/>
          </w:tcPr>
          <w:p w14:paraId="62CB0554" w14:textId="77777777" w:rsidR="008B3CCA" w:rsidRPr="006D61EF" w:rsidRDefault="008B3CCA" w:rsidP="00F71D31">
            <w:pPr>
              <w:pStyle w:val="TextoTabla"/>
              <w:rPr>
                <w:sz w:val="16"/>
              </w:rPr>
            </w:pPr>
          </w:p>
        </w:tc>
        <w:tc>
          <w:tcPr>
            <w:tcW w:w="7493" w:type="dxa"/>
            <w:gridSpan w:val="4"/>
            <w:tcBorders>
              <w:bottom w:val="single" w:sz="6" w:space="0" w:color="000000"/>
            </w:tcBorders>
            <w:shd w:val="clear" w:color="auto" w:fill="auto"/>
          </w:tcPr>
          <w:p w14:paraId="2198494D" w14:textId="77777777" w:rsidR="008B3CCA" w:rsidRPr="006D61EF" w:rsidRDefault="008B3CCA" w:rsidP="00F71D31">
            <w:pPr>
              <w:pStyle w:val="TextoTabla"/>
              <w:rPr>
                <w:sz w:val="16"/>
              </w:rPr>
            </w:pPr>
          </w:p>
        </w:tc>
        <w:tc>
          <w:tcPr>
            <w:tcW w:w="851" w:type="dxa"/>
            <w:tcBorders>
              <w:bottom w:val="single" w:sz="6" w:space="0" w:color="000000"/>
            </w:tcBorders>
            <w:shd w:val="clear" w:color="auto" w:fill="auto"/>
          </w:tcPr>
          <w:p w14:paraId="6A40C405"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51ACE4BC" w14:textId="77777777" w:rsidR="008B3CCA" w:rsidRPr="006D61EF" w:rsidRDefault="008B3CCA" w:rsidP="00F71D31">
            <w:pPr>
              <w:pStyle w:val="TextoTabla"/>
              <w:rPr>
                <w:sz w:val="16"/>
              </w:rPr>
            </w:pPr>
          </w:p>
        </w:tc>
      </w:tr>
      <w:tr w:rsidR="008B3CCA" w:rsidRPr="00183B8E" w14:paraId="4880FE68" w14:textId="77777777" w:rsidTr="00F71D31">
        <w:trPr>
          <w:trHeight w:val="20"/>
        </w:trPr>
        <w:tc>
          <w:tcPr>
            <w:tcW w:w="9889" w:type="dxa"/>
            <w:gridSpan w:val="7"/>
            <w:tcBorders>
              <w:top w:val="single" w:sz="12" w:space="0" w:color="000000"/>
              <w:bottom w:val="single" w:sz="12" w:space="0" w:color="000000"/>
            </w:tcBorders>
            <w:shd w:val="pct10" w:color="auto" w:fill="auto"/>
          </w:tcPr>
          <w:p w14:paraId="6F66741A" w14:textId="77777777" w:rsidR="008B3CCA" w:rsidRPr="006D61EF" w:rsidRDefault="008B3CCA" w:rsidP="00F71D31">
            <w:pPr>
              <w:pStyle w:val="TextoTabla"/>
              <w:rPr>
                <w:sz w:val="16"/>
              </w:rPr>
            </w:pPr>
            <w:r w:rsidRPr="006D61EF">
              <w:rPr>
                <w:sz w:val="16"/>
              </w:rPr>
              <w:t xml:space="preserve"> </w:t>
            </w:r>
          </w:p>
        </w:tc>
      </w:tr>
    </w:tbl>
    <w:p w14:paraId="17ACCA74" w14:textId="77777777" w:rsidR="008B3CCA" w:rsidRDefault="008B3CCA" w:rsidP="008B3CCA"/>
    <w:p w14:paraId="5ADF827B" w14:textId="77777777" w:rsidR="008B3CCA" w:rsidRDefault="008B3CCA" w:rsidP="008B3CCA">
      <w:pPr>
        <w:spacing w:after="0"/>
        <w:jc w:val="left"/>
      </w:pPr>
      <w:r>
        <w:br w:type="page"/>
      </w:r>
    </w:p>
    <w:p w14:paraId="4B9D8751" w14:textId="77777777" w:rsidR="008B3CCA" w:rsidRPr="00C6652F" w:rsidRDefault="00523E01" w:rsidP="008B3CCA">
      <w:pPr>
        <w:pStyle w:val="Ttulo3"/>
      </w:pPr>
      <w:bookmarkStart w:id="167" w:name="_Toc529286050"/>
      <w:bookmarkStart w:id="168" w:name="_Toc12880080"/>
      <w:bookmarkStart w:id="169" w:name="_Ref43284164"/>
      <w:bookmarkStart w:id="170" w:name="_Ref43368799"/>
      <w:bookmarkStart w:id="171" w:name="_Toc47005019"/>
      <w:r>
        <w:lastRenderedPageBreak/>
        <w:t>RD</w:t>
      </w:r>
      <w:r w:rsidR="00441CE5">
        <w:t>U</w:t>
      </w:r>
      <w:r w:rsidR="001F7BFF">
        <w:t>.CFG.01</w:t>
      </w:r>
      <w:r w:rsidR="008B3CCA">
        <w:t>.00</w:t>
      </w:r>
      <w:r w:rsidR="001F7BFF">
        <w:t>2</w:t>
      </w:r>
      <w:r w:rsidR="008B3CCA" w:rsidRPr="00C6652F">
        <w:t xml:space="preserve">. </w:t>
      </w:r>
      <w:r w:rsidR="008B3CCA">
        <w:t>Carga y Activación de Configuración en Puestos</w:t>
      </w:r>
      <w:r w:rsidR="008B3CCA" w:rsidRPr="00C6652F">
        <w:t>.</w:t>
      </w:r>
      <w:bookmarkEnd w:id="167"/>
      <w:bookmarkEnd w:id="168"/>
      <w:bookmarkEnd w:id="169"/>
      <w:bookmarkEnd w:id="170"/>
      <w:bookmarkEnd w:id="17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1"/>
        <w:gridCol w:w="2364"/>
        <w:gridCol w:w="2151"/>
        <w:gridCol w:w="1675"/>
        <w:gridCol w:w="849"/>
        <w:gridCol w:w="848"/>
      </w:tblGrid>
      <w:tr w:rsidR="008B3CCA" w:rsidRPr="006D61EF" w14:paraId="0F716F17" w14:textId="77777777" w:rsidTr="00F71D31">
        <w:trPr>
          <w:cantSplit/>
          <w:trHeight w:val="20"/>
          <w:tblHeader/>
        </w:trPr>
        <w:tc>
          <w:tcPr>
            <w:tcW w:w="9853" w:type="dxa"/>
            <w:gridSpan w:val="7"/>
            <w:tcBorders>
              <w:top w:val="single" w:sz="12" w:space="0" w:color="000000"/>
              <w:bottom w:val="single" w:sz="12" w:space="0" w:color="000000"/>
            </w:tcBorders>
            <w:shd w:val="pct10" w:color="auto" w:fill="auto"/>
          </w:tcPr>
          <w:p w14:paraId="755D1812" w14:textId="77777777" w:rsidR="008B3CCA" w:rsidRPr="006D61EF" w:rsidRDefault="008B3CCA" w:rsidP="00F71D31">
            <w:pPr>
              <w:pStyle w:val="TextoTabla"/>
              <w:rPr>
                <w:sz w:val="16"/>
              </w:rPr>
            </w:pPr>
            <w:r w:rsidRPr="006D61EF">
              <w:rPr>
                <w:sz w:val="16"/>
              </w:rPr>
              <w:t xml:space="preserve"> </w:t>
            </w:r>
          </w:p>
        </w:tc>
      </w:tr>
      <w:tr w:rsidR="008B3CCA" w:rsidRPr="006D61EF" w14:paraId="07687F96" w14:textId="77777777" w:rsidTr="00F71D31">
        <w:trPr>
          <w:trHeight w:val="20"/>
        </w:trPr>
        <w:tc>
          <w:tcPr>
            <w:tcW w:w="9853" w:type="dxa"/>
            <w:gridSpan w:val="7"/>
            <w:shd w:val="clear" w:color="auto" w:fill="auto"/>
          </w:tcPr>
          <w:p w14:paraId="0DBF8546" w14:textId="77777777" w:rsidR="008B3CCA" w:rsidRPr="006D61EF" w:rsidRDefault="008B3CCA" w:rsidP="00F71D31">
            <w:pPr>
              <w:pStyle w:val="TextoTabla"/>
              <w:rPr>
                <w:sz w:val="16"/>
              </w:rPr>
            </w:pPr>
          </w:p>
        </w:tc>
      </w:tr>
      <w:tr w:rsidR="008B3CCA" w:rsidRPr="006D61EF" w14:paraId="67D07EAF" w14:textId="77777777" w:rsidTr="00F71D31">
        <w:trPr>
          <w:trHeight w:val="20"/>
        </w:trPr>
        <w:tc>
          <w:tcPr>
            <w:tcW w:w="1966" w:type="dxa"/>
            <w:gridSpan w:val="2"/>
            <w:shd w:val="clear" w:color="auto" w:fill="auto"/>
          </w:tcPr>
          <w:p w14:paraId="4EF356F6" w14:textId="77777777" w:rsidR="008B3CCA" w:rsidRPr="006D61EF" w:rsidRDefault="008B3CCA" w:rsidP="00F71D31">
            <w:pPr>
              <w:pStyle w:val="TextoTabla"/>
              <w:rPr>
                <w:b/>
                <w:sz w:val="16"/>
              </w:rPr>
            </w:pPr>
            <w:r w:rsidRPr="006D61EF">
              <w:rPr>
                <w:b/>
                <w:sz w:val="16"/>
              </w:rPr>
              <w:t>Grupo</w:t>
            </w:r>
          </w:p>
        </w:tc>
        <w:tc>
          <w:tcPr>
            <w:tcW w:w="2364" w:type="dxa"/>
            <w:shd w:val="clear" w:color="auto" w:fill="auto"/>
          </w:tcPr>
          <w:p w14:paraId="685C016B" w14:textId="77777777" w:rsidR="008B3CCA" w:rsidRPr="006D61EF" w:rsidRDefault="008B3CCA" w:rsidP="00F71D31">
            <w:pPr>
              <w:pStyle w:val="TextoTabla"/>
              <w:rPr>
                <w:sz w:val="16"/>
              </w:rPr>
            </w:pPr>
            <w:r w:rsidRPr="006D61EF">
              <w:rPr>
                <w:sz w:val="16"/>
              </w:rPr>
              <w:t>Configuración.</w:t>
            </w:r>
          </w:p>
        </w:tc>
        <w:tc>
          <w:tcPr>
            <w:tcW w:w="2151" w:type="dxa"/>
            <w:shd w:val="clear" w:color="auto" w:fill="auto"/>
          </w:tcPr>
          <w:p w14:paraId="2CAF4ED9" w14:textId="77777777" w:rsidR="008B3CCA" w:rsidRPr="006D61EF" w:rsidRDefault="008B3CCA" w:rsidP="00F71D31">
            <w:pPr>
              <w:pStyle w:val="TextoTabla"/>
              <w:rPr>
                <w:b/>
                <w:sz w:val="16"/>
              </w:rPr>
            </w:pPr>
            <w:r w:rsidRPr="006D61EF">
              <w:rPr>
                <w:b/>
                <w:sz w:val="16"/>
              </w:rPr>
              <w:t>Caso de Prueba</w:t>
            </w:r>
          </w:p>
        </w:tc>
        <w:tc>
          <w:tcPr>
            <w:tcW w:w="3372" w:type="dxa"/>
            <w:gridSpan w:val="3"/>
            <w:shd w:val="clear" w:color="auto" w:fill="auto"/>
          </w:tcPr>
          <w:p w14:paraId="5C70A0AA" w14:textId="77777777" w:rsidR="008B3CCA" w:rsidRPr="006D61EF" w:rsidRDefault="00523E01" w:rsidP="001F7BFF">
            <w:pPr>
              <w:pStyle w:val="TextoTabla"/>
              <w:rPr>
                <w:sz w:val="16"/>
              </w:rPr>
            </w:pPr>
            <w:r>
              <w:rPr>
                <w:sz w:val="16"/>
              </w:rPr>
              <w:t>RD</w:t>
            </w:r>
            <w:r w:rsidR="00CB63BB">
              <w:rPr>
                <w:sz w:val="16"/>
              </w:rPr>
              <w:t>U</w:t>
            </w:r>
            <w:r w:rsidR="008B3CCA" w:rsidRPr="006D61EF">
              <w:rPr>
                <w:sz w:val="16"/>
              </w:rPr>
              <w:t>.CFG.0</w:t>
            </w:r>
            <w:r w:rsidR="001F7BFF">
              <w:rPr>
                <w:sz w:val="16"/>
              </w:rPr>
              <w:t>1</w:t>
            </w:r>
            <w:r w:rsidR="008B3CCA" w:rsidRPr="006D61EF">
              <w:rPr>
                <w:sz w:val="16"/>
              </w:rPr>
              <w:t>.00</w:t>
            </w:r>
            <w:r w:rsidR="001F7BFF">
              <w:rPr>
                <w:sz w:val="16"/>
              </w:rPr>
              <w:t>2</w:t>
            </w:r>
          </w:p>
        </w:tc>
      </w:tr>
      <w:tr w:rsidR="008B3CCA" w:rsidRPr="00183B8E" w14:paraId="12C8639A" w14:textId="77777777" w:rsidTr="00F71D31">
        <w:trPr>
          <w:trHeight w:val="20"/>
        </w:trPr>
        <w:tc>
          <w:tcPr>
            <w:tcW w:w="1966" w:type="dxa"/>
            <w:gridSpan w:val="2"/>
            <w:shd w:val="clear" w:color="auto" w:fill="auto"/>
          </w:tcPr>
          <w:p w14:paraId="4498F31D" w14:textId="77777777" w:rsidR="008B3CCA" w:rsidRPr="006D61EF" w:rsidRDefault="008B3CCA" w:rsidP="00F71D31">
            <w:pPr>
              <w:pStyle w:val="TextoTabla"/>
              <w:rPr>
                <w:b/>
                <w:sz w:val="16"/>
              </w:rPr>
            </w:pPr>
            <w:r w:rsidRPr="006D61EF">
              <w:rPr>
                <w:b/>
                <w:sz w:val="16"/>
              </w:rPr>
              <w:t>Título</w:t>
            </w:r>
          </w:p>
        </w:tc>
        <w:tc>
          <w:tcPr>
            <w:tcW w:w="7887" w:type="dxa"/>
            <w:gridSpan w:val="5"/>
            <w:shd w:val="clear" w:color="auto" w:fill="auto"/>
          </w:tcPr>
          <w:p w14:paraId="3AB37CD2" w14:textId="77777777" w:rsidR="008B3CCA" w:rsidRPr="006D61EF" w:rsidRDefault="008B3CCA" w:rsidP="00F71D31">
            <w:pPr>
              <w:pStyle w:val="TextoTabla"/>
              <w:rPr>
                <w:sz w:val="16"/>
              </w:rPr>
            </w:pPr>
            <w:r w:rsidRPr="006D61EF">
              <w:rPr>
                <w:sz w:val="16"/>
              </w:rPr>
              <w:t>Carga y Activación de Configuración en Puestos.</w:t>
            </w:r>
          </w:p>
        </w:tc>
      </w:tr>
      <w:tr w:rsidR="008B3CCA" w:rsidRPr="00183B8E" w14:paraId="4F96B90C" w14:textId="77777777" w:rsidTr="00F71D31">
        <w:trPr>
          <w:trHeight w:val="20"/>
        </w:trPr>
        <w:tc>
          <w:tcPr>
            <w:tcW w:w="1966" w:type="dxa"/>
            <w:gridSpan w:val="2"/>
            <w:shd w:val="clear" w:color="auto" w:fill="auto"/>
          </w:tcPr>
          <w:p w14:paraId="2CA1C039" w14:textId="77777777" w:rsidR="008B3CCA" w:rsidRPr="006D61EF" w:rsidRDefault="008B3CCA" w:rsidP="00F71D31">
            <w:pPr>
              <w:pStyle w:val="TextoTabla"/>
              <w:rPr>
                <w:b/>
                <w:sz w:val="16"/>
              </w:rPr>
            </w:pPr>
            <w:r w:rsidRPr="006D61EF">
              <w:rPr>
                <w:b/>
                <w:sz w:val="16"/>
              </w:rPr>
              <w:t>Objetivos</w:t>
            </w:r>
          </w:p>
        </w:tc>
        <w:tc>
          <w:tcPr>
            <w:tcW w:w="7887" w:type="dxa"/>
            <w:gridSpan w:val="5"/>
            <w:shd w:val="clear" w:color="auto" w:fill="auto"/>
          </w:tcPr>
          <w:p w14:paraId="545803CD" w14:textId="77777777" w:rsidR="008B3CCA" w:rsidRPr="006D61EF" w:rsidRDefault="008B3CCA" w:rsidP="00F71D31">
            <w:pPr>
              <w:pStyle w:val="TextoTabla"/>
              <w:rPr>
                <w:sz w:val="16"/>
              </w:rPr>
            </w:pPr>
            <w:r w:rsidRPr="006D61EF">
              <w:rPr>
                <w:sz w:val="16"/>
              </w:rPr>
              <w:t>Establecer que los datos configurados, en los recursos y destinos radio, se cargan en los puestos de operador.</w:t>
            </w:r>
          </w:p>
        </w:tc>
      </w:tr>
      <w:tr w:rsidR="008B3CCA" w:rsidRPr="006D61EF" w14:paraId="7870566B" w14:textId="77777777" w:rsidTr="00F71D31">
        <w:trPr>
          <w:trHeight w:val="20"/>
        </w:trPr>
        <w:tc>
          <w:tcPr>
            <w:tcW w:w="1966" w:type="dxa"/>
            <w:gridSpan w:val="2"/>
            <w:shd w:val="clear" w:color="auto" w:fill="auto"/>
            <w:vAlign w:val="center"/>
          </w:tcPr>
          <w:p w14:paraId="6445D893" w14:textId="77777777" w:rsidR="008B3CCA" w:rsidRPr="006D61EF" w:rsidRDefault="008B3CCA" w:rsidP="00F71D31">
            <w:pPr>
              <w:pStyle w:val="TextoTabla"/>
              <w:rPr>
                <w:b/>
                <w:sz w:val="16"/>
              </w:rPr>
            </w:pPr>
            <w:r w:rsidRPr="006D61EF">
              <w:rPr>
                <w:b/>
                <w:sz w:val="16"/>
              </w:rPr>
              <w:t>Condiciones Iniciales</w:t>
            </w:r>
          </w:p>
        </w:tc>
        <w:tc>
          <w:tcPr>
            <w:tcW w:w="7887" w:type="dxa"/>
            <w:gridSpan w:val="5"/>
            <w:shd w:val="clear" w:color="auto" w:fill="auto"/>
          </w:tcPr>
          <w:p w14:paraId="669269B9" w14:textId="406094B6" w:rsidR="008B3CCA" w:rsidRPr="006D61EF" w:rsidRDefault="008B3CCA" w:rsidP="00F71D31">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19EED4BF" w14:textId="4CAD54F4" w:rsidR="008B3CCA" w:rsidRPr="006D61EF" w:rsidRDefault="008B3CCA" w:rsidP="00F71D31">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7A64647F" w14:textId="1678606E" w:rsidR="008B3CCA" w:rsidRPr="006D61EF" w:rsidRDefault="008B3CCA" w:rsidP="00F71D31">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8B3CCA" w:rsidRPr="006D61EF" w14:paraId="6A3AA677" w14:textId="77777777" w:rsidTr="00F71D31">
        <w:trPr>
          <w:trHeight w:val="20"/>
        </w:trPr>
        <w:tc>
          <w:tcPr>
            <w:tcW w:w="695" w:type="dxa"/>
            <w:shd w:val="clear" w:color="auto" w:fill="auto"/>
          </w:tcPr>
          <w:p w14:paraId="08B0317F" w14:textId="77777777" w:rsidR="008B3CCA" w:rsidRPr="006D61EF" w:rsidRDefault="008B3CCA" w:rsidP="00F71D31">
            <w:pPr>
              <w:pStyle w:val="TextoTabla"/>
              <w:rPr>
                <w:b/>
                <w:sz w:val="16"/>
              </w:rPr>
            </w:pPr>
            <w:r w:rsidRPr="006D61EF">
              <w:rPr>
                <w:b/>
                <w:sz w:val="16"/>
              </w:rPr>
              <w:t>Paso</w:t>
            </w:r>
          </w:p>
        </w:tc>
        <w:tc>
          <w:tcPr>
            <w:tcW w:w="7461" w:type="dxa"/>
            <w:gridSpan w:val="4"/>
            <w:shd w:val="clear" w:color="auto" w:fill="auto"/>
          </w:tcPr>
          <w:p w14:paraId="6A679AE5" w14:textId="77777777" w:rsidR="008B3CCA" w:rsidRPr="006D61EF" w:rsidRDefault="008B3CCA" w:rsidP="00F71D31">
            <w:pPr>
              <w:pStyle w:val="TextoTabla"/>
              <w:rPr>
                <w:b/>
                <w:sz w:val="16"/>
              </w:rPr>
            </w:pPr>
            <w:r w:rsidRPr="006D61EF">
              <w:rPr>
                <w:b/>
                <w:sz w:val="16"/>
              </w:rPr>
              <w:t>Descripción</w:t>
            </w:r>
          </w:p>
        </w:tc>
        <w:tc>
          <w:tcPr>
            <w:tcW w:w="1697" w:type="dxa"/>
            <w:gridSpan w:val="2"/>
            <w:shd w:val="clear" w:color="auto" w:fill="auto"/>
          </w:tcPr>
          <w:p w14:paraId="23AE2127" w14:textId="77777777" w:rsidR="008B3CCA" w:rsidRPr="006D61EF" w:rsidRDefault="008B3CCA" w:rsidP="00F71D31">
            <w:pPr>
              <w:pStyle w:val="TextoTabla"/>
              <w:rPr>
                <w:b/>
                <w:sz w:val="16"/>
              </w:rPr>
            </w:pPr>
            <w:r w:rsidRPr="006D61EF">
              <w:rPr>
                <w:b/>
                <w:sz w:val="16"/>
              </w:rPr>
              <w:t>Resultado</w:t>
            </w:r>
          </w:p>
        </w:tc>
      </w:tr>
      <w:tr w:rsidR="008B3CCA" w:rsidRPr="006D61EF" w14:paraId="14471545" w14:textId="77777777" w:rsidTr="00F71D31">
        <w:trPr>
          <w:trHeight w:val="20"/>
        </w:trPr>
        <w:tc>
          <w:tcPr>
            <w:tcW w:w="8156" w:type="dxa"/>
            <w:gridSpan w:val="5"/>
            <w:shd w:val="clear" w:color="auto" w:fill="auto"/>
          </w:tcPr>
          <w:p w14:paraId="67110024" w14:textId="77777777" w:rsidR="008B3CCA" w:rsidRPr="006D61EF" w:rsidRDefault="008B3CCA" w:rsidP="00F71D31">
            <w:pPr>
              <w:pStyle w:val="TextoTabla"/>
              <w:rPr>
                <w:b/>
                <w:sz w:val="16"/>
              </w:rPr>
            </w:pPr>
          </w:p>
        </w:tc>
        <w:tc>
          <w:tcPr>
            <w:tcW w:w="849" w:type="dxa"/>
            <w:shd w:val="clear" w:color="auto" w:fill="auto"/>
          </w:tcPr>
          <w:p w14:paraId="123F47E9" w14:textId="77777777" w:rsidR="008B3CCA" w:rsidRPr="006D61EF" w:rsidRDefault="008B3CCA" w:rsidP="00F71D31">
            <w:pPr>
              <w:pStyle w:val="TextoTabla"/>
              <w:rPr>
                <w:b/>
                <w:sz w:val="16"/>
              </w:rPr>
            </w:pPr>
            <w:r w:rsidRPr="006D61EF">
              <w:rPr>
                <w:b/>
                <w:sz w:val="16"/>
              </w:rPr>
              <w:t>SI</w:t>
            </w:r>
          </w:p>
        </w:tc>
        <w:tc>
          <w:tcPr>
            <w:tcW w:w="848" w:type="dxa"/>
            <w:shd w:val="clear" w:color="auto" w:fill="auto"/>
          </w:tcPr>
          <w:p w14:paraId="20B67F87" w14:textId="77777777" w:rsidR="008B3CCA" w:rsidRPr="006D61EF" w:rsidRDefault="008B3CCA" w:rsidP="00F71D31">
            <w:pPr>
              <w:pStyle w:val="TextoTabla"/>
              <w:rPr>
                <w:b/>
                <w:sz w:val="16"/>
              </w:rPr>
            </w:pPr>
            <w:r w:rsidRPr="006D61EF">
              <w:rPr>
                <w:b/>
                <w:sz w:val="16"/>
              </w:rPr>
              <w:t>NO</w:t>
            </w:r>
          </w:p>
        </w:tc>
      </w:tr>
      <w:tr w:rsidR="008B3CCA" w:rsidRPr="00183B8E" w14:paraId="2569AA33" w14:textId="77777777" w:rsidTr="00F71D31">
        <w:trPr>
          <w:trHeight w:val="20"/>
        </w:trPr>
        <w:tc>
          <w:tcPr>
            <w:tcW w:w="695" w:type="dxa"/>
            <w:tcBorders>
              <w:bottom w:val="single" w:sz="6" w:space="0" w:color="000000"/>
            </w:tcBorders>
            <w:shd w:val="clear" w:color="auto" w:fill="auto"/>
          </w:tcPr>
          <w:p w14:paraId="0607A687" w14:textId="77777777" w:rsidR="008B3CCA" w:rsidRPr="006D61EF" w:rsidRDefault="008B3CCA" w:rsidP="00F71D31">
            <w:pPr>
              <w:pStyle w:val="TextoTabla"/>
              <w:rPr>
                <w:sz w:val="16"/>
              </w:rPr>
            </w:pPr>
            <w:r w:rsidRPr="006D61EF">
              <w:rPr>
                <w:sz w:val="16"/>
              </w:rPr>
              <w:t>1</w:t>
            </w:r>
          </w:p>
        </w:tc>
        <w:tc>
          <w:tcPr>
            <w:tcW w:w="7461" w:type="dxa"/>
            <w:gridSpan w:val="4"/>
            <w:tcBorders>
              <w:bottom w:val="single" w:sz="6" w:space="0" w:color="000000"/>
            </w:tcBorders>
            <w:shd w:val="clear" w:color="auto" w:fill="auto"/>
          </w:tcPr>
          <w:p w14:paraId="6E8C2DD5" w14:textId="77777777" w:rsidR="008B3CCA" w:rsidRPr="006D61EF" w:rsidRDefault="008B3CCA" w:rsidP="00F71D31">
            <w:pPr>
              <w:pStyle w:val="TextoTabla"/>
              <w:rPr>
                <w:sz w:val="16"/>
              </w:rPr>
            </w:pPr>
            <w:r w:rsidRPr="006D61EF">
              <w:rPr>
                <w:sz w:val="16"/>
              </w:rPr>
              <w:t>Acceder a la Herramienta de configuración del Sistema.</w:t>
            </w:r>
          </w:p>
        </w:tc>
        <w:tc>
          <w:tcPr>
            <w:tcW w:w="849" w:type="dxa"/>
            <w:tcBorders>
              <w:bottom w:val="single" w:sz="6" w:space="0" w:color="000000"/>
            </w:tcBorders>
            <w:shd w:val="clear" w:color="auto" w:fill="auto"/>
          </w:tcPr>
          <w:p w14:paraId="12C72557" w14:textId="77777777" w:rsidR="008B3CCA" w:rsidRPr="006D61EF" w:rsidRDefault="008B3CCA" w:rsidP="00F71D31">
            <w:pPr>
              <w:pStyle w:val="TextoTabla"/>
              <w:rPr>
                <w:sz w:val="16"/>
              </w:rPr>
            </w:pPr>
          </w:p>
        </w:tc>
        <w:tc>
          <w:tcPr>
            <w:tcW w:w="848" w:type="dxa"/>
            <w:tcBorders>
              <w:bottom w:val="single" w:sz="6" w:space="0" w:color="000000"/>
            </w:tcBorders>
            <w:shd w:val="clear" w:color="auto" w:fill="auto"/>
          </w:tcPr>
          <w:p w14:paraId="7CF02FE0" w14:textId="77777777" w:rsidR="008B3CCA" w:rsidRPr="006D61EF" w:rsidRDefault="008B3CCA" w:rsidP="00F71D31">
            <w:pPr>
              <w:pStyle w:val="TextoTabla"/>
              <w:rPr>
                <w:sz w:val="16"/>
              </w:rPr>
            </w:pPr>
          </w:p>
        </w:tc>
      </w:tr>
      <w:tr w:rsidR="008B3CCA" w:rsidRPr="00183B8E" w14:paraId="48D54ABE" w14:textId="77777777" w:rsidTr="00F71D31">
        <w:trPr>
          <w:trHeight w:val="20"/>
        </w:trPr>
        <w:tc>
          <w:tcPr>
            <w:tcW w:w="695" w:type="dxa"/>
            <w:tcBorders>
              <w:bottom w:val="single" w:sz="6" w:space="0" w:color="000000"/>
            </w:tcBorders>
            <w:shd w:val="clear" w:color="auto" w:fill="auto"/>
          </w:tcPr>
          <w:p w14:paraId="61B329E3" w14:textId="77777777" w:rsidR="008B3CCA" w:rsidRPr="006D61EF" w:rsidRDefault="008B3CCA" w:rsidP="00F71D31">
            <w:pPr>
              <w:pStyle w:val="TextoTabla"/>
              <w:rPr>
                <w:sz w:val="16"/>
              </w:rPr>
            </w:pPr>
            <w:r w:rsidRPr="006D61EF">
              <w:rPr>
                <w:sz w:val="16"/>
              </w:rPr>
              <w:t>2</w:t>
            </w:r>
          </w:p>
        </w:tc>
        <w:tc>
          <w:tcPr>
            <w:tcW w:w="7461" w:type="dxa"/>
            <w:gridSpan w:val="4"/>
            <w:tcBorders>
              <w:bottom w:val="single" w:sz="6" w:space="0" w:color="000000"/>
            </w:tcBorders>
            <w:shd w:val="clear" w:color="auto" w:fill="auto"/>
          </w:tcPr>
          <w:p w14:paraId="315ACE9F" w14:textId="77777777" w:rsidR="008B3CCA" w:rsidRPr="006D61EF" w:rsidRDefault="008B3CCA" w:rsidP="00F71D31">
            <w:pPr>
              <w:pStyle w:val="TextoTabla"/>
              <w:rPr>
                <w:sz w:val="16"/>
              </w:rPr>
            </w:pPr>
            <w:r w:rsidRPr="006D61EF">
              <w:rPr>
                <w:sz w:val="16"/>
              </w:rPr>
              <w:t>Asignar los ‘Destinos para Prueba’ al Sector en Prueba.</w:t>
            </w:r>
          </w:p>
        </w:tc>
        <w:tc>
          <w:tcPr>
            <w:tcW w:w="849" w:type="dxa"/>
            <w:tcBorders>
              <w:bottom w:val="single" w:sz="6" w:space="0" w:color="000000"/>
            </w:tcBorders>
            <w:shd w:val="clear" w:color="auto" w:fill="auto"/>
          </w:tcPr>
          <w:p w14:paraId="03B5657C" w14:textId="77777777" w:rsidR="008B3CCA" w:rsidRPr="006D61EF" w:rsidRDefault="008B3CCA" w:rsidP="00F71D31">
            <w:pPr>
              <w:pStyle w:val="TextoTabla"/>
              <w:rPr>
                <w:sz w:val="16"/>
              </w:rPr>
            </w:pPr>
          </w:p>
        </w:tc>
        <w:tc>
          <w:tcPr>
            <w:tcW w:w="848" w:type="dxa"/>
            <w:tcBorders>
              <w:bottom w:val="single" w:sz="6" w:space="0" w:color="000000"/>
            </w:tcBorders>
            <w:shd w:val="clear" w:color="auto" w:fill="auto"/>
          </w:tcPr>
          <w:p w14:paraId="6102F09B" w14:textId="77777777" w:rsidR="008B3CCA" w:rsidRPr="006D61EF" w:rsidRDefault="008B3CCA" w:rsidP="00F71D31">
            <w:pPr>
              <w:pStyle w:val="TextoTabla"/>
              <w:rPr>
                <w:sz w:val="16"/>
              </w:rPr>
            </w:pPr>
          </w:p>
        </w:tc>
      </w:tr>
      <w:tr w:rsidR="008B3CCA" w:rsidRPr="00183B8E" w14:paraId="43D2F407" w14:textId="77777777" w:rsidTr="00F71D31">
        <w:trPr>
          <w:trHeight w:val="20"/>
        </w:trPr>
        <w:tc>
          <w:tcPr>
            <w:tcW w:w="695" w:type="dxa"/>
            <w:tcBorders>
              <w:bottom w:val="single" w:sz="6" w:space="0" w:color="000000"/>
            </w:tcBorders>
            <w:shd w:val="clear" w:color="auto" w:fill="auto"/>
          </w:tcPr>
          <w:p w14:paraId="39A12C19" w14:textId="77777777" w:rsidR="008B3CCA" w:rsidRPr="006D61EF" w:rsidRDefault="008B3CCA" w:rsidP="00F71D31">
            <w:pPr>
              <w:pStyle w:val="TextoTabla"/>
              <w:rPr>
                <w:sz w:val="16"/>
              </w:rPr>
            </w:pPr>
            <w:r w:rsidRPr="006D61EF">
              <w:rPr>
                <w:sz w:val="16"/>
              </w:rPr>
              <w:t>3</w:t>
            </w:r>
          </w:p>
        </w:tc>
        <w:tc>
          <w:tcPr>
            <w:tcW w:w="7461" w:type="dxa"/>
            <w:gridSpan w:val="4"/>
            <w:tcBorders>
              <w:bottom w:val="single" w:sz="6" w:space="0" w:color="000000"/>
            </w:tcBorders>
            <w:shd w:val="clear" w:color="auto" w:fill="auto"/>
          </w:tcPr>
          <w:p w14:paraId="77258316" w14:textId="77777777" w:rsidR="008B3CCA" w:rsidRPr="006D61EF" w:rsidRDefault="008B3CCA" w:rsidP="00F71D31">
            <w:pPr>
              <w:pStyle w:val="TextoTabla"/>
              <w:rPr>
                <w:sz w:val="16"/>
              </w:rPr>
            </w:pPr>
            <w:r w:rsidRPr="006D61EF">
              <w:rPr>
                <w:sz w:val="16"/>
              </w:rPr>
              <w:t>Asignar el ‘Sector en Prueba’ al puesto un puesto de operador, en la sectorización activa.</w:t>
            </w:r>
          </w:p>
        </w:tc>
        <w:tc>
          <w:tcPr>
            <w:tcW w:w="849" w:type="dxa"/>
            <w:tcBorders>
              <w:bottom w:val="single" w:sz="6" w:space="0" w:color="000000"/>
            </w:tcBorders>
            <w:shd w:val="clear" w:color="auto" w:fill="auto"/>
          </w:tcPr>
          <w:p w14:paraId="7522D22F" w14:textId="77777777" w:rsidR="008B3CCA" w:rsidRPr="006D61EF" w:rsidRDefault="008B3CCA" w:rsidP="00F71D31">
            <w:pPr>
              <w:pStyle w:val="TextoTabla"/>
              <w:rPr>
                <w:sz w:val="16"/>
              </w:rPr>
            </w:pPr>
          </w:p>
        </w:tc>
        <w:tc>
          <w:tcPr>
            <w:tcW w:w="848" w:type="dxa"/>
            <w:tcBorders>
              <w:bottom w:val="single" w:sz="6" w:space="0" w:color="000000"/>
            </w:tcBorders>
            <w:shd w:val="clear" w:color="auto" w:fill="auto"/>
          </w:tcPr>
          <w:p w14:paraId="53E64431" w14:textId="77777777" w:rsidR="008B3CCA" w:rsidRPr="006D61EF" w:rsidRDefault="008B3CCA" w:rsidP="00F71D31">
            <w:pPr>
              <w:pStyle w:val="TextoTabla"/>
              <w:rPr>
                <w:sz w:val="16"/>
              </w:rPr>
            </w:pPr>
          </w:p>
        </w:tc>
      </w:tr>
      <w:tr w:rsidR="008B3CCA" w:rsidRPr="006D61EF" w14:paraId="0E692BDF" w14:textId="77777777" w:rsidTr="00F71D31">
        <w:trPr>
          <w:trHeight w:val="20"/>
        </w:trPr>
        <w:tc>
          <w:tcPr>
            <w:tcW w:w="695" w:type="dxa"/>
            <w:tcBorders>
              <w:bottom w:val="single" w:sz="6" w:space="0" w:color="000000"/>
            </w:tcBorders>
            <w:shd w:val="clear" w:color="auto" w:fill="auto"/>
          </w:tcPr>
          <w:p w14:paraId="0EE87D6C" w14:textId="77777777" w:rsidR="008B3CCA" w:rsidRPr="006D61EF" w:rsidRDefault="008B3CCA" w:rsidP="00F71D31">
            <w:pPr>
              <w:pStyle w:val="TextoTabla"/>
              <w:rPr>
                <w:sz w:val="16"/>
              </w:rPr>
            </w:pPr>
            <w:r w:rsidRPr="006D61EF">
              <w:rPr>
                <w:sz w:val="16"/>
              </w:rPr>
              <w:t>4</w:t>
            </w:r>
          </w:p>
        </w:tc>
        <w:tc>
          <w:tcPr>
            <w:tcW w:w="7461" w:type="dxa"/>
            <w:gridSpan w:val="4"/>
            <w:tcBorders>
              <w:bottom w:val="single" w:sz="6" w:space="0" w:color="000000"/>
            </w:tcBorders>
            <w:shd w:val="clear" w:color="auto" w:fill="auto"/>
          </w:tcPr>
          <w:p w14:paraId="082059A7" w14:textId="77777777" w:rsidR="008B3CCA" w:rsidRPr="006D61EF" w:rsidRDefault="008B3CCA" w:rsidP="00F71D31">
            <w:pPr>
              <w:pStyle w:val="TextoTabla"/>
              <w:rPr>
                <w:sz w:val="16"/>
              </w:rPr>
            </w:pPr>
            <w:r w:rsidRPr="006D61EF">
              <w:rPr>
                <w:sz w:val="16"/>
              </w:rPr>
              <w:t>Activar la sectorización.</w:t>
            </w:r>
          </w:p>
        </w:tc>
        <w:tc>
          <w:tcPr>
            <w:tcW w:w="849" w:type="dxa"/>
            <w:tcBorders>
              <w:bottom w:val="single" w:sz="6" w:space="0" w:color="000000"/>
            </w:tcBorders>
            <w:shd w:val="clear" w:color="auto" w:fill="auto"/>
          </w:tcPr>
          <w:p w14:paraId="5C1BFEBC" w14:textId="77777777" w:rsidR="008B3CCA" w:rsidRPr="006D61EF" w:rsidRDefault="008B3CCA" w:rsidP="00F71D31">
            <w:pPr>
              <w:pStyle w:val="TextoTabla"/>
              <w:rPr>
                <w:sz w:val="16"/>
              </w:rPr>
            </w:pPr>
          </w:p>
        </w:tc>
        <w:tc>
          <w:tcPr>
            <w:tcW w:w="848" w:type="dxa"/>
            <w:tcBorders>
              <w:bottom w:val="single" w:sz="6" w:space="0" w:color="000000"/>
            </w:tcBorders>
            <w:shd w:val="clear" w:color="auto" w:fill="auto"/>
          </w:tcPr>
          <w:p w14:paraId="39084C70" w14:textId="77777777" w:rsidR="008B3CCA" w:rsidRPr="006D61EF" w:rsidRDefault="008B3CCA" w:rsidP="00F71D31">
            <w:pPr>
              <w:pStyle w:val="TextoTabla"/>
              <w:rPr>
                <w:sz w:val="16"/>
              </w:rPr>
            </w:pPr>
          </w:p>
        </w:tc>
      </w:tr>
      <w:tr w:rsidR="008B3CCA" w:rsidRPr="00183B8E" w14:paraId="5A00E86E" w14:textId="77777777" w:rsidTr="00F71D31">
        <w:trPr>
          <w:trHeight w:val="20"/>
        </w:trPr>
        <w:tc>
          <w:tcPr>
            <w:tcW w:w="695" w:type="dxa"/>
            <w:tcBorders>
              <w:bottom w:val="single" w:sz="6" w:space="0" w:color="000000"/>
            </w:tcBorders>
            <w:shd w:val="clear" w:color="auto" w:fill="auto"/>
          </w:tcPr>
          <w:p w14:paraId="73C4D2EA" w14:textId="77777777" w:rsidR="008B3CCA" w:rsidRPr="006D61EF" w:rsidRDefault="008B3CCA" w:rsidP="00F71D31">
            <w:pPr>
              <w:pStyle w:val="TextoTabla"/>
              <w:rPr>
                <w:sz w:val="16"/>
              </w:rPr>
            </w:pPr>
            <w:r w:rsidRPr="006D61EF">
              <w:rPr>
                <w:sz w:val="16"/>
              </w:rPr>
              <w:t>5</w:t>
            </w:r>
          </w:p>
        </w:tc>
        <w:tc>
          <w:tcPr>
            <w:tcW w:w="7461" w:type="dxa"/>
            <w:gridSpan w:val="4"/>
            <w:tcBorders>
              <w:bottom w:val="single" w:sz="6" w:space="0" w:color="000000"/>
            </w:tcBorders>
            <w:shd w:val="clear" w:color="auto" w:fill="auto"/>
          </w:tcPr>
          <w:p w14:paraId="60DC5118" w14:textId="77777777" w:rsidR="008B3CCA" w:rsidRPr="006D61EF" w:rsidRDefault="008B3CCA" w:rsidP="00F71D31">
            <w:pPr>
              <w:pStyle w:val="TextoTabla"/>
              <w:rPr>
                <w:sz w:val="16"/>
              </w:rPr>
            </w:pPr>
            <w:r w:rsidRPr="006D61EF">
              <w:rPr>
                <w:sz w:val="16"/>
              </w:rPr>
              <w:t>Comprobar, que tras activarse la configuración, aparecen los nuevos destinos en el Panel del puesto.</w:t>
            </w:r>
          </w:p>
        </w:tc>
        <w:tc>
          <w:tcPr>
            <w:tcW w:w="849" w:type="dxa"/>
            <w:tcBorders>
              <w:bottom w:val="single" w:sz="6" w:space="0" w:color="000000"/>
            </w:tcBorders>
            <w:shd w:val="clear" w:color="auto" w:fill="auto"/>
          </w:tcPr>
          <w:p w14:paraId="7F1FE9BF" w14:textId="77777777" w:rsidR="008B3CCA" w:rsidRPr="006D61EF" w:rsidRDefault="008B3CCA" w:rsidP="00F71D31">
            <w:pPr>
              <w:pStyle w:val="TextoTabla"/>
              <w:rPr>
                <w:sz w:val="16"/>
              </w:rPr>
            </w:pPr>
          </w:p>
        </w:tc>
        <w:tc>
          <w:tcPr>
            <w:tcW w:w="848" w:type="dxa"/>
            <w:tcBorders>
              <w:bottom w:val="single" w:sz="6" w:space="0" w:color="000000"/>
            </w:tcBorders>
            <w:shd w:val="clear" w:color="auto" w:fill="auto"/>
          </w:tcPr>
          <w:p w14:paraId="06573109" w14:textId="77777777" w:rsidR="008B3CCA" w:rsidRPr="006D61EF" w:rsidRDefault="008B3CCA" w:rsidP="00F71D31">
            <w:pPr>
              <w:pStyle w:val="TextoTabla"/>
              <w:rPr>
                <w:sz w:val="16"/>
              </w:rPr>
            </w:pPr>
          </w:p>
        </w:tc>
      </w:tr>
      <w:tr w:rsidR="008B3CCA" w:rsidRPr="00183B8E" w14:paraId="2B717262" w14:textId="77777777" w:rsidTr="00F71D31">
        <w:trPr>
          <w:trHeight w:val="20"/>
        </w:trPr>
        <w:tc>
          <w:tcPr>
            <w:tcW w:w="695" w:type="dxa"/>
            <w:tcBorders>
              <w:bottom w:val="single" w:sz="6" w:space="0" w:color="000000"/>
            </w:tcBorders>
            <w:shd w:val="clear" w:color="auto" w:fill="auto"/>
          </w:tcPr>
          <w:p w14:paraId="6FE1ACB5" w14:textId="77777777" w:rsidR="008B3CCA" w:rsidRPr="006D61EF" w:rsidRDefault="008B3CCA" w:rsidP="00F71D31">
            <w:pPr>
              <w:pStyle w:val="TextoTabla"/>
              <w:rPr>
                <w:sz w:val="16"/>
              </w:rPr>
            </w:pPr>
            <w:r>
              <w:rPr>
                <w:sz w:val="16"/>
              </w:rPr>
              <w:t>6</w:t>
            </w:r>
          </w:p>
        </w:tc>
        <w:tc>
          <w:tcPr>
            <w:tcW w:w="7461" w:type="dxa"/>
            <w:gridSpan w:val="4"/>
            <w:tcBorders>
              <w:bottom w:val="single" w:sz="6" w:space="0" w:color="000000"/>
            </w:tcBorders>
            <w:shd w:val="clear" w:color="auto" w:fill="auto"/>
          </w:tcPr>
          <w:p w14:paraId="3FAB9969" w14:textId="77777777" w:rsidR="008B3CCA" w:rsidRPr="006D61EF" w:rsidRDefault="008B3CCA" w:rsidP="00F71D31">
            <w:pPr>
              <w:pStyle w:val="TextoTabla"/>
              <w:rPr>
                <w:sz w:val="16"/>
              </w:rPr>
            </w:pPr>
            <w:r w:rsidRPr="006D61EF">
              <w:rPr>
                <w:sz w:val="16"/>
              </w:rPr>
              <w:t>Deshacer en configuración los cambios efectuados.</w:t>
            </w:r>
          </w:p>
        </w:tc>
        <w:tc>
          <w:tcPr>
            <w:tcW w:w="849" w:type="dxa"/>
            <w:tcBorders>
              <w:bottom w:val="single" w:sz="6" w:space="0" w:color="000000"/>
            </w:tcBorders>
            <w:shd w:val="clear" w:color="auto" w:fill="auto"/>
          </w:tcPr>
          <w:p w14:paraId="35291C26" w14:textId="77777777" w:rsidR="008B3CCA" w:rsidRPr="006D61EF" w:rsidRDefault="008B3CCA" w:rsidP="00F71D31">
            <w:pPr>
              <w:pStyle w:val="TextoTabla"/>
              <w:rPr>
                <w:sz w:val="16"/>
              </w:rPr>
            </w:pPr>
          </w:p>
        </w:tc>
        <w:tc>
          <w:tcPr>
            <w:tcW w:w="848" w:type="dxa"/>
            <w:tcBorders>
              <w:bottom w:val="single" w:sz="6" w:space="0" w:color="000000"/>
            </w:tcBorders>
            <w:shd w:val="clear" w:color="auto" w:fill="auto"/>
          </w:tcPr>
          <w:p w14:paraId="0529B0D4" w14:textId="77777777" w:rsidR="008B3CCA" w:rsidRPr="006D61EF" w:rsidRDefault="008B3CCA" w:rsidP="00F71D31">
            <w:pPr>
              <w:pStyle w:val="TextoTabla"/>
              <w:rPr>
                <w:sz w:val="16"/>
              </w:rPr>
            </w:pPr>
          </w:p>
        </w:tc>
      </w:tr>
      <w:tr w:rsidR="008B3CCA" w:rsidRPr="00183B8E" w14:paraId="3674B94E" w14:textId="77777777" w:rsidTr="00F71D31">
        <w:trPr>
          <w:trHeight w:val="20"/>
        </w:trPr>
        <w:tc>
          <w:tcPr>
            <w:tcW w:w="695" w:type="dxa"/>
            <w:tcBorders>
              <w:bottom w:val="single" w:sz="6" w:space="0" w:color="000000"/>
            </w:tcBorders>
            <w:shd w:val="clear" w:color="auto" w:fill="auto"/>
          </w:tcPr>
          <w:p w14:paraId="3A3DEA60" w14:textId="77777777" w:rsidR="008B3CCA" w:rsidRPr="006D61EF" w:rsidRDefault="008B3CCA" w:rsidP="00F71D31">
            <w:pPr>
              <w:pStyle w:val="TextoTabla"/>
              <w:rPr>
                <w:sz w:val="16"/>
              </w:rPr>
            </w:pPr>
            <w:r>
              <w:rPr>
                <w:sz w:val="16"/>
              </w:rPr>
              <w:t>7</w:t>
            </w:r>
          </w:p>
        </w:tc>
        <w:tc>
          <w:tcPr>
            <w:tcW w:w="7461" w:type="dxa"/>
            <w:gridSpan w:val="4"/>
            <w:tcBorders>
              <w:bottom w:val="single" w:sz="6" w:space="0" w:color="000000"/>
            </w:tcBorders>
            <w:shd w:val="clear" w:color="auto" w:fill="auto"/>
          </w:tcPr>
          <w:p w14:paraId="7455375E" w14:textId="77777777" w:rsidR="008B3CCA" w:rsidRPr="006D61EF" w:rsidRDefault="008B3CCA" w:rsidP="00F71D31">
            <w:pPr>
              <w:pStyle w:val="TextoTabla"/>
              <w:rPr>
                <w:sz w:val="16"/>
              </w:rPr>
            </w:pPr>
            <w:r w:rsidRPr="006D61EF">
              <w:rPr>
                <w:sz w:val="16"/>
              </w:rPr>
              <w:t>Activar la sectorización y comprobar que desaparecen los destinos en el Panel de Puesto.</w:t>
            </w:r>
          </w:p>
        </w:tc>
        <w:tc>
          <w:tcPr>
            <w:tcW w:w="849" w:type="dxa"/>
            <w:tcBorders>
              <w:bottom w:val="single" w:sz="6" w:space="0" w:color="000000"/>
            </w:tcBorders>
            <w:shd w:val="clear" w:color="auto" w:fill="auto"/>
          </w:tcPr>
          <w:p w14:paraId="043A10D5" w14:textId="77777777" w:rsidR="008B3CCA" w:rsidRPr="006D61EF" w:rsidRDefault="008B3CCA" w:rsidP="00F71D31">
            <w:pPr>
              <w:pStyle w:val="TextoTabla"/>
              <w:rPr>
                <w:sz w:val="16"/>
              </w:rPr>
            </w:pPr>
          </w:p>
        </w:tc>
        <w:tc>
          <w:tcPr>
            <w:tcW w:w="848" w:type="dxa"/>
            <w:tcBorders>
              <w:bottom w:val="single" w:sz="6" w:space="0" w:color="000000"/>
            </w:tcBorders>
            <w:shd w:val="clear" w:color="auto" w:fill="auto"/>
          </w:tcPr>
          <w:p w14:paraId="42A45C46" w14:textId="77777777" w:rsidR="008B3CCA" w:rsidRPr="006D61EF" w:rsidRDefault="008B3CCA" w:rsidP="00F71D31">
            <w:pPr>
              <w:pStyle w:val="TextoTabla"/>
              <w:rPr>
                <w:sz w:val="16"/>
              </w:rPr>
            </w:pPr>
          </w:p>
        </w:tc>
      </w:tr>
      <w:tr w:rsidR="008B3CCA" w:rsidRPr="00183B8E" w14:paraId="27A0A554" w14:textId="77777777" w:rsidTr="00F71D31">
        <w:trPr>
          <w:trHeight w:val="20"/>
        </w:trPr>
        <w:tc>
          <w:tcPr>
            <w:tcW w:w="695" w:type="dxa"/>
            <w:tcBorders>
              <w:bottom w:val="single" w:sz="6" w:space="0" w:color="000000"/>
            </w:tcBorders>
            <w:shd w:val="clear" w:color="auto" w:fill="auto"/>
          </w:tcPr>
          <w:p w14:paraId="36F5B0F1" w14:textId="77777777" w:rsidR="008B3CCA" w:rsidRPr="006D61EF" w:rsidRDefault="008B3CCA" w:rsidP="00F71D31">
            <w:pPr>
              <w:pStyle w:val="TextoTabla"/>
              <w:rPr>
                <w:sz w:val="16"/>
              </w:rPr>
            </w:pPr>
          </w:p>
        </w:tc>
        <w:tc>
          <w:tcPr>
            <w:tcW w:w="7461" w:type="dxa"/>
            <w:gridSpan w:val="4"/>
            <w:tcBorders>
              <w:bottom w:val="single" w:sz="6" w:space="0" w:color="000000"/>
            </w:tcBorders>
            <w:shd w:val="clear" w:color="auto" w:fill="auto"/>
          </w:tcPr>
          <w:p w14:paraId="0A91CB98" w14:textId="77777777" w:rsidR="008B3CCA" w:rsidRPr="006D61EF" w:rsidRDefault="008B3CCA" w:rsidP="00F71D31">
            <w:pPr>
              <w:pStyle w:val="TextoTabla"/>
              <w:rPr>
                <w:sz w:val="16"/>
              </w:rPr>
            </w:pPr>
          </w:p>
        </w:tc>
        <w:tc>
          <w:tcPr>
            <w:tcW w:w="849" w:type="dxa"/>
            <w:tcBorders>
              <w:bottom w:val="single" w:sz="6" w:space="0" w:color="000000"/>
            </w:tcBorders>
            <w:shd w:val="clear" w:color="auto" w:fill="auto"/>
          </w:tcPr>
          <w:p w14:paraId="163C48FC" w14:textId="77777777" w:rsidR="008B3CCA" w:rsidRPr="006D61EF" w:rsidRDefault="008B3CCA" w:rsidP="00F71D31">
            <w:pPr>
              <w:pStyle w:val="TextoTabla"/>
              <w:rPr>
                <w:sz w:val="16"/>
              </w:rPr>
            </w:pPr>
          </w:p>
        </w:tc>
        <w:tc>
          <w:tcPr>
            <w:tcW w:w="848" w:type="dxa"/>
            <w:tcBorders>
              <w:bottom w:val="single" w:sz="6" w:space="0" w:color="000000"/>
            </w:tcBorders>
            <w:shd w:val="clear" w:color="auto" w:fill="auto"/>
          </w:tcPr>
          <w:p w14:paraId="21C898F5" w14:textId="77777777" w:rsidR="008B3CCA" w:rsidRPr="006D61EF" w:rsidRDefault="008B3CCA" w:rsidP="00F71D31">
            <w:pPr>
              <w:pStyle w:val="TextoTabla"/>
              <w:rPr>
                <w:sz w:val="16"/>
              </w:rPr>
            </w:pPr>
          </w:p>
        </w:tc>
      </w:tr>
      <w:tr w:rsidR="008B3CCA" w:rsidRPr="00183B8E" w14:paraId="0A21A64C" w14:textId="77777777" w:rsidTr="00F71D31">
        <w:trPr>
          <w:trHeight w:val="20"/>
        </w:trPr>
        <w:tc>
          <w:tcPr>
            <w:tcW w:w="9853" w:type="dxa"/>
            <w:gridSpan w:val="7"/>
            <w:tcBorders>
              <w:top w:val="single" w:sz="12" w:space="0" w:color="000000"/>
              <w:bottom w:val="single" w:sz="12" w:space="0" w:color="000000"/>
            </w:tcBorders>
            <w:shd w:val="pct10" w:color="auto" w:fill="auto"/>
          </w:tcPr>
          <w:p w14:paraId="58F35571" w14:textId="77777777" w:rsidR="008B3CCA" w:rsidRPr="006D61EF" w:rsidRDefault="008B3CCA" w:rsidP="00F71D31">
            <w:pPr>
              <w:pStyle w:val="TextoTabla"/>
              <w:rPr>
                <w:sz w:val="16"/>
              </w:rPr>
            </w:pPr>
            <w:r w:rsidRPr="006D61EF">
              <w:rPr>
                <w:sz w:val="16"/>
              </w:rPr>
              <w:t xml:space="preserve"> </w:t>
            </w:r>
          </w:p>
        </w:tc>
      </w:tr>
    </w:tbl>
    <w:p w14:paraId="47F567B5" w14:textId="77777777" w:rsidR="008B3CCA" w:rsidRDefault="008B3CCA" w:rsidP="008B3CCA"/>
    <w:p w14:paraId="2C986A24" w14:textId="77777777" w:rsidR="008B3CCA" w:rsidRDefault="008B3CCA" w:rsidP="008B3CCA">
      <w:pPr>
        <w:spacing w:after="0"/>
        <w:jc w:val="left"/>
      </w:pPr>
      <w:r>
        <w:br w:type="page"/>
      </w:r>
    </w:p>
    <w:p w14:paraId="6E2CA351" w14:textId="77777777" w:rsidR="008B3CCA" w:rsidRPr="00C6652F" w:rsidRDefault="00F82817" w:rsidP="008B3CCA">
      <w:pPr>
        <w:pStyle w:val="Ttulo3"/>
      </w:pPr>
      <w:bookmarkStart w:id="172" w:name="_Toc529286051"/>
      <w:bookmarkStart w:id="173" w:name="_Toc12880081"/>
      <w:bookmarkStart w:id="174" w:name="_Ref43284183"/>
      <w:bookmarkStart w:id="175" w:name="_Ref43368843"/>
      <w:bookmarkStart w:id="176" w:name="_Toc47005020"/>
      <w:r>
        <w:lastRenderedPageBreak/>
        <w:t>RD</w:t>
      </w:r>
      <w:r w:rsidR="00867987">
        <w:t>U</w:t>
      </w:r>
      <w:r w:rsidR="008B3CCA">
        <w:t>.CFG.0</w:t>
      </w:r>
      <w:r w:rsidR="001F7BFF">
        <w:t>1</w:t>
      </w:r>
      <w:r w:rsidR="008B3CCA">
        <w:t>.00</w:t>
      </w:r>
      <w:r w:rsidR="001F7BFF">
        <w:t>3</w:t>
      </w:r>
      <w:r w:rsidR="008B3CCA" w:rsidRPr="00C6652F">
        <w:t xml:space="preserve">. </w:t>
      </w:r>
      <w:r w:rsidR="008B3CCA">
        <w:t>Carga y Activación de Configuración en Servicio Radio</w:t>
      </w:r>
      <w:r w:rsidR="008B3CCA" w:rsidRPr="00C6652F">
        <w:t>.</w:t>
      </w:r>
      <w:bookmarkEnd w:id="172"/>
      <w:bookmarkEnd w:id="173"/>
      <w:bookmarkEnd w:id="174"/>
      <w:bookmarkEnd w:id="175"/>
      <w:bookmarkEnd w:id="17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8B3CCA" w:rsidRPr="006D61EF" w14:paraId="411521A6" w14:textId="77777777" w:rsidTr="00F71D31">
        <w:trPr>
          <w:cantSplit/>
          <w:trHeight w:val="20"/>
          <w:tblHeader/>
        </w:trPr>
        <w:tc>
          <w:tcPr>
            <w:tcW w:w="9889" w:type="dxa"/>
            <w:gridSpan w:val="7"/>
            <w:tcBorders>
              <w:top w:val="single" w:sz="12" w:space="0" w:color="000000"/>
              <w:bottom w:val="single" w:sz="12" w:space="0" w:color="000000"/>
            </w:tcBorders>
            <w:shd w:val="pct10" w:color="auto" w:fill="auto"/>
          </w:tcPr>
          <w:p w14:paraId="41825C20" w14:textId="77777777" w:rsidR="008B3CCA" w:rsidRPr="006D61EF" w:rsidRDefault="008B3CCA" w:rsidP="00F71D31">
            <w:pPr>
              <w:pStyle w:val="TextoTabla"/>
              <w:rPr>
                <w:sz w:val="16"/>
              </w:rPr>
            </w:pPr>
            <w:r w:rsidRPr="006D61EF">
              <w:rPr>
                <w:sz w:val="16"/>
              </w:rPr>
              <w:t xml:space="preserve"> </w:t>
            </w:r>
          </w:p>
        </w:tc>
      </w:tr>
      <w:tr w:rsidR="008B3CCA" w:rsidRPr="006D61EF" w14:paraId="637676B0" w14:textId="77777777" w:rsidTr="00F71D31">
        <w:trPr>
          <w:trHeight w:val="20"/>
        </w:trPr>
        <w:tc>
          <w:tcPr>
            <w:tcW w:w="9889" w:type="dxa"/>
            <w:gridSpan w:val="7"/>
            <w:shd w:val="clear" w:color="auto" w:fill="auto"/>
          </w:tcPr>
          <w:p w14:paraId="62B8B7F7" w14:textId="77777777" w:rsidR="008B3CCA" w:rsidRPr="006D61EF" w:rsidRDefault="008B3CCA" w:rsidP="00F71D31">
            <w:pPr>
              <w:pStyle w:val="TextoTabla"/>
              <w:rPr>
                <w:sz w:val="16"/>
              </w:rPr>
            </w:pPr>
          </w:p>
        </w:tc>
      </w:tr>
      <w:tr w:rsidR="008B3CCA" w:rsidRPr="006D61EF" w14:paraId="50C83C8F" w14:textId="77777777" w:rsidTr="00F71D31">
        <w:trPr>
          <w:trHeight w:val="20"/>
        </w:trPr>
        <w:tc>
          <w:tcPr>
            <w:tcW w:w="1971" w:type="dxa"/>
            <w:gridSpan w:val="2"/>
            <w:shd w:val="clear" w:color="auto" w:fill="auto"/>
          </w:tcPr>
          <w:p w14:paraId="52B436B9" w14:textId="77777777" w:rsidR="008B3CCA" w:rsidRPr="006D61EF" w:rsidRDefault="008B3CCA" w:rsidP="00F71D31">
            <w:pPr>
              <w:pStyle w:val="TextoTabla"/>
              <w:rPr>
                <w:b/>
                <w:sz w:val="16"/>
              </w:rPr>
            </w:pPr>
            <w:r w:rsidRPr="006D61EF">
              <w:rPr>
                <w:b/>
                <w:sz w:val="16"/>
              </w:rPr>
              <w:t>Grupo</w:t>
            </w:r>
          </w:p>
        </w:tc>
        <w:tc>
          <w:tcPr>
            <w:tcW w:w="2371" w:type="dxa"/>
            <w:shd w:val="clear" w:color="auto" w:fill="auto"/>
          </w:tcPr>
          <w:p w14:paraId="66A4298D" w14:textId="77777777" w:rsidR="008B3CCA" w:rsidRPr="006D61EF" w:rsidRDefault="008B3CCA" w:rsidP="00F71D31">
            <w:pPr>
              <w:pStyle w:val="TextoTabla"/>
              <w:rPr>
                <w:sz w:val="16"/>
              </w:rPr>
            </w:pPr>
            <w:r w:rsidRPr="006D61EF">
              <w:rPr>
                <w:sz w:val="16"/>
              </w:rPr>
              <w:t>Configuración.</w:t>
            </w:r>
          </w:p>
        </w:tc>
        <w:tc>
          <w:tcPr>
            <w:tcW w:w="2161" w:type="dxa"/>
            <w:shd w:val="clear" w:color="auto" w:fill="auto"/>
          </w:tcPr>
          <w:p w14:paraId="42DAF7F7" w14:textId="77777777" w:rsidR="008B3CCA" w:rsidRPr="006D61EF" w:rsidRDefault="008B3CCA" w:rsidP="00F71D31">
            <w:pPr>
              <w:pStyle w:val="TextoTabla"/>
              <w:rPr>
                <w:b/>
                <w:sz w:val="16"/>
              </w:rPr>
            </w:pPr>
            <w:r w:rsidRPr="006D61EF">
              <w:rPr>
                <w:b/>
                <w:sz w:val="16"/>
              </w:rPr>
              <w:t>Caso de Prueba</w:t>
            </w:r>
          </w:p>
        </w:tc>
        <w:tc>
          <w:tcPr>
            <w:tcW w:w="3386" w:type="dxa"/>
            <w:gridSpan w:val="3"/>
            <w:shd w:val="clear" w:color="auto" w:fill="auto"/>
          </w:tcPr>
          <w:p w14:paraId="65678E3A" w14:textId="77777777" w:rsidR="008B3CCA" w:rsidRPr="006D61EF" w:rsidRDefault="00F82817" w:rsidP="001F7BFF">
            <w:pPr>
              <w:pStyle w:val="TextoTabla"/>
              <w:rPr>
                <w:sz w:val="16"/>
              </w:rPr>
            </w:pPr>
            <w:r>
              <w:rPr>
                <w:sz w:val="16"/>
              </w:rPr>
              <w:t>RD</w:t>
            </w:r>
            <w:r w:rsidR="00540821">
              <w:rPr>
                <w:sz w:val="16"/>
              </w:rPr>
              <w:t>U</w:t>
            </w:r>
            <w:r w:rsidR="008B3CCA" w:rsidRPr="006D61EF">
              <w:rPr>
                <w:sz w:val="16"/>
              </w:rPr>
              <w:t>.CFG.0</w:t>
            </w:r>
            <w:r w:rsidR="001F7BFF">
              <w:rPr>
                <w:sz w:val="16"/>
              </w:rPr>
              <w:t>1</w:t>
            </w:r>
            <w:r w:rsidR="008B3CCA" w:rsidRPr="006D61EF">
              <w:rPr>
                <w:sz w:val="16"/>
              </w:rPr>
              <w:t>.00</w:t>
            </w:r>
            <w:r w:rsidR="001F7BFF">
              <w:rPr>
                <w:sz w:val="16"/>
              </w:rPr>
              <w:t>3</w:t>
            </w:r>
          </w:p>
        </w:tc>
      </w:tr>
      <w:tr w:rsidR="008B3CCA" w:rsidRPr="00183B8E" w14:paraId="10D682FA" w14:textId="77777777" w:rsidTr="00F71D31">
        <w:trPr>
          <w:trHeight w:val="20"/>
        </w:trPr>
        <w:tc>
          <w:tcPr>
            <w:tcW w:w="1971" w:type="dxa"/>
            <w:gridSpan w:val="2"/>
            <w:shd w:val="clear" w:color="auto" w:fill="auto"/>
          </w:tcPr>
          <w:p w14:paraId="2CC80C99" w14:textId="77777777" w:rsidR="008B3CCA" w:rsidRPr="006D61EF" w:rsidRDefault="008B3CCA" w:rsidP="00F71D31">
            <w:pPr>
              <w:pStyle w:val="TextoTabla"/>
              <w:rPr>
                <w:b/>
                <w:sz w:val="16"/>
              </w:rPr>
            </w:pPr>
            <w:r w:rsidRPr="006D61EF">
              <w:rPr>
                <w:b/>
                <w:sz w:val="16"/>
              </w:rPr>
              <w:t>Título</w:t>
            </w:r>
          </w:p>
        </w:tc>
        <w:tc>
          <w:tcPr>
            <w:tcW w:w="7918" w:type="dxa"/>
            <w:gridSpan w:val="5"/>
            <w:shd w:val="clear" w:color="auto" w:fill="auto"/>
          </w:tcPr>
          <w:p w14:paraId="11980A79" w14:textId="77777777" w:rsidR="008B3CCA" w:rsidRPr="006D61EF" w:rsidRDefault="008B3CCA" w:rsidP="00F71D31">
            <w:pPr>
              <w:pStyle w:val="TextoTabla"/>
              <w:rPr>
                <w:sz w:val="16"/>
              </w:rPr>
            </w:pPr>
            <w:r w:rsidRPr="006D61EF">
              <w:rPr>
                <w:sz w:val="16"/>
              </w:rPr>
              <w:t>Carga y Activación de Configuración en Servicio Radio.</w:t>
            </w:r>
          </w:p>
        </w:tc>
      </w:tr>
      <w:tr w:rsidR="008B3CCA" w:rsidRPr="00183B8E" w14:paraId="581187FE" w14:textId="77777777" w:rsidTr="00F71D31">
        <w:trPr>
          <w:trHeight w:val="20"/>
        </w:trPr>
        <w:tc>
          <w:tcPr>
            <w:tcW w:w="1971" w:type="dxa"/>
            <w:gridSpan w:val="2"/>
            <w:shd w:val="clear" w:color="auto" w:fill="auto"/>
          </w:tcPr>
          <w:p w14:paraId="106B5B15" w14:textId="77777777" w:rsidR="008B3CCA" w:rsidRPr="006D61EF" w:rsidRDefault="008B3CCA" w:rsidP="00F71D31">
            <w:pPr>
              <w:pStyle w:val="TextoTabla"/>
              <w:rPr>
                <w:b/>
                <w:sz w:val="16"/>
              </w:rPr>
            </w:pPr>
            <w:r w:rsidRPr="006D61EF">
              <w:rPr>
                <w:b/>
                <w:sz w:val="16"/>
              </w:rPr>
              <w:t>Objetivos</w:t>
            </w:r>
          </w:p>
        </w:tc>
        <w:tc>
          <w:tcPr>
            <w:tcW w:w="7918" w:type="dxa"/>
            <w:gridSpan w:val="5"/>
            <w:shd w:val="clear" w:color="auto" w:fill="auto"/>
          </w:tcPr>
          <w:p w14:paraId="0191F931" w14:textId="77777777" w:rsidR="008B3CCA" w:rsidRPr="006D61EF" w:rsidRDefault="008B3CCA" w:rsidP="00F71D31">
            <w:pPr>
              <w:pStyle w:val="TextoTabla"/>
              <w:rPr>
                <w:sz w:val="16"/>
              </w:rPr>
            </w:pPr>
            <w:r w:rsidRPr="006D61EF">
              <w:rPr>
                <w:sz w:val="16"/>
              </w:rPr>
              <w:t>Establecer que los datos configurados, en los recursos y destinos radio, se cargan en servicio radio centralizado.</w:t>
            </w:r>
          </w:p>
        </w:tc>
      </w:tr>
      <w:tr w:rsidR="008B3CCA" w:rsidRPr="006D61EF" w14:paraId="10C6B520" w14:textId="77777777" w:rsidTr="00F71D31">
        <w:trPr>
          <w:trHeight w:val="20"/>
        </w:trPr>
        <w:tc>
          <w:tcPr>
            <w:tcW w:w="1971" w:type="dxa"/>
            <w:gridSpan w:val="2"/>
            <w:shd w:val="clear" w:color="auto" w:fill="auto"/>
            <w:vAlign w:val="center"/>
          </w:tcPr>
          <w:p w14:paraId="339B0826" w14:textId="77777777" w:rsidR="008B3CCA" w:rsidRPr="006D61EF" w:rsidRDefault="008B3CCA" w:rsidP="00F71D31">
            <w:pPr>
              <w:pStyle w:val="TextoTabla"/>
              <w:rPr>
                <w:b/>
                <w:sz w:val="16"/>
              </w:rPr>
            </w:pPr>
            <w:r w:rsidRPr="006D61EF">
              <w:rPr>
                <w:b/>
                <w:sz w:val="16"/>
              </w:rPr>
              <w:t>Condiciones Iniciales</w:t>
            </w:r>
          </w:p>
        </w:tc>
        <w:tc>
          <w:tcPr>
            <w:tcW w:w="7918" w:type="dxa"/>
            <w:gridSpan w:val="5"/>
            <w:shd w:val="clear" w:color="auto" w:fill="auto"/>
          </w:tcPr>
          <w:p w14:paraId="5D9455D2" w14:textId="10E7D508" w:rsidR="008B3CCA" w:rsidRPr="006D61EF" w:rsidRDefault="008B3CCA" w:rsidP="00F71D31">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1EAD4616" w14:textId="6DFA6059" w:rsidR="008B3CCA" w:rsidRPr="006D61EF" w:rsidRDefault="008B3CCA" w:rsidP="00F71D31">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786689F0" w14:textId="124E5360" w:rsidR="008B3CCA" w:rsidRPr="006D61EF" w:rsidRDefault="008B3CCA" w:rsidP="00F71D31">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8B3CCA" w:rsidRPr="006D61EF" w14:paraId="6A875E06" w14:textId="77777777" w:rsidTr="00F71D31">
        <w:trPr>
          <w:trHeight w:val="20"/>
        </w:trPr>
        <w:tc>
          <w:tcPr>
            <w:tcW w:w="695" w:type="dxa"/>
            <w:shd w:val="clear" w:color="auto" w:fill="auto"/>
          </w:tcPr>
          <w:p w14:paraId="321F46B2" w14:textId="77777777" w:rsidR="008B3CCA" w:rsidRPr="006D61EF" w:rsidRDefault="008B3CCA" w:rsidP="00F71D31">
            <w:pPr>
              <w:pStyle w:val="TextoTabla"/>
              <w:rPr>
                <w:b/>
                <w:sz w:val="16"/>
              </w:rPr>
            </w:pPr>
            <w:r w:rsidRPr="006D61EF">
              <w:rPr>
                <w:b/>
                <w:sz w:val="16"/>
              </w:rPr>
              <w:t>Paso</w:t>
            </w:r>
          </w:p>
        </w:tc>
        <w:tc>
          <w:tcPr>
            <w:tcW w:w="7493" w:type="dxa"/>
            <w:gridSpan w:val="4"/>
            <w:shd w:val="clear" w:color="auto" w:fill="auto"/>
          </w:tcPr>
          <w:p w14:paraId="74E7EBBC" w14:textId="77777777" w:rsidR="008B3CCA" w:rsidRPr="006D61EF" w:rsidRDefault="008B3CCA" w:rsidP="00F71D31">
            <w:pPr>
              <w:pStyle w:val="TextoTabla"/>
              <w:rPr>
                <w:b/>
                <w:sz w:val="16"/>
              </w:rPr>
            </w:pPr>
            <w:r w:rsidRPr="006D61EF">
              <w:rPr>
                <w:b/>
                <w:sz w:val="16"/>
              </w:rPr>
              <w:t>Descripción</w:t>
            </w:r>
          </w:p>
        </w:tc>
        <w:tc>
          <w:tcPr>
            <w:tcW w:w="1701" w:type="dxa"/>
            <w:gridSpan w:val="2"/>
            <w:shd w:val="clear" w:color="auto" w:fill="auto"/>
          </w:tcPr>
          <w:p w14:paraId="004B79AC" w14:textId="77777777" w:rsidR="008B3CCA" w:rsidRPr="006D61EF" w:rsidRDefault="008B3CCA" w:rsidP="00F71D31">
            <w:pPr>
              <w:pStyle w:val="TextoTabla"/>
              <w:rPr>
                <w:b/>
                <w:sz w:val="16"/>
              </w:rPr>
            </w:pPr>
            <w:r w:rsidRPr="006D61EF">
              <w:rPr>
                <w:b/>
                <w:sz w:val="16"/>
              </w:rPr>
              <w:t>Resultado</w:t>
            </w:r>
          </w:p>
        </w:tc>
      </w:tr>
      <w:tr w:rsidR="008B3CCA" w:rsidRPr="006D61EF" w14:paraId="5B1C2926" w14:textId="77777777" w:rsidTr="00F71D31">
        <w:trPr>
          <w:trHeight w:val="20"/>
        </w:trPr>
        <w:tc>
          <w:tcPr>
            <w:tcW w:w="8188" w:type="dxa"/>
            <w:gridSpan w:val="5"/>
            <w:shd w:val="clear" w:color="auto" w:fill="auto"/>
          </w:tcPr>
          <w:p w14:paraId="662F0244" w14:textId="77777777" w:rsidR="008B3CCA" w:rsidRPr="006D61EF" w:rsidRDefault="008B3CCA" w:rsidP="00F71D31">
            <w:pPr>
              <w:pStyle w:val="TextoTabla"/>
              <w:rPr>
                <w:b/>
                <w:sz w:val="16"/>
              </w:rPr>
            </w:pPr>
          </w:p>
        </w:tc>
        <w:tc>
          <w:tcPr>
            <w:tcW w:w="851" w:type="dxa"/>
            <w:shd w:val="clear" w:color="auto" w:fill="auto"/>
          </w:tcPr>
          <w:p w14:paraId="3476DD1F" w14:textId="77777777" w:rsidR="008B3CCA" w:rsidRPr="006D61EF" w:rsidRDefault="008B3CCA" w:rsidP="00F71D31">
            <w:pPr>
              <w:pStyle w:val="TextoTabla"/>
              <w:rPr>
                <w:b/>
                <w:sz w:val="16"/>
              </w:rPr>
            </w:pPr>
            <w:r w:rsidRPr="006D61EF">
              <w:rPr>
                <w:b/>
                <w:sz w:val="16"/>
              </w:rPr>
              <w:t>SI</w:t>
            </w:r>
          </w:p>
        </w:tc>
        <w:tc>
          <w:tcPr>
            <w:tcW w:w="850" w:type="dxa"/>
            <w:shd w:val="clear" w:color="auto" w:fill="auto"/>
          </w:tcPr>
          <w:p w14:paraId="4F0DAFC0" w14:textId="77777777" w:rsidR="008B3CCA" w:rsidRPr="006D61EF" w:rsidRDefault="008B3CCA" w:rsidP="00F71D31">
            <w:pPr>
              <w:pStyle w:val="TextoTabla"/>
              <w:rPr>
                <w:b/>
                <w:sz w:val="16"/>
              </w:rPr>
            </w:pPr>
            <w:r w:rsidRPr="006D61EF">
              <w:rPr>
                <w:b/>
                <w:sz w:val="16"/>
              </w:rPr>
              <w:t>NO</w:t>
            </w:r>
          </w:p>
        </w:tc>
      </w:tr>
      <w:tr w:rsidR="008B3CCA" w:rsidRPr="00183B8E" w14:paraId="02EAC097" w14:textId="77777777" w:rsidTr="00F71D31">
        <w:trPr>
          <w:trHeight w:val="20"/>
        </w:trPr>
        <w:tc>
          <w:tcPr>
            <w:tcW w:w="695" w:type="dxa"/>
            <w:tcBorders>
              <w:bottom w:val="single" w:sz="6" w:space="0" w:color="000000"/>
            </w:tcBorders>
            <w:shd w:val="clear" w:color="auto" w:fill="auto"/>
          </w:tcPr>
          <w:p w14:paraId="62636CD2" w14:textId="77777777" w:rsidR="008B3CCA" w:rsidRPr="006D61EF" w:rsidRDefault="008B3CCA" w:rsidP="00F71D31">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1B52A236" w14:textId="77777777" w:rsidR="008B3CCA" w:rsidRPr="006D61EF" w:rsidRDefault="008B3CCA" w:rsidP="00F71D31">
            <w:pPr>
              <w:pStyle w:val="TextoTabla"/>
              <w:rPr>
                <w:sz w:val="16"/>
              </w:rPr>
            </w:pPr>
            <w:r w:rsidRPr="006D61EF">
              <w:rPr>
                <w:sz w:val="16"/>
              </w:rPr>
              <w:t>Acceder a la Herramienta de configuración del Sistema.</w:t>
            </w:r>
          </w:p>
        </w:tc>
        <w:tc>
          <w:tcPr>
            <w:tcW w:w="851" w:type="dxa"/>
            <w:tcBorders>
              <w:bottom w:val="single" w:sz="6" w:space="0" w:color="000000"/>
            </w:tcBorders>
            <w:shd w:val="clear" w:color="auto" w:fill="auto"/>
          </w:tcPr>
          <w:p w14:paraId="4C25B700"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5DEA5C7B" w14:textId="77777777" w:rsidR="008B3CCA" w:rsidRPr="006D61EF" w:rsidRDefault="008B3CCA" w:rsidP="00F71D31">
            <w:pPr>
              <w:pStyle w:val="TextoTabla"/>
              <w:rPr>
                <w:sz w:val="16"/>
              </w:rPr>
            </w:pPr>
          </w:p>
        </w:tc>
      </w:tr>
      <w:tr w:rsidR="008B3CCA" w:rsidRPr="00183B8E" w14:paraId="662854C8" w14:textId="77777777" w:rsidTr="00F71D31">
        <w:trPr>
          <w:trHeight w:val="20"/>
        </w:trPr>
        <w:tc>
          <w:tcPr>
            <w:tcW w:w="695" w:type="dxa"/>
            <w:tcBorders>
              <w:bottom w:val="single" w:sz="6" w:space="0" w:color="000000"/>
            </w:tcBorders>
            <w:shd w:val="clear" w:color="auto" w:fill="auto"/>
          </w:tcPr>
          <w:p w14:paraId="02EB1589" w14:textId="77777777" w:rsidR="008B3CCA" w:rsidRPr="006D61EF" w:rsidRDefault="008B3CCA" w:rsidP="00F71D31">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0FA5D07D" w14:textId="77777777" w:rsidR="008B3CCA" w:rsidRPr="006D61EF" w:rsidRDefault="008B3CCA" w:rsidP="00F71D31">
            <w:pPr>
              <w:pStyle w:val="TextoTabla"/>
              <w:rPr>
                <w:sz w:val="16"/>
              </w:rPr>
            </w:pPr>
            <w:r w:rsidRPr="006D61EF">
              <w:rPr>
                <w:sz w:val="16"/>
              </w:rPr>
              <w:t>Asignar los ‘Destinos para Prueba’ al Sector en Prueba.</w:t>
            </w:r>
          </w:p>
        </w:tc>
        <w:tc>
          <w:tcPr>
            <w:tcW w:w="851" w:type="dxa"/>
            <w:tcBorders>
              <w:bottom w:val="single" w:sz="6" w:space="0" w:color="000000"/>
            </w:tcBorders>
            <w:shd w:val="clear" w:color="auto" w:fill="auto"/>
          </w:tcPr>
          <w:p w14:paraId="673BF9DC"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02ED56D1" w14:textId="77777777" w:rsidR="008B3CCA" w:rsidRPr="006D61EF" w:rsidRDefault="008B3CCA" w:rsidP="00F71D31">
            <w:pPr>
              <w:pStyle w:val="TextoTabla"/>
              <w:rPr>
                <w:sz w:val="16"/>
              </w:rPr>
            </w:pPr>
          </w:p>
        </w:tc>
      </w:tr>
      <w:tr w:rsidR="008B3CCA" w:rsidRPr="00183B8E" w14:paraId="0A54E6E9" w14:textId="77777777" w:rsidTr="00F71D31">
        <w:trPr>
          <w:trHeight w:val="20"/>
        </w:trPr>
        <w:tc>
          <w:tcPr>
            <w:tcW w:w="695" w:type="dxa"/>
            <w:tcBorders>
              <w:bottom w:val="single" w:sz="6" w:space="0" w:color="000000"/>
            </w:tcBorders>
            <w:shd w:val="clear" w:color="auto" w:fill="auto"/>
          </w:tcPr>
          <w:p w14:paraId="34497A17" w14:textId="77777777" w:rsidR="008B3CCA" w:rsidRPr="006D61EF" w:rsidRDefault="008B3CCA" w:rsidP="00F71D31">
            <w:pPr>
              <w:pStyle w:val="TextoTabla"/>
              <w:rPr>
                <w:sz w:val="16"/>
              </w:rPr>
            </w:pPr>
            <w:r w:rsidRPr="006D61EF">
              <w:rPr>
                <w:sz w:val="16"/>
              </w:rPr>
              <w:t>3</w:t>
            </w:r>
          </w:p>
        </w:tc>
        <w:tc>
          <w:tcPr>
            <w:tcW w:w="7493" w:type="dxa"/>
            <w:gridSpan w:val="4"/>
            <w:tcBorders>
              <w:bottom w:val="single" w:sz="6" w:space="0" w:color="000000"/>
            </w:tcBorders>
            <w:shd w:val="clear" w:color="auto" w:fill="auto"/>
          </w:tcPr>
          <w:p w14:paraId="01DD9163" w14:textId="77777777" w:rsidR="008B3CCA" w:rsidRPr="006D61EF" w:rsidRDefault="008B3CCA" w:rsidP="00F71D31">
            <w:pPr>
              <w:pStyle w:val="TextoTabla"/>
              <w:rPr>
                <w:sz w:val="16"/>
              </w:rPr>
            </w:pPr>
            <w:r w:rsidRPr="006D61EF">
              <w:rPr>
                <w:sz w:val="16"/>
              </w:rPr>
              <w:t>Asignar el ‘Sector en Prueba’ al puesto un puesto de operador, en la sectorización activa.</w:t>
            </w:r>
          </w:p>
        </w:tc>
        <w:tc>
          <w:tcPr>
            <w:tcW w:w="851" w:type="dxa"/>
            <w:tcBorders>
              <w:bottom w:val="single" w:sz="6" w:space="0" w:color="000000"/>
            </w:tcBorders>
            <w:shd w:val="clear" w:color="auto" w:fill="auto"/>
          </w:tcPr>
          <w:p w14:paraId="2C1F2BF4"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42E5F0D5" w14:textId="77777777" w:rsidR="008B3CCA" w:rsidRPr="006D61EF" w:rsidRDefault="008B3CCA" w:rsidP="00F71D31">
            <w:pPr>
              <w:pStyle w:val="TextoTabla"/>
              <w:rPr>
                <w:sz w:val="16"/>
              </w:rPr>
            </w:pPr>
          </w:p>
        </w:tc>
      </w:tr>
      <w:tr w:rsidR="008B3CCA" w:rsidRPr="006D61EF" w14:paraId="0E6BE260" w14:textId="77777777" w:rsidTr="00F71D31">
        <w:trPr>
          <w:trHeight w:val="20"/>
        </w:trPr>
        <w:tc>
          <w:tcPr>
            <w:tcW w:w="695" w:type="dxa"/>
            <w:tcBorders>
              <w:bottom w:val="single" w:sz="6" w:space="0" w:color="000000"/>
            </w:tcBorders>
            <w:shd w:val="clear" w:color="auto" w:fill="auto"/>
          </w:tcPr>
          <w:p w14:paraId="762B2FB7" w14:textId="77777777" w:rsidR="008B3CCA" w:rsidRPr="006D61EF" w:rsidRDefault="008B3CCA" w:rsidP="00F71D31">
            <w:pPr>
              <w:pStyle w:val="TextoTabla"/>
              <w:rPr>
                <w:sz w:val="16"/>
              </w:rPr>
            </w:pPr>
            <w:r w:rsidRPr="006D61EF">
              <w:rPr>
                <w:sz w:val="16"/>
              </w:rPr>
              <w:t>4</w:t>
            </w:r>
          </w:p>
        </w:tc>
        <w:tc>
          <w:tcPr>
            <w:tcW w:w="7493" w:type="dxa"/>
            <w:gridSpan w:val="4"/>
            <w:tcBorders>
              <w:bottom w:val="single" w:sz="6" w:space="0" w:color="000000"/>
            </w:tcBorders>
            <w:shd w:val="clear" w:color="auto" w:fill="auto"/>
          </w:tcPr>
          <w:p w14:paraId="71D26CB9" w14:textId="77777777" w:rsidR="008B3CCA" w:rsidRPr="006D61EF" w:rsidRDefault="008B3CCA" w:rsidP="00F71D31">
            <w:pPr>
              <w:pStyle w:val="TextoTabla"/>
              <w:rPr>
                <w:sz w:val="16"/>
              </w:rPr>
            </w:pPr>
            <w:r w:rsidRPr="006D61EF">
              <w:rPr>
                <w:sz w:val="16"/>
              </w:rPr>
              <w:t>Activar la sectorización.</w:t>
            </w:r>
          </w:p>
        </w:tc>
        <w:tc>
          <w:tcPr>
            <w:tcW w:w="851" w:type="dxa"/>
            <w:tcBorders>
              <w:bottom w:val="single" w:sz="6" w:space="0" w:color="000000"/>
            </w:tcBorders>
            <w:shd w:val="clear" w:color="auto" w:fill="auto"/>
          </w:tcPr>
          <w:p w14:paraId="30A1EF1E"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4F5F19C1" w14:textId="77777777" w:rsidR="008B3CCA" w:rsidRPr="006D61EF" w:rsidRDefault="008B3CCA" w:rsidP="00F71D31">
            <w:pPr>
              <w:pStyle w:val="TextoTabla"/>
              <w:rPr>
                <w:sz w:val="16"/>
              </w:rPr>
            </w:pPr>
          </w:p>
        </w:tc>
      </w:tr>
      <w:tr w:rsidR="008B3CCA" w:rsidRPr="00183B8E" w14:paraId="000BF95F" w14:textId="77777777" w:rsidTr="00F71D31">
        <w:trPr>
          <w:trHeight w:val="20"/>
        </w:trPr>
        <w:tc>
          <w:tcPr>
            <w:tcW w:w="695" w:type="dxa"/>
            <w:tcBorders>
              <w:bottom w:val="single" w:sz="6" w:space="0" w:color="000000"/>
            </w:tcBorders>
            <w:shd w:val="clear" w:color="auto" w:fill="auto"/>
          </w:tcPr>
          <w:p w14:paraId="5BD82782" w14:textId="77777777" w:rsidR="008B3CCA" w:rsidRPr="006D61EF" w:rsidRDefault="008B3CCA" w:rsidP="00F71D31">
            <w:pPr>
              <w:pStyle w:val="TextoTabla"/>
              <w:rPr>
                <w:sz w:val="16"/>
              </w:rPr>
            </w:pPr>
            <w:r w:rsidRPr="006D61EF">
              <w:rPr>
                <w:sz w:val="16"/>
              </w:rPr>
              <w:t>5</w:t>
            </w:r>
          </w:p>
        </w:tc>
        <w:tc>
          <w:tcPr>
            <w:tcW w:w="7493" w:type="dxa"/>
            <w:gridSpan w:val="4"/>
            <w:tcBorders>
              <w:bottom w:val="single" w:sz="6" w:space="0" w:color="000000"/>
            </w:tcBorders>
            <w:shd w:val="clear" w:color="auto" w:fill="auto"/>
          </w:tcPr>
          <w:p w14:paraId="0E708DA2" w14:textId="77777777" w:rsidR="008B3CCA" w:rsidRPr="006D61EF" w:rsidRDefault="008B3CCA" w:rsidP="00F71D31">
            <w:pPr>
              <w:pStyle w:val="TextoTabla"/>
              <w:rPr>
                <w:sz w:val="16"/>
              </w:rPr>
            </w:pPr>
            <w:r w:rsidRPr="006D61EF">
              <w:rPr>
                <w:sz w:val="16"/>
              </w:rPr>
              <w:t>Acceder a la Herramienta de Mantenimiento del sistema.</w:t>
            </w:r>
          </w:p>
          <w:p w14:paraId="0EF62671" w14:textId="77777777" w:rsidR="008B3CCA" w:rsidRPr="006D61EF" w:rsidRDefault="008B3CCA" w:rsidP="00F71D31">
            <w:pPr>
              <w:pStyle w:val="TextoTabla"/>
              <w:rPr>
                <w:sz w:val="16"/>
              </w:rPr>
            </w:pPr>
            <w:r w:rsidRPr="006D61EF">
              <w:rPr>
                <w:sz w:val="16"/>
              </w:rPr>
              <w:t>Desde la página Principal, Acceder a la página de Mantenimiento del Servicio Radio Activo.</w:t>
            </w:r>
          </w:p>
        </w:tc>
        <w:tc>
          <w:tcPr>
            <w:tcW w:w="851" w:type="dxa"/>
            <w:tcBorders>
              <w:bottom w:val="single" w:sz="6" w:space="0" w:color="000000"/>
            </w:tcBorders>
            <w:shd w:val="clear" w:color="auto" w:fill="auto"/>
          </w:tcPr>
          <w:p w14:paraId="142D856F"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3164B8A2" w14:textId="77777777" w:rsidR="008B3CCA" w:rsidRPr="006D61EF" w:rsidRDefault="008B3CCA" w:rsidP="00F71D31">
            <w:pPr>
              <w:pStyle w:val="TextoTabla"/>
              <w:rPr>
                <w:sz w:val="16"/>
              </w:rPr>
            </w:pPr>
          </w:p>
        </w:tc>
      </w:tr>
      <w:tr w:rsidR="008B3CCA" w:rsidRPr="00183B8E" w14:paraId="1E08CF21" w14:textId="77777777" w:rsidTr="00F71D31">
        <w:trPr>
          <w:trHeight w:val="20"/>
        </w:trPr>
        <w:tc>
          <w:tcPr>
            <w:tcW w:w="695" w:type="dxa"/>
            <w:tcBorders>
              <w:bottom w:val="single" w:sz="6" w:space="0" w:color="000000"/>
            </w:tcBorders>
            <w:shd w:val="clear" w:color="auto" w:fill="auto"/>
          </w:tcPr>
          <w:p w14:paraId="666A4ECF" w14:textId="77777777" w:rsidR="008B3CCA" w:rsidRPr="006D61EF" w:rsidRDefault="008B3CCA" w:rsidP="00F71D31">
            <w:pPr>
              <w:pStyle w:val="TextoTabla"/>
              <w:rPr>
                <w:sz w:val="16"/>
              </w:rPr>
            </w:pPr>
            <w:r w:rsidRPr="006D61EF">
              <w:rPr>
                <w:sz w:val="16"/>
              </w:rPr>
              <w:t>6</w:t>
            </w:r>
          </w:p>
        </w:tc>
        <w:tc>
          <w:tcPr>
            <w:tcW w:w="7493" w:type="dxa"/>
            <w:gridSpan w:val="4"/>
            <w:tcBorders>
              <w:bottom w:val="single" w:sz="6" w:space="0" w:color="000000"/>
            </w:tcBorders>
            <w:shd w:val="clear" w:color="auto" w:fill="auto"/>
          </w:tcPr>
          <w:p w14:paraId="175E35DE" w14:textId="77777777" w:rsidR="008B3CCA" w:rsidRPr="006D61EF" w:rsidRDefault="008B3CCA" w:rsidP="00F71D31">
            <w:pPr>
              <w:pStyle w:val="TextoTabla"/>
              <w:rPr>
                <w:sz w:val="16"/>
              </w:rPr>
            </w:pPr>
            <w:r w:rsidRPr="006D61EF">
              <w:rPr>
                <w:sz w:val="16"/>
              </w:rPr>
              <w:t>Comprobar que ‘Generales’ + ‘Estado Global’ + ‘Configuración Activa’ , coincide con la ‘Sectorización Implantada’</w:t>
            </w:r>
          </w:p>
        </w:tc>
        <w:tc>
          <w:tcPr>
            <w:tcW w:w="851" w:type="dxa"/>
            <w:tcBorders>
              <w:bottom w:val="single" w:sz="6" w:space="0" w:color="000000"/>
            </w:tcBorders>
            <w:shd w:val="clear" w:color="auto" w:fill="auto"/>
          </w:tcPr>
          <w:p w14:paraId="14453E86"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3F7C48FC" w14:textId="77777777" w:rsidR="008B3CCA" w:rsidRPr="006D61EF" w:rsidRDefault="008B3CCA" w:rsidP="00F71D31">
            <w:pPr>
              <w:pStyle w:val="TextoTabla"/>
              <w:rPr>
                <w:sz w:val="16"/>
              </w:rPr>
            </w:pPr>
          </w:p>
        </w:tc>
      </w:tr>
      <w:tr w:rsidR="008B3CCA" w:rsidRPr="00183B8E" w14:paraId="5AD191E6" w14:textId="77777777" w:rsidTr="00F71D31">
        <w:trPr>
          <w:trHeight w:val="20"/>
        </w:trPr>
        <w:tc>
          <w:tcPr>
            <w:tcW w:w="695" w:type="dxa"/>
            <w:tcBorders>
              <w:bottom w:val="single" w:sz="6" w:space="0" w:color="000000"/>
            </w:tcBorders>
            <w:shd w:val="clear" w:color="auto" w:fill="auto"/>
          </w:tcPr>
          <w:p w14:paraId="52FEE7D3" w14:textId="77777777" w:rsidR="008B3CCA" w:rsidRPr="006D61EF" w:rsidRDefault="008B3CCA" w:rsidP="00F71D31">
            <w:pPr>
              <w:pStyle w:val="TextoTabla"/>
              <w:rPr>
                <w:sz w:val="16"/>
              </w:rPr>
            </w:pPr>
            <w:r w:rsidRPr="006D61EF">
              <w:rPr>
                <w:sz w:val="16"/>
              </w:rPr>
              <w:t>7</w:t>
            </w:r>
          </w:p>
        </w:tc>
        <w:tc>
          <w:tcPr>
            <w:tcW w:w="7493" w:type="dxa"/>
            <w:gridSpan w:val="4"/>
            <w:tcBorders>
              <w:bottom w:val="single" w:sz="6" w:space="0" w:color="000000"/>
            </w:tcBorders>
            <w:shd w:val="clear" w:color="auto" w:fill="auto"/>
          </w:tcPr>
          <w:p w14:paraId="18106465" w14:textId="77777777" w:rsidR="008B3CCA" w:rsidRPr="006D61EF" w:rsidRDefault="008B3CCA" w:rsidP="00F71D31">
            <w:pPr>
              <w:pStyle w:val="TextoTabla"/>
              <w:rPr>
                <w:sz w:val="16"/>
              </w:rPr>
            </w:pPr>
            <w:bookmarkStart w:id="177" w:name="_Hlk42697489"/>
            <w:r w:rsidRPr="006D61EF">
              <w:rPr>
                <w:sz w:val="16"/>
              </w:rPr>
              <w:t>Comprobar en ‘Radio’ + ‘Frecuencias’:</w:t>
            </w:r>
            <w:bookmarkEnd w:id="177"/>
            <w:r w:rsidRPr="006D61EF">
              <w:rPr>
                <w:sz w:val="16"/>
              </w:rPr>
              <w:t xml:space="preserve"> </w:t>
            </w:r>
          </w:p>
          <w:p w14:paraId="47E828E5" w14:textId="77777777" w:rsidR="008B3CCA" w:rsidRDefault="008B3CCA" w:rsidP="00F71D31">
            <w:pPr>
              <w:pStyle w:val="TextoTabla"/>
              <w:rPr>
                <w:sz w:val="16"/>
              </w:rPr>
            </w:pPr>
            <w:r w:rsidRPr="006D61EF">
              <w:rPr>
                <w:sz w:val="16"/>
              </w:rPr>
              <w:t>Que aparecen los nuevos ‘Destinos Cargados’.</w:t>
            </w:r>
          </w:p>
          <w:p w14:paraId="3075A77E" w14:textId="77777777" w:rsidR="004B2F6A" w:rsidRDefault="004B2F6A" w:rsidP="00F71D31">
            <w:pPr>
              <w:pStyle w:val="TextoTabla"/>
              <w:rPr>
                <w:sz w:val="16"/>
              </w:rPr>
            </w:pPr>
            <w:r>
              <w:rPr>
                <w:sz w:val="16"/>
              </w:rPr>
              <w:t xml:space="preserve">Aparecen 4 columnas: </w:t>
            </w:r>
          </w:p>
          <w:p w14:paraId="2CA75F7F" w14:textId="77777777" w:rsidR="004B2F6A" w:rsidRDefault="006D3B70" w:rsidP="00F71D31">
            <w:pPr>
              <w:pStyle w:val="TextoTabla"/>
              <w:rPr>
                <w:sz w:val="16"/>
              </w:rPr>
            </w:pPr>
            <w:r>
              <w:rPr>
                <w:sz w:val="16"/>
              </w:rPr>
              <w:t>-</w:t>
            </w:r>
            <w:r w:rsidR="004B2F6A">
              <w:rPr>
                <w:sz w:val="16"/>
              </w:rPr>
              <w:t>Frecuencia con el ID del destino.</w:t>
            </w:r>
          </w:p>
          <w:p w14:paraId="2C0752FF" w14:textId="77777777" w:rsidR="004B2F6A" w:rsidRDefault="006D3B70" w:rsidP="00F71D31">
            <w:pPr>
              <w:pStyle w:val="TextoTabla"/>
              <w:rPr>
                <w:sz w:val="16"/>
              </w:rPr>
            </w:pPr>
            <w:r>
              <w:rPr>
                <w:sz w:val="16"/>
              </w:rPr>
              <w:t>-</w:t>
            </w:r>
            <w:r w:rsidR="004B2F6A">
              <w:rPr>
                <w:sz w:val="16"/>
              </w:rPr>
              <w:t>Rx-Sel para mostrar el recurso de recepción seleccionado en el caso de FD y 1+1</w:t>
            </w:r>
          </w:p>
          <w:p w14:paraId="3007BB88" w14:textId="77777777" w:rsidR="004B2F6A" w:rsidRDefault="006D3B70" w:rsidP="00F71D31">
            <w:pPr>
              <w:pStyle w:val="TextoTabla"/>
              <w:rPr>
                <w:sz w:val="16"/>
              </w:rPr>
            </w:pPr>
            <w:r>
              <w:rPr>
                <w:sz w:val="16"/>
              </w:rPr>
              <w:t>-</w:t>
            </w:r>
            <w:r w:rsidR="004B2F6A">
              <w:rPr>
                <w:sz w:val="16"/>
              </w:rPr>
              <w:t>Tx-Sel para mostrar el recurso de transmisión seleccionado en el caso de BTS y ‘CLX’ en el caso de CLIMAX.</w:t>
            </w:r>
          </w:p>
          <w:p w14:paraId="33B22168" w14:textId="77777777" w:rsidR="006D3B70" w:rsidRDefault="006D3B70" w:rsidP="00F71D31">
            <w:pPr>
              <w:pStyle w:val="TextoTabla"/>
              <w:rPr>
                <w:sz w:val="16"/>
              </w:rPr>
            </w:pPr>
            <w:r>
              <w:rPr>
                <w:sz w:val="16"/>
              </w:rPr>
              <w:t>-En la 4ª columna se muestran las sesiones de cada destino. Se pueden desplegar con el botón ‘Sesiones’, y pinchando en cada uri se despliegan los parámetros.</w:t>
            </w:r>
          </w:p>
          <w:p w14:paraId="53B853D1" w14:textId="77777777" w:rsidR="006D3B70" w:rsidRPr="006D61EF" w:rsidRDefault="006D3B70" w:rsidP="00F71D31">
            <w:pPr>
              <w:pStyle w:val="TextoTabla"/>
              <w:rPr>
                <w:sz w:val="16"/>
              </w:rPr>
            </w:pPr>
          </w:p>
          <w:p w14:paraId="61746C3D" w14:textId="77777777" w:rsidR="006D3B70" w:rsidRDefault="006D3B70" w:rsidP="00F71D31">
            <w:pPr>
              <w:pStyle w:val="TextoTabla"/>
              <w:rPr>
                <w:sz w:val="16"/>
              </w:rPr>
            </w:pPr>
            <w:r>
              <w:rPr>
                <w:sz w:val="16"/>
              </w:rPr>
              <w:t>Comprobar que están las URIs de todas las sesiones (conectadas en azul o no conectadas en rojo), y que en cada sesión se muestra:</w:t>
            </w:r>
          </w:p>
          <w:p w14:paraId="4A694EE7" w14:textId="77777777" w:rsidR="008B3CCA" w:rsidRPr="006D61EF" w:rsidRDefault="008B3CCA" w:rsidP="00F71D31">
            <w:pPr>
              <w:pStyle w:val="TextoTabla"/>
              <w:rPr>
                <w:sz w:val="16"/>
              </w:rPr>
            </w:pPr>
          </w:p>
          <w:p w14:paraId="4504DF97" w14:textId="77777777" w:rsidR="008B3CCA" w:rsidRPr="006D61EF" w:rsidRDefault="008B3CCA" w:rsidP="00F71D31">
            <w:pPr>
              <w:pStyle w:val="TextoTabla"/>
              <w:rPr>
                <w:sz w:val="16"/>
              </w:rPr>
            </w:pPr>
            <w:r w:rsidRPr="006D61EF">
              <w:rPr>
                <w:sz w:val="16"/>
              </w:rPr>
              <w:t>Para Rx y RxTx: Puerto RTPRx y QIDX</w:t>
            </w:r>
          </w:p>
          <w:p w14:paraId="67027E5E" w14:textId="77777777" w:rsidR="008B3CCA" w:rsidRPr="006D61EF" w:rsidRDefault="008B3CCA" w:rsidP="00F71D31">
            <w:pPr>
              <w:pStyle w:val="TextoTabla"/>
              <w:rPr>
                <w:sz w:val="16"/>
              </w:rPr>
            </w:pPr>
            <w:r w:rsidRPr="006D61EF">
              <w:rPr>
                <w:sz w:val="16"/>
              </w:rPr>
              <w:t>Para Tx y RxTx: Puerto RTPTx, CLD y OWD</w:t>
            </w:r>
          </w:p>
        </w:tc>
        <w:tc>
          <w:tcPr>
            <w:tcW w:w="851" w:type="dxa"/>
            <w:tcBorders>
              <w:bottom w:val="single" w:sz="6" w:space="0" w:color="000000"/>
            </w:tcBorders>
            <w:shd w:val="clear" w:color="auto" w:fill="auto"/>
          </w:tcPr>
          <w:p w14:paraId="65B6C62C"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2FDD60A6" w14:textId="77777777" w:rsidR="008B3CCA" w:rsidRPr="006D61EF" w:rsidRDefault="008B3CCA" w:rsidP="00F71D31">
            <w:pPr>
              <w:pStyle w:val="TextoTabla"/>
              <w:rPr>
                <w:sz w:val="16"/>
              </w:rPr>
            </w:pPr>
          </w:p>
        </w:tc>
      </w:tr>
      <w:tr w:rsidR="00DF7ED3" w:rsidRPr="00183B8E" w14:paraId="3620B49E" w14:textId="77777777" w:rsidTr="00F71D31">
        <w:trPr>
          <w:trHeight w:val="20"/>
        </w:trPr>
        <w:tc>
          <w:tcPr>
            <w:tcW w:w="695" w:type="dxa"/>
            <w:tcBorders>
              <w:bottom w:val="single" w:sz="6" w:space="0" w:color="000000"/>
            </w:tcBorders>
            <w:shd w:val="clear" w:color="auto" w:fill="auto"/>
          </w:tcPr>
          <w:p w14:paraId="34D71D57" w14:textId="77777777" w:rsidR="00DF7ED3" w:rsidRPr="006D61EF" w:rsidRDefault="00DF7ED3" w:rsidP="00F71D31">
            <w:pPr>
              <w:pStyle w:val="TextoTabla"/>
              <w:rPr>
                <w:sz w:val="16"/>
              </w:rPr>
            </w:pPr>
            <w:r>
              <w:rPr>
                <w:sz w:val="16"/>
              </w:rPr>
              <w:t>8</w:t>
            </w:r>
          </w:p>
        </w:tc>
        <w:tc>
          <w:tcPr>
            <w:tcW w:w="7493" w:type="dxa"/>
            <w:gridSpan w:val="4"/>
            <w:tcBorders>
              <w:bottom w:val="single" w:sz="6" w:space="0" w:color="000000"/>
            </w:tcBorders>
            <w:shd w:val="clear" w:color="auto" w:fill="auto"/>
          </w:tcPr>
          <w:p w14:paraId="3B8D64F4" w14:textId="77777777" w:rsidR="00DF7ED3" w:rsidRDefault="00DF7ED3" w:rsidP="00DF7ED3">
            <w:pPr>
              <w:pStyle w:val="TextoTabla"/>
              <w:rPr>
                <w:sz w:val="16"/>
              </w:rPr>
            </w:pPr>
            <w:r w:rsidRPr="006D61EF">
              <w:rPr>
                <w:sz w:val="16"/>
              </w:rPr>
              <w:t>Comprobar en ‘Radio’ + ‘</w:t>
            </w:r>
            <w:r w:rsidR="00E1717C">
              <w:rPr>
                <w:sz w:val="16"/>
              </w:rPr>
              <w:t>R</w:t>
            </w:r>
            <w:r>
              <w:rPr>
                <w:sz w:val="16"/>
              </w:rPr>
              <w:t>adio 1+1</w:t>
            </w:r>
            <w:r w:rsidRPr="006D61EF">
              <w:rPr>
                <w:sz w:val="16"/>
              </w:rPr>
              <w:t>’:</w:t>
            </w:r>
          </w:p>
          <w:p w14:paraId="3A66B005" w14:textId="77777777" w:rsidR="00DF7ED3" w:rsidRDefault="00DF7ED3" w:rsidP="00DF7ED3">
            <w:pPr>
              <w:pStyle w:val="TextoTabla"/>
              <w:rPr>
                <w:sz w:val="16"/>
              </w:rPr>
            </w:pPr>
            <w:r>
              <w:rPr>
                <w:sz w:val="16"/>
              </w:rPr>
              <w:t>Que en el desplegable aparecen los destinos 1+1.</w:t>
            </w:r>
          </w:p>
          <w:p w14:paraId="107B7F52" w14:textId="77777777" w:rsidR="00DF7ED3" w:rsidRDefault="00DF7ED3" w:rsidP="00DF7ED3">
            <w:pPr>
              <w:pStyle w:val="TextoTabla"/>
              <w:rPr>
                <w:sz w:val="16"/>
              </w:rPr>
            </w:pPr>
            <w:r>
              <w:rPr>
                <w:sz w:val="16"/>
              </w:rPr>
              <w:t>Que para cada destino aparecen todos los emplazamientos.</w:t>
            </w:r>
          </w:p>
          <w:p w14:paraId="6CD0158C" w14:textId="77777777" w:rsidR="00DF7ED3" w:rsidRDefault="00DF7ED3" w:rsidP="00DF7ED3">
            <w:pPr>
              <w:pStyle w:val="TextoTabla"/>
              <w:rPr>
                <w:sz w:val="16"/>
              </w:rPr>
            </w:pPr>
            <w:r>
              <w:rPr>
                <w:sz w:val="16"/>
              </w:rPr>
              <w:t xml:space="preserve">Que para cada emplazamiento aparecen las parejas de los recursos, </w:t>
            </w:r>
            <w:r w:rsidR="00880B9B">
              <w:rPr>
                <w:sz w:val="16"/>
              </w:rPr>
              <w:t>seleccionado</w:t>
            </w:r>
            <w:r>
              <w:rPr>
                <w:sz w:val="16"/>
              </w:rPr>
              <w:t xml:space="preserve"> y </w:t>
            </w:r>
            <w:r w:rsidR="00880B9B">
              <w:rPr>
                <w:sz w:val="16"/>
              </w:rPr>
              <w:t>no seleccionado</w:t>
            </w:r>
            <w:r>
              <w:rPr>
                <w:sz w:val="16"/>
              </w:rPr>
              <w:t xml:space="preserve"> para los transmisores/transceptores</w:t>
            </w:r>
            <w:r w:rsidR="00880B9B">
              <w:rPr>
                <w:sz w:val="16"/>
              </w:rPr>
              <w:t>,</w:t>
            </w:r>
            <w:r>
              <w:rPr>
                <w:sz w:val="16"/>
              </w:rPr>
              <w:t xml:space="preserve"> y </w:t>
            </w:r>
            <w:r w:rsidR="00880B9B">
              <w:rPr>
                <w:sz w:val="16"/>
              </w:rPr>
              <w:t xml:space="preserve">también aparece la lista de </w:t>
            </w:r>
            <w:r>
              <w:rPr>
                <w:sz w:val="16"/>
              </w:rPr>
              <w:t>los receptores.</w:t>
            </w:r>
          </w:p>
          <w:p w14:paraId="05D794DF" w14:textId="77777777" w:rsidR="00DF7ED3" w:rsidRDefault="00DF7ED3" w:rsidP="00DF7ED3">
            <w:pPr>
              <w:pStyle w:val="TextoTabla"/>
              <w:rPr>
                <w:sz w:val="16"/>
              </w:rPr>
            </w:pPr>
            <w:r>
              <w:rPr>
                <w:sz w:val="16"/>
              </w:rPr>
              <w:t xml:space="preserve">En los transmisores/transceptores aparece un botón en el </w:t>
            </w:r>
            <w:r w:rsidR="00751302">
              <w:rPr>
                <w:sz w:val="16"/>
              </w:rPr>
              <w:t>no activo</w:t>
            </w:r>
            <w:r>
              <w:rPr>
                <w:sz w:val="16"/>
              </w:rPr>
              <w:t xml:space="preserve"> para ponerlo como </w:t>
            </w:r>
            <w:r w:rsidR="00880B9B">
              <w:rPr>
                <w:sz w:val="16"/>
              </w:rPr>
              <w:t>seleccionado</w:t>
            </w:r>
            <w:r>
              <w:rPr>
                <w:sz w:val="16"/>
              </w:rPr>
              <w:t>, y en los receptores un botón para deshabilitar.</w:t>
            </w:r>
          </w:p>
          <w:p w14:paraId="3A76EFFA" w14:textId="77777777" w:rsidR="00DF7ED3" w:rsidRPr="006D61EF" w:rsidRDefault="00DF7ED3" w:rsidP="00DF7ED3">
            <w:pPr>
              <w:pStyle w:val="TextoTabla"/>
              <w:rPr>
                <w:sz w:val="16"/>
              </w:rPr>
            </w:pPr>
          </w:p>
        </w:tc>
        <w:tc>
          <w:tcPr>
            <w:tcW w:w="851" w:type="dxa"/>
            <w:tcBorders>
              <w:bottom w:val="single" w:sz="6" w:space="0" w:color="000000"/>
            </w:tcBorders>
            <w:shd w:val="clear" w:color="auto" w:fill="auto"/>
          </w:tcPr>
          <w:p w14:paraId="7FE10FCD" w14:textId="77777777" w:rsidR="00DF7ED3" w:rsidRPr="006D61EF" w:rsidRDefault="00DF7ED3" w:rsidP="00F71D31">
            <w:pPr>
              <w:pStyle w:val="TextoTabla"/>
              <w:rPr>
                <w:sz w:val="16"/>
              </w:rPr>
            </w:pPr>
          </w:p>
        </w:tc>
        <w:tc>
          <w:tcPr>
            <w:tcW w:w="850" w:type="dxa"/>
            <w:tcBorders>
              <w:bottom w:val="single" w:sz="6" w:space="0" w:color="000000"/>
            </w:tcBorders>
            <w:shd w:val="clear" w:color="auto" w:fill="auto"/>
          </w:tcPr>
          <w:p w14:paraId="78281E56" w14:textId="77777777" w:rsidR="00DF7ED3" w:rsidRPr="006D61EF" w:rsidRDefault="00DF7ED3" w:rsidP="00F71D31">
            <w:pPr>
              <w:pStyle w:val="TextoTabla"/>
              <w:rPr>
                <w:sz w:val="16"/>
              </w:rPr>
            </w:pPr>
          </w:p>
        </w:tc>
      </w:tr>
      <w:tr w:rsidR="00E267EC" w:rsidRPr="00183B8E" w14:paraId="5BD9D94A" w14:textId="77777777" w:rsidTr="00F71D31">
        <w:trPr>
          <w:trHeight w:val="20"/>
        </w:trPr>
        <w:tc>
          <w:tcPr>
            <w:tcW w:w="695" w:type="dxa"/>
            <w:tcBorders>
              <w:bottom w:val="single" w:sz="6" w:space="0" w:color="000000"/>
            </w:tcBorders>
            <w:shd w:val="clear" w:color="auto" w:fill="auto"/>
          </w:tcPr>
          <w:p w14:paraId="1FBDD01E" w14:textId="77777777" w:rsidR="00E267EC" w:rsidRDefault="0050546D" w:rsidP="00F71D31">
            <w:pPr>
              <w:pStyle w:val="TextoTabla"/>
              <w:rPr>
                <w:sz w:val="16"/>
              </w:rPr>
            </w:pPr>
            <w:r>
              <w:rPr>
                <w:sz w:val="16"/>
              </w:rPr>
              <w:lastRenderedPageBreak/>
              <w:t>9</w:t>
            </w:r>
          </w:p>
        </w:tc>
        <w:tc>
          <w:tcPr>
            <w:tcW w:w="7493" w:type="dxa"/>
            <w:gridSpan w:val="4"/>
            <w:tcBorders>
              <w:bottom w:val="single" w:sz="6" w:space="0" w:color="000000"/>
            </w:tcBorders>
            <w:shd w:val="clear" w:color="auto" w:fill="auto"/>
          </w:tcPr>
          <w:p w14:paraId="4FE5C3A6" w14:textId="77777777" w:rsidR="00E267EC" w:rsidRDefault="00996B44" w:rsidP="005F02B1">
            <w:pPr>
              <w:pStyle w:val="TextoTabla"/>
              <w:rPr>
                <w:sz w:val="16"/>
              </w:rPr>
            </w:pPr>
            <w:r>
              <w:rPr>
                <w:sz w:val="16"/>
              </w:rPr>
              <w:t>Probar ahora con la</w:t>
            </w:r>
            <w:r w:rsidR="00E267EC">
              <w:rPr>
                <w:sz w:val="16"/>
              </w:rPr>
              <w:t xml:space="preserve"> Herramienta de Mantenimiento </w:t>
            </w:r>
            <w:r>
              <w:rPr>
                <w:sz w:val="16"/>
              </w:rPr>
              <w:t>del sistema, pero en vez de entrar en la página de Mantenimiento del Servicio Radio Activo, a</w:t>
            </w:r>
            <w:r w:rsidR="005F02B1">
              <w:rPr>
                <w:sz w:val="16"/>
              </w:rPr>
              <w:t>cceder a ‘Operativa Radio’ + ’Sesiones Radio’</w:t>
            </w:r>
            <w:bookmarkStart w:id="178" w:name="_Ref43821328"/>
            <w:r w:rsidR="00F6509C">
              <w:rPr>
                <w:rStyle w:val="Refdenotaalpie"/>
                <w:sz w:val="16"/>
              </w:rPr>
              <w:footnoteReference w:id="4"/>
            </w:r>
            <w:bookmarkEnd w:id="178"/>
            <w:r w:rsidR="000A319B">
              <w:rPr>
                <w:sz w:val="16"/>
              </w:rPr>
              <w:t>.</w:t>
            </w:r>
          </w:p>
          <w:p w14:paraId="3C8F8C59" w14:textId="77777777" w:rsidR="0050546D" w:rsidRDefault="0050546D" w:rsidP="0050546D">
            <w:pPr>
              <w:pStyle w:val="TextoTabla"/>
              <w:rPr>
                <w:sz w:val="16"/>
              </w:rPr>
            </w:pPr>
            <w:r>
              <w:rPr>
                <w:sz w:val="16"/>
              </w:rPr>
              <w:t>Comprobar que aparecen los mismos datos para cada frecuencia que los visto</w:t>
            </w:r>
            <w:r w:rsidR="00A74268">
              <w:rPr>
                <w:sz w:val="16"/>
              </w:rPr>
              <w:t>s</w:t>
            </w:r>
            <w:r>
              <w:rPr>
                <w:sz w:val="16"/>
              </w:rPr>
              <w:t xml:space="preserve"> en el punto 7.</w:t>
            </w:r>
          </w:p>
          <w:p w14:paraId="6A081263" w14:textId="77777777" w:rsidR="009465DD" w:rsidRPr="006D61EF" w:rsidRDefault="009465DD" w:rsidP="00A74268">
            <w:pPr>
              <w:pStyle w:val="TextoTabla"/>
              <w:rPr>
                <w:sz w:val="16"/>
              </w:rPr>
            </w:pPr>
            <w:r>
              <w:rPr>
                <w:sz w:val="16"/>
              </w:rPr>
              <w:t>Comprobar que en ‘Operativa Radio’ + ‘Radio 1+1’ se muestra lo mismo que lo visto en el punto 8.</w:t>
            </w:r>
          </w:p>
        </w:tc>
        <w:tc>
          <w:tcPr>
            <w:tcW w:w="851" w:type="dxa"/>
            <w:tcBorders>
              <w:bottom w:val="single" w:sz="6" w:space="0" w:color="000000"/>
            </w:tcBorders>
            <w:shd w:val="clear" w:color="auto" w:fill="auto"/>
          </w:tcPr>
          <w:p w14:paraId="52B65AEC" w14:textId="77777777" w:rsidR="00E267EC" w:rsidRPr="006D61EF" w:rsidRDefault="00E267EC" w:rsidP="00F71D31">
            <w:pPr>
              <w:pStyle w:val="TextoTabla"/>
              <w:rPr>
                <w:sz w:val="16"/>
              </w:rPr>
            </w:pPr>
          </w:p>
        </w:tc>
        <w:tc>
          <w:tcPr>
            <w:tcW w:w="850" w:type="dxa"/>
            <w:tcBorders>
              <w:bottom w:val="single" w:sz="6" w:space="0" w:color="000000"/>
            </w:tcBorders>
            <w:shd w:val="clear" w:color="auto" w:fill="auto"/>
          </w:tcPr>
          <w:p w14:paraId="38CAEC59" w14:textId="77777777" w:rsidR="00E267EC" w:rsidRPr="006D61EF" w:rsidRDefault="00E267EC" w:rsidP="00F71D31">
            <w:pPr>
              <w:pStyle w:val="TextoTabla"/>
              <w:rPr>
                <w:sz w:val="16"/>
              </w:rPr>
            </w:pPr>
          </w:p>
        </w:tc>
      </w:tr>
      <w:tr w:rsidR="008B3CCA" w:rsidRPr="00183B8E" w14:paraId="5CCA0D51" w14:textId="77777777" w:rsidTr="00F71D31">
        <w:trPr>
          <w:trHeight w:val="20"/>
        </w:trPr>
        <w:tc>
          <w:tcPr>
            <w:tcW w:w="695" w:type="dxa"/>
            <w:tcBorders>
              <w:bottom w:val="single" w:sz="6" w:space="0" w:color="000000"/>
            </w:tcBorders>
            <w:shd w:val="clear" w:color="auto" w:fill="auto"/>
          </w:tcPr>
          <w:p w14:paraId="4F71C63F" w14:textId="77777777" w:rsidR="008B3CCA" w:rsidRPr="006D61EF" w:rsidRDefault="009465DD" w:rsidP="00F71D31">
            <w:pPr>
              <w:pStyle w:val="TextoTabla"/>
              <w:rPr>
                <w:sz w:val="16"/>
              </w:rPr>
            </w:pPr>
            <w:r>
              <w:rPr>
                <w:sz w:val="16"/>
              </w:rPr>
              <w:t>10</w:t>
            </w:r>
          </w:p>
        </w:tc>
        <w:tc>
          <w:tcPr>
            <w:tcW w:w="7493" w:type="dxa"/>
            <w:gridSpan w:val="4"/>
            <w:tcBorders>
              <w:bottom w:val="single" w:sz="6" w:space="0" w:color="000000"/>
            </w:tcBorders>
            <w:shd w:val="clear" w:color="auto" w:fill="auto"/>
          </w:tcPr>
          <w:p w14:paraId="5ACF3AF9" w14:textId="77777777" w:rsidR="008B3CCA" w:rsidRPr="006D61EF" w:rsidRDefault="008B3CCA" w:rsidP="00F71D31">
            <w:pPr>
              <w:pStyle w:val="TextoTabla"/>
              <w:rPr>
                <w:sz w:val="16"/>
              </w:rPr>
            </w:pPr>
            <w:r w:rsidRPr="006D61EF">
              <w:rPr>
                <w:sz w:val="16"/>
              </w:rPr>
              <w:t>Deshacer en configuración los cambios efectuados.</w:t>
            </w:r>
          </w:p>
        </w:tc>
        <w:tc>
          <w:tcPr>
            <w:tcW w:w="851" w:type="dxa"/>
            <w:tcBorders>
              <w:bottom w:val="single" w:sz="6" w:space="0" w:color="000000"/>
            </w:tcBorders>
            <w:shd w:val="clear" w:color="auto" w:fill="auto"/>
          </w:tcPr>
          <w:p w14:paraId="5B16455C"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006FD1A3" w14:textId="77777777" w:rsidR="008B3CCA" w:rsidRPr="006D61EF" w:rsidRDefault="008B3CCA" w:rsidP="00F71D31">
            <w:pPr>
              <w:pStyle w:val="TextoTabla"/>
              <w:rPr>
                <w:sz w:val="16"/>
              </w:rPr>
            </w:pPr>
          </w:p>
        </w:tc>
      </w:tr>
      <w:tr w:rsidR="008B3CCA" w:rsidRPr="00183B8E" w14:paraId="74633E5B" w14:textId="77777777" w:rsidTr="00F71D31">
        <w:trPr>
          <w:trHeight w:val="20"/>
        </w:trPr>
        <w:tc>
          <w:tcPr>
            <w:tcW w:w="695" w:type="dxa"/>
            <w:tcBorders>
              <w:bottom w:val="single" w:sz="6" w:space="0" w:color="000000"/>
            </w:tcBorders>
            <w:shd w:val="clear" w:color="auto" w:fill="auto"/>
          </w:tcPr>
          <w:p w14:paraId="4E6DB19F" w14:textId="77777777" w:rsidR="008B3CCA" w:rsidRPr="006D61EF" w:rsidRDefault="009465DD" w:rsidP="00F71D31">
            <w:pPr>
              <w:pStyle w:val="TextoTabla"/>
              <w:rPr>
                <w:sz w:val="16"/>
              </w:rPr>
            </w:pPr>
            <w:r>
              <w:rPr>
                <w:sz w:val="16"/>
              </w:rPr>
              <w:t>11</w:t>
            </w:r>
          </w:p>
        </w:tc>
        <w:tc>
          <w:tcPr>
            <w:tcW w:w="7493" w:type="dxa"/>
            <w:gridSpan w:val="4"/>
            <w:tcBorders>
              <w:bottom w:val="single" w:sz="6" w:space="0" w:color="000000"/>
            </w:tcBorders>
            <w:shd w:val="clear" w:color="auto" w:fill="auto"/>
          </w:tcPr>
          <w:p w14:paraId="6143F3DB" w14:textId="77777777" w:rsidR="008B3CCA" w:rsidRPr="006D61EF" w:rsidRDefault="008B3CCA" w:rsidP="00F71D31">
            <w:pPr>
              <w:pStyle w:val="TextoTabla"/>
              <w:rPr>
                <w:sz w:val="16"/>
              </w:rPr>
            </w:pPr>
            <w:r w:rsidRPr="006D61EF">
              <w:rPr>
                <w:sz w:val="16"/>
              </w:rPr>
              <w:t>Activar la sectorización y comprobar que desaparecen los destinos en la pantalla de ‘Frecuencias’.</w:t>
            </w:r>
          </w:p>
        </w:tc>
        <w:tc>
          <w:tcPr>
            <w:tcW w:w="851" w:type="dxa"/>
            <w:tcBorders>
              <w:bottom w:val="single" w:sz="6" w:space="0" w:color="000000"/>
            </w:tcBorders>
            <w:shd w:val="clear" w:color="auto" w:fill="auto"/>
          </w:tcPr>
          <w:p w14:paraId="06EF0343"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1A5CC7A1" w14:textId="77777777" w:rsidR="008B3CCA" w:rsidRPr="006D61EF" w:rsidRDefault="008B3CCA" w:rsidP="00F71D31">
            <w:pPr>
              <w:pStyle w:val="TextoTabla"/>
              <w:rPr>
                <w:sz w:val="16"/>
              </w:rPr>
            </w:pPr>
          </w:p>
        </w:tc>
      </w:tr>
      <w:tr w:rsidR="008B3CCA" w:rsidRPr="00183B8E" w14:paraId="2D6AD5AD" w14:textId="77777777" w:rsidTr="00F71D31">
        <w:trPr>
          <w:trHeight w:val="20"/>
        </w:trPr>
        <w:tc>
          <w:tcPr>
            <w:tcW w:w="695" w:type="dxa"/>
            <w:tcBorders>
              <w:bottom w:val="single" w:sz="6" w:space="0" w:color="000000"/>
            </w:tcBorders>
            <w:shd w:val="clear" w:color="auto" w:fill="auto"/>
          </w:tcPr>
          <w:p w14:paraId="1E5C2538" w14:textId="77777777" w:rsidR="008B3CCA" w:rsidRPr="006D61EF" w:rsidRDefault="008B3CCA" w:rsidP="00F71D31">
            <w:pPr>
              <w:pStyle w:val="TextoTabla"/>
              <w:rPr>
                <w:sz w:val="16"/>
              </w:rPr>
            </w:pPr>
          </w:p>
        </w:tc>
        <w:tc>
          <w:tcPr>
            <w:tcW w:w="7493" w:type="dxa"/>
            <w:gridSpan w:val="4"/>
            <w:tcBorders>
              <w:bottom w:val="single" w:sz="6" w:space="0" w:color="000000"/>
            </w:tcBorders>
            <w:shd w:val="clear" w:color="auto" w:fill="auto"/>
          </w:tcPr>
          <w:p w14:paraId="500C8812" w14:textId="77777777" w:rsidR="008B3CCA" w:rsidRPr="006D61EF" w:rsidRDefault="008B3CCA" w:rsidP="00F71D31">
            <w:pPr>
              <w:pStyle w:val="TextoTabla"/>
              <w:rPr>
                <w:sz w:val="16"/>
              </w:rPr>
            </w:pPr>
          </w:p>
        </w:tc>
        <w:tc>
          <w:tcPr>
            <w:tcW w:w="851" w:type="dxa"/>
            <w:tcBorders>
              <w:bottom w:val="single" w:sz="6" w:space="0" w:color="000000"/>
            </w:tcBorders>
            <w:shd w:val="clear" w:color="auto" w:fill="auto"/>
          </w:tcPr>
          <w:p w14:paraId="0BCCF342" w14:textId="77777777" w:rsidR="008B3CCA" w:rsidRPr="006D61EF" w:rsidRDefault="008B3CCA" w:rsidP="00F71D31">
            <w:pPr>
              <w:pStyle w:val="TextoTabla"/>
              <w:rPr>
                <w:sz w:val="16"/>
              </w:rPr>
            </w:pPr>
          </w:p>
        </w:tc>
        <w:tc>
          <w:tcPr>
            <w:tcW w:w="850" w:type="dxa"/>
            <w:tcBorders>
              <w:bottom w:val="single" w:sz="6" w:space="0" w:color="000000"/>
            </w:tcBorders>
            <w:shd w:val="clear" w:color="auto" w:fill="auto"/>
          </w:tcPr>
          <w:p w14:paraId="509CE0D9" w14:textId="77777777" w:rsidR="008B3CCA" w:rsidRPr="006D61EF" w:rsidRDefault="008B3CCA" w:rsidP="00F71D31">
            <w:pPr>
              <w:pStyle w:val="TextoTabla"/>
              <w:rPr>
                <w:sz w:val="16"/>
              </w:rPr>
            </w:pPr>
          </w:p>
        </w:tc>
      </w:tr>
      <w:tr w:rsidR="008B3CCA" w:rsidRPr="00183B8E" w14:paraId="2A2E3A5B" w14:textId="77777777" w:rsidTr="00F71D31">
        <w:trPr>
          <w:trHeight w:val="20"/>
        </w:trPr>
        <w:tc>
          <w:tcPr>
            <w:tcW w:w="9889" w:type="dxa"/>
            <w:gridSpan w:val="7"/>
            <w:tcBorders>
              <w:top w:val="single" w:sz="12" w:space="0" w:color="000000"/>
              <w:bottom w:val="single" w:sz="12" w:space="0" w:color="000000"/>
            </w:tcBorders>
            <w:shd w:val="pct10" w:color="auto" w:fill="auto"/>
          </w:tcPr>
          <w:p w14:paraId="76941673" w14:textId="77777777" w:rsidR="008B3CCA" w:rsidRPr="006D61EF" w:rsidRDefault="008B3CCA" w:rsidP="00F71D31">
            <w:pPr>
              <w:pStyle w:val="TextoTabla"/>
              <w:rPr>
                <w:sz w:val="16"/>
              </w:rPr>
            </w:pPr>
            <w:r w:rsidRPr="006D61EF">
              <w:rPr>
                <w:sz w:val="16"/>
              </w:rPr>
              <w:t xml:space="preserve"> </w:t>
            </w:r>
          </w:p>
        </w:tc>
      </w:tr>
    </w:tbl>
    <w:p w14:paraId="4A818335" w14:textId="77777777" w:rsidR="00F6509C" w:rsidRDefault="00F6509C" w:rsidP="002A5152">
      <w:pPr>
        <w:spacing w:after="0"/>
        <w:jc w:val="left"/>
      </w:pPr>
    </w:p>
    <w:p w14:paraId="65937366" w14:textId="77777777" w:rsidR="00F6509C" w:rsidRDefault="00F6509C">
      <w:pPr>
        <w:spacing w:before="0" w:after="0"/>
        <w:jc w:val="left"/>
      </w:pPr>
      <w:r>
        <w:br w:type="page"/>
      </w:r>
    </w:p>
    <w:p w14:paraId="64BF0684" w14:textId="77777777" w:rsidR="008B3CCA" w:rsidRPr="00C6652F" w:rsidRDefault="008B3CCA" w:rsidP="002A5152">
      <w:pPr>
        <w:spacing w:after="0"/>
        <w:jc w:val="left"/>
      </w:pPr>
    </w:p>
    <w:p w14:paraId="0F69D677" w14:textId="77777777" w:rsidR="008B3CCA" w:rsidRDefault="006009F3" w:rsidP="008B3CCA">
      <w:pPr>
        <w:pStyle w:val="Ttulo2"/>
        <w:spacing w:after="320"/>
      </w:pPr>
      <w:bookmarkStart w:id="179" w:name="_Toc445707740"/>
      <w:bookmarkStart w:id="180" w:name="_Toc529286053"/>
      <w:bookmarkStart w:id="181" w:name="_Toc12880083"/>
      <w:bookmarkStart w:id="182" w:name="_Ref43284230"/>
      <w:bookmarkStart w:id="183" w:name="_Ref43368881"/>
      <w:bookmarkStart w:id="184" w:name="_Toc47005021"/>
      <w:bookmarkStart w:id="185" w:name="_Toc306302652"/>
      <w:bookmarkEnd w:id="163"/>
      <w:bookmarkEnd w:id="164"/>
      <w:r>
        <w:t>GRUPO</w:t>
      </w:r>
      <w:r w:rsidR="008B3CCA" w:rsidRPr="00C6652F">
        <w:t>-</w:t>
      </w:r>
      <w:r w:rsidR="006B0F60">
        <w:t>2</w:t>
      </w:r>
      <w:r w:rsidR="008B3CCA" w:rsidRPr="00C6652F">
        <w:t xml:space="preserve">. </w:t>
      </w:r>
      <w:r w:rsidR="00F71B7D">
        <w:t xml:space="preserve">OPERATIVA </w:t>
      </w:r>
      <w:r w:rsidR="005C00B3">
        <w:t>EN FRECUENCIA SIMPLE</w:t>
      </w:r>
      <w:r w:rsidR="008B3CCA" w:rsidRPr="00C6652F">
        <w:t>.</w:t>
      </w:r>
      <w:bookmarkEnd w:id="179"/>
      <w:bookmarkEnd w:id="180"/>
      <w:bookmarkEnd w:id="181"/>
      <w:bookmarkEnd w:id="182"/>
      <w:bookmarkEnd w:id="183"/>
      <w:bookmarkEnd w:id="184"/>
    </w:p>
    <w:p w14:paraId="6A5544E8" w14:textId="77777777" w:rsidR="00F71B7D" w:rsidRPr="00C6652F" w:rsidRDefault="00F71B7D" w:rsidP="00F71B7D">
      <w:pPr>
        <w:pStyle w:val="Ttulo3"/>
      </w:pPr>
      <w:bookmarkStart w:id="186" w:name="_Ref43284294"/>
      <w:bookmarkStart w:id="187" w:name="_Ref43368920"/>
      <w:bookmarkStart w:id="188" w:name="_Toc47005022"/>
      <w:bookmarkStart w:id="189" w:name="_Toc445707741"/>
      <w:bookmarkStart w:id="190" w:name="_Toc529286054"/>
      <w:bookmarkStart w:id="191" w:name="_Toc12880084"/>
      <w:r>
        <w:t>RDU.O</w:t>
      </w:r>
      <w:r w:rsidR="005C00B3">
        <w:t>FS</w:t>
      </w:r>
      <w:r w:rsidR="00152044">
        <w:t>.02</w:t>
      </w:r>
      <w:r w:rsidRPr="00C6652F">
        <w:t xml:space="preserve">.001. </w:t>
      </w:r>
      <w:r>
        <w:t>Transmisi</w:t>
      </w:r>
      <w:r w:rsidR="00F0273C">
        <w:t xml:space="preserve">ón </w:t>
      </w:r>
      <w:r w:rsidR="005C00B3">
        <w:t>normal</w:t>
      </w:r>
      <w:r w:rsidRPr="00C6652F">
        <w:t>.</w:t>
      </w:r>
      <w:bookmarkEnd w:id="186"/>
      <w:bookmarkEnd w:id="187"/>
      <w:bookmarkEnd w:id="18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F71B7D" w:rsidRPr="006D61EF" w14:paraId="3B6DC49D" w14:textId="77777777" w:rsidTr="00017384">
        <w:trPr>
          <w:cantSplit/>
          <w:trHeight w:val="20"/>
          <w:tblHeader/>
        </w:trPr>
        <w:tc>
          <w:tcPr>
            <w:tcW w:w="9889" w:type="dxa"/>
            <w:gridSpan w:val="7"/>
            <w:tcBorders>
              <w:top w:val="single" w:sz="12" w:space="0" w:color="000000"/>
              <w:bottom w:val="single" w:sz="12" w:space="0" w:color="000000"/>
            </w:tcBorders>
            <w:shd w:val="pct10" w:color="auto" w:fill="auto"/>
          </w:tcPr>
          <w:p w14:paraId="64416287" w14:textId="77777777" w:rsidR="00F71B7D" w:rsidRPr="006D61EF" w:rsidRDefault="00F71B7D" w:rsidP="00017384">
            <w:pPr>
              <w:pStyle w:val="TextoTabla"/>
              <w:rPr>
                <w:sz w:val="16"/>
              </w:rPr>
            </w:pPr>
          </w:p>
        </w:tc>
      </w:tr>
      <w:tr w:rsidR="00F71B7D" w:rsidRPr="006D61EF" w14:paraId="4971AA9C" w14:textId="77777777" w:rsidTr="00017384">
        <w:trPr>
          <w:cantSplit/>
          <w:trHeight w:val="20"/>
        </w:trPr>
        <w:tc>
          <w:tcPr>
            <w:tcW w:w="9889" w:type="dxa"/>
            <w:gridSpan w:val="7"/>
            <w:shd w:val="clear" w:color="auto" w:fill="auto"/>
          </w:tcPr>
          <w:p w14:paraId="7D1C8044" w14:textId="77777777" w:rsidR="00F71B7D" w:rsidRPr="006D61EF" w:rsidRDefault="00F71B7D" w:rsidP="00017384">
            <w:pPr>
              <w:pStyle w:val="TextoTabla"/>
              <w:rPr>
                <w:sz w:val="16"/>
              </w:rPr>
            </w:pPr>
          </w:p>
        </w:tc>
      </w:tr>
      <w:tr w:rsidR="00F71B7D" w:rsidRPr="006D61EF" w14:paraId="4449FF04" w14:textId="77777777" w:rsidTr="00017384">
        <w:trPr>
          <w:cantSplit/>
          <w:trHeight w:val="20"/>
        </w:trPr>
        <w:tc>
          <w:tcPr>
            <w:tcW w:w="1971" w:type="dxa"/>
            <w:gridSpan w:val="2"/>
            <w:shd w:val="clear" w:color="auto" w:fill="auto"/>
          </w:tcPr>
          <w:p w14:paraId="28AB10E5" w14:textId="77777777" w:rsidR="00F71B7D" w:rsidRPr="006D61EF" w:rsidRDefault="00F71B7D" w:rsidP="00017384">
            <w:pPr>
              <w:pStyle w:val="TextoTabla"/>
              <w:rPr>
                <w:b/>
                <w:sz w:val="16"/>
              </w:rPr>
            </w:pPr>
            <w:r w:rsidRPr="006D61EF">
              <w:rPr>
                <w:b/>
                <w:sz w:val="16"/>
              </w:rPr>
              <w:t>Grupo</w:t>
            </w:r>
          </w:p>
        </w:tc>
        <w:tc>
          <w:tcPr>
            <w:tcW w:w="2371" w:type="dxa"/>
            <w:shd w:val="clear" w:color="auto" w:fill="auto"/>
          </w:tcPr>
          <w:p w14:paraId="45B3DC16" w14:textId="77777777" w:rsidR="00F71B7D" w:rsidRPr="006D61EF" w:rsidRDefault="0051314A" w:rsidP="00E85E3E">
            <w:pPr>
              <w:pStyle w:val="TextoTabla"/>
              <w:rPr>
                <w:sz w:val="16"/>
              </w:rPr>
            </w:pPr>
            <w:r>
              <w:rPr>
                <w:sz w:val="16"/>
              </w:rPr>
              <w:t xml:space="preserve">Operativa </w:t>
            </w:r>
            <w:r w:rsidR="00E85E3E">
              <w:rPr>
                <w:sz w:val="16"/>
              </w:rPr>
              <w:t>en Frecuencia Simple</w:t>
            </w:r>
          </w:p>
        </w:tc>
        <w:tc>
          <w:tcPr>
            <w:tcW w:w="2161" w:type="dxa"/>
            <w:shd w:val="clear" w:color="auto" w:fill="auto"/>
          </w:tcPr>
          <w:p w14:paraId="200F08FE" w14:textId="77777777" w:rsidR="00F71B7D" w:rsidRPr="006D61EF" w:rsidRDefault="00F71B7D" w:rsidP="00017384">
            <w:pPr>
              <w:pStyle w:val="TextoTabla"/>
              <w:rPr>
                <w:b/>
                <w:sz w:val="16"/>
              </w:rPr>
            </w:pPr>
            <w:r w:rsidRPr="006D61EF">
              <w:rPr>
                <w:b/>
                <w:sz w:val="16"/>
              </w:rPr>
              <w:t>Caso de Prueba</w:t>
            </w:r>
          </w:p>
        </w:tc>
        <w:tc>
          <w:tcPr>
            <w:tcW w:w="3386" w:type="dxa"/>
            <w:gridSpan w:val="3"/>
            <w:shd w:val="clear" w:color="auto" w:fill="auto"/>
          </w:tcPr>
          <w:p w14:paraId="7BD8B94F" w14:textId="77777777" w:rsidR="00F71B7D" w:rsidRPr="006D61EF" w:rsidRDefault="0051314A" w:rsidP="00E85E3E">
            <w:pPr>
              <w:pStyle w:val="TextoTabla"/>
              <w:rPr>
                <w:sz w:val="16"/>
              </w:rPr>
            </w:pPr>
            <w:r>
              <w:rPr>
                <w:sz w:val="16"/>
              </w:rPr>
              <w:t>RDU</w:t>
            </w:r>
            <w:r w:rsidR="00F71B7D" w:rsidRPr="006D61EF">
              <w:rPr>
                <w:sz w:val="16"/>
              </w:rPr>
              <w:t>.</w:t>
            </w:r>
            <w:r>
              <w:rPr>
                <w:sz w:val="16"/>
              </w:rPr>
              <w:t>O</w:t>
            </w:r>
            <w:r w:rsidR="00E85E3E">
              <w:rPr>
                <w:sz w:val="16"/>
              </w:rPr>
              <w:t>FS</w:t>
            </w:r>
            <w:r w:rsidR="00F71B7D" w:rsidRPr="006D61EF">
              <w:rPr>
                <w:sz w:val="16"/>
              </w:rPr>
              <w:t>.03.001</w:t>
            </w:r>
          </w:p>
        </w:tc>
      </w:tr>
      <w:tr w:rsidR="00F71B7D" w:rsidRPr="00183B8E" w14:paraId="5F517620" w14:textId="77777777" w:rsidTr="00017384">
        <w:trPr>
          <w:cantSplit/>
          <w:trHeight w:val="20"/>
        </w:trPr>
        <w:tc>
          <w:tcPr>
            <w:tcW w:w="1971" w:type="dxa"/>
            <w:gridSpan w:val="2"/>
            <w:shd w:val="clear" w:color="auto" w:fill="auto"/>
          </w:tcPr>
          <w:p w14:paraId="65C904E8" w14:textId="77777777" w:rsidR="00F71B7D" w:rsidRPr="006D61EF" w:rsidRDefault="00F71B7D" w:rsidP="00017384">
            <w:pPr>
              <w:pStyle w:val="TextoTabla"/>
              <w:rPr>
                <w:b/>
                <w:sz w:val="16"/>
              </w:rPr>
            </w:pPr>
            <w:r w:rsidRPr="006D61EF">
              <w:rPr>
                <w:b/>
                <w:sz w:val="16"/>
              </w:rPr>
              <w:t>Título</w:t>
            </w:r>
          </w:p>
        </w:tc>
        <w:tc>
          <w:tcPr>
            <w:tcW w:w="7918" w:type="dxa"/>
            <w:gridSpan w:val="5"/>
            <w:shd w:val="clear" w:color="auto" w:fill="auto"/>
          </w:tcPr>
          <w:p w14:paraId="6BCE2AEB" w14:textId="77777777" w:rsidR="00F71B7D" w:rsidRPr="006D61EF" w:rsidRDefault="0051314A" w:rsidP="00017384">
            <w:pPr>
              <w:pStyle w:val="TextoTabla"/>
              <w:rPr>
                <w:sz w:val="16"/>
              </w:rPr>
            </w:pPr>
            <w:r>
              <w:rPr>
                <w:sz w:val="16"/>
              </w:rPr>
              <w:t>Transmisión en Frecuencia Simple</w:t>
            </w:r>
          </w:p>
        </w:tc>
      </w:tr>
      <w:tr w:rsidR="00F71B7D" w:rsidRPr="00183B8E" w14:paraId="48787409" w14:textId="77777777" w:rsidTr="00017384">
        <w:trPr>
          <w:cantSplit/>
          <w:trHeight w:val="20"/>
        </w:trPr>
        <w:tc>
          <w:tcPr>
            <w:tcW w:w="1971" w:type="dxa"/>
            <w:gridSpan w:val="2"/>
            <w:shd w:val="clear" w:color="auto" w:fill="auto"/>
          </w:tcPr>
          <w:p w14:paraId="532D9419" w14:textId="77777777" w:rsidR="00F71B7D" w:rsidRPr="006D61EF" w:rsidRDefault="00F71B7D" w:rsidP="00017384">
            <w:pPr>
              <w:pStyle w:val="TextoTabla"/>
              <w:rPr>
                <w:b/>
                <w:sz w:val="16"/>
              </w:rPr>
            </w:pPr>
            <w:r w:rsidRPr="006D61EF">
              <w:rPr>
                <w:b/>
                <w:sz w:val="16"/>
              </w:rPr>
              <w:t>Objetivos</w:t>
            </w:r>
          </w:p>
        </w:tc>
        <w:tc>
          <w:tcPr>
            <w:tcW w:w="7918" w:type="dxa"/>
            <w:gridSpan w:val="5"/>
            <w:shd w:val="clear" w:color="auto" w:fill="auto"/>
          </w:tcPr>
          <w:p w14:paraId="16976132" w14:textId="77777777" w:rsidR="00F71B7D" w:rsidRPr="006D61EF" w:rsidRDefault="00D231A3" w:rsidP="00017384">
            <w:pPr>
              <w:pStyle w:val="TextoTabla"/>
              <w:rPr>
                <w:sz w:val="16"/>
              </w:rPr>
            </w:pPr>
            <w:r>
              <w:rPr>
                <w:sz w:val="16"/>
              </w:rPr>
              <w:t xml:space="preserve">Se prueba la transmisión en una Frecuencia Simple </w:t>
            </w:r>
          </w:p>
        </w:tc>
      </w:tr>
      <w:tr w:rsidR="00F71B7D" w:rsidRPr="006D61EF" w14:paraId="1A55A419" w14:textId="77777777" w:rsidTr="00017384">
        <w:trPr>
          <w:cantSplit/>
          <w:trHeight w:val="20"/>
        </w:trPr>
        <w:tc>
          <w:tcPr>
            <w:tcW w:w="1971" w:type="dxa"/>
            <w:gridSpan w:val="2"/>
            <w:shd w:val="clear" w:color="auto" w:fill="auto"/>
            <w:vAlign w:val="center"/>
          </w:tcPr>
          <w:p w14:paraId="500851F0" w14:textId="77777777" w:rsidR="00F71B7D" w:rsidRPr="006D61EF" w:rsidRDefault="00F71B7D" w:rsidP="00017384">
            <w:pPr>
              <w:pStyle w:val="TextoTabla"/>
              <w:rPr>
                <w:b/>
                <w:sz w:val="16"/>
              </w:rPr>
            </w:pPr>
            <w:r w:rsidRPr="006D61EF">
              <w:rPr>
                <w:b/>
                <w:sz w:val="16"/>
              </w:rPr>
              <w:t>Condiciones Iniciales</w:t>
            </w:r>
          </w:p>
        </w:tc>
        <w:tc>
          <w:tcPr>
            <w:tcW w:w="7918" w:type="dxa"/>
            <w:gridSpan w:val="5"/>
            <w:shd w:val="clear" w:color="auto" w:fill="auto"/>
            <w:vAlign w:val="center"/>
          </w:tcPr>
          <w:p w14:paraId="6A3C47C4" w14:textId="37556954" w:rsidR="00F71B7D" w:rsidRPr="006D61EF" w:rsidRDefault="00F71B7D" w:rsidP="00017384">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259A1368" w14:textId="797DD28F" w:rsidR="00D231A3" w:rsidRPr="006D61EF" w:rsidRDefault="00D231A3" w:rsidP="00D231A3">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22E73129" w14:textId="0C741E6E" w:rsidR="00F71B7D" w:rsidRPr="006D61EF" w:rsidRDefault="00D231A3" w:rsidP="00D231A3">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F71B7D" w:rsidRPr="006D61EF" w14:paraId="687B3CFB" w14:textId="77777777" w:rsidTr="00017384">
        <w:trPr>
          <w:cantSplit/>
          <w:trHeight w:val="20"/>
        </w:trPr>
        <w:tc>
          <w:tcPr>
            <w:tcW w:w="695" w:type="dxa"/>
            <w:shd w:val="clear" w:color="auto" w:fill="auto"/>
          </w:tcPr>
          <w:p w14:paraId="62852161" w14:textId="77777777" w:rsidR="00F71B7D" w:rsidRPr="006D61EF" w:rsidRDefault="00F71B7D" w:rsidP="00017384">
            <w:pPr>
              <w:pStyle w:val="TextoTabla"/>
              <w:rPr>
                <w:b/>
                <w:sz w:val="16"/>
              </w:rPr>
            </w:pPr>
            <w:r w:rsidRPr="006D61EF">
              <w:rPr>
                <w:b/>
                <w:sz w:val="16"/>
              </w:rPr>
              <w:t>Paso</w:t>
            </w:r>
          </w:p>
        </w:tc>
        <w:tc>
          <w:tcPr>
            <w:tcW w:w="7493" w:type="dxa"/>
            <w:gridSpan w:val="4"/>
            <w:shd w:val="clear" w:color="auto" w:fill="auto"/>
          </w:tcPr>
          <w:p w14:paraId="285E7F53" w14:textId="77777777" w:rsidR="00F71B7D" w:rsidRPr="006D61EF" w:rsidRDefault="00F71B7D" w:rsidP="00017384">
            <w:pPr>
              <w:pStyle w:val="TextoTabla"/>
              <w:rPr>
                <w:b/>
                <w:sz w:val="16"/>
              </w:rPr>
            </w:pPr>
            <w:r w:rsidRPr="006D61EF">
              <w:rPr>
                <w:b/>
                <w:sz w:val="16"/>
              </w:rPr>
              <w:t>Descripción</w:t>
            </w:r>
          </w:p>
        </w:tc>
        <w:tc>
          <w:tcPr>
            <w:tcW w:w="1701" w:type="dxa"/>
            <w:gridSpan w:val="2"/>
            <w:shd w:val="clear" w:color="auto" w:fill="auto"/>
          </w:tcPr>
          <w:p w14:paraId="4C475B02" w14:textId="77777777" w:rsidR="00F71B7D" w:rsidRPr="006D61EF" w:rsidRDefault="00F71B7D" w:rsidP="00017384">
            <w:pPr>
              <w:pStyle w:val="TextoTabla"/>
              <w:rPr>
                <w:b/>
                <w:sz w:val="16"/>
              </w:rPr>
            </w:pPr>
            <w:r w:rsidRPr="006D61EF">
              <w:rPr>
                <w:b/>
                <w:sz w:val="16"/>
              </w:rPr>
              <w:t>Resultado</w:t>
            </w:r>
          </w:p>
        </w:tc>
      </w:tr>
      <w:tr w:rsidR="00F71B7D" w:rsidRPr="006D61EF" w14:paraId="224BAA9C" w14:textId="77777777" w:rsidTr="00017384">
        <w:trPr>
          <w:cantSplit/>
          <w:trHeight w:val="20"/>
        </w:trPr>
        <w:tc>
          <w:tcPr>
            <w:tcW w:w="8188" w:type="dxa"/>
            <w:gridSpan w:val="5"/>
            <w:shd w:val="clear" w:color="auto" w:fill="auto"/>
          </w:tcPr>
          <w:p w14:paraId="5ADF608B" w14:textId="77777777" w:rsidR="00F71B7D" w:rsidRPr="006D61EF" w:rsidRDefault="00F71B7D" w:rsidP="00017384">
            <w:pPr>
              <w:pStyle w:val="TextoTabla"/>
              <w:rPr>
                <w:b/>
                <w:sz w:val="16"/>
              </w:rPr>
            </w:pPr>
          </w:p>
        </w:tc>
        <w:tc>
          <w:tcPr>
            <w:tcW w:w="851" w:type="dxa"/>
            <w:shd w:val="clear" w:color="auto" w:fill="auto"/>
          </w:tcPr>
          <w:p w14:paraId="46879BE6" w14:textId="77777777" w:rsidR="00F71B7D" w:rsidRPr="006D61EF" w:rsidRDefault="00F71B7D" w:rsidP="00017384">
            <w:pPr>
              <w:pStyle w:val="TextoTabla"/>
              <w:rPr>
                <w:b/>
                <w:sz w:val="16"/>
              </w:rPr>
            </w:pPr>
            <w:r w:rsidRPr="006D61EF">
              <w:rPr>
                <w:b/>
                <w:sz w:val="16"/>
              </w:rPr>
              <w:t>SI</w:t>
            </w:r>
          </w:p>
        </w:tc>
        <w:tc>
          <w:tcPr>
            <w:tcW w:w="850" w:type="dxa"/>
            <w:shd w:val="clear" w:color="auto" w:fill="auto"/>
          </w:tcPr>
          <w:p w14:paraId="5B749381" w14:textId="77777777" w:rsidR="00F71B7D" w:rsidRPr="006D61EF" w:rsidRDefault="00F71B7D" w:rsidP="00017384">
            <w:pPr>
              <w:pStyle w:val="TextoTabla"/>
              <w:rPr>
                <w:b/>
                <w:sz w:val="16"/>
              </w:rPr>
            </w:pPr>
            <w:r w:rsidRPr="006D61EF">
              <w:rPr>
                <w:b/>
                <w:sz w:val="16"/>
              </w:rPr>
              <w:t>NO</w:t>
            </w:r>
          </w:p>
        </w:tc>
      </w:tr>
      <w:tr w:rsidR="00F71B7D" w:rsidRPr="00183B8E" w14:paraId="7B13877C" w14:textId="77777777" w:rsidTr="00017384">
        <w:trPr>
          <w:cantSplit/>
          <w:trHeight w:val="20"/>
        </w:trPr>
        <w:tc>
          <w:tcPr>
            <w:tcW w:w="695" w:type="dxa"/>
            <w:tcBorders>
              <w:bottom w:val="single" w:sz="6" w:space="0" w:color="000000"/>
            </w:tcBorders>
            <w:shd w:val="clear" w:color="auto" w:fill="auto"/>
          </w:tcPr>
          <w:p w14:paraId="4BDCE7FB" w14:textId="77777777" w:rsidR="00F71B7D" w:rsidRPr="006D61EF" w:rsidRDefault="00F71B7D" w:rsidP="00017384">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74BC62B2" w14:textId="4E90E938" w:rsidR="00EC1886" w:rsidRPr="006D61EF" w:rsidRDefault="003B5528" w:rsidP="003B5528">
            <w:pPr>
              <w:pStyle w:val="TextoTabla"/>
              <w:rPr>
                <w:sz w:val="16"/>
              </w:rPr>
            </w:pPr>
            <w:r>
              <w:rPr>
                <w:sz w:val="16"/>
              </w:rPr>
              <w:t xml:space="preserve">Para realizar esta prueba se utiliza el destino 120.000 del tipo FS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7A2330AF" w14:textId="77777777" w:rsidR="00F71B7D" w:rsidRPr="006D61EF" w:rsidRDefault="00F71B7D" w:rsidP="00017384">
            <w:pPr>
              <w:pStyle w:val="TextoTabla"/>
              <w:rPr>
                <w:sz w:val="16"/>
              </w:rPr>
            </w:pPr>
          </w:p>
        </w:tc>
        <w:tc>
          <w:tcPr>
            <w:tcW w:w="850" w:type="dxa"/>
            <w:tcBorders>
              <w:bottom w:val="single" w:sz="6" w:space="0" w:color="000000"/>
            </w:tcBorders>
            <w:shd w:val="clear" w:color="auto" w:fill="auto"/>
          </w:tcPr>
          <w:p w14:paraId="330FAAAD" w14:textId="77777777" w:rsidR="00F71B7D" w:rsidRPr="006D61EF" w:rsidRDefault="00F71B7D" w:rsidP="00017384">
            <w:pPr>
              <w:pStyle w:val="TextoTabla"/>
              <w:rPr>
                <w:sz w:val="16"/>
              </w:rPr>
            </w:pPr>
          </w:p>
        </w:tc>
      </w:tr>
      <w:tr w:rsidR="00EC1886" w:rsidRPr="00183B8E" w14:paraId="68230B4A" w14:textId="77777777" w:rsidTr="00017384">
        <w:trPr>
          <w:cantSplit/>
          <w:trHeight w:val="20"/>
        </w:trPr>
        <w:tc>
          <w:tcPr>
            <w:tcW w:w="695" w:type="dxa"/>
            <w:tcBorders>
              <w:bottom w:val="single" w:sz="6" w:space="0" w:color="000000"/>
            </w:tcBorders>
            <w:shd w:val="clear" w:color="auto" w:fill="auto"/>
          </w:tcPr>
          <w:p w14:paraId="37419BAE" w14:textId="77777777" w:rsidR="00EC1886" w:rsidRPr="006D61EF" w:rsidRDefault="00EC1886" w:rsidP="00017384">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6AFE30F5" w14:textId="77777777" w:rsidR="00EC1886" w:rsidRPr="006D61EF" w:rsidRDefault="00EC1886" w:rsidP="00017384">
            <w:pPr>
              <w:pStyle w:val="TextoTabla"/>
              <w:rPr>
                <w:sz w:val="16"/>
              </w:rPr>
            </w:pPr>
            <w:r w:rsidRPr="006D61EF">
              <w:rPr>
                <w:sz w:val="16"/>
              </w:rPr>
              <w:t>Acceder a la Herramienta de Mantenimiento del sistema.</w:t>
            </w:r>
          </w:p>
          <w:p w14:paraId="34A92389" w14:textId="77777777" w:rsidR="00367860" w:rsidRDefault="00EC1886" w:rsidP="00367860">
            <w:pPr>
              <w:pStyle w:val="TextoTabla"/>
              <w:rPr>
                <w:sz w:val="16"/>
                <w:szCs w:val="16"/>
                <w:lang w:val="es-US"/>
              </w:rPr>
            </w:pPr>
            <w:r w:rsidRPr="006D61EF">
              <w:rPr>
                <w:sz w:val="16"/>
              </w:rPr>
              <w:t xml:space="preserve">Desde la página Principal, Acceder a la página de </w:t>
            </w:r>
            <w:bookmarkStart w:id="192" w:name="_Hlk43807554"/>
            <w:r w:rsidRPr="006D61EF">
              <w:rPr>
                <w:sz w:val="16"/>
              </w:rPr>
              <w:t xml:space="preserve">Mantenimiento del Servicio Radio </w:t>
            </w:r>
            <w:r w:rsidRPr="001F52DA">
              <w:rPr>
                <w:sz w:val="16"/>
                <w:szCs w:val="16"/>
              </w:rPr>
              <w:t>Activo.</w:t>
            </w:r>
            <w:bookmarkEnd w:id="192"/>
            <w:r w:rsidR="001F52DA" w:rsidRPr="001F52DA">
              <w:rPr>
                <w:sz w:val="16"/>
                <w:szCs w:val="16"/>
                <w:lang w:val="es-US"/>
              </w:rPr>
              <w:t xml:space="preserve"> </w:t>
            </w:r>
          </w:p>
          <w:p w14:paraId="57C51469" w14:textId="77777777" w:rsidR="00F7717E" w:rsidRPr="006D61EF" w:rsidRDefault="00A77136" w:rsidP="00E87B2F">
            <w:pPr>
              <w:pStyle w:val="TextoTabla"/>
              <w:rPr>
                <w:sz w:val="16"/>
              </w:rPr>
            </w:pPr>
            <w:r>
              <w:rPr>
                <w:sz w:val="16"/>
              </w:rPr>
              <w:t>Entrar en ‘Radio’ + ‘Frecuencias</w:t>
            </w:r>
            <w:r w:rsidR="00E87B2F">
              <w:rPr>
                <w:sz w:val="16"/>
              </w:rPr>
              <w:t>’</w:t>
            </w:r>
            <w:r>
              <w:rPr>
                <w:sz w:val="16"/>
              </w:rPr>
              <w:t xml:space="preserve"> y revisar que todos los recursos de este destino están sin fallo.</w:t>
            </w:r>
            <w:r w:rsidR="00E87B2F">
              <w:rPr>
                <w:sz w:val="16"/>
              </w:rPr>
              <w:t xml:space="preserve"> </w:t>
            </w:r>
          </w:p>
        </w:tc>
        <w:tc>
          <w:tcPr>
            <w:tcW w:w="851" w:type="dxa"/>
            <w:tcBorders>
              <w:bottom w:val="single" w:sz="6" w:space="0" w:color="000000"/>
            </w:tcBorders>
            <w:shd w:val="clear" w:color="auto" w:fill="auto"/>
          </w:tcPr>
          <w:p w14:paraId="3EACF196" w14:textId="77777777" w:rsidR="00EC1886" w:rsidRPr="006D61EF" w:rsidRDefault="00EC1886" w:rsidP="00017384">
            <w:pPr>
              <w:pStyle w:val="TextoTabla"/>
              <w:rPr>
                <w:sz w:val="16"/>
              </w:rPr>
            </w:pPr>
          </w:p>
        </w:tc>
        <w:tc>
          <w:tcPr>
            <w:tcW w:w="850" w:type="dxa"/>
            <w:tcBorders>
              <w:bottom w:val="single" w:sz="6" w:space="0" w:color="000000"/>
            </w:tcBorders>
            <w:shd w:val="clear" w:color="auto" w:fill="auto"/>
          </w:tcPr>
          <w:p w14:paraId="0BBCE17C" w14:textId="77777777" w:rsidR="00EC1886" w:rsidRPr="006D61EF" w:rsidRDefault="00EC1886" w:rsidP="00017384">
            <w:pPr>
              <w:pStyle w:val="TextoTabla"/>
              <w:rPr>
                <w:sz w:val="16"/>
              </w:rPr>
            </w:pPr>
          </w:p>
        </w:tc>
      </w:tr>
      <w:tr w:rsidR="00EC1886" w:rsidRPr="00EC1886" w14:paraId="24E01E86" w14:textId="77777777" w:rsidTr="00017384">
        <w:trPr>
          <w:cantSplit/>
          <w:trHeight w:val="20"/>
        </w:trPr>
        <w:tc>
          <w:tcPr>
            <w:tcW w:w="695" w:type="dxa"/>
            <w:tcBorders>
              <w:bottom w:val="single" w:sz="6" w:space="0" w:color="000000"/>
            </w:tcBorders>
            <w:shd w:val="clear" w:color="auto" w:fill="auto"/>
          </w:tcPr>
          <w:p w14:paraId="23750D65" w14:textId="77777777" w:rsidR="00EC1886" w:rsidRPr="006D61EF" w:rsidRDefault="00EC1886" w:rsidP="00017384">
            <w:pPr>
              <w:pStyle w:val="TextoTabla"/>
              <w:rPr>
                <w:sz w:val="16"/>
              </w:rPr>
            </w:pPr>
            <w:r>
              <w:rPr>
                <w:sz w:val="16"/>
              </w:rPr>
              <w:t>3</w:t>
            </w:r>
          </w:p>
        </w:tc>
        <w:tc>
          <w:tcPr>
            <w:tcW w:w="7493" w:type="dxa"/>
            <w:gridSpan w:val="4"/>
            <w:tcBorders>
              <w:bottom w:val="single" w:sz="6" w:space="0" w:color="000000"/>
            </w:tcBorders>
            <w:shd w:val="clear" w:color="auto" w:fill="auto"/>
          </w:tcPr>
          <w:p w14:paraId="5C8FAAAA" w14:textId="77777777" w:rsidR="00EC1886" w:rsidRDefault="00EC1886" w:rsidP="00017384">
            <w:pPr>
              <w:pStyle w:val="TextoTabla"/>
              <w:rPr>
                <w:sz w:val="16"/>
              </w:rPr>
            </w:pPr>
            <w:r>
              <w:rPr>
                <w:sz w:val="16"/>
              </w:rPr>
              <w:t>Entrar</w:t>
            </w:r>
            <w:r w:rsidRPr="006D61EF">
              <w:rPr>
                <w:sz w:val="16"/>
              </w:rPr>
              <w:t xml:space="preserve"> en ‘Radio’ + ‘</w:t>
            </w:r>
            <w:r>
              <w:rPr>
                <w:sz w:val="16"/>
              </w:rPr>
              <w:t>Radio 1+1</w:t>
            </w:r>
            <w:r w:rsidR="008D116B">
              <w:rPr>
                <w:sz w:val="16"/>
              </w:rPr>
              <w:t>’.</w:t>
            </w:r>
            <w:r w:rsidR="00033744">
              <w:rPr>
                <w:sz w:val="16"/>
              </w:rPr>
              <w:t xml:space="preserve"> </w:t>
            </w:r>
          </w:p>
          <w:p w14:paraId="0E9326D5" w14:textId="77777777" w:rsidR="008D116B" w:rsidRDefault="008D116B" w:rsidP="00017384">
            <w:pPr>
              <w:pStyle w:val="TextoTabla"/>
              <w:rPr>
                <w:sz w:val="16"/>
              </w:rPr>
            </w:pPr>
            <w:r>
              <w:rPr>
                <w:sz w:val="16"/>
              </w:rPr>
              <w:t>En la lista desplegable seleccionar 120.000</w:t>
            </w:r>
            <w:r w:rsidR="004E64FE">
              <w:rPr>
                <w:sz w:val="16"/>
              </w:rPr>
              <w:t>. Aparecerá un emplazamiento y 2 transmisores y 2 receptores.</w:t>
            </w:r>
          </w:p>
          <w:p w14:paraId="3E458282" w14:textId="77777777" w:rsidR="004E64FE" w:rsidRDefault="00C41417" w:rsidP="00017384">
            <w:pPr>
              <w:pStyle w:val="TextoTabla"/>
              <w:rPr>
                <w:sz w:val="16"/>
              </w:rPr>
            </w:pPr>
            <w:r>
              <w:rPr>
                <w:sz w:val="16"/>
              </w:rPr>
              <w:t>Debe aparecer un transmisor como seleccionado y otro que no lo es.</w:t>
            </w:r>
          </w:p>
          <w:p w14:paraId="0BAC99DC" w14:textId="77777777" w:rsidR="004E64FE" w:rsidRDefault="00110D19" w:rsidP="00017384">
            <w:pPr>
              <w:pStyle w:val="TextoTabla"/>
              <w:rPr>
                <w:sz w:val="16"/>
              </w:rPr>
            </w:pPr>
            <w:bookmarkStart w:id="193" w:name="_Hlk42768977"/>
            <w:r>
              <w:rPr>
                <w:sz w:val="16"/>
              </w:rPr>
              <w:t xml:space="preserve">En </w:t>
            </w:r>
            <w:r w:rsidR="00017384">
              <w:rPr>
                <w:sz w:val="16"/>
              </w:rPr>
              <w:t>‘Radio’ + ‘Frecuencias’</w:t>
            </w:r>
            <w:r>
              <w:rPr>
                <w:sz w:val="16"/>
              </w:rPr>
              <w:t xml:space="preserve"> </w:t>
            </w:r>
            <w:r w:rsidR="00017384">
              <w:rPr>
                <w:sz w:val="16"/>
              </w:rPr>
              <w:t xml:space="preserve"> buscar los recursos y anotamos los puertos de origen (RTPTx)   del </w:t>
            </w:r>
            <w:r w:rsidR="00233762">
              <w:rPr>
                <w:sz w:val="16"/>
              </w:rPr>
              <w:t xml:space="preserve">transmisor </w:t>
            </w:r>
            <w:r w:rsidR="00C41417">
              <w:rPr>
                <w:sz w:val="16"/>
              </w:rPr>
              <w:t>seleccionado y del no seleccionado</w:t>
            </w:r>
            <w:r w:rsidR="00017384">
              <w:rPr>
                <w:sz w:val="16"/>
              </w:rPr>
              <w:t>.</w:t>
            </w:r>
          </w:p>
          <w:p w14:paraId="77973E39" w14:textId="77777777" w:rsidR="00017384" w:rsidRDefault="00017384" w:rsidP="00017384">
            <w:pPr>
              <w:pStyle w:val="TextoTabla"/>
              <w:rPr>
                <w:sz w:val="16"/>
              </w:rPr>
            </w:pPr>
          </w:p>
          <w:p w14:paraId="003AFE7B" w14:textId="77777777" w:rsidR="00017384" w:rsidRDefault="00017384" w:rsidP="00017384">
            <w:pPr>
              <w:pStyle w:val="TextoTabla"/>
              <w:rPr>
                <w:sz w:val="16"/>
              </w:rPr>
            </w:pPr>
            <w:bookmarkStart w:id="194" w:name="_Hlk43715239"/>
            <w:r>
              <w:rPr>
                <w:sz w:val="16"/>
              </w:rPr>
              <w:t xml:space="preserve">En el SNIFFER WIRESHARK se capturan los flujos correspondientes </w:t>
            </w:r>
            <w:r w:rsidR="00233762">
              <w:rPr>
                <w:sz w:val="16"/>
              </w:rPr>
              <w:t>a los dos transmisores</w:t>
            </w:r>
            <w:r>
              <w:rPr>
                <w:sz w:val="16"/>
              </w:rPr>
              <w:t>. Se identifican con los puertos de origen RTPTx de cada uno.</w:t>
            </w:r>
            <w:bookmarkEnd w:id="193"/>
          </w:p>
          <w:bookmarkEnd w:id="194"/>
          <w:p w14:paraId="72416C34" w14:textId="77777777" w:rsidR="00EC1886" w:rsidRPr="006D61EF" w:rsidRDefault="00EC1886" w:rsidP="00A120F8">
            <w:pPr>
              <w:pStyle w:val="TextoTabla"/>
              <w:rPr>
                <w:sz w:val="16"/>
              </w:rPr>
            </w:pPr>
          </w:p>
        </w:tc>
        <w:tc>
          <w:tcPr>
            <w:tcW w:w="851" w:type="dxa"/>
            <w:tcBorders>
              <w:bottom w:val="single" w:sz="6" w:space="0" w:color="000000"/>
            </w:tcBorders>
            <w:shd w:val="clear" w:color="auto" w:fill="auto"/>
          </w:tcPr>
          <w:p w14:paraId="52E0F795" w14:textId="77777777" w:rsidR="00EC1886" w:rsidRPr="00EC1886" w:rsidRDefault="00EC1886" w:rsidP="00017384">
            <w:pPr>
              <w:pStyle w:val="TextoTabla"/>
              <w:rPr>
                <w:sz w:val="16"/>
                <w:lang w:val="es-US"/>
              </w:rPr>
            </w:pPr>
          </w:p>
        </w:tc>
        <w:tc>
          <w:tcPr>
            <w:tcW w:w="850" w:type="dxa"/>
            <w:tcBorders>
              <w:bottom w:val="single" w:sz="6" w:space="0" w:color="000000"/>
            </w:tcBorders>
            <w:shd w:val="clear" w:color="auto" w:fill="auto"/>
          </w:tcPr>
          <w:p w14:paraId="1B86FE8D" w14:textId="77777777" w:rsidR="00EC1886" w:rsidRPr="00EC1886" w:rsidRDefault="00EC1886" w:rsidP="00017384">
            <w:pPr>
              <w:pStyle w:val="TextoTabla"/>
              <w:rPr>
                <w:sz w:val="16"/>
                <w:lang w:val="es-US"/>
              </w:rPr>
            </w:pPr>
          </w:p>
        </w:tc>
      </w:tr>
      <w:tr w:rsidR="00EC1886" w:rsidRPr="00A120F8" w14:paraId="053F5EB1" w14:textId="77777777" w:rsidTr="00017384">
        <w:trPr>
          <w:cantSplit/>
          <w:trHeight w:val="20"/>
        </w:trPr>
        <w:tc>
          <w:tcPr>
            <w:tcW w:w="695" w:type="dxa"/>
            <w:tcBorders>
              <w:bottom w:val="single" w:sz="6" w:space="0" w:color="000000"/>
            </w:tcBorders>
            <w:shd w:val="clear" w:color="auto" w:fill="auto"/>
          </w:tcPr>
          <w:p w14:paraId="44FFB01B" w14:textId="77777777" w:rsidR="00EC1886" w:rsidRPr="006D61EF" w:rsidRDefault="008057AF" w:rsidP="00017384">
            <w:pPr>
              <w:pStyle w:val="TextoTabla"/>
              <w:rPr>
                <w:sz w:val="16"/>
              </w:rPr>
            </w:pPr>
            <w:r>
              <w:rPr>
                <w:sz w:val="16"/>
              </w:rPr>
              <w:t>4</w:t>
            </w:r>
          </w:p>
        </w:tc>
        <w:tc>
          <w:tcPr>
            <w:tcW w:w="7493" w:type="dxa"/>
            <w:gridSpan w:val="4"/>
            <w:tcBorders>
              <w:bottom w:val="single" w:sz="6" w:space="0" w:color="000000"/>
            </w:tcBorders>
            <w:shd w:val="clear" w:color="auto" w:fill="auto"/>
          </w:tcPr>
          <w:p w14:paraId="2013C2D8" w14:textId="77777777" w:rsidR="00A120F8" w:rsidRDefault="00A120F8" w:rsidP="00A120F8">
            <w:pPr>
              <w:pStyle w:val="TextoTabla"/>
              <w:rPr>
                <w:sz w:val="16"/>
              </w:rPr>
            </w:pPr>
            <w:bookmarkStart w:id="195" w:name="_Hlk42769003"/>
            <w:r>
              <w:rPr>
                <w:sz w:val="16"/>
              </w:rPr>
              <w:t>Activar PTT sobre este destino y comprobar lo siguiente:</w:t>
            </w:r>
          </w:p>
          <w:p w14:paraId="31269370" w14:textId="77777777" w:rsidR="00A120F8" w:rsidRDefault="00A120F8" w:rsidP="00A120F8">
            <w:pPr>
              <w:pStyle w:val="TextoTabla"/>
              <w:rPr>
                <w:sz w:val="16"/>
              </w:rPr>
            </w:pPr>
            <w:r>
              <w:rPr>
                <w:sz w:val="16"/>
              </w:rPr>
              <w:t xml:space="preserve">-Que en la pasarela o equipo de transmisión se activa </w:t>
            </w:r>
            <w:r w:rsidR="00233762">
              <w:rPr>
                <w:sz w:val="16"/>
              </w:rPr>
              <w:t xml:space="preserve">sólo </w:t>
            </w:r>
            <w:r>
              <w:rPr>
                <w:sz w:val="16"/>
              </w:rPr>
              <w:t xml:space="preserve">el LED indicador de PTT correspondiente al </w:t>
            </w:r>
            <w:r w:rsidR="00C41417">
              <w:rPr>
                <w:sz w:val="16"/>
              </w:rPr>
              <w:t>seleccionado</w:t>
            </w:r>
            <w:r>
              <w:rPr>
                <w:sz w:val="16"/>
              </w:rPr>
              <w:t>.</w:t>
            </w:r>
          </w:p>
          <w:p w14:paraId="2FF307A8" w14:textId="77777777" w:rsidR="009A3D37" w:rsidRDefault="00A120F8" w:rsidP="00A120F8">
            <w:pPr>
              <w:pStyle w:val="TextoTabla"/>
              <w:rPr>
                <w:sz w:val="16"/>
              </w:rPr>
            </w:pPr>
            <w:bookmarkStart w:id="196" w:name="_Hlk43715335"/>
            <w:r>
              <w:rPr>
                <w:sz w:val="16"/>
              </w:rPr>
              <w:t>-En el SNIFFER WIRESHARK se comprueba que el Servidor de Radio (Nodebox) envía RTP con PTT activado y PTT</w:t>
            </w:r>
            <w:r w:rsidR="00A47169">
              <w:rPr>
                <w:sz w:val="16"/>
              </w:rPr>
              <w:t xml:space="preserve"> </w:t>
            </w:r>
            <w:r>
              <w:rPr>
                <w:sz w:val="16"/>
              </w:rPr>
              <w:t xml:space="preserve">Mute desactivado al </w:t>
            </w:r>
            <w:r w:rsidR="00233762">
              <w:rPr>
                <w:sz w:val="16"/>
              </w:rPr>
              <w:t xml:space="preserve">transmisor </w:t>
            </w:r>
            <w:r w:rsidR="00C41417">
              <w:rPr>
                <w:sz w:val="16"/>
              </w:rPr>
              <w:t>seleccionado</w:t>
            </w:r>
            <w:r>
              <w:rPr>
                <w:sz w:val="16"/>
              </w:rPr>
              <w:t xml:space="preserve"> y </w:t>
            </w:r>
            <w:r w:rsidR="00233762">
              <w:rPr>
                <w:sz w:val="16"/>
              </w:rPr>
              <w:t xml:space="preserve">R2S Keep-Alive con </w:t>
            </w:r>
            <w:r>
              <w:rPr>
                <w:sz w:val="16"/>
              </w:rPr>
              <w:t>PTT activado y PTT</w:t>
            </w:r>
            <w:r w:rsidR="00A47169">
              <w:rPr>
                <w:sz w:val="16"/>
              </w:rPr>
              <w:t xml:space="preserve"> </w:t>
            </w:r>
            <w:r w:rsidR="00C41417">
              <w:rPr>
                <w:sz w:val="16"/>
              </w:rPr>
              <w:t>M</w:t>
            </w:r>
            <w:r>
              <w:rPr>
                <w:sz w:val="16"/>
              </w:rPr>
              <w:t xml:space="preserve">ute activado al </w:t>
            </w:r>
            <w:r w:rsidR="00233762">
              <w:rPr>
                <w:sz w:val="16"/>
              </w:rPr>
              <w:t xml:space="preserve">no </w:t>
            </w:r>
            <w:r w:rsidR="00A47169">
              <w:rPr>
                <w:sz w:val="16"/>
              </w:rPr>
              <w:t>seleccionado</w:t>
            </w:r>
            <w:r>
              <w:rPr>
                <w:sz w:val="16"/>
              </w:rPr>
              <w:t>.</w:t>
            </w:r>
            <w:bookmarkEnd w:id="195"/>
            <w:bookmarkEnd w:id="196"/>
          </w:p>
          <w:p w14:paraId="197974F3" w14:textId="77777777" w:rsidR="00D2090C" w:rsidRPr="009A3D37" w:rsidRDefault="00D2090C" w:rsidP="00A120F8">
            <w:pPr>
              <w:pStyle w:val="TextoTabla"/>
              <w:rPr>
                <w:sz w:val="16"/>
              </w:rPr>
            </w:pPr>
            <w:r>
              <w:rPr>
                <w:sz w:val="16"/>
                <w:szCs w:val="16"/>
              </w:rPr>
              <w:t>Para comprobar que el audio transmitido es correcto, si en la frecuencia por la que se transmite tenemos en bucle el transmisor con un receptor, en otro puesto de operador que tiene la misma frecuencia activada en recepción deberá escucharse el audio. También podría comprobarse poniendo un osciloscopio en la señal de salida de los transmisores/transceptores, y cuando transmiten comprobar que aparece un tono como el que genera el ETM.</w:t>
            </w:r>
          </w:p>
        </w:tc>
        <w:tc>
          <w:tcPr>
            <w:tcW w:w="851" w:type="dxa"/>
            <w:tcBorders>
              <w:bottom w:val="single" w:sz="6" w:space="0" w:color="000000"/>
            </w:tcBorders>
            <w:shd w:val="clear" w:color="auto" w:fill="auto"/>
          </w:tcPr>
          <w:p w14:paraId="63885B9A" w14:textId="77777777" w:rsidR="00EC1886" w:rsidRPr="00A120F8" w:rsidRDefault="00EC1886" w:rsidP="00017384">
            <w:pPr>
              <w:pStyle w:val="TextoTabla"/>
              <w:rPr>
                <w:sz w:val="16"/>
                <w:lang w:val="es-US"/>
              </w:rPr>
            </w:pPr>
          </w:p>
        </w:tc>
        <w:tc>
          <w:tcPr>
            <w:tcW w:w="850" w:type="dxa"/>
            <w:tcBorders>
              <w:bottom w:val="single" w:sz="6" w:space="0" w:color="000000"/>
            </w:tcBorders>
            <w:shd w:val="clear" w:color="auto" w:fill="auto"/>
          </w:tcPr>
          <w:p w14:paraId="012F0E2C" w14:textId="77777777" w:rsidR="00EC1886" w:rsidRPr="00A120F8" w:rsidRDefault="00EC1886" w:rsidP="00017384">
            <w:pPr>
              <w:pStyle w:val="TextoTabla"/>
              <w:rPr>
                <w:sz w:val="16"/>
                <w:lang w:val="es-US"/>
              </w:rPr>
            </w:pPr>
          </w:p>
        </w:tc>
      </w:tr>
      <w:tr w:rsidR="00EC1886" w:rsidRPr="00A120F8" w14:paraId="768B7EE9" w14:textId="77777777" w:rsidTr="00017384">
        <w:trPr>
          <w:cantSplit/>
          <w:trHeight w:val="20"/>
        </w:trPr>
        <w:tc>
          <w:tcPr>
            <w:tcW w:w="695" w:type="dxa"/>
            <w:tcBorders>
              <w:bottom w:val="single" w:sz="6" w:space="0" w:color="000000"/>
            </w:tcBorders>
            <w:shd w:val="clear" w:color="auto" w:fill="auto"/>
          </w:tcPr>
          <w:p w14:paraId="6B206253" w14:textId="77777777" w:rsidR="00EC1886" w:rsidRPr="006D61EF" w:rsidRDefault="00A120F8" w:rsidP="00017384">
            <w:pPr>
              <w:pStyle w:val="TextoTabla"/>
              <w:rPr>
                <w:sz w:val="16"/>
              </w:rPr>
            </w:pPr>
            <w:r>
              <w:rPr>
                <w:sz w:val="16"/>
              </w:rPr>
              <w:t>5</w:t>
            </w:r>
          </w:p>
        </w:tc>
        <w:tc>
          <w:tcPr>
            <w:tcW w:w="7493" w:type="dxa"/>
            <w:gridSpan w:val="4"/>
            <w:tcBorders>
              <w:bottom w:val="single" w:sz="6" w:space="0" w:color="000000"/>
            </w:tcBorders>
            <w:shd w:val="clear" w:color="auto" w:fill="auto"/>
          </w:tcPr>
          <w:p w14:paraId="5468EE10" w14:textId="77777777" w:rsidR="00EC1886" w:rsidRPr="00A120F8" w:rsidRDefault="00A120F8" w:rsidP="00A120F8">
            <w:pPr>
              <w:pStyle w:val="TextoTabla"/>
              <w:rPr>
                <w:sz w:val="16"/>
                <w:lang w:val="es-US"/>
              </w:rPr>
            </w:pPr>
            <w:bookmarkStart w:id="197" w:name="_Hlk42769044"/>
            <w:r w:rsidRPr="00A120F8">
              <w:rPr>
                <w:sz w:val="16"/>
                <w:lang w:val="es-US"/>
              </w:rPr>
              <w:t xml:space="preserve">Hacer lo del punto anterior </w:t>
            </w:r>
            <w:r w:rsidR="002A75F1">
              <w:rPr>
                <w:sz w:val="16"/>
                <w:lang w:val="es-US"/>
              </w:rPr>
              <w:t>varias veces, por ejemplo 3</w:t>
            </w:r>
            <w:r w:rsidRPr="00A120F8">
              <w:rPr>
                <w:sz w:val="16"/>
                <w:lang w:val="es-US"/>
              </w:rPr>
              <w:t>, y comprobar que el resultado es siempre el mismo.</w:t>
            </w:r>
            <w:bookmarkEnd w:id="197"/>
          </w:p>
        </w:tc>
        <w:tc>
          <w:tcPr>
            <w:tcW w:w="851" w:type="dxa"/>
            <w:tcBorders>
              <w:bottom w:val="single" w:sz="6" w:space="0" w:color="000000"/>
            </w:tcBorders>
            <w:shd w:val="clear" w:color="auto" w:fill="auto"/>
          </w:tcPr>
          <w:p w14:paraId="5881C995" w14:textId="77777777" w:rsidR="00EC1886" w:rsidRPr="00A120F8" w:rsidRDefault="00EC1886" w:rsidP="00017384">
            <w:pPr>
              <w:pStyle w:val="TextoTabla"/>
              <w:rPr>
                <w:sz w:val="16"/>
                <w:lang w:val="es-US"/>
              </w:rPr>
            </w:pPr>
          </w:p>
        </w:tc>
        <w:tc>
          <w:tcPr>
            <w:tcW w:w="850" w:type="dxa"/>
            <w:tcBorders>
              <w:bottom w:val="single" w:sz="6" w:space="0" w:color="000000"/>
            </w:tcBorders>
            <w:shd w:val="clear" w:color="auto" w:fill="auto"/>
          </w:tcPr>
          <w:p w14:paraId="061F36F1" w14:textId="77777777" w:rsidR="00EC1886" w:rsidRPr="00A120F8" w:rsidRDefault="00EC1886" w:rsidP="00017384">
            <w:pPr>
              <w:pStyle w:val="TextoTabla"/>
              <w:rPr>
                <w:sz w:val="16"/>
                <w:lang w:val="es-US"/>
              </w:rPr>
            </w:pPr>
          </w:p>
        </w:tc>
      </w:tr>
      <w:tr w:rsidR="00EC1886" w:rsidRPr="00183B8E" w14:paraId="3B04EB0F" w14:textId="77777777" w:rsidTr="00017384">
        <w:trPr>
          <w:cantSplit/>
          <w:trHeight w:val="20"/>
        </w:trPr>
        <w:tc>
          <w:tcPr>
            <w:tcW w:w="695" w:type="dxa"/>
            <w:tcBorders>
              <w:bottom w:val="single" w:sz="6" w:space="0" w:color="000000"/>
            </w:tcBorders>
            <w:shd w:val="clear" w:color="auto" w:fill="auto"/>
          </w:tcPr>
          <w:p w14:paraId="609095CC" w14:textId="77777777" w:rsidR="00EC1886" w:rsidRPr="006D61EF" w:rsidRDefault="00EC1886" w:rsidP="00017384">
            <w:pPr>
              <w:pStyle w:val="TextoTabla"/>
              <w:rPr>
                <w:sz w:val="16"/>
              </w:rPr>
            </w:pPr>
          </w:p>
        </w:tc>
        <w:tc>
          <w:tcPr>
            <w:tcW w:w="7493" w:type="dxa"/>
            <w:gridSpan w:val="4"/>
            <w:tcBorders>
              <w:bottom w:val="single" w:sz="6" w:space="0" w:color="000000"/>
            </w:tcBorders>
            <w:shd w:val="clear" w:color="auto" w:fill="auto"/>
          </w:tcPr>
          <w:p w14:paraId="25CF9558" w14:textId="77777777" w:rsidR="00EC1886" w:rsidRPr="006D61EF" w:rsidRDefault="00EC1886" w:rsidP="00017384">
            <w:pPr>
              <w:pStyle w:val="TextoTabla"/>
              <w:rPr>
                <w:sz w:val="16"/>
              </w:rPr>
            </w:pPr>
          </w:p>
        </w:tc>
        <w:tc>
          <w:tcPr>
            <w:tcW w:w="851" w:type="dxa"/>
            <w:tcBorders>
              <w:bottom w:val="single" w:sz="6" w:space="0" w:color="000000"/>
            </w:tcBorders>
            <w:shd w:val="clear" w:color="auto" w:fill="auto"/>
          </w:tcPr>
          <w:p w14:paraId="27A10977" w14:textId="77777777" w:rsidR="00EC1886" w:rsidRPr="006D61EF" w:rsidRDefault="00EC1886" w:rsidP="00017384">
            <w:pPr>
              <w:pStyle w:val="TextoTabla"/>
              <w:rPr>
                <w:sz w:val="16"/>
              </w:rPr>
            </w:pPr>
          </w:p>
        </w:tc>
        <w:tc>
          <w:tcPr>
            <w:tcW w:w="850" w:type="dxa"/>
            <w:tcBorders>
              <w:bottom w:val="single" w:sz="6" w:space="0" w:color="000000"/>
            </w:tcBorders>
            <w:shd w:val="clear" w:color="auto" w:fill="auto"/>
          </w:tcPr>
          <w:p w14:paraId="67F4F26B" w14:textId="77777777" w:rsidR="00EC1886" w:rsidRPr="006D61EF" w:rsidRDefault="00EC1886" w:rsidP="00017384">
            <w:pPr>
              <w:pStyle w:val="TextoTabla"/>
              <w:rPr>
                <w:sz w:val="16"/>
              </w:rPr>
            </w:pPr>
          </w:p>
        </w:tc>
      </w:tr>
      <w:tr w:rsidR="00EC1886" w:rsidRPr="00183B8E" w14:paraId="76EB2B7D" w14:textId="77777777" w:rsidTr="00017384">
        <w:trPr>
          <w:cantSplit/>
          <w:trHeight w:val="20"/>
        </w:trPr>
        <w:tc>
          <w:tcPr>
            <w:tcW w:w="9889" w:type="dxa"/>
            <w:gridSpan w:val="7"/>
            <w:tcBorders>
              <w:top w:val="single" w:sz="6" w:space="0" w:color="000000"/>
              <w:bottom w:val="single" w:sz="12" w:space="0" w:color="000000"/>
            </w:tcBorders>
            <w:shd w:val="pct10" w:color="auto" w:fill="auto"/>
          </w:tcPr>
          <w:p w14:paraId="46BA5F69" w14:textId="77777777" w:rsidR="00EC1886" w:rsidRPr="006D61EF" w:rsidRDefault="00EC1886" w:rsidP="00017384">
            <w:pPr>
              <w:pStyle w:val="TextoTabla"/>
              <w:rPr>
                <w:sz w:val="16"/>
              </w:rPr>
            </w:pPr>
          </w:p>
        </w:tc>
      </w:tr>
    </w:tbl>
    <w:p w14:paraId="36F04D47" w14:textId="77777777" w:rsidR="007D5D9C" w:rsidRDefault="007D5D9C" w:rsidP="007D5D9C">
      <w:pPr>
        <w:pStyle w:val="PORTADA3"/>
        <w:rPr>
          <w:rFonts w:ascii="Univers" w:hAnsi="Univers" w:cs="Arial"/>
          <w:color w:val="333333"/>
          <w:szCs w:val="20"/>
          <w:u w:val="single"/>
        </w:rPr>
      </w:pPr>
    </w:p>
    <w:p w14:paraId="3BD161CD" w14:textId="77777777" w:rsidR="008B3CCA" w:rsidRPr="00C6652F" w:rsidRDefault="005C00B3" w:rsidP="008B3CCA">
      <w:pPr>
        <w:pStyle w:val="Ttulo3"/>
      </w:pPr>
      <w:bookmarkStart w:id="198" w:name="_Ref43284309"/>
      <w:bookmarkStart w:id="199" w:name="_Ref43368934"/>
      <w:bookmarkStart w:id="200" w:name="_Toc47005023"/>
      <w:r>
        <w:lastRenderedPageBreak/>
        <w:t>RDU</w:t>
      </w:r>
      <w:r w:rsidR="008B3CCA">
        <w:t>.</w:t>
      </w:r>
      <w:r>
        <w:t>OFS.</w:t>
      </w:r>
      <w:r w:rsidR="00152044">
        <w:t>02</w:t>
      </w:r>
      <w:r w:rsidR="008B3CCA" w:rsidRPr="00C6652F">
        <w:t>.00</w:t>
      </w:r>
      <w:r>
        <w:t>2</w:t>
      </w:r>
      <w:r w:rsidR="008B3CCA" w:rsidRPr="00C6652F">
        <w:t xml:space="preserve">. </w:t>
      </w:r>
      <w:r>
        <w:t xml:space="preserve">Fallo de </w:t>
      </w:r>
      <w:r w:rsidR="001C6058">
        <w:t>recursos de transmisión</w:t>
      </w:r>
      <w:r w:rsidR="008B3CCA" w:rsidRPr="00C6652F">
        <w:t>.</w:t>
      </w:r>
      <w:bookmarkEnd w:id="189"/>
      <w:bookmarkEnd w:id="190"/>
      <w:bookmarkEnd w:id="191"/>
      <w:bookmarkEnd w:id="198"/>
      <w:bookmarkEnd w:id="199"/>
      <w:bookmarkEnd w:id="200"/>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E85E3E" w:rsidRPr="006D61EF" w14:paraId="5E474E77" w14:textId="77777777" w:rsidTr="00844234">
        <w:trPr>
          <w:cantSplit/>
          <w:trHeight w:val="20"/>
          <w:tblHeader/>
        </w:trPr>
        <w:tc>
          <w:tcPr>
            <w:tcW w:w="9889" w:type="dxa"/>
            <w:gridSpan w:val="7"/>
            <w:tcBorders>
              <w:top w:val="single" w:sz="12" w:space="0" w:color="000000"/>
              <w:bottom w:val="single" w:sz="12" w:space="0" w:color="000000"/>
            </w:tcBorders>
            <w:shd w:val="pct10" w:color="auto" w:fill="auto"/>
          </w:tcPr>
          <w:p w14:paraId="6AA1DA79" w14:textId="77777777" w:rsidR="00E85E3E" w:rsidRPr="006D61EF" w:rsidRDefault="00E85E3E" w:rsidP="00844234">
            <w:pPr>
              <w:pStyle w:val="TextoTabla"/>
              <w:rPr>
                <w:sz w:val="16"/>
              </w:rPr>
            </w:pPr>
            <w:bookmarkStart w:id="201" w:name="_Toc529286055"/>
            <w:bookmarkStart w:id="202" w:name="_Toc12880085"/>
          </w:p>
        </w:tc>
      </w:tr>
      <w:tr w:rsidR="00E85E3E" w:rsidRPr="006D61EF" w14:paraId="5FA77660" w14:textId="77777777" w:rsidTr="00844234">
        <w:trPr>
          <w:cantSplit/>
          <w:trHeight w:val="20"/>
        </w:trPr>
        <w:tc>
          <w:tcPr>
            <w:tcW w:w="9889" w:type="dxa"/>
            <w:gridSpan w:val="7"/>
            <w:shd w:val="clear" w:color="auto" w:fill="auto"/>
          </w:tcPr>
          <w:p w14:paraId="709A0464" w14:textId="77777777" w:rsidR="00E85E3E" w:rsidRPr="006D61EF" w:rsidRDefault="00E85E3E" w:rsidP="00844234">
            <w:pPr>
              <w:pStyle w:val="TextoTabla"/>
              <w:rPr>
                <w:sz w:val="16"/>
              </w:rPr>
            </w:pPr>
          </w:p>
        </w:tc>
      </w:tr>
      <w:tr w:rsidR="00E85E3E" w:rsidRPr="006D61EF" w14:paraId="7C3C3CFB" w14:textId="77777777" w:rsidTr="00844234">
        <w:trPr>
          <w:cantSplit/>
          <w:trHeight w:val="20"/>
        </w:trPr>
        <w:tc>
          <w:tcPr>
            <w:tcW w:w="1971" w:type="dxa"/>
            <w:gridSpan w:val="2"/>
            <w:shd w:val="clear" w:color="auto" w:fill="auto"/>
          </w:tcPr>
          <w:p w14:paraId="36751911" w14:textId="77777777" w:rsidR="00E85E3E" w:rsidRPr="006D61EF" w:rsidRDefault="00E85E3E" w:rsidP="00844234">
            <w:pPr>
              <w:pStyle w:val="TextoTabla"/>
              <w:rPr>
                <w:b/>
                <w:sz w:val="16"/>
              </w:rPr>
            </w:pPr>
            <w:r w:rsidRPr="006D61EF">
              <w:rPr>
                <w:b/>
                <w:sz w:val="16"/>
              </w:rPr>
              <w:t>Grupo</w:t>
            </w:r>
          </w:p>
        </w:tc>
        <w:tc>
          <w:tcPr>
            <w:tcW w:w="2371" w:type="dxa"/>
            <w:shd w:val="clear" w:color="auto" w:fill="auto"/>
          </w:tcPr>
          <w:p w14:paraId="454F72FF" w14:textId="77777777" w:rsidR="00E85E3E" w:rsidRPr="006D61EF" w:rsidRDefault="00E85E3E" w:rsidP="00844234">
            <w:pPr>
              <w:pStyle w:val="TextoTabla"/>
              <w:rPr>
                <w:sz w:val="16"/>
              </w:rPr>
            </w:pPr>
            <w:r>
              <w:rPr>
                <w:sz w:val="16"/>
              </w:rPr>
              <w:t>Operativa en Frecuencia Simple</w:t>
            </w:r>
          </w:p>
        </w:tc>
        <w:tc>
          <w:tcPr>
            <w:tcW w:w="2161" w:type="dxa"/>
            <w:shd w:val="clear" w:color="auto" w:fill="auto"/>
          </w:tcPr>
          <w:p w14:paraId="13FB87F7" w14:textId="77777777" w:rsidR="00E85E3E" w:rsidRPr="006D61EF" w:rsidRDefault="00E85E3E" w:rsidP="00844234">
            <w:pPr>
              <w:pStyle w:val="TextoTabla"/>
              <w:rPr>
                <w:b/>
                <w:sz w:val="16"/>
              </w:rPr>
            </w:pPr>
            <w:r w:rsidRPr="006D61EF">
              <w:rPr>
                <w:b/>
                <w:sz w:val="16"/>
              </w:rPr>
              <w:t>Caso de Prueba</w:t>
            </w:r>
          </w:p>
        </w:tc>
        <w:tc>
          <w:tcPr>
            <w:tcW w:w="3386" w:type="dxa"/>
            <w:gridSpan w:val="3"/>
            <w:shd w:val="clear" w:color="auto" w:fill="auto"/>
          </w:tcPr>
          <w:p w14:paraId="339BD4B7" w14:textId="77777777" w:rsidR="00E85E3E" w:rsidRPr="006D61EF" w:rsidRDefault="00E85E3E" w:rsidP="00E85E3E">
            <w:pPr>
              <w:pStyle w:val="TextoTabla"/>
              <w:rPr>
                <w:sz w:val="16"/>
              </w:rPr>
            </w:pPr>
            <w:r>
              <w:rPr>
                <w:sz w:val="16"/>
              </w:rPr>
              <w:t>RDU</w:t>
            </w:r>
            <w:r w:rsidRPr="006D61EF">
              <w:rPr>
                <w:sz w:val="16"/>
              </w:rPr>
              <w:t>.</w:t>
            </w:r>
            <w:r>
              <w:rPr>
                <w:sz w:val="16"/>
              </w:rPr>
              <w:t>OFS</w:t>
            </w:r>
            <w:r w:rsidRPr="006D61EF">
              <w:rPr>
                <w:sz w:val="16"/>
              </w:rPr>
              <w:t>.03.00</w:t>
            </w:r>
            <w:r>
              <w:rPr>
                <w:sz w:val="16"/>
              </w:rPr>
              <w:t>2</w:t>
            </w:r>
          </w:p>
        </w:tc>
      </w:tr>
      <w:tr w:rsidR="00E85E3E" w:rsidRPr="00183B8E" w14:paraId="2BF0FB1C" w14:textId="77777777" w:rsidTr="00844234">
        <w:trPr>
          <w:cantSplit/>
          <w:trHeight w:val="20"/>
        </w:trPr>
        <w:tc>
          <w:tcPr>
            <w:tcW w:w="1971" w:type="dxa"/>
            <w:gridSpan w:val="2"/>
            <w:shd w:val="clear" w:color="auto" w:fill="auto"/>
          </w:tcPr>
          <w:p w14:paraId="2DFC547B" w14:textId="77777777" w:rsidR="00E85E3E" w:rsidRPr="006D61EF" w:rsidRDefault="00E85E3E" w:rsidP="00844234">
            <w:pPr>
              <w:pStyle w:val="TextoTabla"/>
              <w:rPr>
                <w:b/>
                <w:sz w:val="16"/>
              </w:rPr>
            </w:pPr>
            <w:r w:rsidRPr="006D61EF">
              <w:rPr>
                <w:b/>
                <w:sz w:val="16"/>
              </w:rPr>
              <w:t>Título</w:t>
            </w:r>
          </w:p>
        </w:tc>
        <w:tc>
          <w:tcPr>
            <w:tcW w:w="7918" w:type="dxa"/>
            <w:gridSpan w:val="5"/>
            <w:shd w:val="clear" w:color="auto" w:fill="auto"/>
          </w:tcPr>
          <w:p w14:paraId="4441D0B8" w14:textId="77777777" w:rsidR="00E85E3E" w:rsidRPr="006D61EF" w:rsidRDefault="001C2C0B" w:rsidP="00E24384">
            <w:pPr>
              <w:pStyle w:val="TextoTabla"/>
              <w:rPr>
                <w:sz w:val="16"/>
              </w:rPr>
            </w:pPr>
            <w:r>
              <w:rPr>
                <w:sz w:val="16"/>
              </w:rPr>
              <w:t>Fallo de</w:t>
            </w:r>
            <w:r w:rsidR="001D4DAD">
              <w:rPr>
                <w:sz w:val="16"/>
              </w:rPr>
              <w:t xml:space="preserve"> </w:t>
            </w:r>
            <w:r w:rsidR="00E24384">
              <w:rPr>
                <w:sz w:val="16"/>
              </w:rPr>
              <w:t>recursos de transmisión</w:t>
            </w:r>
            <w:r>
              <w:rPr>
                <w:sz w:val="16"/>
              </w:rPr>
              <w:t>.</w:t>
            </w:r>
          </w:p>
        </w:tc>
      </w:tr>
      <w:tr w:rsidR="00E85E3E" w:rsidRPr="00183B8E" w14:paraId="2A454EC3" w14:textId="77777777" w:rsidTr="00844234">
        <w:trPr>
          <w:cantSplit/>
          <w:trHeight w:val="20"/>
        </w:trPr>
        <w:tc>
          <w:tcPr>
            <w:tcW w:w="1971" w:type="dxa"/>
            <w:gridSpan w:val="2"/>
            <w:shd w:val="clear" w:color="auto" w:fill="auto"/>
          </w:tcPr>
          <w:p w14:paraId="56DE39F6" w14:textId="77777777" w:rsidR="00E85E3E" w:rsidRPr="006D61EF" w:rsidRDefault="00E85E3E" w:rsidP="00844234">
            <w:pPr>
              <w:pStyle w:val="TextoTabla"/>
              <w:rPr>
                <w:b/>
                <w:sz w:val="16"/>
              </w:rPr>
            </w:pPr>
            <w:r w:rsidRPr="006D61EF">
              <w:rPr>
                <w:b/>
                <w:sz w:val="16"/>
              </w:rPr>
              <w:t>Objetivos</w:t>
            </w:r>
          </w:p>
        </w:tc>
        <w:tc>
          <w:tcPr>
            <w:tcW w:w="7918" w:type="dxa"/>
            <w:gridSpan w:val="5"/>
            <w:shd w:val="clear" w:color="auto" w:fill="auto"/>
          </w:tcPr>
          <w:p w14:paraId="26627593" w14:textId="77777777" w:rsidR="00E85E3E" w:rsidRPr="006D61EF" w:rsidRDefault="001C2C0B" w:rsidP="00F70AFE">
            <w:pPr>
              <w:pStyle w:val="TextoTabla"/>
              <w:rPr>
                <w:sz w:val="16"/>
              </w:rPr>
            </w:pPr>
            <w:r>
              <w:rPr>
                <w:sz w:val="16"/>
              </w:rPr>
              <w:t xml:space="preserve">Se prueba la funcionalidad cuando falla el </w:t>
            </w:r>
            <w:r w:rsidR="001D4DAD">
              <w:rPr>
                <w:sz w:val="16"/>
              </w:rPr>
              <w:t xml:space="preserve">transmisor </w:t>
            </w:r>
            <w:r w:rsidR="00F70AFE">
              <w:rPr>
                <w:sz w:val="16"/>
              </w:rPr>
              <w:t>seleccionado</w:t>
            </w:r>
            <w:r>
              <w:rPr>
                <w:sz w:val="16"/>
              </w:rPr>
              <w:t xml:space="preserve">, el </w:t>
            </w:r>
            <w:r w:rsidR="00F70AFE">
              <w:rPr>
                <w:sz w:val="16"/>
              </w:rPr>
              <w:t>no seleccionado</w:t>
            </w:r>
            <w:r>
              <w:rPr>
                <w:sz w:val="16"/>
              </w:rPr>
              <w:t xml:space="preserve"> o los dos, y cuando se recuperan las sesiones.</w:t>
            </w:r>
          </w:p>
        </w:tc>
      </w:tr>
      <w:tr w:rsidR="00E85E3E" w:rsidRPr="006D61EF" w14:paraId="70057CBA" w14:textId="77777777" w:rsidTr="00844234">
        <w:trPr>
          <w:cantSplit/>
          <w:trHeight w:val="20"/>
        </w:trPr>
        <w:tc>
          <w:tcPr>
            <w:tcW w:w="1971" w:type="dxa"/>
            <w:gridSpan w:val="2"/>
            <w:shd w:val="clear" w:color="auto" w:fill="auto"/>
            <w:vAlign w:val="center"/>
          </w:tcPr>
          <w:p w14:paraId="3FEB57D2" w14:textId="77777777" w:rsidR="00E85E3E" w:rsidRPr="006D61EF" w:rsidRDefault="00E85E3E" w:rsidP="00844234">
            <w:pPr>
              <w:pStyle w:val="TextoTabla"/>
              <w:rPr>
                <w:b/>
                <w:sz w:val="16"/>
              </w:rPr>
            </w:pPr>
            <w:r w:rsidRPr="006D61EF">
              <w:rPr>
                <w:b/>
                <w:sz w:val="16"/>
              </w:rPr>
              <w:t>Condiciones Iniciales</w:t>
            </w:r>
          </w:p>
        </w:tc>
        <w:tc>
          <w:tcPr>
            <w:tcW w:w="7918" w:type="dxa"/>
            <w:gridSpan w:val="5"/>
            <w:shd w:val="clear" w:color="auto" w:fill="auto"/>
            <w:vAlign w:val="center"/>
          </w:tcPr>
          <w:p w14:paraId="4294E9FB" w14:textId="7E0B9AAB" w:rsidR="00E85E3E" w:rsidRPr="006D61EF" w:rsidRDefault="00E85E3E" w:rsidP="00844234">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65E12217" w14:textId="1D07763D" w:rsidR="00E85E3E" w:rsidRPr="006D61EF" w:rsidRDefault="00E85E3E" w:rsidP="00844234">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08E5B961" w14:textId="19DD5C99" w:rsidR="00E85E3E" w:rsidRPr="006D61EF" w:rsidRDefault="00E85E3E" w:rsidP="00844234">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E85E3E" w:rsidRPr="006D61EF" w14:paraId="3C88DB3C" w14:textId="77777777" w:rsidTr="00844234">
        <w:trPr>
          <w:cantSplit/>
          <w:trHeight w:val="20"/>
        </w:trPr>
        <w:tc>
          <w:tcPr>
            <w:tcW w:w="695" w:type="dxa"/>
            <w:shd w:val="clear" w:color="auto" w:fill="auto"/>
          </w:tcPr>
          <w:p w14:paraId="1D8ED825" w14:textId="77777777" w:rsidR="00E85E3E" w:rsidRPr="006D61EF" w:rsidRDefault="00E85E3E" w:rsidP="00844234">
            <w:pPr>
              <w:pStyle w:val="TextoTabla"/>
              <w:rPr>
                <w:b/>
                <w:sz w:val="16"/>
              </w:rPr>
            </w:pPr>
            <w:r w:rsidRPr="006D61EF">
              <w:rPr>
                <w:b/>
                <w:sz w:val="16"/>
              </w:rPr>
              <w:t>Paso</w:t>
            </w:r>
          </w:p>
        </w:tc>
        <w:tc>
          <w:tcPr>
            <w:tcW w:w="7493" w:type="dxa"/>
            <w:gridSpan w:val="4"/>
            <w:shd w:val="clear" w:color="auto" w:fill="auto"/>
          </w:tcPr>
          <w:p w14:paraId="0C06BE90" w14:textId="77777777" w:rsidR="00E85E3E" w:rsidRPr="006D61EF" w:rsidRDefault="00E85E3E" w:rsidP="00844234">
            <w:pPr>
              <w:pStyle w:val="TextoTabla"/>
              <w:rPr>
                <w:b/>
                <w:sz w:val="16"/>
              </w:rPr>
            </w:pPr>
            <w:r w:rsidRPr="006D61EF">
              <w:rPr>
                <w:b/>
                <w:sz w:val="16"/>
              </w:rPr>
              <w:t>Descripción</w:t>
            </w:r>
          </w:p>
        </w:tc>
        <w:tc>
          <w:tcPr>
            <w:tcW w:w="1701" w:type="dxa"/>
            <w:gridSpan w:val="2"/>
            <w:shd w:val="clear" w:color="auto" w:fill="auto"/>
          </w:tcPr>
          <w:p w14:paraId="79C959D9" w14:textId="77777777" w:rsidR="00E85E3E" w:rsidRPr="006D61EF" w:rsidRDefault="00E85E3E" w:rsidP="00844234">
            <w:pPr>
              <w:pStyle w:val="TextoTabla"/>
              <w:rPr>
                <w:b/>
                <w:sz w:val="16"/>
              </w:rPr>
            </w:pPr>
            <w:r w:rsidRPr="006D61EF">
              <w:rPr>
                <w:b/>
                <w:sz w:val="16"/>
              </w:rPr>
              <w:t>Resultado</w:t>
            </w:r>
          </w:p>
        </w:tc>
      </w:tr>
      <w:tr w:rsidR="00E85E3E" w:rsidRPr="006D61EF" w14:paraId="26C1B527" w14:textId="77777777" w:rsidTr="00844234">
        <w:trPr>
          <w:cantSplit/>
          <w:trHeight w:val="20"/>
        </w:trPr>
        <w:tc>
          <w:tcPr>
            <w:tcW w:w="8188" w:type="dxa"/>
            <w:gridSpan w:val="5"/>
            <w:shd w:val="clear" w:color="auto" w:fill="auto"/>
          </w:tcPr>
          <w:p w14:paraId="694F5AF2" w14:textId="77777777" w:rsidR="00E85E3E" w:rsidRPr="006D61EF" w:rsidRDefault="00E85E3E" w:rsidP="00844234">
            <w:pPr>
              <w:pStyle w:val="TextoTabla"/>
              <w:rPr>
                <w:b/>
                <w:sz w:val="16"/>
              </w:rPr>
            </w:pPr>
          </w:p>
        </w:tc>
        <w:tc>
          <w:tcPr>
            <w:tcW w:w="851" w:type="dxa"/>
            <w:shd w:val="clear" w:color="auto" w:fill="auto"/>
          </w:tcPr>
          <w:p w14:paraId="2460E110" w14:textId="77777777" w:rsidR="00E85E3E" w:rsidRPr="006D61EF" w:rsidRDefault="00E85E3E" w:rsidP="00844234">
            <w:pPr>
              <w:pStyle w:val="TextoTabla"/>
              <w:rPr>
                <w:b/>
                <w:sz w:val="16"/>
              </w:rPr>
            </w:pPr>
            <w:r w:rsidRPr="006D61EF">
              <w:rPr>
                <w:b/>
                <w:sz w:val="16"/>
              </w:rPr>
              <w:t>SI</w:t>
            </w:r>
          </w:p>
        </w:tc>
        <w:tc>
          <w:tcPr>
            <w:tcW w:w="850" w:type="dxa"/>
            <w:shd w:val="clear" w:color="auto" w:fill="auto"/>
          </w:tcPr>
          <w:p w14:paraId="33A6F2E9" w14:textId="77777777" w:rsidR="00E85E3E" w:rsidRPr="006D61EF" w:rsidRDefault="00E85E3E" w:rsidP="00844234">
            <w:pPr>
              <w:pStyle w:val="TextoTabla"/>
              <w:rPr>
                <w:b/>
                <w:sz w:val="16"/>
              </w:rPr>
            </w:pPr>
            <w:r w:rsidRPr="006D61EF">
              <w:rPr>
                <w:b/>
                <w:sz w:val="16"/>
              </w:rPr>
              <w:t>NO</w:t>
            </w:r>
          </w:p>
        </w:tc>
      </w:tr>
      <w:tr w:rsidR="0096701F" w:rsidRPr="00183B8E" w14:paraId="172FA442" w14:textId="77777777" w:rsidTr="00844234">
        <w:trPr>
          <w:cantSplit/>
          <w:trHeight w:val="20"/>
        </w:trPr>
        <w:tc>
          <w:tcPr>
            <w:tcW w:w="695" w:type="dxa"/>
            <w:tcBorders>
              <w:bottom w:val="single" w:sz="6" w:space="0" w:color="000000"/>
            </w:tcBorders>
            <w:shd w:val="clear" w:color="auto" w:fill="auto"/>
          </w:tcPr>
          <w:p w14:paraId="704F7135" w14:textId="77777777" w:rsidR="0096701F" w:rsidRPr="006D61EF" w:rsidRDefault="0096701F" w:rsidP="00706D67">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32B6E881" w14:textId="1C8FA8C9" w:rsidR="0096701F" w:rsidRPr="006D61EF" w:rsidRDefault="0096701F" w:rsidP="00706D67">
            <w:pPr>
              <w:pStyle w:val="TextoTabla"/>
              <w:rPr>
                <w:sz w:val="16"/>
              </w:rPr>
            </w:pPr>
            <w:r>
              <w:rPr>
                <w:sz w:val="16"/>
              </w:rPr>
              <w:t xml:space="preserve">Para realizar esta prueba se utiliza el destino 120.000 del tipo FS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2E026638"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2D184584" w14:textId="77777777" w:rsidR="0096701F" w:rsidRPr="006D61EF" w:rsidRDefault="0096701F" w:rsidP="00844234">
            <w:pPr>
              <w:pStyle w:val="TextoTabla"/>
              <w:rPr>
                <w:sz w:val="16"/>
              </w:rPr>
            </w:pPr>
          </w:p>
        </w:tc>
      </w:tr>
      <w:tr w:rsidR="0096701F" w:rsidRPr="00183B8E" w14:paraId="6DEBEA3B" w14:textId="77777777" w:rsidTr="00844234">
        <w:trPr>
          <w:cantSplit/>
          <w:trHeight w:val="20"/>
        </w:trPr>
        <w:tc>
          <w:tcPr>
            <w:tcW w:w="695" w:type="dxa"/>
            <w:tcBorders>
              <w:bottom w:val="single" w:sz="6" w:space="0" w:color="000000"/>
            </w:tcBorders>
            <w:shd w:val="clear" w:color="auto" w:fill="auto"/>
          </w:tcPr>
          <w:p w14:paraId="19BD4083" w14:textId="77777777" w:rsidR="0096701F" w:rsidRPr="006D61EF" w:rsidRDefault="0096701F" w:rsidP="00706D67">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0C608E7A" w14:textId="77777777" w:rsidR="0096701F" w:rsidRPr="006D61EF" w:rsidRDefault="0096701F" w:rsidP="00706D67">
            <w:pPr>
              <w:pStyle w:val="TextoTabla"/>
              <w:rPr>
                <w:sz w:val="16"/>
              </w:rPr>
            </w:pPr>
            <w:r w:rsidRPr="006D61EF">
              <w:rPr>
                <w:sz w:val="16"/>
              </w:rPr>
              <w:t>Acceder a la Herramienta de Mantenimiento del sistema.</w:t>
            </w:r>
          </w:p>
          <w:p w14:paraId="6F468A3A" w14:textId="77777777" w:rsidR="0096701F" w:rsidRDefault="0096701F" w:rsidP="00706D67">
            <w:pPr>
              <w:pStyle w:val="TextoTabla"/>
              <w:rPr>
                <w:sz w:val="16"/>
              </w:rPr>
            </w:pPr>
            <w:r w:rsidRPr="006D61EF">
              <w:rPr>
                <w:sz w:val="16"/>
              </w:rPr>
              <w:t xml:space="preserve">Desde la página Principal, </w:t>
            </w:r>
            <w:bookmarkStart w:id="203" w:name="_Hlk43286540"/>
            <w:r w:rsidRPr="006D61EF">
              <w:rPr>
                <w:sz w:val="16"/>
              </w:rPr>
              <w:t>Acceder a la página de Mantenimiento del Servicio Radio Activo.</w:t>
            </w:r>
            <w:bookmarkEnd w:id="203"/>
            <w:r>
              <w:rPr>
                <w:sz w:val="16"/>
              </w:rPr>
              <w:t xml:space="preserve"> </w:t>
            </w:r>
          </w:p>
          <w:p w14:paraId="0031BDD9" w14:textId="77777777" w:rsidR="0096701F" w:rsidRPr="006D61EF" w:rsidRDefault="0096701F" w:rsidP="00706D67">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0F4CDB2B"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1280AFFB" w14:textId="77777777" w:rsidR="0096701F" w:rsidRPr="006D61EF" w:rsidRDefault="0096701F" w:rsidP="00844234">
            <w:pPr>
              <w:pStyle w:val="TextoTabla"/>
              <w:rPr>
                <w:sz w:val="16"/>
              </w:rPr>
            </w:pPr>
          </w:p>
        </w:tc>
      </w:tr>
      <w:tr w:rsidR="0096701F" w:rsidRPr="00EC1886" w14:paraId="28178D62" w14:textId="77777777" w:rsidTr="00844234">
        <w:trPr>
          <w:cantSplit/>
          <w:trHeight w:val="20"/>
        </w:trPr>
        <w:tc>
          <w:tcPr>
            <w:tcW w:w="695" w:type="dxa"/>
            <w:tcBorders>
              <w:bottom w:val="single" w:sz="6" w:space="0" w:color="000000"/>
            </w:tcBorders>
            <w:shd w:val="clear" w:color="auto" w:fill="auto"/>
          </w:tcPr>
          <w:p w14:paraId="0E85D8B9" w14:textId="77777777" w:rsidR="0096701F" w:rsidRPr="006D61EF" w:rsidRDefault="0096701F" w:rsidP="00706D67">
            <w:pPr>
              <w:pStyle w:val="TextoTabla"/>
              <w:rPr>
                <w:sz w:val="16"/>
              </w:rPr>
            </w:pPr>
            <w:r>
              <w:rPr>
                <w:sz w:val="16"/>
              </w:rPr>
              <w:t>3</w:t>
            </w:r>
          </w:p>
        </w:tc>
        <w:tc>
          <w:tcPr>
            <w:tcW w:w="7493" w:type="dxa"/>
            <w:gridSpan w:val="4"/>
            <w:tcBorders>
              <w:bottom w:val="single" w:sz="6" w:space="0" w:color="000000"/>
            </w:tcBorders>
            <w:shd w:val="clear" w:color="auto" w:fill="auto"/>
          </w:tcPr>
          <w:p w14:paraId="3FD7DD7D" w14:textId="77777777" w:rsidR="0096701F" w:rsidRDefault="0096701F" w:rsidP="00706D67">
            <w:pPr>
              <w:pStyle w:val="TextoTabla"/>
              <w:rPr>
                <w:sz w:val="16"/>
              </w:rPr>
            </w:pPr>
            <w:r>
              <w:rPr>
                <w:sz w:val="16"/>
              </w:rPr>
              <w:t>Entrar</w:t>
            </w:r>
            <w:r w:rsidRPr="006D61EF">
              <w:rPr>
                <w:sz w:val="16"/>
              </w:rPr>
              <w:t xml:space="preserve"> en ‘Radio’ + ‘</w:t>
            </w:r>
            <w:r>
              <w:rPr>
                <w:sz w:val="16"/>
              </w:rPr>
              <w:t>Radio 1+1’</w:t>
            </w:r>
          </w:p>
          <w:p w14:paraId="5758EBA9" w14:textId="77777777" w:rsidR="0096701F" w:rsidRDefault="0096701F" w:rsidP="00706D67">
            <w:pPr>
              <w:pStyle w:val="TextoTabla"/>
              <w:rPr>
                <w:sz w:val="16"/>
              </w:rPr>
            </w:pPr>
            <w:r>
              <w:rPr>
                <w:sz w:val="16"/>
              </w:rPr>
              <w:t>En la lista desplegable seleccionar 120.000. Aparecerá un emplazamiento y 2 transmisores y 2 receptores.</w:t>
            </w:r>
          </w:p>
          <w:p w14:paraId="095597C7" w14:textId="77777777" w:rsidR="0096701F" w:rsidRDefault="0096701F" w:rsidP="00706D67">
            <w:pPr>
              <w:pStyle w:val="TextoTabla"/>
              <w:rPr>
                <w:sz w:val="16"/>
              </w:rPr>
            </w:pPr>
            <w:r>
              <w:rPr>
                <w:sz w:val="16"/>
              </w:rPr>
              <w:t>Debe aparecer un transmisor como seleccionado y otro que no lo es.</w:t>
            </w:r>
          </w:p>
          <w:p w14:paraId="33AC578E" w14:textId="77777777" w:rsidR="0096701F" w:rsidRDefault="0096701F" w:rsidP="00706D67">
            <w:pPr>
              <w:pStyle w:val="TextoTabla"/>
              <w:rPr>
                <w:sz w:val="16"/>
              </w:rPr>
            </w:pPr>
            <w:r>
              <w:rPr>
                <w:sz w:val="16"/>
              </w:rPr>
              <w:t>Se tira la sesión del transmisor seleccionado. Por ejemplo extrayendo la tarjeta IA4 de la pasarela.</w:t>
            </w:r>
          </w:p>
          <w:p w14:paraId="75A7A724" w14:textId="77777777" w:rsidR="0096701F" w:rsidRDefault="0096701F" w:rsidP="00706D67">
            <w:pPr>
              <w:pStyle w:val="TextoTabla"/>
              <w:rPr>
                <w:sz w:val="16"/>
              </w:rPr>
            </w:pPr>
            <w:r>
              <w:rPr>
                <w:sz w:val="16"/>
              </w:rPr>
              <w:t>Deberá aparecer como seleccionado el recurso que ahora está vivo. Y el otro aparecer en fallo.</w:t>
            </w:r>
          </w:p>
          <w:p w14:paraId="3BC41800" w14:textId="77777777" w:rsidR="0096701F" w:rsidRDefault="0096701F" w:rsidP="00706D67">
            <w:pPr>
              <w:pStyle w:val="TextoTabla"/>
              <w:rPr>
                <w:sz w:val="16"/>
              </w:rPr>
            </w:pPr>
            <w:r>
              <w:rPr>
                <w:sz w:val="16"/>
              </w:rPr>
              <w:t xml:space="preserve"> </w:t>
            </w:r>
          </w:p>
          <w:p w14:paraId="6CD97EA8" w14:textId="77777777" w:rsidR="0096701F" w:rsidRDefault="0096701F" w:rsidP="00706D67">
            <w:pPr>
              <w:pStyle w:val="TextoTabla"/>
              <w:rPr>
                <w:sz w:val="16"/>
              </w:rPr>
            </w:pPr>
            <w:bookmarkStart w:id="204" w:name="_Hlk42771228"/>
            <w:r>
              <w:rPr>
                <w:sz w:val="16"/>
              </w:rPr>
              <w:t xml:space="preserve">En ‘Radio’ + ‘Frecuencias’ buscar los recursos y anotamos los puertos de origen (RTPTx)   del transmisor seleccionado. </w:t>
            </w:r>
          </w:p>
          <w:p w14:paraId="6EDCD7E2" w14:textId="77777777" w:rsidR="0096701F" w:rsidRDefault="0096701F" w:rsidP="00706D67">
            <w:pPr>
              <w:pStyle w:val="TextoTabla"/>
              <w:rPr>
                <w:sz w:val="16"/>
              </w:rPr>
            </w:pPr>
          </w:p>
          <w:p w14:paraId="2952E5D3" w14:textId="77777777" w:rsidR="0096701F" w:rsidRDefault="0096701F" w:rsidP="00706D67">
            <w:pPr>
              <w:pStyle w:val="TextoTabla"/>
              <w:rPr>
                <w:sz w:val="16"/>
              </w:rPr>
            </w:pPr>
            <w:r>
              <w:rPr>
                <w:sz w:val="16"/>
              </w:rPr>
              <w:t>En el SNIFFER WIRESHARK se capturan los flujos RTP correspondientes al seleccionado. Se identifica con el puerto de origen RTPTx.</w:t>
            </w:r>
            <w:bookmarkEnd w:id="204"/>
          </w:p>
          <w:p w14:paraId="6C4798B4" w14:textId="77777777" w:rsidR="0096701F" w:rsidRPr="006D61EF" w:rsidRDefault="0096701F" w:rsidP="00706D67">
            <w:pPr>
              <w:pStyle w:val="TextoTabla"/>
              <w:rPr>
                <w:sz w:val="16"/>
              </w:rPr>
            </w:pPr>
          </w:p>
        </w:tc>
        <w:tc>
          <w:tcPr>
            <w:tcW w:w="851" w:type="dxa"/>
            <w:tcBorders>
              <w:bottom w:val="single" w:sz="6" w:space="0" w:color="000000"/>
            </w:tcBorders>
            <w:shd w:val="clear" w:color="auto" w:fill="auto"/>
          </w:tcPr>
          <w:p w14:paraId="11BA356B" w14:textId="77777777" w:rsidR="0096701F" w:rsidRPr="00EC1886" w:rsidRDefault="0096701F" w:rsidP="00844234">
            <w:pPr>
              <w:pStyle w:val="TextoTabla"/>
              <w:rPr>
                <w:sz w:val="16"/>
                <w:lang w:val="es-US"/>
              </w:rPr>
            </w:pPr>
          </w:p>
        </w:tc>
        <w:tc>
          <w:tcPr>
            <w:tcW w:w="850" w:type="dxa"/>
            <w:tcBorders>
              <w:bottom w:val="single" w:sz="6" w:space="0" w:color="000000"/>
            </w:tcBorders>
            <w:shd w:val="clear" w:color="auto" w:fill="auto"/>
          </w:tcPr>
          <w:p w14:paraId="2F9FFF72" w14:textId="77777777" w:rsidR="0096701F" w:rsidRPr="00EC1886" w:rsidRDefault="0096701F" w:rsidP="00844234">
            <w:pPr>
              <w:pStyle w:val="TextoTabla"/>
              <w:rPr>
                <w:sz w:val="16"/>
                <w:lang w:val="es-US"/>
              </w:rPr>
            </w:pPr>
          </w:p>
        </w:tc>
      </w:tr>
      <w:tr w:rsidR="0096701F" w:rsidRPr="00A120F8" w14:paraId="10473E73" w14:textId="77777777" w:rsidTr="00844234">
        <w:trPr>
          <w:cantSplit/>
          <w:trHeight w:val="20"/>
        </w:trPr>
        <w:tc>
          <w:tcPr>
            <w:tcW w:w="695" w:type="dxa"/>
            <w:tcBorders>
              <w:bottom w:val="single" w:sz="6" w:space="0" w:color="000000"/>
            </w:tcBorders>
            <w:shd w:val="clear" w:color="auto" w:fill="auto"/>
          </w:tcPr>
          <w:p w14:paraId="2A97C1B1" w14:textId="77777777" w:rsidR="0096701F" w:rsidRDefault="0096701F" w:rsidP="00706D67">
            <w:pPr>
              <w:pStyle w:val="TextoTabla"/>
              <w:rPr>
                <w:sz w:val="16"/>
              </w:rPr>
            </w:pPr>
            <w:bookmarkStart w:id="205" w:name="_Hlk42771252"/>
            <w:r>
              <w:rPr>
                <w:sz w:val="16"/>
              </w:rPr>
              <w:t>4</w:t>
            </w:r>
          </w:p>
        </w:tc>
        <w:tc>
          <w:tcPr>
            <w:tcW w:w="7493" w:type="dxa"/>
            <w:gridSpan w:val="4"/>
            <w:tcBorders>
              <w:bottom w:val="single" w:sz="6" w:space="0" w:color="000000"/>
            </w:tcBorders>
            <w:shd w:val="clear" w:color="auto" w:fill="auto"/>
          </w:tcPr>
          <w:p w14:paraId="1AEE7C05" w14:textId="77777777" w:rsidR="0096701F" w:rsidRDefault="0096701F" w:rsidP="00706D67">
            <w:pPr>
              <w:pStyle w:val="TextoTabla"/>
              <w:rPr>
                <w:sz w:val="16"/>
                <w:lang w:val="es-US"/>
              </w:rPr>
            </w:pPr>
            <w:r>
              <w:rPr>
                <w:sz w:val="16"/>
                <w:lang w:val="es-US"/>
              </w:rPr>
              <w:t>Entrar en la Aplicación de Mantenimiento del Sistema + Gestor de Históricos.</w:t>
            </w:r>
          </w:p>
          <w:p w14:paraId="4A1881B1" w14:textId="77777777" w:rsidR="0096701F" w:rsidRDefault="0096701F" w:rsidP="00706D67">
            <w:pPr>
              <w:pStyle w:val="TextoTabla"/>
              <w:rPr>
                <w:sz w:val="16"/>
                <w:lang w:val="es-US"/>
              </w:rPr>
            </w:pPr>
            <w:r>
              <w:rPr>
                <w:sz w:val="16"/>
                <w:lang w:val="es-US"/>
              </w:rPr>
              <w:t>Comprobar que en los históricos se han registrado estos eventos para el elemento referente a la frecuencia implicada:</w:t>
            </w:r>
          </w:p>
          <w:p w14:paraId="29342DC8" w14:textId="77777777" w:rsidR="0096701F" w:rsidRDefault="0096701F" w:rsidP="00706D67">
            <w:pPr>
              <w:pStyle w:val="TextoTabla"/>
              <w:rPr>
                <w:sz w:val="16"/>
                <w:lang w:val="es-US"/>
              </w:rPr>
            </w:pPr>
            <w:r>
              <w:rPr>
                <w:sz w:val="16"/>
                <w:lang w:val="es-US"/>
              </w:rPr>
              <w:t>-Equipo (recurso) seleccionado automáticamente en grupo 1+1, Motivo: Caída de Recurso seleccionado.</w:t>
            </w:r>
          </w:p>
          <w:p w14:paraId="51CD1A43" w14:textId="77777777" w:rsidR="0096701F" w:rsidRDefault="0096701F" w:rsidP="00706D67">
            <w:pPr>
              <w:pStyle w:val="TextoTabla"/>
              <w:rPr>
                <w:sz w:val="16"/>
              </w:rPr>
            </w:pPr>
            <w:r>
              <w:rPr>
                <w:sz w:val="16"/>
                <w:lang w:val="es-US"/>
              </w:rPr>
              <w:t xml:space="preserve">-Desconexión Sip. Especificando el grupo 1+1 y el recurso desconectado. </w:t>
            </w:r>
          </w:p>
        </w:tc>
        <w:tc>
          <w:tcPr>
            <w:tcW w:w="851" w:type="dxa"/>
            <w:tcBorders>
              <w:bottom w:val="single" w:sz="6" w:space="0" w:color="000000"/>
            </w:tcBorders>
            <w:shd w:val="clear" w:color="auto" w:fill="auto"/>
          </w:tcPr>
          <w:p w14:paraId="4475568E" w14:textId="77777777" w:rsidR="0096701F" w:rsidRPr="00A120F8" w:rsidRDefault="0096701F" w:rsidP="00844234">
            <w:pPr>
              <w:pStyle w:val="TextoTabla"/>
              <w:rPr>
                <w:sz w:val="16"/>
                <w:lang w:val="es-US"/>
              </w:rPr>
            </w:pPr>
          </w:p>
        </w:tc>
        <w:tc>
          <w:tcPr>
            <w:tcW w:w="850" w:type="dxa"/>
            <w:tcBorders>
              <w:bottom w:val="single" w:sz="6" w:space="0" w:color="000000"/>
            </w:tcBorders>
            <w:shd w:val="clear" w:color="auto" w:fill="auto"/>
          </w:tcPr>
          <w:p w14:paraId="648653BC" w14:textId="77777777" w:rsidR="0096701F" w:rsidRPr="00A120F8" w:rsidRDefault="0096701F" w:rsidP="00844234">
            <w:pPr>
              <w:pStyle w:val="TextoTabla"/>
              <w:rPr>
                <w:sz w:val="16"/>
                <w:lang w:val="es-US"/>
              </w:rPr>
            </w:pPr>
          </w:p>
        </w:tc>
      </w:tr>
      <w:tr w:rsidR="0096701F" w:rsidRPr="00A120F8" w14:paraId="22E20AD0" w14:textId="77777777" w:rsidTr="00844234">
        <w:trPr>
          <w:cantSplit/>
          <w:trHeight w:val="20"/>
        </w:trPr>
        <w:tc>
          <w:tcPr>
            <w:tcW w:w="695" w:type="dxa"/>
            <w:tcBorders>
              <w:bottom w:val="single" w:sz="6" w:space="0" w:color="000000"/>
            </w:tcBorders>
            <w:shd w:val="clear" w:color="auto" w:fill="auto"/>
          </w:tcPr>
          <w:p w14:paraId="18336B84" w14:textId="77777777" w:rsidR="0096701F" w:rsidRPr="006D61EF" w:rsidRDefault="0096701F" w:rsidP="00706D67">
            <w:pPr>
              <w:pStyle w:val="TextoTabla"/>
              <w:rPr>
                <w:sz w:val="16"/>
              </w:rPr>
            </w:pPr>
            <w:r>
              <w:rPr>
                <w:sz w:val="16"/>
              </w:rPr>
              <w:t>5</w:t>
            </w:r>
          </w:p>
        </w:tc>
        <w:tc>
          <w:tcPr>
            <w:tcW w:w="7493" w:type="dxa"/>
            <w:gridSpan w:val="4"/>
            <w:tcBorders>
              <w:bottom w:val="single" w:sz="6" w:space="0" w:color="000000"/>
            </w:tcBorders>
            <w:shd w:val="clear" w:color="auto" w:fill="auto"/>
          </w:tcPr>
          <w:p w14:paraId="07B0611A" w14:textId="77777777" w:rsidR="0096701F" w:rsidRDefault="0096701F" w:rsidP="00706D67">
            <w:pPr>
              <w:pStyle w:val="TextoTabla"/>
              <w:rPr>
                <w:sz w:val="16"/>
              </w:rPr>
            </w:pPr>
            <w:r>
              <w:rPr>
                <w:sz w:val="16"/>
              </w:rPr>
              <w:t>Activar PTT sobre este destino y comprobar lo siguiente:</w:t>
            </w:r>
          </w:p>
          <w:p w14:paraId="1489D420" w14:textId="77777777" w:rsidR="0096701F" w:rsidRDefault="0096701F" w:rsidP="00706D67">
            <w:pPr>
              <w:pStyle w:val="TextoTabla"/>
              <w:rPr>
                <w:sz w:val="16"/>
              </w:rPr>
            </w:pPr>
            <w:r>
              <w:rPr>
                <w:sz w:val="16"/>
              </w:rPr>
              <w:t>-Que en la pasarela o equipo de transmisión se activa el LED indicador de PTT correspondiente al nuevo transmisor seleccionado.</w:t>
            </w:r>
          </w:p>
          <w:p w14:paraId="069B9384" w14:textId="77777777" w:rsidR="0096701F" w:rsidRDefault="0096701F" w:rsidP="00706D67">
            <w:pPr>
              <w:pStyle w:val="TextoTabla"/>
              <w:rPr>
                <w:sz w:val="16"/>
              </w:rPr>
            </w:pPr>
            <w:r>
              <w:rPr>
                <w:sz w:val="16"/>
              </w:rPr>
              <w:t>-En el SNIFFER WIRESHARK se comprueba que el Servidor de Radio (Nodebox) envía RTP con PTT activado y PTT Mute desactivado al transmisor seleccionado.</w:t>
            </w:r>
          </w:p>
          <w:p w14:paraId="1976D1CC" w14:textId="77777777" w:rsidR="0096701F" w:rsidRPr="00A120F8" w:rsidRDefault="0096701F" w:rsidP="00706D67">
            <w:pPr>
              <w:pStyle w:val="TextoTabla"/>
              <w:rPr>
                <w:sz w:val="16"/>
                <w:lang w:val="es-US"/>
              </w:rPr>
            </w:pPr>
            <w:r>
              <w:rPr>
                <w:sz w:val="16"/>
                <w:szCs w:val="16"/>
              </w:rPr>
              <w:t>Para comprobar que el audio transmitido es correcto, si en la frecuencia por la que se transmite tenemos en bucle el transmisor con un receptor, en otro puesto de operador que tiene la misma frecuencia activada en recepción deberá escucharse el audio. También podría comprobarse poniendo un osciloscopio en la señal de salida de los transmisores/transceptores, y cuando transmiten comprobar que aparece un tono como el que genera el ETM.</w:t>
            </w:r>
          </w:p>
        </w:tc>
        <w:tc>
          <w:tcPr>
            <w:tcW w:w="851" w:type="dxa"/>
            <w:tcBorders>
              <w:bottom w:val="single" w:sz="6" w:space="0" w:color="000000"/>
            </w:tcBorders>
            <w:shd w:val="clear" w:color="auto" w:fill="auto"/>
          </w:tcPr>
          <w:p w14:paraId="7E5B4457" w14:textId="77777777" w:rsidR="0096701F" w:rsidRPr="00A120F8" w:rsidRDefault="0096701F" w:rsidP="00844234">
            <w:pPr>
              <w:pStyle w:val="TextoTabla"/>
              <w:rPr>
                <w:sz w:val="16"/>
                <w:lang w:val="es-US"/>
              </w:rPr>
            </w:pPr>
          </w:p>
        </w:tc>
        <w:tc>
          <w:tcPr>
            <w:tcW w:w="850" w:type="dxa"/>
            <w:tcBorders>
              <w:bottom w:val="single" w:sz="6" w:space="0" w:color="000000"/>
            </w:tcBorders>
            <w:shd w:val="clear" w:color="auto" w:fill="auto"/>
          </w:tcPr>
          <w:p w14:paraId="0E59B784" w14:textId="77777777" w:rsidR="0096701F" w:rsidRPr="00A120F8" w:rsidRDefault="0096701F" w:rsidP="00844234">
            <w:pPr>
              <w:pStyle w:val="TextoTabla"/>
              <w:rPr>
                <w:sz w:val="16"/>
                <w:lang w:val="es-US"/>
              </w:rPr>
            </w:pPr>
          </w:p>
        </w:tc>
      </w:tr>
      <w:bookmarkEnd w:id="205"/>
      <w:tr w:rsidR="0096701F" w:rsidRPr="00183B8E" w14:paraId="72F0F764" w14:textId="77777777" w:rsidTr="00844234">
        <w:trPr>
          <w:cantSplit/>
          <w:trHeight w:val="20"/>
        </w:trPr>
        <w:tc>
          <w:tcPr>
            <w:tcW w:w="695" w:type="dxa"/>
            <w:tcBorders>
              <w:bottom w:val="single" w:sz="6" w:space="0" w:color="000000"/>
            </w:tcBorders>
            <w:shd w:val="clear" w:color="auto" w:fill="auto"/>
          </w:tcPr>
          <w:p w14:paraId="54C58875" w14:textId="77777777" w:rsidR="0096701F" w:rsidRPr="006D61EF" w:rsidRDefault="0096701F" w:rsidP="00706D67">
            <w:pPr>
              <w:pStyle w:val="TextoTabla"/>
              <w:rPr>
                <w:sz w:val="16"/>
              </w:rPr>
            </w:pPr>
            <w:r>
              <w:rPr>
                <w:sz w:val="16"/>
              </w:rPr>
              <w:t>6</w:t>
            </w:r>
          </w:p>
        </w:tc>
        <w:tc>
          <w:tcPr>
            <w:tcW w:w="7493" w:type="dxa"/>
            <w:gridSpan w:val="4"/>
            <w:tcBorders>
              <w:bottom w:val="single" w:sz="6" w:space="0" w:color="000000"/>
            </w:tcBorders>
            <w:shd w:val="clear" w:color="auto" w:fill="auto"/>
          </w:tcPr>
          <w:p w14:paraId="3910C181" w14:textId="77777777" w:rsidR="0096701F" w:rsidRPr="00A120F8" w:rsidRDefault="0096701F" w:rsidP="00706D67">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52DC32E6"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649994DE" w14:textId="77777777" w:rsidR="0096701F" w:rsidRPr="006D61EF" w:rsidRDefault="0096701F" w:rsidP="00844234">
            <w:pPr>
              <w:pStyle w:val="TextoTabla"/>
              <w:rPr>
                <w:sz w:val="16"/>
              </w:rPr>
            </w:pPr>
          </w:p>
        </w:tc>
      </w:tr>
      <w:tr w:rsidR="0096701F" w:rsidRPr="00183B8E" w14:paraId="4EFA9D7D" w14:textId="77777777" w:rsidTr="00844234">
        <w:trPr>
          <w:cantSplit/>
          <w:trHeight w:val="20"/>
        </w:trPr>
        <w:tc>
          <w:tcPr>
            <w:tcW w:w="695" w:type="dxa"/>
            <w:tcBorders>
              <w:bottom w:val="single" w:sz="6" w:space="0" w:color="000000"/>
            </w:tcBorders>
            <w:shd w:val="clear" w:color="auto" w:fill="auto"/>
          </w:tcPr>
          <w:p w14:paraId="214FA301" w14:textId="77777777" w:rsidR="0096701F" w:rsidRPr="006D61EF" w:rsidRDefault="0096701F" w:rsidP="00706D67">
            <w:pPr>
              <w:pStyle w:val="TextoTabla"/>
              <w:rPr>
                <w:sz w:val="16"/>
              </w:rPr>
            </w:pPr>
            <w:bookmarkStart w:id="206" w:name="_Hlk42772421"/>
            <w:r>
              <w:rPr>
                <w:sz w:val="16"/>
              </w:rPr>
              <w:lastRenderedPageBreak/>
              <w:t>7</w:t>
            </w:r>
          </w:p>
        </w:tc>
        <w:tc>
          <w:tcPr>
            <w:tcW w:w="7493" w:type="dxa"/>
            <w:gridSpan w:val="4"/>
            <w:tcBorders>
              <w:bottom w:val="single" w:sz="6" w:space="0" w:color="000000"/>
            </w:tcBorders>
            <w:shd w:val="clear" w:color="auto" w:fill="auto"/>
          </w:tcPr>
          <w:p w14:paraId="072D1198" w14:textId="77777777" w:rsidR="0096701F" w:rsidRDefault="0096701F" w:rsidP="00706D67">
            <w:pPr>
              <w:pStyle w:val="TextoTabla"/>
              <w:rPr>
                <w:sz w:val="16"/>
              </w:rPr>
            </w:pPr>
            <w:r>
              <w:rPr>
                <w:sz w:val="16"/>
              </w:rPr>
              <w:t>Volver a establecer sesión con el transmisor que está en fallo (introducimos la IA4).</w:t>
            </w:r>
          </w:p>
          <w:p w14:paraId="6708987B" w14:textId="77777777" w:rsidR="0096701F" w:rsidRDefault="0096701F" w:rsidP="00706D67">
            <w:pPr>
              <w:pStyle w:val="TextoTabla"/>
              <w:rPr>
                <w:sz w:val="16"/>
              </w:rPr>
            </w:pPr>
            <w:r w:rsidRPr="006D61EF">
              <w:rPr>
                <w:sz w:val="16"/>
              </w:rPr>
              <w:t>Acceder a la página de Mantenimiento del Servicio Radio Activo.</w:t>
            </w:r>
          </w:p>
          <w:p w14:paraId="4FCEA397" w14:textId="77777777" w:rsidR="0096701F" w:rsidRDefault="0096701F" w:rsidP="00706D67">
            <w:pPr>
              <w:pStyle w:val="TextoTabla"/>
              <w:rPr>
                <w:sz w:val="16"/>
              </w:rPr>
            </w:pPr>
            <w:r>
              <w:rPr>
                <w:sz w:val="16"/>
              </w:rPr>
              <w:t>Comprobar que este transmisor se mantiene como no seleccionado pero ya no está en fallo.</w:t>
            </w:r>
          </w:p>
          <w:p w14:paraId="4566A9D4" w14:textId="77777777" w:rsidR="0096701F" w:rsidRDefault="0096701F" w:rsidP="00706D67">
            <w:pPr>
              <w:pStyle w:val="TextoTabla"/>
              <w:rPr>
                <w:sz w:val="16"/>
              </w:rPr>
            </w:pPr>
            <w:bookmarkStart w:id="207" w:name="_Hlk42772391"/>
            <w:r>
              <w:rPr>
                <w:sz w:val="16"/>
              </w:rPr>
              <w:t>En ‘Radio’ + ‘Frecuencias’  buscar los recursos y anotamos los puertos de origen (RTPTx)   de los dos transmisores.</w:t>
            </w:r>
          </w:p>
          <w:p w14:paraId="0E8DF8EB" w14:textId="77777777" w:rsidR="0096701F" w:rsidRDefault="0096701F" w:rsidP="00706D67">
            <w:pPr>
              <w:pStyle w:val="TextoTabla"/>
              <w:rPr>
                <w:sz w:val="16"/>
              </w:rPr>
            </w:pPr>
          </w:p>
          <w:p w14:paraId="77930D1C" w14:textId="77777777" w:rsidR="0096701F" w:rsidRPr="006D61EF" w:rsidRDefault="0096701F" w:rsidP="00706D67">
            <w:pPr>
              <w:pStyle w:val="TextoTabla"/>
              <w:rPr>
                <w:sz w:val="16"/>
              </w:rPr>
            </w:pPr>
            <w:r>
              <w:rPr>
                <w:sz w:val="16"/>
              </w:rPr>
              <w:t>En el SNIFFER WIRESHARK se capturan los flujos correspondientes a los dos transmisores. Se identifican con los puertos de origen RTPTx de cada uno.</w:t>
            </w:r>
            <w:bookmarkEnd w:id="207"/>
          </w:p>
        </w:tc>
        <w:tc>
          <w:tcPr>
            <w:tcW w:w="851" w:type="dxa"/>
            <w:tcBorders>
              <w:bottom w:val="single" w:sz="6" w:space="0" w:color="000000"/>
            </w:tcBorders>
            <w:shd w:val="clear" w:color="auto" w:fill="auto"/>
          </w:tcPr>
          <w:p w14:paraId="5F6ADEC9"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21F1A95A" w14:textId="77777777" w:rsidR="0096701F" w:rsidRPr="006D61EF" w:rsidRDefault="0096701F" w:rsidP="00844234">
            <w:pPr>
              <w:pStyle w:val="TextoTabla"/>
              <w:rPr>
                <w:sz w:val="16"/>
              </w:rPr>
            </w:pPr>
          </w:p>
        </w:tc>
      </w:tr>
      <w:tr w:rsidR="0096701F" w:rsidRPr="00183B8E" w14:paraId="5652F87B" w14:textId="77777777" w:rsidTr="00844234">
        <w:trPr>
          <w:cantSplit/>
          <w:trHeight w:val="20"/>
        </w:trPr>
        <w:tc>
          <w:tcPr>
            <w:tcW w:w="695" w:type="dxa"/>
            <w:tcBorders>
              <w:bottom w:val="single" w:sz="6" w:space="0" w:color="000000"/>
            </w:tcBorders>
            <w:shd w:val="clear" w:color="auto" w:fill="auto"/>
          </w:tcPr>
          <w:p w14:paraId="7F789C4C" w14:textId="77777777" w:rsidR="0096701F" w:rsidRDefault="0096701F" w:rsidP="00706D67">
            <w:pPr>
              <w:pStyle w:val="TextoTabla"/>
              <w:rPr>
                <w:sz w:val="16"/>
              </w:rPr>
            </w:pPr>
            <w:r>
              <w:rPr>
                <w:sz w:val="16"/>
              </w:rPr>
              <w:t>8</w:t>
            </w:r>
          </w:p>
        </w:tc>
        <w:tc>
          <w:tcPr>
            <w:tcW w:w="7493" w:type="dxa"/>
            <w:gridSpan w:val="4"/>
            <w:tcBorders>
              <w:bottom w:val="single" w:sz="6" w:space="0" w:color="000000"/>
            </w:tcBorders>
            <w:shd w:val="clear" w:color="auto" w:fill="auto"/>
          </w:tcPr>
          <w:p w14:paraId="51111249" w14:textId="77777777" w:rsidR="0096701F" w:rsidRDefault="0096701F" w:rsidP="00706D67">
            <w:pPr>
              <w:pStyle w:val="TextoTabla"/>
              <w:rPr>
                <w:sz w:val="16"/>
                <w:lang w:val="es-US"/>
              </w:rPr>
            </w:pPr>
            <w:bookmarkStart w:id="208" w:name="_Hlk46911057"/>
            <w:r>
              <w:rPr>
                <w:sz w:val="16"/>
                <w:lang w:val="es-US"/>
              </w:rPr>
              <w:t>Entrar en la Aplicación de Mantenimiento del Sistema + Gestor de Históricos.</w:t>
            </w:r>
          </w:p>
          <w:p w14:paraId="16F74BF8" w14:textId="77777777" w:rsidR="0096701F" w:rsidRDefault="0096701F" w:rsidP="00706D67">
            <w:pPr>
              <w:pStyle w:val="TextoTabla"/>
              <w:rPr>
                <w:sz w:val="16"/>
                <w:lang w:val="es-US"/>
              </w:rPr>
            </w:pPr>
            <w:r>
              <w:rPr>
                <w:sz w:val="16"/>
                <w:lang w:val="es-US"/>
              </w:rPr>
              <w:t>Comprobar que en los históricos se han registrado estos eventos para el elemento referente a la frecuencia implicada:</w:t>
            </w:r>
          </w:p>
          <w:p w14:paraId="282A2D94" w14:textId="77777777" w:rsidR="0096701F" w:rsidRPr="006B5B47" w:rsidRDefault="0096701F" w:rsidP="00706D67">
            <w:pPr>
              <w:pStyle w:val="TextoTabla"/>
              <w:rPr>
                <w:sz w:val="16"/>
                <w:lang w:val="es-US"/>
              </w:rPr>
            </w:pPr>
            <w:r>
              <w:rPr>
                <w:sz w:val="16"/>
                <w:lang w:val="es-US"/>
              </w:rPr>
              <w:t>-Conexión Sip. El grupo 1+1 y el recurso conectado.</w:t>
            </w:r>
            <w:bookmarkEnd w:id="208"/>
          </w:p>
        </w:tc>
        <w:tc>
          <w:tcPr>
            <w:tcW w:w="851" w:type="dxa"/>
            <w:tcBorders>
              <w:bottom w:val="single" w:sz="6" w:space="0" w:color="000000"/>
            </w:tcBorders>
            <w:shd w:val="clear" w:color="auto" w:fill="auto"/>
          </w:tcPr>
          <w:p w14:paraId="7523615A"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695AAAAF" w14:textId="77777777" w:rsidR="0096701F" w:rsidRPr="006D61EF" w:rsidRDefault="0096701F" w:rsidP="00844234">
            <w:pPr>
              <w:pStyle w:val="TextoTabla"/>
              <w:rPr>
                <w:sz w:val="16"/>
              </w:rPr>
            </w:pPr>
          </w:p>
        </w:tc>
      </w:tr>
      <w:bookmarkEnd w:id="206"/>
      <w:tr w:rsidR="0096701F" w:rsidRPr="00183B8E" w14:paraId="2DE56558" w14:textId="77777777" w:rsidTr="00844234">
        <w:trPr>
          <w:cantSplit/>
          <w:trHeight w:val="20"/>
        </w:trPr>
        <w:tc>
          <w:tcPr>
            <w:tcW w:w="695" w:type="dxa"/>
            <w:tcBorders>
              <w:bottom w:val="single" w:sz="6" w:space="0" w:color="000000"/>
            </w:tcBorders>
            <w:shd w:val="clear" w:color="auto" w:fill="auto"/>
          </w:tcPr>
          <w:p w14:paraId="481358A8" w14:textId="77777777" w:rsidR="0096701F" w:rsidRDefault="0096701F" w:rsidP="00706D67">
            <w:pPr>
              <w:pStyle w:val="TextoTabla"/>
              <w:rPr>
                <w:sz w:val="16"/>
              </w:rPr>
            </w:pPr>
            <w:r>
              <w:rPr>
                <w:sz w:val="16"/>
              </w:rPr>
              <w:t>9</w:t>
            </w:r>
          </w:p>
        </w:tc>
        <w:tc>
          <w:tcPr>
            <w:tcW w:w="7493" w:type="dxa"/>
            <w:gridSpan w:val="4"/>
            <w:tcBorders>
              <w:bottom w:val="single" w:sz="6" w:space="0" w:color="000000"/>
            </w:tcBorders>
            <w:shd w:val="clear" w:color="auto" w:fill="auto"/>
          </w:tcPr>
          <w:p w14:paraId="293CF3EF" w14:textId="77777777" w:rsidR="0096701F" w:rsidRDefault="0096701F" w:rsidP="00706D67">
            <w:pPr>
              <w:pStyle w:val="TextoTabla"/>
              <w:rPr>
                <w:sz w:val="16"/>
              </w:rPr>
            </w:pPr>
            <w:bookmarkStart w:id="209" w:name="_Hlk42772417"/>
            <w:r>
              <w:rPr>
                <w:sz w:val="16"/>
              </w:rPr>
              <w:t>Activar PTT sobre este destino y comprobar lo siguiente:</w:t>
            </w:r>
          </w:p>
          <w:p w14:paraId="2266D591" w14:textId="77777777" w:rsidR="0096701F" w:rsidRDefault="0096701F" w:rsidP="00706D67">
            <w:pPr>
              <w:pStyle w:val="TextoTabla"/>
              <w:rPr>
                <w:sz w:val="16"/>
              </w:rPr>
            </w:pPr>
            <w:r>
              <w:rPr>
                <w:sz w:val="16"/>
              </w:rPr>
              <w:t>-Que en la pasarela o equipo de transmisión se activa el LED indicador de PTT correspondiente al seleccionado y no se activa el del no seleccionado.</w:t>
            </w:r>
          </w:p>
          <w:p w14:paraId="5E1BE8ED" w14:textId="77777777" w:rsidR="0096701F" w:rsidRDefault="0096701F" w:rsidP="00706D67">
            <w:pPr>
              <w:pStyle w:val="TextoTabla"/>
              <w:rPr>
                <w:sz w:val="16"/>
              </w:rPr>
            </w:pPr>
            <w:bookmarkStart w:id="210" w:name="_Hlk43715892"/>
            <w:r>
              <w:rPr>
                <w:sz w:val="16"/>
              </w:rPr>
              <w:t>-En el SNIFFER WIRESHARK se comprueba que el Servidor de Radio (Nodebox) envía RTP con PTT activado y PTT Mute desactivado al transmisor seleccionado y R2S Keep-Alive con PTT activado y PTT Mute activado al no seleccionado.</w:t>
            </w:r>
            <w:bookmarkEnd w:id="209"/>
            <w:bookmarkEnd w:id="210"/>
          </w:p>
          <w:p w14:paraId="6FC3B059" w14:textId="77777777" w:rsidR="0096701F" w:rsidRDefault="0096701F" w:rsidP="00706D67">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415147E2"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663F8530" w14:textId="77777777" w:rsidR="0096701F" w:rsidRPr="006D61EF" w:rsidRDefault="0096701F" w:rsidP="00844234">
            <w:pPr>
              <w:pStyle w:val="TextoTabla"/>
              <w:rPr>
                <w:sz w:val="16"/>
              </w:rPr>
            </w:pPr>
          </w:p>
        </w:tc>
      </w:tr>
      <w:tr w:rsidR="0096701F" w:rsidRPr="00183B8E" w14:paraId="420E266A" w14:textId="77777777" w:rsidTr="00844234">
        <w:trPr>
          <w:cantSplit/>
          <w:trHeight w:val="20"/>
        </w:trPr>
        <w:tc>
          <w:tcPr>
            <w:tcW w:w="695" w:type="dxa"/>
            <w:tcBorders>
              <w:bottom w:val="single" w:sz="6" w:space="0" w:color="000000"/>
            </w:tcBorders>
            <w:shd w:val="clear" w:color="auto" w:fill="auto"/>
          </w:tcPr>
          <w:p w14:paraId="546DB1D1" w14:textId="77777777" w:rsidR="0096701F" w:rsidRDefault="0096701F" w:rsidP="00706D67">
            <w:pPr>
              <w:pStyle w:val="TextoTabla"/>
              <w:rPr>
                <w:sz w:val="16"/>
              </w:rPr>
            </w:pPr>
            <w:r>
              <w:rPr>
                <w:sz w:val="16"/>
              </w:rPr>
              <w:t>10</w:t>
            </w:r>
          </w:p>
        </w:tc>
        <w:tc>
          <w:tcPr>
            <w:tcW w:w="7493" w:type="dxa"/>
            <w:gridSpan w:val="4"/>
            <w:tcBorders>
              <w:bottom w:val="single" w:sz="6" w:space="0" w:color="000000"/>
            </w:tcBorders>
            <w:shd w:val="clear" w:color="auto" w:fill="auto"/>
          </w:tcPr>
          <w:p w14:paraId="0F4B7865" w14:textId="77777777" w:rsidR="0096701F" w:rsidRDefault="0096701F" w:rsidP="00706D67">
            <w:pPr>
              <w:pStyle w:val="TextoTabla"/>
              <w:rPr>
                <w:sz w:val="16"/>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5D566985"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571B014F" w14:textId="77777777" w:rsidR="0096701F" w:rsidRPr="006D61EF" w:rsidRDefault="0096701F" w:rsidP="00844234">
            <w:pPr>
              <w:pStyle w:val="TextoTabla"/>
              <w:rPr>
                <w:sz w:val="16"/>
              </w:rPr>
            </w:pPr>
          </w:p>
        </w:tc>
      </w:tr>
      <w:tr w:rsidR="0096701F" w:rsidRPr="00183B8E" w14:paraId="29CDC502" w14:textId="77777777" w:rsidTr="00844234">
        <w:trPr>
          <w:cantSplit/>
          <w:trHeight w:val="20"/>
        </w:trPr>
        <w:tc>
          <w:tcPr>
            <w:tcW w:w="695" w:type="dxa"/>
            <w:tcBorders>
              <w:bottom w:val="single" w:sz="6" w:space="0" w:color="000000"/>
            </w:tcBorders>
            <w:shd w:val="clear" w:color="auto" w:fill="auto"/>
          </w:tcPr>
          <w:p w14:paraId="33E48DDF" w14:textId="77777777" w:rsidR="0096701F" w:rsidRDefault="0096701F" w:rsidP="00706D67">
            <w:pPr>
              <w:pStyle w:val="TextoTabla"/>
              <w:rPr>
                <w:sz w:val="16"/>
              </w:rPr>
            </w:pPr>
            <w:r>
              <w:rPr>
                <w:sz w:val="16"/>
              </w:rPr>
              <w:t>11</w:t>
            </w:r>
          </w:p>
        </w:tc>
        <w:tc>
          <w:tcPr>
            <w:tcW w:w="7493" w:type="dxa"/>
            <w:gridSpan w:val="4"/>
            <w:tcBorders>
              <w:bottom w:val="single" w:sz="6" w:space="0" w:color="000000"/>
            </w:tcBorders>
            <w:shd w:val="clear" w:color="auto" w:fill="auto"/>
          </w:tcPr>
          <w:p w14:paraId="622363EC" w14:textId="77777777" w:rsidR="0096701F" w:rsidRDefault="0096701F" w:rsidP="00706D67">
            <w:pPr>
              <w:pStyle w:val="TextoTabla"/>
              <w:rPr>
                <w:sz w:val="16"/>
              </w:rPr>
            </w:pPr>
            <w:r>
              <w:rPr>
                <w:sz w:val="16"/>
              </w:rPr>
              <w:t xml:space="preserve">Tirar la sesión del transmisor que está ahora como no seleccionado. </w:t>
            </w:r>
          </w:p>
          <w:p w14:paraId="02BD529E" w14:textId="77777777" w:rsidR="0096701F" w:rsidRDefault="0096701F" w:rsidP="00706D67">
            <w:pPr>
              <w:pStyle w:val="TextoTabla"/>
              <w:rPr>
                <w:sz w:val="16"/>
              </w:rPr>
            </w:pPr>
            <w:r>
              <w:rPr>
                <w:sz w:val="16"/>
              </w:rPr>
              <w:t>Comprobar que esta transmisor se queda en fallo y que no cambia el estado del seleccionado.</w:t>
            </w:r>
          </w:p>
        </w:tc>
        <w:tc>
          <w:tcPr>
            <w:tcW w:w="851" w:type="dxa"/>
            <w:tcBorders>
              <w:bottom w:val="single" w:sz="6" w:space="0" w:color="000000"/>
            </w:tcBorders>
            <w:shd w:val="clear" w:color="auto" w:fill="auto"/>
          </w:tcPr>
          <w:p w14:paraId="341730DF"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78BA9AB3" w14:textId="77777777" w:rsidR="0096701F" w:rsidRPr="006D61EF" w:rsidRDefault="0096701F" w:rsidP="00844234">
            <w:pPr>
              <w:pStyle w:val="TextoTabla"/>
              <w:rPr>
                <w:sz w:val="16"/>
              </w:rPr>
            </w:pPr>
          </w:p>
        </w:tc>
      </w:tr>
      <w:tr w:rsidR="0096701F" w:rsidRPr="00183B8E" w14:paraId="4449E536" w14:textId="77777777" w:rsidTr="00844234">
        <w:trPr>
          <w:cantSplit/>
          <w:trHeight w:val="20"/>
        </w:trPr>
        <w:tc>
          <w:tcPr>
            <w:tcW w:w="695" w:type="dxa"/>
            <w:tcBorders>
              <w:bottom w:val="single" w:sz="6" w:space="0" w:color="000000"/>
            </w:tcBorders>
            <w:shd w:val="clear" w:color="auto" w:fill="auto"/>
          </w:tcPr>
          <w:p w14:paraId="560B9A7E" w14:textId="77777777" w:rsidR="0096701F" w:rsidRDefault="0096701F" w:rsidP="00706D67">
            <w:pPr>
              <w:pStyle w:val="TextoTabla"/>
              <w:rPr>
                <w:sz w:val="16"/>
              </w:rPr>
            </w:pPr>
            <w:r>
              <w:rPr>
                <w:sz w:val="16"/>
              </w:rPr>
              <w:t>12</w:t>
            </w:r>
          </w:p>
        </w:tc>
        <w:tc>
          <w:tcPr>
            <w:tcW w:w="7493" w:type="dxa"/>
            <w:gridSpan w:val="4"/>
            <w:tcBorders>
              <w:bottom w:val="single" w:sz="6" w:space="0" w:color="000000"/>
            </w:tcBorders>
            <w:shd w:val="clear" w:color="auto" w:fill="auto"/>
          </w:tcPr>
          <w:p w14:paraId="1632B987" w14:textId="77777777" w:rsidR="0096701F" w:rsidRDefault="0096701F" w:rsidP="00706D67">
            <w:pPr>
              <w:pStyle w:val="TextoTabla"/>
              <w:rPr>
                <w:sz w:val="16"/>
              </w:rPr>
            </w:pPr>
            <w:r w:rsidRPr="006D61EF">
              <w:rPr>
                <w:sz w:val="16"/>
              </w:rPr>
              <w:t>Acceder a la página de Mantenimiento del Servicio Radio Activo.</w:t>
            </w:r>
          </w:p>
          <w:p w14:paraId="33043D25" w14:textId="77777777" w:rsidR="0096701F" w:rsidRDefault="0096701F" w:rsidP="00706D67">
            <w:pPr>
              <w:pStyle w:val="TextoTabla"/>
              <w:rPr>
                <w:sz w:val="16"/>
              </w:rPr>
            </w:pPr>
            <w:r>
              <w:rPr>
                <w:sz w:val="16"/>
              </w:rPr>
              <w:t xml:space="preserve">En ‘Radio’ + ‘Frecuencias’ buscar los recursos y anotamos los puertos de origen (RTPTx)   del transmisor seleccionado. </w:t>
            </w:r>
          </w:p>
          <w:p w14:paraId="44AA8AC2" w14:textId="77777777" w:rsidR="0096701F" w:rsidRDefault="0096701F" w:rsidP="00706D67">
            <w:pPr>
              <w:pStyle w:val="TextoTabla"/>
              <w:rPr>
                <w:sz w:val="16"/>
              </w:rPr>
            </w:pPr>
          </w:p>
          <w:p w14:paraId="5D9A17E8" w14:textId="77777777" w:rsidR="0096701F" w:rsidRDefault="0096701F" w:rsidP="00706D67">
            <w:pPr>
              <w:pStyle w:val="TextoTabla"/>
              <w:rPr>
                <w:sz w:val="16"/>
              </w:rPr>
            </w:pPr>
            <w:r>
              <w:rPr>
                <w:sz w:val="16"/>
              </w:rPr>
              <w:t xml:space="preserve">En el SNIFFER WIRESHARK se capturan los flujos RTP correspondientes al transmisor seleccionado. Se identifica con el puerto de origen RTPTx. </w:t>
            </w:r>
          </w:p>
        </w:tc>
        <w:tc>
          <w:tcPr>
            <w:tcW w:w="851" w:type="dxa"/>
            <w:tcBorders>
              <w:bottom w:val="single" w:sz="6" w:space="0" w:color="000000"/>
            </w:tcBorders>
            <w:shd w:val="clear" w:color="auto" w:fill="auto"/>
          </w:tcPr>
          <w:p w14:paraId="7B93FA8A"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76FF8979" w14:textId="77777777" w:rsidR="0096701F" w:rsidRPr="006D61EF" w:rsidRDefault="0096701F" w:rsidP="00844234">
            <w:pPr>
              <w:pStyle w:val="TextoTabla"/>
              <w:rPr>
                <w:sz w:val="16"/>
              </w:rPr>
            </w:pPr>
          </w:p>
        </w:tc>
      </w:tr>
      <w:tr w:rsidR="0096701F" w:rsidRPr="00183B8E" w14:paraId="6809B3DE" w14:textId="77777777" w:rsidTr="00844234">
        <w:trPr>
          <w:cantSplit/>
          <w:trHeight w:val="20"/>
        </w:trPr>
        <w:tc>
          <w:tcPr>
            <w:tcW w:w="695" w:type="dxa"/>
            <w:tcBorders>
              <w:bottom w:val="single" w:sz="6" w:space="0" w:color="000000"/>
            </w:tcBorders>
            <w:shd w:val="clear" w:color="auto" w:fill="auto"/>
          </w:tcPr>
          <w:p w14:paraId="61EB2501" w14:textId="77777777" w:rsidR="0096701F" w:rsidRDefault="0096701F" w:rsidP="00706D67">
            <w:pPr>
              <w:pStyle w:val="TextoTabla"/>
              <w:rPr>
                <w:sz w:val="16"/>
              </w:rPr>
            </w:pPr>
            <w:r>
              <w:rPr>
                <w:sz w:val="16"/>
              </w:rPr>
              <w:t>13</w:t>
            </w:r>
          </w:p>
        </w:tc>
        <w:tc>
          <w:tcPr>
            <w:tcW w:w="7493" w:type="dxa"/>
            <w:gridSpan w:val="4"/>
            <w:tcBorders>
              <w:bottom w:val="single" w:sz="6" w:space="0" w:color="000000"/>
            </w:tcBorders>
            <w:shd w:val="clear" w:color="auto" w:fill="auto"/>
          </w:tcPr>
          <w:p w14:paraId="14F76FC8" w14:textId="77777777" w:rsidR="0096701F" w:rsidRDefault="0096701F" w:rsidP="00706D67">
            <w:pPr>
              <w:pStyle w:val="TextoTabla"/>
              <w:rPr>
                <w:sz w:val="16"/>
              </w:rPr>
            </w:pPr>
            <w:r>
              <w:rPr>
                <w:sz w:val="16"/>
              </w:rPr>
              <w:t>Activar PTT sobre este destino y comprobar lo siguiente:</w:t>
            </w:r>
          </w:p>
          <w:p w14:paraId="73880C04" w14:textId="77777777" w:rsidR="0096701F" w:rsidRDefault="0096701F" w:rsidP="00706D67">
            <w:pPr>
              <w:pStyle w:val="TextoTabla"/>
              <w:rPr>
                <w:sz w:val="16"/>
              </w:rPr>
            </w:pPr>
            <w:r>
              <w:rPr>
                <w:sz w:val="16"/>
              </w:rPr>
              <w:t>-Que en la pasarela o equipo de transmisión se activa el LED indicador de PTT correspondiente al transmisor seleccionado.</w:t>
            </w:r>
          </w:p>
          <w:p w14:paraId="4541F6C8" w14:textId="77777777" w:rsidR="0096701F" w:rsidRDefault="0096701F" w:rsidP="00706D67">
            <w:pPr>
              <w:pStyle w:val="TextoTabla"/>
              <w:rPr>
                <w:sz w:val="16"/>
              </w:rPr>
            </w:pPr>
            <w:r>
              <w:rPr>
                <w:sz w:val="16"/>
              </w:rPr>
              <w:t>-En el SNIFFER WIRESHARK se comprueba que el Servidor de Radio (Nodebox) envía RTP con PTT activado y PTT Mute desactivado al transmisor seleccionado.</w:t>
            </w:r>
          </w:p>
          <w:p w14:paraId="0EA51DEB" w14:textId="77777777" w:rsidR="0096701F" w:rsidRPr="00A120F8" w:rsidRDefault="0096701F" w:rsidP="00706D67">
            <w:pPr>
              <w:pStyle w:val="TextoTabla"/>
              <w:rPr>
                <w:sz w:val="16"/>
                <w:lang w:val="es-US"/>
              </w:rPr>
            </w:pPr>
            <w:bookmarkStart w:id="211" w:name="_Hlk43289557"/>
            <w:r>
              <w:rPr>
                <w:sz w:val="16"/>
              </w:rPr>
              <w:t>Comprobar que el audio transmitido es correcto.</w:t>
            </w:r>
            <w:bookmarkEnd w:id="211"/>
          </w:p>
        </w:tc>
        <w:tc>
          <w:tcPr>
            <w:tcW w:w="851" w:type="dxa"/>
            <w:tcBorders>
              <w:bottom w:val="single" w:sz="6" w:space="0" w:color="000000"/>
            </w:tcBorders>
            <w:shd w:val="clear" w:color="auto" w:fill="auto"/>
          </w:tcPr>
          <w:p w14:paraId="6F7969E1"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1FDFCEB5" w14:textId="77777777" w:rsidR="0096701F" w:rsidRPr="006D61EF" w:rsidRDefault="0096701F" w:rsidP="00844234">
            <w:pPr>
              <w:pStyle w:val="TextoTabla"/>
              <w:rPr>
                <w:sz w:val="16"/>
              </w:rPr>
            </w:pPr>
          </w:p>
        </w:tc>
      </w:tr>
      <w:tr w:rsidR="0096701F" w:rsidRPr="00183B8E" w14:paraId="7068116A" w14:textId="77777777" w:rsidTr="00844234">
        <w:trPr>
          <w:cantSplit/>
          <w:trHeight w:val="20"/>
        </w:trPr>
        <w:tc>
          <w:tcPr>
            <w:tcW w:w="695" w:type="dxa"/>
            <w:tcBorders>
              <w:bottom w:val="single" w:sz="6" w:space="0" w:color="000000"/>
            </w:tcBorders>
            <w:shd w:val="clear" w:color="auto" w:fill="auto"/>
          </w:tcPr>
          <w:p w14:paraId="57463BBD" w14:textId="77777777" w:rsidR="0096701F" w:rsidRDefault="0096701F" w:rsidP="00706D67">
            <w:pPr>
              <w:pStyle w:val="TextoTabla"/>
              <w:rPr>
                <w:sz w:val="16"/>
              </w:rPr>
            </w:pPr>
            <w:r>
              <w:rPr>
                <w:sz w:val="16"/>
              </w:rPr>
              <w:t>14</w:t>
            </w:r>
          </w:p>
        </w:tc>
        <w:tc>
          <w:tcPr>
            <w:tcW w:w="7493" w:type="dxa"/>
            <w:gridSpan w:val="4"/>
            <w:tcBorders>
              <w:bottom w:val="single" w:sz="6" w:space="0" w:color="000000"/>
            </w:tcBorders>
            <w:shd w:val="clear" w:color="auto" w:fill="auto"/>
          </w:tcPr>
          <w:p w14:paraId="3C6EB7AC" w14:textId="77777777" w:rsidR="0096701F" w:rsidRPr="00A120F8" w:rsidRDefault="0096701F" w:rsidP="00706D67">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7E891E8B"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6D65AB43" w14:textId="77777777" w:rsidR="0096701F" w:rsidRPr="006D61EF" w:rsidRDefault="0096701F" w:rsidP="00844234">
            <w:pPr>
              <w:pStyle w:val="TextoTabla"/>
              <w:rPr>
                <w:sz w:val="16"/>
              </w:rPr>
            </w:pPr>
          </w:p>
        </w:tc>
      </w:tr>
      <w:tr w:rsidR="0096701F" w:rsidRPr="00183B8E" w14:paraId="1FE74F3C" w14:textId="77777777" w:rsidTr="00844234">
        <w:trPr>
          <w:cantSplit/>
          <w:trHeight w:val="20"/>
        </w:trPr>
        <w:tc>
          <w:tcPr>
            <w:tcW w:w="695" w:type="dxa"/>
            <w:tcBorders>
              <w:bottom w:val="single" w:sz="6" w:space="0" w:color="000000"/>
            </w:tcBorders>
            <w:shd w:val="clear" w:color="auto" w:fill="auto"/>
          </w:tcPr>
          <w:p w14:paraId="6370F4E2" w14:textId="77777777" w:rsidR="0096701F" w:rsidRDefault="0096701F" w:rsidP="00706D67">
            <w:pPr>
              <w:pStyle w:val="TextoTabla"/>
              <w:rPr>
                <w:sz w:val="16"/>
              </w:rPr>
            </w:pPr>
            <w:r>
              <w:rPr>
                <w:sz w:val="16"/>
              </w:rPr>
              <w:t>15</w:t>
            </w:r>
          </w:p>
        </w:tc>
        <w:tc>
          <w:tcPr>
            <w:tcW w:w="7493" w:type="dxa"/>
            <w:gridSpan w:val="4"/>
            <w:tcBorders>
              <w:bottom w:val="single" w:sz="6" w:space="0" w:color="000000"/>
            </w:tcBorders>
            <w:shd w:val="clear" w:color="auto" w:fill="auto"/>
          </w:tcPr>
          <w:p w14:paraId="7F6F7929" w14:textId="77777777" w:rsidR="0096701F" w:rsidRDefault="0096701F" w:rsidP="00706D67">
            <w:pPr>
              <w:pStyle w:val="TextoTabla"/>
              <w:rPr>
                <w:sz w:val="16"/>
              </w:rPr>
            </w:pPr>
            <w:r>
              <w:rPr>
                <w:sz w:val="16"/>
              </w:rPr>
              <w:t xml:space="preserve">Tirar la sesión del transmisor seleccionado. Con lo que no quedaría ningún transmisor disponible. </w:t>
            </w:r>
          </w:p>
          <w:p w14:paraId="72880BC8" w14:textId="77777777" w:rsidR="0096701F" w:rsidRDefault="0096701F" w:rsidP="00706D67">
            <w:pPr>
              <w:pStyle w:val="TextoTabla"/>
              <w:rPr>
                <w:sz w:val="16"/>
              </w:rPr>
            </w:pPr>
            <w:r>
              <w:rPr>
                <w:sz w:val="16"/>
              </w:rPr>
              <w:t>Los 2 transmisores aparecen en fallo y en el puesto aparece el destino con ASPA.</w:t>
            </w:r>
          </w:p>
        </w:tc>
        <w:tc>
          <w:tcPr>
            <w:tcW w:w="851" w:type="dxa"/>
            <w:tcBorders>
              <w:bottom w:val="single" w:sz="6" w:space="0" w:color="000000"/>
            </w:tcBorders>
            <w:shd w:val="clear" w:color="auto" w:fill="auto"/>
          </w:tcPr>
          <w:p w14:paraId="6838FB74"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6D137E75" w14:textId="77777777" w:rsidR="0096701F" w:rsidRPr="006D61EF" w:rsidRDefault="0096701F" w:rsidP="00844234">
            <w:pPr>
              <w:pStyle w:val="TextoTabla"/>
              <w:rPr>
                <w:sz w:val="16"/>
              </w:rPr>
            </w:pPr>
          </w:p>
        </w:tc>
      </w:tr>
      <w:tr w:rsidR="0096701F" w:rsidRPr="00183B8E" w14:paraId="3B6FC642" w14:textId="77777777" w:rsidTr="00844234">
        <w:trPr>
          <w:cantSplit/>
          <w:trHeight w:val="20"/>
        </w:trPr>
        <w:tc>
          <w:tcPr>
            <w:tcW w:w="695" w:type="dxa"/>
            <w:tcBorders>
              <w:bottom w:val="single" w:sz="6" w:space="0" w:color="000000"/>
            </w:tcBorders>
            <w:shd w:val="clear" w:color="auto" w:fill="auto"/>
          </w:tcPr>
          <w:p w14:paraId="07D766AD" w14:textId="77777777" w:rsidR="0096701F" w:rsidRDefault="0096701F" w:rsidP="00706D67">
            <w:pPr>
              <w:pStyle w:val="TextoTabla"/>
              <w:rPr>
                <w:sz w:val="16"/>
              </w:rPr>
            </w:pPr>
            <w:r>
              <w:rPr>
                <w:sz w:val="16"/>
              </w:rPr>
              <w:t>16</w:t>
            </w:r>
          </w:p>
        </w:tc>
        <w:tc>
          <w:tcPr>
            <w:tcW w:w="7493" w:type="dxa"/>
            <w:gridSpan w:val="4"/>
            <w:tcBorders>
              <w:bottom w:val="single" w:sz="6" w:space="0" w:color="000000"/>
            </w:tcBorders>
            <w:shd w:val="clear" w:color="auto" w:fill="auto"/>
          </w:tcPr>
          <w:p w14:paraId="6D8A9EF6" w14:textId="77777777" w:rsidR="0096701F" w:rsidRDefault="0096701F" w:rsidP="00706D67">
            <w:pPr>
              <w:pStyle w:val="TextoTabla"/>
              <w:rPr>
                <w:sz w:val="16"/>
              </w:rPr>
            </w:pPr>
            <w:r>
              <w:rPr>
                <w:sz w:val="16"/>
              </w:rPr>
              <w:t xml:space="preserve">Establecer sesión con el transmisor que estaba establecido como no seleccionado. </w:t>
            </w:r>
          </w:p>
          <w:p w14:paraId="7A013255" w14:textId="77777777" w:rsidR="0096701F" w:rsidRDefault="0096701F" w:rsidP="00706D67">
            <w:pPr>
              <w:pStyle w:val="TextoTabla"/>
              <w:rPr>
                <w:sz w:val="16"/>
              </w:rPr>
            </w:pPr>
            <w:r>
              <w:rPr>
                <w:sz w:val="16"/>
              </w:rPr>
              <w:t>Comprobar que cambia a transmisor seleccionado.</w:t>
            </w:r>
          </w:p>
          <w:p w14:paraId="1AF4E789" w14:textId="77777777" w:rsidR="0096701F" w:rsidRDefault="0096701F" w:rsidP="00706D67">
            <w:pPr>
              <w:pStyle w:val="TextoTabla"/>
              <w:rPr>
                <w:sz w:val="16"/>
              </w:rPr>
            </w:pPr>
            <w:r>
              <w:rPr>
                <w:sz w:val="16"/>
              </w:rPr>
              <w:t>Comprobar que desaparece el aspa en el puesto de operador.</w:t>
            </w:r>
          </w:p>
          <w:p w14:paraId="4063219A" w14:textId="77777777" w:rsidR="0096701F" w:rsidRDefault="0096701F" w:rsidP="00706D67">
            <w:pPr>
              <w:pStyle w:val="TextoTabla"/>
              <w:rPr>
                <w:sz w:val="16"/>
              </w:rPr>
            </w:pPr>
            <w:r>
              <w:rPr>
                <w:sz w:val="16"/>
              </w:rPr>
              <w:t>Comprobar que se realiza PTT correctamente hacia ese transmisor.</w:t>
            </w:r>
          </w:p>
        </w:tc>
        <w:tc>
          <w:tcPr>
            <w:tcW w:w="851" w:type="dxa"/>
            <w:tcBorders>
              <w:bottom w:val="single" w:sz="6" w:space="0" w:color="000000"/>
            </w:tcBorders>
            <w:shd w:val="clear" w:color="auto" w:fill="auto"/>
          </w:tcPr>
          <w:p w14:paraId="360CD894"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25DD721F" w14:textId="77777777" w:rsidR="0096701F" w:rsidRPr="006D61EF" w:rsidRDefault="0096701F" w:rsidP="00844234">
            <w:pPr>
              <w:pStyle w:val="TextoTabla"/>
              <w:rPr>
                <w:sz w:val="16"/>
              </w:rPr>
            </w:pPr>
          </w:p>
        </w:tc>
      </w:tr>
      <w:tr w:rsidR="0096701F" w:rsidRPr="00183B8E" w14:paraId="28F6E3F7" w14:textId="77777777" w:rsidTr="00844234">
        <w:trPr>
          <w:cantSplit/>
          <w:trHeight w:val="20"/>
        </w:trPr>
        <w:tc>
          <w:tcPr>
            <w:tcW w:w="695" w:type="dxa"/>
            <w:tcBorders>
              <w:bottom w:val="single" w:sz="6" w:space="0" w:color="000000"/>
            </w:tcBorders>
            <w:shd w:val="clear" w:color="auto" w:fill="auto"/>
          </w:tcPr>
          <w:p w14:paraId="4A15B841" w14:textId="77777777" w:rsidR="0096701F" w:rsidRDefault="0096701F" w:rsidP="00706D67">
            <w:pPr>
              <w:pStyle w:val="TextoTabla"/>
              <w:rPr>
                <w:sz w:val="16"/>
              </w:rPr>
            </w:pPr>
            <w:r>
              <w:rPr>
                <w:sz w:val="16"/>
              </w:rPr>
              <w:t>17</w:t>
            </w:r>
          </w:p>
        </w:tc>
        <w:tc>
          <w:tcPr>
            <w:tcW w:w="7493" w:type="dxa"/>
            <w:gridSpan w:val="4"/>
            <w:tcBorders>
              <w:bottom w:val="single" w:sz="6" w:space="0" w:color="000000"/>
            </w:tcBorders>
            <w:shd w:val="clear" w:color="auto" w:fill="auto"/>
          </w:tcPr>
          <w:p w14:paraId="3E4A6D21" w14:textId="77777777" w:rsidR="0096701F" w:rsidRDefault="0096701F" w:rsidP="00706D67">
            <w:pPr>
              <w:pStyle w:val="TextoTabla"/>
              <w:rPr>
                <w:sz w:val="16"/>
              </w:rPr>
            </w:pPr>
            <w:r>
              <w:rPr>
                <w:sz w:val="16"/>
              </w:rPr>
              <w:t>Establecer sesión con el transmisor que ahora está como no seleccionado.</w:t>
            </w:r>
          </w:p>
          <w:p w14:paraId="48496AD2" w14:textId="77777777" w:rsidR="0096701F" w:rsidRDefault="0096701F" w:rsidP="00706D67">
            <w:pPr>
              <w:pStyle w:val="TextoTabla"/>
              <w:rPr>
                <w:sz w:val="16"/>
              </w:rPr>
            </w:pPr>
            <w:r>
              <w:rPr>
                <w:sz w:val="16"/>
              </w:rPr>
              <w:t>Comprobar que el transmisor seleccionado no cambia.</w:t>
            </w:r>
          </w:p>
        </w:tc>
        <w:tc>
          <w:tcPr>
            <w:tcW w:w="851" w:type="dxa"/>
            <w:tcBorders>
              <w:bottom w:val="single" w:sz="6" w:space="0" w:color="000000"/>
            </w:tcBorders>
            <w:shd w:val="clear" w:color="auto" w:fill="auto"/>
          </w:tcPr>
          <w:p w14:paraId="4393E057"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1B125295" w14:textId="77777777" w:rsidR="0096701F" w:rsidRPr="006D61EF" w:rsidRDefault="0096701F" w:rsidP="00844234">
            <w:pPr>
              <w:pStyle w:val="TextoTabla"/>
              <w:rPr>
                <w:sz w:val="16"/>
              </w:rPr>
            </w:pPr>
          </w:p>
        </w:tc>
      </w:tr>
      <w:tr w:rsidR="0096701F" w:rsidRPr="00183B8E" w14:paraId="66EA4B5F" w14:textId="77777777" w:rsidTr="00844234">
        <w:trPr>
          <w:cantSplit/>
          <w:trHeight w:val="20"/>
        </w:trPr>
        <w:tc>
          <w:tcPr>
            <w:tcW w:w="695" w:type="dxa"/>
            <w:tcBorders>
              <w:bottom w:val="single" w:sz="6" w:space="0" w:color="000000"/>
            </w:tcBorders>
            <w:shd w:val="clear" w:color="auto" w:fill="auto"/>
          </w:tcPr>
          <w:p w14:paraId="2294394C" w14:textId="77777777" w:rsidR="0096701F" w:rsidRDefault="0096701F" w:rsidP="00706D67">
            <w:pPr>
              <w:pStyle w:val="TextoTabla"/>
              <w:rPr>
                <w:sz w:val="16"/>
              </w:rPr>
            </w:pPr>
            <w:r>
              <w:rPr>
                <w:sz w:val="16"/>
              </w:rPr>
              <w:t>18</w:t>
            </w:r>
          </w:p>
        </w:tc>
        <w:tc>
          <w:tcPr>
            <w:tcW w:w="7493" w:type="dxa"/>
            <w:gridSpan w:val="4"/>
            <w:tcBorders>
              <w:bottom w:val="single" w:sz="6" w:space="0" w:color="000000"/>
            </w:tcBorders>
            <w:shd w:val="clear" w:color="auto" w:fill="auto"/>
          </w:tcPr>
          <w:p w14:paraId="2B66E5C9" w14:textId="77777777" w:rsidR="0096701F" w:rsidRDefault="0096701F" w:rsidP="00706D67">
            <w:pPr>
              <w:pStyle w:val="TextoTabla"/>
              <w:rPr>
                <w:sz w:val="16"/>
              </w:rPr>
            </w:pPr>
            <w:r w:rsidRPr="006D61EF">
              <w:rPr>
                <w:sz w:val="16"/>
              </w:rPr>
              <w:t>Acceder a la página de Mantenimiento del Servicio Radio Activo.</w:t>
            </w:r>
          </w:p>
          <w:p w14:paraId="258A2D4F" w14:textId="77777777" w:rsidR="0096701F" w:rsidRDefault="0096701F" w:rsidP="00706D67">
            <w:pPr>
              <w:pStyle w:val="TextoTabla"/>
              <w:rPr>
                <w:sz w:val="16"/>
              </w:rPr>
            </w:pPr>
            <w:r>
              <w:rPr>
                <w:sz w:val="16"/>
              </w:rPr>
              <w:t>En ‘Radio’ + ‘Frecuencias’  buscar los recursos y anotamos los puertos de origen (RTPTx)   de los dos transmisores, del seleccionado y del no seleccionado.</w:t>
            </w:r>
          </w:p>
          <w:p w14:paraId="40F8E8A5" w14:textId="77777777" w:rsidR="0096701F" w:rsidRDefault="0096701F" w:rsidP="00706D67">
            <w:pPr>
              <w:pStyle w:val="TextoTabla"/>
              <w:rPr>
                <w:sz w:val="16"/>
              </w:rPr>
            </w:pPr>
          </w:p>
          <w:p w14:paraId="2801DD95" w14:textId="77777777" w:rsidR="0096701F" w:rsidRDefault="0096701F" w:rsidP="00706D67">
            <w:pPr>
              <w:pStyle w:val="TextoTabla"/>
              <w:rPr>
                <w:sz w:val="16"/>
              </w:rPr>
            </w:pPr>
            <w:r>
              <w:rPr>
                <w:sz w:val="16"/>
              </w:rPr>
              <w:t>En el SNIFFER WIRESHARK se capturan los flujos correspondientes a los dos transmisores. Se identifican con los puertos de origen RTPTx de cada uno.</w:t>
            </w:r>
          </w:p>
        </w:tc>
        <w:tc>
          <w:tcPr>
            <w:tcW w:w="851" w:type="dxa"/>
            <w:tcBorders>
              <w:bottom w:val="single" w:sz="6" w:space="0" w:color="000000"/>
            </w:tcBorders>
            <w:shd w:val="clear" w:color="auto" w:fill="auto"/>
          </w:tcPr>
          <w:p w14:paraId="6A9E5639"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575EB248" w14:textId="77777777" w:rsidR="0096701F" w:rsidRPr="006D61EF" w:rsidRDefault="0096701F" w:rsidP="00844234">
            <w:pPr>
              <w:pStyle w:val="TextoTabla"/>
              <w:rPr>
                <w:sz w:val="16"/>
              </w:rPr>
            </w:pPr>
          </w:p>
        </w:tc>
      </w:tr>
      <w:tr w:rsidR="0096701F" w:rsidRPr="00183B8E" w14:paraId="03288EF3" w14:textId="77777777" w:rsidTr="00844234">
        <w:trPr>
          <w:cantSplit/>
          <w:trHeight w:val="20"/>
        </w:trPr>
        <w:tc>
          <w:tcPr>
            <w:tcW w:w="695" w:type="dxa"/>
            <w:tcBorders>
              <w:bottom w:val="single" w:sz="6" w:space="0" w:color="000000"/>
            </w:tcBorders>
            <w:shd w:val="clear" w:color="auto" w:fill="auto"/>
          </w:tcPr>
          <w:p w14:paraId="455A65D6" w14:textId="77777777" w:rsidR="0096701F" w:rsidRDefault="0096701F" w:rsidP="00706D67">
            <w:pPr>
              <w:pStyle w:val="TextoTabla"/>
              <w:rPr>
                <w:sz w:val="16"/>
              </w:rPr>
            </w:pPr>
            <w:r>
              <w:rPr>
                <w:sz w:val="16"/>
              </w:rPr>
              <w:lastRenderedPageBreak/>
              <w:t>19</w:t>
            </w:r>
          </w:p>
        </w:tc>
        <w:tc>
          <w:tcPr>
            <w:tcW w:w="7493" w:type="dxa"/>
            <w:gridSpan w:val="4"/>
            <w:tcBorders>
              <w:bottom w:val="single" w:sz="6" w:space="0" w:color="000000"/>
            </w:tcBorders>
            <w:shd w:val="clear" w:color="auto" w:fill="auto"/>
          </w:tcPr>
          <w:p w14:paraId="380192EB" w14:textId="77777777" w:rsidR="0096701F" w:rsidRDefault="0096701F" w:rsidP="00706D67">
            <w:pPr>
              <w:pStyle w:val="TextoTabla"/>
              <w:rPr>
                <w:sz w:val="16"/>
              </w:rPr>
            </w:pPr>
            <w:r>
              <w:rPr>
                <w:sz w:val="16"/>
              </w:rPr>
              <w:t>Activar PTT sobre este destino y comprobar lo siguiente:</w:t>
            </w:r>
          </w:p>
          <w:p w14:paraId="2F6E027C" w14:textId="77777777" w:rsidR="0096701F" w:rsidRDefault="0096701F" w:rsidP="00706D67">
            <w:pPr>
              <w:pStyle w:val="TextoTabla"/>
              <w:rPr>
                <w:sz w:val="16"/>
              </w:rPr>
            </w:pPr>
            <w:r>
              <w:rPr>
                <w:sz w:val="16"/>
              </w:rPr>
              <w:t>-Que en la pasarela o equipo de transmisión se activa el LED indicador de PTT correspondiente al transmisor seleccionado y no se activa el correspondiente al no seleccionado.</w:t>
            </w:r>
          </w:p>
          <w:p w14:paraId="2A6222F8" w14:textId="77777777" w:rsidR="0096701F" w:rsidRDefault="0096701F" w:rsidP="00706D67">
            <w:pPr>
              <w:pStyle w:val="TextoTabla"/>
              <w:rPr>
                <w:sz w:val="16"/>
              </w:rPr>
            </w:pPr>
            <w:r>
              <w:rPr>
                <w:sz w:val="16"/>
              </w:rPr>
              <w:t>-En el SNIFFER WIRESHARK se comprueba que el Servidor de Radio (Nodebox) envía RTP con PTT activado y PTT Mute desactivado al transmisor seleccionado y R2S Keep-Alive con PTT activado y PTT Mute activado al no seleccionado.</w:t>
            </w:r>
          </w:p>
          <w:p w14:paraId="11E4485B" w14:textId="77777777" w:rsidR="0096701F" w:rsidRDefault="0096701F" w:rsidP="00706D67">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7DB890BD"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2C95A004" w14:textId="77777777" w:rsidR="0096701F" w:rsidRPr="006D61EF" w:rsidRDefault="0096701F" w:rsidP="00844234">
            <w:pPr>
              <w:pStyle w:val="TextoTabla"/>
              <w:rPr>
                <w:sz w:val="16"/>
              </w:rPr>
            </w:pPr>
          </w:p>
        </w:tc>
      </w:tr>
      <w:tr w:rsidR="0096701F" w:rsidRPr="00183B8E" w14:paraId="1557394D" w14:textId="77777777" w:rsidTr="00844234">
        <w:trPr>
          <w:cantSplit/>
          <w:trHeight w:val="20"/>
        </w:trPr>
        <w:tc>
          <w:tcPr>
            <w:tcW w:w="695" w:type="dxa"/>
            <w:tcBorders>
              <w:bottom w:val="single" w:sz="6" w:space="0" w:color="000000"/>
            </w:tcBorders>
            <w:shd w:val="clear" w:color="auto" w:fill="auto"/>
          </w:tcPr>
          <w:p w14:paraId="4600BD6B" w14:textId="77777777" w:rsidR="0096701F" w:rsidRDefault="0096701F" w:rsidP="00706D67">
            <w:pPr>
              <w:pStyle w:val="TextoTabla"/>
              <w:rPr>
                <w:sz w:val="16"/>
              </w:rPr>
            </w:pPr>
            <w:r>
              <w:rPr>
                <w:sz w:val="16"/>
              </w:rPr>
              <w:t>20</w:t>
            </w:r>
          </w:p>
        </w:tc>
        <w:tc>
          <w:tcPr>
            <w:tcW w:w="7493" w:type="dxa"/>
            <w:gridSpan w:val="4"/>
            <w:tcBorders>
              <w:bottom w:val="single" w:sz="6" w:space="0" w:color="000000"/>
            </w:tcBorders>
            <w:shd w:val="clear" w:color="auto" w:fill="auto"/>
          </w:tcPr>
          <w:p w14:paraId="256F941B" w14:textId="77777777" w:rsidR="0096701F" w:rsidRDefault="0096701F" w:rsidP="00706D67">
            <w:pPr>
              <w:pStyle w:val="TextoTabla"/>
              <w:rPr>
                <w:sz w:val="16"/>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44919F4F" w14:textId="77777777" w:rsidR="0096701F" w:rsidRPr="006D61EF" w:rsidRDefault="0096701F" w:rsidP="00844234">
            <w:pPr>
              <w:pStyle w:val="TextoTabla"/>
              <w:rPr>
                <w:sz w:val="16"/>
              </w:rPr>
            </w:pPr>
          </w:p>
        </w:tc>
        <w:tc>
          <w:tcPr>
            <w:tcW w:w="850" w:type="dxa"/>
            <w:tcBorders>
              <w:bottom w:val="single" w:sz="6" w:space="0" w:color="000000"/>
            </w:tcBorders>
            <w:shd w:val="clear" w:color="auto" w:fill="auto"/>
          </w:tcPr>
          <w:p w14:paraId="219968D3" w14:textId="77777777" w:rsidR="0096701F" w:rsidRPr="006D61EF" w:rsidRDefault="0096701F" w:rsidP="00844234">
            <w:pPr>
              <w:pStyle w:val="TextoTabla"/>
              <w:rPr>
                <w:sz w:val="16"/>
              </w:rPr>
            </w:pPr>
          </w:p>
        </w:tc>
      </w:tr>
      <w:tr w:rsidR="007F3A27" w:rsidRPr="00183B8E" w14:paraId="3B8D804D" w14:textId="77777777" w:rsidTr="00844234">
        <w:trPr>
          <w:cantSplit/>
          <w:trHeight w:val="20"/>
        </w:trPr>
        <w:tc>
          <w:tcPr>
            <w:tcW w:w="9889" w:type="dxa"/>
            <w:gridSpan w:val="7"/>
            <w:tcBorders>
              <w:top w:val="single" w:sz="6" w:space="0" w:color="000000"/>
              <w:bottom w:val="single" w:sz="12" w:space="0" w:color="000000"/>
            </w:tcBorders>
            <w:shd w:val="pct10" w:color="auto" w:fill="auto"/>
          </w:tcPr>
          <w:p w14:paraId="4E3DFFDC" w14:textId="77777777" w:rsidR="007F3A27" w:rsidRPr="006D61EF" w:rsidRDefault="007F3A27" w:rsidP="00844234">
            <w:pPr>
              <w:pStyle w:val="TextoTabla"/>
              <w:rPr>
                <w:sz w:val="16"/>
              </w:rPr>
            </w:pPr>
          </w:p>
        </w:tc>
      </w:tr>
    </w:tbl>
    <w:p w14:paraId="3E7FDA99" w14:textId="77777777" w:rsidR="002E640C" w:rsidRDefault="002E640C" w:rsidP="002E640C">
      <w:pPr>
        <w:pStyle w:val="PORTADA3"/>
        <w:rPr>
          <w:rFonts w:ascii="Univers" w:hAnsi="Univers" w:cs="Arial"/>
          <w:color w:val="333333"/>
          <w:szCs w:val="20"/>
          <w:u w:val="single"/>
        </w:rPr>
      </w:pPr>
      <w:r>
        <w:br w:type="page"/>
      </w:r>
    </w:p>
    <w:p w14:paraId="49F1E424" w14:textId="77777777" w:rsidR="00853D24" w:rsidRPr="00C6652F" w:rsidRDefault="00853D24" w:rsidP="00853D24">
      <w:pPr>
        <w:pStyle w:val="Ttulo3"/>
      </w:pPr>
      <w:bookmarkStart w:id="212" w:name="_Ref43284320"/>
      <w:bookmarkStart w:id="213" w:name="_Ref43368948"/>
      <w:bookmarkStart w:id="214" w:name="_Toc47005024"/>
      <w:r>
        <w:lastRenderedPageBreak/>
        <w:t>RDU.OFS.</w:t>
      </w:r>
      <w:r w:rsidR="00152044">
        <w:t>02</w:t>
      </w:r>
      <w:r w:rsidRPr="00C6652F">
        <w:t>.00</w:t>
      </w:r>
      <w:r>
        <w:t>3</w:t>
      </w:r>
      <w:r w:rsidRPr="00C6652F">
        <w:t xml:space="preserve">. </w:t>
      </w:r>
      <w:r w:rsidR="00047D99">
        <w:t>Selección manual</w:t>
      </w:r>
      <w:r w:rsidR="00EE1988">
        <w:t xml:space="preserve"> del transmisor</w:t>
      </w:r>
      <w:r w:rsidRPr="00C6652F">
        <w:t>.</w:t>
      </w:r>
      <w:bookmarkEnd w:id="212"/>
      <w:bookmarkEnd w:id="213"/>
      <w:bookmarkEnd w:id="214"/>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853D24" w:rsidRPr="006D61EF" w14:paraId="676CA5B8" w14:textId="77777777" w:rsidTr="00844234">
        <w:trPr>
          <w:cantSplit/>
          <w:trHeight w:val="20"/>
          <w:tblHeader/>
        </w:trPr>
        <w:tc>
          <w:tcPr>
            <w:tcW w:w="9889" w:type="dxa"/>
            <w:gridSpan w:val="7"/>
            <w:tcBorders>
              <w:top w:val="single" w:sz="12" w:space="0" w:color="000000"/>
              <w:bottom w:val="single" w:sz="12" w:space="0" w:color="000000"/>
            </w:tcBorders>
            <w:shd w:val="pct10" w:color="auto" w:fill="auto"/>
          </w:tcPr>
          <w:p w14:paraId="5FCA1AA2" w14:textId="77777777" w:rsidR="00853D24" w:rsidRPr="00047D99" w:rsidRDefault="00853D24" w:rsidP="00844234">
            <w:pPr>
              <w:pStyle w:val="TextoTabla"/>
              <w:rPr>
                <w:sz w:val="16"/>
                <w:lang w:val="es-ES_tradnl"/>
              </w:rPr>
            </w:pPr>
          </w:p>
        </w:tc>
      </w:tr>
      <w:tr w:rsidR="00853D24" w:rsidRPr="006D61EF" w14:paraId="034C7714" w14:textId="77777777" w:rsidTr="00844234">
        <w:trPr>
          <w:cantSplit/>
          <w:trHeight w:val="20"/>
        </w:trPr>
        <w:tc>
          <w:tcPr>
            <w:tcW w:w="9889" w:type="dxa"/>
            <w:gridSpan w:val="7"/>
            <w:shd w:val="clear" w:color="auto" w:fill="auto"/>
          </w:tcPr>
          <w:p w14:paraId="4E1E8120" w14:textId="77777777" w:rsidR="00853D24" w:rsidRPr="006D61EF" w:rsidRDefault="00853D24" w:rsidP="00844234">
            <w:pPr>
              <w:pStyle w:val="TextoTabla"/>
              <w:rPr>
                <w:sz w:val="16"/>
              </w:rPr>
            </w:pPr>
          </w:p>
        </w:tc>
      </w:tr>
      <w:tr w:rsidR="00853D24" w:rsidRPr="006D61EF" w14:paraId="409B63D4" w14:textId="77777777" w:rsidTr="00844234">
        <w:trPr>
          <w:cantSplit/>
          <w:trHeight w:val="20"/>
        </w:trPr>
        <w:tc>
          <w:tcPr>
            <w:tcW w:w="1971" w:type="dxa"/>
            <w:gridSpan w:val="2"/>
            <w:shd w:val="clear" w:color="auto" w:fill="auto"/>
          </w:tcPr>
          <w:p w14:paraId="2780F490" w14:textId="77777777" w:rsidR="00853D24" w:rsidRPr="006D61EF" w:rsidRDefault="00853D24" w:rsidP="00844234">
            <w:pPr>
              <w:pStyle w:val="TextoTabla"/>
              <w:rPr>
                <w:b/>
                <w:sz w:val="16"/>
              </w:rPr>
            </w:pPr>
            <w:r w:rsidRPr="006D61EF">
              <w:rPr>
                <w:b/>
                <w:sz w:val="16"/>
              </w:rPr>
              <w:t>Grupo</w:t>
            </w:r>
          </w:p>
        </w:tc>
        <w:tc>
          <w:tcPr>
            <w:tcW w:w="2371" w:type="dxa"/>
            <w:shd w:val="clear" w:color="auto" w:fill="auto"/>
          </w:tcPr>
          <w:p w14:paraId="1932F7EF" w14:textId="77777777" w:rsidR="00853D24" w:rsidRPr="006D61EF" w:rsidRDefault="00853D24" w:rsidP="00844234">
            <w:pPr>
              <w:pStyle w:val="TextoTabla"/>
              <w:rPr>
                <w:sz w:val="16"/>
              </w:rPr>
            </w:pPr>
            <w:r>
              <w:rPr>
                <w:sz w:val="16"/>
              </w:rPr>
              <w:t>Operativa en Frecuencia Simple</w:t>
            </w:r>
          </w:p>
        </w:tc>
        <w:tc>
          <w:tcPr>
            <w:tcW w:w="2161" w:type="dxa"/>
            <w:shd w:val="clear" w:color="auto" w:fill="auto"/>
          </w:tcPr>
          <w:p w14:paraId="535E381B" w14:textId="77777777" w:rsidR="00853D24" w:rsidRPr="006D61EF" w:rsidRDefault="00853D24" w:rsidP="00844234">
            <w:pPr>
              <w:pStyle w:val="TextoTabla"/>
              <w:rPr>
                <w:b/>
                <w:sz w:val="16"/>
              </w:rPr>
            </w:pPr>
            <w:r w:rsidRPr="006D61EF">
              <w:rPr>
                <w:b/>
                <w:sz w:val="16"/>
              </w:rPr>
              <w:t>Caso de Prueba</w:t>
            </w:r>
          </w:p>
        </w:tc>
        <w:tc>
          <w:tcPr>
            <w:tcW w:w="3386" w:type="dxa"/>
            <w:gridSpan w:val="3"/>
            <w:shd w:val="clear" w:color="auto" w:fill="auto"/>
          </w:tcPr>
          <w:p w14:paraId="609B4B0F" w14:textId="77777777" w:rsidR="00853D24" w:rsidRPr="006D61EF" w:rsidRDefault="00853D24" w:rsidP="00844234">
            <w:pPr>
              <w:pStyle w:val="TextoTabla"/>
              <w:rPr>
                <w:sz w:val="16"/>
              </w:rPr>
            </w:pPr>
            <w:r>
              <w:rPr>
                <w:sz w:val="16"/>
              </w:rPr>
              <w:t>RDU</w:t>
            </w:r>
            <w:r w:rsidRPr="006D61EF">
              <w:rPr>
                <w:sz w:val="16"/>
              </w:rPr>
              <w:t>.</w:t>
            </w:r>
            <w:r>
              <w:rPr>
                <w:sz w:val="16"/>
              </w:rPr>
              <w:t>OFS</w:t>
            </w:r>
            <w:r w:rsidRPr="006D61EF">
              <w:rPr>
                <w:sz w:val="16"/>
              </w:rPr>
              <w:t>.03.00</w:t>
            </w:r>
            <w:r w:rsidR="00965294">
              <w:rPr>
                <w:sz w:val="16"/>
              </w:rPr>
              <w:t>3</w:t>
            </w:r>
          </w:p>
        </w:tc>
      </w:tr>
      <w:tr w:rsidR="00853D24" w:rsidRPr="00183B8E" w14:paraId="2F160446" w14:textId="77777777" w:rsidTr="00844234">
        <w:trPr>
          <w:cantSplit/>
          <w:trHeight w:val="20"/>
        </w:trPr>
        <w:tc>
          <w:tcPr>
            <w:tcW w:w="1971" w:type="dxa"/>
            <w:gridSpan w:val="2"/>
            <w:shd w:val="clear" w:color="auto" w:fill="auto"/>
          </w:tcPr>
          <w:p w14:paraId="24518CA4" w14:textId="77777777" w:rsidR="00853D24" w:rsidRPr="006D61EF" w:rsidRDefault="00853D24" w:rsidP="00844234">
            <w:pPr>
              <w:pStyle w:val="TextoTabla"/>
              <w:rPr>
                <w:b/>
                <w:sz w:val="16"/>
              </w:rPr>
            </w:pPr>
            <w:r w:rsidRPr="006D61EF">
              <w:rPr>
                <w:b/>
                <w:sz w:val="16"/>
              </w:rPr>
              <w:t>Título</w:t>
            </w:r>
          </w:p>
        </w:tc>
        <w:tc>
          <w:tcPr>
            <w:tcW w:w="7918" w:type="dxa"/>
            <w:gridSpan w:val="5"/>
            <w:shd w:val="clear" w:color="auto" w:fill="auto"/>
          </w:tcPr>
          <w:p w14:paraId="678D3423" w14:textId="77777777" w:rsidR="00853D24" w:rsidRPr="006D61EF" w:rsidRDefault="00047D99" w:rsidP="00ED2900">
            <w:pPr>
              <w:pStyle w:val="TextoTabla"/>
              <w:rPr>
                <w:sz w:val="16"/>
              </w:rPr>
            </w:pPr>
            <w:r>
              <w:rPr>
                <w:sz w:val="16"/>
              </w:rPr>
              <w:t>Selección manual del transmisor</w:t>
            </w:r>
            <w:r w:rsidR="00ED2900">
              <w:rPr>
                <w:sz w:val="16"/>
              </w:rPr>
              <w:t>.</w:t>
            </w:r>
          </w:p>
        </w:tc>
      </w:tr>
      <w:tr w:rsidR="00853D24" w:rsidRPr="00183B8E" w14:paraId="13A85F43" w14:textId="77777777" w:rsidTr="00844234">
        <w:trPr>
          <w:cantSplit/>
          <w:trHeight w:val="20"/>
        </w:trPr>
        <w:tc>
          <w:tcPr>
            <w:tcW w:w="1971" w:type="dxa"/>
            <w:gridSpan w:val="2"/>
            <w:shd w:val="clear" w:color="auto" w:fill="auto"/>
          </w:tcPr>
          <w:p w14:paraId="7AAEB7EF" w14:textId="77777777" w:rsidR="00853D24" w:rsidRPr="006D61EF" w:rsidRDefault="00853D24" w:rsidP="00844234">
            <w:pPr>
              <w:pStyle w:val="TextoTabla"/>
              <w:rPr>
                <w:b/>
                <w:sz w:val="16"/>
              </w:rPr>
            </w:pPr>
            <w:r w:rsidRPr="006D61EF">
              <w:rPr>
                <w:b/>
                <w:sz w:val="16"/>
              </w:rPr>
              <w:t>Objetivos</w:t>
            </w:r>
          </w:p>
        </w:tc>
        <w:tc>
          <w:tcPr>
            <w:tcW w:w="7918" w:type="dxa"/>
            <w:gridSpan w:val="5"/>
            <w:shd w:val="clear" w:color="auto" w:fill="auto"/>
          </w:tcPr>
          <w:p w14:paraId="1BD3491B" w14:textId="77777777" w:rsidR="00853D24" w:rsidRPr="006D61EF" w:rsidRDefault="0045243F" w:rsidP="005B5AAB">
            <w:pPr>
              <w:pStyle w:val="TextoTabla"/>
              <w:rPr>
                <w:sz w:val="16"/>
              </w:rPr>
            </w:pPr>
            <w:r>
              <w:rPr>
                <w:sz w:val="16"/>
              </w:rPr>
              <w:t xml:space="preserve">Se prueba </w:t>
            </w:r>
            <w:r w:rsidR="005B5AAB">
              <w:rPr>
                <w:sz w:val="16"/>
              </w:rPr>
              <w:t>la selección del transmisor mediante la herramienta de Mantenimiento del Servicio de Radio Activo.</w:t>
            </w:r>
          </w:p>
        </w:tc>
      </w:tr>
      <w:tr w:rsidR="00853D24" w:rsidRPr="006D61EF" w14:paraId="64B4DEE7" w14:textId="77777777" w:rsidTr="00844234">
        <w:trPr>
          <w:cantSplit/>
          <w:trHeight w:val="20"/>
        </w:trPr>
        <w:tc>
          <w:tcPr>
            <w:tcW w:w="1971" w:type="dxa"/>
            <w:gridSpan w:val="2"/>
            <w:shd w:val="clear" w:color="auto" w:fill="auto"/>
            <w:vAlign w:val="center"/>
          </w:tcPr>
          <w:p w14:paraId="3D5B47A2" w14:textId="77777777" w:rsidR="00853D24" w:rsidRPr="006D61EF" w:rsidRDefault="00853D24" w:rsidP="00844234">
            <w:pPr>
              <w:pStyle w:val="TextoTabla"/>
              <w:rPr>
                <w:b/>
                <w:sz w:val="16"/>
              </w:rPr>
            </w:pPr>
            <w:r w:rsidRPr="006D61EF">
              <w:rPr>
                <w:b/>
                <w:sz w:val="16"/>
              </w:rPr>
              <w:t>Condiciones Iniciales</w:t>
            </w:r>
          </w:p>
        </w:tc>
        <w:tc>
          <w:tcPr>
            <w:tcW w:w="7918" w:type="dxa"/>
            <w:gridSpan w:val="5"/>
            <w:shd w:val="clear" w:color="auto" w:fill="auto"/>
            <w:vAlign w:val="center"/>
          </w:tcPr>
          <w:p w14:paraId="71D7F7D4" w14:textId="7009C03A" w:rsidR="00853D24" w:rsidRPr="006D61EF" w:rsidRDefault="00853D24" w:rsidP="00844234">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054B6207" w14:textId="7267737C" w:rsidR="00853D24" w:rsidRPr="006D61EF" w:rsidRDefault="00853D24" w:rsidP="00844234">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37FC4A22" w14:textId="6229DD76" w:rsidR="00853D24" w:rsidRPr="006D61EF" w:rsidRDefault="00853D24" w:rsidP="00844234">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853D24" w:rsidRPr="006D61EF" w14:paraId="03CD8F79" w14:textId="77777777" w:rsidTr="00844234">
        <w:trPr>
          <w:cantSplit/>
          <w:trHeight w:val="20"/>
        </w:trPr>
        <w:tc>
          <w:tcPr>
            <w:tcW w:w="695" w:type="dxa"/>
            <w:shd w:val="clear" w:color="auto" w:fill="auto"/>
          </w:tcPr>
          <w:p w14:paraId="09D83AFC" w14:textId="77777777" w:rsidR="00853D24" w:rsidRPr="006D61EF" w:rsidRDefault="00853D24" w:rsidP="00844234">
            <w:pPr>
              <w:pStyle w:val="TextoTabla"/>
              <w:rPr>
                <w:b/>
                <w:sz w:val="16"/>
              </w:rPr>
            </w:pPr>
            <w:r w:rsidRPr="006D61EF">
              <w:rPr>
                <w:b/>
                <w:sz w:val="16"/>
              </w:rPr>
              <w:t>Paso</w:t>
            </w:r>
          </w:p>
        </w:tc>
        <w:tc>
          <w:tcPr>
            <w:tcW w:w="7493" w:type="dxa"/>
            <w:gridSpan w:val="4"/>
            <w:shd w:val="clear" w:color="auto" w:fill="auto"/>
          </w:tcPr>
          <w:p w14:paraId="475B7AB6" w14:textId="77777777" w:rsidR="00853D24" w:rsidRPr="006D61EF" w:rsidRDefault="00853D24" w:rsidP="00844234">
            <w:pPr>
              <w:pStyle w:val="TextoTabla"/>
              <w:rPr>
                <w:b/>
                <w:sz w:val="16"/>
              </w:rPr>
            </w:pPr>
            <w:r w:rsidRPr="006D61EF">
              <w:rPr>
                <w:b/>
                <w:sz w:val="16"/>
              </w:rPr>
              <w:t>Descripción</w:t>
            </w:r>
          </w:p>
        </w:tc>
        <w:tc>
          <w:tcPr>
            <w:tcW w:w="1701" w:type="dxa"/>
            <w:gridSpan w:val="2"/>
            <w:shd w:val="clear" w:color="auto" w:fill="auto"/>
          </w:tcPr>
          <w:p w14:paraId="1B7F758E" w14:textId="77777777" w:rsidR="00853D24" w:rsidRPr="006D61EF" w:rsidRDefault="00853D24" w:rsidP="00844234">
            <w:pPr>
              <w:pStyle w:val="TextoTabla"/>
              <w:rPr>
                <w:b/>
                <w:sz w:val="16"/>
              </w:rPr>
            </w:pPr>
            <w:r w:rsidRPr="006D61EF">
              <w:rPr>
                <w:b/>
                <w:sz w:val="16"/>
              </w:rPr>
              <w:t>Resultado</w:t>
            </w:r>
          </w:p>
        </w:tc>
      </w:tr>
      <w:tr w:rsidR="00853D24" w:rsidRPr="006D61EF" w14:paraId="26BAFA32" w14:textId="77777777" w:rsidTr="00844234">
        <w:trPr>
          <w:cantSplit/>
          <w:trHeight w:val="20"/>
        </w:trPr>
        <w:tc>
          <w:tcPr>
            <w:tcW w:w="8188" w:type="dxa"/>
            <w:gridSpan w:val="5"/>
            <w:shd w:val="clear" w:color="auto" w:fill="auto"/>
          </w:tcPr>
          <w:p w14:paraId="0005C1FE" w14:textId="77777777" w:rsidR="00853D24" w:rsidRPr="006D61EF" w:rsidRDefault="00853D24" w:rsidP="00844234">
            <w:pPr>
              <w:pStyle w:val="TextoTabla"/>
              <w:rPr>
                <w:b/>
                <w:sz w:val="16"/>
              </w:rPr>
            </w:pPr>
          </w:p>
        </w:tc>
        <w:tc>
          <w:tcPr>
            <w:tcW w:w="851" w:type="dxa"/>
            <w:shd w:val="clear" w:color="auto" w:fill="auto"/>
          </w:tcPr>
          <w:p w14:paraId="77EFE71D" w14:textId="77777777" w:rsidR="00853D24" w:rsidRPr="006D61EF" w:rsidRDefault="00853D24" w:rsidP="00844234">
            <w:pPr>
              <w:pStyle w:val="TextoTabla"/>
              <w:rPr>
                <w:b/>
                <w:sz w:val="16"/>
              </w:rPr>
            </w:pPr>
            <w:r w:rsidRPr="006D61EF">
              <w:rPr>
                <w:b/>
                <w:sz w:val="16"/>
              </w:rPr>
              <w:t>SI</w:t>
            </w:r>
          </w:p>
        </w:tc>
        <w:tc>
          <w:tcPr>
            <w:tcW w:w="850" w:type="dxa"/>
            <w:shd w:val="clear" w:color="auto" w:fill="auto"/>
          </w:tcPr>
          <w:p w14:paraId="49824C6E" w14:textId="77777777" w:rsidR="00853D24" w:rsidRPr="006D61EF" w:rsidRDefault="00853D24" w:rsidP="00844234">
            <w:pPr>
              <w:pStyle w:val="TextoTabla"/>
              <w:rPr>
                <w:b/>
                <w:sz w:val="16"/>
              </w:rPr>
            </w:pPr>
            <w:r w:rsidRPr="006D61EF">
              <w:rPr>
                <w:b/>
                <w:sz w:val="16"/>
              </w:rPr>
              <w:t>NO</w:t>
            </w:r>
          </w:p>
        </w:tc>
      </w:tr>
      <w:tr w:rsidR="00853D24" w:rsidRPr="00183B8E" w14:paraId="035CEB27" w14:textId="77777777" w:rsidTr="00844234">
        <w:trPr>
          <w:cantSplit/>
          <w:trHeight w:val="20"/>
        </w:trPr>
        <w:tc>
          <w:tcPr>
            <w:tcW w:w="695" w:type="dxa"/>
            <w:tcBorders>
              <w:bottom w:val="single" w:sz="6" w:space="0" w:color="000000"/>
            </w:tcBorders>
            <w:shd w:val="clear" w:color="auto" w:fill="auto"/>
          </w:tcPr>
          <w:p w14:paraId="6E1D08A8" w14:textId="77777777" w:rsidR="00853D24" w:rsidRPr="006D61EF" w:rsidRDefault="00853D24" w:rsidP="00844234">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6AE21395" w14:textId="35EEEF74" w:rsidR="00853D24" w:rsidRPr="006D61EF" w:rsidRDefault="00853D24" w:rsidP="00844234">
            <w:pPr>
              <w:pStyle w:val="TextoTabla"/>
              <w:rPr>
                <w:sz w:val="16"/>
              </w:rPr>
            </w:pPr>
            <w:r>
              <w:rPr>
                <w:sz w:val="16"/>
              </w:rPr>
              <w:t xml:space="preserve">Para realizar esta prueba se utiliza el destino 120.000 del tipo FS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7E163363" w14:textId="77777777" w:rsidR="00853D24" w:rsidRPr="006D61EF" w:rsidRDefault="00853D24" w:rsidP="00844234">
            <w:pPr>
              <w:pStyle w:val="TextoTabla"/>
              <w:rPr>
                <w:sz w:val="16"/>
              </w:rPr>
            </w:pPr>
          </w:p>
        </w:tc>
        <w:tc>
          <w:tcPr>
            <w:tcW w:w="850" w:type="dxa"/>
            <w:tcBorders>
              <w:bottom w:val="single" w:sz="6" w:space="0" w:color="000000"/>
            </w:tcBorders>
            <w:shd w:val="clear" w:color="auto" w:fill="auto"/>
          </w:tcPr>
          <w:p w14:paraId="34BE4B56" w14:textId="77777777" w:rsidR="00853D24" w:rsidRPr="006D61EF" w:rsidRDefault="00853D24" w:rsidP="00844234">
            <w:pPr>
              <w:pStyle w:val="TextoTabla"/>
              <w:rPr>
                <w:sz w:val="16"/>
              </w:rPr>
            </w:pPr>
          </w:p>
        </w:tc>
      </w:tr>
      <w:tr w:rsidR="00853D24" w:rsidRPr="00183B8E" w14:paraId="7604AD81" w14:textId="77777777" w:rsidTr="00844234">
        <w:trPr>
          <w:cantSplit/>
          <w:trHeight w:val="20"/>
        </w:trPr>
        <w:tc>
          <w:tcPr>
            <w:tcW w:w="695" w:type="dxa"/>
            <w:tcBorders>
              <w:bottom w:val="single" w:sz="6" w:space="0" w:color="000000"/>
            </w:tcBorders>
            <w:shd w:val="clear" w:color="auto" w:fill="auto"/>
          </w:tcPr>
          <w:p w14:paraId="1EB5E088" w14:textId="77777777" w:rsidR="00853D24" w:rsidRPr="006D61EF" w:rsidRDefault="00853D24" w:rsidP="00844234">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42737F13" w14:textId="77777777" w:rsidR="00853D24" w:rsidRPr="006D61EF" w:rsidRDefault="00853D24" w:rsidP="00844234">
            <w:pPr>
              <w:pStyle w:val="TextoTabla"/>
              <w:rPr>
                <w:sz w:val="16"/>
              </w:rPr>
            </w:pPr>
            <w:r w:rsidRPr="006D61EF">
              <w:rPr>
                <w:sz w:val="16"/>
              </w:rPr>
              <w:t>Acceder a la Herramienta de Mantenimiento del sistema.</w:t>
            </w:r>
          </w:p>
          <w:p w14:paraId="63DEC22F" w14:textId="77777777" w:rsidR="00853D24" w:rsidRDefault="00853D24" w:rsidP="00844234">
            <w:pPr>
              <w:pStyle w:val="TextoTabla"/>
              <w:rPr>
                <w:sz w:val="16"/>
              </w:rPr>
            </w:pPr>
            <w:r w:rsidRPr="006D61EF">
              <w:rPr>
                <w:sz w:val="16"/>
              </w:rPr>
              <w:t>Desde la página Principal, Acceder a la página de Mantenimiento del Servicio Radio Activo.</w:t>
            </w:r>
            <w:r w:rsidR="001F52DA">
              <w:rPr>
                <w:sz w:val="16"/>
              </w:rPr>
              <w:t xml:space="preserve"> </w:t>
            </w:r>
          </w:p>
          <w:p w14:paraId="73CC6D72" w14:textId="77777777" w:rsidR="00F7717E" w:rsidRPr="006D61EF" w:rsidRDefault="00853D24" w:rsidP="00844234">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048FAF98" w14:textId="77777777" w:rsidR="00853D24" w:rsidRPr="006D61EF" w:rsidRDefault="00853D24" w:rsidP="00844234">
            <w:pPr>
              <w:pStyle w:val="TextoTabla"/>
              <w:rPr>
                <w:sz w:val="16"/>
              </w:rPr>
            </w:pPr>
          </w:p>
        </w:tc>
        <w:tc>
          <w:tcPr>
            <w:tcW w:w="850" w:type="dxa"/>
            <w:tcBorders>
              <w:bottom w:val="single" w:sz="6" w:space="0" w:color="000000"/>
            </w:tcBorders>
            <w:shd w:val="clear" w:color="auto" w:fill="auto"/>
          </w:tcPr>
          <w:p w14:paraId="17501364" w14:textId="77777777" w:rsidR="00853D24" w:rsidRPr="006D61EF" w:rsidRDefault="00853D24" w:rsidP="00844234">
            <w:pPr>
              <w:pStyle w:val="TextoTabla"/>
              <w:rPr>
                <w:sz w:val="16"/>
              </w:rPr>
            </w:pPr>
          </w:p>
        </w:tc>
      </w:tr>
      <w:tr w:rsidR="00853D24" w:rsidRPr="00EC1886" w14:paraId="7F348CB3" w14:textId="77777777" w:rsidTr="00844234">
        <w:trPr>
          <w:cantSplit/>
          <w:trHeight w:val="20"/>
        </w:trPr>
        <w:tc>
          <w:tcPr>
            <w:tcW w:w="695" w:type="dxa"/>
            <w:tcBorders>
              <w:bottom w:val="single" w:sz="6" w:space="0" w:color="000000"/>
            </w:tcBorders>
            <w:shd w:val="clear" w:color="auto" w:fill="auto"/>
          </w:tcPr>
          <w:p w14:paraId="2C812753" w14:textId="77777777" w:rsidR="00853D24" w:rsidRPr="006D61EF" w:rsidRDefault="00853D24" w:rsidP="00844234">
            <w:pPr>
              <w:pStyle w:val="TextoTabla"/>
              <w:rPr>
                <w:sz w:val="16"/>
              </w:rPr>
            </w:pPr>
            <w:r>
              <w:rPr>
                <w:sz w:val="16"/>
              </w:rPr>
              <w:t>3</w:t>
            </w:r>
          </w:p>
        </w:tc>
        <w:tc>
          <w:tcPr>
            <w:tcW w:w="7493" w:type="dxa"/>
            <w:gridSpan w:val="4"/>
            <w:tcBorders>
              <w:bottom w:val="single" w:sz="6" w:space="0" w:color="000000"/>
            </w:tcBorders>
            <w:shd w:val="clear" w:color="auto" w:fill="auto"/>
          </w:tcPr>
          <w:p w14:paraId="71CE5F8F" w14:textId="77777777" w:rsidR="00853D24" w:rsidRDefault="00853D24" w:rsidP="00844234">
            <w:pPr>
              <w:pStyle w:val="TextoTabla"/>
              <w:rPr>
                <w:sz w:val="16"/>
              </w:rPr>
            </w:pPr>
            <w:r>
              <w:rPr>
                <w:sz w:val="16"/>
              </w:rPr>
              <w:t>Entrar</w:t>
            </w:r>
            <w:r w:rsidRPr="006D61EF">
              <w:rPr>
                <w:sz w:val="16"/>
              </w:rPr>
              <w:t xml:space="preserve"> en ‘Radio’ + ‘</w:t>
            </w:r>
            <w:r>
              <w:rPr>
                <w:sz w:val="16"/>
              </w:rPr>
              <w:t>Radio 1+1’</w:t>
            </w:r>
            <w:r w:rsidR="005924C0">
              <w:rPr>
                <w:sz w:val="16"/>
              </w:rPr>
              <w:t>.</w:t>
            </w:r>
          </w:p>
          <w:p w14:paraId="1534EAEF" w14:textId="77777777" w:rsidR="00853D24" w:rsidRDefault="00853D24" w:rsidP="00844234">
            <w:pPr>
              <w:pStyle w:val="TextoTabla"/>
              <w:rPr>
                <w:sz w:val="16"/>
              </w:rPr>
            </w:pPr>
            <w:r>
              <w:rPr>
                <w:sz w:val="16"/>
              </w:rPr>
              <w:t>En la lista desplegable seleccionar 120.000. Aparecerá un emplazamiento y 2 transmisores y 2 receptores.</w:t>
            </w:r>
          </w:p>
          <w:p w14:paraId="2A25A193" w14:textId="77777777" w:rsidR="00853D24" w:rsidRDefault="00221E3A" w:rsidP="00844234">
            <w:pPr>
              <w:pStyle w:val="TextoTabla"/>
              <w:rPr>
                <w:sz w:val="16"/>
              </w:rPr>
            </w:pPr>
            <w:r>
              <w:rPr>
                <w:sz w:val="16"/>
              </w:rPr>
              <w:t>Debe aparecer un transmisor como seleccionado y otro que no lo es.</w:t>
            </w:r>
          </w:p>
          <w:p w14:paraId="00B45A93" w14:textId="77777777" w:rsidR="00221E3A" w:rsidRDefault="00221E3A" w:rsidP="00844234">
            <w:pPr>
              <w:pStyle w:val="TextoTabla"/>
              <w:rPr>
                <w:sz w:val="16"/>
              </w:rPr>
            </w:pPr>
            <w:r>
              <w:rPr>
                <w:sz w:val="16"/>
              </w:rPr>
              <w:t>Sobre el no seleccionado s</w:t>
            </w:r>
            <w:r w:rsidR="00F56583">
              <w:rPr>
                <w:sz w:val="16"/>
              </w:rPr>
              <w:t xml:space="preserve">e pincha en el botón </w:t>
            </w:r>
            <w:r>
              <w:rPr>
                <w:sz w:val="16"/>
              </w:rPr>
              <w:t>correspondiente para ponerlo como seleccionado</w:t>
            </w:r>
            <w:r w:rsidR="00F56583">
              <w:rPr>
                <w:sz w:val="16"/>
              </w:rPr>
              <w:t xml:space="preserve"> (usuario:root, contraseña:#ncc#)</w:t>
            </w:r>
            <w:r w:rsidR="00853D24">
              <w:rPr>
                <w:sz w:val="16"/>
              </w:rPr>
              <w:t>.</w:t>
            </w:r>
            <w:r>
              <w:rPr>
                <w:sz w:val="16"/>
              </w:rPr>
              <w:t xml:space="preserve"> Éste deberá cambiar a ser el seleccionado.</w:t>
            </w:r>
          </w:p>
          <w:p w14:paraId="22036889" w14:textId="77777777" w:rsidR="00853D24" w:rsidRDefault="00853D24" w:rsidP="00844234">
            <w:pPr>
              <w:pStyle w:val="TextoTabla"/>
              <w:rPr>
                <w:sz w:val="16"/>
              </w:rPr>
            </w:pPr>
            <w:r>
              <w:rPr>
                <w:sz w:val="16"/>
              </w:rPr>
              <w:t xml:space="preserve"> </w:t>
            </w:r>
          </w:p>
          <w:p w14:paraId="77CE0CE9" w14:textId="77777777" w:rsidR="00406386" w:rsidRDefault="00406386" w:rsidP="00406386">
            <w:pPr>
              <w:pStyle w:val="TextoTabla"/>
              <w:rPr>
                <w:sz w:val="16"/>
              </w:rPr>
            </w:pPr>
            <w:r>
              <w:rPr>
                <w:sz w:val="16"/>
              </w:rPr>
              <w:t xml:space="preserve">En ‘Radio’ + ‘Frecuencias’  buscar los recursos y anotamos los puertos de origen (RTPTx)   del </w:t>
            </w:r>
            <w:r w:rsidR="00221E3A">
              <w:rPr>
                <w:sz w:val="16"/>
              </w:rPr>
              <w:t>nuevo transmisor seleccionado</w:t>
            </w:r>
            <w:r>
              <w:rPr>
                <w:sz w:val="16"/>
              </w:rPr>
              <w:t xml:space="preserve"> y el </w:t>
            </w:r>
            <w:r w:rsidR="00221E3A">
              <w:rPr>
                <w:sz w:val="16"/>
              </w:rPr>
              <w:t>del no seleccionado</w:t>
            </w:r>
            <w:r>
              <w:rPr>
                <w:sz w:val="16"/>
              </w:rPr>
              <w:t>.</w:t>
            </w:r>
          </w:p>
          <w:p w14:paraId="36D23461" w14:textId="77777777" w:rsidR="00406386" w:rsidRDefault="00406386" w:rsidP="00406386">
            <w:pPr>
              <w:pStyle w:val="TextoTabla"/>
              <w:rPr>
                <w:sz w:val="16"/>
              </w:rPr>
            </w:pPr>
          </w:p>
          <w:p w14:paraId="3930347F" w14:textId="77777777" w:rsidR="00853D24" w:rsidRPr="006D61EF" w:rsidRDefault="00406386" w:rsidP="009E72F2">
            <w:pPr>
              <w:pStyle w:val="TextoTabla"/>
              <w:rPr>
                <w:sz w:val="16"/>
              </w:rPr>
            </w:pPr>
            <w:r>
              <w:rPr>
                <w:sz w:val="16"/>
              </w:rPr>
              <w:t>En el SNIFFER WIRESHARK se capturan los flujos correspondientes a</w:t>
            </w:r>
            <w:r w:rsidR="00221E3A">
              <w:rPr>
                <w:sz w:val="16"/>
              </w:rPr>
              <w:t xml:space="preserve"> los dos transmisores</w:t>
            </w:r>
            <w:r>
              <w:rPr>
                <w:sz w:val="16"/>
              </w:rPr>
              <w:t>. Se identifican con los puertos de origen RTPTx de cada uno.</w:t>
            </w:r>
          </w:p>
        </w:tc>
        <w:tc>
          <w:tcPr>
            <w:tcW w:w="851" w:type="dxa"/>
            <w:tcBorders>
              <w:bottom w:val="single" w:sz="6" w:space="0" w:color="000000"/>
            </w:tcBorders>
            <w:shd w:val="clear" w:color="auto" w:fill="auto"/>
          </w:tcPr>
          <w:p w14:paraId="095ABC04" w14:textId="77777777" w:rsidR="00853D24" w:rsidRPr="00EC1886" w:rsidRDefault="00853D24" w:rsidP="00844234">
            <w:pPr>
              <w:pStyle w:val="TextoTabla"/>
              <w:rPr>
                <w:sz w:val="16"/>
                <w:lang w:val="es-US"/>
              </w:rPr>
            </w:pPr>
          </w:p>
        </w:tc>
        <w:tc>
          <w:tcPr>
            <w:tcW w:w="850" w:type="dxa"/>
            <w:tcBorders>
              <w:bottom w:val="single" w:sz="6" w:space="0" w:color="000000"/>
            </w:tcBorders>
            <w:shd w:val="clear" w:color="auto" w:fill="auto"/>
          </w:tcPr>
          <w:p w14:paraId="78EB8AB0" w14:textId="77777777" w:rsidR="00853D24" w:rsidRPr="00EC1886" w:rsidRDefault="00853D24" w:rsidP="00844234">
            <w:pPr>
              <w:pStyle w:val="TextoTabla"/>
              <w:rPr>
                <w:sz w:val="16"/>
                <w:lang w:val="es-US"/>
              </w:rPr>
            </w:pPr>
          </w:p>
        </w:tc>
      </w:tr>
      <w:tr w:rsidR="00853D24" w:rsidRPr="00A120F8" w14:paraId="3CA24EB7" w14:textId="77777777" w:rsidTr="00844234">
        <w:trPr>
          <w:cantSplit/>
          <w:trHeight w:val="20"/>
        </w:trPr>
        <w:tc>
          <w:tcPr>
            <w:tcW w:w="695" w:type="dxa"/>
            <w:tcBorders>
              <w:bottom w:val="single" w:sz="6" w:space="0" w:color="000000"/>
            </w:tcBorders>
            <w:shd w:val="clear" w:color="auto" w:fill="auto"/>
          </w:tcPr>
          <w:p w14:paraId="1E06BE84" w14:textId="77777777" w:rsidR="00853D24" w:rsidRPr="006D61EF" w:rsidRDefault="00853D24" w:rsidP="00844234">
            <w:pPr>
              <w:pStyle w:val="TextoTabla"/>
              <w:rPr>
                <w:sz w:val="16"/>
              </w:rPr>
            </w:pPr>
            <w:r>
              <w:rPr>
                <w:sz w:val="16"/>
              </w:rPr>
              <w:t>4</w:t>
            </w:r>
          </w:p>
        </w:tc>
        <w:tc>
          <w:tcPr>
            <w:tcW w:w="7493" w:type="dxa"/>
            <w:gridSpan w:val="4"/>
            <w:tcBorders>
              <w:bottom w:val="single" w:sz="6" w:space="0" w:color="000000"/>
            </w:tcBorders>
            <w:shd w:val="clear" w:color="auto" w:fill="auto"/>
          </w:tcPr>
          <w:p w14:paraId="03C7A1CD" w14:textId="77777777" w:rsidR="00853D24" w:rsidRDefault="00853D24" w:rsidP="00844234">
            <w:pPr>
              <w:pStyle w:val="TextoTabla"/>
              <w:rPr>
                <w:sz w:val="16"/>
              </w:rPr>
            </w:pPr>
            <w:r>
              <w:rPr>
                <w:sz w:val="16"/>
              </w:rPr>
              <w:t>Activar PTT sobre este destino y comprobar lo siguiente:</w:t>
            </w:r>
          </w:p>
          <w:p w14:paraId="1C96F2C4" w14:textId="77777777" w:rsidR="00853D24" w:rsidRDefault="00853D24" w:rsidP="00844234">
            <w:pPr>
              <w:pStyle w:val="TextoTabla"/>
              <w:rPr>
                <w:sz w:val="16"/>
              </w:rPr>
            </w:pPr>
            <w:r>
              <w:rPr>
                <w:sz w:val="16"/>
              </w:rPr>
              <w:t xml:space="preserve">-Que en la pasarela o equipo de transmisión se activa el LED indicador de PTT correspondiente al nuevo </w:t>
            </w:r>
            <w:r w:rsidR="00221E3A">
              <w:rPr>
                <w:sz w:val="16"/>
              </w:rPr>
              <w:t>transmisor seleccionado</w:t>
            </w:r>
            <w:r>
              <w:rPr>
                <w:sz w:val="16"/>
              </w:rPr>
              <w:t xml:space="preserve"> y no se activa</w:t>
            </w:r>
            <w:r w:rsidR="00221E3A">
              <w:rPr>
                <w:sz w:val="16"/>
              </w:rPr>
              <w:t xml:space="preserve"> el correspondiente al no seleccionado</w:t>
            </w:r>
            <w:r>
              <w:rPr>
                <w:sz w:val="16"/>
              </w:rPr>
              <w:t>.</w:t>
            </w:r>
          </w:p>
          <w:p w14:paraId="65EC1301" w14:textId="77777777" w:rsidR="00853D24" w:rsidRDefault="00853D24" w:rsidP="00844234">
            <w:pPr>
              <w:pStyle w:val="TextoTabla"/>
              <w:rPr>
                <w:sz w:val="16"/>
              </w:rPr>
            </w:pPr>
            <w:r>
              <w:rPr>
                <w:sz w:val="16"/>
              </w:rPr>
              <w:t>-En el SNIFFER WIRESHARK se comprueba que el Servidor de Radio (Nodebox) envía RTP con PTT activado y PTT</w:t>
            </w:r>
            <w:r w:rsidR="00221E3A">
              <w:rPr>
                <w:sz w:val="16"/>
              </w:rPr>
              <w:t xml:space="preserve"> Mute desactivado al seleccionado y R2S Keep-Alive con PTT activado y PTT Mute activado al no seleccionado.</w:t>
            </w:r>
          </w:p>
          <w:p w14:paraId="2CA20A58" w14:textId="77777777" w:rsidR="00D2090C" w:rsidRPr="00A120F8" w:rsidRDefault="00D2090C" w:rsidP="00844234">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5F73AAE8" w14:textId="77777777" w:rsidR="00853D24" w:rsidRPr="00A120F8" w:rsidRDefault="00853D24" w:rsidP="00844234">
            <w:pPr>
              <w:pStyle w:val="TextoTabla"/>
              <w:rPr>
                <w:sz w:val="16"/>
                <w:lang w:val="es-US"/>
              </w:rPr>
            </w:pPr>
          </w:p>
        </w:tc>
        <w:tc>
          <w:tcPr>
            <w:tcW w:w="850" w:type="dxa"/>
            <w:tcBorders>
              <w:bottom w:val="single" w:sz="6" w:space="0" w:color="000000"/>
            </w:tcBorders>
            <w:shd w:val="clear" w:color="auto" w:fill="auto"/>
          </w:tcPr>
          <w:p w14:paraId="7370776C" w14:textId="77777777" w:rsidR="00853D24" w:rsidRPr="00A120F8" w:rsidRDefault="00853D24" w:rsidP="00844234">
            <w:pPr>
              <w:pStyle w:val="TextoTabla"/>
              <w:rPr>
                <w:sz w:val="16"/>
                <w:lang w:val="es-US"/>
              </w:rPr>
            </w:pPr>
          </w:p>
        </w:tc>
      </w:tr>
      <w:tr w:rsidR="00853D24" w:rsidRPr="00A120F8" w14:paraId="70D6E2AD" w14:textId="77777777" w:rsidTr="00844234">
        <w:trPr>
          <w:cantSplit/>
          <w:trHeight w:val="20"/>
        </w:trPr>
        <w:tc>
          <w:tcPr>
            <w:tcW w:w="695" w:type="dxa"/>
            <w:tcBorders>
              <w:bottom w:val="single" w:sz="6" w:space="0" w:color="000000"/>
            </w:tcBorders>
            <w:shd w:val="clear" w:color="auto" w:fill="auto"/>
          </w:tcPr>
          <w:p w14:paraId="39B28C49" w14:textId="77777777" w:rsidR="00853D24" w:rsidRPr="006D61EF" w:rsidRDefault="00853D24" w:rsidP="00844234">
            <w:pPr>
              <w:pStyle w:val="TextoTabla"/>
              <w:rPr>
                <w:sz w:val="16"/>
              </w:rPr>
            </w:pPr>
            <w:r>
              <w:rPr>
                <w:sz w:val="16"/>
              </w:rPr>
              <w:t>5</w:t>
            </w:r>
          </w:p>
        </w:tc>
        <w:tc>
          <w:tcPr>
            <w:tcW w:w="7493" w:type="dxa"/>
            <w:gridSpan w:val="4"/>
            <w:tcBorders>
              <w:bottom w:val="single" w:sz="6" w:space="0" w:color="000000"/>
            </w:tcBorders>
            <w:shd w:val="clear" w:color="auto" w:fill="auto"/>
          </w:tcPr>
          <w:p w14:paraId="11BCA324" w14:textId="77777777" w:rsidR="00853D24" w:rsidRPr="00A120F8" w:rsidRDefault="00853D24" w:rsidP="00844234">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0CCB4EA8" w14:textId="77777777" w:rsidR="00853D24" w:rsidRPr="00A120F8" w:rsidRDefault="00853D24" w:rsidP="00844234">
            <w:pPr>
              <w:pStyle w:val="TextoTabla"/>
              <w:rPr>
                <w:sz w:val="16"/>
                <w:lang w:val="es-US"/>
              </w:rPr>
            </w:pPr>
          </w:p>
        </w:tc>
        <w:tc>
          <w:tcPr>
            <w:tcW w:w="850" w:type="dxa"/>
            <w:tcBorders>
              <w:bottom w:val="single" w:sz="6" w:space="0" w:color="000000"/>
            </w:tcBorders>
            <w:shd w:val="clear" w:color="auto" w:fill="auto"/>
          </w:tcPr>
          <w:p w14:paraId="6E954DCF" w14:textId="77777777" w:rsidR="00853D24" w:rsidRPr="00A120F8" w:rsidRDefault="00853D24" w:rsidP="00844234">
            <w:pPr>
              <w:pStyle w:val="TextoTabla"/>
              <w:rPr>
                <w:sz w:val="16"/>
                <w:lang w:val="es-US"/>
              </w:rPr>
            </w:pPr>
          </w:p>
        </w:tc>
      </w:tr>
      <w:tr w:rsidR="00877A16" w:rsidRPr="00A120F8" w14:paraId="0EFD39FE" w14:textId="77777777" w:rsidTr="00844234">
        <w:trPr>
          <w:cantSplit/>
          <w:trHeight w:val="20"/>
        </w:trPr>
        <w:tc>
          <w:tcPr>
            <w:tcW w:w="695" w:type="dxa"/>
            <w:tcBorders>
              <w:bottom w:val="single" w:sz="6" w:space="0" w:color="000000"/>
            </w:tcBorders>
            <w:shd w:val="clear" w:color="auto" w:fill="auto"/>
          </w:tcPr>
          <w:p w14:paraId="7EC2F703" w14:textId="77777777" w:rsidR="00877A16" w:rsidRDefault="00877A16" w:rsidP="00844234">
            <w:pPr>
              <w:pStyle w:val="TextoTabla"/>
              <w:rPr>
                <w:sz w:val="16"/>
              </w:rPr>
            </w:pPr>
            <w:r>
              <w:rPr>
                <w:sz w:val="16"/>
              </w:rPr>
              <w:t>6</w:t>
            </w:r>
          </w:p>
        </w:tc>
        <w:tc>
          <w:tcPr>
            <w:tcW w:w="7493" w:type="dxa"/>
            <w:gridSpan w:val="4"/>
            <w:tcBorders>
              <w:bottom w:val="single" w:sz="6" w:space="0" w:color="000000"/>
            </w:tcBorders>
            <w:shd w:val="clear" w:color="auto" w:fill="auto"/>
          </w:tcPr>
          <w:p w14:paraId="188B2B26" w14:textId="77777777" w:rsidR="00114073" w:rsidRDefault="00114073" w:rsidP="00114073">
            <w:pPr>
              <w:pStyle w:val="TextoTabla"/>
              <w:rPr>
                <w:sz w:val="16"/>
                <w:lang w:val="es-US"/>
              </w:rPr>
            </w:pPr>
            <w:bookmarkStart w:id="215" w:name="_Hlk46910096"/>
            <w:r>
              <w:rPr>
                <w:sz w:val="16"/>
                <w:lang w:val="es-US"/>
              </w:rPr>
              <w:t>Entrar en la Aplicación de Mantenimiento del Sistema + Gestor de Históricos.</w:t>
            </w:r>
          </w:p>
          <w:p w14:paraId="2E030A6D" w14:textId="77777777" w:rsidR="00114073" w:rsidRDefault="00114073" w:rsidP="00114073">
            <w:pPr>
              <w:pStyle w:val="TextoTabla"/>
              <w:rPr>
                <w:sz w:val="16"/>
                <w:lang w:val="es-US"/>
              </w:rPr>
            </w:pPr>
            <w:r>
              <w:rPr>
                <w:sz w:val="16"/>
                <w:lang w:val="es-US"/>
              </w:rPr>
              <w:t>Comprobar que en los históricos se han registrado estos eventos para el elemento referente a la frecuencia implicada:</w:t>
            </w:r>
          </w:p>
          <w:p w14:paraId="45B3C539" w14:textId="77777777" w:rsidR="00877A16" w:rsidRDefault="00114073" w:rsidP="00114073">
            <w:pPr>
              <w:pStyle w:val="TextoTabla"/>
              <w:rPr>
                <w:sz w:val="16"/>
                <w:lang w:val="es-US"/>
              </w:rPr>
            </w:pPr>
            <w:r>
              <w:rPr>
                <w:sz w:val="16"/>
                <w:lang w:val="es-US"/>
              </w:rPr>
              <w:t>-Equipo (recurso) seleccionado manualmente en grupo 1+1. Se especifica el grupo.</w:t>
            </w:r>
            <w:bookmarkEnd w:id="215"/>
          </w:p>
          <w:p w14:paraId="1CA1FC71" w14:textId="77777777" w:rsidR="00877A16" w:rsidRPr="00A120F8" w:rsidRDefault="00877A16" w:rsidP="00877A16">
            <w:pPr>
              <w:pStyle w:val="TextoTabla"/>
              <w:rPr>
                <w:sz w:val="16"/>
                <w:lang w:val="es-US"/>
              </w:rPr>
            </w:pPr>
          </w:p>
        </w:tc>
        <w:tc>
          <w:tcPr>
            <w:tcW w:w="851" w:type="dxa"/>
            <w:tcBorders>
              <w:bottom w:val="single" w:sz="6" w:space="0" w:color="000000"/>
            </w:tcBorders>
            <w:shd w:val="clear" w:color="auto" w:fill="auto"/>
          </w:tcPr>
          <w:p w14:paraId="0D5E41A3" w14:textId="77777777" w:rsidR="00877A16" w:rsidRPr="00A120F8" w:rsidRDefault="00877A16" w:rsidP="00844234">
            <w:pPr>
              <w:pStyle w:val="TextoTabla"/>
              <w:rPr>
                <w:sz w:val="16"/>
                <w:lang w:val="es-US"/>
              </w:rPr>
            </w:pPr>
          </w:p>
        </w:tc>
        <w:tc>
          <w:tcPr>
            <w:tcW w:w="850" w:type="dxa"/>
            <w:tcBorders>
              <w:bottom w:val="single" w:sz="6" w:space="0" w:color="000000"/>
            </w:tcBorders>
            <w:shd w:val="clear" w:color="auto" w:fill="auto"/>
          </w:tcPr>
          <w:p w14:paraId="7408C1BC" w14:textId="77777777" w:rsidR="00877A16" w:rsidRPr="00A120F8" w:rsidRDefault="00877A16" w:rsidP="00844234">
            <w:pPr>
              <w:pStyle w:val="TextoTabla"/>
              <w:rPr>
                <w:sz w:val="16"/>
                <w:lang w:val="es-US"/>
              </w:rPr>
            </w:pPr>
          </w:p>
        </w:tc>
      </w:tr>
      <w:tr w:rsidR="00853D24" w:rsidRPr="00183B8E" w14:paraId="45872302" w14:textId="77777777" w:rsidTr="00844234">
        <w:trPr>
          <w:cantSplit/>
          <w:trHeight w:val="20"/>
        </w:trPr>
        <w:tc>
          <w:tcPr>
            <w:tcW w:w="9889" w:type="dxa"/>
            <w:gridSpan w:val="7"/>
            <w:tcBorders>
              <w:top w:val="single" w:sz="6" w:space="0" w:color="000000"/>
              <w:bottom w:val="single" w:sz="12" w:space="0" w:color="000000"/>
            </w:tcBorders>
            <w:shd w:val="pct10" w:color="auto" w:fill="auto"/>
          </w:tcPr>
          <w:p w14:paraId="23A67FF2" w14:textId="77777777" w:rsidR="00853D24" w:rsidRPr="006D61EF" w:rsidRDefault="00853D24" w:rsidP="00844234">
            <w:pPr>
              <w:pStyle w:val="TextoTabla"/>
              <w:rPr>
                <w:sz w:val="16"/>
              </w:rPr>
            </w:pPr>
          </w:p>
        </w:tc>
      </w:tr>
    </w:tbl>
    <w:p w14:paraId="6C56D120" w14:textId="77777777" w:rsidR="00897D96" w:rsidRDefault="00897D96">
      <w:pPr>
        <w:spacing w:before="0" w:after="0"/>
        <w:jc w:val="left"/>
        <w:rPr>
          <w:rFonts w:ascii="Univers" w:hAnsi="Univers" w:cs="Arial"/>
          <w:b/>
          <w:bCs/>
          <w:color w:val="333333"/>
          <w:szCs w:val="20"/>
          <w:u w:val="single"/>
        </w:rPr>
      </w:pPr>
    </w:p>
    <w:p w14:paraId="59A1AAD1" w14:textId="77777777" w:rsidR="00897D96" w:rsidRDefault="00897D96" w:rsidP="00897D96">
      <w:pPr>
        <w:pStyle w:val="PORTADA3"/>
      </w:pPr>
      <w:r>
        <w:br w:type="page"/>
      </w:r>
    </w:p>
    <w:p w14:paraId="2A22E6E0" w14:textId="77777777" w:rsidR="000C353C" w:rsidRDefault="000C353C" w:rsidP="000C353C">
      <w:pPr>
        <w:pStyle w:val="Ttulo3"/>
      </w:pPr>
      <w:bookmarkStart w:id="216" w:name="_Ref43284335"/>
      <w:bookmarkStart w:id="217" w:name="_Ref43368963"/>
      <w:bookmarkStart w:id="218" w:name="_Toc47005025"/>
      <w:r>
        <w:lastRenderedPageBreak/>
        <w:t>RDU.OFS.</w:t>
      </w:r>
      <w:r w:rsidR="00152044">
        <w:t>02</w:t>
      </w:r>
      <w:r w:rsidRPr="00C6652F">
        <w:t>.00</w:t>
      </w:r>
      <w:r>
        <w:t>4</w:t>
      </w:r>
      <w:r w:rsidRPr="00C6652F">
        <w:t xml:space="preserve">. </w:t>
      </w:r>
      <w:r>
        <w:t>Recepción</w:t>
      </w:r>
      <w:r w:rsidRPr="00C6652F">
        <w:t>.</w:t>
      </w:r>
      <w:bookmarkEnd w:id="216"/>
      <w:bookmarkEnd w:id="217"/>
      <w:bookmarkEnd w:id="218"/>
    </w:p>
    <w:p w14:paraId="17FFD5C7" w14:textId="77777777" w:rsidR="000C353C" w:rsidRPr="000C353C" w:rsidRDefault="000C353C" w:rsidP="000C353C">
      <w:pPr>
        <w:pStyle w:val="TextoNivel1"/>
      </w:pPr>
      <w:r>
        <w:rPr>
          <w:rFonts w:ascii="Arial" w:hAnsi="Arial" w:cs="Arial"/>
        </w:rPr>
        <w:t>En recepción l</w:t>
      </w:r>
      <w:r w:rsidRPr="000C353C">
        <w:rPr>
          <w:rFonts w:ascii="Arial" w:hAnsi="Arial" w:cs="Arial"/>
        </w:rPr>
        <w:t>os recursos de radio</w:t>
      </w:r>
      <w:r>
        <w:rPr>
          <w:rFonts w:ascii="Arial" w:hAnsi="Arial" w:cs="Arial"/>
        </w:rPr>
        <w:t xml:space="preserve"> 1+1 se componen de 2 receptores/transceptores a los que se le aplica BSS para la selección del receptor.</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0C353C" w:rsidRPr="006D61EF" w14:paraId="6BBC2DC5" w14:textId="77777777" w:rsidTr="00844234">
        <w:trPr>
          <w:cantSplit/>
          <w:trHeight w:val="20"/>
          <w:tblHeader/>
        </w:trPr>
        <w:tc>
          <w:tcPr>
            <w:tcW w:w="9889" w:type="dxa"/>
            <w:gridSpan w:val="7"/>
            <w:tcBorders>
              <w:top w:val="single" w:sz="12" w:space="0" w:color="000000"/>
              <w:bottom w:val="single" w:sz="12" w:space="0" w:color="000000"/>
            </w:tcBorders>
            <w:shd w:val="pct10" w:color="auto" w:fill="auto"/>
          </w:tcPr>
          <w:p w14:paraId="4CB8E1D3" w14:textId="77777777" w:rsidR="000C353C" w:rsidRPr="006D61EF" w:rsidRDefault="000C353C" w:rsidP="00844234">
            <w:pPr>
              <w:pStyle w:val="TextoTabla"/>
              <w:rPr>
                <w:sz w:val="16"/>
              </w:rPr>
            </w:pPr>
          </w:p>
        </w:tc>
      </w:tr>
      <w:tr w:rsidR="000C353C" w:rsidRPr="006D61EF" w14:paraId="60C5F823" w14:textId="77777777" w:rsidTr="00844234">
        <w:trPr>
          <w:cantSplit/>
          <w:trHeight w:val="20"/>
        </w:trPr>
        <w:tc>
          <w:tcPr>
            <w:tcW w:w="9889" w:type="dxa"/>
            <w:gridSpan w:val="7"/>
            <w:shd w:val="clear" w:color="auto" w:fill="auto"/>
          </w:tcPr>
          <w:p w14:paraId="2D34E1C4" w14:textId="77777777" w:rsidR="000C353C" w:rsidRPr="006D61EF" w:rsidRDefault="000C353C" w:rsidP="00844234">
            <w:pPr>
              <w:pStyle w:val="TextoTabla"/>
              <w:rPr>
                <w:sz w:val="16"/>
              </w:rPr>
            </w:pPr>
          </w:p>
        </w:tc>
      </w:tr>
      <w:tr w:rsidR="000C353C" w:rsidRPr="006D61EF" w14:paraId="46FA2292" w14:textId="77777777" w:rsidTr="00844234">
        <w:trPr>
          <w:cantSplit/>
          <w:trHeight w:val="20"/>
        </w:trPr>
        <w:tc>
          <w:tcPr>
            <w:tcW w:w="1971" w:type="dxa"/>
            <w:gridSpan w:val="2"/>
            <w:shd w:val="clear" w:color="auto" w:fill="auto"/>
          </w:tcPr>
          <w:p w14:paraId="25CD520C" w14:textId="77777777" w:rsidR="000C353C" w:rsidRPr="006D61EF" w:rsidRDefault="000C353C" w:rsidP="00844234">
            <w:pPr>
              <w:pStyle w:val="TextoTabla"/>
              <w:rPr>
                <w:b/>
                <w:sz w:val="16"/>
              </w:rPr>
            </w:pPr>
            <w:r w:rsidRPr="006D61EF">
              <w:rPr>
                <w:b/>
                <w:sz w:val="16"/>
              </w:rPr>
              <w:t>Grupo</w:t>
            </w:r>
          </w:p>
        </w:tc>
        <w:tc>
          <w:tcPr>
            <w:tcW w:w="2371" w:type="dxa"/>
            <w:shd w:val="clear" w:color="auto" w:fill="auto"/>
          </w:tcPr>
          <w:p w14:paraId="50D16F73" w14:textId="77777777" w:rsidR="000C353C" w:rsidRPr="006D61EF" w:rsidRDefault="000C353C" w:rsidP="00844234">
            <w:pPr>
              <w:pStyle w:val="TextoTabla"/>
              <w:rPr>
                <w:sz w:val="16"/>
              </w:rPr>
            </w:pPr>
            <w:r>
              <w:rPr>
                <w:sz w:val="16"/>
              </w:rPr>
              <w:t>Operativa en Frecuencia Simple</w:t>
            </w:r>
          </w:p>
        </w:tc>
        <w:tc>
          <w:tcPr>
            <w:tcW w:w="2161" w:type="dxa"/>
            <w:shd w:val="clear" w:color="auto" w:fill="auto"/>
          </w:tcPr>
          <w:p w14:paraId="0DAD677F" w14:textId="77777777" w:rsidR="000C353C" w:rsidRPr="006D61EF" w:rsidRDefault="000C353C" w:rsidP="00844234">
            <w:pPr>
              <w:pStyle w:val="TextoTabla"/>
              <w:rPr>
                <w:b/>
                <w:sz w:val="16"/>
              </w:rPr>
            </w:pPr>
            <w:r w:rsidRPr="006D61EF">
              <w:rPr>
                <w:b/>
                <w:sz w:val="16"/>
              </w:rPr>
              <w:t>Caso de Prueba</w:t>
            </w:r>
          </w:p>
        </w:tc>
        <w:tc>
          <w:tcPr>
            <w:tcW w:w="3386" w:type="dxa"/>
            <w:gridSpan w:val="3"/>
            <w:shd w:val="clear" w:color="auto" w:fill="auto"/>
          </w:tcPr>
          <w:p w14:paraId="50682902" w14:textId="77777777" w:rsidR="000C353C" w:rsidRPr="006D61EF" w:rsidRDefault="000C353C" w:rsidP="00844234">
            <w:pPr>
              <w:pStyle w:val="TextoTabla"/>
              <w:rPr>
                <w:sz w:val="16"/>
              </w:rPr>
            </w:pPr>
            <w:r>
              <w:rPr>
                <w:sz w:val="16"/>
              </w:rPr>
              <w:t>RDU</w:t>
            </w:r>
            <w:r w:rsidRPr="006D61EF">
              <w:rPr>
                <w:sz w:val="16"/>
              </w:rPr>
              <w:t>.</w:t>
            </w:r>
            <w:r>
              <w:rPr>
                <w:sz w:val="16"/>
              </w:rPr>
              <w:t>OFS</w:t>
            </w:r>
            <w:r w:rsidRPr="006D61EF">
              <w:rPr>
                <w:sz w:val="16"/>
              </w:rPr>
              <w:t>.03.00</w:t>
            </w:r>
            <w:r w:rsidR="00591A8B">
              <w:rPr>
                <w:sz w:val="16"/>
              </w:rPr>
              <w:t>4</w:t>
            </w:r>
          </w:p>
        </w:tc>
      </w:tr>
      <w:tr w:rsidR="000C353C" w:rsidRPr="00183B8E" w14:paraId="5B1FEBAE" w14:textId="77777777" w:rsidTr="00844234">
        <w:trPr>
          <w:cantSplit/>
          <w:trHeight w:val="20"/>
        </w:trPr>
        <w:tc>
          <w:tcPr>
            <w:tcW w:w="1971" w:type="dxa"/>
            <w:gridSpan w:val="2"/>
            <w:shd w:val="clear" w:color="auto" w:fill="auto"/>
          </w:tcPr>
          <w:p w14:paraId="050D03A6" w14:textId="77777777" w:rsidR="000C353C" w:rsidRPr="006D61EF" w:rsidRDefault="000C353C" w:rsidP="00844234">
            <w:pPr>
              <w:pStyle w:val="TextoTabla"/>
              <w:rPr>
                <w:b/>
                <w:sz w:val="16"/>
              </w:rPr>
            </w:pPr>
            <w:r w:rsidRPr="006D61EF">
              <w:rPr>
                <w:b/>
                <w:sz w:val="16"/>
              </w:rPr>
              <w:t>Título</w:t>
            </w:r>
          </w:p>
        </w:tc>
        <w:tc>
          <w:tcPr>
            <w:tcW w:w="7918" w:type="dxa"/>
            <w:gridSpan w:val="5"/>
            <w:shd w:val="clear" w:color="auto" w:fill="auto"/>
          </w:tcPr>
          <w:p w14:paraId="5F51AB27" w14:textId="77777777" w:rsidR="000C353C" w:rsidRPr="006D61EF" w:rsidRDefault="00591A8B" w:rsidP="00844234">
            <w:pPr>
              <w:pStyle w:val="TextoTabla"/>
              <w:rPr>
                <w:sz w:val="16"/>
              </w:rPr>
            </w:pPr>
            <w:r>
              <w:rPr>
                <w:sz w:val="16"/>
              </w:rPr>
              <w:t>Recepción</w:t>
            </w:r>
            <w:r w:rsidR="000C353C">
              <w:rPr>
                <w:sz w:val="16"/>
              </w:rPr>
              <w:t>.</w:t>
            </w:r>
          </w:p>
        </w:tc>
      </w:tr>
      <w:tr w:rsidR="000C353C" w:rsidRPr="00183B8E" w14:paraId="6BDB68E6" w14:textId="77777777" w:rsidTr="00844234">
        <w:trPr>
          <w:cantSplit/>
          <w:trHeight w:val="20"/>
        </w:trPr>
        <w:tc>
          <w:tcPr>
            <w:tcW w:w="1971" w:type="dxa"/>
            <w:gridSpan w:val="2"/>
            <w:shd w:val="clear" w:color="auto" w:fill="auto"/>
          </w:tcPr>
          <w:p w14:paraId="72A15D5B" w14:textId="77777777" w:rsidR="000C353C" w:rsidRPr="006D61EF" w:rsidRDefault="000C353C" w:rsidP="00844234">
            <w:pPr>
              <w:pStyle w:val="TextoTabla"/>
              <w:rPr>
                <w:b/>
                <w:sz w:val="16"/>
              </w:rPr>
            </w:pPr>
            <w:r w:rsidRPr="006D61EF">
              <w:rPr>
                <w:b/>
                <w:sz w:val="16"/>
              </w:rPr>
              <w:t>Objetivos</w:t>
            </w:r>
          </w:p>
        </w:tc>
        <w:tc>
          <w:tcPr>
            <w:tcW w:w="7918" w:type="dxa"/>
            <w:gridSpan w:val="5"/>
            <w:shd w:val="clear" w:color="auto" w:fill="auto"/>
          </w:tcPr>
          <w:p w14:paraId="33876285" w14:textId="77777777" w:rsidR="000C353C" w:rsidRPr="006D61EF" w:rsidRDefault="000C353C" w:rsidP="00916C2E">
            <w:pPr>
              <w:pStyle w:val="TextoTabla"/>
              <w:rPr>
                <w:sz w:val="16"/>
              </w:rPr>
            </w:pPr>
            <w:bookmarkStart w:id="219" w:name="_Hlk42853147"/>
            <w:r>
              <w:rPr>
                <w:sz w:val="16"/>
              </w:rPr>
              <w:t xml:space="preserve">Se prueba </w:t>
            </w:r>
            <w:r w:rsidR="00916C2E">
              <w:rPr>
                <w:sz w:val="16"/>
              </w:rPr>
              <w:t>la recepción de un destino normal 1+1</w:t>
            </w:r>
            <w:r w:rsidR="00280F3C">
              <w:rPr>
                <w:sz w:val="16"/>
              </w:rPr>
              <w:t xml:space="preserve"> con receptores</w:t>
            </w:r>
            <w:r>
              <w:rPr>
                <w:sz w:val="16"/>
              </w:rPr>
              <w:t>.</w:t>
            </w:r>
            <w:bookmarkEnd w:id="219"/>
          </w:p>
        </w:tc>
      </w:tr>
      <w:tr w:rsidR="000C353C" w:rsidRPr="006D61EF" w14:paraId="26AEB99E" w14:textId="77777777" w:rsidTr="00844234">
        <w:trPr>
          <w:cantSplit/>
          <w:trHeight w:val="20"/>
        </w:trPr>
        <w:tc>
          <w:tcPr>
            <w:tcW w:w="1971" w:type="dxa"/>
            <w:gridSpan w:val="2"/>
            <w:shd w:val="clear" w:color="auto" w:fill="auto"/>
            <w:vAlign w:val="center"/>
          </w:tcPr>
          <w:p w14:paraId="5B541E90" w14:textId="77777777" w:rsidR="000C353C" w:rsidRPr="006D61EF" w:rsidRDefault="000C353C" w:rsidP="00844234">
            <w:pPr>
              <w:pStyle w:val="TextoTabla"/>
              <w:rPr>
                <w:b/>
                <w:sz w:val="16"/>
              </w:rPr>
            </w:pPr>
            <w:r w:rsidRPr="006D61EF">
              <w:rPr>
                <w:b/>
                <w:sz w:val="16"/>
              </w:rPr>
              <w:t>Condiciones Iniciales</w:t>
            </w:r>
          </w:p>
        </w:tc>
        <w:tc>
          <w:tcPr>
            <w:tcW w:w="7918" w:type="dxa"/>
            <w:gridSpan w:val="5"/>
            <w:shd w:val="clear" w:color="auto" w:fill="auto"/>
            <w:vAlign w:val="center"/>
          </w:tcPr>
          <w:p w14:paraId="45256071" w14:textId="7F5DFADA" w:rsidR="000C353C" w:rsidRPr="006D61EF" w:rsidRDefault="000C353C" w:rsidP="00844234">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45F198A1" w14:textId="61C3E2A1" w:rsidR="000C353C" w:rsidRPr="006D61EF" w:rsidRDefault="000C353C" w:rsidP="00844234">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60794090" w14:textId="38011676" w:rsidR="000C353C" w:rsidRPr="006D61EF" w:rsidRDefault="000C353C" w:rsidP="00844234">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0C353C" w:rsidRPr="006D61EF" w14:paraId="7382E4FE" w14:textId="77777777" w:rsidTr="00844234">
        <w:trPr>
          <w:cantSplit/>
          <w:trHeight w:val="20"/>
        </w:trPr>
        <w:tc>
          <w:tcPr>
            <w:tcW w:w="695" w:type="dxa"/>
            <w:shd w:val="clear" w:color="auto" w:fill="auto"/>
          </w:tcPr>
          <w:p w14:paraId="1813AC0E" w14:textId="77777777" w:rsidR="000C353C" w:rsidRPr="006D61EF" w:rsidRDefault="000C353C" w:rsidP="00844234">
            <w:pPr>
              <w:pStyle w:val="TextoTabla"/>
              <w:rPr>
                <w:b/>
                <w:sz w:val="16"/>
              </w:rPr>
            </w:pPr>
            <w:r w:rsidRPr="006D61EF">
              <w:rPr>
                <w:b/>
                <w:sz w:val="16"/>
              </w:rPr>
              <w:t>Paso</w:t>
            </w:r>
          </w:p>
        </w:tc>
        <w:tc>
          <w:tcPr>
            <w:tcW w:w="7493" w:type="dxa"/>
            <w:gridSpan w:val="4"/>
            <w:shd w:val="clear" w:color="auto" w:fill="auto"/>
          </w:tcPr>
          <w:p w14:paraId="45BC5DC4" w14:textId="77777777" w:rsidR="000C353C" w:rsidRPr="006D61EF" w:rsidRDefault="000C353C" w:rsidP="00844234">
            <w:pPr>
              <w:pStyle w:val="TextoTabla"/>
              <w:rPr>
                <w:b/>
                <w:sz w:val="16"/>
              </w:rPr>
            </w:pPr>
            <w:r w:rsidRPr="006D61EF">
              <w:rPr>
                <w:b/>
                <w:sz w:val="16"/>
              </w:rPr>
              <w:t>Descripción</w:t>
            </w:r>
          </w:p>
        </w:tc>
        <w:tc>
          <w:tcPr>
            <w:tcW w:w="1701" w:type="dxa"/>
            <w:gridSpan w:val="2"/>
            <w:shd w:val="clear" w:color="auto" w:fill="auto"/>
          </w:tcPr>
          <w:p w14:paraId="66660962" w14:textId="77777777" w:rsidR="000C353C" w:rsidRPr="006D61EF" w:rsidRDefault="000C353C" w:rsidP="00844234">
            <w:pPr>
              <w:pStyle w:val="TextoTabla"/>
              <w:rPr>
                <w:b/>
                <w:sz w:val="16"/>
              </w:rPr>
            </w:pPr>
            <w:r w:rsidRPr="006D61EF">
              <w:rPr>
                <w:b/>
                <w:sz w:val="16"/>
              </w:rPr>
              <w:t>Resultado</w:t>
            </w:r>
          </w:p>
        </w:tc>
      </w:tr>
      <w:tr w:rsidR="000C353C" w:rsidRPr="006D61EF" w14:paraId="6734D3DB" w14:textId="77777777" w:rsidTr="00844234">
        <w:trPr>
          <w:cantSplit/>
          <w:trHeight w:val="20"/>
        </w:trPr>
        <w:tc>
          <w:tcPr>
            <w:tcW w:w="8188" w:type="dxa"/>
            <w:gridSpan w:val="5"/>
            <w:shd w:val="clear" w:color="auto" w:fill="auto"/>
          </w:tcPr>
          <w:p w14:paraId="7F97CFCB" w14:textId="77777777" w:rsidR="000C353C" w:rsidRPr="006D61EF" w:rsidRDefault="000C353C" w:rsidP="00844234">
            <w:pPr>
              <w:pStyle w:val="TextoTabla"/>
              <w:rPr>
                <w:b/>
                <w:sz w:val="16"/>
              </w:rPr>
            </w:pPr>
          </w:p>
        </w:tc>
        <w:tc>
          <w:tcPr>
            <w:tcW w:w="851" w:type="dxa"/>
            <w:shd w:val="clear" w:color="auto" w:fill="auto"/>
          </w:tcPr>
          <w:p w14:paraId="7E0B91C2" w14:textId="77777777" w:rsidR="000C353C" w:rsidRPr="006D61EF" w:rsidRDefault="000C353C" w:rsidP="00844234">
            <w:pPr>
              <w:pStyle w:val="TextoTabla"/>
              <w:rPr>
                <w:b/>
                <w:sz w:val="16"/>
              </w:rPr>
            </w:pPr>
            <w:r w:rsidRPr="006D61EF">
              <w:rPr>
                <w:b/>
                <w:sz w:val="16"/>
              </w:rPr>
              <w:t>SI</w:t>
            </w:r>
          </w:p>
        </w:tc>
        <w:tc>
          <w:tcPr>
            <w:tcW w:w="850" w:type="dxa"/>
            <w:shd w:val="clear" w:color="auto" w:fill="auto"/>
          </w:tcPr>
          <w:p w14:paraId="1CE3B8CA" w14:textId="77777777" w:rsidR="000C353C" w:rsidRPr="006D61EF" w:rsidRDefault="000C353C" w:rsidP="00844234">
            <w:pPr>
              <w:pStyle w:val="TextoTabla"/>
              <w:rPr>
                <w:b/>
                <w:sz w:val="16"/>
              </w:rPr>
            </w:pPr>
            <w:r w:rsidRPr="006D61EF">
              <w:rPr>
                <w:b/>
                <w:sz w:val="16"/>
              </w:rPr>
              <w:t>NO</w:t>
            </w:r>
          </w:p>
        </w:tc>
      </w:tr>
      <w:tr w:rsidR="00F826C0" w:rsidRPr="00183B8E" w14:paraId="3DE1E99B" w14:textId="77777777" w:rsidTr="00844234">
        <w:trPr>
          <w:cantSplit/>
          <w:trHeight w:val="20"/>
        </w:trPr>
        <w:tc>
          <w:tcPr>
            <w:tcW w:w="695" w:type="dxa"/>
            <w:tcBorders>
              <w:bottom w:val="single" w:sz="6" w:space="0" w:color="000000"/>
            </w:tcBorders>
            <w:shd w:val="clear" w:color="auto" w:fill="auto"/>
          </w:tcPr>
          <w:p w14:paraId="70B0546B" w14:textId="77777777" w:rsidR="00F826C0" w:rsidRPr="006D61EF" w:rsidRDefault="00F826C0" w:rsidP="004340E3">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37A3813C" w14:textId="51E3561C" w:rsidR="00F826C0" w:rsidRDefault="00F826C0" w:rsidP="004340E3">
            <w:pPr>
              <w:pStyle w:val="TextoTabla"/>
              <w:rPr>
                <w:sz w:val="16"/>
              </w:rPr>
            </w:pPr>
            <w:r>
              <w:rPr>
                <w:sz w:val="16"/>
              </w:rPr>
              <w:t xml:space="preserve">Para realizar esta prueba se utiliza el destino 120.000 del tipo FS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p w14:paraId="16A1B816" w14:textId="77777777" w:rsidR="00F826C0" w:rsidRDefault="00F826C0" w:rsidP="004340E3">
            <w:pPr>
              <w:pStyle w:val="TextoTabla"/>
              <w:rPr>
                <w:sz w:val="16"/>
              </w:rPr>
            </w:pPr>
            <w:r>
              <w:rPr>
                <w:sz w:val="16"/>
              </w:rPr>
              <w:t>Asegurarse de que en la configuración del destino de Radio estos parámetros están así configurados:</w:t>
            </w:r>
          </w:p>
          <w:p w14:paraId="551FDCF0" w14:textId="77777777" w:rsidR="00F826C0" w:rsidRPr="00402E2D" w:rsidRDefault="00F826C0" w:rsidP="004340E3">
            <w:pPr>
              <w:pStyle w:val="TextoTabla"/>
              <w:rPr>
                <w:sz w:val="16"/>
                <w:szCs w:val="16"/>
              </w:rPr>
            </w:pPr>
            <w:r w:rsidRPr="00402E2D">
              <w:rPr>
                <w:sz w:val="16"/>
                <w:szCs w:val="16"/>
              </w:rPr>
              <w:t>Ventana BSS: 500</w:t>
            </w:r>
          </w:p>
          <w:p w14:paraId="426BBED3" w14:textId="77777777" w:rsidR="00F826C0" w:rsidRPr="006D61EF" w:rsidRDefault="00F826C0" w:rsidP="004340E3">
            <w:pPr>
              <w:pStyle w:val="TextoTabla"/>
              <w:rPr>
                <w:sz w:val="16"/>
              </w:rPr>
            </w:pPr>
            <w:r w:rsidRPr="00402E2D">
              <w:rPr>
                <w:sz w:val="16"/>
                <w:szCs w:val="16"/>
              </w:rPr>
              <w:t>Métodos BSS: RSSI</w:t>
            </w:r>
          </w:p>
        </w:tc>
        <w:tc>
          <w:tcPr>
            <w:tcW w:w="851" w:type="dxa"/>
            <w:tcBorders>
              <w:bottom w:val="single" w:sz="6" w:space="0" w:color="000000"/>
            </w:tcBorders>
            <w:shd w:val="clear" w:color="auto" w:fill="auto"/>
          </w:tcPr>
          <w:p w14:paraId="3A84841D" w14:textId="77777777" w:rsidR="00F826C0" w:rsidRPr="006D61EF" w:rsidRDefault="00F826C0" w:rsidP="00844234">
            <w:pPr>
              <w:pStyle w:val="TextoTabla"/>
              <w:rPr>
                <w:sz w:val="16"/>
              </w:rPr>
            </w:pPr>
          </w:p>
        </w:tc>
        <w:tc>
          <w:tcPr>
            <w:tcW w:w="850" w:type="dxa"/>
            <w:tcBorders>
              <w:bottom w:val="single" w:sz="6" w:space="0" w:color="000000"/>
            </w:tcBorders>
            <w:shd w:val="clear" w:color="auto" w:fill="auto"/>
          </w:tcPr>
          <w:p w14:paraId="08CD0FC0" w14:textId="77777777" w:rsidR="00F826C0" w:rsidRPr="006D61EF" w:rsidRDefault="00F826C0" w:rsidP="00844234">
            <w:pPr>
              <w:pStyle w:val="TextoTabla"/>
              <w:rPr>
                <w:sz w:val="16"/>
              </w:rPr>
            </w:pPr>
          </w:p>
        </w:tc>
      </w:tr>
      <w:tr w:rsidR="00F826C0" w:rsidRPr="00183B8E" w14:paraId="4939D001" w14:textId="77777777" w:rsidTr="00844234">
        <w:trPr>
          <w:cantSplit/>
          <w:trHeight w:val="20"/>
        </w:trPr>
        <w:tc>
          <w:tcPr>
            <w:tcW w:w="695" w:type="dxa"/>
            <w:tcBorders>
              <w:bottom w:val="single" w:sz="6" w:space="0" w:color="000000"/>
            </w:tcBorders>
            <w:shd w:val="clear" w:color="auto" w:fill="auto"/>
          </w:tcPr>
          <w:p w14:paraId="1ECBA345" w14:textId="77777777" w:rsidR="00F826C0" w:rsidRPr="006D61EF" w:rsidRDefault="00F826C0" w:rsidP="004340E3">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05435E3E" w14:textId="77777777" w:rsidR="00F826C0" w:rsidRPr="006D61EF" w:rsidRDefault="00F826C0" w:rsidP="004340E3">
            <w:pPr>
              <w:pStyle w:val="TextoTabla"/>
              <w:rPr>
                <w:sz w:val="16"/>
              </w:rPr>
            </w:pPr>
            <w:r w:rsidRPr="006D61EF">
              <w:rPr>
                <w:sz w:val="16"/>
              </w:rPr>
              <w:t>Acceder a la Herramienta de Mantenimiento del sistema.</w:t>
            </w:r>
          </w:p>
          <w:p w14:paraId="048331A4" w14:textId="77777777" w:rsidR="00F826C0" w:rsidRDefault="00F826C0" w:rsidP="004340E3">
            <w:pPr>
              <w:pStyle w:val="TextoTabla"/>
              <w:rPr>
                <w:sz w:val="16"/>
              </w:rPr>
            </w:pPr>
            <w:r w:rsidRPr="006D61EF">
              <w:rPr>
                <w:sz w:val="16"/>
              </w:rPr>
              <w:t>Desde la página Principal, Acceder a la página de Mantenimiento del Servicio Radio Activo.</w:t>
            </w:r>
            <w:r>
              <w:rPr>
                <w:sz w:val="16"/>
              </w:rPr>
              <w:t xml:space="preserve"> </w:t>
            </w:r>
          </w:p>
          <w:p w14:paraId="38140E23" w14:textId="77777777" w:rsidR="00F826C0" w:rsidRPr="006D61EF" w:rsidRDefault="00F826C0" w:rsidP="004340E3">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746F18F9" w14:textId="77777777" w:rsidR="00F826C0" w:rsidRPr="006D61EF" w:rsidRDefault="00F826C0" w:rsidP="00844234">
            <w:pPr>
              <w:pStyle w:val="TextoTabla"/>
              <w:rPr>
                <w:sz w:val="16"/>
              </w:rPr>
            </w:pPr>
          </w:p>
        </w:tc>
        <w:tc>
          <w:tcPr>
            <w:tcW w:w="850" w:type="dxa"/>
            <w:tcBorders>
              <w:bottom w:val="single" w:sz="6" w:space="0" w:color="000000"/>
            </w:tcBorders>
            <w:shd w:val="clear" w:color="auto" w:fill="auto"/>
          </w:tcPr>
          <w:p w14:paraId="651DF480" w14:textId="77777777" w:rsidR="00F826C0" w:rsidRPr="006D61EF" w:rsidRDefault="00F826C0" w:rsidP="00844234">
            <w:pPr>
              <w:pStyle w:val="TextoTabla"/>
              <w:rPr>
                <w:sz w:val="16"/>
              </w:rPr>
            </w:pPr>
          </w:p>
        </w:tc>
      </w:tr>
      <w:tr w:rsidR="00F826C0" w:rsidRPr="00EC1886" w14:paraId="537FB0F0" w14:textId="77777777" w:rsidTr="00844234">
        <w:trPr>
          <w:cantSplit/>
          <w:trHeight w:val="20"/>
        </w:trPr>
        <w:tc>
          <w:tcPr>
            <w:tcW w:w="695" w:type="dxa"/>
            <w:tcBorders>
              <w:bottom w:val="single" w:sz="6" w:space="0" w:color="000000"/>
            </w:tcBorders>
            <w:shd w:val="clear" w:color="auto" w:fill="auto"/>
          </w:tcPr>
          <w:p w14:paraId="49ED99B8" w14:textId="77777777" w:rsidR="00F826C0" w:rsidRPr="006D61EF" w:rsidRDefault="00F826C0" w:rsidP="004340E3">
            <w:pPr>
              <w:pStyle w:val="TextoTabla"/>
              <w:rPr>
                <w:sz w:val="16"/>
              </w:rPr>
            </w:pPr>
            <w:r>
              <w:rPr>
                <w:sz w:val="16"/>
              </w:rPr>
              <w:t>3</w:t>
            </w:r>
          </w:p>
        </w:tc>
        <w:tc>
          <w:tcPr>
            <w:tcW w:w="7493" w:type="dxa"/>
            <w:gridSpan w:val="4"/>
            <w:tcBorders>
              <w:bottom w:val="single" w:sz="6" w:space="0" w:color="000000"/>
            </w:tcBorders>
            <w:shd w:val="clear" w:color="auto" w:fill="auto"/>
          </w:tcPr>
          <w:p w14:paraId="3B2EFC24" w14:textId="77777777" w:rsidR="00F826C0" w:rsidRDefault="00F826C0" w:rsidP="004340E3">
            <w:pPr>
              <w:pStyle w:val="TextoTabla"/>
              <w:rPr>
                <w:sz w:val="16"/>
              </w:rPr>
            </w:pPr>
            <w:r>
              <w:rPr>
                <w:sz w:val="16"/>
              </w:rPr>
              <w:t>Entrar</w:t>
            </w:r>
            <w:r w:rsidRPr="006D61EF">
              <w:rPr>
                <w:sz w:val="16"/>
              </w:rPr>
              <w:t xml:space="preserve"> en ‘Radio’ + ‘</w:t>
            </w:r>
            <w:r>
              <w:rPr>
                <w:sz w:val="16"/>
              </w:rPr>
              <w:t>Radio 1+1’.</w:t>
            </w:r>
          </w:p>
          <w:p w14:paraId="148BB1D2" w14:textId="77777777" w:rsidR="00F826C0" w:rsidRDefault="00F826C0" w:rsidP="004340E3">
            <w:pPr>
              <w:pStyle w:val="TextoTabla"/>
              <w:rPr>
                <w:sz w:val="16"/>
              </w:rPr>
            </w:pPr>
            <w:r>
              <w:rPr>
                <w:sz w:val="16"/>
              </w:rPr>
              <w:t>En la lista desplegable seleccionar 120.000. Aparecerá un emplazamiento y 2 transmisores y 2 receptores.</w:t>
            </w:r>
          </w:p>
          <w:p w14:paraId="4E31765E" w14:textId="77777777" w:rsidR="00F826C0" w:rsidRPr="006D61EF" w:rsidRDefault="00F826C0" w:rsidP="004340E3">
            <w:pPr>
              <w:pStyle w:val="TextoTabla"/>
              <w:rPr>
                <w:sz w:val="16"/>
              </w:rPr>
            </w:pPr>
            <w:r>
              <w:rPr>
                <w:sz w:val="16"/>
              </w:rPr>
              <w:t>Los 2 receptores (LRX-01 y LRX-02) deberán estar activos y habilitados. Cada receptor debe tener un botón con el literal ‘Deshabilitar’.</w:t>
            </w:r>
          </w:p>
        </w:tc>
        <w:tc>
          <w:tcPr>
            <w:tcW w:w="851" w:type="dxa"/>
            <w:tcBorders>
              <w:bottom w:val="single" w:sz="6" w:space="0" w:color="000000"/>
            </w:tcBorders>
            <w:shd w:val="clear" w:color="auto" w:fill="auto"/>
          </w:tcPr>
          <w:p w14:paraId="5A96CD03" w14:textId="77777777" w:rsidR="00F826C0" w:rsidRPr="00EC1886" w:rsidRDefault="00F826C0" w:rsidP="00844234">
            <w:pPr>
              <w:pStyle w:val="TextoTabla"/>
              <w:rPr>
                <w:sz w:val="16"/>
                <w:lang w:val="es-US"/>
              </w:rPr>
            </w:pPr>
          </w:p>
        </w:tc>
        <w:tc>
          <w:tcPr>
            <w:tcW w:w="850" w:type="dxa"/>
            <w:tcBorders>
              <w:bottom w:val="single" w:sz="6" w:space="0" w:color="000000"/>
            </w:tcBorders>
            <w:shd w:val="clear" w:color="auto" w:fill="auto"/>
          </w:tcPr>
          <w:p w14:paraId="6643D643" w14:textId="77777777" w:rsidR="00F826C0" w:rsidRPr="00EC1886" w:rsidRDefault="00F826C0" w:rsidP="00844234">
            <w:pPr>
              <w:pStyle w:val="TextoTabla"/>
              <w:rPr>
                <w:sz w:val="16"/>
                <w:lang w:val="es-US"/>
              </w:rPr>
            </w:pPr>
          </w:p>
        </w:tc>
      </w:tr>
      <w:tr w:rsidR="00F826C0" w:rsidRPr="00A120F8" w14:paraId="11654F2A" w14:textId="77777777" w:rsidTr="00844234">
        <w:trPr>
          <w:cantSplit/>
          <w:trHeight w:val="20"/>
        </w:trPr>
        <w:tc>
          <w:tcPr>
            <w:tcW w:w="695" w:type="dxa"/>
            <w:tcBorders>
              <w:bottom w:val="single" w:sz="6" w:space="0" w:color="000000"/>
            </w:tcBorders>
            <w:shd w:val="clear" w:color="auto" w:fill="auto"/>
          </w:tcPr>
          <w:p w14:paraId="64B3D6E7" w14:textId="77777777" w:rsidR="00F826C0" w:rsidRPr="006D61EF" w:rsidRDefault="00F826C0" w:rsidP="004340E3">
            <w:pPr>
              <w:pStyle w:val="TextoTabla"/>
              <w:rPr>
                <w:sz w:val="16"/>
              </w:rPr>
            </w:pPr>
            <w:r>
              <w:rPr>
                <w:sz w:val="16"/>
              </w:rPr>
              <w:t>4</w:t>
            </w:r>
          </w:p>
        </w:tc>
        <w:tc>
          <w:tcPr>
            <w:tcW w:w="7493" w:type="dxa"/>
            <w:gridSpan w:val="4"/>
            <w:tcBorders>
              <w:bottom w:val="single" w:sz="6" w:space="0" w:color="000000"/>
            </w:tcBorders>
            <w:shd w:val="clear" w:color="auto" w:fill="auto"/>
          </w:tcPr>
          <w:p w14:paraId="62485573" w14:textId="77777777" w:rsidR="00F826C0" w:rsidRDefault="00F826C0" w:rsidP="004340E3">
            <w:pPr>
              <w:pStyle w:val="TextoTabla"/>
              <w:rPr>
                <w:sz w:val="16"/>
                <w:lang w:val="es-US"/>
              </w:rPr>
            </w:pPr>
            <w:r>
              <w:rPr>
                <w:sz w:val="16"/>
                <w:lang w:val="es-US"/>
              </w:rPr>
              <w:t>Utilizar un ETM (ETM1) para generar una señal de audio multifrecuencia. Para ello seleccionar la función ‘PTT SP’ o ‘Calidad de audio’ donde se seleccione el archivo aaaa.wav.</w:t>
            </w:r>
          </w:p>
          <w:p w14:paraId="0C030E72" w14:textId="77777777" w:rsidR="00F826C0" w:rsidRDefault="00F826C0" w:rsidP="004340E3">
            <w:pPr>
              <w:pStyle w:val="TextoTabla"/>
              <w:rPr>
                <w:sz w:val="16"/>
                <w:lang w:val="es-US"/>
              </w:rPr>
            </w:pPr>
            <w:r>
              <w:rPr>
                <w:sz w:val="16"/>
                <w:lang w:val="es-US"/>
              </w:rPr>
              <w:t>La salida de audio que se genera se inyecta a estas dos entradas:</w:t>
            </w:r>
          </w:p>
          <w:p w14:paraId="6C4DF3F1" w14:textId="77777777" w:rsidR="00F826C0" w:rsidRDefault="00F826C0" w:rsidP="004340E3">
            <w:pPr>
              <w:pStyle w:val="TextoTabla"/>
              <w:rPr>
                <w:sz w:val="16"/>
                <w:lang w:val="es-US"/>
              </w:rPr>
            </w:pPr>
            <w:r>
              <w:rPr>
                <w:sz w:val="16"/>
                <w:lang w:val="es-US"/>
              </w:rPr>
              <w:t>-Entrada de audio del recurso LRX-01</w:t>
            </w:r>
          </w:p>
          <w:p w14:paraId="05945E2A" w14:textId="77777777" w:rsidR="00F826C0" w:rsidRDefault="00F826C0" w:rsidP="004340E3">
            <w:pPr>
              <w:pStyle w:val="TextoTabla"/>
              <w:rPr>
                <w:sz w:val="16"/>
                <w:lang w:val="es-US"/>
              </w:rPr>
            </w:pPr>
            <w:r>
              <w:rPr>
                <w:sz w:val="16"/>
                <w:lang w:val="es-US"/>
              </w:rPr>
              <w:t>-Entrada de audio de un circuito de ETM (ETM2), el cual está funcionando como ‘Emulador de línea’. El ‘Emulador de línea’ lo configuramos para que degrade la señal con Ruido blanco de -25dBm. La salida del ‘Emulador de línea’ se conecta a la entrada de audio del recurso LRX-02.</w:t>
            </w:r>
          </w:p>
          <w:p w14:paraId="27ED1D3E" w14:textId="77777777" w:rsidR="00F826C0" w:rsidRDefault="00F826C0" w:rsidP="004340E3">
            <w:pPr>
              <w:pStyle w:val="TextoTabla"/>
              <w:rPr>
                <w:sz w:val="16"/>
                <w:lang w:val="es-US"/>
              </w:rPr>
            </w:pPr>
          </w:p>
          <w:p w14:paraId="4E879EE7" w14:textId="77777777" w:rsidR="00F826C0" w:rsidRDefault="00F826C0" w:rsidP="004340E3">
            <w:pPr>
              <w:pStyle w:val="TextoTabla"/>
              <w:rPr>
                <w:sz w:val="16"/>
                <w:lang w:val="es-US"/>
              </w:rPr>
            </w:pPr>
            <w:r>
              <w:rPr>
                <w:sz w:val="16"/>
                <w:lang w:val="es-US"/>
              </w:rPr>
              <w:t>Por tanto debemos tener una señal de mejor calidad en LRX-01 que en LRX-02.</w:t>
            </w:r>
          </w:p>
          <w:p w14:paraId="43E7D36B" w14:textId="77777777" w:rsidR="00F826C0" w:rsidRDefault="00F826C0" w:rsidP="004340E3">
            <w:pPr>
              <w:pStyle w:val="TextoTabla"/>
              <w:rPr>
                <w:sz w:val="16"/>
                <w:lang w:val="es-US"/>
              </w:rPr>
            </w:pPr>
            <w:r>
              <w:rPr>
                <w:sz w:val="16"/>
                <w:lang w:val="es-US"/>
              </w:rPr>
              <w:t>Se deben conectar las dos entradas de Squelch de LRX-01 y LRX-02 de tal forma que se puedan activar a la vez.</w:t>
            </w:r>
          </w:p>
          <w:p w14:paraId="2FA67EFF" w14:textId="77777777" w:rsidR="00F826C0" w:rsidRPr="00A120F8" w:rsidRDefault="00F826C0" w:rsidP="004340E3">
            <w:pPr>
              <w:pStyle w:val="TextoTabla"/>
              <w:rPr>
                <w:sz w:val="16"/>
                <w:lang w:val="es-US"/>
              </w:rPr>
            </w:pPr>
            <w:r>
              <w:rPr>
                <w:sz w:val="16"/>
                <w:lang w:val="es-US"/>
              </w:rPr>
              <w:t xml:space="preserve">Entonces cada vez que se quiera comenzar una recepción en el emplazamiento EMP-01 hay que </w:t>
            </w:r>
            <w:bookmarkStart w:id="220" w:name="_Hlk42848085"/>
            <w:r>
              <w:rPr>
                <w:sz w:val="16"/>
                <w:lang w:val="es-US"/>
              </w:rPr>
              <w:t>activar las dos entradas de Squelch cuando comienza a reproducirse la señal de audio en ETM1.</w:t>
            </w:r>
            <w:bookmarkEnd w:id="220"/>
          </w:p>
        </w:tc>
        <w:tc>
          <w:tcPr>
            <w:tcW w:w="851" w:type="dxa"/>
            <w:tcBorders>
              <w:bottom w:val="single" w:sz="6" w:space="0" w:color="000000"/>
            </w:tcBorders>
            <w:shd w:val="clear" w:color="auto" w:fill="auto"/>
          </w:tcPr>
          <w:p w14:paraId="2162CF49"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66B6E468" w14:textId="77777777" w:rsidR="00F826C0" w:rsidRPr="00A120F8" w:rsidRDefault="00F826C0" w:rsidP="00844234">
            <w:pPr>
              <w:pStyle w:val="TextoTabla"/>
              <w:rPr>
                <w:sz w:val="16"/>
                <w:lang w:val="es-US"/>
              </w:rPr>
            </w:pPr>
          </w:p>
        </w:tc>
      </w:tr>
      <w:tr w:rsidR="00F826C0" w:rsidRPr="00A120F8" w14:paraId="0C2FCB91" w14:textId="77777777" w:rsidTr="00844234">
        <w:trPr>
          <w:cantSplit/>
          <w:trHeight w:val="20"/>
        </w:trPr>
        <w:tc>
          <w:tcPr>
            <w:tcW w:w="695" w:type="dxa"/>
            <w:tcBorders>
              <w:bottom w:val="single" w:sz="6" w:space="0" w:color="000000"/>
            </w:tcBorders>
            <w:shd w:val="clear" w:color="auto" w:fill="auto"/>
          </w:tcPr>
          <w:p w14:paraId="769AA884" w14:textId="77777777" w:rsidR="00F826C0" w:rsidRPr="006D61EF" w:rsidRDefault="00F826C0" w:rsidP="004340E3">
            <w:pPr>
              <w:pStyle w:val="TextoTabla"/>
              <w:rPr>
                <w:sz w:val="16"/>
              </w:rPr>
            </w:pPr>
            <w:r>
              <w:rPr>
                <w:sz w:val="16"/>
              </w:rPr>
              <w:lastRenderedPageBreak/>
              <w:t>5</w:t>
            </w:r>
          </w:p>
        </w:tc>
        <w:tc>
          <w:tcPr>
            <w:tcW w:w="7493" w:type="dxa"/>
            <w:gridSpan w:val="4"/>
            <w:tcBorders>
              <w:bottom w:val="single" w:sz="6" w:space="0" w:color="000000"/>
            </w:tcBorders>
            <w:shd w:val="clear" w:color="auto" w:fill="auto"/>
          </w:tcPr>
          <w:p w14:paraId="263FBAE1" w14:textId="77777777" w:rsidR="00F826C0" w:rsidRDefault="00F826C0" w:rsidP="004340E3">
            <w:pPr>
              <w:pStyle w:val="TextoTabla"/>
              <w:rPr>
                <w:sz w:val="16"/>
                <w:lang w:val="es-US"/>
              </w:rPr>
            </w:pPr>
            <w:r>
              <w:rPr>
                <w:sz w:val="16"/>
                <w:lang w:val="es-US"/>
              </w:rPr>
              <w:t>Comenzar una recepción en el emplazamiento EMP-01.</w:t>
            </w:r>
          </w:p>
          <w:p w14:paraId="75F10501" w14:textId="77777777" w:rsidR="00F826C0" w:rsidRDefault="00F826C0" w:rsidP="004340E3">
            <w:pPr>
              <w:pStyle w:val="TextoTabla"/>
              <w:rPr>
                <w:sz w:val="16"/>
                <w:lang w:val="es-US"/>
              </w:rPr>
            </w:pPr>
            <w:r>
              <w:rPr>
                <w:sz w:val="16"/>
                <w:lang w:val="es-US"/>
              </w:rPr>
              <w:t>Comprobar que se activa la Señalización de Squelch en el puesto de operador y se recibe el audio.</w:t>
            </w:r>
          </w:p>
          <w:p w14:paraId="3A59EB34" w14:textId="77777777" w:rsidR="00F826C0" w:rsidRDefault="00F826C0" w:rsidP="004340E3">
            <w:pPr>
              <w:pStyle w:val="TextoTabla"/>
              <w:rPr>
                <w:sz w:val="16"/>
              </w:rPr>
            </w:pPr>
            <w:bookmarkStart w:id="221" w:name="_Hlk42849382"/>
            <w:r w:rsidRPr="006D61EF">
              <w:rPr>
                <w:sz w:val="16"/>
              </w:rPr>
              <w:t>Acceder a la página de Mantenimiento del Servicio Radio Activo.</w:t>
            </w:r>
          </w:p>
          <w:p w14:paraId="26A0FCD7" w14:textId="77777777" w:rsidR="00F826C0" w:rsidRDefault="00F826C0" w:rsidP="004340E3">
            <w:pPr>
              <w:pStyle w:val="TextoTabla"/>
              <w:rPr>
                <w:sz w:val="16"/>
              </w:rPr>
            </w:pPr>
            <w:r>
              <w:rPr>
                <w:sz w:val="16"/>
              </w:rPr>
              <w:t>Entrar en ‘Radio’ + ‘Frecuencias”.</w:t>
            </w:r>
          </w:p>
          <w:bookmarkEnd w:id="221"/>
          <w:p w14:paraId="09107A82" w14:textId="77777777" w:rsidR="00F826C0" w:rsidRDefault="00F826C0" w:rsidP="004340E3">
            <w:pPr>
              <w:pStyle w:val="TextoTabla"/>
              <w:rPr>
                <w:sz w:val="16"/>
              </w:rPr>
            </w:pPr>
            <w:r>
              <w:rPr>
                <w:sz w:val="16"/>
              </w:rPr>
              <w:t>Comprobar que, mientras se está reproduciendo el audio en el ETM1, en la columna Rx-Sel del destino 120.000 aparece el emplazamiento, el recurso receptor seleccionado y el Qidx.</w:t>
            </w:r>
          </w:p>
          <w:p w14:paraId="58387BC2" w14:textId="77777777" w:rsidR="00F826C0" w:rsidRDefault="00F826C0" w:rsidP="004340E3">
            <w:pPr>
              <w:pStyle w:val="TextoTabla"/>
              <w:rPr>
                <w:sz w:val="16"/>
              </w:rPr>
            </w:pPr>
            <w:r>
              <w:rPr>
                <w:sz w:val="16"/>
              </w:rPr>
              <w:t>En este caso deberá aparecer el emplazamiento EMP-01, el recurso LRX-01 y el Qidx.</w:t>
            </w:r>
          </w:p>
          <w:p w14:paraId="09F0939A" w14:textId="77777777" w:rsidR="00F826C0" w:rsidRDefault="00F826C0" w:rsidP="004340E3">
            <w:pPr>
              <w:pStyle w:val="TextoTabla"/>
              <w:rPr>
                <w:sz w:val="16"/>
              </w:rPr>
            </w:pPr>
            <w:r>
              <w:rPr>
                <w:sz w:val="16"/>
              </w:rPr>
              <w:t>Desplegar las sesiones de este destino y comprobar que es cierto que este es el recurso con mejor Qidx.</w:t>
            </w:r>
          </w:p>
          <w:p w14:paraId="6D5B316A" w14:textId="77777777" w:rsidR="00F826C0" w:rsidRPr="00A120F8" w:rsidRDefault="00F826C0" w:rsidP="004340E3">
            <w:pPr>
              <w:pStyle w:val="TextoTabla"/>
              <w:rPr>
                <w:sz w:val="16"/>
                <w:lang w:val="es-US"/>
              </w:rPr>
            </w:pPr>
          </w:p>
        </w:tc>
        <w:tc>
          <w:tcPr>
            <w:tcW w:w="851" w:type="dxa"/>
            <w:tcBorders>
              <w:bottom w:val="single" w:sz="6" w:space="0" w:color="000000"/>
            </w:tcBorders>
            <w:shd w:val="clear" w:color="auto" w:fill="auto"/>
          </w:tcPr>
          <w:p w14:paraId="5E83B1BB"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7D464772" w14:textId="77777777" w:rsidR="00F826C0" w:rsidRPr="00A120F8" w:rsidRDefault="00F826C0" w:rsidP="00844234">
            <w:pPr>
              <w:pStyle w:val="TextoTabla"/>
              <w:rPr>
                <w:sz w:val="16"/>
                <w:lang w:val="es-US"/>
              </w:rPr>
            </w:pPr>
          </w:p>
        </w:tc>
      </w:tr>
      <w:tr w:rsidR="00F826C0" w:rsidRPr="00A120F8" w14:paraId="2D092D4F" w14:textId="77777777" w:rsidTr="00844234">
        <w:trPr>
          <w:cantSplit/>
          <w:trHeight w:val="20"/>
        </w:trPr>
        <w:tc>
          <w:tcPr>
            <w:tcW w:w="695" w:type="dxa"/>
            <w:tcBorders>
              <w:bottom w:val="single" w:sz="6" w:space="0" w:color="000000"/>
            </w:tcBorders>
            <w:shd w:val="clear" w:color="auto" w:fill="auto"/>
          </w:tcPr>
          <w:p w14:paraId="20A12390" w14:textId="77777777" w:rsidR="00F826C0" w:rsidRDefault="00F826C0" w:rsidP="004340E3">
            <w:pPr>
              <w:pStyle w:val="TextoTabla"/>
              <w:rPr>
                <w:sz w:val="16"/>
              </w:rPr>
            </w:pPr>
            <w:r>
              <w:rPr>
                <w:sz w:val="16"/>
              </w:rPr>
              <w:t>6</w:t>
            </w:r>
          </w:p>
        </w:tc>
        <w:tc>
          <w:tcPr>
            <w:tcW w:w="7493" w:type="dxa"/>
            <w:gridSpan w:val="4"/>
            <w:tcBorders>
              <w:bottom w:val="single" w:sz="6" w:space="0" w:color="000000"/>
            </w:tcBorders>
            <w:shd w:val="clear" w:color="auto" w:fill="auto"/>
          </w:tcPr>
          <w:p w14:paraId="60DE1364" w14:textId="77777777" w:rsidR="00F826C0" w:rsidRPr="00A120F8" w:rsidRDefault="00F826C0" w:rsidP="004340E3">
            <w:pPr>
              <w:pStyle w:val="TextoTabla"/>
              <w:rPr>
                <w:sz w:val="16"/>
                <w:lang w:val="es-US"/>
              </w:rPr>
            </w:pPr>
            <w:r>
              <w:rPr>
                <w:sz w:val="16"/>
                <w:lang w:val="es-US"/>
              </w:rPr>
              <w:t>Terminar la recepción desconectando los Squelch, comprobar que deja de señalizarse en el puesto de operador y que en la columna Rx-Sel desaparece el recurso seleccionado.</w:t>
            </w:r>
          </w:p>
        </w:tc>
        <w:tc>
          <w:tcPr>
            <w:tcW w:w="851" w:type="dxa"/>
            <w:tcBorders>
              <w:bottom w:val="single" w:sz="6" w:space="0" w:color="000000"/>
            </w:tcBorders>
            <w:shd w:val="clear" w:color="auto" w:fill="auto"/>
          </w:tcPr>
          <w:p w14:paraId="429AD97D"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49967B68" w14:textId="77777777" w:rsidR="00F826C0" w:rsidRPr="00A120F8" w:rsidRDefault="00F826C0" w:rsidP="00844234">
            <w:pPr>
              <w:pStyle w:val="TextoTabla"/>
              <w:rPr>
                <w:sz w:val="16"/>
                <w:lang w:val="es-US"/>
              </w:rPr>
            </w:pPr>
          </w:p>
        </w:tc>
      </w:tr>
      <w:tr w:rsidR="00F826C0" w:rsidRPr="00A120F8" w14:paraId="00041ECD" w14:textId="77777777" w:rsidTr="00844234">
        <w:trPr>
          <w:cantSplit/>
          <w:trHeight w:val="20"/>
        </w:trPr>
        <w:tc>
          <w:tcPr>
            <w:tcW w:w="695" w:type="dxa"/>
            <w:tcBorders>
              <w:bottom w:val="single" w:sz="6" w:space="0" w:color="000000"/>
            </w:tcBorders>
            <w:shd w:val="clear" w:color="auto" w:fill="auto"/>
          </w:tcPr>
          <w:p w14:paraId="541BF216" w14:textId="77777777" w:rsidR="00F826C0" w:rsidRDefault="00F826C0" w:rsidP="004340E3">
            <w:pPr>
              <w:pStyle w:val="TextoTabla"/>
              <w:rPr>
                <w:sz w:val="16"/>
              </w:rPr>
            </w:pPr>
            <w:r>
              <w:rPr>
                <w:sz w:val="16"/>
              </w:rPr>
              <w:t>7</w:t>
            </w:r>
          </w:p>
        </w:tc>
        <w:tc>
          <w:tcPr>
            <w:tcW w:w="7493" w:type="dxa"/>
            <w:gridSpan w:val="4"/>
            <w:tcBorders>
              <w:bottom w:val="single" w:sz="6" w:space="0" w:color="000000"/>
            </w:tcBorders>
            <w:shd w:val="clear" w:color="auto" w:fill="auto"/>
          </w:tcPr>
          <w:p w14:paraId="4F230D48" w14:textId="77777777" w:rsidR="00F826C0" w:rsidRDefault="00F826C0" w:rsidP="004340E3">
            <w:pPr>
              <w:pStyle w:val="TextoTabla"/>
              <w:rPr>
                <w:sz w:val="16"/>
                <w:lang w:val="es-US"/>
              </w:rPr>
            </w:pPr>
            <w:bookmarkStart w:id="222" w:name="_Hlk42849545"/>
            <w:r>
              <w:rPr>
                <w:sz w:val="16"/>
                <w:lang w:val="es-US"/>
              </w:rPr>
              <w:t>Tirar la sesión LRX-01 (por ejemplo extrayendo la tarjeta IA4 correspondiente).</w:t>
            </w:r>
          </w:p>
          <w:p w14:paraId="0EC17473" w14:textId="77777777" w:rsidR="00F826C0" w:rsidRDefault="00F826C0" w:rsidP="004340E3">
            <w:pPr>
              <w:pStyle w:val="TextoTabla"/>
              <w:rPr>
                <w:sz w:val="16"/>
                <w:lang w:val="es-US"/>
              </w:rPr>
            </w:pPr>
            <w:r>
              <w:rPr>
                <w:sz w:val="16"/>
                <w:lang w:val="es-US"/>
              </w:rPr>
              <w:t>Comenzar una recepción en el emplazamiento EMP-01 activando las entradas Squelch cuando comienza a reproducirse la señal de audio en ETM1.</w:t>
            </w:r>
          </w:p>
          <w:p w14:paraId="2E9D2BD5" w14:textId="77777777" w:rsidR="00F826C0" w:rsidRDefault="00F826C0" w:rsidP="004340E3">
            <w:pPr>
              <w:pStyle w:val="TextoTabla"/>
              <w:rPr>
                <w:sz w:val="16"/>
                <w:lang w:val="es-US"/>
              </w:rPr>
            </w:pPr>
            <w:r>
              <w:rPr>
                <w:sz w:val="16"/>
                <w:lang w:val="es-US"/>
              </w:rPr>
              <w:t xml:space="preserve">Comprobar en la columna Rx-Sel que en este caso el recurso seleccionado es siempre LRX-02. </w:t>
            </w:r>
          </w:p>
          <w:p w14:paraId="5EA74BDD" w14:textId="77777777" w:rsidR="00F826C0" w:rsidRPr="00A120F8" w:rsidRDefault="00F826C0" w:rsidP="004340E3">
            <w:pPr>
              <w:pStyle w:val="TextoTabla"/>
              <w:rPr>
                <w:sz w:val="16"/>
                <w:lang w:val="es-US"/>
              </w:rPr>
            </w:pPr>
            <w:r>
              <w:rPr>
                <w:sz w:val="16"/>
                <w:lang w:val="es-US"/>
              </w:rPr>
              <w:t>Comprobar que en el puesto se señaliza el squelch y se recibe el audio.</w:t>
            </w:r>
            <w:bookmarkEnd w:id="222"/>
          </w:p>
        </w:tc>
        <w:tc>
          <w:tcPr>
            <w:tcW w:w="851" w:type="dxa"/>
            <w:tcBorders>
              <w:bottom w:val="single" w:sz="6" w:space="0" w:color="000000"/>
            </w:tcBorders>
            <w:shd w:val="clear" w:color="auto" w:fill="auto"/>
          </w:tcPr>
          <w:p w14:paraId="5316540C"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1AA32661" w14:textId="77777777" w:rsidR="00F826C0" w:rsidRPr="00A120F8" w:rsidRDefault="00F826C0" w:rsidP="00844234">
            <w:pPr>
              <w:pStyle w:val="TextoTabla"/>
              <w:rPr>
                <w:sz w:val="16"/>
                <w:lang w:val="es-US"/>
              </w:rPr>
            </w:pPr>
          </w:p>
        </w:tc>
      </w:tr>
      <w:tr w:rsidR="00F826C0" w:rsidRPr="00A120F8" w14:paraId="22B83213" w14:textId="77777777" w:rsidTr="00844234">
        <w:trPr>
          <w:cantSplit/>
          <w:trHeight w:val="20"/>
        </w:trPr>
        <w:tc>
          <w:tcPr>
            <w:tcW w:w="695" w:type="dxa"/>
            <w:tcBorders>
              <w:bottom w:val="single" w:sz="6" w:space="0" w:color="000000"/>
            </w:tcBorders>
            <w:shd w:val="clear" w:color="auto" w:fill="auto"/>
          </w:tcPr>
          <w:p w14:paraId="391E3D7E" w14:textId="77777777" w:rsidR="00F826C0" w:rsidRDefault="00F826C0" w:rsidP="004340E3">
            <w:pPr>
              <w:pStyle w:val="TextoTabla"/>
              <w:rPr>
                <w:sz w:val="16"/>
              </w:rPr>
            </w:pPr>
            <w:r>
              <w:rPr>
                <w:sz w:val="16"/>
              </w:rPr>
              <w:t>8</w:t>
            </w:r>
          </w:p>
        </w:tc>
        <w:tc>
          <w:tcPr>
            <w:tcW w:w="7493" w:type="dxa"/>
            <w:gridSpan w:val="4"/>
            <w:tcBorders>
              <w:bottom w:val="single" w:sz="6" w:space="0" w:color="000000"/>
            </w:tcBorders>
            <w:shd w:val="clear" w:color="auto" w:fill="auto"/>
          </w:tcPr>
          <w:p w14:paraId="5829EC41" w14:textId="77777777" w:rsidR="00F826C0" w:rsidRDefault="00F826C0" w:rsidP="004340E3">
            <w:pPr>
              <w:pStyle w:val="TextoTabla"/>
              <w:rPr>
                <w:sz w:val="16"/>
                <w:lang w:val="es-US"/>
              </w:rPr>
            </w:pPr>
            <w:bookmarkStart w:id="223" w:name="_Hlk46910343"/>
            <w:r>
              <w:rPr>
                <w:sz w:val="16"/>
                <w:lang w:val="es-US"/>
              </w:rPr>
              <w:t>Entrar en la Aplicación de Mantenimiento del Sistema + Gestor de Históricos.</w:t>
            </w:r>
          </w:p>
          <w:p w14:paraId="5B596D60" w14:textId="77777777" w:rsidR="00F826C0" w:rsidRDefault="00F826C0" w:rsidP="004340E3">
            <w:pPr>
              <w:pStyle w:val="TextoTabla"/>
              <w:rPr>
                <w:sz w:val="16"/>
                <w:lang w:val="es-US"/>
              </w:rPr>
            </w:pPr>
            <w:r>
              <w:rPr>
                <w:sz w:val="16"/>
                <w:lang w:val="es-US"/>
              </w:rPr>
              <w:t>Comprobar que en los históricos se han registrado estos eventos para el elemento referente a la frecuencia implicada:</w:t>
            </w:r>
          </w:p>
          <w:p w14:paraId="10C5EE12" w14:textId="77777777" w:rsidR="00F826C0" w:rsidRDefault="00F826C0" w:rsidP="004340E3">
            <w:pPr>
              <w:pStyle w:val="TextoTabla"/>
              <w:rPr>
                <w:sz w:val="16"/>
                <w:lang w:val="es-US"/>
              </w:rPr>
            </w:pPr>
            <w:r>
              <w:rPr>
                <w:sz w:val="16"/>
                <w:lang w:val="es-US"/>
              </w:rPr>
              <w:t>-Desconexión Sip. Especificando el Grupo 1+1 y el Recurso</w:t>
            </w:r>
            <w:bookmarkEnd w:id="223"/>
          </w:p>
        </w:tc>
        <w:tc>
          <w:tcPr>
            <w:tcW w:w="851" w:type="dxa"/>
            <w:tcBorders>
              <w:bottom w:val="single" w:sz="6" w:space="0" w:color="000000"/>
            </w:tcBorders>
            <w:shd w:val="clear" w:color="auto" w:fill="auto"/>
          </w:tcPr>
          <w:p w14:paraId="144AD520"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15DEE307" w14:textId="77777777" w:rsidR="00F826C0" w:rsidRPr="00A120F8" w:rsidRDefault="00F826C0" w:rsidP="00844234">
            <w:pPr>
              <w:pStyle w:val="TextoTabla"/>
              <w:rPr>
                <w:sz w:val="16"/>
                <w:lang w:val="es-US"/>
              </w:rPr>
            </w:pPr>
          </w:p>
        </w:tc>
      </w:tr>
      <w:tr w:rsidR="00F826C0" w:rsidRPr="00A120F8" w14:paraId="4A5750CF" w14:textId="77777777" w:rsidTr="00844234">
        <w:trPr>
          <w:cantSplit/>
          <w:trHeight w:val="20"/>
        </w:trPr>
        <w:tc>
          <w:tcPr>
            <w:tcW w:w="695" w:type="dxa"/>
            <w:tcBorders>
              <w:bottom w:val="single" w:sz="6" w:space="0" w:color="000000"/>
            </w:tcBorders>
            <w:shd w:val="clear" w:color="auto" w:fill="auto"/>
          </w:tcPr>
          <w:p w14:paraId="0F65D507" w14:textId="77777777" w:rsidR="00F826C0" w:rsidRDefault="00F826C0" w:rsidP="004340E3">
            <w:pPr>
              <w:pStyle w:val="TextoTabla"/>
              <w:rPr>
                <w:sz w:val="16"/>
              </w:rPr>
            </w:pPr>
            <w:r>
              <w:rPr>
                <w:sz w:val="16"/>
              </w:rPr>
              <w:t>9</w:t>
            </w:r>
          </w:p>
        </w:tc>
        <w:tc>
          <w:tcPr>
            <w:tcW w:w="7493" w:type="dxa"/>
            <w:gridSpan w:val="4"/>
            <w:tcBorders>
              <w:bottom w:val="single" w:sz="6" w:space="0" w:color="000000"/>
            </w:tcBorders>
            <w:shd w:val="clear" w:color="auto" w:fill="auto"/>
          </w:tcPr>
          <w:p w14:paraId="50AA2404" w14:textId="77777777" w:rsidR="00F826C0" w:rsidRPr="00A120F8" w:rsidRDefault="00F826C0" w:rsidP="004340E3">
            <w:pPr>
              <w:pStyle w:val="TextoTabla"/>
              <w:rPr>
                <w:sz w:val="16"/>
                <w:lang w:val="es-US"/>
              </w:rPr>
            </w:pPr>
            <w:r>
              <w:rPr>
                <w:sz w:val="16"/>
                <w:lang w:val="es-US"/>
              </w:rPr>
              <w:t>Tirar también la sesión LRX-2 y comprobar que el destino aparece con aspa en el puesto de operador.</w:t>
            </w:r>
          </w:p>
        </w:tc>
        <w:tc>
          <w:tcPr>
            <w:tcW w:w="851" w:type="dxa"/>
            <w:tcBorders>
              <w:bottom w:val="single" w:sz="6" w:space="0" w:color="000000"/>
            </w:tcBorders>
            <w:shd w:val="clear" w:color="auto" w:fill="auto"/>
          </w:tcPr>
          <w:p w14:paraId="2A348951"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3C84B66D" w14:textId="77777777" w:rsidR="00F826C0" w:rsidRPr="00A120F8" w:rsidRDefault="00F826C0" w:rsidP="00844234">
            <w:pPr>
              <w:pStyle w:val="TextoTabla"/>
              <w:rPr>
                <w:sz w:val="16"/>
                <w:lang w:val="es-US"/>
              </w:rPr>
            </w:pPr>
          </w:p>
        </w:tc>
      </w:tr>
      <w:tr w:rsidR="00F826C0" w:rsidRPr="00A120F8" w14:paraId="5A41EC39" w14:textId="77777777" w:rsidTr="00844234">
        <w:trPr>
          <w:cantSplit/>
          <w:trHeight w:val="20"/>
        </w:trPr>
        <w:tc>
          <w:tcPr>
            <w:tcW w:w="695" w:type="dxa"/>
            <w:tcBorders>
              <w:bottom w:val="single" w:sz="6" w:space="0" w:color="000000"/>
            </w:tcBorders>
            <w:shd w:val="clear" w:color="auto" w:fill="auto"/>
          </w:tcPr>
          <w:p w14:paraId="12C3ED8B" w14:textId="77777777" w:rsidR="00F826C0" w:rsidRDefault="00F826C0" w:rsidP="004340E3">
            <w:pPr>
              <w:pStyle w:val="TextoTabla"/>
              <w:rPr>
                <w:sz w:val="16"/>
              </w:rPr>
            </w:pPr>
            <w:r>
              <w:rPr>
                <w:sz w:val="16"/>
              </w:rPr>
              <w:t>10</w:t>
            </w:r>
          </w:p>
        </w:tc>
        <w:tc>
          <w:tcPr>
            <w:tcW w:w="7493" w:type="dxa"/>
            <w:gridSpan w:val="4"/>
            <w:tcBorders>
              <w:bottom w:val="single" w:sz="6" w:space="0" w:color="000000"/>
            </w:tcBorders>
            <w:shd w:val="clear" w:color="auto" w:fill="auto"/>
          </w:tcPr>
          <w:p w14:paraId="017CA6E5" w14:textId="77777777" w:rsidR="00F826C0" w:rsidRDefault="00F826C0" w:rsidP="004340E3">
            <w:pPr>
              <w:pStyle w:val="TextoTabla"/>
              <w:rPr>
                <w:sz w:val="16"/>
                <w:lang w:val="es-US"/>
              </w:rPr>
            </w:pPr>
            <w:r>
              <w:rPr>
                <w:sz w:val="16"/>
              </w:rPr>
              <w:t>Levantar</w:t>
            </w:r>
            <w:r>
              <w:rPr>
                <w:sz w:val="16"/>
                <w:lang w:val="es-US"/>
              </w:rPr>
              <w:t xml:space="preserve"> la sesión LRX-01.</w:t>
            </w:r>
          </w:p>
          <w:p w14:paraId="261B57EA" w14:textId="77777777" w:rsidR="00F826C0" w:rsidRDefault="00F826C0" w:rsidP="004340E3">
            <w:pPr>
              <w:pStyle w:val="TextoTabla"/>
              <w:rPr>
                <w:sz w:val="16"/>
                <w:lang w:val="es-US"/>
              </w:rPr>
            </w:pPr>
            <w:r>
              <w:rPr>
                <w:sz w:val="16"/>
                <w:lang w:val="es-US"/>
              </w:rPr>
              <w:t>Comenzar una recepción en el emplazamiento EMP-01 activando las entradas Squelch cuando comienza a reproducirse la señal de audio en ETM1.</w:t>
            </w:r>
          </w:p>
          <w:p w14:paraId="020872BF" w14:textId="77777777" w:rsidR="00F826C0" w:rsidRDefault="00F826C0" w:rsidP="004340E3">
            <w:pPr>
              <w:pStyle w:val="TextoTabla"/>
              <w:rPr>
                <w:sz w:val="16"/>
                <w:lang w:val="es-US"/>
              </w:rPr>
            </w:pPr>
            <w:r>
              <w:rPr>
                <w:sz w:val="16"/>
                <w:lang w:val="es-US"/>
              </w:rPr>
              <w:t xml:space="preserve">Comprobar en la columna Rx-Sel que en este caso el recurso seleccionado es siempre LRX-01. </w:t>
            </w:r>
          </w:p>
          <w:p w14:paraId="1926B3FC" w14:textId="77777777" w:rsidR="00F826C0" w:rsidRPr="006E0E46" w:rsidRDefault="00F826C0" w:rsidP="004340E3">
            <w:pPr>
              <w:pStyle w:val="TextoTabla"/>
              <w:rPr>
                <w:sz w:val="16"/>
              </w:rPr>
            </w:pPr>
            <w:r>
              <w:rPr>
                <w:sz w:val="16"/>
                <w:lang w:val="es-US"/>
              </w:rPr>
              <w:t>Comprobar que en el puesto se señaliza el squelch y se recibe el audio.</w:t>
            </w:r>
          </w:p>
        </w:tc>
        <w:tc>
          <w:tcPr>
            <w:tcW w:w="851" w:type="dxa"/>
            <w:tcBorders>
              <w:bottom w:val="single" w:sz="6" w:space="0" w:color="000000"/>
            </w:tcBorders>
            <w:shd w:val="clear" w:color="auto" w:fill="auto"/>
          </w:tcPr>
          <w:p w14:paraId="7CD39B48"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5CF9125A" w14:textId="77777777" w:rsidR="00F826C0" w:rsidRPr="00A120F8" w:rsidRDefault="00F826C0" w:rsidP="00844234">
            <w:pPr>
              <w:pStyle w:val="TextoTabla"/>
              <w:rPr>
                <w:sz w:val="16"/>
                <w:lang w:val="es-US"/>
              </w:rPr>
            </w:pPr>
          </w:p>
        </w:tc>
      </w:tr>
      <w:tr w:rsidR="00F826C0" w:rsidRPr="00A120F8" w14:paraId="08AF3FA7" w14:textId="77777777" w:rsidTr="00844234">
        <w:trPr>
          <w:cantSplit/>
          <w:trHeight w:val="20"/>
        </w:trPr>
        <w:tc>
          <w:tcPr>
            <w:tcW w:w="695" w:type="dxa"/>
            <w:tcBorders>
              <w:bottom w:val="single" w:sz="6" w:space="0" w:color="000000"/>
            </w:tcBorders>
            <w:shd w:val="clear" w:color="auto" w:fill="auto"/>
          </w:tcPr>
          <w:p w14:paraId="2E102545" w14:textId="77777777" w:rsidR="00F826C0" w:rsidRDefault="00F826C0" w:rsidP="004340E3">
            <w:pPr>
              <w:pStyle w:val="TextoTabla"/>
              <w:rPr>
                <w:sz w:val="16"/>
              </w:rPr>
            </w:pPr>
            <w:r>
              <w:rPr>
                <w:sz w:val="16"/>
              </w:rPr>
              <w:t>11</w:t>
            </w:r>
          </w:p>
        </w:tc>
        <w:tc>
          <w:tcPr>
            <w:tcW w:w="7493" w:type="dxa"/>
            <w:gridSpan w:val="4"/>
            <w:tcBorders>
              <w:bottom w:val="single" w:sz="6" w:space="0" w:color="000000"/>
            </w:tcBorders>
            <w:shd w:val="clear" w:color="auto" w:fill="auto"/>
          </w:tcPr>
          <w:p w14:paraId="3C728462" w14:textId="77777777" w:rsidR="00F826C0" w:rsidRDefault="00F826C0" w:rsidP="004340E3">
            <w:pPr>
              <w:pStyle w:val="TextoTabla"/>
              <w:rPr>
                <w:sz w:val="16"/>
                <w:lang w:val="es-US"/>
              </w:rPr>
            </w:pPr>
            <w:bookmarkStart w:id="224" w:name="_Hlk46911984"/>
            <w:r>
              <w:rPr>
                <w:sz w:val="16"/>
                <w:lang w:val="es-US"/>
              </w:rPr>
              <w:t>Entrar en la Aplicación de Mantenimiento del Sistema + Gestor de Históricos.</w:t>
            </w:r>
          </w:p>
          <w:p w14:paraId="104D85E9" w14:textId="77777777" w:rsidR="00F826C0" w:rsidRDefault="00F826C0" w:rsidP="004340E3">
            <w:pPr>
              <w:pStyle w:val="TextoTabla"/>
              <w:rPr>
                <w:sz w:val="16"/>
                <w:lang w:val="es-US"/>
              </w:rPr>
            </w:pPr>
            <w:r>
              <w:rPr>
                <w:sz w:val="16"/>
                <w:lang w:val="es-US"/>
              </w:rPr>
              <w:t>Comprobar que en los históricos se han registrado estos eventos para el elemento referente a la frecuencia implicada:</w:t>
            </w:r>
          </w:p>
          <w:p w14:paraId="0916FB1D" w14:textId="77777777" w:rsidR="00F826C0" w:rsidRDefault="00F826C0" w:rsidP="004340E3">
            <w:pPr>
              <w:pStyle w:val="TextoTabla"/>
              <w:rPr>
                <w:sz w:val="16"/>
                <w:lang w:val="es-US"/>
              </w:rPr>
            </w:pPr>
            <w:r>
              <w:rPr>
                <w:sz w:val="16"/>
                <w:lang w:val="es-US"/>
              </w:rPr>
              <w:t>-Conexión Sip. Especificando el Grupo 1+1 y el Recurso</w:t>
            </w:r>
            <w:bookmarkEnd w:id="224"/>
          </w:p>
        </w:tc>
        <w:tc>
          <w:tcPr>
            <w:tcW w:w="851" w:type="dxa"/>
            <w:tcBorders>
              <w:bottom w:val="single" w:sz="6" w:space="0" w:color="000000"/>
            </w:tcBorders>
            <w:shd w:val="clear" w:color="auto" w:fill="auto"/>
          </w:tcPr>
          <w:p w14:paraId="51AC353E"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56835DB8" w14:textId="77777777" w:rsidR="00F826C0" w:rsidRPr="00A120F8" w:rsidRDefault="00F826C0" w:rsidP="00844234">
            <w:pPr>
              <w:pStyle w:val="TextoTabla"/>
              <w:rPr>
                <w:sz w:val="16"/>
                <w:lang w:val="es-US"/>
              </w:rPr>
            </w:pPr>
          </w:p>
        </w:tc>
      </w:tr>
      <w:tr w:rsidR="00F826C0" w:rsidRPr="00A120F8" w14:paraId="1C0FEE93" w14:textId="77777777" w:rsidTr="00844234">
        <w:trPr>
          <w:cantSplit/>
          <w:trHeight w:val="20"/>
        </w:trPr>
        <w:tc>
          <w:tcPr>
            <w:tcW w:w="695" w:type="dxa"/>
            <w:tcBorders>
              <w:bottom w:val="single" w:sz="6" w:space="0" w:color="000000"/>
            </w:tcBorders>
            <w:shd w:val="clear" w:color="auto" w:fill="auto"/>
          </w:tcPr>
          <w:p w14:paraId="46299B0C" w14:textId="77777777" w:rsidR="00F826C0" w:rsidRDefault="00F826C0" w:rsidP="004340E3">
            <w:pPr>
              <w:pStyle w:val="TextoTabla"/>
              <w:rPr>
                <w:sz w:val="16"/>
              </w:rPr>
            </w:pPr>
            <w:r>
              <w:rPr>
                <w:sz w:val="16"/>
              </w:rPr>
              <w:t>12</w:t>
            </w:r>
          </w:p>
        </w:tc>
        <w:tc>
          <w:tcPr>
            <w:tcW w:w="7493" w:type="dxa"/>
            <w:gridSpan w:val="4"/>
            <w:tcBorders>
              <w:bottom w:val="single" w:sz="6" w:space="0" w:color="000000"/>
            </w:tcBorders>
            <w:shd w:val="clear" w:color="auto" w:fill="auto"/>
          </w:tcPr>
          <w:p w14:paraId="452DE9BC" w14:textId="77777777" w:rsidR="00F826C0" w:rsidRPr="00A120F8" w:rsidRDefault="00F826C0" w:rsidP="004340E3">
            <w:pPr>
              <w:pStyle w:val="TextoTabla"/>
              <w:rPr>
                <w:sz w:val="16"/>
                <w:lang w:val="es-US"/>
              </w:rPr>
            </w:pPr>
            <w:bookmarkStart w:id="225" w:name="_Hlk42850632"/>
            <w:r>
              <w:rPr>
                <w:sz w:val="16"/>
                <w:lang w:val="es-US"/>
              </w:rPr>
              <w:t>Levantar también la sesión LRX-2 y comprobar de nuevo el punto 5.</w:t>
            </w:r>
            <w:bookmarkEnd w:id="225"/>
          </w:p>
        </w:tc>
        <w:tc>
          <w:tcPr>
            <w:tcW w:w="851" w:type="dxa"/>
            <w:tcBorders>
              <w:bottom w:val="single" w:sz="6" w:space="0" w:color="000000"/>
            </w:tcBorders>
            <w:shd w:val="clear" w:color="auto" w:fill="auto"/>
          </w:tcPr>
          <w:p w14:paraId="0D6CAAFD"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1CE86FA6" w14:textId="77777777" w:rsidR="00F826C0" w:rsidRPr="00A120F8" w:rsidRDefault="00F826C0" w:rsidP="00844234">
            <w:pPr>
              <w:pStyle w:val="TextoTabla"/>
              <w:rPr>
                <w:sz w:val="16"/>
                <w:lang w:val="es-US"/>
              </w:rPr>
            </w:pPr>
          </w:p>
        </w:tc>
      </w:tr>
      <w:tr w:rsidR="00F826C0" w:rsidRPr="00A120F8" w14:paraId="0CD4F94C" w14:textId="77777777" w:rsidTr="00844234">
        <w:trPr>
          <w:cantSplit/>
          <w:trHeight w:val="20"/>
        </w:trPr>
        <w:tc>
          <w:tcPr>
            <w:tcW w:w="695" w:type="dxa"/>
            <w:tcBorders>
              <w:bottom w:val="single" w:sz="6" w:space="0" w:color="000000"/>
            </w:tcBorders>
            <w:shd w:val="clear" w:color="auto" w:fill="auto"/>
          </w:tcPr>
          <w:p w14:paraId="2A404AE1" w14:textId="77777777" w:rsidR="00F826C0" w:rsidRDefault="00F826C0" w:rsidP="004340E3">
            <w:pPr>
              <w:pStyle w:val="TextoTabla"/>
              <w:rPr>
                <w:sz w:val="16"/>
              </w:rPr>
            </w:pPr>
            <w:r>
              <w:rPr>
                <w:sz w:val="16"/>
              </w:rPr>
              <w:t>13</w:t>
            </w:r>
          </w:p>
        </w:tc>
        <w:tc>
          <w:tcPr>
            <w:tcW w:w="7493" w:type="dxa"/>
            <w:gridSpan w:val="4"/>
            <w:tcBorders>
              <w:bottom w:val="single" w:sz="6" w:space="0" w:color="000000"/>
            </w:tcBorders>
            <w:shd w:val="clear" w:color="auto" w:fill="auto"/>
          </w:tcPr>
          <w:p w14:paraId="7F856C88" w14:textId="77777777" w:rsidR="00F826C0" w:rsidRDefault="00F826C0" w:rsidP="004340E3">
            <w:pPr>
              <w:pStyle w:val="TextoTabla"/>
              <w:rPr>
                <w:sz w:val="16"/>
              </w:rPr>
            </w:pPr>
            <w:r>
              <w:rPr>
                <w:sz w:val="16"/>
                <w:lang w:val="es-US"/>
              </w:rPr>
              <w:t xml:space="preserve">Para deshabilitar un receptor se utiliza </w:t>
            </w:r>
            <w:r w:rsidRPr="006D61EF">
              <w:rPr>
                <w:sz w:val="16"/>
              </w:rPr>
              <w:t>la página de Mantenimiento del Servicio Radio Activo.</w:t>
            </w:r>
            <w:r>
              <w:rPr>
                <w:sz w:val="16"/>
              </w:rPr>
              <w:t xml:space="preserve"> En ‘Radio’ + ‘Radio 1+1” se selecciona el destino mediante la lista desplegable y al lado de cada receptor aparece un botón para deshabilitar o habilitar.</w:t>
            </w:r>
          </w:p>
          <w:p w14:paraId="3CA19298" w14:textId="77777777" w:rsidR="00F826C0" w:rsidRDefault="00F826C0" w:rsidP="004340E3">
            <w:pPr>
              <w:pStyle w:val="TextoTabla"/>
              <w:rPr>
                <w:sz w:val="16"/>
              </w:rPr>
            </w:pPr>
          </w:p>
          <w:p w14:paraId="1D81AE5B" w14:textId="77777777" w:rsidR="00F826C0" w:rsidRDefault="00F826C0" w:rsidP="004340E3">
            <w:pPr>
              <w:pStyle w:val="TextoTabla"/>
              <w:rPr>
                <w:sz w:val="16"/>
                <w:lang w:val="es-US"/>
              </w:rPr>
            </w:pPr>
            <w:bookmarkStart w:id="226" w:name="_Hlk42850583"/>
            <w:r>
              <w:rPr>
                <w:sz w:val="16"/>
                <w:lang w:val="es-US"/>
              </w:rPr>
              <w:t>Deshabilitar la sesión LRX-01 (usuario: root, contraseña: #ncc#).</w:t>
            </w:r>
          </w:p>
          <w:p w14:paraId="130AAA6F" w14:textId="77777777" w:rsidR="00F826C0" w:rsidRDefault="00F826C0" w:rsidP="004340E3">
            <w:pPr>
              <w:pStyle w:val="TextoTabla"/>
              <w:rPr>
                <w:sz w:val="16"/>
                <w:lang w:val="es-US"/>
              </w:rPr>
            </w:pPr>
            <w:r>
              <w:rPr>
                <w:sz w:val="16"/>
                <w:lang w:val="es-US"/>
              </w:rPr>
              <w:t>Comenzar una recepción en el emplazamiento EMP-01 activando las entradas Squelch cuando comienza a reproducirse la señal de audio en ETM1.</w:t>
            </w:r>
          </w:p>
          <w:p w14:paraId="1B3921D8" w14:textId="77777777" w:rsidR="00F826C0" w:rsidRDefault="00F826C0" w:rsidP="004340E3">
            <w:pPr>
              <w:pStyle w:val="TextoTabla"/>
              <w:rPr>
                <w:sz w:val="16"/>
                <w:lang w:val="es-US"/>
              </w:rPr>
            </w:pPr>
            <w:r>
              <w:rPr>
                <w:sz w:val="16"/>
                <w:lang w:val="es-US"/>
              </w:rPr>
              <w:t xml:space="preserve">Comprobar en la columna Rx-Sel que en este caso el recurso seleccionado es siempre LRX-02. </w:t>
            </w:r>
          </w:p>
          <w:p w14:paraId="79D413D0" w14:textId="77777777" w:rsidR="00F826C0" w:rsidRDefault="00F826C0" w:rsidP="004340E3">
            <w:pPr>
              <w:pStyle w:val="TextoTabla"/>
              <w:rPr>
                <w:sz w:val="16"/>
                <w:lang w:val="es-US"/>
              </w:rPr>
            </w:pPr>
            <w:r>
              <w:rPr>
                <w:sz w:val="16"/>
                <w:lang w:val="es-US"/>
              </w:rPr>
              <w:t>Comprobar que en el puesto se señaliza el squelch y se recibe el audio.</w:t>
            </w:r>
          </w:p>
          <w:p w14:paraId="5809032E" w14:textId="77777777" w:rsidR="00F826C0" w:rsidRPr="00A120F8" w:rsidRDefault="00F826C0" w:rsidP="004340E3">
            <w:pPr>
              <w:pStyle w:val="TextoTabla"/>
              <w:rPr>
                <w:sz w:val="16"/>
                <w:lang w:val="es-US"/>
              </w:rPr>
            </w:pPr>
            <w:r>
              <w:rPr>
                <w:sz w:val="16"/>
                <w:lang w:val="es-US"/>
              </w:rPr>
              <w:t>Comprobar que en “Radio” + “Frecuencias” la sesión del recurso LRX-01 aparece en rojo.</w:t>
            </w:r>
            <w:bookmarkEnd w:id="226"/>
          </w:p>
        </w:tc>
        <w:tc>
          <w:tcPr>
            <w:tcW w:w="851" w:type="dxa"/>
            <w:tcBorders>
              <w:bottom w:val="single" w:sz="6" w:space="0" w:color="000000"/>
            </w:tcBorders>
            <w:shd w:val="clear" w:color="auto" w:fill="auto"/>
          </w:tcPr>
          <w:p w14:paraId="6CCBD5D9"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62D7D360" w14:textId="77777777" w:rsidR="00F826C0" w:rsidRPr="00A120F8" w:rsidRDefault="00F826C0" w:rsidP="00844234">
            <w:pPr>
              <w:pStyle w:val="TextoTabla"/>
              <w:rPr>
                <w:sz w:val="16"/>
                <w:lang w:val="es-US"/>
              </w:rPr>
            </w:pPr>
          </w:p>
        </w:tc>
      </w:tr>
      <w:tr w:rsidR="00F826C0" w:rsidRPr="00A120F8" w14:paraId="538787AA" w14:textId="77777777" w:rsidTr="00844234">
        <w:trPr>
          <w:cantSplit/>
          <w:trHeight w:val="20"/>
        </w:trPr>
        <w:tc>
          <w:tcPr>
            <w:tcW w:w="695" w:type="dxa"/>
            <w:tcBorders>
              <w:bottom w:val="single" w:sz="6" w:space="0" w:color="000000"/>
            </w:tcBorders>
            <w:shd w:val="clear" w:color="auto" w:fill="auto"/>
          </w:tcPr>
          <w:p w14:paraId="616C8FE8" w14:textId="77777777" w:rsidR="00F826C0" w:rsidRDefault="00F826C0" w:rsidP="004340E3">
            <w:pPr>
              <w:pStyle w:val="TextoTabla"/>
              <w:rPr>
                <w:sz w:val="16"/>
              </w:rPr>
            </w:pPr>
            <w:r>
              <w:rPr>
                <w:sz w:val="16"/>
              </w:rPr>
              <w:lastRenderedPageBreak/>
              <w:t>14</w:t>
            </w:r>
          </w:p>
        </w:tc>
        <w:tc>
          <w:tcPr>
            <w:tcW w:w="7493" w:type="dxa"/>
            <w:gridSpan w:val="4"/>
            <w:tcBorders>
              <w:bottom w:val="single" w:sz="6" w:space="0" w:color="000000"/>
            </w:tcBorders>
            <w:shd w:val="clear" w:color="auto" w:fill="auto"/>
          </w:tcPr>
          <w:p w14:paraId="1CD99312" w14:textId="77777777" w:rsidR="00F826C0" w:rsidRDefault="00F826C0" w:rsidP="004340E3">
            <w:pPr>
              <w:pStyle w:val="TextoTabla"/>
              <w:rPr>
                <w:sz w:val="16"/>
                <w:lang w:val="es-US"/>
              </w:rPr>
            </w:pPr>
            <w:bookmarkStart w:id="227" w:name="_Hlk42850593"/>
            <w:r>
              <w:rPr>
                <w:sz w:val="16"/>
                <w:lang w:val="es-US"/>
              </w:rPr>
              <w:t>Habilitar la sesión LRX-01 (usuario: root, contraseña: #ncc#).</w:t>
            </w:r>
          </w:p>
          <w:p w14:paraId="61EBE092" w14:textId="77777777" w:rsidR="00F826C0" w:rsidRDefault="00F826C0" w:rsidP="004340E3">
            <w:pPr>
              <w:pStyle w:val="TextoTabla"/>
              <w:rPr>
                <w:sz w:val="16"/>
                <w:lang w:val="es-US"/>
              </w:rPr>
            </w:pPr>
            <w:r>
              <w:rPr>
                <w:sz w:val="16"/>
                <w:lang w:val="es-US"/>
              </w:rPr>
              <w:t>Deshabilitar la sesión LRX-02 (usuario: root, contraseña: #ncc#).</w:t>
            </w:r>
          </w:p>
          <w:bookmarkEnd w:id="227"/>
          <w:p w14:paraId="3113225F" w14:textId="77777777" w:rsidR="00F826C0" w:rsidRDefault="00F826C0" w:rsidP="004340E3">
            <w:pPr>
              <w:pStyle w:val="TextoTabla"/>
              <w:rPr>
                <w:sz w:val="16"/>
                <w:lang w:val="es-US"/>
              </w:rPr>
            </w:pPr>
            <w:r>
              <w:rPr>
                <w:sz w:val="16"/>
                <w:lang w:val="es-US"/>
              </w:rPr>
              <w:t>Comenzar una recepción en el emplazamiento EMP-01 activando las entradas Squelch cuando comienza a reproducirse la señal de audio en ETM1.</w:t>
            </w:r>
          </w:p>
          <w:p w14:paraId="461A6E7A" w14:textId="77777777" w:rsidR="00F826C0" w:rsidRDefault="00F826C0" w:rsidP="004340E3">
            <w:pPr>
              <w:pStyle w:val="TextoTabla"/>
              <w:rPr>
                <w:sz w:val="16"/>
                <w:lang w:val="es-US"/>
              </w:rPr>
            </w:pPr>
            <w:r>
              <w:rPr>
                <w:sz w:val="16"/>
                <w:lang w:val="es-US"/>
              </w:rPr>
              <w:t xml:space="preserve">Comprobar en la columna Rx-Sel que en este caso el recurso seleccionado es siempre LRX-01. </w:t>
            </w:r>
          </w:p>
          <w:p w14:paraId="7F0D2199" w14:textId="77777777" w:rsidR="00F826C0" w:rsidRDefault="00F826C0" w:rsidP="004340E3">
            <w:pPr>
              <w:pStyle w:val="TextoTabla"/>
              <w:rPr>
                <w:sz w:val="16"/>
                <w:lang w:val="es-US"/>
              </w:rPr>
            </w:pPr>
            <w:r>
              <w:rPr>
                <w:sz w:val="16"/>
                <w:lang w:val="es-US"/>
              </w:rPr>
              <w:t>Comprobar que en el puesto se señaliza el squelch y se recibe el audio.</w:t>
            </w:r>
          </w:p>
          <w:p w14:paraId="35CEDE46" w14:textId="77777777" w:rsidR="00F826C0" w:rsidRPr="00A120F8" w:rsidRDefault="00F826C0" w:rsidP="004340E3">
            <w:pPr>
              <w:pStyle w:val="TextoTabla"/>
              <w:rPr>
                <w:sz w:val="16"/>
                <w:lang w:val="es-US"/>
              </w:rPr>
            </w:pPr>
            <w:r>
              <w:rPr>
                <w:sz w:val="16"/>
                <w:lang w:val="es-US"/>
              </w:rPr>
              <w:t>Comprobar que en “Radio” + “Frecuencias” la sesión del recurso LRX-02 aparece en rojo.</w:t>
            </w:r>
          </w:p>
        </w:tc>
        <w:tc>
          <w:tcPr>
            <w:tcW w:w="851" w:type="dxa"/>
            <w:tcBorders>
              <w:bottom w:val="single" w:sz="6" w:space="0" w:color="000000"/>
            </w:tcBorders>
            <w:shd w:val="clear" w:color="auto" w:fill="auto"/>
          </w:tcPr>
          <w:p w14:paraId="5C31E84A"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01A935F4" w14:textId="77777777" w:rsidR="00F826C0" w:rsidRPr="00A120F8" w:rsidRDefault="00F826C0" w:rsidP="00844234">
            <w:pPr>
              <w:pStyle w:val="TextoTabla"/>
              <w:rPr>
                <w:sz w:val="16"/>
                <w:lang w:val="es-US"/>
              </w:rPr>
            </w:pPr>
          </w:p>
        </w:tc>
      </w:tr>
      <w:tr w:rsidR="00F826C0" w:rsidRPr="00A120F8" w14:paraId="66290B9E" w14:textId="77777777" w:rsidTr="00844234">
        <w:trPr>
          <w:cantSplit/>
          <w:trHeight w:val="20"/>
        </w:trPr>
        <w:tc>
          <w:tcPr>
            <w:tcW w:w="695" w:type="dxa"/>
            <w:tcBorders>
              <w:bottom w:val="single" w:sz="6" w:space="0" w:color="000000"/>
            </w:tcBorders>
            <w:shd w:val="clear" w:color="auto" w:fill="auto"/>
          </w:tcPr>
          <w:p w14:paraId="116C5D2D" w14:textId="77777777" w:rsidR="00F826C0" w:rsidRDefault="00F826C0" w:rsidP="004340E3">
            <w:pPr>
              <w:pStyle w:val="TextoTabla"/>
              <w:rPr>
                <w:sz w:val="16"/>
              </w:rPr>
            </w:pPr>
            <w:r>
              <w:rPr>
                <w:sz w:val="16"/>
              </w:rPr>
              <w:t>15</w:t>
            </w:r>
          </w:p>
        </w:tc>
        <w:tc>
          <w:tcPr>
            <w:tcW w:w="7493" w:type="dxa"/>
            <w:gridSpan w:val="4"/>
            <w:tcBorders>
              <w:bottom w:val="single" w:sz="6" w:space="0" w:color="000000"/>
            </w:tcBorders>
            <w:shd w:val="clear" w:color="auto" w:fill="auto"/>
          </w:tcPr>
          <w:p w14:paraId="053F532E" w14:textId="77777777" w:rsidR="00F826C0" w:rsidRPr="001C19C5" w:rsidRDefault="00F826C0" w:rsidP="004340E3">
            <w:pPr>
              <w:pStyle w:val="TextoTabla"/>
              <w:rPr>
                <w:sz w:val="16"/>
              </w:rPr>
            </w:pPr>
            <w:r>
              <w:rPr>
                <w:sz w:val="16"/>
                <w:lang w:val="es-US"/>
              </w:rPr>
              <w:t>Volver a habilitar LRX-02 y comprobar de nuevo el punto 5.</w:t>
            </w:r>
          </w:p>
        </w:tc>
        <w:tc>
          <w:tcPr>
            <w:tcW w:w="851" w:type="dxa"/>
            <w:tcBorders>
              <w:bottom w:val="single" w:sz="6" w:space="0" w:color="000000"/>
            </w:tcBorders>
            <w:shd w:val="clear" w:color="auto" w:fill="auto"/>
          </w:tcPr>
          <w:p w14:paraId="6966B84B"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24B8F202" w14:textId="77777777" w:rsidR="00F826C0" w:rsidRPr="00A120F8" w:rsidRDefault="00F826C0" w:rsidP="00844234">
            <w:pPr>
              <w:pStyle w:val="TextoTabla"/>
              <w:rPr>
                <w:sz w:val="16"/>
                <w:lang w:val="es-US"/>
              </w:rPr>
            </w:pPr>
          </w:p>
        </w:tc>
      </w:tr>
      <w:tr w:rsidR="00F826C0" w:rsidRPr="00A120F8" w14:paraId="22C72445" w14:textId="77777777" w:rsidTr="00844234">
        <w:trPr>
          <w:cantSplit/>
          <w:trHeight w:val="20"/>
        </w:trPr>
        <w:tc>
          <w:tcPr>
            <w:tcW w:w="695" w:type="dxa"/>
            <w:tcBorders>
              <w:bottom w:val="single" w:sz="6" w:space="0" w:color="000000"/>
            </w:tcBorders>
            <w:shd w:val="clear" w:color="auto" w:fill="auto"/>
          </w:tcPr>
          <w:p w14:paraId="4FAFA4E2" w14:textId="77777777" w:rsidR="00F826C0" w:rsidRDefault="00F826C0" w:rsidP="004340E3">
            <w:pPr>
              <w:pStyle w:val="TextoTabla"/>
              <w:rPr>
                <w:sz w:val="16"/>
              </w:rPr>
            </w:pPr>
            <w:r>
              <w:rPr>
                <w:sz w:val="16"/>
              </w:rPr>
              <w:t>16</w:t>
            </w:r>
          </w:p>
        </w:tc>
        <w:tc>
          <w:tcPr>
            <w:tcW w:w="7493" w:type="dxa"/>
            <w:gridSpan w:val="4"/>
            <w:tcBorders>
              <w:bottom w:val="single" w:sz="6" w:space="0" w:color="000000"/>
            </w:tcBorders>
            <w:shd w:val="clear" w:color="auto" w:fill="auto"/>
          </w:tcPr>
          <w:p w14:paraId="20554EF1" w14:textId="77777777" w:rsidR="00F826C0" w:rsidRDefault="00F826C0" w:rsidP="004340E3">
            <w:pPr>
              <w:pStyle w:val="TextoTabla"/>
              <w:rPr>
                <w:sz w:val="16"/>
                <w:lang w:val="es-US"/>
              </w:rPr>
            </w:pPr>
            <w:r>
              <w:rPr>
                <w:sz w:val="16"/>
                <w:lang w:val="es-US"/>
              </w:rPr>
              <w:t>Entrar en la Aplicación de Mantenimiento del Sistema + Gestor de Históricos.</w:t>
            </w:r>
          </w:p>
          <w:p w14:paraId="03C2290E" w14:textId="77777777" w:rsidR="00F826C0" w:rsidRDefault="00F826C0" w:rsidP="004340E3">
            <w:pPr>
              <w:pStyle w:val="TextoTabla"/>
              <w:rPr>
                <w:sz w:val="16"/>
                <w:lang w:val="es-US"/>
              </w:rPr>
            </w:pPr>
            <w:r>
              <w:rPr>
                <w:sz w:val="16"/>
                <w:lang w:val="es-US"/>
              </w:rPr>
              <w:t>Comprobar que en los históricos, en el elemento referente a la frecuencia implicada, se han registrado los eventos de deshabilitación y habilitación de los recursos, en el formato siguiente:</w:t>
            </w:r>
          </w:p>
          <w:p w14:paraId="4AADA5B9" w14:textId="77777777" w:rsidR="00F826C0" w:rsidRDefault="00F826C0" w:rsidP="004340E3">
            <w:pPr>
              <w:pStyle w:val="TextoTabla"/>
              <w:rPr>
                <w:sz w:val="16"/>
                <w:lang w:val="es-US"/>
              </w:rPr>
            </w:pPr>
            <w:bookmarkStart w:id="228" w:name="_Hlk46910628"/>
            <w:r>
              <w:rPr>
                <w:sz w:val="16"/>
                <w:lang w:val="es-US"/>
              </w:rPr>
              <w:t>-Equipo (X) del grupo 1+1 (G) Deshabilitado manualmente.</w:t>
            </w:r>
            <w:bookmarkEnd w:id="228"/>
          </w:p>
          <w:p w14:paraId="02BB876C" w14:textId="77777777" w:rsidR="00F826C0" w:rsidRDefault="00F826C0" w:rsidP="004340E3">
            <w:pPr>
              <w:pStyle w:val="TextoTabla"/>
              <w:rPr>
                <w:sz w:val="16"/>
                <w:lang w:val="es-US"/>
              </w:rPr>
            </w:pPr>
            <w:r>
              <w:rPr>
                <w:sz w:val="16"/>
                <w:lang w:val="es-US"/>
              </w:rPr>
              <w:t>-Equipo (X) del grupo 1+1 (G) Habilitado manualmente.</w:t>
            </w:r>
          </w:p>
          <w:p w14:paraId="6F46EC36" w14:textId="77777777" w:rsidR="00F826C0" w:rsidRPr="00A120F8" w:rsidRDefault="00F826C0" w:rsidP="004340E3">
            <w:pPr>
              <w:pStyle w:val="TextoTabla"/>
              <w:rPr>
                <w:sz w:val="16"/>
                <w:lang w:val="es-US"/>
              </w:rPr>
            </w:pPr>
          </w:p>
        </w:tc>
        <w:tc>
          <w:tcPr>
            <w:tcW w:w="851" w:type="dxa"/>
            <w:tcBorders>
              <w:bottom w:val="single" w:sz="6" w:space="0" w:color="000000"/>
            </w:tcBorders>
            <w:shd w:val="clear" w:color="auto" w:fill="auto"/>
          </w:tcPr>
          <w:p w14:paraId="0EE0B362" w14:textId="77777777" w:rsidR="00F826C0" w:rsidRPr="00A120F8" w:rsidRDefault="00F826C0" w:rsidP="00844234">
            <w:pPr>
              <w:pStyle w:val="TextoTabla"/>
              <w:rPr>
                <w:sz w:val="16"/>
                <w:lang w:val="es-US"/>
              </w:rPr>
            </w:pPr>
          </w:p>
        </w:tc>
        <w:tc>
          <w:tcPr>
            <w:tcW w:w="850" w:type="dxa"/>
            <w:tcBorders>
              <w:bottom w:val="single" w:sz="6" w:space="0" w:color="000000"/>
            </w:tcBorders>
            <w:shd w:val="clear" w:color="auto" w:fill="auto"/>
          </w:tcPr>
          <w:p w14:paraId="5D4E6009" w14:textId="77777777" w:rsidR="00F826C0" w:rsidRPr="00A120F8" w:rsidRDefault="00F826C0" w:rsidP="00844234">
            <w:pPr>
              <w:pStyle w:val="TextoTabla"/>
              <w:rPr>
                <w:sz w:val="16"/>
                <w:lang w:val="es-US"/>
              </w:rPr>
            </w:pPr>
          </w:p>
        </w:tc>
      </w:tr>
      <w:tr w:rsidR="000C353C" w:rsidRPr="00183B8E" w14:paraId="101EF2D3" w14:textId="77777777" w:rsidTr="00844234">
        <w:trPr>
          <w:cantSplit/>
          <w:trHeight w:val="20"/>
        </w:trPr>
        <w:tc>
          <w:tcPr>
            <w:tcW w:w="9889" w:type="dxa"/>
            <w:gridSpan w:val="7"/>
            <w:tcBorders>
              <w:top w:val="single" w:sz="6" w:space="0" w:color="000000"/>
              <w:bottom w:val="single" w:sz="12" w:space="0" w:color="000000"/>
            </w:tcBorders>
            <w:shd w:val="pct10" w:color="auto" w:fill="auto"/>
          </w:tcPr>
          <w:p w14:paraId="4CC72D3A" w14:textId="77777777" w:rsidR="000C353C" w:rsidRPr="006D61EF" w:rsidRDefault="000C353C" w:rsidP="00844234">
            <w:pPr>
              <w:pStyle w:val="TextoTabla"/>
              <w:rPr>
                <w:sz w:val="16"/>
              </w:rPr>
            </w:pPr>
          </w:p>
        </w:tc>
      </w:tr>
    </w:tbl>
    <w:p w14:paraId="0E563995" w14:textId="77777777" w:rsidR="00E02AAD" w:rsidRDefault="00E02AAD" w:rsidP="00E02AAD">
      <w:pPr>
        <w:pStyle w:val="PORTADA3"/>
        <w:rPr>
          <w:rFonts w:ascii="Univers" w:hAnsi="Univers" w:cs="Arial"/>
          <w:color w:val="333333"/>
          <w:szCs w:val="20"/>
          <w:u w:val="single"/>
        </w:rPr>
      </w:pPr>
    </w:p>
    <w:p w14:paraId="1CEBD40F" w14:textId="77777777" w:rsidR="00E02AAD" w:rsidRPr="00C6652F" w:rsidRDefault="00E02AAD" w:rsidP="00E02AAD">
      <w:pPr>
        <w:pStyle w:val="Ttulo3"/>
      </w:pPr>
      <w:bookmarkStart w:id="229" w:name="_Ref43284352"/>
      <w:bookmarkStart w:id="230" w:name="_Ref43368972"/>
      <w:bookmarkStart w:id="231" w:name="_Toc47005026"/>
      <w:r>
        <w:t>RDU.OFS</w:t>
      </w:r>
      <w:r w:rsidR="00152044">
        <w:t>.02</w:t>
      </w:r>
      <w:r w:rsidRPr="00C6652F">
        <w:t>.00</w:t>
      </w:r>
      <w:r>
        <w:t>5</w:t>
      </w:r>
      <w:r w:rsidRPr="00C6652F">
        <w:t xml:space="preserve">. </w:t>
      </w:r>
      <w:r>
        <w:t>Transmisión normal con transceptores</w:t>
      </w:r>
      <w:r w:rsidRPr="00C6652F">
        <w:t>.</w:t>
      </w:r>
      <w:bookmarkEnd w:id="229"/>
      <w:bookmarkEnd w:id="230"/>
      <w:bookmarkEnd w:id="23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E02AAD" w:rsidRPr="006D61EF" w14:paraId="27E6895A" w14:textId="77777777" w:rsidTr="003E7C3B">
        <w:trPr>
          <w:cantSplit/>
          <w:trHeight w:val="20"/>
          <w:tblHeader/>
        </w:trPr>
        <w:tc>
          <w:tcPr>
            <w:tcW w:w="9889" w:type="dxa"/>
            <w:gridSpan w:val="7"/>
            <w:tcBorders>
              <w:top w:val="single" w:sz="12" w:space="0" w:color="000000"/>
              <w:bottom w:val="single" w:sz="12" w:space="0" w:color="000000"/>
            </w:tcBorders>
            <w:shd w:val="pct10" w:color="auto" w:fill="auto"/>
          </w:tcPr>
          <w:p w14:paraId="1E330F81" w14:textId="77777777" w:rsidR="00E02AAD" w:rsidRPr="006D61EF" w:rsidRDefault="00E02AAD" w:rsidP="003E7C3B">
            <w:pPr>
              <w:pStyle w:val="TextoTabla"/>
              <w:rPr>
                <w:sz w:val="16"/>
              </w:rPr>
            </w:pPr>
          </w:p>
        </w:tc>
      </w:tr>
      <w:tr w:rsidR="00E02AAD" w:rsidRPr="006D61EF" w14:paraId="1932F8BD" w14:textId="77777777" w:rsidTr="003E7C3B">
        <w:trPr>
          <w:cantSplit/>
          <w:trHeight w:val="20"/>
        </w:trPr>
        <w:tc>
          <w:tcPr>
            <w:tcW w:w="9889" w:type="dxa"/>
            <w:gridSpan w:val="7"/>
            <w:shd w:val="clear" w:color="auto" w:fill="auto"/>
          </w:tcPr>
          <w:p w14:paraId="52301218" w14:textId="77777777" w:rsidR="00E02AAD" w:rsidRPr="006D61EF" w:rsidRDefault="00E02AAD" w:rsidP="003E7C3B">
            <w:pPr>
              <w:pStyle w:val="TextoTabla"/>
              <w:rPr>
                <w:sz w:val="16"/>
              </w:rPr>
            </w:pPr>
          </w:p>
        </w:tc>
      </w:tr>
      <w:tr w:rsidR="00E02AAD" w:rsidRPr="006D61EF" w14:paraId="2EDB752A" w14:textId="77777777" w:rsidTr="003E7C3B">
        <w:trPr>
          <w:cantSplit/>
          <w:trHeight w:val="20"/>
        </w:trPr>
        <w:tc>
          <w:tcPr>
            <w:tcW w:w="1971" w:type="dxa"/>
            <w:gridSpan w:val="2"/>
            <w:shd w:val="clear" w:color="auto" w:fill="auto"/>
          </w:tcPr>
          <w:p w14:paraId="537D3237" w14:textId="77777777" w:rsidR="00E02AAD" w:rsidRPr="006D61EF" w:rsidRDefault="00E02AAD" w:rsidP="003E7C3B">
            <w:pPr>
              <w:pStyle w:val="TextoTabla"/>
              <w:rPr>
                <w:b/>
                <w:sz w:val="16"/>
              </w:rPr>
            </w:pPr>
            <w:r w:rsidRPr="006D61EF">
              <w:rPr>
                <w:b/>
                <w:sz w:val="16"/>
              </w:rPr>
              <w:t>Grupo</w:t>
            </w:r>
          </w:p>
        </w:tc>
        <w:tc>
          <w:tcPr>
            <w:tcW w:w="2371" w:type="dxa"/>
            <w:shd w:val="clear" w:color="auto" w:fill="auto"/>
          </w:tcPr>
          <w:p w14:paraId="04FC53BB" w14:textId="77777777" w:rsidR="00E02AAD" w:rsidRPr="006D61EF" w:rsidRDefault="00E02AAD" w:rsidP="003E7C3B">
            <w:pPr>
              <w:pStyle w:val="TextoTabla"/>
              <w:rPr>
                <w:sz w:val="16"/>
              </w:rPr>
            </w:pPr>
            <w:r>
              <w:rPr>
                <w:sz w:val="16"/>
              </w:rPr>
              <w:t>Operativa en Frecuencia Simple</w:t>
            </w:r>
          </w:p>
        </w:tc>
        <w:tc>
          <w:tcPr>
            <w:tcW w:w="2161" w:type="dxa"/>
            <w:shd w:val="clear" w:color="auto" w:fill="auto"/>
          </w:tcPr>
          <w:p w14:paraId="5F24E80D" w14:textId="77777777" w:rsidR="00E02AAD" w:rsidRPr="006D61EF" w:rsidRDefault="00E02AAD" w:rsidP="003E7C3B">
            <w:pPr>
              <w:pStyle w:val="TextoTabla"/>
              <w:rPr>
                <w:b/>
                <w:sz w:val="16"/>
              </w:rPr>
            </w:pPr>
            <w:r w:rsidRPr="006D61EF">
              <w:rPr>
                <w:b/>
                <w:sz w:val="16"/>
              </w:rPr>
              <w:t>Caso de Prueba</w:t>
            </w:r>
          </w:p>
        </w:tc>
        <w:tc>
          <w:tcPr>
            <w:tcW w:w="3386" w:type="dxa"/>
            <w:gridSpan w:val="3"/>
            <w:shd w:val="clear" w:color="auto" w:fill="auto"/>
          </w:tcPr>
          <w:p w14:paraId="25E720A1" w14:textId="77777777" w:rsidR="00E02AAD" w:rsidRPr="006D61EF" w:rsidRDefault="00E02AAD" w:rsidP="003E7C3B">
            <w:pPr>
              <w:pStyle w:val="TextoTabla"/>
              <w:rPr>
                <w:sz w:val="16"/>
              </w:rPr>
            </w:pPr>
            <w:r>
              <w:rPr>
                <w:sz w:val="16"/>
              </w:rPr>
              <w:t>RDU</w:t>
            </w:r>
            <w:r w:rsidRPr="006D61EF">
              <w:rPr>
                <w:sz w:val="16"/>
              </w:rPr>
              <w:t>.</w:t>
            </w:r>
            <w:r>
              <w:rPr>
                <w:sz w:val="16"/>
              </w:rPr>
              <w:t>OFS</w:t>
            </w:r>
            <w:r w:rsidR="00B877F7">
              <w:rPr>
                <w:sz w:val="16"/>
              </w:rPr>
              <w:t>.03.005</w:t>
            </w:r>
          </w:p>
        </w:tc>
      </w:tr>
      <w:tr w:rsidR="00E02AAD" w:rsidRPr="00183B8E" w14:paraId="10697AAC" w14:textId="77777777" w:rsidTr="003E7C3B">
        <w:trPr>
          <w:cantSplit/>
          <w:trHeight w:val="20"/>
        </w:trPr>
        <w:tc>
          <w:tcPr>
            <w:tcW w:w="1971" w:type="dxa"/>
            <w:gridSpan w:val="2"/>
            <w:shd w:val="clear" w:color="auto" w:fill="auto"/>
          </w:tcPr>
          <w:p w14:paraId="342A9A56" w14:textId="77777777" w:rsidR="00E02AAD" w:rsidRPr="006D61EF" w:rsidRDefault="00E02AAD" w:rsidP="003E7C3B">
            <w:pPr>
              <w:pStyle w:val="TextoTabla"/>
              <w:rPr>
                <w:b/>
                <w:sz w:val="16"/>
              </w:rPr>
            </w:pPr>
            <w:r w:rsidRPr="006D61EF">
              <w:rPr>
                <w:b/>
                <w:sz w:val="16"/>
              </w:rPr>
              <w:t>Título</w:t>
            </w:r>
          </w:p>
        </w:tc>
        <w:tc>
          <w:tcPr>
            <w:tcW w:w="7918" w:type="dxa"/>
            <w:gridSpan w:val="5"/>
            <w:shd w:val="clear" w:color="auto" w:fill="auto"/>
          </w:tcPr>
          <w:p w14:paraId="616F930E" w14:textId="77777777" w:rsidR="00E02AAD" w:rsidRPr="006D61EF" w:rsidRDefault="00B877F7" w:rsidP="003E7C3B">
            <w:pPr>
              <w:pStyle w:val="TextoTabla"/>
              <w:rPr>
                <w:sz w:val="16"/>
              </w:rPr>
            </w:pPr>
            <w:r>
              <w:rPr>
                <w:sz w:val="16"/>
              </w:rPr>
              <w:t>Transmisión normal con transceptores.</w:t>
            </w:r>
          </w:p>
        </w:tc>
      </w:tr>
      <w:tr w:rsidR="00E02AAD" w:rsidRPr="00183B8E" w14:paraId="52190DD6" w14:textId="77777777" w:rsidTr="003E7C3B">
        <w:trPr>
          <w:cantSplit/>
          <w:trHeight w:val="20"/>
        </w:trPr>
        <w:tc>
          <w:tcPr>
            <w:tcW w:w="1971" w:type="dxa"/>
            <w:gridSpan w:val="2"/>
            <w:shd w:val="clear" w:color="auto" w:fill="auto"/>
          </w:tcPr>
          <w:p w14:paraId="3993D241" w14:textId="77777777" w:rsidR="00E02AAD" w:rsidRPr="006D61EF" w:rsidRDefault="00E02AAD" w:rsidP="003E7C3B">
            <w:pPr>
              <w:pStyle w:val="TextoTabla"/>
              <w:rPr>
                <w:b/>
                <w:sz w:val="16"/>
              </w:rPr>
            </w:pPr>
            <w:r w:rsidRPr="006D61EF">
              <w:rPr>
                <w:b/>
                <w:sz w:val="16"/>
              </w:rPr>
              <w:t>Objetivos</w:t>
            </w:r>
          </w:p>
        </w:tc>
        <w:tc>
          <w:tcPr>
            <w:tcW w:w="7918" w:type="dxa"/>
            <w:gridSpan w:val="5"/>
            <w:shd w:val="clear" w:color="auto" w:fill="auto"/>
          </w:tcPr>
          <w:p w14:paraId="76F5E32C" w14:textId="77777777" w:rsidR="00E02AAD" w:rsidRPr="006D61EF" w:rsidRDefault="00E02AAD" w:rsidP="003E7C3B">
            <w:pPr>
              <w:pStyle w:val="TextoTabla"/>
              <w:rPr>
                <w:sz w:val="16"/>
              </w:rPr>
            </w:pPr>
            <w:r>
              <w:rPr>
                <w:sz w:val="16"/>
              </w:rPr>
              <w:t>Se prueba la trans</w:t>
            </w:r>
            <w:r w:rsidR="00B877F7">
              <w:rPr>
                <w:sz w:val="16"/>
              </w:rPr>
              <w:t>misión en una Frecuencia Simple, cuando los recursos son transceptores.</w:t>
            </w:r>
          </w:p>
        </w:tc>
      </w:tr>
      <w:tr w:rsidR="00E02AAD" w:rsidRPr="006D61EF" w14:paraId="37C667A5" w14:textId="77777777" w:rsidTr="003E7C3B">
        <w:trPr>
          <w:cantSplit/>
          <w:trHeight w:val="20"/>
        </w:trPr>
        <w:tc>
          <w:tcPr>
            <w:tcW w:w="1971" w:type="dxa"/>
            <w:gridSpan w:val="2"/>
            <w:shd w:val="clear" w:color="auto" w:fill="auto"/>
            <w:vAlign w:val="center"/>
          </w:tcPr>
          <w:p w14:paraId="2634B884" w14:textId="77777777" w:rsidR="00E02AAD" w:rsidRPr="006D61EF" w:rsidRDefault="00E02AAD" w:rsidP="003E7C3B">
            <w:pPr>
              <w:pStyle w:val="TextoTabla"/>
              <w:rPr>
                <w:b/>
                <w:sz w:val="16"/>
              </w:rPr>
            </w:pPr>
            <w:r w:rsidRPr="006D61EF">
              <w:rPr>
                <w:b/>
                <w:sz w:val="16"/>
              </w:rPr>
              <w:t>Condiciones Iniciales</w:t>
            </w:r>
          </w:p>
        </w:tc>
        <w:tc>
          <w:tcPr>
            <w:tcW w:w="7918" w:type="dxa"/>
            <w:gridSpan w:val="5"/>
            <w:shd w:val="clear" w:color="auto" w:fill="auto"/>
            <w:vAlign w:val="center"/>
          </w:tcPr>
          <w:p w14:paraId="4F975766" w14:textId="4401BC05" w:rsidR="00E02AAD" w:rsidRPr="006D61EF" w:rsidRDefault="00E02AAD" w:rsidP="003E7C3B">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7C00CDC6" w14:textId="465390F8" w:rsidR="00E02AAD" w:rsidRPr="006D61EF" w:rsidRDefault="00E02AAD" w:rsidP="003E7C3B">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45E33072" w14:textId="2B13F2E3" w:rsidR="00E02AAD" w:rsidRPr="006D61EF" w:rsidRDefault="00E02AAD" w:rsidP="003E7C3B">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E02AAD" w:rsidRPr="006D61EF" w14:paraId="00997319" w14:textId="77777777" w:rsidTr="003E7C3B">
        <w:trPr>
          <w:cantSplit/>
          <w:trHeight w:val="20"/>
        </w:trPr>
        <w:tc>
          <w:tcPr>
            <w:tcW w:w="695" w:type="dxa"/>
            <w:shd w:val="clear" w:color="auto" w:fill="auto"/>
          </w:tcPr>
          <w:p w14:paraId="518303CD" w14:textId="77777777" w:rsidR="00E02AAD" w:rsidRPr="006D61EF" w:rsidRDefault="00E02AAD" w:rsidP="003E7C3B">
            <w:pPr>
              <w:pStyle w:val="TextoTabla"/>
              <w:rPr>
                <w:b/>
                <w:sz w:val="16"/>
              </w:rPr>
            </w:pPr>
            <w:r w:rsidRPr="006D61EF">
              <w:rPr>
                <w:b/>
                <w:sz w:val="16"/>
              </w:rPr>
              <w:t>Paso</w:t>
            </w:r>
          </w:p>
        </w:tc>
        <w:tc>
          <w:tcPr>
            <w:tcW w:w="7493" w:type="dxa"/>
            <w:gridSpan w:val="4"/>
            <w:shd w:val="clear" w:color="auto" w:fill="auto"/>
          </w:tcPr>
          <w:p w14:paraId="2A35A7AA" w14:textId="77777777" w:rsidR="00E02AAD" w:rsidRPr="006D61EF" w:rsidRDefault="00E02AAD" w:rsidP="003E7C3B">
            <w:pPr>
              <w:pStyle w:val="TextoTabla"/>
              <w:rPr>
                <w:b/>
                <w:sz w:val="16"/>
              </w:rPr>
            </w:pPr>
            <w:r w:rsidRPr="006D61EF">
              <w:rPr>
                <w:b/>
                <w:sz w:val="16"/>
              </w:rPr>
              <w:t>Descripción</w:t>
            </w:r>
          </w:p>
        </w:tc>
        <w:tc>
          <w:tcPr>
            <w:tcW w:w="1701" w:type="dxa"/>
            <w:gridSpan w:val="2"/>
            <w:shd w:val="clear" w:color="auto" w:fill="auto"/>
          </w:tcPr>
          <w:p w14:paraId="676DF694" w14:textId="77777777" w:rsidR="00E02AAD" w:rsidRPr="006D61EF" w:rsidRDefault="00E02AAD" w:rsidP="003E7C3B">
            <w:pPr>
              <w:pStyle w:val="TextoTabla"/>
              <w:rPr>
                <w:b/>
                <w:sz w:val="16"/>
              </w:rPr>
            </w:pPr>
            <w:r w:rsidRPr="006D61EF">
              <w:rPr>
                <w:b/>
                <w:sz w:val="16"/>
              </w:rPr>
              <w:t>Resultado</w:t>
            </w:r>
          </w:p>
        </w:tc>
      </w:tr>
      <w:tr w:rsidR="00E02AAD" w:rsidRPr="006D61EF" w14:paraId="092249DA" w14:textId="77777777" w:rsidTr="003E7C3B">
        <w:trPr>
          <w:cantSplit/>
          <w:trHeight w:val="20"/>
        </w:trPr>
        <w:tc>
          <w:tcPr>
            <w:tcW w:w="8188" w:type="dxa"/>
            <w:gridSpan w:val="5"/>
            <w:shd w:val="clear" w:color="auto" w:fill="auto"/>
          </w:tcPr>
          <w:p w14:paraId="19E125B4" w14:textId="77777777" w:rsidR="00E02AAD" w:rsidRPr="006D61EF" w:rsidRDefault="00E02AAD" w:rsidP="003E7C3B">
            <w:pPr>
              <w:pStyle w:val="TextoTabla"/>
              <w:rPr>
                <w:b/>
                <w:sz w:val="16"/>
              </w:rPr>
            </w:pPr>
          </w:p>
        </w:tc>
        <w:tc>
          <w:tcPr>
            <w:tcW w:w="851" w:type="dxa"/>
            <w:shd w:val="clear" w:color="auto" w:fill="auto"/>
          </w:tcPr>
          <w:p w14:paraId="6D7036E4" w14:textId="77777777" w:rsidR="00E02AAD" w:rsidRPr="006D61EF" w:rsidRDefault="00E02AAD" w:rsidP="003E7C3B">
            <w:pPr>
              <w:pStyle w:val="TextoTabla"/>
              <w:rPr>
                <w:b/>
                <w:sz w:val="16"/>
              </w:rPr>
            </w:pPr>
            <w:r w:rsidRPr="006D61EF">
              <w:rPr>
                <w:b/>
                <w:sz w:val="16"/>
              </w:rPr>
              <w:t>SI</w:t>
            </w:r>
          </w:p>
        </w:tc>
        <w:tc>
          <w:tcPr>
            <w:tcW w:w="850" w:type="dxa"/>
            <w:shd w:val="clear" w:color="auto" w:fill="auto"/>
          </w:tcPr>
          <w:p w14:paraId="04F6BFA2" w14:textId="77777777" w:rsidR="00E02AAD" w:rsidRPr="006D61EF" w:rsidRDefault="00E02AAD" w:rsidP="003E7C3B">
            <w:pPr>
              <w:pStyle w:val="TextoTabla"/>
              <w:rPr>
                <w:b/>
                <w:sz w:val="16"/>
              </w:rPr>
            </w:pPr>
            <w:r w:rsidRPr="006D61EF">
              <w:rPr>
                <w:b/>
                <w:sz w:val="16"/>
              </w:rPr>
              <w:t>NO</w:t>
            </w:r>
          </w:p>
        </w:tc>
      </w:tr>
      <w:tr w:rsidR="00E02AAD" w:rsidRPr="00183B8E" w14:paraId="49F21818" w14:textId="77777777" w:rsidTr="003E7C3B">
        <w:trPr>
          <w:cantSplit/>
          <w:trHeight w:val="20"/>
        </w:trPr>
        <w:tc>
          <w:tcPr>
            <w:tcW w:w="695" w:type="dxa"/>
            <w:tcBorders>
              <w:bottom w:val="single" w:sz="6" w:space="0" w:color="000000"/>
            </w:tcBorders>
            <w:shd w:val="clear" w:color="auto" w:fill="auto"/>
          </w:tcPr>
          <w:p w14:paraId="0377D2D1" w14:textId="77777777" w:rsidR="00E02AAD" w:rsidRPr="006D61EF" w:rsidRDefault="00E02AAD" w:rsidP="003E7C3B">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26DF4C42" w14:textId="3F8DF570" w:rsidR="00E02AAD" w:rsidRPr="006D61EF" w:rsidRDefault="00E02AAD" w:rsidP="009C4E4E">
            <w:pPr>
              <w:pStyle w:val="TextoTabla"/>
              <w:rPr>
                <w:sz w:val="16"/>
              </w:rPr>
            </w:pPr>
            <w:r>
              <w:rPr>
                <w:sz w:val="16"/>
              </w:rPr>
              <w:t>Para realizar esta prueba se utiliza el destino 1</w:t>
            </w:r>
            <w:r w:rsidR="00266848">
              <w:rPr>
                <w:sz w:val="16"/>
              </w:rPr>
              <w:t>2</w:t>
            </w:r>
            <w:r w:rsidR="009C4E4E">
              <w:rPr>
                <w:sz w:val="16"/>
              </w:rPr>
              <w:t>1</w:t>
            </w:r>
            <w:r>
              <w:rPr>
                <w:sz w:val="16"/>
              </w:rPr>
              <w:t xml:space="preserve">.000 </w:t>
            </w:r>
            <w:r w:rsidR="009C4E4E">
              <w:rPr>
                <w:sz w:val="16"/>
              </w:rPr>
              <w:t>(</w:t>
            </w:r>
            <w:r>
              <w:rPr>
                <w:sz w:val="16"/>
              </w:rPr>
              <w:t>FS</w:t>
            </w:r>
            <w:r w:rsidR="009C4E4E">
              <w:rPr>
                <w:sz w:val="16"/>
              </w:rPr>
              <w:t>)</w:t>
            </w:r>
            <w:r>
              <w:rPr>
                <w:sz w:val="16"/>
              </w:rPr>
              <w:t xml:space="preserve">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5F7D3985" w14:textId="77777777" w:rsidR="00E02AAD" w:rsidRPr="006D61EF" w:rsidRDefault="00E02AAD" w:rsidP="003E7C3B">
            <w:pPr>
              <w:pStyle w:val="TextoTabla"/>
              <w:rPr>
                <w:sz w:val="16"/>
              </w:rPr>
            </w:pPr>
          </w:p>
        </w:tc>
        <w:tc>
          <w:tcPr>
            <w:tcW w:w="850" w:type="dxa"/>
            <w:tcBorders>
              <w:bottom w:val="single" w:sz="6" w:space="0" w:color="000000"/>
            </w:tcBorders>
            <w:shd w:val="clear" w:color="auto" w:fill="auto"/>
          </w:tcPr>
          <w:p w14:paraId="62149056" w14:textId="77777777" w:rsidR="00E02AAD" w:rsidRPr="006D61EF" w:rsidRDefault="00E02AAD" w:rsidP="003E7C3B">
            <w:pPr>
              <w:pStyle w:val="TextoTabla"/>
              <w:rPr>
                <w:sz w:val="16"/>
              </w:rPr>
            </w:pPr>
          </w:p>
        </w:tc>
      </w:tr>
      <w:tr w:rsidR="00E02AAD" w:rsidRPr="00183B8E" w14:paraId="1E5506D4" w14:textId="77777777" w:rsidTr="003E7C3B">
        <w:trPr>
          <w:cantSplit/>
          <w:trHeight w:val="20"/>
        </w:trPr>
        <w:tc>
          <w:tcPr>
            <w:tcW w:w="695" w:type="dxa"/>
            <w:tcBorders>
              <w:bottom w:val="single" w:sz="6" w:space="0" w:color="000000"/>
            </w:tcBorders>
            <w:shd w:val="clear" w:color="auto" w:fill="auto"/>
          </w:tcPr>
          <w:p w14:paraId="67933D4A" w14:textId="77777777" w:rsidR="00E02AAD" w:rsidRPr="006D61EF" w:rsidRDefault="00E02AAD" w:rsidP="003E7C3B">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16A3214B" w14:textId="77777777" w:rsidR="00E02AAD" w:rsidRPr="006D61EF" w:rsidRDefault="00E02AAD" w:rsidP="003E7C3B">
            <w:pPr>
              <w:pStyle w:val="TextoTabla"/>
              <w:rPr>
                <w:sz w:val="16"/>
              </w:rPr>
            </w:pPr>
            <w:r w:rsidRPr="006D61EF">
              <w:rPr>
                <w:sz w:val="16"/>
              </w:rPr>
              <w:t>Acceder a la Herramienta de Mantenimiento del sistema.</w:t>
            </w:r>
          </w:p>
          <w:p w14:paraId="0B40F2D2" w14:textId="77777777" w:rsidR="00E02AAD" w:rsidRDefault="00E02AAD" w:rsidP="003E7C3B">
            <w:pPr>
              <w:pStyle w:val="TextoTabla"/>
              <w:rPr>
                <w:sz w:val="16"/>
              </w:rPr>
            </w:pPr>
            <w:r w:rsidRPr="006D61EF">
              <w:rPr>
                <w:sz w:val="16"/>
              </w:rPr>
              <w:t>Desde la página Principal, Acceder a la página de Mantenimiento del Servicio Radio Activo.</w:t>
            </w:r>
            <w:r w:rsidR="001F52DA">
              <w:rPr>
                <w:sz w:val="16"/>
              </w:rPr>
              <w:t xml:space="preserve"> </w:t>
            </w:r>
          </w:p>
          <w:p w14:paraId="55B01B15" w14:textId="77777777" w:rsidR="00F7717E" w:rsidRPr="006D61EF" w:rsidRDefault="00E02AAD" w:rsidP="003E7C3B">
            <w:pPr>
              <w:pStyle w:val="TextoTabla"/>
              <w:rPr>
                <w:sz w:val="16"/>
              </w:rPr>
            </w:pPr>
            <w:r>
              <w:rPr>
                <w:sz w:val="16"/>
              </w:rPr>
              <w:t>Entrar en ‘Radio’ + ‘Frecuencias” y revisar que todos los recursos de este destino están sin fallo.</w:t>
            </w:r>
          </w:p>
        </w:tc>
        <w:tc>
          <w:tcPr>
            <w:tcW w:w="851" w:type="dxa"/>
            <w:tcBorders>
              <w:bottom w:val="single" w:sz="6" w:space="0" w:color="000000"/>
            </w:tcBorders>
            <w:shd w:val="clear" w:color="auto" w:fill="auto"/>
          </w:tcPr>
          <w:p w14:paraId="600BE8B1" w14:textId="77777777" w:rsidR="00E02AAD" w:rsidRPr="006D61EF" w:rsidRDefault="00E02AAD" w:rsidP="003E7C3B">
            <w:pPr>
              <w:pStyle w:val="TextoTabla"/>
              <w:rPr>
                <w:sz w:val="16"/>
              </w:rPr>
            </w:pPr>
          </w:p>
        </w:tc>
        <w:tc>
          <w:tcPr>
            <w:tcW w:w="850" w:type="dxa"/>
            <w:tcBorders>
              <w:bottom w:val="single" w:sz="6" w:space="0" w:color="000000"/>
            </w:tcBorders>
            <w:shd w:val="clear" w:color="auto" w:fill="auto"/>
          </w:tcPr>
          <w:p w14:paraId="43EAB600" w14:textId="77777777" w:rsidR="00E02AAD" w:rsidRPr="006D61EF" w:rsidRDefault="00E02AAD" w:rsidP="003E7C3B">
            <w:pPr>
              <w:pStyle w:val="TextoTabla"/>
              <w:rPr>
                <w:sz w:val="16"/>
              </w:rPr>
            </w:pPr>
          </w:p>
        </w:tc>
      </w:tr>
      <w:tr w:rsidR="00E02AAD" w:rsidRPr="00EC1886" w14:paraId="71E5691E" w14:textId="77777777" w:rsidTr="003E7C3B">
        <w:trPr>
          <w:cantSplit/>
          <w:trHeight w:val="20"/>
        </w:trPr>
        <w:tc>
          <w:tcPr>
            <w:tcW w:w="695" w:type="dxa"/>
            <w:tcBorders>
              <w:bottom w:val="single" w:sz="6" w:space="0" w:color="000000"/>
            </w:tcBorders>
            <w:shd w:val="clear" w:color="auto" w:fill="auto"/>
          </w:tcPr>
          <w:p w14:paraId="3EF3AAEA" w14:textId="77777777" w:rsidR="00E02AAD" w:rsidRPr="006D61EF" w:rsidRDefault="00E02AAD" w:rsidP="003E7C3B">
            <w:pPr>
              <w:pStyle w:val="TextoTabla"/>
              <w:rPr>
                <w:sz w:val="16"/>
              </w:rPr>
            </w:pPr>
            <w:r>
              <w:rPr>
                <w:sz w:val="16"/>
              </w:rPr>
              <w:t>3</w:t>
            </w:r>
          </w:p>
        </w:tc>
        <w:tc>
          <w:tcPr>
            <w:tcW w:w="7493" w:type="dxa"/>
            <w:gridSpan w:val="4"/>
            <w:tcBorders>
              <w:bottom w:val="single" w:sz="6" w:space="0" w:color="000000"/>
            </w:tcBorders>
            <w:shd w:val="clear" w:color="auto" w:fill="auto"/>
          </w:tcPr>
          <w:p w14:paraId="24F099D1" w14:textId="77777777" w:rsidR="00E02AAD" w:rsidRDefault="00E02AAD" w:rsidP="003E7C3B">
            <w:pPr>
              <w:pStyle w:val="TextoTabla"/>
              <w:rPr>
                <w:sz w:val="16"/>
              </w:rPr>
            </w:pPr>
            <w:r>
              <w:rPr>
                <w:sz w:val="16"/>
              </w:rPr>
              <w:t>Entrar</w:t>
            </w:r>
            <w:r w:rsidRPr="006D61EF">
              <w:rPr>
                <w:sz w:val="16"/>
              </w:rPr>
              <w:t xml:space="preserve"> en ‘Radio’ + ‘</w:t>
            </w:r>
            <w:r>
              <w:rPr>
                <w:sz w:val="16"/>
              </w:rPr>
              <w:t>Radio 1+1’.</w:t>
            </w:r>
            <w:r w:rsidR="00033744">
              <w:rPr>
                <w:sz w:val="16"/>
              </w:rPr>
              <w:t xml:space="preserve"> </w:t>
            </w:r>
          </w:p>
          <w:p w14:paraId="3D49B35A" w14:textId="77777777" w:rsidR="00E02AAD" w:rsidRDefault="00E02AAD" w:rsidP="003E7C3B">
            <w:pPr>
              <w:pStyle w:val="TextoTabla"/>
              <w:rPr>
                <w:sz w:val="16"/>
              </w:rPr>
            </w:pPr>
            <w:r>
              <w:rPr>
                <w:sz w:val="16"/>
              </w:rPr>
              <w:t xml:space="preserve">En la </w:t>
            </w:r>
            <w:r w:rsidR="00523809">
              <w:rPr>
                <w:sz w:val="16"/>
              </w:rPr>
              <w:t>lista desplegable seleccionar 1</w:t>
            </w:r>
            <w:r w:rsidR="00266848">
              <w:rPr>
                <w:sz w:val="16"/>
              </w:rPr>
              <w:t>2</w:t>
            </w:r>
            <w:r w:rsidR="009C4E4E">
              <w:rPr>
                <w:sz w:val="16"/>
              </w:rPr>
              <w:t>1</w:t>
            </w:r>
            <w:r>
              <w:rPr>
                <w:sz w:val="16"/>
              </w:rPr>
              <w:t>.000</w:t>
            </w:r>
            <w:r w:rsidR="009C4E4E">
              <w:rPr>
                <w:sz w:val="16"/>
              </w:rPr>
              <w:t xml:space="preserve"> (FS)</w:t>
            </w:r>
            <w:r>
              <w:rPr>
                <w:sz w:val="16"/>
              </w:rPr>
              <w:t>. Aparecerá un emplazamiento y 2 trans</w:t>
            </w:r>
            <w:r w:rsidR="008176F8">
              <w:rPr>
                <w:sz w:val="16"/>
              </w:rPr>
              <w:t>cept</w:t>
            </w:r>
            <w:r>
              <w:rPr>
                <w:sz w:val="16"/>
              </w:rPr>
              <w:t>ores.</w:t>
            </w:r>
          </w:p>
          <w:p w14:paraId="4F726806" w14:textId="77777777" w:rsidR="00E02AAD" w:rsidRDefault="00266848" w:rsidP="003E7C3B">
            <w:pPr>
              <w:pStyle w:val="TextoTabla"/>
              <w:rPr>
                <w:sz w:val="16"/>
              </w:rPr>
            </w:pPr>
            <w:r>
              <w:rPr>
                <w:sz w:val="16"/>
              </w:rPr>
              <w:t>Deberá aparecer un transceptor seleccionado y otro que no lo es.</w:t>
            </w:r>
          </w:p>
          <w:p w14:paraId="730D9055" w14:textId="77777777" w:rsidR="00E02AAD" w:rsidRDefault="00E02AAD" w:rsidP="003E7C3B">
            <w:pPr>
              <w:pStyle w:val="TextoTabla"/>
              <w:rPr>
                <w:sz w:val="16"/>
              </w:rPr>
            </w:pPr>
            <w:r>
              <w:rPr>
                <w:sz w:val="16"/>
              </w:rPr>
              <w:t>En ‘Radio’ + ‘Frecuencias’  buscar los recursos y anotamos los puertos de origen (RTPTx)   de</w:t>
            </w:r>
            <w:r w:rsidR="00266848">
              <w:rPr>
                <w:sz w:val="16"/>
              </w:rPr>
              <w:t xml:space="preserve"> cada uno de los dos transceptores</w:t>
            </w:r>
            <w:r>
              <w:rPr>
                <w:sz w:val="16"/>
              </w:rPr>
              <w:t>.</w:t>
            </w:r>
          </w:p>
          <w:p w14:paraId="6A670B21" w14:textId="77777777" w:rsidR="00E02AAD" w:rsidRDefault="00E02AAD" w:rsidP="003E7C3B">
            <w:pPr>
              <w:pStyle w:val="TextoTabla"/>
              <w:rPr>
                <w:sz w:val="16"/>
              </w:rPr>
            </w:pPr>
          </w:p>
          <w:p w14:paraId="0E22F3BE" w14:textId="77777777" w:rsidR="00E02AAD" w:rsidRDefault="00E02AAD" w:rsidP="003E7C3B">
            <w:pPr>
              <w:pStyle w:val="TextoTabla"/>
              <w:rPr>
                <w:sz w:val="16"/>
              </w:rPr>
            </w:pPr>
            <w:r>
              <w:rPr>
                <w:sz w:val="16"/>
              </w:rPr>
              <w:t xml:space="preserve">En el SNIFFER WIRESHARK se capturan los flujos correspondientes al </w:t>
            </w:r>
            <w:r w:rsidR="00266848">
              <w:rPr>
                <w:sz w:val="16"/>
              </w:rPr>
              <w:t>seleccionado y al no seleccionado</w:t>
            </w:r>
            <w:r>
              <w:rPr>
                <w:sz w:val="16"/>
              </w:rPr>
              <w:t>. Se identifican con los puertos de origen RTPTx de cada uno.</w:t>
            </w:r>
          </w:p>
          <w:p w14:paraId="6DED7213" w14:textId="77777777" w:rsidR="00E02AAD" w:rsidRPr="006D61EF" w:rsidRDefault="00E02AAD" w:rsidP="003E7C3B">
            <w:pPr>
              <w:pStyle w:val="TextoTabla"/>
              <w:rPr>
                <w:sz w:val="16"/>
              </w:rPr>
            </w:pPr>
          </w:p>
        </w:tc>
        <w:tc>
          <w:tcPr>
            <w:tcW w:w="851" w:type="dxa"/>
            <w:tcBorders>
              <w:bottom w:val="single" w:sz="6" w:space="0" w:color="000000"/>
            </w:tcBorders>
            <w:shd w:val="clear" w:color="auto" w:fill="auto"/>
          </w:tcPr>
          <w:p w14:paraId="493E29A1" w14:textId="77777777" w:rsidR="00E02AAD" w:rsidRPr="00EC1886" w:rsidRDefault="00E02AAD" w:rsidP="003E7C3B">
            <w:pPr>
              <w:pStyle w:val="TextoTabla"/>
              <w:rPr>
                <w:sz w:val="16"/>
                <w:lang w:val="es-US"/>
              </w:rPr>
            </w:pPr>
          </w:p>
        </w:tc>
        <w:tc>
          <w:tcPr>
            <w:tcW w:w="850" w:type="dxa"/>
            <w:tcBorders>
              <w:bottom w:val="single" w:sz="6" w:space="0" w:color="000000"/>
            </w:tcBorders>
            <w:shd w:val="clear" w:color="auto" w:fill="auto"/>
          </w:tcPr>
          <w:p w14:paraId="70CFE086" w14:textId="77777777" w:rsidR="00E02AAD" w:rsidRPr="00EC1886" w:rsidRDefault="00E02AAD" w:rsidP="003E7C3B">
            <w:pPr>
              <w:pStyle w:val="TextoTabla"/>
              <w:rPr>
                <w:sz w:val="16"/>
                <w:lang w:val="es-US"/>
              </w:rPr>
            </w:pPr>
          </w:p>
        </w:tc>
      </w:tr>
      <w:tr w:rsidR="00E02AAD" w:rsidRPr="00A120F8" w14:paraId="4AC5224C" w14:textId="77777777" w:rsidTr="003E7C3B">
        <w:trPr>
          <w:cantSplit/>
          <w:trHeight w:val="20"/>
        </w:trPr>
        <w:tc>
          <w:tcPr>
            <w:tcW w:w="695" w:type="dxa"/>
            <w:tcBorders>
              <w:bottom w:val="single" w:sz="6" w:space="0" w:color="000000"/>
            </w:tcBorders>
            <w:shd w:val="clear" w:color="auto" w:fill="auto"/>
          </w:tcPr>
          <w:p w14:paraId="08FE883B" w14:textId="77777777" w:rsidR="00E02AAD" w:rsidRPr="006D61EF" w:rsidRDefault="00E02AAD" w:rsidP="003E7C3B">
            <w:pPr>
              <w:pStyle w:val="TextoTabla"/>
              <w:rPr>
                <w:sz w:val="16"/>
              </w:rPr>
            </w:pPr>
            <w:r>
              <w:rPr>
                <w:sz w:val="16"/>
              </w:rPr>
              <w:lastRenderedPageBreak/>
              <w:t>4</w:t>
            </w:r>
          </w:p>
        </w:tc>
        <w:tc>
          <w:tcPr>
            <w:tcW w:w="7493" w:type="dxa"/>
            <w:gridSpan w:val="4"/>
            <w:tcBorders>
              <w:bottom w:val="single" w:sz="6" w:space="0" w:color="000000"/>
            </w:tcBorders>
            <w:shd w:val="clear" w:color="auto" w:fill="auto"/>
          </w:tcPr>
          <w:p w14:paraId="27BCFB4E" w14:textId="77777777" w:rsidR="00E02AAD" w:rsidRDefault="00E02AAD" w:rsidP="003E7C3B">
            <w:pPr>
              <w:pStyle w:val="TextoTabla"/>
              <w:rPr>
                <w:sz w:val="16"/>
              </w:rPr>
            </w:pPr>
            <w:r>
              <w:rPr>
                <w:sz w:val="16"/>
              </w:rPr>
              <w:t>Activar PTT sobre este destino y comprobar lo siguiente:</w:t>
            </w:r>
          </w:p>
          <w:p w14:paraId="180197D6" w14:textId="77777777" w:rsidR="00E02AAD" w:rsidRDefault="00E02AAD" w:rsidP="003E7C3B">
            <w:pPr>
              <w:pStyle w:val="TextoTabla"/>
              <w:rPr>
                <w:sz w:val="16"/>
              </w:rPr>
            </w:pPr>
            <w:r>
              <w:rPr>
                <w:sz w:val="16"/>
              </w:rPr>
              <w:t xml:space="preserve">-Que en la pasarela o equipo </w:t>
            </w:r>
            <w:r w:rsidR="006F28A0">
              <w:rPr>
                <w:sz w:val="16"/>
              </w:rPr>
              <w:t>transceptor</w:t>
            </w:r>
            <w:r>
              <w:rPr>
                <w:sz w:val="16"/>
              </w:rPr>
              <w:t xml:space="preserve"> se activa el LED indicador de PTT correspondiente al </w:t>
            </w:r>
            <w:r w:rsidR="006F28A0">
              <w:rPr>
                <w:sz w:val="16"/>
              </w:rPr>
              <w:t>seleccionado</w:t>
            </w:r>
            <w:r>
              <w:rPr>
                <w:sz w:val="16"/>
              </w:rPr>
              <w:t xml:space="preserve"> y no se activa el correspondiente al </w:t>
            </w:r>
            <w:r w:rsidR="006F28A0">
              <w:rPr>
                <w:sz w:val="16"/>
              </w:rPr>
              <w:t>no seleccionado</w:t>
            </w:r>
            <w:r>
              <w:rPr>
                <w:sz w:val="16"/>
              </w:rPr>
              <w:t>.</w:t>
            </w:r>
          </w:p>
          <w:p w14:paraId="102A9E93" w14:textId="77777777" w:rsidR="00E02AAD" w:rsidRDefault="00E02AAD" w:rsidP="003E7C3B">
            <w:pPr>
              <w:pStyle w:val="TextoTabla"/>
              <w:rPr>
                <w:sz w:val="16"/>
              </w:rPr>
            </w:pPr>
            <w:r>
              <w:rPr>
                <w:sz w:val="16"/>
              </w:rPr>
              <w:t>-En el SNIFFER WIRESHARK se comprueba que el Servidor de Radio (Nodebox) envía RTP con PTT activado y PTT</w:t>
            </w:r>
            <w:r w:rsidR="006F28A0">
              <w:rPr>
                <w:sz w:val="16"/>
              </w:rPr>
              <w:t xml:space="preserve"> </w:t>
            </w:r>
            <w:r>
              <w:rPr>
                <w:sz w:val="16"/>
              </w:rPr>
              <w:t xml:space="preserve">Mute desactivado al </w:t>
            </w:r>
            <w:r w:rsidR="006F28A0">
              <w:rPr>
                <w:sz w:val="16"/>
              </w:rPr>
              <w:t>seleccionado</w:t>
            </w:r>
            <w:r>
              <w:rPr>
                <w:sz w:val="16"/>
              </w:rPr>
              <w:t xml:space="preserve"> y PTT activado y PTT</w:t>
            </w:r>
            <w:r w:rsidR="006F28A0">
              <w:rPr>
                <w:sz w:val="16"/>
              </w:rPr>
              <w:t xml:space="preserve"> M</w:t>
            </w:r>
            <w:r>
              <w:rPr>
                <w:sz w:val="16"/>
              </w:rPr>
              <w:t xml:space="preserve">ute activado al </w:t>
            </w:r>
            <w:r w:rsidR="006F28A0">
              <w:rPr>
                <w:sz w:val="16"/>
              </w:rPr>
              <w:t>no seleccionado</w:t>
            </w:r>
            <w:r>
              <w:rPr>
                <w:sz w:val="16"/>
              </w:rPr>
              <w:t>.</w:t>
            </w:r>
          </w:p>
          <w:p w14:paraId="4E1218DC" w14:textId="77777777" w:rsidR="00D2090C" w:rsidRPr="00A120F8" w:rsidRDefault="00D2090C" w:rsidP="003E7C3B">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27509740" w14:textId="77777777" w:rsidR="00E02AAD" w:rsidRPr="00A120F8" w:rsidRDefault="00E02AAD" w:rsidP="003E7C3B">
            <w:pPr>
              <w:pStyle w:val="TextoTabla"/>
              <w:rPr>
                <w:sz w:val="16"/>
                <w:lang w:val="es-US"/>
              </w:rPr>
            </w:pPr>
          </w:p>
        </w:tc>
        <w:tc>
          <w:tcPr>
            <w:tcW w:w="850" w:type="dxa"/>
            <w:tcBorders>
              <w:bottom w:val="single" w:sz="6" w:space="0" w:color="000000"/>
            </w:tcBorders>
            <w:shd w:val="clear" w:color="auto" w:fill="auto"/>
          </w:tcPr>
          <w:p w14:paraId="59C7383B" w14:textId="77777777" w:rsidR="00E02AAD" w:rsidRPr="00A120F8" w:rsidRDefault="00E02AAD" w:rsidP="003E7C3B">
            <w:pPr>
              <w:pStyle w:val="TextoTabla"/>
              <w:rPr>
                <w:sz w:val="16"/>
                <w:lang w:val="es-US"/>
              </w:rPr>
            </w:pPr>
          </w:p>
        </w:tc>
      </w:tr>
      <w:tr w:rsidR="00E02AAD" w:rsidRPr="00A120F8" w14:paraId="51943DA2" w14:textId="77777777" w:rsidTr="003E7C3B">
        <w:trPr>
          <w:cantSplit/>
          <w:trHeight w:val="20"/>
        </w:trPr>
        <w:tc>
          <w:tcPr>
            <w:tcW w:w="695" w:type="dxa"/>
            <w:tcBorders>
              <w:bottom w:val="single" w:sz="6" w:space="0" w:color="000000"/>
            </w:tcBorders>
            <w:shd w:val="clear" w:color="auto" w:fill="auto"/>
          </w:tcPr>
          <w:p w14:paraId="07C1A8E9" w14:textId="77777777" w:rsidR="00E02AAD" w:rsidRPr="006D61EF" w:rsidRDefault="00E02AAD" w:rsidP="003E7C3B">
            <w:pPr>
              <w:pStyle w:val="TextoTabla"/>
              <w:rPr>
                <w:sz w:val="16"/>
              </w:rPr>
            </w:pPr>
            <w:r>
              <w:rPr>
                <w:sz w:val="16"/>
              </w:rPr>
              <w:t>5</w:t>
            </w:r>
          </w:p>
        </w:tc>
        <w:tc>
          <w:tcPr>
            <w:tcW w:w="7493" w:type="dxa"/>
            <w:gridSpan w:val="4"/>
            <w:tcBorders>
              <w:bottom w:val="single" w:sz="6" w:space="0" w:color="000000"/>
            </w:tcBorders>
            <w:shd w:val="clear" w:color="auto" w:fill="auto"/>
          </w:tcPr>
          <w:p w14:paraId="2B79AA51" w14:textId="77777777" w:rsidR="00E02AAD" w:rsidRPr="00A120F8" w:rsidRDefault="00E02AAD" w:rsidP="003E7C3B">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7587BDB0" w14:textId="77777777" w:rsidR="00E02AAD" w:rsidRPr="00A120F8" w:rsidRDefault="00E02AAD" w:rsidP="003E7C3B">
            <w:pPr>
              <w:pStyle w:val="TextoTabla"/>
              <w:rPr>
                <w:sz w:val="16"/>
                <w:lang w:val="es-US"/>
              </w:rPr>
            </w:pPr>
          </w:p>
        </w:tc>
        <w:tc>
          <w:tcPr>
            <w:tcW w:w="850" w:type="dxa"/>
            <w:tcBorders>
              <w:bottom w:val="single" w:sz="6" w:space="0" w:color="000000"/>
            </w:tcBorders>
            <w:shd w:val="clear" w:color="auto" w:fill="auto"/>
          </w:tcPr>
          <w:p w14:paraId="73850817" w14:textId="77777777" w:rsidR="00E02AAD" w:rsidRPr="00A120F8" w:rsidRDefault="00E02AAD" w:rsidP="003E7C3B">
            <w:pPr>
              <w:pStyle w:val="TextoTabla"/>
              <w:rPr>
                <w:sz w:val="16"/>
                <w:lang w:val="es-US"/>
              </w:rPr>
            </w:pPr>
          </w:p>
        </w:tc>
      </w:tr>
      <w:tr w:rsidR="00E02AAD" w:rsidRPr="00183B8E" w14:paraId="0ED9A4C0" w14:textId="77777777" w:rsidTr="003E7C3B">
        <w:trPr>
          <w:cantSplit/>
          <w:trHeight w:val="20"/>
        </w:trPr>
        <w:tc>
          <w:tcPr>
            <w:tcW w:w="695" w:type="dxa"/>
            <w:tcBorders>
              <w:bottom w:val="single" w:sz="6" w:space="0" w:color="000000"/>
            </w:tcBorders>
            <w:shd w:val="clear" w:color="auto" w:fill="auto"/>
          </w:tcPr>
          <w:p w14:paraId="3F0D639E" w14:textId="77777777" w:rsidR="00E02AAD" w:rsidRPr="006D61EF" w:rsidRDefault="00E02AAD" w:rsidP="003E7C3B">
            <w:pPr>
              <w:pStyle w:val="TextoTabla"/>
              <w:rPr>
                <w:sz w:val="16"/>
              </w:rPr>
            </w:pPr>
          </w:p>
        </w:tc>
        <w:tc>
          <w:tcPr>
            <w:tcW w:w="7493" w:type="dxa"/>
            <w:gridSpan w:val="4"/>
            <w:tcBorders>
              <w:bottom w:val="single" w:sz="6" w:space="0" w:color="000000"/>
            </w:tcBorders>
            <w:shd w:val="clear" w:color="auto" w:fill="auto"/>
          </w:tcPr>
          <w:p w14:paraId="7FB37039" w14:textId="77777777" w:rsidR="00E02AAD" w:rsidRPr="006D61EF" w:rsidRDefault="00E02AAD" w:rsidP="003E7C3B">
            <w:pPr>
              <w:pStyle w:val="TextoTabla"/>
              <w:rPr>
                <w:sz w:val="16"/>
              </w:rPr>
            </w:pPr>
          </w:p>
        </w:tc>
        <w:tc>
          <w:tcPr>
            <w:tcW w:w="851" w:type="dxa"/>
            <w:tcBorders>
              <w:bottom w:val="single" w:sz="6" w:space="0" w:color="000000"/>
            </w:tcBorders>
            <w:shd w:val="clear" w:color="auto" w:fill="auto"/>
          </w:tcPr>
          <w:p w14:paraId="21E53405" w14:textId="77777777" w:rsidR="00E02AAD" w:rsidRPr="006D61EF" w:rsidRDefault="00E02AAD" w:rsidP="003E7C3B">
            <w:pPr>
              <w:pStyle w:val="TextoTabla"/>
              <w:rPr>
                <w:sz w:val="16"/>
              </w:rPr>
            </w:pPr>
          </w:p>
        </w:tc>
        <w:tc>
          <w:tcPr>
            <w:tcW w:w="850" w:type="dxa"/>
            <w:tcBorders>
              <w:bottom w:val="single" w:sz="6" w:space="0" w:color="000000"/>
            </w:tcBorders>
            <w:shd w:val="clear" w:color="auto" w:fill="auto"/>
          </w:tcPr>
          <w:p w14:paraId="71095A49" w14:textId="77777777" w:rsidR="00E02AAD" w:rsidRPr="006D61EF" w:rsidRDefault="00E02AAD" w:rsidP="003E7C3B">
            <w:pPr>
              <w:pStyle w:val="TextoTabla"/>
              <w:rPr>
                <w:sz w:val="16"/>
              </w:rPr>
            </w:pPr>
          </w:p>
        </w:tc>
      </w:tr>
      <w:tr w:rsidR="00E02AAD" w:rsidRPr="00183B8E" w14:paraId="5251CFEB" w14:textId="77777777" w:rsidTr="003E7C3B">
        <w:trPr>
          <w:cantSplit/>
          <w:trHeight w:val="20"/>
        </w:trPr>
        <w:tc>
          <w:tcPr>
            <w:tcW w:w="9889" w:type="dxa"/>
            <w:gridSpan w:val="7"/>
            <w:tcBorders>
              <w:top w:val="single" w:sz="6" w:space="0" w:color="000000"/>
              <w:bottom w:val="single" w:sz="12" w:space="0" w:color="000000"/>
            </w:tcBorders>
            <w:shd w:val="pct10" w:color="auto" w:fill="auto"/>
          </w:tcPr>
          <w:p w14:paraId="4E920189" w14:textId="77777777" w:rsidR="00E02AAD" w:rsidRPr="006D61EF" w:rsidRDefault="00E02AAD" w:rsidP="003E7C3B">
            <w:pPr>
              <w:pStyle w:val="TextoTabla"/>
              <w:rPr>
                <w:sz w:val="16"/>
              </w:rPr>
            </w:pPr>
          </w:p>
        </w:tc>
      </w:tr>
    </w:tbl>
    <w:p w14:paraId="27A23A79" w14:textId="77777777" w:rsidR="00897D96" w:rsidRDefault="00897D96" w:rsidP="00897D96">
      <w:pPr>
        <w:pStyle w:val="PORTADA3"/>
        <w:rPr>
          <w:rFonts w:ascii="Univers" w:hAnsi="Univers" w:cs="Arial"/>
          <w:color w:val="333333"/>
          <w:szCs w:val="20"/>
          <w:u w:val="single"/>
        </w:rPr>
      </w:pPr>
      <w:r>
        <w:br w:type="page"/>
      </w:r>
    </w:p>
    <w:p w14:paraId="15A9EE1B" w14:textId="77777777" w:rsidR="00E02AAD" w:rsidRPr="00C6652F" w:rsidRDefault="00E02AAD" w:rsidP="00E02AAD">
      <w:pPr>
        <w:pStyle w:val="Ttulo3"/>
      </w:pPr>
      <w:bookmarkStart w:id="232" w:name="_Ref43284362"/>
      <w:bookmarkStart w:id="233" w:name="_Ref43368984"/>
      <w:bookmarkStart w:id="234" w:name="_Toc47005027"/>
      <w:r>
        <w:lastRenderedPageBreak/>
        <w:t>RDU.OFS.</w:t>
      </w:r>
      <w:r w:rsidR="00152044">
        <w:t>02</w:t>
      </w:r>
      <w:r w:rsidRPr="00C6652F">
        <w:t>.00</w:t>
      </w:r>
      <w:r w:rsidR="00237798">
        <w:t>6</w:t>
      </w:r>
      <w:r w:rsidRPr="00C6652F">
        <w:t xml:space="preserve">. </w:t>
      </w:r>
      <w:r w:rsidR="001C6058">
        <w:t>Fallo de recursos de transmisión</w:t>
      </w:r>
      <w:r w:rsidRPr="00C6652F">
        <w:t>.</w:t>
      </w:r>
      <w:bookmarkEnd w:id="232"/>
      <w:bookmarkEnd w:id="233"/>
      <w:bookmarkEnd w:id="234"/>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E02AAD" w:rsidRPr="006D61EF" w14:paraId="7564064B" w14:textId="77777777" w:rsidTr="003E7C3B">
        <w:trPr>
          <w:cantSplit/>
          <w:trHeight w:val="20"/>
          <w:tblHeader/>
        </w:trPr>
        <w:tc>
          <w:tcPr>
            <w:tcW w:w="9889" w:type="dxa"/>
            <w:gridSpan w:val="7"/>
            <w:tcBorders>
              <w:top w:val="single" w:sz="12" w:space="0" w:color="000000"/>
              <w:bottom w:val="single" w:sz="12" w:space="0" w:color="000000"/>
            </w:tcBorders>
            <w:shd w:val="pct10" w:color="auto" w:fill="auto"/>
          </w:tcPr>
          <w:p w14:paraId="3320337D" w14:textId="77777777" w:rsidR="00E02AAD" w:rsidRPr="006D61EF" w:rsidRDefault="00E02AAD" w:rsidP="003E7C3B">
            <w:pPr>
              <w:pStyle w:val="TextoTabla"/>
              <w:rPr>
                <w:sz w:val="16"/>
              </w:rPr>
            </w:pPr>
          </w:p>
        </w:tc>
      </w:tr>
      <w:tr w:rsidR="00E02AAD" w:rsidRPr="006D61EF" w14:paraId="0772C93D" w14:textId="77777777" w:rsidTr="003E7C3B">
        <w:trPr>
          <w:cantSplit/>
          <w:trHeight w:val="20"/>
        </w:trPr>
        <w:tc>
          <w:tcPr>
            <w:tcW w:w="9889" w:type="dxa"/>
            <w:gridSpan w:val="7"/>
            <w:shd w:val="clear" w:color="auto" w:fill="auto"/>
          </w:tcPr>
          <w:p w14:paraId="19525AD1" w14:textId="77777777" w:rsidR="00E02AAD" w:rsidRPr="006D61EF" w:rsidRDefault="00E02AAD" w:rsidP="003E7C3B">
            <w:pPr>
              <w:pStyle w:val="TextoTabla"/>
              <w:rPr>
                <w:sz w:val="16"/>
              </w:rPr>
            </w:pPr>
          </w:p>
        </w:tc>
      </w:tr>
      <w:tr w:rsidR="00E02AAD" w:rsidRPr="006D61EF" w14:paraId="1F539718" w14:textId="77777777" w:rsidTr="003E7C3B">
        <w:trPr>
          <w:cantSplit/>
          <w:trHeight w:val="20"/>
        </w:trPr>
        <w:tc>
          <w:tcPr>
            <w:tcW w:w="1971" w:type="dxa"/>
            <w:gridSpan w:val="2"/>
            <w:shd w:val="clear" w:color="auto" w:fill="auto"/>
          </w:tcPr>
          <w:p w14:paraId="599EDD4F" w14:textId="77777777" w:rsidR="00E02AAD" w:rsidRPr="006D61EF" w:rsidRDefault="00E02AAD" w:rsidP="003E7C3B">
            <w:pPr>
              <w:pStyle w:val="TextoTabla"/>
              <w:rPr>
                <w:b/>
                <w:sz w:val="16"/>
              </w:rPr>
            </w:pPr>
            <w:r w:rsidRPr="006D61EF">
              <w:rPr>
                <w:b/>
                <w:sz w:val="16"/>
              </w:rPr>
              <w:t>Grupo</w:t>
            </w:r>
          </w:p>
        </w:tc>
        <w:tc>
          <w:tcPr>
            <w:tcW w:w="2371" w:type="dxa"/>
            <w:shd w:val="clear" w:color="auto" w:fill="auto"/>
          </w:tcPr>
          <w:p w14:paraId="3E9D09B9" w14:textId="77777777" w:rsidR="00E02AAD" w:rsidRPr="006D61EF" w:rsidRDefault="00E02AAD" w:rsidP="003E7C3B">
            <w:pPr>
              <w:pStyle w:val="TextoTabla"/>
              <w:rPr>
                <w:sz w:val="16"/>
              </w:rPr>
            </w:pPr>
            <w:r>
              <w:rPr>
                <w:sz w:val="16"/>
              </w:rPr>
              <w:t>Operativa en Frecuencia Simple</w:t>
            </w:r>
          </w:p>
        </w:tc>
        <w:tc>
          <w:tcPr>
            <w:tcW w:w="2161" w:type="dxa"/>
            <w:shd w:val="clear" w:color="auto" w:fill="auto"/>
          </w:tcPr>
          <w:p w14:paraId="298AD8DF" w14:textId="77777777" w:rsidR="00E02AAD" w:rsidRPr="006D61EF" w:rsidRDefault="00E02AAD" w:rsidP="003E7C3B">
            <w:pPr>
              <w:pStyle w:val="TextoTabla"/>
              <w:rPr>
                <w:b/>
                <w:sz w:val="16"/>
              </w:rPr>
            </w:pPr>
            <w:r w:rsidRPr="006D61EF">
              <w:rPr>
                <w:b/>
                <w:sz w:val="16"/>
              </w:rPr>
              <w:t>Caso de Prueba</w:t>
            </w:r>
          </w:p>
        </w:tc>
        <w:tc>
          <w:tcPr>
            <w:tcW w:w="3386" w:type="dxa"/>
            <w:gridSpan w:val="3"/>
            <w:shd w:val="clear" w:color="auto" w:fill="auto"/>
          </w:tcPr>
          <w:p w14:paraId="4EAEB49C" w14:textId="77777777" w:rsidR="00E02AAD" w:rsidRPr="006D61EF" w:rsidRDefault="00E02AAD" w:rsidP="003E7C3B">
            <w:pPr>
              <w:pStyle w:val="TextoTabla"/>
              <w:rPr>
                <w:sz w:val="16"/>
              </w:rPr>
            </w:pPr>
            <w:r>
              <w:rPr>
                <w:sz w:val="16"/>
              </w:rPr>
              <w:t>RDU</w:t>
            </w:r>
            <w:r w:rsidRPr="006D61EF">
              <w:rPr>
                <w:sz w:val="16"/>
              </w:rPr>
              <w:t>.</w:t>
            </w:r>
            <w:r>
              <w:rPr>
                <w:sz w:val="16"/>
              </w:rPr>
              <w:t>OFS</w:t>
            </w:r>
            <w:r w:rsidRPr="006D61EF">
              <w:rPr>
                <w:sz w:val="16"/>
              </w:rPr>
              <w:t>.03.00</w:t>
            </w:r>
            <w:r w:rsidR="00415A79">
              <w:rPr>
                <w:sz w:val="16"/>
              </w:rPr>
              <w:t>6</w:t>
            </w:r>
          </w:p>
        </w:tc>
      </w:tr>
      <w:tr w:rsidR="00E02AAD" w:rsidRPr="00183B8E" w14:paraId="4A1BA816" w14:textId="77777777" w:rsidTr="003E7C3B">
        <w:trPr>
          <w:cantSplit/>
          <w:trHeight w:val="20"/>
        </w:trPr>
        <w:tc>
          <w:tcPr>
            <w:tcW w:w="1971" w:type="dxa"/>
            <w:gridSpan w:val="2"/>
            <w:shd w:val="clear" w:color="auto" w:fill="auto"/>
          </w:tcPr>
          <w:p w14:paraId="64D84610" w14:textId="77777777" w:rsidR="00E02AAD" w:rsidRPr="006D61EF" w:rsidRDefault="00E02AAD" w:rsidP="003E7C3B">
            <w:pPr>
              <w:pStyle w:val="TextoTabla"/>
              <w:rPr>
                <w:b/>
                <w:sz w:val="16"/>
              </w:rPr>
            </w:pPr>
            <w:r w:rsidRPr="006D61EF">
              <w:rPr>
                <w:b/>
                <w:sz w:val="16"/>
              </w:rPr>
              <w:t>Título</w:t>
            </w:r>
          </w:p>
        </w:tc>
        <w:tc>
          <w:tcPr>
            <w:tcW w:w="7918" w:type="dxa"/>
            <w:gridSpan w:val="5"/>
            <w:shd w:val="clear" w:color="auto" w:fill="auto"/>
          </w:tcPr>
          <w:p w14:paraId="5804C58D" w14:textId="77777777" w:rsidR="00E02AAD" w:rsidRPr="006D61EF" w:rsidRDefault="000C675A" w:rsidP="001C6058">
            <w:pPr>
              <w:pStyle w:val="TextoTabla"/>
              <w:rPr>
                <w:sz w:val="16"/>
              </w:rPr>
            </w:pPr>
            <w:r>
              <w:rPr>
                <w:sz w:val="16"/>
              </w:rPr>
              <w:t>F</w:t>
            </w:r>
            <w:r w:rsidR="00415A79">
              <w:rPr>
                <w:sz w:val="16"/>
              </w:rPr>
              <w:t>allo de</w:t>
            </w:r>
            <w:r>
              <w:rPr>
                <w:sz w:val="16"/>
              </w:rPr>
              <w:t xml:space="preserve"> </w:t>
            </w:r>
            <w:r w:rsidR="001C6058">
              <w:rPr>
                <w:sz w:val="16"/>
              </w:rPr>
              <w:t>recursos de transmisión</w:t>
            </w:r>
            <w:r w:rsidR="00E02AAD">
              <w:rPr>
                <w:sz w:val="16"/>
              </w:rPr>
              <w:t>.</w:t>
            </w:r>
          </w:p>
        </w:tc>
      </w:tr>
      <w:tr w:rsidR="00E02AAD" w:rsidRPr="00183B8E" w14:paraId="50D0A3BF" w14:textId="77777777" w:rsidTr="003E7C3B">
        <w:trPr>
          <w:cantSplit/>
          <w:trHeight w:val="20"/>
        </w:trPr>
        <w:tc>
          <w:tcPr>
            <w:tcW w:w="1971" w:type="dxa"/>
            <w:gridSpan w:val="2"/>
            <w:shd w:val="clear" w:color="auto" w:fill="auto"/>
          </w:tcPr>
          <w:p w14:paraId="220C231E" w14:textId="77777777" w:rsidR="00E02AAD" w:rsidRPr="006D61EF" w:rsidRDefault="00E02AAD" w:rsidP="003E7C3B">
            <w:pPr>
              <w:pStyle w:val="TextoTabla"/>
              <w:rPr>
                <w:b/>
                <w:sz w:val="16"/>
              </w:rPr>
            </w:pPr>
            <w:r w:rsidRPr="006D61EF">
              <w:rPr>
                <w:b/>
                <w:sz w:val="16"/>
              </w:rPr>
              <w:t>Objetivos</w:t>
            </w:r>
          </w:p>
        </w:tc>
        <w:tc>
          <w:tcPr>
            <w:tcW w:w="7918" w:type="dxa"/>
            <w:gridSpan w:val="5"/>
            <w:shd w:val="clear" w:color="auto" w:fill="auto"/>
          </w:tcPr>
          <w:p w14:paraId="46AC088B" w14:textId="77777777" w:rsidR="00E02AAD" w:rsidRPr="006D61EF" w:rsidRDefault="00E02AAD" w:rsidP="000C675A">
            <w:pPr>
              <w:pStyle w:val="TextoTabla"/>
              <w:rPr>
                <w:sz w:val="16"/>
              </w:rPr>
            </w:pPr>
            <w:r>
              <w:rPr>
                <w:sz w:val="16"/>
              </w:rPr>
              <w:t xml:space="preserve">Se prueba la funcionalidad </w:t>
            </w:r>
            <w:r w:rsidR="00415A79">
              <w:rPr>
                <w:sz w:val="16"/>
              </w:rPr>
              <w:t xml:space="preserve">de transmisión </w:t>
            </w:r>
            <w:r>
              <w:rPr>
                <w:sz w:val="16"/>
              </w:rPr>
              <w:t>cuando falla el trans</w:t>
            </w:r>
            <w:r w:rsidR="00415A79">
              <w:rPr>
                <w:sz w:val="16"/>
              </w:rPr>
              <w:t>ceptor</w:t>
            </w:r>
            <w:r>
              <w:rPr>
                <w:sz w:val="16"/>
              </w:rPr>
              <w:t xml:space="preserve"> </w:t>
            </w:r>
            <w:r w:rsidR="000C675A">
              <w:rPr>
                <w:sz w:val="16"/>
              </w:rPr>
              <w:t>seleccionado</w:t>
            </w:r>
            <w:r>
              <w:rPr>
                <w:sz w:val="16"/>
              </w:rPr>
              <w:t xml:space="preserve">, el </w:t>
            </w:r>
            <w:r w:rsidR="000C675A">
              <w:rPr>
                <w:sz w:val="16"/>
              </w:rPr>
              <w:t>no seleccionado o</w:t>
            </w:r>
            <w:r>
              <w:rPr>
                <w:sz w:val="16"/>
              </w:rPr>
              <w:t xml:space="preserve"> los dos, y cuando se recuperan las sesiones.</w:t>
            </w:r>
          </w:p>
        </w:tc>
      </w:tr>
      <w:tr w:rsidR="00E02AAD" w:rsidRPr="006D61EF" w14:paraId="00D312E1" w14:textId="77777777" w:rsidTr="003E7C3B">
        <w:trPr>
          <w:cantSplit/>
          <w:trHeight w:val="20"/>
        </w:trPr>
        <w:tc>
          <w:tcPr>
            <w:tcW w:w="1971" w:type="dxa"/>
            <w:gridSpan w:val="2"/>
            <w:shd w:val="clear" w:color="auto" w:fill="auto"/>
            <w:vAlign w:val="center"/>
          </w:tcPr>
          <w:p w14:paraId="6F26BBC3" w14:textId="77777777" w:rsidR="00E02AAD" w:rsidRPr="006D61EF" w:rsidRDefault="00E02AAD" w:rsidP="003E7C3B">
            <w:pPr>
              <w:pStyle w:val="TextoTabla"/>
              <w:rPr>
                <w:b/>
                <w:sz w:val="16"/>
              </w:rPr>
            </w:pPr>
            <w:r w:rsidRPr="006D61EF">
              <w:rPr>
                <w:b/>
                <w:sz w:val="16"/>
              </w:rPr>
              <w:t>Condiciones Iniciales</w:t>
            </w:r>
          </w:p>
        </w:tc>
        <w:tc>
          <w:tcPr>
            <w:tcW w:w="7918" w:type="dxa"/>
            <w:gridSpan w:val="5"/>
            <w:shd w:val="clear" w:color="auto" w:fill="auto"/>
            <w:vAlign w:val="center"/>
          </w:tcPr>
          <w:p w14:paraId="3BFE1ED4" w14:textId="030D3707" w:rsidR="00E02AAD" w:rsidRPr="006D61EF" w:rsidRDefault="00E02AAD" w:rsidP="003E7C3B">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1EF16F94" w14:textId="5A58133C" w:rsidR="00E02AAD" w:rsidRPr="006D61EF" w:rsidRDefault="00E02AAD" w:rsidP="003E7C3B">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2F523BF6" w14:textId="41E8B2DE" w:rsidR="00E02AAD" w:rsidRPr="006D61EF" w:rsidRDefault="00E02AAD" w:rsidP="003E7C3B">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E02AAD" w:rsidRPr="006D61EF" w14:paraId="6DD491FA" w14:textId="77777777" w:rsidTr="003E7C3B">
        <w:trPr>
          <w:cantSplit/>
          <w:trHeight w:val="20"/>
        </w:trPr>
        <w:tc>
          <w:tcPr>
            <w:tcW w:w="695" w:type="dxa"/>
            <w:shd w:val="clear" w:color="auto" w:fill="auto"/>
          </w:tcPr>
          <w:p w14:paraId="3C87F24B" w14:textId="77777777" w:rsidR="00E02AAD" w:rsidRPr="006D61EF" w:rsidRDefault="00E02AAD" w:rsidP="003E7C3B">
            <w:pPr>
              <w:pStyle w:val="TextoTabla"/>
              <w:rPr>
                <w:b/>
                <w:sz w:val="16"/>
              </w:rPr>
            </w:pPr>
            <w:r w:rsidRPr="006D61EF">
              <w:rPr>
                <w:b/>
                <w:sz w:val="16"/>
              </w:rPr>
              <w:t>Paso</w:t>
            </w:r>
          </w:p>
        </w:tc>
        <w:tc>
          <w:tcPr>
            <w:tcW w:w="7493" w:type="dxa"/>
            <w:gridSpan w:val="4"/>
            <w:shd w:val="clear" w:color="auto" w:fill="auto"/>
          </w:tcPr>
          <w:p w14:paraId="4666F5B2" w14:textId="77777777" w:rsidR="00E02AAD" w:rsidRPr="006D61EF" w:rsidRDefault="00E02AAD" w:rsidP="003E7C3B">
            <w:pPr>
              <w:pStyle w:val="TextoTabla"/>
              <w:rPr>
                <w:b/>
                <w:sz w:val="16"/>
              </w:rPr>
            </w:pPr>
            <w:r w:rsidRPr="006D61EF">
              <w:rPr>
                <w:b/>
                <w:sz w:val="16"/>
              </w:rPr>
              <w:t>Descripción</w:t>
            </w:r>
          </w:p>
        </w:tc>
        <w:tc>
          <w:tcPr>
            <w:tcW w:w="1701" w:type="dxa"/>
            <w:gridSpan w:val="2"/>
            <w:shd w:val="clear" w:color="auto" w:fill="auto"/>
          </w:tcPr>
          <w:p w14:paraId="76EC99C8" w14:textId="77777777" w:rsidR="00E02AAD" w:rsidRPr="006D61EF" w:rsidRDefault="00E02AAD" w:rsidP="003E7C3B">
            <w:pPr>
              <w:pStyle w:val="TextoTabla"/>
              <w:rPr>
                <w:b/>
                <w:sz w:val="16"/>
              </w:rPr>
            </w:pPr>
            <w:r w:rsidRPr="006D61EF">
              <w:rPr>
                <w:b/>
                <w:sz w:val="16"/>
              </w:rPr>
              <w:t>Resultado</w:t>
            </w:r>
          </w:p>
        </w:tc>
      </w:tr>
      <w:tr w:rsidR="00E02AAD" w:rsidRPr="006D61EF" w14:paraId="7ADCF2E5" w14:textId="77777777" w:rsidTr="003E7C3B">
        <w:trPr>
          <w:cantSplit/>
          <w:trHeight w:val="20"/>
        </w:trPr>
        <w:tc>
          <w:tcPr>
            <w:tcW w:w="8188" w:type="dxa"/>
            <w:gridSpan w:val="5"/>
            <w:shd w:val="clear" w:color="auto" w:fill="auto"/>
          </w:tcPr>
          <w:p w14:paraId="0EF11BA2" w14:textId="77777777" w:rsidR="00E02AAD" w:rsidRPr="006D61EF" w:rsidRDefault="00E02AAD" w:rsidP="003E7C3B">
            <w:pPr>
              <w:pStyle w:val="TextoTabla"/>
              <w:rPr>
                <w:b/>
                <w:sz w:val="16"/>
              </w:rPr>
            </w:pPr>
          </w:p>
        </w:tc>
        <w:tc>
          <w:tcPr>
            <w:tcW w:w="851" w:type="dxa"/>
            <w:shd w:val="clear" w:color="auto" w:fill="auto"/>
          </w:tcPr>
          <w:p w14:paraId="52BDDA69" w14:textId="77777777" w:rsidR="00E02AAD" w:rsidRPr="006D61EF" w:rsidRDefault="00E02AAD" w:rsidP="003E7C3B">
            <w:pPr>
              <w:pStyle w:val="TextoTabla"/>
              <w:rPr>
                <w:b/>
                <w:sz w:val="16"/>
              </w:rPr>
            </w:pPr>
            <w:r w:rsidRPr="006D61EF">
              <w:rPr>
                <w:b/>
                <w:sz w:val="16"/>
              </w:rPr>
              <w:t>SI</w:t>
            </w:r>
          </w:p>
        </w:tc>
        <w:tc>
          <w:tcPr>
            <w:tcW w:w="850" w:type="dxa"/>
            <w:shd w:val="clear" w:color="auto" w:fill="auto"/>
          </w:tcPr>
          <w:p w14:paraId="5870CFB3" w14:textId="77777777" w:rsidR="00E02AAD" w:rsidRPr="006D61EF" w:rsidRDefault="00E02AAD" w:rsidP="003E7C3B">
            <w:pPr>
              <w:pStyle w:val="TextoTabla"/>
              <w:rPr>
                <w:b/>
                <w:sz w:val="16"/>
              </w:rPr>
            </w:pPr>
            <w:r w:rsidRPr="006D61EF">
              <w:rPr>
                <w:b/>
                <w:sz w:val="16"/>
              </w:rPr>
              <w:t>NO</w:t>
            </w:r>
          </w:p>
        </w:tc>
      </w:tr>
      <w:tr w:rsidR="00595484" w:rsidRPr="00183B8E" w14:paraId="2C989FD7" w14:textId="77777777" w:rsidTr="003E7C3B">
        <w:trPr>
          <w:cantSplit/>
          <w:trHeight w:val="20"/>
        </w:trPr>
        <w:tc>
          <w:tcPr>
            <w:tcW w:w="695" w:type="dxa"/>
            <w:tcBorders>
              <w:bottom w:val="single" w:sz="6" w:space="0" w:color="000000"/>
            </w:tcBorders>
            <w:shd w:val="clear" w:color="auto" w:fill="auto"/>
          </w:tcPr>
          <w:p w14:paraId="095F387A" w14:textId="77777777" w:rsidR="00595484" w:rsidRPr="006D61EF" w:rsidRDefault="00595484" w:rsidP="004340E3">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25064869" w14:textId="4BA101E0" w:rsidR="00595484" w:rsidRPr="006D61EF" w:rsidRDefault="00595484" w:rsidP="009C4E4E">
            <w:pPr>
              <w:pStyle w:val="TextoTabla"/>
              <w:rPr>
                <w:sz w:val="16"/>
              </w:rPr>
            </w:pPr>
            <w:r>
              <w:rPr>
                <w:sz w:val="16"/>
              </w:rPr>
              <w:t>Para realizar esta prueba se utiliza el destino 12</w:t>
            </w:r>
            <w:r w:rsidR="009C4E4E">
              <w:rPr>
                <w:sz w:val="16"/>
              </w:rPr>
              <w:t>1</w:t>
            </w:r>
            <w:r>
              <w:rPr>
                <w:sz w:val="16"/>
              </w:rPr>
              <w:t xml:space="preserve">.000 </w:t>
            </w:r>
            <w:r w:rsidR="009C4E4E">
              <w:rPr>
                <w:sz w:val="16"/>
              </w:rPr>
              <w:t>(</w:t>
            </w:r>
            <w:r>
              <w:rPr>
                <w:sz w:val="16"/>
              </w:rPr>
              <w:t>FS</w:t>
            </w:r>
            <w:r w:rsidR="009C4E4E">
              <w:rPr>
                <w:sz w:val="16"/>
              </w:rPr>
              <w:t>)</w:t>
            </w:r>
            <w:r>
              <w:rPr>
                <w:sz w:val="16"/>
              </w:rPr>
              <w:t xml:space="preserve">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7D149E6F"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1B0F14AB" w14:textId="77777777" w:rsidR="00595484" w:rsidRPr="006D61EF" w:rsidRDefault="00595484" w:rsidP="003E7C3B">
            <w:pPr>
              <w:pStyle w:val="TextoTabla"/>
              <w:rPr>
                <w:sz w:val="16"/>
              </w:rPr>
            </w:pPr>
          </w:p>
        </w:tc>
      </w:tr>
      <w:tr w:rsidR="00595484" w:rsidRPr="00183B8E" w14:paraId="1FACB2F6" w14:textId="77777777" w:rsidTr="003E7C3B">
        <w:trPr>
          <w:cantSplit/>
          <w:trHeight w:val="20"/>
        </w:trPr>
        <w:tc>
          <w:tcPr>
            <w:tcW w:w="695" w:type="dxa"/>
            <w:tcBorders>
              <w:bottom w:val="single" w:sz="6" w:space="0" w:color="000000"/>
            </w:tcBorders>
            <w:shd w:val="clear" w:color="auto" w:fill="auto"/>
          </w:tcPr>
          <w:p w14:paraId="7638CC06" w14:textId="77777777" w:rsidR="00595484" w:rsidRPr="006D61EF" w:rsidRDefault="00595484" w:rsidP="004340E3">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7BF808F9" w14:textId="77777777" w:rsidR="00595484" w:rsidRPr="006D61EF" w:rsidRDefault="00595484" w:rsidP="004340E3">
            <w:pPr>
              <w:pStyle w:val="TextoTabla"/>
              <w:rPr>
                <w:sz w:val="16"/>
              </w:rPr>
            </w:pPr>
            <w:r w:rsidRPr="006D61EF">
              <w:rPr>
                <w:sz w:val="16"/>
              </w:rPr>
              <w:t>Acceder a la Herramienta de Mantenimiento del sistema.</w:t>
            </w:r>
          </w:p>
          <w:p w14:paraId="757D2FF7" w14:textId="77777777" w:rsidR="00595484" w:rsidRDefault="00595484" w:rsidP="004340E3">
            <w:pPr>
              <w:pStyle w:val="TextoTabla"/>
              <w:rPr>
                <w:sz w:val="16"/>
              </w:rPr>
            </w:pPr>
            <w:r w:rsidRPr="006D61EF">
              <w:rPr>
                <w:sz w:val="16"/>
              </w:rPr>
              <w:t>Desde la página Principal, Acceder a la página de Mantenimiento del Servicio Radio Activo.</w:t>
            </w:r>
            <w:r>
              <w:rPr>
                <w:sz w:val="16"/>
              </w:rPr>
              <w:t xml:space="preserve"> </w:t>
            </w:r>
          </w:p>
          <w:p w14:paraId="5EA60C24" w14:textId="77777777" w:rsidR="00595484" w:rsidRPr="006D61EF" w:rsidRDefault="00595484" w:rsidP="004340E3">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232CB332"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04E35125" w14:textId="77777777" w:rsidR="00595484" w:rsidRPr="006D61EF" w:rsidRDefault="00595484" w:rsidP="003E7C3B">
            <w:pPr>
              <w:pStyle w:val="TextoTabla"/>
              <w:rPr>
                <w:sz w:val="16"/>
              </w:rPr>
            </w:pPr>
          </w:p>
        </w:tc>
      </w:tr>
      <w:tr w:rsidR="00595484" w:rsidRPr="00EC1886" w14:paraId="62A2EE7C" w14:textId="77777777" w:rsidTr="003E7C3B">
        <w:trPr>
          <w:cantSplit/>
          <w:trHeight w:val="20"/>
        </w:trPr>
        <w:tc>
          <w:tcPr>
            <w:tcW w:w="695" w:type="dxa"/>
            <w:tcBorders>
              <w:bottom w:val="single" w:sz="6" w:space="0" w:color="000000"/>
            </w:tcBorders>
            <w:shd w:val="clear" w:color="auto" w:fill="auto"/>
          </w:tcPr>
          <w:p w14:paraId="3F5A5BE3" w14:textId="77777777" w:rsidR="00595484" w:rsidRPr="006D61EF" w:rsidRDefault="00595484" w:rsidP="004340E3">
            <w:pPr>
              <w:pStyle w:val="TextoTabla"/>
              <w:rPr>
                <w:sz w:val="16"/>
              </w:rPr>
            </w:pPr>
            <w:r>
              <w:rPr>
                <w:sz w:val="16"/>
              </w:rPr>
              <w:t>3</w:t>
            </w:r>
          </w:p>
        </w:tc>
        <w:tc>
          <w:tcPr>
            <w:tcW w:w="7493" w:type="dxa"/>
            <w:gridSpan w:val="4"/>
            <w:tcBorders>
              <w:bottom w:val="single" w:sz="6" w:space="0" w:color="000000"/>
            </w:tcBorders>
            <w:shd w:val="clear" w:color="auto" w:fill="auto"/>
          </w:tcPr>
          <w:p w14:paraId="0883E91D" w14:textId="77777777" w:rsidR="00595484" w:rsidRDefault="00595484" w:rsidP="004340E3">
            <w:pPr>
              <w:pStyle w:val="TextoTabla"/>
              <w:rPr>
                <w:sz w:val="16"/>
              </w:rPr>
            </w:pPr>
            <w:r>
              <w:rPr>
                <w:sz w:val="16"/>
              </w:rPr>
              <w:t>Entrar</w:t>
            </w:r>
            <w:r w:rsidRPr="006D61EF">
              <w:rPr>
                <w:sz w:val="16"/>
              </w:rPr>
              <w:t xml:space="preserve"> en ‘Radio’ + ‘</w:t>
            </w:r>
            <w:r>
              <w:rPr>
                <w:sz w:val="16"/>
              </w:rPr>
              <w:t xml:space="preserve">Radio 1+1’. </w:t>
            </w:r>
          </w:p>
          <w:p w14:paraId="4792A240" w14:textId="77777777" w:rsidR="00595484" w:rsidRDefault="00595484" w:rsidP="004340E3">
            <w:pPr>
              <w:pStyle w:val="TextoTabla"/>
              <w:rPr>
                <w:sz w:val="16"/>
              </w:rPr>
            </w:pPr>
            <w:r>
              <w:rPr>
                <w:sz w:val="16"/>
              </w:rPr>
              <w:t>En la lista desplegable seleccionar 12</w:t>
            </w:r>
            <w:r w:rsidR="009C4E4E">
              <w:rPr>
                <w:sz w:val="16"/>
              </w:rPr>
              <w:t>1</w:t>
            </w:r>
            <w:r>
              <w:rPr>
                <w:sz w:val="16"/>
              </w:rPr>
              <w:t>.000</w:t>
            </w:r>
            <w:r w:rsidR="009C4E4E">
              <w:rPr>
                <w:sz w:val="16"/>
              </w:rPr>
              <w:t xml:space="preserve"> (FS)</w:t>
            </w:r>
            <w:r>
              <w:rPr>
                <w:sz w:val="16"/>
              </w:rPr>
              <w:t>. Aparecerá un emplazamiento y 2 transceptores.</w:t>
            </w:r>
          </w:p>
          <w:p w14:paraId="5F674B3D" w14:textId="77777777" w:rsidR="00595484" w:rsidRDefault="00595484" w:rsidP="004340E3">
            <w:pPr>
              <w:pStyle w:val="TextoTabla"/>
              <w:rPr>
                <w:sz w:val="16"/>
              </w:rPr>
            </w:pPr>
            <w:r>
              <w:rPr>
                <w:sz w:val="16"/>
              </w:rPr>
              <w:t>Deberá aparecer un transceptor seleccionado y otro que no lo es.</w:t>
            </w:r>
          </w:p>
          <w:p w14:paraId="18BE42C5" w14:textId="77777777" w:rsidR="00595484" w:rsidRDefault="00595484" w:rsidP="004340E3">
            <w:pPr>
              <w:pStyle w:val="TextoTabla"/>
              <w:rPr>
                <w:sz w:val="16"/>
              </w:rPr>
            </w:pPr>
            <w:r>
              <w:rPr>
                <w:sz w:val="16"/>
              </w:rPr>
              <w:t>Se tira la sesión del seleccionado. Por ejemplo extrayendo la tarjeta IA4 de la pasarela.</w:t>
            </w:r>
          </w:p>
          <w:p w14:paraId="561450B6" w14:textId="77777777" w:rsidR="00595484" w:rsidRDefault="00595484" w:rsidP="004340E3">
            <w:pPr>
              <w:pStyle w:val="TextoTabla"/>
              <w:rPr>
                <w:sz w:val="16"/>
              </w:rPr>
            </w:pPr>
            <w:r>
              <w:rPr>
                <w:sz w:val="16"/>
              </w:rPr>
              <w:t>Cambiará el transceptor seleccionado al que ahora está vivo. Y el otro aparecer en fallo.</w:t>
            </w:r>
          </w:p>
          <w:p w14:paraId="64694B74" w14:textId="77777777" w:rsidR="00595484" w:rsidRDefault="00595484" w:rsidP="004340E3">
            <w:pPr>
              <w:pStyle w:val="TextoTabla"/>
              <w:rPr>
                <w:sz w:val="16"/>
              </w:rPr>
            </w:pPr>
            <w:r>
              <w:rPr>
                <w:sz w:val="16"/>
              </w:rPr>
              <w:t xml:space="preserve"> </w:t>
            </w:r>
          </w:p>
          <w:p w14:paraId="36808C37" w14:textId="77777777" w:rsidR="00595484" w:rsidRDefault="00595484" w:rsidP="004340E3">
            <w:pPr>
              <w:pStyle w:val="TextoTabla"/>
              <w:rPr>
                <w:sz w:val="16"/>
              </w:rPr>
            </w:pPr>
            <w:r>
              <w:rPr>
                <w:sz w:val="16"/>
              </w:rPr>
              <w:t xml:space="preserve">En ‘Radio’ + ‘Frecuencias’ buscar los recursos y anotamos los puertos de origen (RTPTx)   del seleccionado. </w:t>
            </w:r>
          </w:p>
          <w:p w14:paraId="7C8FE31B" w14:textId="77777777" w:rsidR="00595484" w:rsidRDefault="00595484" w:rsidP="004340E3">
            <w:pPr>
              <w:pStyle w:val="TextoTabla"/>
              <w:rPr>
                <w:sz w:val="16"/>
              </w:rPr>
            </w:pPr>
          </w:p>
          <w:p w14:paraId="37088DCD" w14:textId="77777777" w:rsidR="00595484" w:rsidRDefault="00595484" w:rsidP="004340E3">
            <w:pPr>
              <w:pStyle w:val="TextoTabla"/>
              <w:rPr>
                <w:sz w:val="16"/>
              </w:rPr>
            </w:pPr>
            <w:r>
              <w:rPr>
                <w:sz w:val="16"/>
              </w:rPr>
              <w:t xml:space="preserve">En el SNIFFER WIRESHARK se capturan el flujo correspondiente al seleccionado. Se identifica con el puerto de origen RTPTx. </w:t>
            </w:r>
          </w:p>
          <w:p w14:paraId="5E34C936" w14:textId="77777777" w:rsidR="00595484" w:rsidRPr="006D61EF" w:rsidRDefault="00595484" w:rsidP="004340E3">
            <w:pPr>
              <w:pStyle w:val="TextoTabla"/>
              <w:rPr>
                <w:sz w:val="16"/>
              </w:rPr>
            </w:pPr>
          </w:p>
        </w:tc>
        <w:tc>
          <w:tcPr>
            <w:tcW w:w="851" w:type="dxa"/>
            <w:tcBorders>
              <w:bottom w:val="single" w:sz="6" w:space="0" w:color="000000"/>
            </w:tcBorders>
            <w:shd w:val="clear" w:color="auto" w:fill="auto"/>
          </w:tcPr>
          <w:p w14:paraId="2A18115B" w14:textId="77777777" w:rsidR="00595484" w:rsidRPr="00EC1886" w:rsidRDefault="00595484" w:rsidP="003E7C3B">
            <w:pPr>
              <w:pStyle w:val="TextoTabla"/>
              <w:rPr>
                <w:sz w:val="16"/>
                <w:lang w:val="es-US"/>
              </w:rPr>
            </w:pPr>
          </w:p>
        </w:tc>
        <w:tc>
          <w:tcPr>
            <w:tcW w:w="850" w:type="dxa"/>
            <w:tcBorders>
              <w:bottom w:val="single" w:sz="6" w:space="0" w:color="000000"/>
            </w:tcBorders>
            <w:shd w:val="clear" w:color="auto" w:fill="auto"/>
          </w:tcPr>
          <w:p w14:paraId="785EA9BF" w14:textId="77777777" w:rsidR="00595484" w:rsidRPr="00EC1886" w:rsidRDefault="00595484" w:rsidP="003E7C3B">
            <w:pPr>
              <w:pStyle w:val="TextoTabla"/>
              <w:rPr>
                <w:sz w:val="16"/>
                <w:lang w:val="es-US"/>
              </w:rPr>
            </w:pPr>
          </w:p>
        </w:tc>
      </w:tr>
      <w:tr w:rsidR="00595484" w:rsidRPr="00A120F8" w14:paraId="5785F845" w14:textId="77777777" w:rsidTr="003E7C3B">
        <w:trPr>
          <w:cantSplit/>
          <w:trHeight w:val="20"/>
        </w:trPr>
        <w:tc>
          <w:tcPr>
            <w:tcW w:w="695" w:type="dxa"/>
            <w:tcBorders>
              <w:bottom w:val="single" w:sz="6" w:space="0" w:color="000000"/>
            </w:tcBorders>
            <w:shd w:val="clear" w:color="auto" w:fill="auto"/>
          </w:tcPr>
          <w:p w14:paraId="1FA3ECAE" w14:textId="77777777" w:rsidR="00595484" w:rsidRDefault="00595484" w:rsidP="004340E3">
            <w:pPr>
              <w:pStyle w:val="TextoTabla"/>
              <w:rPr>
                <w:sz w:val="16"/>
              </w:rPr>
            </w:pPr>
            <w:r>
              <w:rPr>
                <w:sz w:val="16"/>
              </w:rPr>
              <w:t>4</w:t>
            </w:r>
          </w:p>
        </w:tc>
        <w:tc>
          <w:tcPr>
            <w:tcW w:w="7493" w:type="dxa"/>
            <w:gridSpan w:val="4"/>
            <w:tcBorders>
              <w:bottom w:val="single" w:sz="6" w:space="0" w:color="000000"/>
            </w:tcBorders>
            <w:shd w:val="clear" w:color="auto" w:fill="auto"/>
          </w:tcPr>
          <w:p w14:paraId="6EBB9CAF" w14:textId="77777777" w:rsidR="00595484" w:rsidRDefault="00595484" w:rsidP="004340E3">
            <w:pPr>
              <w:pStyle w:val="TextoTabla"/>
              <w:rPr>
                <w:sz w:val="16"/>
                <w:lang w:val="es-US"/>
              </w:rPr>
            </w:pPr>
            <w:r>
              <w:rPr>
                <w:sz w:val="16"/>
                <w:lang w:val="es-US"/>
              </w:rPr>
              <w:t>Entrar en la Aplicación de Mantenimiento del Sistema + Gestor de Históricos.</w:t>
            </w:r>
          </w:p>
          <w:p w14:paraId="2E76DEBC" w14:textId="77777777" w:rsidR="00595484" w:rsidRDefault="00595484" w:rsidP="004340E3">
            <w:pPr>
              <w:pStyle w:val="TextoTabla"/>
              <w:rPr>
                <w:sz w:val="16"/>
                <w:lang w:val="es-US"/>
              </w:rPr>
            </w:pPr>
            <w:r>
              <w:rPr>
                <w:sz w:val="16"/>
                <w:lang w:val="es-US"/>
              </w:rPr>
              <w:t>Comprobar que en los históricos se han registrado estos eventos para el elemento referente a la frecuencia implicada:</w:t>
            </w:r>
          </w:p>
          <w:p w14:paraId="214BA133" w14:textId="77777777" w:rsidR="00595484" w:rsidRDefault="00595484" w:rsidP="004340E3">
            <w:pPr>
              <w:pStyle w:val="TextoTabla"/>
              <w:rPr>
                <w:sz w:val="16"/>
                <w:lang w:val="es-US"/>
              </w:rPr>
            </w:pPr>
            <w:r>
              <w:rPr>
                <w:sz w:val="16"/>
                <w:lang w:val="es-US"/>
              </w:rPr>
              <w:t>-Equipo (recurso) seleccionado automáticamente en grupo 1+1, Motivo: Caída de Recurso seleccionado.</w:t>
            </w:r>
          </w:p>
          <w:p w14:paraId="6D73DF44" w14:textId="77777777" w:rsidR="00595484" w:rsidRDefault="00595484" w:rsidP="004340E3">
            <w:pPr>
              <w:pStyle w:val="TextoTabla"/>
              <w:rPr>
                <w:sz w:val="16"/>
              </w:rPr>
            </w:pPr>
            <w:r>
              <w:rPr>
                <w:sz w:val="16"/>
                <w:lang w:val="es-US"/>
              </w:rPr>
              <w:t>-Desconexión Sip. Especificando el grupo 1+1 y el recurso desconectado.</w:t>
            </w:r>
          </w:p>
        </w:tc>
        <w:tc>
          <w:tcPr>
            <w:tcW w:w="851" w:type="dxa"/>
            <w:tcBorders>
              <w:bottom w:val="single" w:sz="6" w:space="0" w:color="000000"/>
            </w:tcBorders>
            <w:shd w:val="clear" w:color="auto" w:fill="auto"/>
          </w:tcPr>
          <w:p w14:paraId="11492752" w14:textId="77777777" w:rsidR="00595484" w:rsidRPr="00A120F8" w:rsidRDefault="00595484" w:rsidP="003E7C3B">
            <w:pPr>
              <w:pStyle w:val="TextoTabla"/>
              <w:rPr>
                <w:sz w:val="16"/>
                <w:lang w:val="es-US"/>
              </w:rPr>
            </w:pPr>
          </w:p>
        </w:tc>
        <w:tc>
          <w:tcPr>
            <w:tcW w:w="850" w:type="dxa"/>
            <w:tcBorders>
              <w:bottom w:val="single" w:sz="6" w:space="0" w:color="000000"/>
            </w:tcBorders>
            <w:shd w:val="clear" w:color="auto" w:fill="auto"/>
          </w:tcPr>
          <w:p w14:paraId="3E7632C1" w14:textId="77777777" w:rsidR="00595484" w:rsidRPr="00A120F8" w:rsidRDefault="00595484" w:rsidP="003E7C3B">
            <w:pPr>
              <w:pStyle w:val="TextoTabla"/>
              <w:rPr>
                <w:sz w:val="16"/>
                <w:lang w:val="es-US"/>
              </w:rPr>
            </w:pPr>
          </w:p>
        </w:tc>
      </w:tr>
      <w:tr w:rsidR="00595484" w:rsidRPr="00A120F8" w14:paraId="03D83071" w14:textId="77777777" w:rsidTr="003E7C3B">
        <w:trPr>
          <w:cantSplit/>
          <w:trHeight w:val="20"/>
        </w:trPr>
        <w:tc>
          <w:tcPr>
            <w:tcW w:w="695" w:type="dxa"/>
            <w:tcBorders>
              <w:bottom w:val="single" w:sz="6" w:space="0" w:color="000000"/>
            </w:tcBorders>
            <w:shd w:val="clear" w:color="auto" w:fill="auto"/>
          </w:tcPr>
          <w:p w14:paraId="499246F5" w14:textId="77777777" w:rsidR="00595484" w:rsidRPr="006D61EF" w:rsidRDefault="00595484" w:rsidP="004340E3">
            <w:pPr>
              <w:pStyle w:val="TextoTabla"/>
              <w:rPr>
                <w:sz w:val="16"/>
              </w:rPr>
            </w:pPr>
            <w:r>
              <w:rPr>
                <w:sz w:val="16"/>
              </w:rPr>
              <w:t>5</w:t>
            </w:r>
          </w:p>
        </w:tc>
        <w:tc>
          <w:tcPr>
            <w:tcW w:w="7493" w:type="dxa"/>
            <w:gridSpan w:val="4"/>
            <w:tcBorders>
              <w:bottom w:val="single" w:sz="6" w:space="0" w:color="000000"/>
            </w:tcBorders>
            <w:shd w:val="clear" w:color="auto" w:fill="auto"/>
          </w:tcPr>
          <w:p w14:paraId="0BB90152" w14:textId="77777777" w:rsidR="00595484" w:rsidRDefault="00595484" w:rsidP="004340E3">
            <w:pPr>
              <w:pStyle w:val="TextoTabla"/>
              <w:rPr>
                <w:sz w:val="16"/>
              </w:rPr>
            </w:pPr>
            <w:r>
              <w:rPr>
                <w:sz w:val="16"/>
              </w:rPr>
              <w:t>Activar PTT sobre este destino y comprobar lo siguiente:</w:t>
            </w:r>
          </w:p>
          <w:p w14:paraId="537451DF" w14:textId="77777777" w:rsidR="00595484" w:rsidRDefault="00595484" w:rsidP="004340E3">
            <w:pPr>
              <w:pStyle w:val="TextoTabla"/>
              <w:rPr>
                <w:sz w:val="16"/>
              </w:rPr>
            </w:pPr>
            <w:r>
              <w:rPr>
                <w:sz w:val="16"/>
              </w:rPr>
              <w:t>-Que en la pasarela se activa el LED indicador de PTT correspondiente al nuevo transceptor seleccionado y no se activa el correspondiente al no seleccionado.</w:t>
            </w:r>
          </w:p>
          <w:p w14:paraId="3075C2DC" w14:textId="77777777" w:rsidR="00595484" w:rsidRDefault="00595484" w:rsidP="004340E3">
            <w:pPr>
              <w:pStyle w:val="TextoTabla"/>
              <w:rPr>
                <w:sz w:val="16"/>
              </w:rPr>
            </w:pPr>
            <w:r>
              <w:rPr>
                <w:sz w:val="16"/>
              </w:rPr>
              <w:t>-En el SNIFFER WIRESHARK se comprueba que el Servidor de Radio (Nodebox) envía RTP con PTT activado y PTT Mute desactivado al seleccionado.</w:t>
            </w:r>
          </w:p>
          <w:p w14:paraId="30C14C83" w14:textId="77777777" w:rsidR="00595484" w:rsidRPr="00A120F8" w:rsidRDefault="00595484" w:rsidP="004340E3">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02A10839" w14:textId="77777777" w:rsidR="00595484" w:rsidRPr="00A120F8" w:rsidRDefault="00595484" w:rsidP="003E7C3B">
            <w:pPr>
              <w:pStyle w:val="TextoTabla"/>
              <w:rPr>
                <w:sz w:val="16"/>
                <w:lang w:val="es-US"/>
              </w:rPr>
            </w:pPr>
          </w:p>
        </w:tc>
        <w:tc>
          <w:tcPr>
            <w:tcW w:w="850" w:type="dxa"/>
            <w:tcBorders>
              <w:bottom w:val="single" w:sz="6" w:space="0" w:color="000000"/>
            </w:tcBorders>
            <w:shd w:val="clear" w:color="auto" w:fill="auto"/>
          </w:tcPr>
          <w:p w14:paraId="76C522E2" w14:textId="77777777" w:rsidR="00595484" w:rsidRPr="00A120F8" w:rsidRDefault="00595484" w:rsidP="003E7C3B">
            <w:pPr>
              <w:pStyle w:val="TextoTabla"/>
              <w:rPr>
                <w:sz w:val="16"/>
                <w:lang w:val="es-US"/>
              </w:rPr>
            </w:pPr>
          </w:p>
        </w:tc>
      </w:tr>
      <w:tr w:rsidR="00595484" w:rsidRPr="00183B8E" w14:paraId="107709B1" w14:textId="77777777" w:rsidTr="003E7C3B">
        <w:trPr>
          <w:cantSplit/>
          <w:trHeight w:val="20"/>
        </w:trPr>
        <w:tc>
          <w:tcPr>
            <w:tcW w:w="695" w:type="dxa"/>
            <w:tcBorders>
              <w:bottom w:val="single" w:sz="6" w:space="0" w:color="000000"/>
            </w:tcBorders>
            <w:shd w:val="clear" w:color="auto" w:fill="auto"/>
          </w:tcPr>
          <w:p w14:paraId="17C71EAB" w14:textId="77777777" w:rsidR="00595484" w:rsidRPr="006D61EF" w:rsidRDefault="00595484" w:rsidP="004340E3">
            <w:pPr>
              <w:pStyle w:val="TextoTabla"/>
              <w:rPr>
                <w:sz w:val="16"/>
              </w:rPr>
            </w:pPr>
            <w:r>
              <w:rPr>
                <w:sz w:val="16"/>
              </w:rPr>
              <w:t>6</w:t>
            </w:r>
          </w:p>
        </w:tc>
        <w:tc>
          <w:tcPr>
            <w:tcW w:w="7493" w:type="dxa"/>
            <w:gridSpan w:val="4"/>
            <w:tcBorders>
              <w:bottom w:val="single" w:sz="6" w:space="0" w:color="000000"/>
            </w:tcBorders>
            <w:shd w:val="clear" w:color="auto" w:fill="auto"/>
          </w:tcPr>
          <w:p w14:paraId="4CF041C3" w14:textId="77777777" w:rsidR="00595484" w:rsidRPr="00A120F8" w:rsidRDefault="00595484" w:rsidP="004340E3">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3817C628"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0319D117" w14:textId="77777777" w:rsidR="00595484" w:rsidRPr="006D61EF" w:rsidRDefault="00595484" w:rsidP="003E7C3B">
            <w:pPr>
              <w:pStyle w:val="TextoTabla"/>
              <w:rPr>
                <w:sz w:val="16"/>
              </w:rPr>
            </w:pPr>
          </w:p>
        </w:tc>
      </w:tr>
      <w:tr w:rsidR="00595484" w:rsidRPr="00183B8E" w14:paraId="1EC15C63" w14:textId="77777777" w:rsidTr="003E7C3B">
        <w:trPr>
          <w:cantSplit/>
          <w:trHeight w:val="20"/>
        </w:trPr>
        <w:tc>
          <w:tcPr>
            <w:tcW w:w="695" w:type="dxa"/>
            <w:tcBorders>
              <w:bottom w:val="single" w:sz="6" w:space="0" w:color="000000"/>
            </w:tcBorders>
            <w:shd w:val="clear" w:color="auto" w:fill="auto"/>
          </w:tcPr>
          <w:p w14:paraId="41BB96D5" w14:textId="77777777" w:rsidR="00595484" w:rsidRPr="006D61EF" w:rsidRDefault="00595484" w:rsidP="004340E3">
            <w:pPr>
              <w:pStyle w:val="TextoTabla"/>
              <w:rPr>
                <w:sz w:val="16"/>
              </w:rPr>
            </w:pPr>
            <w:r>
              <w:rPr>
                <w:sz w:val="16"/>
              </w:rPr>
              <w:lastRenderedPageBreak/>
              <w:t>7</w:t>
            </w:r>
          </w:p>
        </w:tc>
        <w:tc>
          <w:tcPr>
            <w:tcW w:w="7493" w:type="dxa"/>
            <w:gridSpan w:val="4"/>
            <w:tcBorders>
              <w:bottom w:val="single" w:sz="6" w:space="0" w:color="000000"/>
            </w:tcBorders>
            <w:shd w:val="clear" w:color="auto" w:fill="auto"/>
          </w:tcPr>
          <w:p w14:paraId="54963774" w14:textId="77777777" w:rsidR="00595484" w:rsidRDefault="00595484" w:rsidP="004340E3">
            <w:pPr>
              <w:pStyle w:val="TextoTabla"/>
              <w:rPr>
                <w:sz w:val="16"/>
              </w:rPr>
            </w:pPr>
            <w:r>
              <w:rPr>
                <w:sz w:val="16"/>
              </w:rPr>
              <w:t>Volver a establecer sesión con el transceptor que está en fallo (introducimos la IA4).</w:t>
            </w:r>
          </w:p>
          <w:p w14:paraId="21DA4152" w14:textId="77777777" w:rsidR="00595484" w:rsidRDefault="00595484" w:rsidP="004340E3">
            <w:pPr>
              <w:pStyle w:val="TextoTabla"/>
              <w:rPr>
                <w:sz w:val="16"/>
              </w:rPr>
            </w:pPr>
            <w:r w:rsidRPr="006D61EF">
              <w:rPr>
                <w:sz w:val="16"/>
              </w:rPr>
              <w:t>Acceder a la página de Mantenimiento del Servicio Radio Activo.</w:t>
            </w:r>
          </w:p>
          <w:p w14:paraId="4D08BB02" w14:textId="77777777" w:rsidR="00595484" w:rsidRDefault="00595484" w:rsidP="004340E3">
            <w:pPr>
              <w:pStyle w:val="TextoTabla"/>
              <w:rPr>
                <w:sz w:val="16"/>
              </w:rPr>
            </w:pPr>
            <w:r>
              <w:rPr>
                <w:sz w:val="16"/>
              </w:rPr>
              <w:t>Comprobar que este transceptor se mantiene como no seleccionado pero no en fallo.</w:t>
            </w:r>
          </w:p>
          <w:p w14:paraId="62FB1BDC" w14:textId="77777777" w:rsidR="00595484" w:rsidRDefault="00595484" w:rsidP="004340E3">
            <w:pPr>
              <w:pStyle w:val="TextoTabla"/>
              <w:rPr>
                <w:sz w:val="16"/>
              </w:rPr>
            </w:pPr>
            <w:r>
              <w:rPr>
                <w:sz w:val="16"/>
              </w:rPr>
              <w:t>En ‘Radio’ + ‘Frecuencias’  buscar los recursos y anotamos los puertos de origen (RTPTx)   del seleccionado y el no seleccionado.</w:t>
            </w:r>
          </w:p>
          <w:p w14:paraId="5668A27C" w14:textId="77777777" w:rsidR="00595484" w:rsidRDefault="00595484" w:rsidP="004340E3">
            <w:pPr>
              <w:pStyle w:val="TextoTabla"/>
              <w:rPr>
                <w:sz w:val="16"/>
              </w:rPr>
            </w:pPr>
          </w:p>
          <w:p w14:paraId="072E478A" w14:textId="77777777" w:rsidR="00595484" w:rsidRPr="006D61EF" w:rsidRDefault="00595484" w:rsidP="004340E3">
            <w:pPr>
              <w:pStyle w:val="TextoTabla"/>
              <w:rPr>
                <w:sz w:val="16"/>
              </w:rPr>
            </w:pPr>
            <w:r>
              <w:rPr>
                <w:sz w:val="16"/>
              </w:rPr>
              <w:t>En el SNIFFER WIRESHARK se capturan los flujos RTP correspondientes al seleccionado y al no seleccionado. Se identifican con los puertos de origen RTPTx de cada uno.</w:t>
            </w:r>
          </w:p>
        </w:tc>
        <w:tc>
          <w:tcPr>
            <w:tcW w:w="851" w:type="dxa"/>
            <w:tcBorders>
              <w:bottom w:val="single" w:sz="6" w:space="0" w:color="000000"/>
            </w:tcBorders>
            <w:shd w:val="clear" w:color="auto" w:fill="auto"/>
          </w:tcPr>
          <w:p w14:paraId="157B4078"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3464EC13" w14:textId="77777777" w:rsidR="00595484" w:rsidRPr="006D61EF" w:rsidRDefault="00595484" w:rsidP="003E7C3B">
            <w:pPr>
              <w:pStyle w:val="TextoTabla"/>
              <w:rPr>
                <w:sz w:val="16"/>
              </w:rPr>
            </w:pPr>
          </w:p>
        </w:tc>
      </w:tr>
      <w:tr w:rsidR="00595484" w:rsidRPr="00183B8E" w14:paraId="07FA66D6" w14:textId="77777777" w:rsidTr="003E7C3B">
        <w:trPr>
          <w:cantSplit/>
          <w:trHeight w:val="20"/>
        </w:trPr>
        <w:tc>
          <w:tcPr>
            <w:tcW w:w="695" w:type="dxa"/>
            <w:tcBorders>
              <w:bottom w:val="single" w:sz="6" w:space="0" w:color="000000"/>
            </w:tcBorders>
            <w:shd w:val="clear" w:color="auto" w:fill="auto"/>
          </w:tcPr>
          <w:p w14:paraId="7B020060" w14:textId="77777777" w:rsidR="00595484" w:rsidRDefault="00595484" w:rsidP="004340E3">
            <w:pPr>
              <w:pStyle w:val="TextoTabla"/>
              <w:rPr>
                <w:sz w:val="16"/>
              </w:rPr>
            </w:pPr>
            <w:r>
              <w:rPr>
                <w:sz w:val="16"/>
              </w:rPr>
              <w:t>8</w:t>
            </w:r>
          </w:p>
        </w:tc>
        <w:tc>
          <w:tcPr>
            <w:tcW w:w="7493" w:type="dxa"/>
            <w:gridSpan w:val="4"/>
            <w:tcBorders>
              <w:bottom w:val="single" w:sz="6" w:space="0" w:color="000000"/>
            </w:tcBorders>
            <w:shd w:val="clear" w:color="auto" w:fill="auto"/>
          </w:tcPr>
          <w:p w14:paraId="16D56ED8" w14:textId="77777777" w:rsidR="00595484" w:rsidRDefault="00595484" w:rsidP="004340E3">
            <w:pPr>
              <w:pStyle w:val="TextoTabla"/>
              <w:rPr>
                <w:sz w:val="16"/>
                <w:lang w:val="es-US"/>
              </w:rPr>
            </w:pPr>
            <w:bookmarkStart w:id="235" w:name="_Hlk46912282"/>
            <w:r>
              <w:rPr>
                <w:sz w:val="16"/>
                <w:lang w:val="es-US"/>
              </w:rPr>
              <w:t>Entrar en la Aplicación de Mantenimiento del Sistema + Gestor de Históricos.</w:t>
            </w:r>
          </w:p>
          <w:p w14:paraId="150A13A3" w14:textId="77777777" w:rsidR="00595484" w:rsidRDefault="00595484" w:rsidP="004340E3">
            <w:pPr>
              <w:pStyle w:val="TextoTabla"/>
              <w:rPr>
                <w:sz w:val="16"/>
                <w:lang w:val="es-US"/>
              </w:rPr>
            </w:pPr>
            <w:r>
              <w:rPr>
                <w:sz w:val="16"/>
                <w:lang w:val="es-US"/>
              </w:rPr>
              <w:t>Comprobar que en los históricos se han registrado estos eventos para el elemento referente a la frecuencia implicada:</w:t>
            </w:r>
          </w:p>
          <w:p w14:paraId="3EA00C69" w14:textId="77777777" w:rsidR="00595484" w:rsidRDefault="00595484" w:rsidP="004340E3">
            <w:pPr>
              <w:pStyle w:val="TextoTabla"/>
              <w:rPr>
                <w:sz w:val="16"/>
              </w:rPr>
            </w:pPr>
            <w:r>
              <w:rPr>
                <w:sz w:val="16"/>
                <w:lang w:val="es-US"/>
              </w:rPr>
              <w:t>-Conexión Sip. El grupo 1+1 y el recurso conectado.</w:t>
            </w:r>
            <w:bookmarkEnd w:id="235"/>
          </w:p>
        </w:tc>
        <w:tc>
          <w:tcPr>
            <w:tcW w:w="851" w:type="dxa"/>
            <w:tcBorders>
              <w:bottom w:val="single" w:sz="6" w:space="0" w:color="000000"/>
            </w:tcBorders>
            <w:shd w:val="clear" w:color="auto" w:fill="auto"/>
          </w:tcPr>
          <w:p w14:paraId="1D08FAD4"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7C8B52F4" w14:textId="77777777" w:rsidR="00595484" w:rsidRPr="006D61EF" w:rsidRDefault="00595484" w:rsidP="003E7C3B">
            <w:pPr>
              <w:pStyle w:val="TextoTabla"/>
              <w:rPr>
                <w:sz w:val="16"/>
              </w:rPr>
            </w:pPr>
          </w:p>
        </w:tc>
      </w:tr>
      <w:tr w:rsidR="00595484" w:rsidRPr="00183B8E" w14:paraId="71613295" w14:textId="77777777" w:rsidTr="003E7C3B">
        <w:trPr>
          <w:cantSplit/>
          <w:trHeight w:val="20"/>
        </w:trPr>
        <w:tc>
          <w:tcPr>
            <w:tcW w:w="695" w:type="dxa"/>
            <w:tcBorders>
              <w:bottom w:val="single" w:sz="6" w:space="0" w:color="000000"/>
            </w:tcBorders>
            <w:shd w:val="clear" w:color="auto" w:fill="auto"/>
          </w:tcPr>
          <w:p w14:paraId="2C47CD86" w14:textId="77777777" w:rsidR="00595484" w:rsidRDefault="00595484" w:rsidP="004340E3">
            <w:pPr>
              <w:pStyle w:val="TextoTabla"/>
              <w:rPr>
                <w:sz w:val="16"/>
              </w:rPr>
            </w:pPr>
            <w:r>
              <w:rPr>
                <w:sz w:val="16"/>
              </w:rPr>
              <w:t>9</w:t>
            </w:r>
          </w:p>
        </w:tc>
        <w:tc>
          <w:tcPr>
            <w:tcW w:w="7493" w:type="dxa"/>
            <w:gridSpan w:val="4"/>
            <w:tcBorders>
              <w:bottom w:val="single" w:sz="6" w:space="0" w:color="000000"/>
            </w:tcBorders>
            <w:shd w:val="clear" w:color="auto" w:fill="auto"/>
          </w:tcPr>
          <w:p w14:paraId="59A466D8" w14:textId="77777777" w:rsidR="00595484" w:rsidRDefault="00595484" w:rsidP="004340E3">
            <w:pPr>
              <w:pStyle w:val="TextoTabla"/>
              <w:rPr>
                <w:sz w:val="16"/>
              </w:rPr>
            </w:pPr>
            <w:r>
              <w:rPr>
                <w:sz w:val="16"/>
              </w:rPr>
              <w:t>Activar PTT sobre este destino y comprobar lo siguiente:</w:t>
            </w:r>
          </w:p>
          <w:p w14:paraId="130A4C28" w14:textId="77777777" w:rsidR="00595484" w:rsidRDefault="00595484" w:rsidP="004340E3">
            <w:pPr>
              <w:pStyle w:val="TextoTabla"/>
              <w:rPr>
                <w:sz w:val="16"/>
              </w:rPr>
            </w:pPr>
            <w:r>
              <w:rPr>
                <w:sz w:val="16"/>
              </w:rPr>
              <w:t>-Que en la pasarela se activa el LED indicador de PTT correspondiente al seleccionado y no se activa el correspondiente al no seleccionado.</w:t>
            </w:r>
          </w:p>
          <w:p w14:paraId="0D184C49" w14:textId="77777777" w:rsidR="00595484" w:rsidRDefault="00595484" w:rsidP="004340E3">
            <w:pPr>
              <w:pStyle w:val="TextoTabla"/>
              <w:rPr>
                <w:sz w:val="16"/>
              </w:rPr>
            </w:pPr>
            <w:r>
              <w:rPr>
                <w:sz w:val="16"/>
              </w:rPr>
              <w:t>-En el SNIFFER WIRESHARK se comprueba que el Servidor de Radio (Nodebox) envía RTP con PTT activado y PTT Mute desactivado al seleccionado y PTT activado y PTT Mute activado al no seleccionado.</w:t>
            </w:r>
          </w:p>
          <w:p w14:paraId="7833575F" w14:textId="77777777" w:rsidR="00595484" w:rsidRDefault="00595484" w:rsidP="004340E3">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64ABC2F5"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2C631D20" w14:textId="77777777" w:rsidR="00595484" w:rsidRPr="006D61EF" w:rsidRDefault="00595484" w:rsidP="003E7C3B">
            <w:pPr>
              <w:pStyle w:val="TextoTabla"/>
              <w:rPr>
                <w:sz w:val="16"/>
              </w:rPr>
            </w:pPr>
          </w:p>
        </w:tc>
      </w:tr>
      <w:tr w:rsidR="00595484" w:rsidRPr="00183B8E" w14:paraId="0F9A0D3C" w14:textId="77777777" w:rsidTr="003E7C3B">
        <w:trPr>
          <w:cantSplit/>
          <w:trHeight w:val="20"/>
        </w:trPr>
        <w:tc>
          <w:tcPr>
            <w:tcW w:w="695" w:type="dxa"/>
            <w:tcBorders>
              <w:bottom w:val="single" w:sz="6" w:space="0" w:color="000000"/>
            </w:tcBorders>
            <w:shd w:val="clear" w:color="auto" w:fill="auto"/>
          </w:tcPr>
          <w:p w14:paraId="38DE75CA" w14:textId="77777777" w:rsidR="00595484" w:rsidRDefault="00595484" w:rsidP="004340E3">
            <w:pPr>
              <w:pStyle w:val="TextoTabla"/>
              <w:rPr>
                <w:sz w:val="16"/>
              </w:rPr>
            </w:pPr>
            <w:r>
              <w:rPr>
                <w:sz w:val="16"/>
              </w:rPr>
              <w:t>10</w:t>
            </w:r>
          </w:p>
        </w:tc>
        <w:tc>
          <w:tcPr>
            <w:tcW w:w="7493" w:type="dxa"/>
            <w:gridSpan w:val="4"/>
            <w:tcBorders>
              <w:bottom w:val="single" w:sz="6" w:space="0" w:color="000000"/>
            </w:tcBorders>
            <w:shd w:val="clear" w:color="auto" w:fill="auto"/>
          </w:tcPr>
          <w:p w14:paraId="4959A35E" w14:textId="77777777" w:rsidR="00595484" w:rsidRDefault="00595484" w:rsidP="004340E3">
            <w:pPr>
              <w:pStyle w:val="TextoTabla"/>
              <w:rPr>
                <w:sz w:val="16"/>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0EDD36F3"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5791CE09" w14:textId="77777777" w:rsidR="00595484" w:rsidRPr="006D61EF" w:rsidRDefault="00595484" w:rsidP="003E7C3B">
            <w:pPr>
              <w:pStyle w:val="TextoTabla"/>
              <w:rPr>
                <w:sz w:val="16"/>
              </w:rPr>
            </w:pPr>
          </w:p>
        </w:tc>
      </w:tr>
      <w:tr w:rsidR="00595484" w:rsidRPr="00183B8E" w14:paraId="56460B7A" w14:textId="77777777" w:rsidTr="003E7C3B">
        <w:trPr>
          <w:cantSplit/>
          <w:trHeight w:val="20"/>
        </w:trPr>
        <w:tc>
          <w:tcPr>
            <w:tcW w:w="695" w:type="dxa"/>
            <w:tcBorders>
              <w:bottom w:val="single" w:sz="6" w:space="0" w:color="000000"/>
            </w:tcBorders>
            <w:shd w:val="clear" w:color="auto" w:fill="auto"/>
          </w:tcPr>
          <w:p w14:paraId="23FA61BC" w14:textId="77777777" w:rsidR="00595484" w:rsidRDefault="00595484" w:rsidP="004340E3">
            <w:pPr>
              <w:pStyle w:val="TextoTabla"/>
              <w:rPr>
                <w:sz w:val="16"/>
              </w:rPr>
            </w:pPr>
            <w:r>
              <w:rPr>
                <w:sz w:val="16"/>
              </w:rPr>
              <w:t>11</w:t>
            </w:r>
          </w:p>
        </w:tc>
        <w:tc>
          <w:tcPr>
            <w:tcW w:w="7493" w:type="dxa"/>
            <w:gridSpan w:val="4"/>
            <w:tcBorders>
              <w:bottom w:val="single" w:sz="6" w:space="0" w:color="000000"/>
            </w:tcBorders>
            <w:shd w:val="clear" w:color="auto" w:fill="auto"/>
          </w:tcPr>
          <w:p w14:paraId="57841FD8" w14:textId="77777777" w:rsidR="00595484" w:rsidRDefault="00595484" w:rsidP="004340E3">
            <w:pPr>
              <w:pStyle w:val="TextoTabla"/>
              <w:rPr>
                <w:sz w:val="16"/>
              </w:rPr>
            </w:pPr>
            <w:r>
              <w:rPr>
                <w:sz w:val="16"/>
              </w:rPr>
              <w:t xml:space="preserve">Tirar la sesión del transceptor que está ahora como no seleccionado. </w:t>
            </w:r>
          </w:p>
          <w:p w14:paraId="02C6844E" w14:textId="77777777" w:rsidR="00595484" w:rsidRDefault="00595484" w:rsidP="004340E3">
            <w:pPr>
              <w:pStyle w:val="TextoTabla"/>
              <w:rPr>
                <w:sz w:val="16"/>
              </w:rPr>
            </w:pPr>
            <w:r>
              <w:rPr>
                <w:sz w:val="16"/>
              </w:rPr>
              <w:t>Comprobar que este transceptor se queda en fallo y que no cambia el estado  seleccionado del otro transceptor.</w:t>
            </w:r>
          </w:p>
        </w:tc>
        <w:tc>
          <w:tcPr>
            <w:tcW w:w="851" w:type="dxa"/>
            <w:tcBorders>
              <w:bottom w:val="single" w:sz="6" w:space="0" w:color="000000"/>
            </w:tcBorders>
            <w:shd w:val="clear" w:color="auto" w:fill="auto"/>
          </w:tcPr>
          <w:p w14:paraId="14CE47DB"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48A753C8" w14:textId="77777777" w:rsidR="00595484" w:rsidRPr="006D61EF" w:rsidRDefault="00595484" w:rsidP="003E7C3B">
            <w:pPr>
              <w:pStyle w:val="TextoTabla"/>
              <w:rPr>
                <w:sz w:val="16"/>
              </w:rPr>
            </w:pPr>
          </w:p>
        </w:tc>
      </w:tr>
      <w:tr w:rsidR="00595484" w:rsidRPr="00183B8E" w14:paraId="2FCE44C7" w14:textId="77777777" w:rsidTr="003E7C3B">
        <w:trPr>
          <w:cantSplit/>
          <w:trHeight w:val="20"/>
        </w:trPr>
        <w:tc>
          <w:tcPr>
            <w:tcW w:w="695" w:type="dxa"/>
            <w:tcBorders>
              <w:bottom w:val="single" w:sz="6" w:space="0" w:color="000000"/>
            </w:tcBorders>
            <w:shd w:val="clear" w:color="auto" w:fill="auto"/>
          </w:tcPr>
          <w:p w14:paraId="58332FC5" w14:textId="77777777" w:rsidR="00595484" w:rsidRDefault="00595484" w:rsidP="004340E3">
            <w:pPr>
              <w:pStyle w:val="TextoTabla"/>
              <w:rPr>
                <w:sz w:val="16"/>
              </w:rPr>
            </w:pPr>
            <w:r>
              <w:rPr>
                <w:sz w:val="16"/>
              </w:rPr>
              <w:t>12</w:t>
            </w:r>
          </w:p>
        </w:tc>
        <w:tc>
          <w:tcPr>
            <w:tcW w:w="7493" w:type="dxa"/>
            <w:gridSpan w:val="4"/>
            <w:tcBorders>
              <w:bottom w:val="single" w:sz="6" w:space="0" w:color="000000"/>
            </w:tcBorders>
            <w:shd w:val="clear" w:color="auto" w:fill="auto"/>
          </w:tcPr>
          <w:p w14:paraId="3EBC7A59" w14:textId="77777777" w:rsidR="00595484" w:rsidRDefault="00595484" w:rsidP="004340E3">
            <w:pPr>
              <w:pStyle w:val="TextoTabla"/>
              <w:rPr>
                <w:sz w:val="16"/>
              </w:rPr>
            </w:pPr>
            <w:r w:rsidRPr="006D61EF">
              <w:rPr>
                <w:sz w:val="16"/>
              </w:rPr>
              <w:t>Acceder a la página de Mantenimiento del Servicio Radio Activo.</w:t>
            </w:r>
          </w:p>
          <w:p w14:paraId="5FAE83BE" w14:textId="77777777" w:rsidR="00595484" w:rsidRDefault="00595484" w:rsidP="004340E3">
            <w:pPr>
              <w:pStyle w:val="TextoTabla"/>
              <w:rPr>
                <w:sz w:val="16"/>
              </w:rPr>
            </w:pPr>
            <w:r>
              <w:rPr>
                <w:sz w:val="16"/>
              </w:rPr>
              <w:t xml:space="preserve">En ‘Radio’ + ‘Frecuencias’ buscar los recursos y anotamos los puertos de origen (RTPTx)   del seleccionado. </w:t>
            </w:r>
          </w:p>
          <w:p w14:paraId="450100F1" w14:textId="77777777" w:rsidR="00595484" w:rsidRDefault="00595484" w:rsidP="004340E3">
            <w:pPr>
              <w:pStyle w:val="TextoTabla"/>
              <w:rPr>
                <w:sz w:val="16"/>
              </w:rPr>
            </w:pPr>
          </w:p>
          <w:p w14:paraId="528DED20" w14:textId="77777777" w:rsidR="00595484" w:rsidRDefault="00595484" w:rsidP="004340E3">
            <w:pPr>
              <w:pStyle w:val="TextoTabla"/>
              <w:rPr>
                <w:sz w:val="16"/>
              </w:rPr>
            </w:pPr>
            <w:r>
              <w:rPr>
                <w:sz w:val="16"/>
              </w:rPr>
              <w:t>En el SNIFFER WIRESHARK se capturan el flujo correspondiente al seleccionado. Se identifica con el puerto de origen RTPTx.</w:t>
            </w:r>
          </w:p>
        </w:tc>
        <w:tc>
          <w:tcPr>
            <w:tcW w:w="851" w:type="dxa"/>
            <w:tcBorders>
              <w:bottom w:val="single" w:sz="6" w:space="0" w:color="000000"/>
            </w:tcBorders>
            <w:shd w:val="clear" w:color="auto" w:fill="auto"/>
          </w:tcPr>
          <w:p w14:paraId="29CEBAB8"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7ADDF35E" w14:textId="77777777" w:rsidR="00595484" w:rsidRPr="006D61EF" w:rsidRDefault="00595484" w:rsidP="003E7C3B">
            <w:pPr>
              <w:pStyle w:val="TextoTabla"/>
              <w:rPr>
                <w:sz w:val="16"/>
              </w:rPr>
            </w:pPr>
          </w:p>
        </w:tc>
      </w:tr>
      <w:tr w:rsidR="00595484" w:rsidRPr="00183B8E" w14:paraId="7A311326" w14:textId="77777777" w:rsidTr="003E7C3B">
        <w:trPr>
          <w:cantSplit/>
          <w:trHeight w:val="20"/>
        </w:trPr>
        <w:tc>
          <w:tcPr>
            <w:tcW w:w="695" w:type="dxa"/>
            <w:tcBorders>
              <w:bottom w:val="single" w:sz="6" w:space="0" w:color="000000"/>
            </w:tcBorders>
            <w:shd w:val="clear" w:color="auto" w:fill="auto"/>
          </w:tcPr>
          <w:p w14:paraId="173141DD" w14:textId="77777777" w:rsidR="00595484" w:rsidRDefault="00595484" w:rsidP="004340E3">
            <w:pPr>
              <w:pStyle w:val="TextoTabla"/>
              <w:rPr>
                <w:sz w:val="16"/>
              </w:rPr>
            </w:pPr>
            <w:r>
              <w:rPr>
                <w:sz w:val="16"/>
              </w:rPr>
              <w:t>13</w:t>
            </w:r>
          </w:p>
        </w:tc>
        <w:tc>
          <w:tcPr>
            <w:tcW w:w="7493" w:type="dxa"/>
            <w:gridSpan w:val="4"/>
            <w:tcBorders>
              <w:bottom w:val="single" w:sz="6" w:space="0" w:color="000000"/>
            </w:tcBorders>
            <w:shd w:val="clear" w:color="auto" w:fill="auto"/>
          </w:tcPr>
          <w:p w14:paraId="57B87E45" w14:textId="77777777" w:rsidR="00595484" w:rsidRDefault="00595484" w:rsidP="004340E3">
            <w:pPr>
              <w:pStyle w:val="TextoTabla"/>
              <w:rPr>
                <w:sz w:val="16"/>
              </w:rPr>
            </w:pPr>
            <w:r>
              <w:rPr>
                <w:sz w:val="16"/>
              </w:rPr>
              <w:t>Activar PTT sobre este destino y comprobar lo siguiente:</w:t>
            </w:r>
          </w:p>
          <w:p w14:paraId="5BD105BD" w14:textId="77777777" w:rsidR="00595484" w:rsidRDefault="00595484" w:rsidP="004340E3">
            <w:pPr>
              <w:pStyle w:val="TextoTabla"/>
              <w:rPr>
                <w:sz w:val="16"/>
              </w:rPr>
            </w:pPr>
            <w:r>
              <w:rPr>
                <w:sz w:val="16"/>
              </w:rPr>
              <w:t>-Que en la pasarela se activa el LED indicador de PTT correspondiente al seleccionado y no se activa el correspondiente al no seleccionado.</w:t>
            </w:r>
          </w:p>
          <w:p w14:paraId="7CD61A58" w14:textId="77777777" w:rsidR="00595484" w:rsidRDefault="00595484" w:rsidP="004340E3">
            <w:pPr>
              <w:pStyle w:val="TextoTabla"/>
              <w:rPr>
                <w:sz w:val="16"/>
              </w:rPr>
            </w:pPr>
            <w:r>
              <w:rPr>
                <w:sz w:val="16"/>
              </w:rPr>
              <w:t>-En el SNIFFER WIRESHARK se comprueba que el Servidor de Radio (Nodebox) envía RTP con PTT activado y PTT Mute desactivado al seleccionado.</w:t>
            </w:r>
          </w:p>
          <w:p w14:paraId="3CBD9762" w14:textId="77777777" w:rsidR="00595484" w:rsidRPr="00A120F8" w:rsidRDefault="00595484" w:rsidP="004340E3">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5065565A"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5AAEAD09" w14:textId="77777777" w:rsidR="00595484" w:rsidRPr="006D61EF" w:rsidRDefault="00595484" w:rsidP="003E7C3B">
            <w:pPr>
              <w:pStyle w:val="TextoTabla"/>
              <w:rPr>
                <w:sz w:val="16"/>
              </w:rPr>
            </w:pPr>
          </w:p>
        </w:tc>
      </w:tr>
      <w:tr w:rsidR="00595484" w:rsidRPr="00183B8E" w14:paraId="6E3D4C21" w14:textId="77777777" w:rsidTr="003E7C3B">
        <w:trPr>
          <w:cantSplit/>
          <w:trHeight w:val="20"/>
        </w:trPr>
        <w:tc>
          <w:tcPr>
            <w:tcW w:w="695" w:type="dxa"/>
            <w:tcBorders>
              <w:bottom w:val="single" w:sz="6" w:space="0" w:color="000000"/>
            </w:tcBorders>
            <w:shd w:val="clear" w:color="auto" w:fill="auto"/>
          </w:tcPr>
          <w:p w14:paraId="47B893B0" w14:textId="77777777" w:rsidR="00595484" w:rsidRDefault="00595484" w:rsidP="004340E3">
            <w:pPr>
              <w:pStyle w:val="TextoTabla"/>
              <w:rPr>
                <w:sz w:val="16"/>
              </w:rPr>
            </w:pPr>
            <w:r>
              <w:rPr>
                <w:sz w:val="16"/>
              </w:rPr>
              <w:t>14</w:t>
            </w:r>
          </w:p>
        </w:tc>
        <w:tc>
          <w:tcPr>
            <w:tcW w:w="7493" w:type="dxa"/>
            <w:gridSpan w:val="4"/>
            <w:tcBorders>
              <w:bottom w:val="single" w:sz="6" w:space="0" w:color="000000"/>
            </w:tcBorders>
            <w:shd w:val="clear" w:color="auto" w:fill="auto"/>
          </w:tcPr>
          <w:p w14:paraId="0F069C95" w14:textId="77777777" w:rsidR="00595484" w:rsidRPr="00A120F8" w:rsidRDefault="00595484" w:rsidP="004340E3">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0BB1CB36"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3ECD8A3E" w14:textId="77777777" w:rsidR="00595484" w:rsidRPr="006D61EF" w:rsidRDefault="00595484" w:rsidP="003E7C3B">
            <w:pPr>
              <w:pStyle w:val="TextoTabla"/>
              <w:rPr>
                <w:sz w:val="16"/>
              </w:rPr>
            </w:pPr>
          </w:p>
        </w:tc>
      </w:tr>
      <w:tr w:rsidR="00595484" w:rsidRPr="00183B8E" w14:paraId="6F2A1A96" w14:textId="77777777" w:rsidTr="003E7C3B">
        <w:trPr>
          <w:cantSplit/>
          <w:trHeight w:val="20"/>
        </w:trPr>
        <w:tc>
          <w:tcPr>
            <w:tcW w:w="695" w:type="dxa"/>
            <w:tcBorders>
              <w:bottom w:val="single" w:sz="6" w:space="0" w:color="000000"/>
            </w:tcBorders>
            <w:shd w:val="clear" w:color="auto" w:fill="auto"/>
          </w:tcPr>
          <w:p w14:paraId="409E8580" w14:textId="77777777" w:rsidR="00595484" w:rsidRDefault="00595484" w:rsidP="004340E3">
            <w:pPr>
              <w:pStyle w:val="TextoTabla"/>
              <w:rPr>
                <w:sz w:val="16"/>
              </w:rPr>
            </w:pPr>
            <w:r>
              <w:rPr>
                <w:sz w:val="16"/>
              </w:rPr>
              <w:t>15</w:t>
            </w:r>
          </w:p>
        </w:tc>
        <w:tc>
          <w:tcPr>
            <w:tcW w:w="7493" w:type="dxa"/>
            <w:gridSpan w:val="4"/>
            <w:tcBorders>
              <w:bottom w:val="single" w:sz="6" w:space="0" w:color="000000"/>
            </w:tcBorders>
            <w:shd w:val="clear" w:color="auto" w:fill="auto"/>
          </w:tcPr>
          <w:p w14:paraId="1C744E8D" w14:textId="77777777" w:rsidR="00595484" w:rsidRDefault="00595484" w:rsidP="004340E3">
            <w:pPr>
              <w:pStyle w:val="TextoTabla"/>
              <w:rPr>
                <w:sz w:val="16"/>
              </w:rPr>
            </w:pPr>
            <w:r>
              <w:rPr>
                <w:sz w:val="16"/>
              </w:rPr>
              <w:t xml:space="preserve">Tirar la sesión del transceptor seleccionado. Con lo que no quedaría ningún transceptor disponible. </w:t>
            </w:r>
          </w:p>
          <w:p w14:paraId="34F642E7" w14:textId="77777777" w:rsidR="00595484" w:rsidRDefault="00595484" w:rsidP="004340E3">
            <w:pPr>
              <w:pStyle w:val="TextoTabla"/>
              <w:rPr>
                <w:sz w:val="16"/>
              </w:rPr>
            </w:pPr>
            <w:r>
              <w:rPr>
                <w:sz w:val="16"/>
              </w:rPr>
              <w:t>Los 2 transceptores aparecen en fallo y en el puesto aparece el destino con ASPA.</w:t>
            </w:r>
          </w:p>
        </w:tc>
        <w:tc>
          <w:tcPr>
            <w:tcW w:w="851" w:type="dxa"/>
            <w:tcBorders>
              <w:bottom w:val="single" w:sz="6" w:space="0" w:color="000000"/>
            </w:tcBorders>
            <w:shd w:val="clear" w:color="auto" w:fill="auto"/>
          </w:tcPr>
          <w:p w14:paraId="66715CED"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2606D51A" w14:textId="77777777" w:rsidR="00595484" w:rsidRPr="006D61EF" w:rsidRDefault="00595484" w:rsidP="003E7C3B">
            <w:pPr>
              <w:pStyle w:val="TextoTabla"/>
              <w:rPr>
                <w:sz w:val="16"/>
              </w:rPr>
            </w:pPr>
          </w:p>
        </w:tc>
      </w:tr>
      <w:tr w:rsidR="00595484" w:rsidRPr="00183B8E" w14:paraId="3E4AF0F3" w14:textId="77777777" w:rsidTr="003E7C3B">
        <w:trPr>
          <w:cantSplit/>
          <w:trHeight w:val="20"/>
        </w:trPr>
        <w:tc>
          <w:tcPr>
            <w:tcW w:w="695" w:type="dxa"/>
            <w:tcBorders>
              <w:bottom w:val="single" w:sz="6" w:space="0" w:color="000000"/>
            </w:tcBorders>
            <w:shd w:val="clear" w:color="auto" w:fill="auto"/>
          </w:tcPr>
          <w:p w14:paraId="3D4AEC05" w14:textId="77777777" w:rsidR="00595484" w:rsidRDefault="00595484" w:rsidP="004340E3">
            <w:pPr>
              <w:pStyle w:val="TextoTabla"/>
              <w:rPr>
                <w:sz w:val="16"/>
              </w:rPr>
            </w:pPr>
            <w:r>
              <w:rPr>
                <w:sz w:val="16"/>
              </w:rPr>
              <w:t>16</w:t>
            </w:r>
          </w:p>
        </w:tc>
        <w:tc>
          <w:tcPr>
            <w:tcW w:w="7493" w:type="dxa"/>
            <w:gridSpan w:val="4"/>
            <w:tcBorders>
              <w:bottom w:val="single" w:sz="6" w:space="0" w:color="000000"/>
            </w:tcBorders>
            <w:shd w:val="clear" w:color="auto" w:fill="auto"/>
          </w:tcPr>
          <w:p w14:paraId="7E4D5BA5" w14:textId="77777777" w:rsidR="00595484" w:rsidRDefault="00595484" w:rsidP="004340E3">
            <w:pPr>
              <w:pStyle w:val="TextoTabla"/>
              <w:rPr>
                <w:sz w:val="16"/>
              </w:rPr>
            </w:pPr>
            <w:r>
              <w:rPr>
                <w:sz w:val="16"/>
              </w:rPr>
              <w:t xml:space="preserve">Establecer sesión con el transceptor que estaba establecido como no seleccionado. </w:t>
            </w:r>
          </w:p>
          <w:p w14:paraId="78C1D55B" w14:textId="77777777" w:rsidR="00595484" w:rsidRDefault="00595484" w:rsidP="004340E3">
            <w:pPr>
              <w:pStyle w:val="TextoTabla"/>
              <w:rPr>
                <w:sz w:val="16"/>
              </w:rPr>
            </w:pPr>
            <w:r>
              <w:rPr>
                <w:sz w:val="16"/>
              </w:rPr>
              <w:t>Comprobar que cambia a ser el seleccionado.</w:t>
            </w:r>
          </w:p>
          <w:p w14:paraId="3F22ED2F" w14:textId="77777777" w:rsidR="00595484" w:rsidRDefault="00595484" w:rsidP="004340E3">
            <w:pPr>
              <w:pStyle w:val="TextoTabla"/>
              <w:rPr>
                <w:sz w:val="16"/>
              </w:rPr>
            </w:pPr>
            <w:r>
              <w:rPr>
                <w:sz w:val="16"/>
              </w:rPr>
              <w:t>Comprobar que desaparece el aspa en el puesto de operador.</w:t>
            </w:r>
          </w:p>
          <w:p w14:paraId="39F1F7EB" w14:textId="77777777" w:rsidR="00595484" w:rsidRDefault="00595484" w:rsidP="004340E3">
            <w:pPr>
              <w:pStyle w:val="TextoTabla"/>
              <w:rPr>
                <w:sz w:val="16"/>
              </w:rPr>
            </w:pPr>
            <w:r>
              <w:rPr>
                <w:sz w:val="16"/>
              </w:rPr>
              <w:t>Comprobar que se realiza PTT correctamente hacia ese transceptor.</w:t>
            </w:r>
          </w:p>
        </w:tc>
        <w:tc>
          <w:tcPr>
            <w:tcW w:w="851" w:type="dxa"/>
            <w:tcBorders>
              <w:bottom w:val="single" w:sz="6" w:space="0" w:color="000000"/>
            </w:tcBorders>
            <w:shd w:val="clear" w:color="auto" w:fill="auto"/>
          </w:tcPr>
          <w:p w14:paraId="12C0D607"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0ADF945A" w14:textId="77777777" w:rsidR="00595484" w:rsidRPr="006D61EF" w:rsidRDefault="00595484" w:rsidP="003E7C3B">
            <w:pPr>
              <w:pStyle w:val="TextoTabla"/>
              <w:rPr>
                <w:sz w:val="16"/>
              </w:rPr>
            </w:pPr>
          </w:p>
        </w:tc>
      </w:tr>
      <w:tr w:rsidR="00595484" w:rsidRPr="00183B8E" w14:paraId="65E859E6" w14:textId="77777777" w:rsidTr="003E7C3B">
        <w:trPr>
          <w:cantSplit/>
          <w:trHeight w:val="20"/>
        </w:trPr>
        <w:tc>
          <w:tcPr>
            <w:tcW w:w="695" w:type="dxa"/>
            <w:tcBorders>
              <w:bottom w:val="single" w:sz="6" w:space="0" w:color="000000"/>
            </w:tcBorders>
            <w:shd w:val="clear" w:color="auto" w:fill="auto"/>
          </w:tcPr>
          <w:p w14:paraId="5C0A7337" w14:textId="77777777" w:rsidR="00595484" w:rsidRDefault="00595484" w:rsidP="004340E3">
            <w:pPr>
              <w:pStyle w:val="TextoTabla"/>
              <w:rPr>
                <w:sz w:val="16"/>
              </w:rPr>
            </w:pPr>
            <w:r>
              <w:rPr>
                <w:sz w:val="16"/>
              </w:rPr>
              <w:t>17</w:t>
            </w:r>
          </w:p>
        </w:tc>
        <w:tc>
          <w:tcPr>
            <w:tcW w:w="7493" w:type="dxa"/>
            <w:gridSpan w:val="4"/>
            <w:tcBorders>
              <w:bottom w:val="single" w:sz="6" w:space="0" w:color="000000"/>
            </w:tcBorders>
            <w:shd w:val="clear" w:color="auto" w:fill="auto"/>
          </w:tcPr>
          <w:p w14:paraId="17F2F620" w14:textId="77777777" w:rsidR="00595484" w:rsidRDefault="00595484" w:rsidP="004340E3">
            <w:pPr>
              <w:pStyle w:val="TextoTabla"/>
              <w:rPr>
                <w:sz w:val="16"/>
              </w:rPr>
            </w:pPr>
            <w:r>
              <w:rPr>
                <w:sz w:val="16"/>
              </w:rPr>
              <w:t>Establecer sesión con el transceptor que ahora está como no seleccionado.</w:t>
            </w:r>
          </w:p>
          <w:p w14:paraId="5ED8E7BD" w14:textId="77777777" w:rsidR="00595484" w:rsidRDefault="00595484" w:rsidP="004340E3">
            <w:pPr>
              <w:pStyle w:val="TextoTabla"/>
              <w:rPr>
                <w:sz w:val="16"/>
              </w:rPr>
            </w:pPr>
            <w:r>
              <w:rPr>
                <w:sz w:val="16"/>
              </w:rPr>
              <w:t>Comprobar que los roles se mantienen.</w:t>
            </w:r>
          </w:p>
        </w:tc>
        <w:tc>
          <w:tcPr>
            <w:tcW w:w="851" w:type="dxa"/>
            <w:tcBorders>
              <w:bottom w:val="single" w:sz="6" w:space="0" w:color="000000"/>
            </w:tcBorders>
            <w:shd w:val="clear" w:color="auto" w:fill="auto"/>
          </w:tcPr>
          <w:p w14:paraId="423F2DC1"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0CCB14C4" w14:textId="77777777" w:rsidR="00595484" w:rsidRPr="006D61EF" w:rsidRDefault="00595484" w:rsidP="003E7C3B">
            <w:pPr>
              <w:pStyle w:val="TextoTabla"/>
              <w:rPr>
                <w:sz w:val="16"/>
              </w:rPr>
            </w:pPr>
          </w:p>
        </w:tc>
      </w:tr>
      <w:tr w:rsidR="00595484" w:rsidRPr="00183B8E" w14:paraId="6451D8BB" w14:textId="77777777" w:rsidTr="003E7C3B">
        <w:trPr>
          <w:cantSplit/>
          <w:trHeight w:val="20"/>
        </w:trPr>
        <w:tc>
          <w:tcPr>
            <w:tcW w:w="695" w:type="dxa"/>
            <w:tcBorders>
              <w:bottom w:val="single" w:sz="6" w:space="0" w:color="000000"/>
            </w:tcBorders>
            <w:shd w:val="clear" w:color="auto" w:fill="auto"/>
          </w:tcPr>
          <w:p w14:paraId="1DCDBD53" w14:textId="77777777" w:rsidR="00595484" w:rsidRDefault="00595484" w:rsidP="004340E3">
            <w:pPr>
              <w:pStyle w:val="TextoTabla"/>
              <w:rPr>
                <w:sz w:val="16"/>
              </w:rPr>
            </w:pPr>
            <w:r>
              <w:rPr>
                <w:sz w:val="16"/>
              </w:rPr>
              <w:t>18</w:t>
            </w:r>
          </w:p>
        </w:tc>
        <w:tc>
          <w:tcPr>
            <w:tcW w:w="7493" w:type="dxa"/>
            <w:gridSpan w:val="4"/>
            <w:tcBorders>
              <w:bottom w:val="single" w:sz="6" w:space="0" w:color="000000"/>
            </w:tcBorders>
            <w:shd w:val="clear" w:color="auto" w:fill="auto"/>
          </w:tcPr>
          <w:p w14:paraId="78E4DAC9" w14:textId="77777777" w:rsidR="00595484" w:rsidRDefault="00595484" w:rsidP="004340E3">
            <w:pPr>
              <w:pStyle w:val="TextoTabla"/>
              <w:rPr>
                <w:sz w:val="16"/>
              </w:rPr>
            </w:pPr>
            <w:r w:rsidRPr="006D61EF">
              <w:rPr>
                <w:sz w:val="16"/>
              </w:rPr>
              <w:t>Acceder a la página de Mantenimiento del Servicio Radio Activo.</w:t>
            </w:r>
          </w:p>
          <w:p w14:paraId="7EAA55B7" w14:textId="77777777" w:rsidR="00595484" w:rsidRDefault="00595484" w:rsidP="004340E3">
            <w:pPr>
              <w:pStyle w:val="TextoTabla"/>
              <w:rPr>
                <w:sz w:val="16"/>
              </w:rPr>
            </w:pPr>
            <w:r>
              <w:rPr>
                <w:sz w:val="16"/>
              </w:rPr>
              <w:t>En ‘Radio’ + ‘Frecuencias’  buscar los recursos y anotamos los puertos de origen (RTPTx)   del seleccionado y del no seleccionado.</w:t>
            </w:r>
          </w:p>
          <w:p w14:paraId="67A741B1" w14:textId="77777777" w:rsidR="00595484" w:rsidRDefault="00595484" w:rsidP="004340E3">
            <w:pPr>
              <w:pStyle w:val="TextoTabla"/>
              <w:rPr>
                <w:sz w:val="16"/>
              </w:rPr>
            </w:pPr>
          </w:p>
          <w:p w14:paraId="16901904" w14:textId="77777777" w:rsidR="00595484" w:rsidRDefault="00595484" w:rsidP="004340E3">
            <w:pPr>
              <w:pStyle w:val="TextoTabla"/>
              <w:rPr>
                <w:sz w:val="16"/>
              </w:rPr>
            </w:pPr>
            <w:r>
              <w:rPr>
                <w:sz w:val="16"/>
              </w:rPr>
              <w:t>En el SNIFFER WIRESHARK se capturan los flujos correspondientes al seleccionado y no seleccionado. Se identifican con los puertos de origen RTPTx de cada uno.</w:t>
            </w:r>
          </w:p>
        </w:tc>
        <w:tc>
          <w:tcPr>
            <w:tcW w:w="851" w:type="dxa"/>
            <w:tcBorders>
              <w:bottom w:val="single" w:sz="6" w:space="0" w:color="000000"/>
            </w:tcBorders>
            <w:shd w:val="clear" w:color="auto" w:fill="auto"/>
          </w:tcPr>
          <w:p w14:paraId="311C6FA4"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2AF3C178" w14:textId="77777777" w:rsidR="00595484" w:rsidRPr="006D61EF" w:rsidRDefault="00595484" w:rsidP="003E7C3B">
            <w:pPr>
              <w:pStyle w:val="TextoTabla"/>
              <w:rPr>
                <w:sz w:val="16"/>
              </w:rPr>
            </w:pPr>
          </w:p>
        </w:tc>
      </w:tr>
      <w:tr w:rsidR="00595484" w:rsidRPr="00183B8E" w14:paraId="3F40FF94" w14:textId="77777777" w:rsidTr="003E7C3B">
        <w:trPr>
          <w:cantSplit/>
          <w:trHeight w:val="20"/>
        </w:trPr>
        <w:tc>
          <w:tcPr>
            <w:tcW w:w="695" w:type="dxa"/>
            <w:tcBorders>
              <w:bottom w:val="single" w:sz="6" w:space="0" w:color="000000"/>
            </w:tcBorders>
            <w:shd w:val="clear" w:color="auto" w:fill="auto"/>
          </w:tcPr>
          <w:p w14:paraId="32F46A5B" w14:textId="77777777" w:rsidR="00595484" w:rsidRDefault="00595484" w:rsidP="004340E3">
            <w:pPr>
              <w:pStyle w:val="TextoTabla"/>
              <w:rPr>
                <w:sz w:val="16"/>
              </w:rPr>
            </w:pPr>
            <w:r>
              <w:rPr>
                <w:sz w:val="16"/>
              </w:rPr>
              <w:lastRenderedPageBreak/>
              <w:t>19</w:t>
            </w:r>
          </w:p>
        </w:tc>
        <w:tc>
          <w:tcPr>
            <w:tcW w:w="7493" w:type="dxa"/>
            <w:gridSpan w:val="4"/>
            <w:tcBorders>
              <w:bottom w:val="single" w:sz="6" w:space="0" w:color="000000"/>
            </w:tcBorders>
            <w:shd w:val="clear" w:color="auto" w:fill="auto"/>
          </w:tcPr>
          <w:p w14:paraId="65A0F887" w14:textId="77777777" w:rsidR="00595484" w:rsidRDefault="00595484" w:rsidP="004340E3">
            <w:pPr>
              <w:pStyle w:val="TextoTabla"/>
              <w:rPr>
                <w:sz w:val="16"/>
              </w:rPr>
            </w:pPr>
            <w:r>
              <w:rPr>
                <w:sz w:val="16"/>
              </w:rPr>
              <w:t>Activar PTT sobre este destino y comprobar lo siguiente:</w:t>
            </w:r>
          </w:p>
          <w:p w14:paraId="6B6B3A38" w14:textId="77777777" w:rsidR="00595484" w:rsidRDefault="00595484" w:rsidP="004340E3">
            <w:pPr>
              <w:pStyle w:val="TextoTabla"/>
              <w:rPr>
                <w:sz w:val="16"/>
              </w:rPr>
            </w:pPr>
            <w:r>
              <w:rPr>
                <w:sz w:val="16"/>
              </w:rPr>
              <w:t>-Que en la pasarela se activa el LED indicador de PTT correspondiente al seleccionado y no se activa el correspondiente al no seleccionado.</w:t>
            </w:r>
          </w:p>
          <w:p w14:paraId="0BA554C2" w14:textId="77777777" w:rsidR="00595484" w:rsidRDefault="00595484" w:rsidP="004340E3">
            <w:pPr>
              <w:pStyle w:val="TextoTabla"/>
              <w:rPr>
                <w:sz w:val="16"/>
              </w:rPr>
            </w:pPr>
            <w:r>
              <w:rPr>
                <w:sz w:val="16"/>
              </w:rPr>
              <w:t>-En el SNIFFER WIRESHARK se comprueba que el Servidor de Radio (Nodebox) envía RTP con PTT activado y PTT Mute desactivado al seleccionado y PTT activado y PTT Mute activado al no seleccionado.</w:t>
            </w:r>
          </w:p>
          <w:p w14:paraId="60B144DB" w14:textId="77777777" w:rsidR="00595484" w:rsidRDefault="00595484" w:rsidP="004340E3">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0BAB701C"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4AF8A0E3" w14:textId="77777777" w:rsidR="00595484" w:rsidRPr="006D61EF" w:rsidRDefault="00595484" w:rsidP="003E7C3B">
            <w:pPr>
              <w:pStyle w:val="TextoTabla"/>
              <w:rPr>
                <w:sz w:val="16"/>
              </w:rPr>
            </w:pPr>
          </w:p>
        </w:tc>
      </w:tr>
      <w:tr w:rsidR="00595484" w:rsidRPr="00183B8E" w14:paraId="1D171CA1" w14:textId="77777777" w:rsidTr="003E7C3B">
        <w:trPr>
          <w:cantSplit/>
          <w:trHeight w:val="20"/>
        </w:trPr>
        <w:tc>
          <w:tcPr>
            <w:tcW w:w="695" w:type="dxa"/>
            <w:tcBorders>
              <w:bottom w:val="single" w:sz="6" w:space="0" w:color="000000"/>
            </w:tcBorders>
            <w:shd w:val="clear" w:color="auto" w:fill="auto"/>
          </w:tcPr>
          <w:p w14:paraId="3B99A5CF" w14:textId="77777777" w:rsidR="00595484" w:rsidRDefault="00595484" w:rsidP="004340E3">
            <w:pPr>
              <w:pStyle w:val="TextoTabla"/>
              <w:rPr>
                <w:sz w:val="16"/>
              </w:rPr>
            </w:pPr>
            <w:r>
              <w:rPr>
                <w:sz w:val="16"/>
              </w:rPr>
              <w:t>20</w:t>
            </w:r>
          </w:p>
        </w:tc>
        <w:tc>
          <w:tcPr>
            <w:tcW w:w="7493" w:type="dxa"/>
            <w:gridSpan w:val="4"/>
            <w:tcBorders>
              <w:bottom w:val="single" w:sz="6" w:space="0" w:color="000000"/>
            </w:tcBorders>
            <w:shd w:val="clear" w:color="auto" w:fill="auto"/>
          </w:tcPr>
          <w:p w14:paraId="107AD643" w14:textId="77777777" w:rsidR="00595484" w:rsidRDefault="00595484" w:rsidP="004340E3">
            <w:pPr>
              <w:pStyle w:val="TextoTabla"/>
              <w:rPr>
                <w:sz w:val="16"/>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537A7692" w14:textId="77777777" w:rsidR="00595484" w:rsidRPr="006D61EF" w:rsidRDefault="00595484" w:rsidP="003E7C3B">
            <w:pPr>
              <w:pStyle w:val="TextoTabla"/>
              <w:rPr>
                <w:sz w:val="16"/>
              </w:rPr>
            </w:pPr>
          </w:p>
        </w:tc>
        <w:tc>
          <w:tcPr>
            <w:tcW w:w="850" w:type="dxa"/>
            <w:tcBorders>
              <w:bottom w:val="single" w:sz="6" w:space="0" w:color="000000"/>
            </w:tcBorders>
            <w:shd w:val="clear" w:color="auto" w:fill="auto"/>
          </w:tcPr>
          <w:p w14:paraId="1C239BA7" w14:textId="77777777" w:rsidR="00595484" w:rsidRPr="006D61EF" w:rsidRDefault="00595484" w:rsidP="003E7C3B">
            <w:pPr>
              <w:pStyle w:val="TextoTabla"/>
              <w:rPr>
                <w:sz w:val="16"/>
              </w:rPr>
            </w:pPr>
          </w:p>
        </w:tc>
      </w:tr>
      <w:tr w:rsidR="00595484" w:rsidRPr="00183B8E" w14:paraId="39C9977F" w14:textId="77777777" w:rsidTr="003E7C3B">
        <w:trPr>
          <w:cantSplit/>
          <w:trHeight w:val="20"/>
        </w:trPr>
        <w:tc>
          <w:tcPr>
            <w:tcW w:w="9889" w:type="dxa"/>
            <w:gridSpan w:val="7"/>
            <w:tcBorders>
              <w:top w:val="single" w:sz="6" w:space="0" w:color="000000"/>
              <w:bottom w:val="single" w:sz="12" w:space="0" w:color="000000"/>
            </w:tcBorders>
            <w:shd w:val="pct10" w:color="auto" w:fill="auto"/>
          </w:tcPr>
          <w:p w14:paraId="1AB2007E" w14:textId="77777777" w:rsidR="00595484" w:rsidRPr="006D61EF" w:rsidRDefault="00595484" w:rsidP="003E7C3B">
            <w:pPr>
              <w:pStyle w:val="TextoTabla"/>
              <w:rPr>
                <w:sz w:val="16"/>
              </w:rPr>
            </w:pPr>
          </w:p>
        </w:tc>
      </w:tr>
    </w:tbl>
    <w:p w14:paraId="05C5C60C" w14:textId="77777777" w:rsidR="00B444C9" w:rsidRDefault="00B444C9" w:rsidP="00B444C9">
      <w:pPr>
        <w:pStyle w:val="PORTADA3"/>
        <w:rPr>
          <w:rFonts w:ascii="Univers" w:hAnsi="Univers" w:cs="Arial"/>
          <w:color w:val="333333"/>
          <w:szCs w:val="20"/>
          <w:u w:val="single"/>
        </w:rPr>
      </w:pPr>
      <w:r>
        <w:br w:type="page"/>
      </w:r>
    </w:p>
    <w:p w14:paraId="0F4B64D9" w14:textId="77777777" w:rsidR="00E02AAD" w:rsidRPr="00C6652F" w:rsidRDefault="00E02AAD" w:rsidP="00E02AAD">
      <w:pPr>
        <w:pStyle w:val="Ttulo3"/>
      </w:pPr>
      <w:bookmarkStart w:id="236" w:name="_Ref43284370"/>
      <w:bookmarkStart w:id="237" w:name="_Ref43369019"/>
      <w:bookmarkStart w:id="238" w:name="_Toc47005028"/>
      <w:r>
        <w:lastRenderedPageBreak/>
        <w:t>RDU.OFS.</w:t>
      </w:r>
      <w:r w:rsidRPr="00C6652F">
        <w:t>0</w:t>
      </w:r>
      <w:r w:rsidR="00152044">
        <w:t>2</w:t>
      </w:r>
      <w:r w:rsidRPr="00C6652F">
        <w:t>.00</w:t>
      </w:r>
      <w:r w:rsidR="0020017D">
        <w:t>7</w:t>
      </w:r>
      <w:r w:rsidRPr="00C6652F">
        <w:t xml:space="preserve">. </w:t>
      </w:r>
      <w:r w:rsidR="00DF2466">
        <w:t>Selección</w:t>
      </w:r>
      <w:r>
        <w:t xml:space="preserve"> manual del trans</w:t>
      </w:r>
      <w:r w:rsidR="002A71B5">
        <w:t>ceptor</w:t>
      </w:r>
      <w:r w:rsidR="00DF2466">
        <w:t xml:space="preserve"> que transmite</w:t>
      </w:r>
      <w:r w:rsidRPr="00C6652F">
        <w:t>.</w:t>
      </w:r>
      <w:bookmarkEnd w:id="236"/>
      <w:bookmarkEnd w:id="237"/>
      <w:bookmarkEnd w:id="23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E02AAD" w:rsidRPr="006D61EF" w14:paraId="77CD2504" w14:textId="77777777" w:rsidTr="003E7C3B">
        <w:trPr>
          <w:cantSplit/>
          <w:trHeight w:val="20"/>
          <w:tblHeader/>
        </w:trPr>
        <w:tc>
          <w:tcPr>
            <w:tcW w:w="9889" w:type="dxa"/>
            <w:gridSpan w:val="7"/>
            <w:tcBorders>
              <w:top w:val="single" w:sz="12" w:space="0" w:color="000000"/>
              <w:bottom w:val="single" w:sz="12" w:space="0" w:color="000000"/>
            </w:tcBorders>
            <w:shd w:val="pct10" w:color="auto" w:fill="auto"/>
          </w:tcPr>
          <w:p w14:paraId="5A688BEF" w14:textId="77777777" w:rsidR="00E02AAD" w:rsidRPr="006D61EF" w:rsidRDefault="00E02AAD" w:rsidP="003E7C3B">
            <w:pPr>
              <w:pStyle w:val="TextoTabla"/>
              <w:rPr>
                <w:sz w:val="16"/>
              </w:rPr>
            </w:pPr>
          </w:p>
        </w:tc>
      </w:tr>
      <w:tr w:rsidR="00E02AAD" w:rsidRPr="006D61EF" w14:paraId="10752022" w14:textId="77777777" w:rsidTr="003E7C3B">
        <w:trPr>
          <w:cantSplit/>
          <w:trHeight w:val="20"/>
        </w:trPr>
        <w:tc>
          <w:tcPr>
            <w:tcW w:w="9889" w:type="dxa"/>
            <w:gridSpan w:val="7"/>
            <w:shd w:val="clear" w:color="auto" w:fill="auto"/>
          </w:tcPr>
          <w:p w14:paraId="1411F873" w14:textId="77777777" w:rsidR="00E02AAD" w:rsidRPr="006D61EF" w:rsidRDefault="00E02AAD" w:rsidP="003E7C3B">
            <w:pPr>
              <w:pStyle w:val="TextoTabla"/>
              <w:rPr>
                <w:sz w:val="16"/>
              </w:rPr>
            </w:pPr>
          </w:p>
        </w:tc>
      </w:tr>
      <w:tr w:rsidR="00E02AAD" w:rsidRPr="006D61EF" w14:paraId="4D1A9702" w14:textId="77777777" w:rsidTr="003E7C3B">
        <w:trPr>
          <w:cantSplit/>
          <w:trHeight w:val="20"/>
        </w:trPr>
        <w:tc>
          <w:tcPr>
            <w:tcW w:w="1971" w:type="dxa"/>
            <w:gridSpan w:val="2"/>
            <w:shd w:val="clear" w:color="auto" w:fill="auto"/>
          </w:tcPr>
          <w:p w14:paraId="785E6F59" w14:textId="77777777" w:rsidR="00E02AAD" w:rsidRPr="006D61EF" w:rsidRDefault="00E02AAD" w:rsidP="003E7C3B">
            <w:pPr>
              <w:pStyle w:val="TextoTabla"/>
              <w:rPr>
                <w:b/>
                <w:sz w:val="16"/>
              </w:rPr>
            </w:pPr>
            <w:r w:rsidRPr="006D61EF">
              <w:rPr>
                <w:b/>
                <w:sz w:val="16"/>
              </w:rPr>
              <w:t>Grupo</w:t>
            </w:r>
          </w:p>
        </w:tc>
        <w:tc>
          <w:tcPr>
            <w:tcW w:w="2371" w:type="dxa"/>
            <w:shd w:val="clear" w:color="auto" w:fill="auto"/>
          </w:tcPr>
          <w:p w14:paraId="59E28F9C" w14:textId="77777777" w:rsidR="00E02AAD" w:rsidRPr="006D61EF" w:rsidRDefault="00E02AAD" w:rsidP="003E7C3B">
            <w:pPr>
              <w:pStyle w:val="TextoTabla"/>
              <w:rPr>
                <w:sz w:val="16"/>
              </w:rPr>
            </w:pPr>
            <w:r>
              <w:rPr>
                <w:sz w:val="16"/>
              </w:rPr>
              <w:t>Operativa en Frecuencia Simple</w:t>
            </w:r>
          </w:p>
        </w:tc>
        <w:tc>
          <w:tcPr>
            <w:tcW w:w="2161" w:type="dxa"/>
            <w:shd w:val="clear" w:color="auto" w:fill="auto"/>
          </w:tcPr>
          <w:p w14:paraId="63AC2B43" w14:textId="77777777" w:rsidR="00E02AAD" w:rsidRPr="006D61EF" w:rsidRDefault="00E02AAD" w:rsidP="003E7C3B">
            <w:pPr>
              <w:pStyle w:val="TextoTabla"/>
              <w:rPr>
                <w:b/>
                <w:sz w:val="16"/>
              </w:rPr>
            </w:pPr>
            <w:r w:rsidRPr="006D61EF">
              <w:rPr>
                <w:b/>
                <w:sz w:val="16"/>
              </w:rPr>
              <w:t>Caso de Prueba</w:t>
            </w:r>
          </w:p>
        </w:tc>
        <w:tc>
          <w:tcPr>
            <w:tcW w:w="3386" w:type="dxa"/>
            <w:gridSpan w:val="3"/>
            <w:shd w:val="clear" w:color="auto" w:fill="auto"/>
          </w:tcPr>
          <w:p w14:paraId="5F049024" w14:textId="77777777" w:rsidR="00E02AAD" w:rsidRPr="006D61EF" w:rsidRDefault="00E02AAD" w:rsidP="003E7C3B">
            <w:pPr>
              <w:pStyle w:val="TextoTabla"/>
              <w:rPr>
                <w:sz w:val="16"/>
              </w:rPr>
            </w:pPr>
            <w:r>
              <w:rPr>
                <w:sz w:val="16"/>
              </w:rPr>
              <w:t>RDU</w:t>
            </w:r>
            <w:r w:rsidRPr="006D61EF">
              <w:rPr>
                <w:sz w:val="16"/>
              </w:rPr>
              <w:t>.</w:t>
            </w:r>
            <w:r>
              <w:rPr>
                <w:sz w:val="16"/>
              </w:rPr>
              <w:t>OFS</w:t>
            </w:r>
            <w:r w:rsidRPr="006D61EF">
              <w:rPr>
                <w:sz w:val="16"/>
              </w:rPr>
              <w:t>.03.00</w:t>
            </w:r>
            <w:r w:rsidR="0020017D">
              <w:rPr>
                <w:sz w:val="16"/>
              </w:rPr>
              <w:t>7</w:t>
            </w:r>
          </w:p>
        </w:tc>
      </w:tr>
      <w:tr w:rsidR="00E02AAD" w:rsidRPr="00183B8E" w14:paraId="4B3C7417" w14:textId="77777777" w:rsidTr="003E7C3B">
        <w:trPr>
          <w:cantSplit/>
          <w:trHeight w:val="20"/>
        </w:trPr>
        <w:tc>
          <w:tcPr>
            <w:tcW w:w="1971" w:type="dxa"/>
            <w:gridSpan w:val="2"/>
            <w:shd w:val="clear" w:color="auto" w:fill="auto"/>
          </w:tcPr>
          <w:p w14:paraId="10201114" w14:textId="77777777" w:rsidR="00E02AAD" w:rsidRPr="006D61EF" w:rsidRDefault="00E02AAD" w:rsidP="003E7C3B">
            <w:pPr>
              <w:pStyle w:val="TextoTabla"/>
              <w:rPr>
                <w:b/>
                <w:sz w:val="16"/>
              </w:rPr>
            </w:pPr>
            <w:r w:rsidRPr="006D61EF">
              <w:rPr>
                <w:b/>
                <w:sz w:val="16"/>
              </w:rPr>
              <w:t>Título</w:t>
            </w:r>
          </w:p>
        </w:tc>
        <w:tc>
          <w:tcPr>
            <w:tcW w:w="7918" w:type="dxa"/>
            <w:gridSpan w:val="5"/>
            <w:shd w:val="clear" w:color="auto" w:fill="auto"/>
          </w:tcPr>
          <w:p w14:paraId="393BEE94" w14:textId="77777777" w:rsidR="00E02AAD" w:rsidRPr="006D61EF" w:rsidRDefault="00DF2466" w:rsidP="00DF2466">
            <w:pPr>
              <w:pStyle w:val="TextoTabla"/>
              <w:rPr>
                <w:sz w:val="16"/>
              </w:rPr>
            </w:pPr>
            <w:r>
              <w:rPr>
                <w:sz w:val="16"/>
              </w:rPr>
              <w:t>Selección</w:t>
            </w:r>
            <w:r w:rsidR="00E02AAD">
              <w:rPr>
                <w:sz w:val="16"/>
              </w:rPr>
              <w:t xml:space="preserve"> manual del trans</w:t>
            </w:r>
            <w:r w:rsidR="0020017D">
              <w:rPr>
                <w:sz w:val="16"/>
              </w:rPr>
              <w:t>ceptor</w:t>
            </w:r>
            <w:r w:rsidR="00E02AAD">
              <w:rPr>
                <w:sz w:val="16"/>
              </w:rPr>
              <w:t xml:space="preserve"> </w:t>
            </w:r>
            <w:r>
              <w:rPr>
                <w:sz w:val="16"/>
              </w:rPr>
              <w:t>que transmite</w:t>
            </w:r>
            <w:r w:rsidR="00E02AAD">
              <w:rPr>
                <w:sz w:val="16"/>
              </w:rPr>
              <w:t>.</w:t>
            </w:r>
          </w:p>
        </w:tc>
      </w:tr>
      <w:tr w:rsidR="00E02AAD" w:rsidRPr="00183B8E" w14:paraId="3861FDE0" w14:textId="77777777" w:rsidTr="003E7C3B">
        <w:trPr>
          <w:cantSplit/>
          <w:trHeight w:val="20"/>
        </w:trPr>
        <w:tc>
          <w:tcPr>
            <w:tcW w:w="1971" w:type="dxa"/>
            <w:gridSpan w:val="2"/>
            <w:shd w:val="clear" w:color="auto" w:fill="auto"/>
          </w:tcPr>
          <w:p w14:paraId="693E6567" w14:textId="77777777" w:rsidR="00E02AAD" w:rsidRPr="006D61EF" w:rsidRDefault="00E02AAD" w:rsidP="003E7C3B">
            <w:pPr>
              <w:pStyle w:val="TextoTabla"/>
              <w:rPr>
                <w:b/>
                <w:sz w:val="16"/>
              </w:rPr>
            </w:pPr>
            <w:r w:rsidRPr="006D61EF">
              <w:rPr>
                <w:b/>
                <w:sz w:val="16"/>
              </w:rPr>
              <w:t>Objetivos</w:t>
            </w:r>
          </w:p>
        </w:tc>
        <w:tc>
          <w:tcPr>
            <w:tcW w:w="7918" w:type="dxa"/>
            <w:gridSpan w:val="5"/>
            <w:shd w:val="clear" w:color="auto" w:fill="auto"/>
          </w:tcPr>
          <w:p w14:paraId="19C51276" w14:textId="77777777" w:rsidR="00E02AAD" w:rsidRPr="006D61EF" w:rsidRDefault="00E02AAD" w:rsidP="00DF2466">
            <w:pPr>
              <w:pStyle w:val="TextoTabla"/>
              <w:rPr>
                <w:sz w:val="16"/>
              </w:rPr>
            </w:pPr>
            <w:r>
              <w:rPr>
                <w:sz w:val="16"/>
              </w:rPr>
              <w:t xml:space="preserve">Se prueba </w:t>
            </w:r>
            <w:r w:rsidR="00DF2466">
              <w:rPr>
                <w:sz w:val="16"/>
              </w:rPr>
              <w:t>la selección</w:t>
            </w:r>
            <w:r>
              <w:rPr>
                <w:sz w:val="16"/>
              </w:rPr>
              <w:t xml:space="preserve"> manual </w:t>
            </w:r>
            <w:r w:rsidR="00DF2466">
              <w:rPr>
                <w:sz w:val="16"/>
              </w:rPr>
              <w:t>del</w:t>
            </w:r>
            <w:r>
              <w:rPr>
                <w:sz w:val="16"/>
              </w:rPr>
              <w:t xml:space="preserve"> trans</w:t>
            </w:r>
            <w:r w:rsidR="0020017D">
              <w:rPr>
                <w:sz w:val="16"/>
              </w:rPr>
              <w:t>ceptor</w:t>
            </w:r>
            <w:r w:rsidR="00DF2466">
              <w:rPr>
                <w:sz w:val="16"/>
              </w:rPr>
              <w:t xml:space="preserve"> que transmite</w:t>
            </w:r>
            <w:r>
              <w:rPr>
                <w:sz w:val="16"/>
              </w:rPr>
              <w:t>.</w:t>
            </w:r>
          </w:p>
        </w:tc>
      </w:tr>
      <w:tr w:rsidR="00E02AAD" w:rsidRPr="006D61EF" w14:paraId="22DD8A95" w14:textId="77777777" w:rsidTr="003E7C3B">
        <w:trPr>
          <w:cantSplit/>
          <w:trHeight w:val="20"/>
        </w:trPr>
        <w:tc>
          <w:tcPr>
            <w:tcW w:w="1971" w:type="dxa"/>
            <w:gridSpan w:val="2"/>
            <w:shd w:val="clear" w:color="auto" w:fill="auto"/>
            <w:vAlign w:val="center"/>
          </w:tcPr>
          <w:p w14:paraId="22555F61" w14:textId="77777777" w:rsidR="00E02AAD" w:rsidRPr="006D61EF" w:rsidRDefault="00E02AAD" w:rsidP="003E7C3B">
            <w:pPr>
              <w:pStyle w:val="TextoTabla"/>
              <w:rPr>
                <w:b/>
                <w:sz w:val="16"/>
              </w:rPr>
            </w:pPr>
            <w:r w:rsidRPr="006D61EF">
              <w:rPr>
                <w:b/>
                <w:sz w:val="16"/>
              </w:rPr>
              <w:t>Condiciones Iniciales</w:t>
            </w:r>
          </w:p>
        </w:tc>
        <w:tc>
          <w:tcPr>
            <w:tcW w:w="7918" w:type="dxa"/>
            <w:gridSpan w:val="5"/>
            <w:shd w:val="clear" w:color="auto" w:fill="auto"/>
            <w:vAlign w:val="center"/>
          </w:tcPr>
          <w:p w14:paraId="4038E062" w14:textId="27826B04" w:rsidR="00E02AAD" w:rsidRPr="006D61EF" w:rsidRDefault="00E02AAD" w:rsidP="003E7C3B">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6104E8C4" w14:textId="41A3BB32" w:rsidR="00E02AAD" w:rsidRPr="006D61EF" w:rsidRDefault="00E02AAD" w:rsidP="003E7C3B">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146286E4" w14:textId="3B6BE018" w:rsidR="00E02AAD" w:rsidRPr="006D61EF" w:rsidRDefault="00E02AAD" w:rsidP="003E7C3B">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E02AAD" w:rsidRPr="006D61EF" w14:paraId="22F3E2E5" w14:textId="77777777" w:rsidTr="003E7C3B">
        <w:trPr>
          <w:cantSplit/>
          <w:trHeight w:val="20"/>
        </w:trPr>
        <w:tc>
          <w:tcPr>
            <w:tcW w:w="695" w:type="dxa"/>
            <w:shd w:val="clear" w:color="auto" w:fill="auto"/>
          </w:tcPr>
          <w:p w14:paraId="281A40FC" w14:textId="77777777" w:rsidR="00E02AAD" w:rsidRPr="006D61EF" w:rsidRDefault="00E02AAD" w:rsidP="003E7C3B">
            <w:pPr>
              <w:pStyle w:val="TextoTabla"/>
              <w:rPr>
                <w:b/>
                <w:sz w:val="16"/>
              </w:rPr>
            </w:pPr>
            <w:r w:rsidRPr="006D61EF">
              <w:rPr>
                <w:b/>
                <w:sz w:val="16"/>
              </w:rPr>
              <w:t>Paso</w:t>
            </w:r>
          </w:p>
        </w:tc>
        <w:tc>
          <w:tcPr>
            <w:tcW w:w="7493" w:type="dxa"/>
            <w:gridSpan w:val="4"/>
            <w:shd w:val="clear" w:color="auto" w:fill="auto"/>
          </w:tcPr>
          <w:p w14:paraId="123BC8A2" w14:textId="77777777" w:rsidR="00E02AAD" w:rsidRPr="006D61EF" w:rsidRDefault="00E02AAD" w:rsidP="003E7C3B">
            <w:pPr>
              <w:pStyle w:val="TextoTabla"/>
              <w:rPr>
                <w:b/>
                <w:sz w:val="16"/>
              </w:rPr>
            </w:pPr>
            <w:r w:rsidRPr="006D61EF">
              <w:rPr>
                <w:b/>
                <w:sz w:val="16"/>
              </w:rPr>
              <w:t>Descripción</w:t>
            </w:r>
          </w:p>
        </w:tc>
        <w:tc>
          <w:tcPr>
            <w:tcW w:w="1701" w:type="dxa"/>
            <w:gridSpan w:val="2"/>
            <w:shd w:val="clear" w:color="auto" w:fill="auto"/>
          </w:tcPr>
          <w:p w14:paraId="1A8CB476" w14:textId="77777777" w:rsidR="00E02AAD" w:rsidRPr="006D61EF" w:rsidRDefault="00E02AAD" w:rsidP="003E7C3B">
            <w:pPr>
              <w:pStyle w:val="TextoTabla"/>
              <w:rPr>
                <w:b/>
                <w:sz w:val="16"/>
              </w:rPr>
            </w:pPr>
            <w:r w:rsidRPr="006D61EF">
              <w:rPr>
                <w:b/>
                <w:sz w:val="16"/>
              </w:rPr>
              <w:t>Resultado</w:t>
            </w:r>
          </w:p>
        </w:tc>
      </w:tr>
      <w:tr w:rsidR="00E02AAD" w:rsidRPr="006D61EF" w14:paraId="528737A1" w14:textId="77777777" w:rsidTr="003E7C3B">
        <w:trPr>
          <w:cantSplit/>
          <w:trHeight w:val="20"/>
        </w:trPr>
        <w:tc>
          <w:tcPr>
            <w:tcW w:w="8188" w:type="dxa"/>
            <w:gridSpan w:val="5"/>
            <w:shd w:val="clear" w:color="auto" w:fill="auto"/>
          </w:tcPr>
          <w:p w14:paraId="01541E5F" w14:textId="77777777" w:rsidR="00E02AAD" w:rsidRPr="006D61EF" w:rsidRDefault="00E02AAD" w:rsidP="003E7C3B">
            <w:pPr>
              <w:pStyle w:val="TextoTabla"/>
              <w:rPr>
                <w:b/>
                <w:sz w:val="16"/>
              </w:rPr>
            </w:pPr>
          </w:p>
        </w:tc>
        <w:tc>
          <w:tcPr>
            <w:tcW w:w="851" w:type="dxa"/>
            <w:shd w:val="clear" w:color="auto" w:fill="auto"/>
          </w:tcPr>
          <w:p w14:paraId="131DD850" w14:textId="77777777" w:rsidR="00E02AAD" w:rsidRPr="006D61EF" w:rsidRDefault="00E02AAD" w:rsidP="003E7C3B">
            <w:pPr>
              <w:pStyle w:val="TextoTabla"/>
              <w:rPr>
                <w:b/>
                <w:sz w:val="16"/>
              </w:rPr>
            </w:pPr>
            <w:r w:rsidRPr="006D61EF">
              <w:rPr>
                <w:b/>
                <w:sz w:val="16"/>
              </w:rPr>
              <w:t>SI</w:t>
            </w:r>
          </w:p>
        </w:tc>
        <w:tc>
          <w:tcPr>
            <w:tcW w:w="850" w:type="dxa"/>
            <w:shd w:val="clear" w:color="auto" w:fill="auto"/>
          </w:tcPr>
          <w:p w14:paraId="7B003892" w14:textId="77777777" w:rsidR="00E02AAD" w:rsidRPr="006D61EF" w:rsidRDefault="00E02AAD" w:rsidP="003E7C3B">
            <w:pPr>
              <w:pStyle w:val="TextoTabla"/>
              <w:rPr>
                <w:b/>
                <w:sz w:val="16"/>
              </w:rPr>
            </w:pPr>
            <w:r w:rsidRPr="006D61EF">
              <w:rPr>
                <w:b/>
                <w:sz w:val="16"/>
              </w:rPr>
              <w:t>NO</w:t>
            </w:r>
          </w:p>
        </w:tc>
      </w:tr>
      <w:tr w:rsidR="00E02AAD" w:rsidRPr="00183B8E" w14:paraId="2773489A" w14:textId="77777777" w:rsidTr="003E7C3B">
        <w:trPr>
          <w:cantSplit/>
          <w:trHeight w:val="20"/>
        </w:trPr>
        <w:tc>
          <w:tcPr>
            <w:tcW w:w="695" w:type="dxa"/>
            <w:tcBorders>
              <w:bottom w:val="single" w:sz="6" w:space="0" w:color="000000"/>
            </w:tcBorders>
            <w:shd w:val="clear" w:color="auto" w:fill="auto"/>
          </w:tcPr>
          <w:p w14:paraId="286E0404" w14:textId="77777777" w:rsidR="00E02AAD" w:rsidRPr="006D61EF" w:rsidRDefault="00E02AAD" w:rsidP="003E7C3B">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1F9CCFD8" w14:textId="3E61F819" w:rsidR="00E02AAD" w:rsidRPr="006D61EF" w:rsidRDefault="00E02AAD" w:rsidP="009C4E4E">
            <w:pPr>
              <w:pStyle w:val="TextoTabla"/>
              <w:rPr>
                <w:sz w:val="16"/>
              </w:rPr>
            </w:pPr>
            <w:r>
              <w:rPr>
                <w:sz w:val="16"/>
              </w:rPr>
              <w:t>Para realizar esta</w:t>
            </w:r>
            <w:r w:rsidR="00BE35E7">
              <w:rPr>
                <w:sz w:val="16"/>
              </w:rPr>
              <w:t xml:space="preserve"> prueba se utiliza el destino 1</w:t>
            </w:r>
            <w:r w:rsidR="00DF2466">
              <w:rPr>
                <w:sz w:val="16"/>
              </w:rPr>
              <w:t>2</w:t>
            </w:r>
            <w:r w:rsidR="009C4E4E">
              <w:rPr>
                <w:sz w:val="16"/>
              </w:rPr>
              <w:t>1</w:t>
            </w:r>
            <w:r>
              <w:rPr>
                <w:sz w:val="16"/>
              </w:rPr>
              <w:t xml:space="preserve">.000 </w:t>
            </w:r>
            <w:r w:rsidR="009C4E4E">
              <w:rPr>
                <w:sz w:val="16"/>
              </w:rPr>
              <w:t>(</w:t>
            </w:r>
            <w:r>
              <w:rPr>
                <w:sz w:val="16"/>
              </w:rPr>
              <w:t>FS</w:t>
            </w:r>
            <w:r w:rsidR="009C4E4E">
              <w:rPr>
                <w:sz w:val="16"/>
              </w:rPr>
              <w:t>)</w:t>
            </w:r>
            <w:r>
              <w:rPr>
                <w:sz w:val="16"/>
              </w:rPr>
              <w:t xml:space="preserve">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5DDE4265" w14:textId="77777777" w:rsidR="00E02AAD" w:rsidRPr="006D61EF" w:rsidRDefault="00E02AAD" w:rsidP="003E7C3B">
            <w:pPr>
              <w:pStyle w:val="TextoTabla"/>
              <w:rPr>
                <w:sz w:val="16"/>
              </w:rPr>
            </w:pPr>
          </w:p>
        </w:tc>
        <w:tc>
          <w:tcPr>
            <w:tcW w:w="850" w:type="dxa"/>
            <w:tcBorders>
              <w:bottom w:val="single" w:sz="6" w:space="0" w:color="000000"/>
            </w:tcBorders>
            <w:shd w:val="clear" w:color="auto" w:fill="auto"/>
          </w:tcPr>
          <w:p w14:paraId="32A60DFC" w14:textId="77777777" w:rsidR="00E02AAD" w:rsidRPr="006D61EF" w:rsidRDefault="00E02AAD" w:rsidP="003E7C3B">
            <w:pPr>
              <w:pStyle w:val="TextoTabla"/>
              <w:rPr>
                <w:sz w:val="16"/>
              </w:rPr>
            </w:pPr>
          </w:p>
        </w:tc>
      </w:tr>
      <w:tr w:rsidR="00E02AAD" w:rsidRPr="00183B8E" w14:paraId="474A86AD" w14:textId="77777777" w:rsidTr="003E7C3B">
        <w:trPr>
          <w:cantSplit/>
          <w:trHeight w:val="20"/>
        </w:trPr>
        <w:tc>
          <w:tcPr>
            <w:tcW w:w="695" w:type="dxa"/>
            <w:tcBorders>
              <w:bottom w:val="single" w:sz="6" w:space="0" w:color="000000"/>
            </w:tcBorders>
            <w:shd w:val="clear" w:color="auto" w:fill="auto"/>
          </w:tcPr>
          <w:p w14:paraId="0CB4FD70" w14:textId="77777777" w:rsidR="00E02AAD" w:rsidRPr="006D61EF" w:rsidRDefault="00E02AAD" w:rsidP="003E7C3B">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166B5BBA" w14:textId="77777777" w:rsidR="00E02AAD" w:rsidRPr="006D61EF" w:rsidRDefault="00E02AAD" w:rsidP="003E7C3B">
            <w:pPr>
              <w:pStyle w:val="TextoTabla"/>
              <w:rPr>
                <w:sz w:val="16"/>
              </w:rPr>
            </w:pPr>
            <w:r w:rsidRPr="006D61EF">
              <w:rPr>
                <w:sz w:val="16"/>
              </w:rPr>
              <w:t>Acceder a la Herramienta de Mantenimiento del sistema.</w:t>
            </w:r>
          </w:p>
          <w:p w14:paraId="2FAA9E3A" w14:textId="77777777" w:rsidR="00E02AAD" w:rsidRDefault="00E02AAD" w:rsidP="003E7C3B">
            <w:pPr>
              <w:pStyle w:val="TextoTabla"/>
              <w:rPr>
                <w:sz w:val="16"/>
              </w:rPr>
            </w:pPr>
            <w:r w:rsidRPr="006D61EF">
              <w:rPr>
                <w:sz w:val="16"/>
              </w:rPr>
              <w:t>Desde la página Principal, Acceder a la página de Mantenimiento del Servicio Radio Activo.</w:t>
            </w:r>
            <w:r w:rsidR="001F52DA">
              <w:rPr>
                <w:sz w:val="16"/>
              </w:rPr>
              <w:t xml:space="preserve"> </w:t>
            </w:r>
          </w:p>
          <w:p w14:paraId="3F84DEA1" w14:textId="77777777" w:rsidR="00F7717E" w:rsidRPr="006D61EF" w:rsidRDefault="00E02AAD" w:rsidP="003E7C3B">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675D8BDF" w14:textId="77777777" w:rsidR="00E02AAD" w:rsidRPr="006D61EF" w:rsidRDefault="00E02AAD" w:rsidP="003E7C3B">
            <w:pPr>
              <w:pStyle w:val="TextoTabla"/>
              <w:rPr>
                <w:sz w:val="16"/>
              </w:rPr>
            </w:pPr>
          </w:p>
        </w:tc>
        <w:tc>
          <w:tcPr>
            <w:tcW w:w="850" w:type="dxa"/>
            <w:tcBorders>
              <w:bottom w:val="single" w:sz="6" w:space="0" w:color="000000"/>
            </w:tcBorders>
            <w:shd w:val="clear" w:color="auto" w:fill="auto"/>
          </w:tcPr>
          <w:p w14:paraId="0ACBCB7F" w14:textId="77777777" w:rsidR="00E02AAD" w:rsidRPr="006D61EF" w:rsidRDefault="00E02AAD" w:rsidP="003E7C3B">
            <w:pPr>
              <w:pStyle w:val="TextoTabla"/>
              <w:rPr>
                <w:sz w:val="16"/>
              </w:rPr>
            </w:pPr>
          </w:p>
        </w:tc>
      </w:tr>
      <w:tr w:rsidR="00E02AAD" w:rsidRPr="00EC1886" w14:paraId="615995AE" w14:textId="77777777" w:rsidTr="003E7C3B">
        <w:trPr>
          <w:cantSplit/>
          <w:trHeight w:val="20"/>
        </w:trPr>
        <w:tc>
          <w:tcPr>
            <w:tcW w:w="695" w:type="dxa"/>
            <w:tcBorders>
              <w:bottom w:val="single" w:sz="6" w:space="0" w:color="000000"/>
            </w:tcBorders>
            <w:shd w:val="clear" w:color="auto" w:fill="auto"/>
          </w:tcPr>
          <w:p w14:paraId="111D75E4" w14:textId="77777777" w:rsidR="00E02AAD" w:rsidRPr="006D61EF" w:rsidRDefault="00E02AAD" w:rsidP="003E7C3B">
            <w:pPr>
              <w:pStyle w:val="TextoTabla"/>
              <w:rPr>
                <w:sz w:val="16"/>
              </w:rPr>
            </w:pPr>
            <w:r>
              <w:rPr>
                <w:sz w:val="16"/>
              </w:rPr>
              <w:t>3</w:t>
            </w:r>
          </w:p>
        </w:tc>
        <w:tc>
          <w:tcPr>
            <w:tcW w:w="7493" w:type="dxa"/>
            <w:gridSpan w:val="4"/>
            <w:tcBorders>
              <w:bottom w:val="single" w:sz="6" w:space="0" w:color="000000"/>
            </w:tcBorders>
            <w:shd w:val="clear" w:color="auto" w:fill="auto"/>
          </w:tcPr>
          <w:p w14:paraId="3240538B" w14:textId="77777777" w:rsidR="005924C0" w:rsidRDefault="00E02AAD" w:rsidP="003E7C3B">
            <w:pPr>
              <w:pStyle w:val="TextoTabla"/>
              <w:rPr>
                <w:sz w:val="16"/>
              </w:rPr>
            </w:pPr>
            <w:r>
              <w:rPr>
                <w:sz w:val="16"/>
              </w:rPr>
              <w:t>Entrar</w:t>
            </w:r>
            <w:r w:rsidRPr="006D61EF">
              <w:rPr>
                <w:sz w:val="16"/>
              </w:rPr>
              <w:t xml:space="preserve"> en ‘Radio’ + ‘</w:t>
            </w:r>
            <w:r>
              <w:rPr>
                <w:sz w:val="16"/>
              </w:rPr>
              <w:t>Radio 1+1’.</w:t>
            </w:r>
            <w:r w:rsidR="00033744">
              <w:rPr>
                <w:sz w:val="16"/>
              </w:rPr>
              <w:t xml:space="preserve"> </w:t>
            </w:r>
          </w:p>
          <w:p w14:paraId="68D1B94F" w14:textId="77777777" w:rsidR="00E02AAD" w:rsidRDefault="00E02AAD" w:rsidP="003E7C3B">
            <w:pPr>
              <w:pStyle w:val="TextoTabla"/>
              <w:rPr>
                <w:sz w:val="16"/>
              </w:rPr>
            </w:pPr>
            <w:r>
              <w:rPr>
                <w:sz w:val="16"/>
              </w:rPr>
              <w:t xml:space="preserve">En la </w:t>
            </w:r>
            <w:r w:rsidR="00BE35E7">
              <w:rPr>
                <w:sz w:val="16"/>
              </w:rPr>
              <w:t>lista desplegable seleccionar 1</w:t>
            </w:r>
            <w:r w:rsidR="00DF2466">
              <w:rPr>
                <w:sz w:val="16"/>
              </w:rPr>
              <w:t>2</w:t>
            </w:r>
            <w:r w:rsidR="009C4E4E">
              <w:rPr>
                <w:sz w:val="16"/>
              </w:rPr>
              <w:t>1</w:t>
            </w:r>
            <w:r>
              <w:rPr>
                <w:sz w:val="16"/>
              </w:rPr>
              <w:t>.000</w:t>
            </w:r>
            <w:r w:rsidR="009C4E4E">
              <w:rPr>
                <w:sz w:val="16"/>
              </w:rPr>
              <w:t xml:space="preserve"> (FS)</w:t>
            </w:r>
            <w:r>
              <w:rPr>
                <w:sz w:val="16"/>
              </w:rPr>
              <w:t>. Aparecerá un emplazamiento y 2 trans</w:t>
            </w:r>
            <w:r w:rsidR="00666FE1">
              <w:rPr>
                <w:sz w:val="16"/>
              </w:rPr>
              <w:t>ceptores</w:t>
            </w:r>
            <w:r>
              <w:rPr>
                <w:sz w:val="16"/>
              </w:rPr>
              <w:t>.</w:t>
            </w:r>
          </w:p>
          <w:p w14:paraId="50BF0648" w14:textId="77777777" w:rsidR="00E02AAD" w:rsidRDefault="00DF2466" w:rsidP="003E7C3B">
            <w:pPr>
              <w:pStyle w:val="TextoTabla"/>
              <w:rPr>
                <w:sz w:val="16"/>
              </w:rPr>
            </w:pPr>
            <w:r>
              <w:rPr>
                <w:sz w:val="16"/>
              </w:rPr>
              <w:t>Deberá aparecer un transceptor seleccionado y otro que no lo es</w:t>
            </w:r>
            <w:r w:rsidR="00E02AAD">
              <w:rPr>
                <w:sz w:val="16"/>
              </w:rPr>
              <w:t>.</w:t>
            </w:r>
          </w:p>
          <w:p w14:paraId="4B60D84A" w14:textId="77777777" w:rsidR="00DF2466" w:rsidRDefault="00DF2466" w:rsidP="00DF2466">
            <w:pPr>
              <w:pStyle w:val="TextoTabla"/>
              <w:rPr>
                <w:sz w:val="16"/>
              </w:rPr>
            </w:pPr>
            <w:r>
              <w:rPr>
                <w:sz w:val="16"/>
              </w:rPr>
              <w:t>Sobre el no seleccionado se pincha en el botón correspondiente para ponerlo como seleccionado (usuario:root, contraseña:#ncc#). Éste deberá cambiar a ser el seleccionado.</w:t>
            </w:r>
          </w:p>
          <w:p w14:paraId="5D566A72" w14:textId="77777777" w:rsidR="00E02AAD" w:rsidRDefault="00E02AAD" w:rsidP="003E7C3B">
            <w:pPr>
              <w:pStyle w:val="TextoTabla"/>
              <w:rPr>
                <w:sz w:val="16"/>
              </w:rPr>
            </w:pPr>
            <w:r>
              <w:rPr>
                <w:sz w:val="16"/>
              </w:rPr>
              <w:t xml:space="preserve"> </w:t>
            </w:r>
          </w:p>
          <w:p w14:paraId="573E6FE7" w14:textId="77777777" w:rsidR="00E02AAD" w:rsidRDefault="00E02AAD" w:rsidP="003E7C3B">
            <w:pPr>
              <w:pStyle w:val="TextoTabla"/>
              <w:rPr>
                <w:sz w:val="16"/>
              </w:rPr>
            </w:pPr>
            <w:r>
              <w:rPr>
                <w:sz w:val="16"/>
              </w:rPr>
              <w:t xml:space="preserve">En ‘Radio’ + ‘Frecuencias’  buscar los recursos y anotamos los puertos de origen (RTPTx)   del </w:t>
            </w:r>
            <w:r w:rsidR="00DF2466">
              <w:rPr>
                <w:sz w:val="16"/>
              </w:rPr>
              <w:t>seleccionado</w:t>
            </w:r>
            <w:r>
              <w:rPr>
                <w:sz w:val="16"/>
              </w:rPr>
              <w:t xml:space="preserve"> y </w:t>
            </w:r>
            <w:r w:rsidR="00DF2466">
              <w:rPr>
                <w:sz w:val="16"/>
              </w:rPr>
              <w:t>d</w:t>
            </w:r>
            <w:r>
              <w:rPr>
                <w:sz w:val="16"/>
              </w:rPr>
              <w:t xml:space="preserve">el </w:t>
            </w:r>
            <w:r w:rsidR="00DF2466">
              <w:rPr>
                <w:sz w:val="16"/>
              </w:rPr>
              <w:t>no seleccionado</w:t>
            </w:r>
            <w:r>
              <w:rPr>
                <w:sz w:val="16"/>
              </w:rPr>
              <w:t>.</w:t>
            </w:r>
          </w:p>
          <w:p w14:paraId="1157DE9E" w14:textId="77777777" w:rsidR="00E02AAD" w:rsidRDefault="00E02AAD" w:rsidP="003E7C3B">
            <w:pPr>
              <w:pStyle w:val="TextoTabla"/>
              <w:rPr>
                <w:sz w:val="16"/>
              </w:rPr>
            </w:pPr>
          </w:p>
          <w:p w14:paraId="730403E0" w14:textId="77777777" w:rsidR="00E02AAD" w:rsidRPr="006D61EF" w:rsidRDefault="00E02AAD" w:rsidP="00DF2466">
            <w:pPr>
              <w:pStyle w:val="TextoTabla"/>
              <w:rPr>
                <w:sz w:val="16"/>
              </w:rPr>
            </w:pPr>
            <w:r>
              <w:rPr>
                <w:sz w:val="16"/>
              </w:rPr>
              <w:t xml:space="preserve">En el SNIFFER WIRESHARK se capturan los flujos correspondientes al </w:t>
            </w:r>
            <w:r w:rsidR="00DF2466">
              <w:rPr>
                <w:sz w:val="16"/>
              </w:rPr>
              <w:t>seleccionado</w:t>
            </w:r>
            <w:r>
              <w:rPr>
                <w:sz w:val="16"/>
              </w:rPr>
              <w:t xml:space="preserve"> y </w:t>
            </w:r>
            <w:r w:rsidR="00DF2466">
              <w:rPr>
                <w:sz w:val="16"/>
              </w:rPr>
              <w:t>no seleccionado</w:t>
            </w:r>
            <w:r>
              <w:rPr>
                <w:sz w:val="16"/>
              </w:rPr>
              <w:t>. Se identifican con los puertos de origen RTPTx de cada uno.</w:t>
            </w:r>
          </w:p>
        </w:tc>
        <w:tc>
          <w:tcPr>
            <w:tcW w:w="851" w:type="dxa"/>
            <w:tcBorders>
              <w:bottom w:val="single" w:sz="6" w:space="0" w:color="000000"/>
            </w:tcBorders>
            <w:shd w:val="clear" w:color="auto" w:fill="auto"/>
          </w:tcPr>
          <w:p w14:paraId="7C159637" w14:textId="77777777" w:rsidR="00E02AAD" w:rsidRPr="00EC1886" w:rsidRDefault="00E02AAD" w:rsidP="003E7C3B">
            <w:pPr>
              <w:pStyle w:val="TextoTabla"/>
              <w:rPr>
                <w:sz w:val="16"/>
                <w:lang w:val="es-US"/>
              </w:rPr>
            </w:pPr>
          </w:p>
        </w:tc>
        <w:tc>
          <w:tcPr>
            <w:tcW w:w="850" w:type="dxa"/>
            <w:tcBorders>
              <w:bottom w:val="single" w:sz="6" w:space="0" w:color="000000"/>
            </w:tcBorders>
            <w:shd w:val="clear" w:color="auto" w:fill="auto"/>
          </w:tcPr>
          <w:p w14:paraId="6330C745" w14:textId="77777777" w:rsidR="00E02AAD" w:rsidRPr="00EC1886" w:rsidRDefault="00E02AAD" w:rsidP="003E7C3B">
            <w:pPr>
              <w:pStyle w:val="TextoTabla"/>
              <w:rPr>
                <w:sz w:val="16"/>
                <w:lang w:val="es-US"/>
              </w:rPr>
            </w:pPr>
          </w:p>
        </w:tc>
      </w:tr>
      <w:tr w:rsidR="00E02AAD" w:rsidRPr="00A120F8" w14:paraId="105A3BC9" w14:textId="77777777" w:rsidTr="003E7C3B">
        <w:trPr>
          <w:cantSplit/>
          <w:trHeight w:val="20"/>
        </w:trPr>
        <w:tc>
          <w:tcPr>
            <w:tcW w:w="695" w:type="dxa"/>
            <w:tcBorders>
              <w:bottom w:val="single" w:sz="6" w:space="0" w:color="000000"/>
            </w:tcBorders>
            <w:shd w:val="clear" w:color="auto" w:fill="auto"/>
          </w:tcPr>
          <w:p w14:paraId="44D01877" w14:textId="77777777" w:rsidR="00E02AAD" w:rsidRPr="006D61EF" w:rsidRDefault="00E02AAD" w:rsidP="003E7C3B">
            <w:pPr>
              <w:pStyle w:val="TextoTabla"/>
              <w:rPr>
                <w:sz w:val="16"/>
              </w:rPr>
            </w:pPr>
            <w:r>
              <w:rPr>
                <w:sz w:val="16"/>
              </w:rPr>
              <w:t>4</w:t>
            </w:r>
          </w:p>
        </w:tc>
        <w:tc>
          <w:tcPr>
            <w:tcW w:w="7493" w:type="dxa"/>
            <w:gridSpan w:val="4"/>
            <w:tcBorders>
              <w:bottom w:val="single" w:sz="6" w:space="0" w:color="000000"/>
            </w:tcBorders>
            <w:shd w:val="clear" w:color="auto" w:fill="auto"/>
          </w:tcPr>
          <w:p w14:paraId="7E47686A" w14:textId="77777777" w:rsidR="00E02AAD" w:rsidRDefault="00E02AAD" w:rsidP="003E7C3B">
            <w:pPr>
              <w:pStyle w:val="TextoTabla"/>
              <w:rPr>
                <w:sz w:val="16"/>
              </w:rPr>
            </w:pPr>
            <w:r>
              <w:rPr>
                <w:sz w:val="16"/>
              </w:rPr>
              <w:t>Activar PTT sobre este destino y comprobar lo siguiente:</w:t>
            </w:r>
          </w:p>
          <w:p w14:paraId="147DACE3" w14:textId="77777777" w:rsidR="00E02AAD" w:rsidRDefault="00E02AAD" w:rsidP="003E7C3B">
            <w:pPr>
              <w:pStyle w:val="TextoTabla"/>
              <w:rPr>
                <w:sz w:val="16"/>
              </w:rPr>
            </w:pPr>
            <w:r>
              <w:rPr>
                <w:sz w:val="16"/>
              </w:rPr>
              <w:t xml:space="preserve">-Que en la pasarela se activa el LED indicador de PTT correspondiente al nuevo </w:t>
            </w:r>
            <w:r w:rsidR="00DF2466">
              <w:rPr>
                <w:sz w:val="16"/>
              </w:rPr>
              <w:t>seleccionado</w:t>
            </w:r>
            <w:r>
              <w:rPr>
                <w:sz w:val="16"/>
              </w:rPr>
              <w:t xml:space="preserve"> y no se activa el correspondiente al </w:t>
            </w:r>
            <w:r w:rsidR="00DF2466">
              <w:rPr>
                <w:sz w:val="16"/>
              </w:rPr>
              <w:t>no seleccionado</w:t>
            </w:r>
            <w:r>
              <w:rPr>
                <w:sz w:val="16"/>
              </w:rPr>
              <w:t>.</w:t>
            </w:r>
          </w:p>
          <w:p w14:paraId="345E360A" w14:textId="77777777" w:rsidR="00E02AAD" w:rsidRDefault="00DF2466" w:rsidP="003E7C3B">
            <w:pPr>
              <w:pStyle w:val="TextoTabla"/>
              <w:rPr>
                <w:sz w:val="16"/>
              </w:rPr>
            </w:pPr>
            <w:r>
              <w:rPr>
                <w:sz w:val="16"/>
              </w:rPr>
              <w:t>-En el SNIFFER WIRESHARK se comprueba que el Servidor de Radio (Nodebox) envía RTP con PTT activado y PTT Mute desactivado al seleccionado y R2S Keep-Alive con PTT activado y PTT Mute activado al no seleccionado.</w:t>
            </w:r>
          </w:p>
          <w:p w14:paraId="1D4BF29B" w14:textId="77777777" w:rsidR="00D2090C" w:rsidRPr="00A120F8" w:rsidRDefault="00D2090C" w:rsidP="003E7C3B">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05A6D70A" w14:textId="77777777" w:rsidR="00E02AAD" w:rsidRPr="00A120F8" w:rsidRDefault="00E02AAD" w:rsidP="003E7C3B">
            <w:pPr>
              <w:pStyle w:val="TextoTabla"/>
              <w:rPr>
                <w:sz w:val="16"/>
                <w:lang w:val="es-US"/>
              </w:rPr>
            </w:pPr>
          </w:p>
        </w:tc>
        <w:tc>
          <w:tcPr>
            <w:tcW w:w="850" w:type="dxa"/>
            <w:tcBorders>
              <w:bottom w:val="single" w:sz="6" w:space="0" w:color="000000"/>
            </w:tcBorders>
            <w:shd w:val="clear" w:color="auto" w:fill="auto"/>
          </w:tcPr>
          <w:p w14:paraId="6C944CFB" w14:textId="77777777" w:rsidR="00E02AAD" w:rsidRPr="00A120F8" w:rsidRDefault="00E02AAD" w:rsidP="003E7C3B">
            <w:pPr>
              <w:pStyle w:val="TextoTabla"/>
              <w:rPr>
                <w:sz w:val="16"/>
                <w:lang w:val="es-US"/>
              </w:rPr>
            </w:pPr>
          </w:p>
        </w:tc>
      </w:tr>
      <w:tr w:rsidR="00E02AAD" w:rsidRPr="00A120F8" w14:paraId="5747D1F6" w14:textId="77777777" w:rsidTr="003E7C3B">
        <w:trPr>
          <w:cantSplit/>
          <w:trHeight w:val="20"/>
        </w:trPr>
        <w:tc>
          <w:tcPr>
            <w:tcW w:w="695" w:type="dxa"/>
            <w:tcBorders>
              <w:bottom w:val="single" w:sz="6" w:space="0" w:color="000000"/>
            </w:tcBorders>
            <w:shd w:val="clear" w:color="auto" w:fill="auto"/>
          </w:tcPr>
          <w:p w14:paraId="70B45892" w14:textId="77777777" w:rsidR="00E02AAD" w:rsidRPr="006D61EF" w:rsidRDefault="00E02AAD" w:rsidP="003E7C3B">
            <w:pPr>
              <w:pStyle w:val="TextoTabla"/>
              <w:rPr>
                <w:sz w:val="16"/>
              </w:rPr>
            </w:pPr>
            <w:r>
              <w:rPr>
                <w:sz w:val="16"/>
              </w:rPr>
              <w:t>5</w:t>
            </w:r>
          </w:p>
        </w:tc>
        <w:tc>
          <w:tcPr>
            <w:tcW w:w="7493" w:type="dxa"/>
            <w:gridSpan w:val="4"/>
            <w:tcBorders>
              <w:bottom w:val="single" w:sz="6" w:space="0" w:color="000000"/>
            </w:tcBorders>
            <w:shd w:val="clear" w:color="auto" w:fill="auto"/>
          </w:tcPr>
          <w:p w14:paraId="51B6CEFA" w14:textId="77777777" w:rsidR="00E02AAD" w:rsidRPr="00A120F8" w:rsidRDefault="00E02AAD" w:rsidP="003E7C3B">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6D2F230F" w14:textId="77777777" w:rsidR="00E02AAD" w:rsidRPr="00A120F8" w:rsidRDefault="00E02AAD" w:rsidP="003E7C3B">
            <w:pPr>
              <w:pStyle w:val="TextoTabla"/>
              <w:rPr>
                <w:sz w:val="16"/>
                <w:lang w:val="es-US"/>
              </w:rPr>
            </w:pPr>
          </w:p>
        </w:tc>
        <w:tc>
          <w:tcPr>
            <w:tcW w:w="850" w:type="dxa"/>
            <w:tcBorders>
              <w:bottom w:val="single" w:sz="6" w:space="0" w:color="000000"/>
            </w:tcBorders>
            <w:shd w:val="clear" w:color="auto" w:fill="auto"/>
          </w:tcPr>
          <w:p w14:paraId="4460F946" w14:textId="77777777" w:rsidR="00E02AAD" w:rsidRPr="00A120F8" w:rsidRDefault="00E02AAD" w:rsidP="003E7C3B">
            <w:pPr>
              <w:pStyle w:val="TextoTabla"/>
              <w:rPr>
                <w:sz w:val="16"/>
                <w:lang w:val="es-US"/>
              </w:rPr>
            </w:pPr>
          </w:p>
        </w:tc>
      </w:tr>
      <w:tr w:rsidR="002F15D5" w:rsidRPr="00A120F8" w14:paraId="29A56798" w14:textId="77777777" w:rsidTr="003E7C3B">
        <w:trPr>
          <w:cantSplit/>
          <w:trHeight w:val="20"/>
        </w:trPr>
        <w:tc>
          <w:tcPr>
            <w:tcW w:w="695" w:type="dxa"/>
            <w:tcBorders>
              <w:bottom w:val="single" w:sz="6" w:space="0" w:color="000000"/>
            </w:tcBorders>
            <w:shd w:val="clear" w:color="auto" w:fill="auto"/>
          </w:tcPr>
          <w:p w14:paraId="794EBAE8" w14:textId="77777777" w:rsidR="002F15D5" w:rsidRDefault="002F15D5" w:rsidP="003E7C3B">
            <w:pPr>
              <w:pStyle w:val="TextoTabla"/>
              <w:rPr>
                <w:sz w:val="16"/>
              </w:rPr>
            </w:pPr>
            <w:r>
              <w:rPr>
                <w:sz w:val="16"/>
              </w:rPr>
              <w:t>6</w:t>
            </w:r>
          </w:p>
        </w:tc>
        <w:tc>
          <w:tcPr>
            <w:tcW w:w="7493" w:type="dxa"/>
            <w:gridSpan w:val="4"/>
            <w:tcBorders>
              <w:bottom w:val="single" w:sz="6" w:space="0" w:color="000000"/>
            </w:tcBorders>
            <w:shd w:val="clear" w:color="auto" w:fill="auto"/>
          </w:tcPr>
          <w:p w14:paraId="5C654FBD" w14:textId="77777777" w:rsidR="00141C5C" w:rsidRDefault="00141C5C" w:rsidP="00141C5C">
            <w:pPr>
              <w:pStyle w:val="TextoTabla"/>
              <w:rPr>
                <w:sz w:val="16"/>
                <w:lang w:val="es-US"/>
              </w:rPr>
            </w:pPr>
            <w:r>
              <w:rPr>
                <w:sz w:val="16"/>
                <w:lang w:val="es-US"/>
              </w:rPr>
              <w:t>Entrar en la Aplicación de Mantenimiento del Sistema + Gestor de Históricos.</w:t>
            </w:r>
          </w:p>
          <w:p w14:paraId="35B0F06F" w14:textId="77777777" w:rsidR="00141C5C" w:rsidRDefault="00141C5C" w:rsidP="00141C5C">
            <w:pPr>
              <w:pStyle w:val="TextoTabla"/>
              <w:rPr>
                <w:sz w:val="16"/>
                <w:lang w:val="es-US"/>
              </w:rPr>
            </w:pPr>
            <w:r>
              <w:rPr>
                <w:sz w:val="16"/>
                <w:lang w:val="es-US"/>
              </w:rPr>
              <w:t>Comprobar que en los históricos se han registrado estos eventos para el elemento referente a la frecuencia implicada:</w:t>
            </w:r>
          </w:p>
          <w:p w14:paraId="6004A5F1" w14:textId="77777777" w:rsidR="002F15D5" w:rsidRPr="00A120F8" w:rsidRDefault="00141C5C" w:rsidP="00141C5C">
            <w:pPr>
              <w:pStyle w:val="TextoTabla"/>
              <w:rPr>
                <w:sz w:val="16"/>
                <w:lang w:val="es-US"/>
              </w:rPr>
            </w:pPr>
            <w:r>
              <w:rPr>
                <w:sz w:val="16"/>
                <w:lang w:val="es-US"/>
              </w:rPr>
              <w:t>-Equipo (recurso) seleccionado manualmente en grupo 1+1. Se especifica el grupo.</w:t>
            </w:r>
          </w:p>
        </w:tc>
        <w:tc>
          <w:tcPr>
            <w:tcW w:w="851" w:type="dxa"/>
            <w:tcBorders>
              <w:bottom w:val="single" w:sz="6" w:space="0" w:color="000000"/>
            </w:tcBorders>
            <w:shd w:val="clear" w:color="auto" w:fill="auto"/>
          </w:tcPr>
          <w:p w14:paraId="2D5F03AA" w14:textId="77777777" w:rsidR="002F15D5" w:rsidRPr="00A120F8" w:rsidRDefault="002F15D5" w:rsidP="003E7C3B">
            <w:pPr>
              <w:pStyle w:val="TextoTabla"/>
              <w:rPr>
                <w:sz w:val="16"/>
                <w:lang w:val="es-US"/>
              </w:rPr>
            </w:pPr>
          </w:p>
        </w:tc>
        <w:tc>
          <w:tcPr>
            <w:tcW w:w="850" w:type="dxa"/>
            <w:tcBorders>
              <w:bottom w:val="single" w:sz="6" w:space="0" w:color="000000"/>
            </w:tcBorders>
            <w:shd w:val="clear" w:color="auto" w:fill="auto"/>
          </w:tcPr>
          <w:p w14:paraId="311C66ED" w14:textId="77777777" w:rsidR="002F15D5" w:rsidRPr="00A120F8" w:rsidRDefault="002F15D5" w:rsidP="003E7C3B">
            <w:pPr>
              <w:pStyle w:val="TextoTabla"/>
              <w:rPr>
                <w:sz w:val="16"/>
                <w:lang w:val="es-US"/>
              </w:rPr>
            </w:pPr>
          </w:p>
        </w:tc>
      </w:tr>
      <w:tr w:rsidR="00E02AAD" w:rsidRPr="00183B8E" w14:paraId="65827EA7" w14:textId="77777777" w:rsidTr="003E7C3B">
        <w:trPr>
          <w:cantSplit/>
          <w:trHeight w:val="20"/>
        </w:trPr>
        <w:tc>
          <w:tcPr>
            <w:tcW w:w="9889" w:type="dxa"/>
            <w:gridSpan w:val="7"/>
            <w:tcBorders>
              <w:top w:val="single" w:sz="6" w:space="0" w:color="000000"/>
              <w:bottom w:val="single" w:sz="12" w:space="0" w:color="000000"/>
            </w:tcBorders>
            <w:shd w:val="pct10" w:color="auto" w:fill="auto"/>
          </w:tcPr>
          <w:p w14:paraId="4983EF5C" w14:textId="77777777" w:rsidR="00E02AAD" w:rsidRPr="006D61EF" w:rsidRDefault="00E02AAD" w:rsidP="003E7C3B">
            <w:pPr>
              <w:pStyle w:val="TextoTabla"/>
              <w:rPr>
                <w:sz w:val="16"/>
              </w:rPr>
            </w:pPr>
          </w:p>
        </w:tc>
      </w:tr>
    </w:tbl>
    <w:p w14:paraId="5A41AB87" w14:textId="77777777" w:rsidR="00AD0CA8" w:rsidRDefault="00AD0CA8" w:rsidP="00AD0CA8">
      <w:pPr>
        <w:pStyle w:val="PORTADA3"/>
        <w:rPr>
          <w:rFonts w:ascii="Univers" w:hAnsi="Univers" w:cs="Arial"/>
          <w:color w:val="333333"/>
          <w:szCs w:val="20"/>
          <w:u w:val="single"/>
        </w:rPr>
      </w:pPr>
      <w:r>
        <w:br w:type="page"/>
      </w:r>
    </w:p>
    <w:p w14:paraId="245E323C" w14:textId="77777777" w:rsidR="00E02AAD" w:rsidRDefault="00E02AAD" w:rsidP="00E02AAD">
      <w:pPr>
        <w:pStyle w:val="Ttulo3"/>
      </w:pPr>
      <w:bookmarkStart w:id="239" w:name="_Ref43284379"/>
      <w:bookmarkStart w:id="240" w:name="_Ref43369034"/>
      <w:bookmarkStart w:id="241" w:name="_Toc47005029"/>
      <w:r>
        <w:lastRenderedPageBreak/>
        <w:t>RDU.OFS.</w:t>
      </w:r>
      <w:r w:rsidRPr="00C6652F">
        <w:t>0</w:t>
      </w:r>
      <w:r w:rsidR="00152044">
        <w:t>2</w:t>
      </w:r>
      <w:r w:rsidRPr="00C6652F">
        <w:t>.00</w:t>
      </w:r>
      <w:r w:rsidR="0097165B">
        <w:t>8</w:t>
      </w:r>
      <w:r w:rsidRPr="00C6652F">
        <w:t xml:space="preserve">. </w:t>
      </w:r>
      <w:r>
        <w:t>Recepción</w:t>
      </w:r>
      <w:r w:rsidR="000F2FFD">
        <w:t xml:space="preserve"> con transceptores</w:t>
      </w:r>
      <w:r w:rsidRPr="00C6652F">
        <w:t>.</w:t>
      </w:r>
      <w:bookmarkEnd w:id="239"/>
      <w:bookmarkEnd w:id="240"/>
      <w:bookmarkEnd w:id="241"/>
    </w:p>
    <w:p w14:paraId="4CB9F99E" w14:textId="77777777" w:rsidR="00E02AAD" w:rsidRDefault="00E02AAD" w:rsidP="00E02AAD">
      <w:pPr>
        <w:pStyle w:val="TextoNivel1"/>
        <w:rPr>
          <w:rFonts w:ascii="Arial" w:hAnsi="Arial" w:cs="Arial"/>
        </w:rPr>
      </w:pPr>
      <w:r>
        <w:rPr>
          <w:rFonts w:ascii="Arial" w:hAnsi="Arial" w:cs="Arial"/>
        </w:rPr>
        <w:t>En recepción l</w:t>
      </w:r>
      <w:r w:rsidRPr="000C353C">
        <w:rPr>
          <w:rFonts w:ascii="Arial" w:hAnsi="Arial" w:cs="Arial"/>
        </w:rPr>
        <w:t>os recursos de radio</w:t>
      </w:r>
      <w:r>
        <w:rPr>
          <w:rFonts w:ascii="Arial" w:hAnsi="Arial" w:cs="Arial"/>
        </w:rPr>
        <w:t xml:space="preserve"> 1+1 se componen de 2 receptores/transceptores a los que se le aplica BSS para la selección del receptor.</w:t>
      </w:r>
    </w:p>
    <w:p w14:paraId="15AA09BA" w14:textId="77777777" w:rsidR="00E02AAD" w:rsidRPr="000C353C" w:rsidRDefault="00E02AAD" w:rsidP="00E02AAD">
      <w:pPr>
        <w:pStyle w:val="TextoNivel1"/>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E02AAD" w:rsidRPr="006D61EF" w14:paraId="438A1616" w14:textId="77777777" w:rsidTr="003E7C3B">
        <w:trPr>
          <w:cantSplit/>
          <w:trHeight w:val="20"/>
          <w:tblHeader/>
        </w:trPr>
        <w:tc>
          <w:tcPr>
            <w:tcW w:w="9889" w:type="dxa"/>
            <w:gridSpan w:val="7"/>
            <w:tcBorders>
              <w:top w:val="single" w:sz="12" w:space="0" w:color="000000"/>
              <w:bottom w:val="single" w:sz="12" w:space="0" w:color="000000"/>
            </w:tcBorders>
            <w:shd w:val="pct10" w:color="auto" w:fill="auto"/>
          </w:tcPr>
          <w:p w14:paraId="3743EA8E" w14:textId="77777777" w:rsidR="00E02AAD" w:rsidRPr="006D61EF" w:rsidRDefault="00E02AAD" w:rsidP="003E7C3B">
            <w:pPr>
              <w:pStyle w:val="TextoTabla"/>
              <w:rPr>
                <w:sz w:val="16"/>
              </w:rPr>
            </w:pPr>
          </w:p>
        </w:tc>
      </w:tr>
      <w:tr w:rsidR="00E02AAD" w:rsidRPr="006D61EF" w14:paraId="3BCF35EB" w14:textId="77777777" w:rsidTr="003E7C3B">
        <w:trPr>
          <w:cantSplit/>
          <w:trHeight w:val="20"/>
        </w:trPr>
        <w:tc>
          <w:tcPr>
            <w:tcW w:w="9889" w:type="dxa"/>
            <w:gridSpan w:val="7"/>
            <w:shd w:val="clear" w:color="auto" w:fill="auto"/>
          </w:tcPr>
          <w:p w14:paraId="237E354B" w14:textId="77777777" w:rsidR="00E02AAD" w:rsidRPr="006D61EF" w:rsidRDefault="00E02AAD" w:rsidP="003E7C3B">
            <w:pPr>
              <w:pStyle w:val="TextoTabla"/>
              <w:rPr>
                <w:sz w:val="16"/>
              </w:rPr>
            </w:pPr>
          </w:p>
        </w:tc>
      </w:tr>
      <w:tr w:rsidR="00E02AAD" w:rsidRPr="006D61EF" w14:paraId="7FCD7C08" w14:textId="77777777" w:rsidTr="003E7C3B">
        <w:trPr>
          <w:cantSplit/>
          <w:trHeight w:val="20"/>
        </w:trPr>
        <w:tc>
          <w:tcPr>
            <w:tcW w:w="1971" w:type="dxa"/>
            <w:gridSpan w:val="2"/>
            <w:shd w:val="clear" w:color="auto" w:fill="auto"/>
          </w:tcPr>
          <w:p w14:paraId="175450A4" w14:textId="77777777" w:rsidR="00E02AAD" w:rsidRPr="006D61EF" w:rsidRDefault="00E02AAD" w:rsidP="003E7C3B">
            <w:pPr>
              <w:pStyle w:val="TextoTabla"/>
              <w:rPr>
                <w:b/>
                <w:sz w:val="16"/>
              </w:rPr>
            </w:pPr>
            <w:r w:rsidRPr="006D61EF">
              <w:rPr>
                <w:b/>
                <w:sz w:val="16"/>
              </w:rPr>
              <w:t>Grupo</w:t>
            </w:r>
          </w:p>
        </w:tc>
        <w:tc>
          <w:tcPr>
            <w:tcW w:w="2371" w:type="dxa"/>
            <w:shd w:val="clear" w:color="auto" w:fill="auto"/>
          </w:tcPr>
          <w:p w14:paraId="18A65602" w14:textId="77777777" w:rsidR="00E02AAD" w:rsidRPr="006D61EF" w:rsidRDefault="00E02AAD" w:rsidP="003E7C3B">
            <w:pPr>
              <w:pStyle w:val="TextoTabla"/>
              <w:rPr>
                <w:sz w:val="16"/>
              </w:rPr>
            </w:pPr>
            <w:r>
              <w:rPr>
                <w:sz w:val="16"/>
              </w:rPr>
              <w:t>Operativa en Frecuencia Simple</w:t>
            </w:r>
          </w:p>
        </w:tc>
        <w:tc>
          <w:tcPr>
            <w:tcW w:w="2161" w:type="dxa"/>
            <w:shd w:val="clear" w:color="auto" w:fill="auto"/>
          </w:tcPr>
          <w:p w14:paraId="403E4792" w14:textId="77777777" w:rsidR="00E02AAD" w:rsidRPr="006D61EF" w:rsidRDefault="00E02AAD" w:rsidP="003E7C3B">
            <w:pPr>
              <w:pStyle w:val="TextoTabla"/>
              <w:rPr>
                <w:b/>
                <w:sz w:val="16"/>
              </w:rPr>
            </w:pPr>
            <w:r w:rsidRPr="006D61EF">
              <w:rPr>
                <w:b/>
                <w:sz w:val="16"/>
              </w:rPr>
              <w:t>Caso de Prueba</w:t>
            </w:r>
          </w:p>
        </w:tc>
        <w:tc>
          <w:tcPr>
            <w:tcW w:w="3386" w:type="dxa"/>
            <w:gridSpan w:val="3"/>
            <w:shd w:val="clear" w:color="auto" w:fill="auto"/>
          </w:tcPr>
          <w:p w14:paraId="304C7266" w14:textId="77777777" w:rsidR="00E02AAD" w:rsidRPr="006D61EF" w:rsidRDefault="00E02AAD" w:rsidP="003E7C3B">
            <w:pPr>
              <w:pStyle w:val="TextoTabla"/>
              <w:rPr>
                <w:sz w:val="16"/>
              </w:rPr>
            </w:pPr>
            <w:r>
              <w:rPr>
                <w:sz w:val="16"/>
              </w:rPr>
              <w:t>RDU</w:t>
            </w:r>
            <w:r w:rsidRPr="006D61EF">
              <w:rPr>
                <w:sz w:val="16"/>
              </w:rPr>
              <w:t>.</w:t>
            </w:r>
            <w:r>
              <w:rPr>
                <w:sz w:val="16"/>
              </w:rPr>
              <w:t>OFS</w:t>
            </w:r>
            <w:r w:rsidRPr="006D61EF">
              <w:rPr>
                <w:sz w:val="16"/>
              </w:rPr>
              <w:t>.03.00</w:t>
            </w:r>
            <w:r w:rsidR="00280F3C">
              <w:rPr>
                <w:sz w:val="16"/>
              </w:rPr>
              <w:t>8</w:t>
            </w:r>
          </w:p>
        </w:tc>
      </w:tr>
      <w:tr w:rsidR="00E02AAD" w:rsidRPr="00183B8E" w14:paraId="61F34652" w14:textId="77777777" w:rsidTr="003E7C3B">
        <w:trPr>
          <w:cantSplit/>
          <w:trHeight w:val="20"/>
        </w:trPr>
        <w:tc>
          <w:tcPr>
            <w:tcW w:w="1971" w:type="dxa"/>
            <w:gridSpan w:val="2"/>
            <w:shd w:val="clear" w:color="auto" w:fill="auto"/>
          </w:tcPr>
          <w:p w14:paraId="091C3BF7" w14:textId="77777777" w:rsidR="00E02AAD" w:rsidRPr="006D61EF" w:rsidRDefault="00E02AAD" w:rsidP="003E7C3B">
            <w:pPr>
              <w:pStyle w:val="TextoTabla"/>
              <w:rPr>
                <w:b/>
                <w:sz w:val="16"/>
              </w:rPr>
            </w:pPr>
            <w:r w:rsidRPr="006D61EF">
              <w:rPr>
                <w:b/>
                <w:sz w:val="16"/>
              </w:rPr>
              <w:t>Título</w:t>
            </w:r>
          </w:p>
        </w:tc>
        <w:tc>
          <w:tcPr>
            <w:tcW w:w="7918" w:type="dxa"/>
            <w:gridSpan w:val="5"/>
            <w:shd w:val="clear" w:color="auto" w:fill="auto"/>
          </w:tcPr>
          <w:p w14:paraId="1B352C5A" w14:textId="77777777" w:rsidR="00E02AAD" w:rsidRPr="006D61EF" w:rsidRDefault="00280F3C" w:rsidP="003E7C3B">
            <w:pPr>
              <w:pStyle w:val="TextoTabla"/>
              <w:rPr>
                <w:sz w:val="16"/>
              </w:rPr>
            </w:pPr>
            <w:r>
              <w:rPr>
                <w:sz w:val="16"/>
              </w:rPr>
              <w:t>Recepción con transceptores</w:t>
            </w:r>
            <w:r w:rsidR="00E02AAD">
              <w:rPr>
                <w:sz w:val="16"/>
              </w:rPr>
              <w:t>.</w:t>
            </w:r>
          </w:p>
        </w:tc>
      </w:tr>
      <w:tr w:rsidR="00E02AAD" w:rsidRPr="00183B8E" w14:paraId="31BCCF3A" w14:textId="77777777" w:rsidTr="003E7C3B">
        <w:trPr>
          <w:cantSplit/>
          <w:trHeight w:val="20"/>
        </w:trPr>
        <w:tc>
          <w:tcPr>
            <w:tcW w:w="1971" w:type="dxa"/>
            <w:gridSpan w:val="2"/>
            <w:shd w:val="clear" w:color="auto" w:fill="auto"/>
          </w:tcPr>
          <w:p w14:paraId="4CDD9885" w14:textId="77777777" w:rsidR="00E02AAD" w:rsidRPr="006D61EF" w:rsidRDefault="00E02AAD" w:rsidP="003E7C3B">
            <w:pPr>
              <w:pStyle w:val="TextoTabla"/>
              <w:rPr>
                <w:b/>
                <w:sz w:val="16"/>
              </w:rPr>
            </w:pPr>
            <w:r w:rsidRPr="006D61EF">
              <w:rPr>
                <w:b/>
                <w:sz w:val="16"/>
              </w:rPr>
              <w:t>Objetivos</w:t>
            </w:r>
          </w:p>
        </w:tc>
        <w:tc>
          <w:tcPr>
            <w:tcW w:w="7918" w:type="dxa"/>
            <w:gridSpan w:val="5"/>
            <w:shd w:val="clear" w:color="auto" w:fill="auto"/>
          </w:tcPr>
          <w:p w14:paraId="6C311343" w14:textId="77777777" w:rsidR="00E02AAD" w:rsidRPr="006D61EF" w:rsidRDefault="00826221" w:rsidP="003E7C3B">
            <w:pPr>
              <w:pStyle w:val="TextoTabla"/>
              <w:rPr>
                <w:sz w:val="16"/>
              </w:rPr>
            </w:pPr>
            <w:r>
              <w:rPr>
                <w:sz w:val="16"/>
              </w:rPr>
              <w:t>Se prueba la recepción de un destino normal 1+1 con transceptores.</w:t>
            </w:r>
          </w:p>
        </w:tc>
      </w:tr>
      <w:tr w:rsidR="00E02AAD" w:rsidRPr="006D61EF" w14:paraId="21D0CAE9" w14:textId="77777777" w:rsidTr="003E7C3B">
        <w:trPr>
          <w:cantSplit/>
          <w:trHeight w:val="20"/>
        </w:trPr>
        <w:tc>
          <w:tcPr>
            <w:tcW w:w="1971" w:type="dxa"/>
            <w:gridSpan w:val="2"/>
            <w:shd w:val="clear" w:color="auto" w:fill="auto"/>
            <w:vAlign w:val="center"/>
          </w:tcPr>
          <w:p w14:paraId="3366AE7A" w14:textId="77777777" w:rsidR="00E02AAD" w:rsidRPr="006D61EF" w:rsidRDefault="00E02AAD" w:rsidP="003E7C3B">
            <w:pPr>
              <w:pStyle w:val="TextoTabla"/>
              <w:rPr>
                <w:b/>
                <w:sz w:val="16"/>
              </w:rPr>
            </w:pPr>
            <w:r w:rsidRPr="006D61EF">
              <w:rPr>
                <w:b/>
                <w:sz w:val="16"/>
              </w:rPr>
              <w:t>Condiciones Iniciales</w:t>
            </w:r>
          </w:p>
        </w:tc>
        <w:tc>
          <w:tcPr>
            <w:tcW w:w="7918" w:type="dxa"/>
            <w:gridSpan w:val="5"/>
            <w:shd w:val="clear" w:color="auto" w:fill="auto"/>
            <w:vAlign w:val="center"/>
          </w:tcPr>
          <w:p w14:paraId="05403FF6" w14:textId="42E7DF9F" w:rsidR="00E02AAD" w:rsidRPr="006D61EF" w:rsidRDefault="00E02AAD" w:rsidP="003E7C3B">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0CE27858" w14:textId="5901DAFF" w:rsidR="00E02AAD" w:rsidRPr="006D61EF" w:rsidRDefault="00E02AAD" w:rsidP="003E7C3B">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672F6F61" w14:textId="075A2518" w:rsidR="00E02AAD" w:rsidRPr="006D61EF" w:rsidRDefault="00E02AAD" w:rsidP="003E7C3B">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E02AAD" w:rsidRPr="006D61EF" w14:paraId="1424E1C2" w14:textId="77777777" w:rsidTr="003E7C3B">
        <w:trPr>
          <w:cantSplit/>
          <w:trHeight w:val="20"/>
        </w:trPr>
        <w:tc>
          <w:tcPr>
            <w:tcW w:w="695" w:type="dxa"/>
            <w:shd w:val="clear" w:color="auto" w:fill="auto"/>
          </w:tcPr>
          <w:p w14:paraId="62050AFC" w14:textId="77777777" w:rsidR="00E02AAD" w:rsidRPr="006D61EF" w:rsidRDefault="00E02AAD" w:rsidP="003E7C3B">
            <w:pPr>
              <w:pStyle w:val="TextoTabla"/>
              <w:rPr>
                <w:b/>
                <w:sz w:val="16"/>
              </w:rPr>
            </w:pPr>
            <w:r w:rsidRPr="006D61EF">
              <w:rPr>
                <w:b/>
                <w:sz w:val="16"/>
              </w:rPr>
              <w:t>Paso</w:t>
            </w:r>
          </w:p>
        </w:tc>
        <w:tc>
          <w:tcPr>
            <w:tcW w:w="7493" w:type="dxa"/>
            <w:gridSpan w:val="4"/>
            <w:shd w:val="clear" w:color="auto" w:fill="auto"/>
          </w:tcPr>
          <w:p w14:paraId="7683442E" w14:textId="77777777" w:rsidR="00E02AAD" w:rsidRPr="006D61EF" w:rsidRDefault="00E02AAD" w:rsidP="003E7C3B">
            <w:pPr>
              <w:pStyle w:val="TextoTabla"/>
              <w:rPr>
                <w:b/>
                <w:sz w:val="16"/>
              </w:rPr>
            </w:pPr>
            <w:r w:rsidRPr="006D61EF">
              <w:rPr>
                <w:b/>
                <w:sz w:val="16"/>
              </w:rPr>
              <w:t>Descripción</w:t>
            </w:r>
          </w:p>
        </w:tc>
        <w:tc>
          <w:tcPr>
            <w:tcW w:w="1701" w:type="dxa"/>
            <w:gridSpan w:val="2"/>
            <w:shd w:val="clear" w:color="auto" w:fill="auto"/>
          </w:tcPr>
          <w:p w14:paraId="24DB825D" w14:textId="77777777" w:rsidR="00E02AAD" w:rsidRPr="006D61EF" w:rsidRDefault="00E02AAD" w:rsidP="003E7C3B">
            <w:pPr>
              <w:pStyle w:val="TextoTabla"/>
              <w:rPr>
                <w:b/>
                <w:sz w:val="16"/>
              </w:rPr>
            </w:pPr>
            <w:r w:rsidRPr="006D61EF">
              <w:rPr>
                <w:b/>
                <w:sz w:val="16"/>
              </w:rPr>
              <w:t>Resultado</w:t>
            </w:r>
          </w:p>
        </w:tc>
      </w:tr>
      <w:tr w:rsidR="00E02AAD" w:rsidRPr="006D61EF" w14:paraId="0705618A" w14:textId="77777777" w:rsidTr="003E7C3B">
        <w:trPr>
          <w:cantSplit/>
          <w:trHeight w:val="20"/>
        </w:trPr>
        <w:tc>
          <w:tcPr>
            <w:tcW w:w="8188" w:type="dxa"/>
            <w:gridSpan w:val="5"/>
            <w:shd w:val="clear" w:color="auto" w:fill="auto"/>
          </w:tcPr>
          <w:p w14:paraId="65F59D40" w14:textId="77777777" w:rsidR="00E02AAD" w:rsidRPr="006D61EF" w:rsidRDefault="00E02AAD" w:rsidP="003E7C3B">
            <w:pPr>
              <w:pStyle w:val="TextoTabla"/>
              <w:rPr>
                <w:b/>
                <w:sz w:val="16"/>
              </w:rPr>
            </w:pPr>
          </w:p>
        </w:tc>
        <w:tc>
          <w:tcPr>
            <w:tcW w:w="851" w:type="dxa"/>
            <w:shd w:val="clear" w:color="auto" w:fill="auto"/>
          </w:tcPr>
          <w:p w14:paraId="1A9E8EEC" w14:textId="77777777" w:rsidR="00E02AAD" w:rsidRPr="006D61EF" w:rsidRDefault="00E02AAD" w:rsidP="003E7C3B">
            <w:pPr>
              <w:pStyle w:val="TextoTabla"/>
              <w:rPr>
                <w:b/>
                <w:sz w:val="16"/>
              </w:rPr>
            </w:pPr>
            <w:r w:rsidRPr="006D61EF">
              <w:rPr>
                <w:b/>
                <w:sz w:val="16"/>
              </w:rPr>
              <w:t>SI</w:t>
            </w:r>
          </w:p>
        </w:tc>
        <w:tc>
          <w:tcPr>
            <w:tcW w:w="850" w:type="dxa"/>
            <w:shd w:val="clear" w:color="auto" w:fill="auto"/>
          </w:tcPr>
          <w:p w14:paraId="4FDDB213" w14:textId="77777777" w:rsidR="00E02AAD" w:rsidRPr="006D61EF" w:rsidRDefault="00E02AAD" w:rsidP="003E7C3B">
            <w:pPr>
              <w:pStyle w:val="TextoTabla"/>
              <w:rPr>
                <w:b/>
                <w:sz w:val="16"/>
              </w:rPr>
            </w:pPr>
            <w:r w:rsidRPr="006D61EF">
              <w:rPr>
                <w:b/>
                <w:sz w:val="16"/>
              </w:rPr>
              <w:t>NO</w:t>
            </w:r>
          </w:p>
        </w:tc>
      </w:tr>
      <w:tr w:rsidR="004F6C82" w:rsidRPr="00183B8E" w14:paraId="6C9E87C6" w14:textId="77777777" w:rsidTr="003E7C3B">
        <w:trPr>
          <w:cantSplit/>
          <w:trHeight w:val="20"/>
        </w:trPr>
        <w:tc>
          <w:tcPr>
            <w:tcW w:w="695" w:type="dxa"/>
            <w:tcBorders>
              <w:bottom w:val="single" w:sz="6" w:space="0" w:color="000000"/>
            </w:tcBorders>
            <w:shd w:val="clear" w:color="auto" w:fill="auto"/>
          </w:tcPr>
          <w:p w14:paraId="747BAE6A" w14:textId="77777777" w:rsidR="004F6C82" w:rsidRPr="006D61EF" w:rsidRDefault="004F6C82" w:rsidP="004340E3">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47DF1D0E" w14:textId="1CF32483" w:rsidR="004F6C82" w:rsidRDefault="004F6C82" w:rsidP="004340E3">
            <w:pPr>
              <w:pStyle w:val="TextoTabla"/>
              <w:rPr>
                <w:sz w:val="16"/>
              </w:rPr>
            </w:pPr>
            <w:r>
              <w:rPr>
                <w:sz w:val="16"/>
              </w:rPr>
              <w:t>Para realizar esta prueba se utiliza el destino 12</w:t>
            </w:r>
            <w:r w:rsidR="001130A6">
              <w:rPr>
                <w:sz w:val="16"/>
              </w:rPr>
              <w:t>1</w:t>
            </w:r>
            <w:r>
              <w:rPr>
                <w:sz w:val="16"/>
              </w:rPr>
              <w:t xml:space="preserve">.000 </w:t>
            </w:r>
            <w:r w:rsidR="001130A6">
              <w:rPr>
                <w:sz w:val="16"/>
              </w:rPr>
              <w:t>(</w:t>
            </w:r>
            <w:r>
              <w:rPr>
                <w:sz w:val="16"/>
              </w:rPr>
              <w:t>FS</w:t>
            </w:r>
            <w:r w:rsidR="001130A6">
              <w:rPr>
                <w:sz w:val="16"/>
              </w:rPr>
              <w:t>)</w:t>
            </w:r>
            <w:r>
              <w:rPr>
                <w:sz w:val="16"/>
              </w:rPr>
              <w:t xml:space="preserve">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p w14:paraId="556A885D" w14:textId="77777777" w:rsidR="004F6C82" w:rsidRDefault="004F6C82" w:rsidP="004340E3">
            <w:pPr>
              <w:pStyle w:val="TextoTabla"/>
              <w:rPr>
                <w:sz w:val="16"/>
              </w:rPr>
            </w:pPr>
            <w:r>
              <w:rPr>
                <w:sz w:val="16"/>
              </w:rPr>
              <w:t>Asegurarse de que en la configuración del destino de Radio estos parámetros están así configurados:</w:t>
            </w:r>
          </w:p>
          <w:p w14:paraId="72FE2F4C" w14:textId="77777777" w:rsidR="004F6C82" w:rsidRPr="00402E2D" w:rsidRDefault="004F6C82" w:rsidP="004340E3">
            <w:pPr>
              <w:pStyle w:val="TextoTabla"/>
              <w:rPr>
                <w:sz w:val="16"/>
                <w:szCs w:val="16"/>
              </w:rPr>
            </w:pPr>
            <w:r w:rsidRPr="00402E2D">
              <w:rPr>
                <w:sz w:val="16"/>
                <w:szCs w:val="16"/>
              </w:rPr>
              <w:t>Ventana BSS: 500</w:t>
            </w:r>
          </w:p>
          <w:p w14:paraId="1C697CCF" w14:textId="77777777" w:rsidR="004F6C82" w:rsidRPr="006D61EF" w:rsidRDefault="004F6C82" w:rsidP="004340E3">
            <w:pPr>
              <w:pStyle w:val="TextoTabla"/>
              <w:rPr>
                <w:sz w:val="16"/>
              </w:rPr>
            </w:pPr>
            <w:r w:rsidRPr="00402E2D">
              <w:rPr>
                <w:sz w:val="16"/>
                <w:szCs w:val="16"/>
              </w:rPr>
              <w:t>Métodos BSS: RSSI</w:t>
            </w:r>
          </w:p>
        </w:tc>
        <w:tc>
          <w:tcPr>
            <w:tcW w:w="851" w:type="dxa"/>
            <w:tcBorders>
              <w:bottom w:val="single" w:sz="6" w:space="0" w:color="000000"/>
            </w:tcBorders>
            <w:shd w:val="clear" w:color="auto" w:fill="auto"/>
          </w:tcPr>
          <w:p w14:paraId="15E5D0F7" w14:textId="77777777" w:rsidR="004F6C82" w:rsidRPr="006D61EF" w:rsidRDefault="004F6C82" w:rsidP="003E7C3B">
            <w:pPr>
              <w:pStyle w:val="TextoTabla"/>
              <w:rPr>
                <w:sz w:val="16"/>
              </w:rPr>
            </w:pPr>
          </w:p>
        </w:tc>
        <w:tc>
          <w:tcPr>
            <w:tcW w:w="850" w:type="dxa"/>
            <w:tcBorders>
              <w:bottom w:val="single" w:sz="6" w:space="0" w:color="000000"/>
            </w:tcBorders>
            <w:shd w:val="clear" w:color="auto" w:fill="auto"/>
          </w:tcPr>
          <w:p w14:paraId="2C8E5D50" w14:textId="77777777" w:rsidR="004F6C82" w:rsidRPr="006D61EF" w:rsidRDefault="004F6C82" w:rsidP="003E7C3B">
            <w:pPr>
              <w:pStyle w:val="TextoTabla"/>
              <w:rPr>
                <w:sz w:val="16"/>
              </w:rPr>
            </w:pPr>
          </w:p>
        </w:tc>
      </w:tr>
      <w:tr w:rsidR="004F6C82" w:rsidRPr="00183B8E" w14:paraId="3F14131E" w14:textId="77777777" w:rsidTr="003E7C3B">
        <w:trPr>
          <w:cantSplit/>
          <w:trHeight w:val="20"/>
        </w:trPr>
        <w:tc>
          <w:tcPr>
            <w:tcW w:w="695" w:type="dxa"/>
            <w:tcBorders>
              <w:bottom w:val="single" w:sz="6" w:space="0" w:color="000000"/>
            </w:tcBorders>
            <w:shd w:val="clear" w:color="auto" w:fill="auto"/>
          </w:tcPr>
          <w:p w14:paraId="18CB9C3C" w14:textId="77777777" w:rsidR="004F6C82" w:rsidRPr="006D61EF" w:rsidRDefault="004F6C82" w:rsidP="004340E3">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56357373" w14:textId="77777777" w:rsidR="004F6C82" w:rsidRPr="006D61EF" w:rsidRDefault="004F6C82" w:rsidP="004340E3">
            <w:pPr>
              <w:pStyle w:val="TextoTabla"/>
              <w:rPr>
                <w:sz w:val="16"/>
              </w:rPr>
            </w:pPr>
            <w:r w:rsidRPr="006D61EF">
              <w:rPr>
                <w:sz w:val="16"/>
              </w:rPr>
              <w:t>Acceder a la Herramienta de Mantenimiento del sistema.</w:t>
            </w:r>
          </w:p>
          <w:p w14:paraId="5B9AF1D2" w14:textId="77777777" w:rsidR="004F6C82" w:rsidRDefault="004F6C82" w:rsidP="004340E3">
            <w:pPr>
              <w:pStyle w:val="TextoTabla"/>
              <w:rPr>
                <w:sz w:val="16"/>
              </w:rPr>
            </w:pPr>
            <w:r w:rsidRPr="006D61EF">
              <w:rPr>
                <w:sz w:val="16"/>
              </w:rPr>
              <w:t>Desde la página Principal, Acceder a la página de Mantenimiento del Servicio Radio Activo.</w:t>
            </w:r>
            <w:r>
              <w:rPr>
                <w:sz w:val="16"/>
              </w:rPr>
              <w:t xml:space="preserve"> </w:t>
            </w:r>
          </w:p>
          <w:p w14:paraId="623BE678" w14:textId="77777777" w:rsidR="004F6C82" w:rsidRPr="006D61EF" w:rsidRDefault="004F6C82" w:rsidP="004340E3">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2F0579FD" w14:textId="77777777" w:rsidR="004F6C82" w:rsidRPr="006D61EF" w:rsidRDefault="004F6C82" w:rsidP="003E7C3B">
            <w:pPr>
              <w:pStyle w:val="TextoTabla"/>
              <w:rPr>
                <w:sz w:val="16"/>
              </w:rPr>
            </w:pPr>
          </w:p>
        </w:tc>
        <w:tc>
          <w:tcPr>
            <w:tcW w:w="850" w:type="dxa"/>
            <w:tcBorders>
              <w:bottom w:val="single" w:sz="6" w:space="0" w:color="000000"/>
            </w:tcBorders>
            <w:shd w:val="clear" w:color="auto" w:fill="auto"/>
          </w:tcPr>
          <w:p w14:paraId="0025A413" w14:textId="77777777" w:rsidR="004F6C82" w:rsidRPr="006D61EF" w:rsidRDefault="004F6C82" w:rsidP="003E7C3B">
            <w:pPr>
              <w:pStyle w:val="TextoTabla"/>
              <w:rPr>
                <w:sz w:val="16"/>
              </w:rPr>
            </w:pPr>
          </w:p>
        </w:tc>
      </w:tr>
      <w:tr w:rsidR="004F6C82" w:rsidRPr="00EC1886" w14:paraId="5C689835" w14:textId="77777777" w:rsidTr="003E7C3B">
        <w:trPr>
          <w:cantSplit/>
          <w:trHeight w:val="20"/>
        </w:trPr>
        <w:tc>
          <w:tcPr>
            <w:tcW w:w="695" w:type="dxa"/>
            <w:tcBorders>
              <w:bottom w:val="single" w:sz="6" w:space="0" w:color="000000"/>
            </w:tcBorders>
            <w:shd w:val="clear" w:color="auto" w:fill="auto"/>
          </w:tcPr>
          <w:p w14:paraId="002E31CE" w14:textId="77777777" w:rsidR="004F6C82" w:rsidRPr="006D61EF" w:rsidRDefault="004F6C82" w:rsidP="004340E3">
            <w:pPr>
              <w:pStyle w:val="TextoTabla"/>
              <w:rPr>
                <w:sz w:val="16"/>
              </w:rPr>
            </w:pPr>
            <w:r>
              <w:rPr>
                <w:sz w:val="16"/>
              </w:rPr>
              <w:t>3</w:t>
            </w:r>
          </w:p>
        </w:tc>
        <w:tc>
          <w:tcPr>
            <w:tcW w:w="7493" w:type="dxa"/>
            <w:gridSpan w:val="4"/>
            <w:tcBorders>
              <w:bottom w:val="single" w:sz="6" w:space="0" w:color="000000"/>
            </w:tcBorders>
            <w:shd w:val="clear" w:color="auto" w:fill="auto"/>
          </w:tcPr>
          <w:p w14:paraId="07396DC7" w14:textId="77777777" w:rsidR="004F6C82" w:rsidRDefault="004F6C82" w:rsidP="004340E3">
            <w:pPr>
              <w:pStyle w:val="TextoTabla"/>
              <w:rPr>
                <w:sz w:val="16"/>
              </w:rPr>
            </w:pPr>
            <w:r>
              <w:rPr>
                <w:sz w:val="16"/>
              </w:rPr>
              <w:t>Entrar</w:t>
            </w:r>
            <w:r w:rsidRPr="006D61EF">
              <w:rPr>
                <w:sz w:val="16"/>
              </w:rPr>
              <w:t xml:space="preserve"> en ‘Radio’ + ‘</w:t>
            </w:r>
            <w:r>
              <w:rPr>
                <w:sz w:val="16"/>
              </w:rPr>
              <w:t xml:space="preserve">Radio 1+1’. </w:t>
            </w:r>
          </w:p>
          <w:p w14:paraId="413518C7" w14:textId="77777777" w:rsidR="004F6C82" w:rsidRDefault="004F6C82" w:rsidP="004340E3">
            <w:pPr>
              <w:pStyle w:val="TextoTabla"/>
              <w:rPr>
                <w:sz w:val="16"/>
              </w:rPr>
            </w:pPr>
            <w:r>
              <w:rPr>
                <w:sz w:val="16"/>
              </w:rPr>
              <w:t>En la lista desplegable seleccionar 12</w:t>
            </w:r>
            <w:r w:rsidR="005D38B9">
              <w:rPr>
                <w:sz w:val="16"/>
              </w:rPr>
              <w:t>1</w:t>
            </w:r>
            <w:r>
              <w:rPr>
                <w:sz w:val="16"/>
              </w:rPr>
              <w:t>.000</w:t>
            </w:r>
            <w:r w:rsidR="001130A6">
              <w:rPr>
                <w:sz w:val="16"/>
              </w:rPr>
              <w:t xml:space="preserve"> (FS)</w:t>
            </w:r>
            <w:r>
              <w:rPr>
                <w:sz w:val="16"/>
              </w:rPr>
              <w:t>. Aparecerá un emplazamiento y 2 transceptores.</w:t>
            </w:r>
          </w:p>
          <w:p w14:paraId="2D0455F6" w14:textId="77777777" w:rsidR="004F6C82" w:rsidRPr="006D61EF" w:rsidRDefault="004F6C82" w:rsidP="004340E3">
            <w:pPr>
              <w:pStyle w:val="TextoTabla"/>
              <w:rPr>
                <w:sz w:val="16"/>
              </w:rPr>
            </w:pPr>
            <w:r>
              <w:rPr>
                <w:sz w:val="16"/>
              </w:rPr>
              <w:t>Los 2 transceptores (LRXTX-03 y LRXTX-04) deberán estar activos.</w:t>
            </w:r>
          </w:p>
        </w:tc>
        <w:tc>
          <w:tcPr>
            <w:tcW w:w="851" w:type="dxa"/>
            <w:tcBorders>
              <w:bottom w:val="single" w:sz="6" w:space="0" w:color="000000"/>
            </w:tcBorders>
            <w:shd w:val="clear" w:color="auto" w:fill="auto"/>
          </w:tcPr>
          <w:p w14:paraId="1A629A75" w14:textId="77777777" w:rsidR="004F6C82" w:rsidRPr="00EC1886" w:rsidRDefault="004F6C82" w:rsidP="003E7C3B">
            <w:pPr>
              <w:pStyle w:val="TextoTabla"/>
              <w:rPr>
                <w:sz w:val="16"/>
                <w:lang w:val="es-US"/>
              </w:rPr>
            </w:pPr>
          </w:p>
        </w:tc>
        <w:tc>
          <w:tcPr>
            <w:tcW w:w="850" w:type="dxa"/>
            <w:tcBorders>
              <w:bottom w:val="single" w:sz="6" w:space="0" w:color="000000"/>
            </w:tcBorders>
            <w:shd w:val="clear" w:color="auto" w:fill="auto"/>
          </w:tcPr>
          <w:p w14:paraId="53CC370C" w14:textId="77777777" w:rsidR="004F6C82" w:rsidRPr="00EC1886" w:rsidRDefault="004F6C82" w:rsidP="003E7C3B">
            <w:pPr>
              <w:pStyle w:val="TextoTabla"/>
              <w:rPr>
                <w:sz w:val="16"/>
                <w:lang w:val="es-US"/>
              </w:rPr>
            </w:pPr>
          </w:p>
        </w:tc>
      </w:tr>
      <w:tr w:rsidR="004F6C82" w:rsidRPr="00A120F8" w14:paraId="4894B73C" w14:textId="77777777" w:rsidTr="003E7C3B">
        <w:trPr>
          <w:cantSplit/>
          <w:trHeight w:val="20"/>
        </w:trPr>
        <w:tc>
          <w:tcPr>
            <w:tcW w:w="695" w:type="dxa"/>
            <w:tcBorders>
              <w:bottom w:val="single" w:sz="6" w:space="0" w:color="000000"/>
            </w:tcBorders>
            <w:shd w:val="clear" w:color="auto" w:fill="auto"/>
          </w:tcPr>
          <w:p w14:paraId="33A402B8" w14:textId="77777777" w:rsidR="004F6C82" w:rsidRPr="006D61EF" w:rsidRDefault="004F6C82" w:rsidP="004340E3">
            <w:pPr>
              <w:pStyle w:val="TextoTabla"/>
              <w:rPr>
                <w:sz w:val="16"/>
              </w:rPr>
            </w:pPr>
            <w:r>
              <w:rPr>
                <w:sz w:val="16"/>
              </w:rPr>
              <w:t>4</w:t>
            </w:r>
          </w:p>
        </w:tc>
        <w:tc>
          <w:tcPr>
            <w:tcW w:w="7493" w:type="dxa"/>
            <w:gridSpan w:val="4"/>
            <w:tcBorders>
              <w:bottom w:val="single" w:sz="6" w:space="0" w:color="000000"/>
            </w:tcBorders>
            <w:shd w:val="clear" w:color="auto" w:fill="auto"/>
          </w:tcPr>
          <w:p w14:paraId="3609220A" w14:textId="77777777" w:rsidR="004F6C82" w:rsidRDefault="004F6C82" w:rsidP="004340E3">
            <w:pPr>
              <w:pStyle w:val="TextoTabla"/>
              <w:rPr>
                <w:sz w:val="16"/>
                <w:lang w:val="es-US"/>
              </w:rPr>
            </w:pPr>
            <w:r>
              <w:rPr>
                <w:sz w:val="16"/>
                <w:lang w:val="es-US"/>
              </w:rPr>
              <w:t>Utilizar un ETM (ETM1) para generar una señal de audio multifrecuencia. Para ello seleccionar la función ‘PTT SQ’ o ‘Calidad de audio’, donde se seleccione el archivo aaaa.wav.</w:t>
            </w:r>
          </w:p>
          <w:p w14:paraId="176BA144" w14:textId="77777777" w:rsidR="004F6C82" w:rsidRDefault="004F6C82" w:rsidP="004340E3">
            <w:pPr>
              <w:pStyle w:val="TextoTabla"/>
              <w:rPr>
                <w:sz w:val="16"/>
                <w:lang w:val="es-US"/>
              </w:rPr>
            </w:pPr>
            <w:r>
              <w:rPr>
                <w:sz w:val="16"/>
                <w:lang w:val="es-US"/>
              </w:rPr>
              <w:t>La salida de audio que se genera se inyecta a estas dos entradas:</w:t>
            </w:r>
          </w:p>
          <w:p w14:paraId="17167A0F" w14:textId="77777777" w:rsidR="004F6C82" w:rsidRDefault="004F6C82" w:rsidP="004340E3">
            <w:pPr>
              <w:pStyle w:val="TextoTabla"/>
              <w:rPr>
                <w:sz w:val="16"/>
                <w:lang w:val="es-US"/>
              </w:rPr>
            </w:pPr>
            <w:r>
              <w:rPr>
                <w:sz w:val="16"/>
                <w:lang w:val="es-US"/>
              </w:rPr>
              <w:t>-Entrada de audio del recurso LRXTX-03</w:t>
            </w:r>
          </w:p>
          <w:p w14:paraId="54554872" w14:textId="77777777" w:rsidR="004F6C82" w:rsidRDefault="004F6C82" w:rsidP="004340E3">
            <w:pPr>
              <w:pStyle w:val="TextoTabla"/>
              <w:rPr>
                <w:sz w:val="16"/>
                <w:lang w:val="es-US"/>
              </w:rPr>
            </w:pPr>
            <w:r>
              <w:rPr>
                <w:sz w:val="16"/>
                <w:lang w:val="es-US"/>
              </w:rPr>
              <w:t>-Entrada de audio de un circuito de ETM (ETM2), el cual está funcionando como ‘Emulador de línea’. El ‘Emulador de línea’ lo configuramos para que degrade la señal con Ruido blando de -25dBm. La salida del ‘Emulador de línea’ se conecta a la entrada de audio del recurso LRXTX-04.</w:t>
            </w:r>
          </w:p>
          <w:p w14:paraId="66C923B0" w14:textId="77777777" w:rsidR="004F6C82" w:rsidRDefault="004F6C82" w:rsidP="004340E3">
            <w:pPr>
              <w:pStyle w:val="TextoTabla"/>
              <w:rPr>
                <w:sz w:val="16"/>
                <w:lang w:val="es-US"/>
              </w:rPr>
            </w:pPr>
          </w:p>
          <w:p w14:paraId="4D6B14D1" w14:textId="77777777" w:rsidR="004F6C82" w:rsidRDefault="004F6C82" w:rsidP="004340E3">
            <w:pPr>
              <w:pStyle w:val="TextoTabla"/>
              <w:rPr>
                <w:sz w:val="16"/>
                <w:lang w:val="es-US"/>
              </w:rPr>
            </w:pPr>
            <w:r>
              <w:rPr>
                <w:sz w:val="16"/>
                <w:lang w:val="es-US"/>
              </w:rPr>
              <w:t>Por tanto debemos tener una señal de mejor calidad en LRXTX-03 que en LRXTX-04.</w:t>
            </w:r>
          </w:p>
          <w:p w14:paraId="200A75C3" w14:textId="77777777" w:rsidR="004F6C82" w:rsidRDefault="004F6C82" w:rsidP="004340E3">
            <w:pPr>
              <w:pStyle w:val="TextoTabla"/>
              <w:rPr>
                <w:sz w:val="16"/>
                <w:lang w:val="es-US"/>
              </w:rPr>
            </w:pPr>
            <w:r>
              <w:rPr>
                <w:sz w:val="16"/>
                <w:lang w:val="es-US"/>
              </w:rPr>
              <w:t>Se deben conectar las dos entradas de Squelch de LRXTX-03 y LRXTX-04 de tal forma que se puedan activar a la vez.</w:t>
            </w:r>
          </w:p>
          <w:p w14:paraId="4C547987" w14:textId="77777777" w:rsidR="004F6C82" w:rsidRPr="00A120F8" w:rsidRDefault="004F6C82" w:rsidP="004340E3">
            <w:pPr>
              <w:pStyle w:val="TextoTabla"/>
              <w:rPr>
                <w:sz w:val="16"/>
                <w:lang w:val="es-US"/>
              </w:rPr>
            </w:pPr>
            <w:r>
              <w:rPr>
                <w:sz w:val="16"/>
                <w:lang w:val="es-US"/>
              </w:rPr>
              <w:t>Entonces cada vez que se quiera comenzar una recepción en el emplazamiento EMP-02 hay que activar las entradas Squelch cuando comienza a reproducirse la señal de audio en ETM1.</w:t>
            </w:r>
          </w:p>
        </w:tc>
        <w:tc>
          <w:tcPr>
            <w:tcW w:w="851" w:type="dxa"/>
            <w:tcBorders>
              <w:bottom w:val="single" w:sz="6" w:space="0" w:color="000000"/>
            </w:tcBorders>
            <w:shd w:val="clear" w:color="auto" w:fill="auto"/>
          </w:tcPr>
          <w:p w14:paraId="5FC71904"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74179AA6" w14:textId="77777777" w:rsidR="004F6C82" w:rsidRPr="00A120F8" w:rsidRDefault="004F6C82" w:rsidP="003E7C3B">
            <w:pPr>
              <w:pStyle w:val="TextoTabla"/>
              <w:rPr>
                <w:sz w:val="16"/>
                <w:lang w:val="es-US"/>
              </w:rPr>
            </w:pPr>
          </w:p>
        </w:tc>
      </w:tr>
      <w:tr w:rsidR="004F6C82" w:rsidRPr="00A120F8" w14:paraId="26E83668" w14:textId="77777777" w:rsidTr="003E7C3B">
        <w:trPr>
          <w:cantSplit/>
          <w:trHeight w:val="20"/>
        </w:trPr>
        <w:tc>
          <w:tcPr>
            <w:tcW w:w="695" w:type="dxa"/>
            <w:tcBorders>
              <w:bottom w:val="single" w:sz="6" w:space="0" w:color="000000"/>
            </w:tcBorders>
            <w:shd w:val="clear" w:color="auto" w:fill="auto"/>
          </w:tcPr>
          <w:p w14:paraId="0C46460D" w14:textId="77777777" w:rsidR="004F6C82" w:rsidRPr="006D61EF" w:rsidRDefault="004F6C82" w:rsidP="004340E3">
            <w:pPr>
              <w:pStyle w:val="TextoTabla"/>
              <w:rPr>
                <w:sz w:val="16"/>
              </w:rPr>
            </w:pPr>
            <w:r>
              <w:rPr>
                <w:sz w:val="16"/>
              </w:rPr>
              <w:lastRenderedPageBreak/>
              <w:t>5</w:t>
            </w:r>
          </w:p>
        </w:tc>
        <w:tc>
          <w:tcPr>
            <w:tcW w:w="7493" w:type="dxa"/>
            <w:gridSpan w:val="4"/>
            <w:tcBorders>
              <w:bottom w:val="single" w:sz="6" w:space="0" w:color="000000"/>
            </w:tcBorders>
            <w:shd w:val="clear" w:color="auto" w:fill="auto"/>
          </w:tcPr>
          <w:p w14:paraId="7EFA1E9C" w14:textId="77777777" w:rsidR="004F6C82" w:rsidRDefault="004F6C82" w:rsidP="004340E3">
            <w:pPr>
              <w:pStyle w:val="TextoTabla"/>
              <w:rPr>
                <w:sz w:val="16"/>
                <w:lang w:val="es-US"/>
              </w:rPr>
            </w:pPr>
            <w:r>
              <w:rPr>
                <w:sz w:val="16"/>
                <w:lang w:val="es-US"/>
              </w:rPr>
              <w:t>Comenzar una recepción en el emplazamiento EMP-02.</w:t>
            </w:r>
          </w:p>
          <w:p w14:paraId="5C754839" w14:textId="77777777" w:rsidR="004F6C82" w:rsidRDefault="004F6C82" w:rsidP="004340E3">
            <w:pPr>
              <w:pStyle w:val="TextoTabla"/>
              <w:rPr>
                <w:sz w:val="16"/>
                <w:lang w:val="es-US"/>
              </w:rPr>
            </w:pPr>
            <w:r>
              <w:rPr>
                <w:sz w:val="16"/>
                <w:lang w:val="es-US"/>
              </w:rPr>
              <w:t>Comprobar que se activa la Señalización de Squelch en el puesto de operador y se recibe el audio.</w:t>
            </w:r>
          </w:p>
          <w:p w14:paraId="1A608ECC" w14:textId="77777777" w:rsidR="004F6C82" w:rsidRDefault="004F6C82" w:rsidP="004340E3">
            <w:pPr>
              <w:pStyle w:val="TextoTabla"/>
              <w:rPr>
                <w:sz w:val="16"/>
              </w:rPr>
            </w:pPr>
            <w:r w:rsidRPr="006D61EF">
              <w:rPr>
                <w:sz w:val="16"/>
              </w:rPr>
              <w:t>Acceder a la página de Mantenimiento del Servicio Radio Activo.</w:t>
            </w:r>
          </w:p>
          <w:p w14:paraId="0552E4A8" w14:textId="77777777" w:rsidR="004F6C82" w:rsidRDefault="004F6C82" w:rsidP="004340E3">
            <w:pPr>
              <w:pStyle w:val="TextoTabla"/>
              <w:rPr>
                <w:sz w:val="16"/>
              </w:rPr>
            </w:pPr>
            <w:r>
              <w:rPr>
                <w:sz w:val="16"/>
              </w:rPr>
              <w:t>Entrar en ‘Radio’ + ‘Frecuencias”.</w:t>
            </w:r>
          </w:p>
          <w:p w14:paraId="581AAB84" w14:textId="77777777" w:rsidR="004F6C82" w:rsidRDefault="004F6C82" w:rsidP="004340E3">
            <w:pPr>
              <w:pStyle w:val="TextoTabla"/>
              <w:rPr>
                <w:sz w:val="16"/>
              </w:rPr>
            </w:pPr>
            <w:r>
              <w:rPr>
                <w:sz w:val="16"/>
              </w:rPr>
              <w:t>Comprobar que, mientras se está reproduciendo el audio en el ETM1, en l</w:t>
            </w:r>
            <w:r w:rsidR="004F516B">
              <w:rPr>
                <w:sz w:val="16"/>
              </w:rPr>
              <w:t>a columna Rx-Sel del destino 121</w:t>
            </w:r>
            <w:r>
              <w:rPr>
                <w:sz w:val="16"/>
              </w:rPr>
              <w:t xml:space="preserve">.000 </w:t>
            </w:r>
            <w:r w:rsidR="004F516B">
              <w:rPr>
                <w:sz w:val="16"/>
              </w:rPr>
              <w:t xml:space="preserve">(FS) </w:t>
            </w:r>
            <w:r>
              <w:rPr>
                <w:sz w:val="16"/>
              </w:rPr>
              <w:t>aparece el emplazamiento, el recurso receptor seleccionado y el Qidx.</w:t>
            </w:r>
          </w:p>
          <w:p w14:paraId="1232C06C" w14:textId="77777777" w:rsidR="004F6C82" w:rsidRDefault="004F6C82" w:rsidP="004340E3">
            <w:pPr>
              <w:pStyle w:val="TextoTabla"/>
              <w:rPr>
                <w:sz w:val="16"/>
              </w:rPr>
            </w:pPr>
            <w:r>
              <w:rPr>
                <w:sz w:val="16"/>
              </w:rPr>
              <w:t>En este caso deberá aparecer el emplazamiento EMP-02, el recurso LRXTX-03 y el Qidx.</w:t>
            </w:r>
          </w:p>
          <w:p w14:paraId="400C9E11" w14:textId="77777777" w:rsidR="004F6C82" w:rsidRDefault="004F6C82" w:rsidP="004340E3">
            <w:pPr>
              <w:pStyle w:val="TextoTabla"/>
              <w:rPr>
                <w:sz w:val="16"/>
              </w:rPr>
            </w:pPr>
            <w:r>
              <w:rPr>
                <w:sz w:val="16"/>
              </w:rPr>
              <w:t>Desplegar las sesiones de este destino y comprobar que es cierto que este es el recurso con mejor Qidx.</w:t>
            </w:r>
          </w:p>
          <w:p w14:paraId="3F18B9CF" w14:textId="77777777" w:rsidR="004F6C82" w:rsidRPr="00A120F8" w:rsidRDefault="004F6C82" w:rsidP="004340E3">
            <w:pPr>
              <w:pStyle w:val="TextoTabla"/>
              <w:rPr>
                <w:sz w:val="16"/>
                <w:lang w:val="es-US"/>
              </w:rPr>
            </w:pPr>
          </w:p>
        </w:tc>
        <w:tc>
          <w:tcPr>
            <w:tcW w:w="851" w:type="dxa"/>
            <w:tcBorders>
              <w:bottom w:val="single" w:sz="6" w:space="0" w:color="000000"/>
            </w:tcBorders>
            <w:shd w:val="clear" w:color="auto" w:fill="auto"/>
          </w:tcPr>
          <w:p w14:paraId="329D068D"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4D112C95" w14:textId="77777777" w:rsidR="004F6C82" w:rsidRPr="00A120F8" w:rsidRDefault="004F6C82" w:rsidP="003E7C3B">
            <w:pPr>
              <w:pStyle w:val="TextoTabla"/>
              <w:rPr>
                <w:sz w:val="16"/>
                <w:lang w:val="es-US"/>
              </w:rPr>
            </w:pPr>
          </w:p>
        </w:tc>
      </w:tr>
      <w:tr w:rsidR="004F6C82" w:rsidRPr="00A120F8" w14:paraId="520211CF" w14:textId="77777777" w:rsidTr="003E7C3B">
        <w:trPr>
          <w:cantSplit/>
          <w:trHeight w:val="20"/>
        </w:trPr>
        <w:tc>
          <w:tcPr>
            <w:tcW w:w="695" w:type="dxa"/>
            <w:tcBorders>
              <w:bottom w:val="single" w:sz="6" w:space="0" w:color="000000"/>
            </w:tcBorders>
            <w:shd w:val="clear" w:color="auto" w:fill="auto"/>
          </w:tcPr>
          <w:p w14:paraId="357C0B4C" w14:textId="77777777" w:rsidR="004F6C82" w:rsidRDefault="004F6C82" w:rsidP="004340E3">
            <w:pPr>
              <w:pStyle w:val="TextoTabla"/>
              <w:rPr>
                <w:sz w:val="16"/>
              </w:rPr>
            </w:pPr>
            <w:r>
              <w:rPr>
                <w:sz w:val="16"/>
              </w:rPr>
              <w:t>6</w:t>
            </w:r>
          </w:p>
        </w:tc>
        <w:tc>
          <w:tcPr>
            <w:tcW w:w="7493" w:type="dxa"/>
            <w:gridSpan w:val="4"/>
            <w:tcBorders>
              <w:bottom w:val="single" w:sz="6" w:space="0" w:color="000000"/>
            </w:tcBorders>
            <w:shd w:val="clear" w:color="auto" w:fill="auto"/>
          </w:tcPr>
          <w:p w14:paraId="72CA4271" w14:textId="77777777" w:rsidR="004F6C82" w:rsidRPr="00A120F8" w:rsidRDefault="004F6C82" w:rsidP="004340E3">
            <w:pPr>
              <w:pStyle w:val="TextoTabla"/>
              <w:rPr>
                <w:sz w:val="16"/>
                <w:lang w:val="es-US"/>
              </w:rPr>
            </w:pPr>
            <w:r>
              <w:rPr>
                <w:sz w:val="16"/>
                <w:lang w:val="es-US"/>
              </w:rPr>
              <w:t>Terminar la recepción desconectando los Squelch, comprobar que deja de señalizarse en el puesto de operador y que en la columna Rx-Sel desaparece el recurso seleccionado.</w:t>
            </w:r>
          </w:p>
        </w:tc>
        <w:tc>
          <w:tcPr>
            <w:tcW w:w="851" w:type="dxa"/>
            <w:tcBorders>
              <w:bottom w:val="single" w:sz="6" w:space="0" w:color="000000"/>
            </w:tcBorders>
            <w:shd w:val="clear" w:color="auto" w:fill="auto"/>
          </w:tcPr>
          <w:p w14:paraId="5463CF1A"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140D0193" w14:textId="77777777" w:rsidR="004F6C82" w:rsidRPr="00A120F8" w:rsidRDefault="004F6C82" w:rsidP="003E7C3B">
            <w:pPr>
              <w:pStyle w:val="TextoTabla"/>
              <w:rPr>
                <w:sz w:val="16"/>
                <w:lang w:val="es-US"/>
              </w:rPr>
            </w:pPr>
          </w:p>
        </w:tc>
      </w:tr>
      <w:tr w:rsidR="004F6C82" w:rsidRPr="00A120F8" w14:paraId="1C55EB4E" w14:textId="77777777" w:rsidTr="003E7C3B">
        <w:trPr>
          <w:cantSplit/>
          <w:trHeight w:val="20"/>
        </w:trPr>
        <w:tc>
          <w:tcPr>
            <w:tcW w:w="695" w:type="dxa"/>
            <w:tcBorders>
              <w:bottom w:val="single" w:sz="6" w:space="0" w:color="000000"/>
            </w:tcBorders>
            <w:shd w:val="clear" w:color="auto" w:fill="auto"/>
          </w:tcPr>
          <w:p w14:paraId="34720EE3" w14:textId="77777777" w:rsidR="004F6C82" w:rsidRDefault="004F6C82" w:rsidP="004340E3">
            <w:pPr>
              <w:pStyle w:val="TextoTabla"/>
              <w:rPr>
                <w:sz w:val="16"/>
              </w:rPr>
            </w:pPr>
            <w:r>
              <w:rPr>
                <w:sz w:val="16"/>
              </w:rPr>
              <w:t>7</w:t>
            </w:r>
          </w:p>
        </w:tc>
        <w:tc>
          <w:tcPr>
            <w:tcW w:w="7493" w:type="dxa"/>
            <w:gridSpan w:val="4"/>
            <w:tcBorders>
              <w:bottom w:val="single" w:sz="6" w:space="0" w:color="000000"/>
            </w:tcBorders>
            <w:shd w:val="clear" w:color="auto" w:fill="auto"/>
          </w:tcPr>
          <w:p w14:paraId="16B1E865" w14:textId="77777777" w:rsidR="004F6C82" w:rsidRDefault="004F6C82" w:rsidP="004340E3">
            <w:pPr>
              <w:pStyle w:val="TextoTabla"/>
              <w:rPr>
                <w:sz w:val="16"/>
                <w:lang w:val="es-US"/>
              </w:rPr>
            </w:pPr>
            <w:r>
              <w:rPr>
                <w:sz w:val="16"/>
                <w:lang w:val="es-US"/>
              </w:rPr>
              <w:t>Tirar la sesión LRXTX-03 (por ejemplo extrayendo la tarjeta IA4 correspondiente).</w:t>
            </w:r>
          </w:p>
          <w:p w14:paraId="422D1A92" w14:textId="77777777" w:rsidR="004F6C82" w:rsidRDefault="004F6C82" w:rsidP="004340E3">
            <w:pPr>
              <w:pStyle w:val="TextoTabla"/>
              <w:rPr>
                <w:sz w:val="16"/>
                <w:lang w:val="es-US"/>
              </w:rPr>
            </w:pPr>
            <w:r>
              <w:rPr>
                <w:sz w:val="16"/>
                <w:lang w:val="es-US"/>
              </w:rPr>
              <w:t>Comenzar una recepción en el emplazamiento EMP-02 activando las entradas Squelch cuando comienza a reproducirse la señal de audio en ETM1.</w:t>
            </w:r>
          </w:p>
          <w:p w14:paraId="57612F80" w14:textId="77777777" w:rsidR="004F6C82" w:rsidRDefault="004F6C82" w:rsidP="004340E3">
            <w:pPr>
              <w:pStyle w:val="TextoTabla"/>
              <w:rPr>
                <w:sz w:val="16"/>
                <w:lang w:val="es-US"/>
              </w:rPr>
            </w:pPr>
            <w:r>
              <w:rPr>
                <w:sz w:val="16"/>
                <w:lang w:val="es-US"/>
              </w:rPr>
              <w:t xml:space="preserve">Comprobar en la columna Rx-Sel que en este caso el recurso seleccionado es siempre LRXTX-04. </w:t>
            </w:r>
          </w:p>
          <w:p w14:paraId="466820E2" w14:textId="77777777" w:rsidR="004F6C82" w:rsidRPr="00A120F8" w:rsidRDefault="004F6C82" w:rsidP="004340E3">
            <w:pPr>
              <w:pStyle w:val="TextoTabla"/>
              <w:rPr>
                <w:sz w:val="16"/>
                <w:lang w:val="es-US"/>
              </w:rPr>
            </w:pPr>
            <w:r>
              <w:rPr>
                <w:sz w:val="16"/>
                <w:lang w:val="es-US"/>
              </w:rPr>
              <w:t>Comprobar que en el puesto se señaliza el squelch y se recibe el audio.</w:t>
            </w:r>
          </w:p>
        </w:tc>
        <w:tc>
          <w:tcPr>
            <w:tcW w:w="851" w:type="dxa"/>
            <w:tcBorders>
              <w:bottom w:val="single" w:sz="6" w:space="0" w:color="000000"/>
            </w:tcBorders>
            <w:shd w:val="clear" w:color="auto" w:fill="auto"/>
          </w:tcPr>
          <w:p w14:paraId="23C260B6"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7304DB17" w14:textId="77777777" w:rsidR="004F6C82" w:rsidRPr="00A120F8" w:rsidRDefault="004F6C82" w:rsidP="003E7C3B">
            <w:pPr>
              <w:pStyle w:val="TextoTabla"/>
              <w:rPr>
                <w:sz w:val="16"/>
                <w:lang w:val="es-US"/>
              </w:rPr>
            </w:pPr>
          </w:p>
        </w:tc>
      </w:tr>
      <w:tr w:rsidR="004F6C82" w:rsidRPr="00A120F8" w14:paraId="46F35149" w14:textId="77777777" w:rsidTr="003E7C3B">
        <w:trPr>
          <w:cantSplit/>
          <w:trHeight w:val="20"/>
        </w:trPr>
        <w:tc>
          <w:tcPr>
            <w:tcW w:w="695" w:type="dxa"/>
            <w:tcBorders>
              <w:bottom w:val="single" w:sz="6" w:space="0" w:color="000000"/>
            </w:tcBorders>
            <w:shd w:val="clear" w:color="auto" w:fill="auto"/>
          </w:tcPr>
          <w:p w14:paraId="2730E32F" w14:textId="77777777" w:rsidR="004F6C82" w:rsidRDefault="004F6C82" w:rsidP="004340E3">
            <w:pPr>
              <w:pStyle w:val="TextoTabla"/>
              <w:rPr>
                <w:sz w:val="16"/>
              </w:rPr>
            </w:pPr>
            <w:r>
              <w:rPr>
                <w:sz w:val="16"/>
              </w:rPr>
              <w:t>8</w:t>
            </w:r>
          </w:p>
        </w:tc>
        <w:tc>
          <w:tcPr>
            <w:tcW w:w="7493" w:type="dxa"/>
            <w:gridSpan w:val="4"/>
            <w:tcBorders>
              <w:bottom w:val="single" w:sz="6" w:space="0" w:color="000000"/>
            </w:tcBorders>
            <w:shd w:val="clear" w:color="auto" w:fill="auto"/>
          </w:tcPr>
          <w:p w14:paraId="19883F5E" w14:textId="77777777" w:rsidR="004F6C82" w:rsidRDefault="004F6C82" w:rsidP="004340E3">
            <w:pPr>
              <w:pStyle w:val="TextoTabla"/>
              <w:rPr>
                <w:sz w:val="16"/>
                <w:lang w:val="es-US"/>
              </w:rPr>
            </w:pPr>
            <w:r>
              <w:rPr>
                <w:sz w:val="16"/>
                <w:lang w:val="es-US"/>
              </w:rPr>
              <w:t>Entrar en la Aplicación de Mantenimiento del Sistema + Gestor de Históricos.</w:t>
            </w:r>
          </w:p>
          <w:p w14:paraId="1AF3C2F5" w14:textId="77777777" w:rsidR="004F6C82" w:rsidRDefault="004F6C82" w:rsidP="004340E3">
            <w:pPr>
              <w:pStyle w:val="TextoTabla"/>
              <w:rPr>
                <w:sz w:val="16"/>
                <w:lang w:val="es-US"/>
              </w:rPr>
            </w:pPr>
            <w:r>
              <w:rPr>
                <w:sz w:val="16"/>
                <w:lang w:val="es-US"/>
              </w:rPr>
              <w:t>Comprobar que en los históricos se han registrado estos eventos para el elemento referente a la frecuencia implicada:</w:t>
            </w:r>
          </w:p>
          <w:p w14:paraId="148AE143" w14:textId="77777777" w:rsidR="004F6C82" w:rsidRDefault="004F6C82" w:rsidP="004340E3">
            <w:pPr>
              <w:pStyle w:val="TextoTabla"/>
              <w:rPr>
                <w:sz w:val="16"/>
                <w:lang w:val="es-US"/>
              </w:rPr>
            </w:pPr>
            <w:r>
              <w:rPr>
                <w:sz w:val="16"/>
                <w:lang w:val="es-US"/>
              </w:rPr>
              <w:t>-Desconexión Sip. Especificando el Grupo 1+1 y el Recurso</w:t>
            </w:r>
          </w:p>
        </w:tc>
        <w:tc>
          <w:tcPr>
            <w:tcW w:w="851" w:type="dxa"/>
            <w:tcBorders>
              <w:bottom w:val="single" w:sz="6" w:space="0" w:color="000000"/>
            </w:tcBorders>
            <w:shd w:val="clear" w:color="auto" w:fill="auto"/>
          </w:tcPr>
          <w:p w14:paraId="2EF079EB"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5A81F726" w14:textId="77777777" w:rsidR="004F6C82" w:rsidRPr="00A120F8" w:rsidRDefault="004F6C82" w:rsidP="003E7C3B">
            <w:pPr>
              <w:pStyle w:val="TextoTabla"/>
              <w:rPr>
                <w:sz w:val="16"/>
                <w:lang w:val="es-US"/>
              </w:rPr>
            </w:pPr>
          </w:p>
        </w:tc>
      </w:tr>
      <w:tr w:rsidR="004F6C82" w:rsidRPr="00A120F8" w14:paraId="349B0E5D" w14:textId="77777777" w:rsidTr="003E7C3B">
        <w:trPr>
          <w:cantSplit/>
          <w:trHeight w:val="20"/>
        </w:trPr>
        <w:tc>
          <w:tcPr>
            <w:tcW w:w="695" w:type="dxa"/>
            <w:tcBorders>
              <w:bottom w:val="single" w:sz="6" w:space="0" w:color="000000"/>
            </w:tcBorders>
            <w:shd w:val="clear" w:color="auto" w:fill="auto"/>
          </w:tcPr>
          <w:p w14:paraId="7F82273F" w14:textId="77777777" w:rsidR="004F6C82" w:rsidRDefault="004F6C82" w:rsidP="004340E3">
            <w:pPr>
              <w:pStyle w:val="TextoTabla"/>
              <w:rPr>
                <w:sz w:val="16"/>
              </w:rPr>
            </w:pPr>
            <w:r>
              <w:rPr>
                <w:sz w:val="16"/>
              </w:rPr>
              <w:t>9</w:t>
            </w:r>
          </w:p>
        </w:tc>
        <w:tc>
          <w:tcPr>
            <w:tcW w:w="7493" w:type="dxa"/>
            <w:gridSpan w:val="4"/>
            <w:tcBorders>
              <w:bottom w:val="single" w:sz="6" w:space="0" w:color="000000"/>
            </w:tcBorders>
            <w:shd w:val="clear" w:color="auto" w:fill="auto"/>
          </w:tcPr>
          <w:p w14:paraId="3F2891E6" w14:textId="77777777" w:rsidR="004F6C82" w:rsidRPr="00A120F8" w:rsidRDefault="004F6C82" w:rsidP="004340E3">
            <w:pPr>
              <w:pStyle w:val="TextoTabla"/>
              <w:rPr>
                <w:sz w:val="16"/>
                <w:lang w:val="es-US"/>
              </w:rPr>
            </w:pPr>
            <w:r>
              <w:rPr>
                <w:sz w:val="16"/>
                <w:lang w:val="es-US"/>
              </w:rPr>
              <w:t>Tirar también la sesión LRXTX-04 y comprobar que el destino aparece con aspa en el puesto de operador.</w:t>
            </w:r>
          </w:p>
        </w:tc>
        <w:tc>
          <w:tcPr>
            <w:tcW w:w="851" w:type="dxa"/>
            <w:tcBorders>
              <w:bottom w:val="single" w:sz="6" w:space="0" w:color="000000"/>
            </w:tcBorders>
            <w:shd w:val="clear" w:color="auto" w:fill="auto"/>
          </w:tcPr>
          <w:p w14:paraId="127201B2"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3AB7B4AC" w14:textId="77777777" w:rsidR="004F6C82" w:rsidRPr="00A120F8" w:rsidRDefault="004F6C82" w:rsidP="003E7C3B">
            <w:pPr>
              <w:pStyle w:val="TextoTabla"/>
              <w:rPr>
                <w:sz w:val="16"/>
                <w:lang w:val="es-US"/>
              </w:rPr>
            </w:pPr>
          </w:p>
        </w:tc>
      </w:tr>
      <w:tr w:rsidR="004F6C82" w:rsidRPr="00A120F8" w14:paraId="1DA9CD89" w14:textId="77777777" w:rsidTr="003E7C3B">
        <w:trPr>
          <w:cantSplit/>
          <w:trHeight w:val="20"/>
        </w:trPr>
        <w:tc>
          <w:tcPr>
            <w:tcW w:w="695" w:type="dxa"/>
            <w:tcBorders>
              <w:bottom w:val="single" w:sz="6" w:space="0" w:color="000000"/>
            </w:tcBorders>
            <w:shd w:val="clear" w:color="auto" w:fill="auto"/>
          </w:tcPr>
          <w:p w14:paraId="3B82E47F" w14:textId="77777777" w:rsidR="004F6C82" w:rsidRDefault="004F6C82" w:rsidP="004340E3">
            <w:pPr>
              <w:pStyle w:val="TextoTabla"/>
              <w:rPr>
                <w:sz w:val="16"/>
              </w:rPr>
            </w:pPr>
            <w:r>
              <w:rPr>
                <w:sz w:val="16"/>
              </w:rPr>
              <w:t>10</w:t>
            </w:r>
          </w:p>
        </w:tc>
        <w:tc>
          <w:tcPr>
            <w:tcW w:w="7493" w:type="dxa"/>
            <w:gridSpan w:val="4"/>
            <w:tcBorders>
              <w:bottom w:val="single" w:sz="6" w:space="0" w:color="000000"/>
            </w:tcBorders>
            <w:shd w:val="clear" w:color="auto" w:fill="auto"/>
          </w:tcPr>
          <w:p w14:paraId="2784A664" w14:textId="77777777" w:rsidR="004F6C82" w:rsidRDefault="004F6C82" w:rsidP="004340E3">
            <w:pPr>
              <w:pStyle w:val="TextoTabla"/>
              <w:rPr>
                <w:sz w:val="16"/>
                <w:lang w:val="es-US"/>
              </w:rPr>
            </w:pPr>
            <w:r>
              <w:rPr>
                <w:sz w:val="16"/>
              </w:rPr>
              <w:t>Levantar</w:t>
            </w:r>
            <w:r>
              <w:rPr>
                <w:sz w:val="16"/>
                <w:lang w:val="es-US"/>
              </w:rPr>
              <w:t xml:space="preserve"> la sesión LRXTX-03.</w:t>
            </w:r>
          </w:p>
          <w:p w14:paraId="26F02465" w14:textId="77777777" w:rsidR="004F6C82" w:rsidRDefault="004F6C82" w:rsidP="004340E3">
            <w:pPr>
              <w:pStyle w:val="TextoTabla"/>
              <w:rPr>
                <w:sz w:val="16"/>
                <w:lang w:val="es-US"/>
              </w:rPr>
            </w:pPr>
            <w:r>
              <w:rPr>
                <w:sz w:val="16"/>
                <w:lang w:val="es-US"/>
              </w:rPr>
              <w:t>Comenzar una recepción en el emplazamiento EMP-01 activando las entradas Squelch cuando comienza a reproducirse la señal de audio en ETM1.</w:t>
            </w:r>
          </w:p>
          <w:p w14:paraId="65B0F6E7" w14:textId="77777777" w:rsidR="004F6C82" w:rsidRDefault="004F6C82" w:rsidP="004340E3">
            <w:pPr>
              <w:pStyle w:val="TextoTabla"/>
              <w:rPr>
                <w:sz w:val="16"/>
                <w:lang w:val="es-US"/>
              </w:rPr>
            </w:pPr>
            <w:r>
              <w:rPr>
                <w:sz w:val="16"/>
                <w:lang w:val="es-US"/>
              </w:rPr>
              <w:t xml:space="preserve">Comprobar en la columna Rx-Sel que en este caso el recurso seleccionado es siempre LRXTX-03. </w:t>
            </w:r>
          </w:p>
          <w:p w14:paraId="50FCEF4F" w14:textId="77777777" w:rsidR="004F6C82" w:rsidRPr="006E0E46" w:rsidRDefault="004F6C82" w:rsidP="004340E3">
            <w:pPr>
              <w:pStyle w:val="TextoTabla"/>
              <w:rPr>
                <w:sz w:val="16"/>
              </w:rPr>
            </w:pPr>
            <w:r>
              <w:rPr>
                <w:sz w:val="16"/>
                <w:lang w:val="es-US"/>
              </w:rPr>
              <w:t>Comprobar que en el puesto se señaliza el squelch y se recibe el audio.</w:t>
            </w:r>
          </w:p>
        </w:tc>
        <w:tc>
          <w:tcPr>
            <w:tcW w:w="851" w:type="dxa"/>
            <w:tcBorders>
              <w:bottom w:val="single" w:sz="6" w:space="0" w:color="000000"/>
            </w:tcBorders>
            <w:shd w:val="clear" w:color="auto" w:fill="auto"/>
          </w:tcPr>
          <w:p w14:paraId="1275790D"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3FB1A8E9" w14:textId="77777777" w:rsidR="004F6C82" w:rsidRPr="00A120F8" w:rsidRDefault="004F6C82" w:rsidP="003E7C3B">
            <w:pPr>
              <w:pStyle w:val="TextoTabla"/>
              <w:rPr>
                <w:sz w:val="16"/>
                <w:lang w:val="es-US"/>
              </w:rPr>
            </w:pPr>
          </w:p>
        </w:tc>
      </w:tr>
      <w:tr w:rsidR="004F6C82" w:rsidRPr="00A120F8" w14:paraId="030D9ABB" w14:textId="77777777" w:rsidTr="003E7C3B">
        <w:trPr>
          <w:cantSplit/>
          <w:trHeight w:val="20"/>
        </w:trPr>
        <w:tc>
          <w:tcPr>
            <w:tcW w:w="695" w:type="dxa"/>
            <w:tcBorders>
              <w:bottom w:val="single" w:sz="6" w:space="0" w:color="000000"/>
            </w:tcBorders>
            <w:shd w:val="clear" w:color="auto" w:fill="auto"/>
          </w:tcPr>
          <w:p w14:paraId="163EC0E9" w14:textId="77777777" w:rsidR="004F6C82" w:rsidRDefault="004F6C82" w:rsidP="004340E3">
            <w:pPr>
              <w:pStyle w:val="TextoTabla"/>
              <w:rPr>
                <w:sz w:val="16"/>
              </w:rPr>
            </w:pPr>
            <w:r>
              <w:rPr>
                <w:sz w:val="16"/>
              </w:rPr>
              <w:t>11</w:t>
            </w:r>
          </w:p>
        </w:tc>
        <w:tc>
          <w:tcPr>
            <w:tcW w:w="7493" w:type="dxa"/>
            <w:gridSpan w:val="4"/>
            <w:tcBorders>
              <w:bottom w:val="single" w:sz="6" w:space="0" w:color="000000"/>
            </w:tcBorders>
            <w:shd w:val="clear" w:color="auto" w:fill="auto"/>
          </w:tcPr>
          <w:p w14:paraId="007B70B5" w14:textId="77777777" w:rsidR="004F6C82" w:rsidRDefault="004F6C82" w:rsidP="004340E3">
            <w:pPr>
              <w:pStyle w:val="TextoTabla"/>
              <w:rPr>
                <w:sz w:val="16"/>
                <w:lang w:val="es-US"/>
              </w:rPr>
            </w:pPr>
            <w:r>
              <w:rPr>
                <w:sz w:val="16"/>
                <w:lang w:val="es-US"/>
              </w:rPr>
              <w:t>Entrar en la Aplicación de Mantenimiento del Sistema + Gestor de Históricos.</w:t>
            </w:r>
          </w:p>
          <w:p w14:paraId="1A9F7CDD" w14:textId="77777777" w:rsidR="004F6C82" w:rsidRDefault="004F6C82" w:rsidP="004340E3">
            <w:pPr>
              <w:pStyle w:val="TextoTabla"/>
              <w:rPr>
                <w:sz w:val="16"/>
                <w:lang w:val="es-US"/>
              </w:rPr>
            </w:pPr>
            <w:r>
              <w:rPr>
                <w:sz w:val="16"/>
                <w:lang w:val="es-US"/>
              </w:rPr>
              <w:t>Comprobar que en los históricos se han registrado estos eventos para el elemento referente a la frecuencia implicada:</w:t>
            </w:r>
          </w:p>
          <w:p w14:paraId="7385EB19" w14:textId="77777777" w:rsidR="004F6C82" w:rsidRDefault="004F6C82" w:rsidP="004340E3">
            <w:pPr>
              <w:pStyle w:val="TextoTabla"/>
              <w:rPr>
                <w:sz w:val="16"/>
                <w:lang w:val="es-US"/>
              </w:rPr>
            </w:pPr>
            <w:r>
              <w:rPr>
                <w:sz w:val="16"/>
                <w:lang w:val="es-US"/>
              </w:rPr>
              <w:t>-Conexión Sip. Especificando el Grupo 1+1 y el Recurso</w:t>
            </w:r>
          </w:p>
        </w:tc>
        <w:tc>
          <w:tcPr>
            <w:tcW w:w="851" w:type="dxa"/>
            <w:tcBorders>
              <w:bottom w:val="single" w:sz="6" w:space="0" w:color="000000"/>
            </w:tcBorders>
            <w:shd w:val="clear" w:color="auto" w:fill="auto"/>
          </w:tcPr>
          <w:p w14:paraId="739907FE"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50D47EB4" w14:textId="77777777" w:rsidR="004F6C82" w:rsidRPr="00A120F8" w:rsidRDefault="004F6C82" w:rsidP="003E7C3B">
            <w:pPr>
              <w:pStyle w:val="TextoTabla"/>
              <w:rPr>
                <w:sz w:val="16"/>
                <w:lang w:val="es-US"/>
              </w:rPr>
            </w:pPr>
          </w:p>
        </w:tc>
      </w:tr>
      <w:tr w:rsidR="004F6C82" w:rsidRPr="00A120F8" w14:paraId="35025B30" w14:textId="77777777" w:rsidTr="003E7C3B">
        <w:trPr>
          <w:cantSplit/>
          <w:trHeight w:val="20"/>
        </w:trPr>
        <w:tc>
          <w:tcPr>
            <w:tcW w:w="695" w:type="dxa"/>
            <w:tcBorders>
              <w:bottom w:val="single" w:sz="6" w:space="0" w:color="000000"/>
            </w:tcBorders>
            <w:shd w:val="clear" w:color="auto" w:fill="auto"/>
          </w:tcPr>
          <w:p w14:paraId="3BF5BB85" w14:textId="77777777" w:rsidR="004F6C82" w:rsidRDefault="004F6C82" w:rsidP="004340E3">
            <w:pPr>
              <w:pStyle w:val="TextoTabla"/>
              <w:rPr>
                <w:sz w:val="16"/>
              </w:rPr>
            </w:pPr>
            <w:r>
              <w:rPr>
                <w:sz w:val="16"/>
              </w:rPr>
              <w:t>12</w:t>
            </w:r>
          </w:p>
        </w:tc>
        <w:tc>
          <w:tcPr>
            <w:tcW w:w="7493" w:type="dxa"/>
            <w:gridSpan w:val="4"/>
            <w:tcBorders>
              <w:bottom w:val="single" w:sz="6" w:space="0" w:color="000000"/>
            </w:tcBorders>
            <w:shd w:val="clear" w:color="auto" w:fill="auto"/>
          </w:tcPr>
          <w:p w14:paraId="5D27B103" w14:textId="77777777" w:rsidR="004F6C82" w:rsidRPr="00A120F8" w:rsidRDefault="004F6C82" w:rsidP="004340E3">
            <w:pPr>
              <w:pStyle w:val="TextoTabla"/>
              <w:rPr>
                <w:sz w:val="16"/>
                <w:lang w:val="es-US"/>
              </w:rPr>
            </w:pPr>
            <w:r>
              <w:rPr>
                <w:sz w:val="16"/>
                <w:lang w:val="es-US"/>
              </w:rPr>
              <w:t>Levantar también la sesión LRXTX-04 y comprobar de nuevo el punto 5.</w:t>
            </w:r>
          </w:p>
        </w:tc>
        <w:tc>
          <w:tcPr>
            <w:tcW w:w="851" w:type="dxa"/>
            <w:tcBorders>
              <w:bottom w:val="single" w:sz="6" w:space="0" w:color="000000"/>
            </w:tcBorders>
            <w:shd w:val="clear" w:color="auto" w:fill="auto"/>
          </w:tcPr>
          <w:p w14:paraId="56BEACCF"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6BF8708A" w14:textId="77777777" w:rsidR="004F6C82" w:rsidRPr="00A120F8" w:rsidRDefault="004F6C82" w:rsidP="003E7C3B">
            <w:pPr>
              <w:pStyle w:val="TextoTabla"/>
              <w:rPr>
                <w:sz w:val="16"/>
                <w:lang w:val="es-US"/>
              </w:rPr>
            </w:pPr>
          </w:p>
        </w:tc>
      </w:tr>
      <w:tr w:rsidR="004F6C82" w:rsidRPr="00A120F8" w14:paraId="48224FEC" w14:textId="77777777" w:rsidTr="003E7C3B">
        <w:trPr>
          <w:cantSplit/>
          <w:trHeight w:val="20"/>
        </w:trPr>
        <w:tc>
          <w:tcPr>
            <w:tcW w:w="695" w:type="dxa"/>
            <w:tcBorders>
              <w:bottom w:val="single" w:sz="6" w:space="0" w:color="000000"/>
            </w:tcBorders>
            <w:shd w:val="clear" w:color="auto" w:fill="auto"/>
          </w:tcPr>
          <w:p w14:paraId="3671206C" w14:textId="77777777" w:rsidR="004F6C82" w:rsidRDefault="004F6C82" w:rsidP="003E7C3B">
            <w:pPr>
              <w:pStyle w:val="TextoTabla"/>
              <w:rPr>
                <w:sz w:val="16"/>
              </w:rPr>
            </w:pPr>
          </w:p>
        </w:tc>
        <w:tc>
          <w:tcPr>
            <w:tcW w:w="7493" w:type="dxa"/>
            <w:gridSpan w:val="4"/>
            <w:tcBorders>
              <w:bottom w:val="single" w:sz="6" w:space="0" w:color="000000"/>
            </w:tcBorders>
            <w:shd w:val="clear" w:color="auto" w:fill="auto"/>
          </w:tcPr>
          <w:p w14:paraId="2CF59CDD" w14:textId="77777777" w:rsidR="004F6C82" w:rsidRPr="00A120F8" w:rsidRDefault="004F6C82" w:rsidP="003E7C3B">
            <w:pPr>
              <w:pStyle w:val="TextoTabla"/>
              <w:rPr>
                <w:sz w:val="16"/>
                <w:lang w:val="es-US"/>
              </w:rPr>
            </w:pPr>
          </w:p>
        </w:tc>
        <w:tc>
          <w:tcPr>
            <w:tcW w:w="851" w:type="dxa"/>
            <w:tcBorders>
              <w:bottom w:val="single" w:sz="6" w:space="0" w:color="000000"/>
            </w:tcBorders>
            <w:shd w:val="clear" w:color="auto" w:fill="auto"/>
          </w:tcPr>
          <w:p w14:paraId="658F84A7" w14:textId="77777777" w:rsidR="004F6C82" w:rsidRPr="00A120F8" w:rsidRDefault="004F6C82" w:rsidP="003E7C3B">
            <w:pPr>
              <w:pStyle w:val="TextoTabla"/>
              <w:rPr>
                <w:sz w:val="16"/>
                <w:lang w:val="es-US"/>
              </w:rPr>
            </w:pPr>
          </w:p>
        </w:tc>
        <w:tc>
          <w:tcPr>
            <w:tcW w:w="850" w:type="dxa"/>
            <w:tcBorders>
              <w:bottom w:val="single" w:sz="6" w:space="0" w:color="000000"/>
            </w:tcBorders>
            <w:shd w:val="clear" w:color="auto" w:fill="auto"/>
          </w:tcPr>
          <w:p w14:paraId="4DE0E79D" w14:textId="77777777" w:rsidR="004F6C82" w:rsidRPr="00A120F8" w:rsidRDefault="004F6C82" w:rsidP="003E7C3B">
            <w:pPr>
              <w:pStyle w:val="TextoTabla"/>
              <w:rPr>
                <w:sz w:val="16"/>
                <w:lang w:val="es-US"/>
              </w:rPr>
            </w:pPr>
          </w:p>
        </w:tc>
      </w:tr>
      <w:tr w:rsidR="004F6C82" w:rsidRPr="00183B8E" w14:paraId="09C0D5D9" w14:textId="77777777" w:rsidTr="003E7C3B">
        <w:trPr>
          <w:cantSplit/>
          <w:trHeight w:val="20"/>
        </w:trPr>
        <w:tc>
          <w:tcPr>
            <w:tcW w:w="9889" w:type="dxa"/>
            <w:gridSpan w:val="7"/>
            <w:tcBorders>
              <w:top w:val="single" w:sz="6" w:space="0" w:color="000000"/>
              <w:bottom w:val="single" w:sz="12" w:space="0" w:color="000000"/>
            </w:tcBorders>
            <w:shd w:val="pct10" w:color="auto" w:fill="auto"/>
          </w:tcPr>
          <w:p w14:paraId="6760DB10" w14:textId="77777777" w:rsidR="004F6C82" w:rsidRPr="006D61EF" w:rsidRDefault="004F6C82" w:rsidP="003E7C3B">
            <w:pPr>
              <w:pStyle w:val="TextoTabla"/>
              <w:rPr>
                <w:sz w:val="16"/>
              </w:rPr>
            </w:pPr>
          </w:p>
        </w:tc>
      </w:tr>
    </w:tbl>
    <w:p w14:paraId="45D8A1ED" w14:textId="77777777" w:rsidR="00DC0914" w:rsidRDefault="00DC0914">
      <w:pPr>
        <w:spacing w:before="0" w:after="0"/>
        <w:jc w:val="left"/>
      </w:pPr>
    </w:p>
    <w:p w14:paraId="22C8CE80" w14:textId="77777777" w:rsidR="00DC0914" w:rsidRDefault="00DC0914" w:rsidP="00DC0914">
      <w:pPr>
        <w:pStyle w:val="PORTADA3"/>
      </w:pPr>
      <w:r>
        <w:br w:type="page"/>
      </w:r>
    </w:p>
    <w:p w14:paraId="0CA6D055" w14:textId="77777777" w:rsidR="00550CE4" w:rsidRDefault="00677968" w:rsidP="00550CE4">
      <w:pPr>
        <w:pStyle w:val="Ttulo2"/>
        <w:spacing w:after="320"/>
      </w:pPr>
      <w:bookmarkStart w:id="242" w:name="_Ref43284463"/>
      <w:bookmarkStart w:id="243" w:name="_Ref43369066"/>
      <w:bookmarkStart w:id="244" w:name="_Toc47005030"/>
      <w:r>
        <w:lastRenderedPageBreak/>
        <w:t>GRUPO</w:t>
      </w:r>
      <w:r w:rsidR="00550CE4" w:rsidRPr="00C6652F">
        <w:t>-</w:t>
      </w:r>
      <w:r w:rsidR="00550CE4">
        <w:t>3</w:t>
      </w:r>
      <w:r w:rsidR="00550CE4" w:rsidRPr="00C6652F">
        <w:t xml:space="preserve">. </w:t>
      </w:r>
      <w:r w:rsidR="00550CE4">
        <w:t>OPERATIVA EN FRECUENCIA DESPLAZADA</w:t>
      </w:r>
      <w:r w:rsidR="00550CE4" w:rsidRPr="00C6652F">
        <w:t>.</w:t>
      </w:r>
      <w:bookmarkEnd w:id="242"/>
      <w:bookmarkEnd w:id="243"/>
      <w:bookmarkEnd w:id="244"/>
    </w:p>
    <w:p w14:paraId="7692F975" w14:textId="77777777" w:rsidR="00550CE4" w:rsidRPr="00C6652F" w:rsidRDefault="00550CE4" w:rsidP="00550CE4">
      <w:pPr>
        <w:pStyle w:val="Ttulo3"/>
      </w:pPr>
      <w:bookmarkStart w:id="245" w:name="_Ref43113206"/>
      <w:bookmarkStart w:id="246" w:name="_Toc47005031"/>
      <w:r>
        <w:t>RDU.O</w:t>
      </w:r>
      <w:r w:rsidR="00152044">
        <w:t>FD</w:t>
      </w:r>
      <w:r w:rsidRPr="00C6652F">
        <w:t xml:space="preserve">.03.001. </w:t>
      </w:r>
      <w:r w:rsidR="00E21A06">
        <w:t>T</w:t>
      </w:r>
      <w:r w:rsidR="002D6C7E">
        <w:t>ransmisión</w:t>
      </w:r>
      <w:r w:rsidRPr="00C6652F">
        <w:t>.</w:t>
      </w:r>
      <w:bookmarkEnd w:id="245"/>
      <w:bookmarkEnd w:id="24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550CE4" w:rsidRPr="006D61EF" w14:paraId="6019F588" w14:textId="77777777" w:rsidTr="003E7C3B">
        <w:trPr>
          <w:cantSplit/>
          <w:trHeight w:val="20"/>
          <w:tblHeader/>
        </w:trPr>
        <w:tc>
          <w:tcPr>
            <w:tcW w:w="9889" w:type="dxa"/>
            <w:gridSpan w:val="7"/>
            <w:tcBorders>
              <w:top w:val="single" w:sz="12" w:space="0" w:color="000000"/>
              <w:bottom w:val="single" w:sz="12" w:space="0" w:color="000000"/>
            </w:tcBorders>
            <w:shd w:val="pct10" w:color="auto" w:fill="auto"/>
          </w:tcPr>
          <w:p w14:paraId="7F7900A0" w14:textId="77777777" w:rsidR="00550CE4" w:rsidRPr="006D61EF" w:rsidRDefault="00550CE4" w:rsidP="003E7C3B">
            <w:pPr>
              <w:pStyle w:val="TextoTabla"/>
              <w:rPr>
                <w:sz w:val="16"/>
              </w:rPr>
            </w:pPr>
          </w:p>
        </w:tc>
      </w:tr>
      <w:tr w:rsidR="00550CE4" w:rsidRPr="006D61EF" w14:paraId="4F1E83B2" w14:textId="77777777" w:rsidTr="003E7C3B">
        <w:trPr>
          <w:cantSplit/>
          <w:trHeight w:val="20"/>
        </w:trPr>
        <w:tc>
          <w:tcPr>
            <w:tcW w:w="9889" w:type="dxa"/>
            <w:gridSpan w:val="7"/>
            <w:shd w:val="clear" w:color="auto" w:fill="auto"/>
          </w:tcPr>
          <w:p w14:paraId="5EED428A" w14:textId="77777777" w:rsidR="00550CE4" w:rsidRPr="006D61EF" w:rsidRDefault="00550CE4" w:rsidP="003E7C3B">
            <w:pPr>
              <w:pStyle w:val="TextoTabla"/>
              <w:rPr>
                <w:sz w:val="16"/>
              </w:rPr>
            </w:pPr>
          </w:p>
        </w:tc>
      </w:tr>
      <w:tr w:rsidR="00550CE4" w:rsidRPr="006D61EF" w14:paraId="157B2760" w14:textId="77777777" w:rsidTr="003E7C3B">
        <w:trPr>
          <w:cantSplit/>
          <w:trHeight w:val="20"/>
        </w:trPr>
        <w:tc>
          <w:tcPr>
            <w:tcW w:w="1971" w:type="dxa"/>
            <w:gridSpan w:val="2"/>
            <w:shd w:val="clear" w:color="auto" w:fill="auto"/>
          </w:tcPr>
          <w:p w14:paraId="60AF1C27" w14:textId="77777777" w:rsidR="00550CE4" w:rsidRPr="006D61EF" w:rsidRDefault="00550CE4" w:rsidP="003E7C3B">
            <w:pPr>
              <w:pStyle w:val="TextoTabla"/>
              <w:rPr>
                <w:b/>
                <w:sz w:val="16"/>
              </w:rPr>
            </w:pPr>
            <w:r w:rsidRPr="006D61EF">
              <w:rPr>
                <w:b/>
                <w:sz w:val="16"/>
              </w:rPr>
              <w:t>Grupo</w:t>
            </w:r>
          </w:p>
        </w:tc>
        <w:tc>
          <w:tcPr>
            <w:tcW w:w="2371" w:type="dxa"/>
            <w:shd w:val="clear" w:color="auto" w:fill="auto"/>
          </w:tcPr>
          <w:p w14:paraId="38D7F1DD" w14:textId="77777777" w:rsidR="00550CE4" w:rsidRPr="006D61EF" w:rsidRDefault="00550CE4" w:rsidP="003E7C3B">
            <w:pPr>
              <w:pStyle w:val="TextoTabla"/>
              <w:rPr>
                <w:sz w:val="16"/>
              </w:rPr>
            </w:pPr>
            <w:r>
              <w:rPr>
                <w:sz w:val="16"/>
              </w:rPr>
              <w:t>Operativa en Frecuencia</w:t>
            </w:r>
            <w:r w:rsidR="00292DB1">
              <w:rPr>
                <w:sz w:val="16"/>
              </w:rPr>
              <w:t>s Desplazadas</w:t>
            </w:r>
          </w:p>
        </w:tc>
        <w:tc>
          <w:tcPr>
            <w:tcW w:w="2161" w:type="dxa"/>
            <w:shd w:val="clear" w:color="auto" w:fill="auto"/>
          </w:tcPr>
          <w:p w14:paraId="4F668220" w14:textId="77777777" w:rsidR="00550CE4" w:rsidRPr="006D61EF" w:rsidRDefault="00550CE4" w:rsidP="003E7C3B">
            <w:pPr>
              <w:pStyle w:val="TextoTabla"/>
              <w:rPr>
                <w:b/>
                <w:sz w:val="16"/>
              </w:rPr>
            </w:pPr>
            <w:r w:rsidRPr="006D61EF">
              <w:rPr>
                <w:b/>
                <w:sz w:val="16"/>
              </w:rPr>
              <w:t>Caso de Prueba</w:t>
            </w:r>
          </w:p>
        </w:tc>
        <w:tc>
          <w:tcPr>
            <w:tcW w:w="3386" w:type="dxa"/>
            <w:gridSpan w:val="3"/>
            <w:shd w:val="clear" w:color="auto" w:fill="auto"/>
          </w:tcPr>
          <w:p w14:paraId="2A9AF379" w14:textId="77777777" w:rsidR="00550CE4" w:rsidRPr="006D61EF" w:rsidRDefault="00550CE4" w:rsidP="007403E6">
            <w:pPr>
              <w:pStyle w:val="TextoTabla"/>
              <w:rPr>
                <w:sz w:val="16"/>
              </w:rPr>
            </w:pPr>
            <w:r>
              <w:rPr>
                <w:sz w:val="16"/>
              </w:rPr>
              <w:t>RDU</w:t>
            </w:r>
            <w:r w:rsidRPr="006D61EF">
              <w:rPr>
                <w:sz w:val="16"/>
              </w:rPr>
              <w:t>.</w:t>
            </w:r>
            <w:r>
              <w:rPr>
                <w:sz w:val="16"/>
              </w:rPr>
              <w:t>OF</w:t>
            </w:r>
            <w:r w:rsidR="007403E6">
              <w:rPr>
                <w:sz w:val="16"/>
              </w:rPr>
              <w:t>D</w:t>
            </w:r>
            <w:r w:rsidRPr="006D61EF">
              <w:rPr>
                <w:sz w:val="16"/>
              </w:rPr>
              <w:t>.03.001</w:t>
            </w:r>
          </w:p>
        </w:tc>
      </w:tr>
      <w:tr w:rsidR="00550CE4" w:rsidRPr="00183B8E" w14:paraId="74CE3F5E" w14:textId="77777777" w:rsidTr="003E7C3B">
        <w:trPr>
          <w:cantSplit/>
          <w:trHeight w:val="20"/>
        </w:trPr>
        <w:tc>
          <w:tcPr>
            <w:tcW w:w="1971" w:type="dxa"/>
            <w:gridSpan w:val="2"/>
            <w:shd w:val="clear" w:color="auto" w:fill="auto"/>
          </w:tcPr>
          <w:p w14:paraId="30A24D1E" w14:textId="77777777" w:rsidR="00550CE4" w:rsidRPr="006D61EF" w:rsidRDefault="00550CE4" w:rsidP="003E7C3B">
            <w:pPr>
              <w:pStyle w:val="TextoTabla"/>
              <w:rPr>
                <w:b/>
                <w:sz w:val="16"/>
              </w:rPr>
            </w:pPr>
            <w:r w:rsidRPr="006D61EF">
              <w:rPr>
                <w:b/>
                <w:sz w:val="16"/>
              </w:rPr>
              <w:t>Título</w:t>
            </w:r>
          </w:p>
        </w:tc>
        <w:tc>
          <w:tcPr>
            <w:tcW w:w="7918" w:type="dxa"/>
            <w:gridSpan w:val="5"/>
            <w:shd w:val="clear" w:color="auto" w:fill="auto"/>
          </w:tcPr>
          <w:p w14:paraId="5D753710" w14:textId="77777777" w:rsidR="00550CE4" w:rsidRPr="006D61EF" w:rsidRDefault="00292DB1" w:rsidP="003E7C3B">
            <w:pPr>
              <w:pStyle w:val="TextoTabla"/>
              <w:rPr>
                <w:sz w:val="16"/>
              </w:rPr>
            </w:pPr>
            <w:r>
              <w:rPr>
                <w:sz w:val="16"/>
              </w:rPr>
              <w:t>Transmisión</w:t>
            </w:r>
          </w:p>
        </w:tc>
      </w:tr>
      <w:tr w:rsidR="00550CE4" w:rsidRPr="00183B8E" w14:paraId="37767582" w14:textId="77777777" w:rsidTr="003E7C3B">
        <w:trPr>
          <w:cantSplit/>
          <w:trHeight w:val="20"/>
        </w:trPr>
        <w:tc>
          <w:tcPr>
            <w:tcW w:w="1971" w:type="dxa"/>
            <w:gridSpan w:val="2"/>
            <w:shd w:val="clear" w:color="auto" w:fill="auto"/>
          </w:tcPr>
          <w:p w14:paraId="27620232" w14:textId="77777777" w:rsidR="00550CE4" w:rsidRPr="006D61EF" w:rsidRDefault="00550CE4" w:rsidP="003E7C3B">
            <w:pPr>
              <w:pStyle w:val="TextoTabla"/>
              <w:rPr>
                <w:b/>
                <w:sz w:val="16"/>
              </w:rPr>
            </w:pPr>
            <w:r w:rsidRPr="006D61EF">
              <w:rPr>
                <w:b/>
                <w:sz w:val="16"/>
              </w:rPr>
              <w:t>Objetivos</w:t>
            </w:r>
          </w:p>
        </w:tc>
        <w:tc>
          <w:tcPr>
            <w:tcW w:w="7918" w:type="dxa"/>
            <w:gridSpan w:val="5"/>
            <w:shd w:val="clear" w:color="auto" w:fill="auto"/>
          </w:tcPr>
          <w:p w14:paraId="75FAF42E" w14:textId="77777777" w:rsidR="00550CE4" w:rsidRPr="006D61EF" w:rsidRDefault="007403E6" w:rsidP="00327796">
            <w:pPr>
              <w:pStyle w:val="TextoTabla"/>
              <w:rPr>
                <w:sz w:val="16"/>
              </w:rPr>
            </w:pPr>
            <w:r>
              <w:rPr>
                <w:sz w:val="16"/>
              </w:rPr>
              <w:t>Se prueba transmisión con recursos 1+1.</w:t>
            </w:r>
          </w:p>
        </w:tc>
      </w:tr>
      <w:tr w:rsidR="00550CE4" w:rsidRPr="006D61EF" w14:paraId="7C3ADCDE" w14:textId="77777777" w:rsidTr="003E7C3B">
        <w:trPr>
          <w:cantSplit/>
          <w:trHeight w:val="20"/>
        </w:trPr>
        <w:tc>
          <w:tcPr>
            <w:tcW w:w="1971" w:type="dxa"/>
            <w:gridSpan w:val="2"/>
            <w:shd w:val="clear" w:color="auto" w:fill="auto"/>
            <w:vAlign w:val="center"/>
          </w:tcPr>
          <w:p w14:paraId="5686CC2D" w14:textId="77777777" w:rsidR="00550CE4" w:rsidRPr="006D61EF" w:rsidRDefault="00550CE4" w:rsidP="003E7C3B">
            <w:pPr>
              <w:pStyle w:val="TextoTabla"/>
              <w:rPr>
                <w:b/>
                <w:sz w:val="16"/>
              </w:rPr>
            </w:pPr>
            <w:r w:rsidRPr="006D61EF">
              <w:rPr>
                <w:b/>
                <w:sz w:val="16"/>
              </w:rPr>
              <w:t>Condiciones Iniciales</w:t>
            </w:r>
          </w:p>
        </w:tc>
        <w:tc>
          <w:tcPr>
            <w:tcW w:w="7918" w:type="dxa"/>
            <w:gridSpan w:val="5"/>
            <w:shd w:val="clear" w:color="auto" w:fill="auto"/>
            <w:vAlign w:val="center"/>
          </w:tcPr>
          <w:p w14:paraId="0C53ACEC" w14:textId="0C74D1BF" w:rsidR="00550CE4" w:rsidRPr="006D61EF" w:rsidRDefault="00550CE4" w:rsidP="003E7C3B">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011D93A8" w14:textId="5AE57E3C" w:rsidR="00550CE4" w:rsidRPr="006D61EF" w:rsidRDefault="00550CE4" w:rsidP="003E7C3B">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66B6572A" w14:textId="285600F7" w:rsidR="00D21DE0" w:rsidRPr="00791251" w:rsidRDefault="00550CE4" w:rsidP="007403E6">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550CE4" w:rsidRPr="006D61EF" w14:paraId="6F5D78A9" w14:textId="77777777" w:rsidTr="003E7C3B">
        <w:trPr>
          <w:cantSplit/>
          <w:trHeight w:val="20"/>
        </w:trPr>
        <w:tc>
          <w:tcPr>
            <w:tcW w:w="695" w:type="dxa"/>
            <w:shd w:val="clear" w:color="auto" w:fill="auto"/>
          </w:tcPr>
          <w:p w14:paraId="79382A8E" w14:textId="77777777" w:rsidR="00550CE4" w:rsidRPr="006D61EF" w:rsidRDefault="00550CE4" w:rsidP="003E7C3B">
            <w:pPr>
              <w:pStyle w:val="TextoTabla"/>
              <w:rPr>
                <w:b/>
                <w:sz w:val="16"/>
              </w:rPr>
            </w:pPr>
            <w:r w:rsidRPr="006D61EF">
              <w:rPr>
                <w:b/>
                <w:sz w:val="16"/>
              </w:rPr>
              <w:t>Paso</w:t>
            </w:r>
          </w:p>
        </w:tc>
        <w:tc>
          <w:tcPr>
            <w:tcW w:w="7493" w:type="dxa"/>
            <w:gridSpan w:val="4"/>
            <w:shd w:val="clear" w:color="auto" w:fill="auto"/>
          </w:tcPr>
          <w:p w14:paraId="7AC577CD" w14:textId="77777777" w:rsidR="00550CE4" w:rsidRPr="006D61EF" w:rsidRDefault="00550CE4" w:rsidP="003E7C3B">
            <w:pPr>
              <w:pStyle w:val="TextoTabla"/>
              <w:rPr>
                <w:b/>
                <w:sz w:val="16"/>
              </w:rPr>
            </w:pPr>
            <w:r w:rsidRPr="006D61EF">
              <w:rPr>
                <w:b/>
                <w:sz w:val="16"/>
              </w:rPr>
              <w:t>Descripción</w:t>
            </w:r>
          </w:p>
        </w:tc>
        <w:tc>
          <w:tcPr>
            <w:tcW w:w="1701" w:type="dxa"/>
            <w:gridSpan w:val="2"/>
            <w:shd w:val="clear" w:color="auto" w:fill="auto"/>
          </w:tcPr>
          <w:p w14:paraId="0491FB2C" w14:textId="77777777" w:rsidR="00550CE4" w:rsidRPr="006D61EF" w:rsidRDefault="00550CE4" w:rsidP="003E7C3B">
            <w:pPr>
              <w:pStyle w:val="TextoTabla"/>
              <w:rPr>
                <w:b/>
                <w:sz w:val="16"/>
              </w:rPr>
            </w:pPr>
            <w:r w:rsidRPr="006D61EF">
              <w:rPr>
                <w:b/>
                <w:sz w:val="16"/>
              </w:rPr>
              <w:t>Resultado</w:t>
            </w:r>
          </w:p>
        </w:tc>
      </w:tr>
      <w:tr w:rsidR="00550CE4" w:rsidRPr="006D61EF" w14:paraId="7F2645D4" w14:textId="77777777" w:rsidTr="003E7C3B">
        <w:trPr>
          <w:cantSplit/>
          <w:trHeight w:val="20"/>
        </w:trPr>
        <w:tc>
          <w:tcPr>
            <w:tcW w:w="8188" w:type="dxa"/>
            <w:gridSpan w:val="5"/>
            <w:shd w:val="clear" w:color="auto" w:fill="auto"/>
          </w:tcPr>
          <w:p w14:paraId="6FEAD5A4" w14:textId="77777777" w:rsidR="00550CE4" w:rsidRPr="006D61EF" w:rsidRDefault="00550CE4" w:rsidP="003E7C3B">
            <w:pPr>
              <w:pStyle w:val="TextoTabla"/>
              <w:rPr>
                <w:b/>
                <w:sz w:val="16"/>
              </w:rPr>
            </w:pPr>
          </w:p>
        </w:tc>
        <w:tc>
          <w:tcPr>
            <w:tcW w:w="851" w:type="dxa"/>
            <w:shd w:val="clear" w:color="auto" w:fill="auto"/>
          </w:tcPr>
          <w:p w14:paraId="1F12E44C" w14:textId="77777777" w:rsidR="00550CE4" w:rsidRPr="006D61EF" w:rsidRDefault="00550CE4" w:rsidP="003E7C3B">
            <w:pPr>
              <w:pStyle w:val="TextoTabla"/>
              <w:rPr>
                <w:b/>
                <w:sz w:val="16"/>
              </w:rPr>
            </w:pPr>
            <w:r w:rsidRPr="006D61EF">
              <w:rPr>
                <w:b/>
                <w:sz w:val="16"/>
              </w:rPr>
              <w:t>SI</w:t>
            </w:r>
          </w:p>
        </w:tc>
        <w:tc>
          <w:tcPr>
            <w:tcW w:w="850" w:type="dxa"/>
            <w:shd w:val="clear" w:color="auto" w:fill="auto"/>
          </w:tcPr>
          <w:p w14:paraId="32CD0ADB" w14:textId="77777777" w:rsidR="00550CE4" w:rsidRPr="006D61EF" w:rsidRDefault="00550CE4" w:rsidP="003E7C3B">
            <w:pPr>
              <w:pStyle w:val="TextoTabla"/>
              <w:rPr>
                <w:b/>
                <w:sz w:val="16"/>
              </w:rPr>
            </w:pPr>
            <w:r w:rsidRPr="006D61EF">
              <w:rPr>
                <w:b/>
                <w:sz w:val="16"/>
              </w:rPr>
              <w:t>NO</w:t>
            </w:r>
          </w:p>
        </w:tc>
      </w:tr>
      <w:tr w:rsidR="00550CE4" w:rsidRPr="00183B8E" w14:paraId="1736D8FB" w14:textId="77777777" w:rsidTr="003E7C3B">
        <w:trPr>
          <w:cantSplit/>
          <w:trHeight w:val="20"/>
        </w:trPr>
        <w:tc>
          <w:tcPr>
            <w:tcW w:w="695" w:type="dxa"/>
            <w:tcBorders>
              <w:bottom w:val="single" w:sz="6" w:space="0" w:color="000000"/>
            </w:tcBorders>
            <w:shd w:val="clear" w:color="auto" w:fill="auto"/>
          </w:tcPr>
          <w:p w14:paraId="7A51C0C9" w14:textId="77777777" w:rsidR="00550CE4" w:rsidRPr="006D61EF" w:rsidRDefault="00550CE4" w:rsidP="003E7C3B">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2D5DD914" w14:textId="65F648C2" w:rsidR="00550CE4" w:rsidRPr="006D61EF" w:rsidRDefault="00550CE4" w:rsidP="002277E9">
            <w:pPr>
              <w:pStyle w:val="TextoTabla"/>
              <w:rPr>
                <w:sz w:val="16"/>
              </w:rPr>
            </w:pPr>
            <w:r>
              <w:rPr>
                <w:sz w:val="16"/>
              </w:rPr>
              <w:t>Para realizar esta prueba se utiliza el destino 12</w:t>
            </w:r>
            <w:r w:rsidR="00184880">
              <w:rPr>
                <w:sz w:val="16"/>
              </w:rPr>
              <w:t>1</w:t>
            </w:r>
            <w:r>
              <w:rPr>
                <w:sz w:val="16"/>
              </w:rPr>
              <w:t xml:space="preserve">.000 </w:t>
            </w:r>
            <w:r w:rsidR="002277E9">
              <w:rPr>
                <w:sz w:val="16"/>
              </w:rPr>
              <w:t>(</w:t>
            </w:r>
            <w:r>
              <w:rPr>
                <w:sz w:val="16"/>
              </w:rPr>
              <w:t>F</w:t>
            </w:r>
            <w:r w:rsidR="00184880">
              <w:rPr>
                <w:sz w:val="16"/>
              </w:rPr>
              <w:t>D</w:t>
            </w:r>
            <w:r w:rsidR="002277E9">
              <w:rPr>
                <w:sz w:val="16"/>
              </w:rPr>
              <w:t>)</w:t>
            </w:r>
            <w:r>
              <w:rPr>
                <w:sz w:val="16"/>
              </w:rPr>
              <w:t xml:space="preserve">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045DAA10" w14:textId="77777777" w:rsidR="00550CE4" w:rsidRPr="006D61EF" w:rsidRDefault="00550CE4" w:rsidP="003E7C3B">
            <w:pPr>
              <w:pStyle w:val="TextoTabla"/>
              <w:rPr>
                <w:sz w:val="16"/>
              </w:rPr>
            </w:pPr>
          </w:p>
        </w:tc>
        <w:tc>
          <w:tcPr>
            <w:tcW w:w="850" w:type="dxa"/>
            <w:tcBorders>
              <w:bottom w:val="single" w:sz="6" w:space="0" w:color="000000"/>
            </w:tcBorders>
            <w:shd w:val="clear" w:color="auto" w:fill="auto"/>
          </w:tcPr>
          <w:p w14:paraId="1851DA77" w14:textId="77777777" w:rsidR="00550CE4" w:rsidRPr="006D61EF" w:rsidRDefault="00550CE4" w:rsidP="003E7C3B">
            <w:pPr>
              <w:pStyle w:val="TextoTabla"/>
              <w:rPr>
                <w:sz w:val="16"/>
              </w:rPr>
            </w:pPr>
          </w:p>
        </w:tc>
      </w:tr>
      <w:tr w:rsidR="00550CE4" w:rsidRPr="00183B8E" w14:paraId="71483E2F" w14:textId="77777777" w:rsidTr="003E7C3B">
        <w:trPr>
          <w:cantSplit/>
          <w:trHeight w:val="20"/>
        </w:trPr>
        <w:tc>
          <w:tcPr>
            <w:tcW w:w="695" w:type="dxa"/>
            <w:tcBorders>
              <w:bottom w:val="single" w:sz="6" w:space="0" w:color="000000"/>
            </w:tcBorders>
            <w:shd w:val="clear" w:color="auto" w:fill="auto"/>
          </w:tcPr>
          <w:p w14:paraId="2E2ECF2E" w14:textId="77777777" w:rsidR="00550CE4" w:rsidRPr="006D61EF" w:rsidRDefault="00550CE4" w:rsidP="003E7C3B">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54CEE1D0" w14:textId="77777777" w:rsidR="00550CE4" w:rsidRPr="006D61EF" w:rsidRDefault="00550CE4" w:rsidP="003E7C3B">
            <w:pPr>
              <w:pStyle w:val="TextoTabla"/>
              <w:rPr>
                <w:sz w:val="16"/>
              </w:rPr>
            </w:pPr>
            <w:r w:rsidRPr="006D61EF">
              <w:rPr>
                <w:sz w:val="16"/>
              </w:rPr>
              <w:t>Acceder a la Herramienta de Mantenimiento del sistema.</w:t>
            </w:r>
          </w:p>
          <w:p w14:paraId="1FB9DB0E" w14:textId="77777777" w:rsidR="00550CE4" w:rsidRDefault="00550CE4" w:rsidP="003E7C3B">
            <w:pPr>
              <w:pStyle w:val="TextoTabla"/>
              <w:rPr>
                <w:sz w:val="16"/>
              </w:rPr>
            </w:pPr>
            <w:r w:rsidRPr="006D61EF">
              <w:rPr>
                <w:sz w:val="16"/>
              </w:rPr>
              <w:t>Desde la página Principal, Acceder a la página de Mantenimiento del Servicio Radio Activo.</w:t>
            </w:r>
            <w:r w:rsidR="001F52DA">
              <w:rPr>
                <w:sz w:val="16"/>
              </w:rPr>
              <w:t xml:space="preserve"> </w:t>
            </w:r>
          </w:p>
          <w:p w14:paraId="3815708B" w14:textId="77777777" w:rsidR="00F7717E" w:rsidRPr="006D61EF" w:rsidRDefault="00550CE4" w:rsidP="003E7C3B">
            <w:pPr>
              <w:pStyle w:val="TextoTabla"/>
              <w:rPr>
                <w:sz w:val="16"/>
              </w:rPr>
            </w:pPr>
            <w:r>
              <w:rPr>
                <w:sz w:val="16"/>
              </w:rPr>
              <w:t>Entrar en ‘Radio’ + ‘Frecuencias” y revisar que todos los recursos de este destino están sin fallo.</w:t>
            </w:r>
          </w:p>
        </w:tc>
        <w:tc>
          <w:tcPr>
            <w:tcW w:w="851" w:type="dxa"/>
            <w:tcBorders>
              <w:bottom w:val="single" w:sz="6" w:space="0" w:color="000000"/>
            </w:tcBorders>
            <w:shd w:val="clear" w:color="auto" w:fill="auto"/>
          </w:tcPr>
          <w:p w14:paraId="298B50C6" w14:textId="77777777" w:rsidR="00550CE4" w:rsidRPr="006D61EF" w:rsidRDefault="00550CE4" w:rsidP="003E7C3B">
            <w:pPr>
              <w:pStyle w:val="TextoTabla"/>
              <w:rPr>
                <w:sz w:val="16"/>
              </w:rPr>
            </w:pPr>
          </w:p>
        </w:tc>
        <w:tc>
          <w:tcPr>
            <w:tcW w:w="850" w:type="dxa"/>
            <w:tcBorders>
              <w:bottom w:val="single" w:sz="6" w:space="0" w:color="000000"/>
            </w:tcBorders>
            <w:shd w:val="clear" w:color="auto" w:fill="auto"/>
          </w:tcPr>
          <w:p w14:paraId="60A69252" w14:textId="77777777" w:rsidR="00550CE4" w:rsidRPr="006D61EF" w:rsidRDefault="00550CE4" w:rsidP="003E7C3B">
            <w:pPr>
              <w:pStyle w:val="TextoTabla"/>
              <w:rPr>
                <w:sz w:val="16"/>
              </w:rPr>
            </w:pPr>
          </w:p>
        </w:tc>
      </w:tr>
      <w:tr w:rsidR="00550CE4" w:rsidRPr="00EC1886" w14:paraId="4507E13D" w14:textId="77777777" w:rsidTr="003E7C3B">
        <w:trPr>
          <w:cantSplit/>
          <w:trHeight w:val="20"/>
        </w:trPr>
        <w:tc>
          <w:tcPr>
            <w:tcW w:w="695" w:type="dxa"/>
            <w:tcBorders>
              <w:bottom w:val="single" w:sz="6" w:space="0" w:color="000000"/>
            </w:tcBorders>
            <w:shd w:val="clear" w:color="auto" w:fill="auto"/>
          </w:tcPr>
          <w:p w14:paraId="7B868E93" w14:textId="77777777" w:rsidR="00550CE4" w:rsidRPr="006D61EF" w:rsidRDefault="00550CE4" w:rsidP="003E7C3B">
            <w:pPr>
              <w:pStyle w:val="TextoTabla"/>
              <w:rPr>
                <w:sz w:val="16"/>
              </w:rPr>
            </w:pPr>
            <w:r>
              <w:rPr>
                <w:sz w:val="16"/>
              </w:rPr>
              <w:t>3</w:t>
            </w:r>
          </w:p>
        </w:tc>
        <w:tc>
          <w:tcPr>
            <w:tcW w:w="7493" w:type="dxa"/>
            <w:gridSpan w:val="4"/>
            <w:tcBorders>
              <w:bottom w:val="single" w:sz="6" w:space="0" w:color="000000"/>
            </w:tcBorders>
            <w:shd w:val="clear" w:color="auto" w:fill="auto"/>
          </w:tcPr>
          <w:p w14:paraId="7418A731" w14:textId="77777777" w:rsidR="00550CE4" w:rsidRDefault="00550CE4" w:rsidP="003E7C3B">
            <w:pPr>
              <w:pStyle w:val="TextoTabla"/>
              <w:rPr>
                <w:sz w:val="16"/>
              </w:rPr>
            </w:pPr>
            <w:r>
              <w:rPr>
                <w:sz w:val="16"/>
              </w:rPr>
              <w:t>Entrar</w:t>
            </w:r>
            <w:r w:rsidRPr="006D61EF">
              <w:rPr>
                <w:sz w:val="16"/>
              </w:rPr>
              <w:t xml:space="preserve"> en ‘Radio’ + ‘</w:t>
            </w:r>
            <w:r>
              <w:rPr>
                <w:sz w:val="16"/>
              </w:rPr>
              <w:t>Radio 1+1’.</w:t>
            </w:r>
            <w:r w:rsidR="00033744">
              <w:rPr>
                <w:sz w:val="16"/>
              </w:rPr>
              <w:t xml:space="preserve"> </w:t>
            </w:r>
          </w:p>
          <w:p w14:paraId="70D30480" w14:textId="77777777" w:rsidR="00550CE4" w:rsidRDefault="00550CE4" w:rsidP="003E7C3B">
            <w:pPr>
              <w:pStyle w:val="TextoTabla"/>
              <w:rPr>
                <w:sz w:val="16"/>
              </w:rPr>
            </w:pPr>
            <w:bookmarkStart w:id="247" w:name="_Hlk43109211"/>
            <w:r>
              <w:rPr>
                <w:sz w:val="16"/>
              </w:rPr>
              <w:t>En la lista desplegable se</w:t>
            </w:r>
            <w:r w:rsidR="000B0DD5">
              <w:rPr>
                <w:sz w:val="16"/>
              </w:rPr>
              <w:t>leccionar 121</w:t>
            </w:r>
            <w:r>
              <w:rPr>
                <w:sz w:val="16"/>
              </w:rPr>
              <w:t>.000</w:t>
            </w:r>
            <w:r w:rsidR="002277E9">
              <w:rPr>
                <w:sz w:val="16"/>
              </w:rPr>
              <w:t xml:space="preserve"> </w:t>
            </w:r>
            <w:r w:rsidR="003F08CB">
              <w:rPr>
                <w:sz w:val="16"/>
              </w:rPr>
              <w:t>(</w:t>
            </w:r>
            <w:r w:rsidR="002277E9">
              <w:rPr>
                <w:sz w:val="16"/>
              </w:rPr>
              <w:t>FD</w:t>
            </w:r>
            <w:r w:rsidR="003F08CB">
              <w:rPr>
                <w:sz w:val="16"/>
              </w:rPr>
              <w:t>)</w:t>
            </w:r>
            <w:r>
              <w:rPr>
                <w:sz w:val="16"/>
              </w:rPr>
              <w:t xml:space="preserve">. </w:t>
            </w:r>
            <w:r w:rsidR="000B0DD5">
              <w:rPr>
                <w:sz w:val="16"/>
              </w:rPr>
              <w:t xml:space="preserve">Deben aparecer los </w:t>
            </w:r>
            <w:r w:rsidR="00F73689">
              <w:rPr>
                <w:sz w:val="16"/>
              </w:rPr>
              <w:t>3</w:t>
            </w:r>
            <w:r w:rsidR="000B0DD5">
              <w:rPr>
                <w:sz w:val="16"/>
              </w:rPr>
              <w:t xml:space="preserve"> emplazamientos EMP-03</w:t>
            </w:r>
            <w:r w:rsidR="00F73689">
              <w:rPr>
                <w:sz w:val="16"/>
              </w:rPr>
              <w:t>, EMP-04</w:t>
            </w:r>
            <w:r w:rsidR="000B0DD5">
              <w:rPr>
                <w:sz w:val="16"/>
              </w:rPr>
              <w:t xml:space="preserve"> y EMP-05 y los recursos de cada uno.</w:t>
            </w:r>
          </w:p>
          <w:p w14:paraId="6A608C85" w14:textId="77777777" w:rsidR="00550CE4" w:rsidRDefault="000B0DD5" w:rsidP="003E7C3B">
            <w:pPr>
              <w:pStyle w:val="TextoTabla"/>
              <w:rPr>
                <w:sz w:val="16"/>
              </w:rPr>
            </w:pPr>
            <w:bookmarkStart w:id="248" w:name="_Hlk43108658"/>
            <w:r>
              <w:rPr>
                <w:sz w:val="16"/>
              </w:rPr>
              <w:t>Cada emplazamiento debe tener un Transmisor/Transceptor</w:t>
            </w:r>
            <w:r w:rsidR="00550CE4">
              <w:rPr>
                <w:sz w:val="16"/>
              </w:rPr>
              <w:t xml:space="preserve"> marcado como </w:t>
            </w:r>
            <w:r w:rsidR="00FB729B">
              <w:rPr>
                <w:sz w:val="16"/>
              </w:rPr>
              <w:t>seleccionado</w:t>
            </w:r>
            <w:r w:rsidR="00550CE4">
              <w:rPr>
                <w:sz w:val="16"/>
              </w:rPr>
              <w:t xml:space="preserve"> y </w:t>
            </w:r>
            <w:r w:rsidR="00FB729B">
              <w:rPr>
                <w:sz w:val="16"/>
              </w:rPr>
              <w:t>otro</w:t>
            </w:r>
            <w:r w:rsidR="00550CE4">
              <w:rPr>
                <w:sz w:val="16"/>
              </w:rPr>
              <w:t xml:space="preserve"> como </w:t>
            </w:r>
            <w:r w:rsidR="00FB729B">
              <w:rPr>
                <w:sz w:val="16"/>
              </w:rPr>
              <w:t>no seleccionado</w:t>
            </w:r>
            <w:r w:rsidR="00550CE4">
              <w:rPr>
                <w:sz w:val="16"/>
              </w:rPr>
              <w:t>.</w:t>
            </w:r>
            <w:bookmarkEnd w:id="248"/>
          </w:p>
          <w:p w14:paraId="14FBCB6C" w14:textId="77777777" w:rsidR="00550CE4" w:rsidRDefault="00550CE4" w:rsidP="003E7C3B">
            <w:pPr>
              <w:pStyle w:val="TextoTabla"/>
              <w:rPr>
                <w:sz w:val="16"/>
              </w:rPr>
            </w:pPr>
            <w:bookmarkStart w:id="249" w:name="_Hlk43110046"/>
            <w:bookmarkEnd w:id="247"/>
            <w:r>
              <w:rPr>
                <w:sz w:val="16"/>
              </w:rPr>
              <w:t xml:space="preserve">En ‘Radio’ + ‘Frecuencias’  buscar </w:t>
            </w:r>
            <w:r w:rsidR="00FB729B">
              <w:rPr>
                <w:sz w:val="16"/>
              </w:rPr>
              <w:t>estos</w:t>
            </w:r>
            <w:r>
              <w:rPr>
                <w:sz w:val="16"/>
              </w:rPr>
              <w:t xml:space="preserve"> recursos y anotamos los puertos de origen (RTPTx)   de</w:t>
            </w:r>
            <w:r w:rsidR="000B0DD5">
              <w:rPr>
                <w:sz w:val="16"/>
              </w:rPr>
              <w:t xml:space="preserve"> los</w:t>
            </w:r>
            <w:r>
              <w:rPr>
                <w:sz w:val="16"/>
              </w:rPr>
              <w:t xml:space="preserve"> </w:t>
            </w:r>
            <w:r w:rsidR="00FB729B">
              <w:rPr>
                <w:sz w:val="16"/>
              </w:rPr>
              <w:t>seleccionado</w:t>
            </w:r>
            <w:r>
              <w:rPr>
                <w:sz w:val="16"/>
              </w:rPr>
              <w:t xml:space="preserve"> y </w:t>
            </w:r>
            <w:r w:rsidR="000B0DD5">
              <w:rPr>
                <w:sz w:val="16"/>
              </w:rPr>
              <w:t>de los</w:t>
            </w:r>
            <w:r>
              <w:rPr>
                <w:sz w:val="16"/>
              </w:rPr>
              <w:t xml:space="preserve"> </w:t>
            </w:r>
            <w:r w:rsidR="00FB729B">
              <w:rPr>
                <w:sz w:val="16"/>
              </w:rPr>
              <w:t>no seleccionados</w:t>
            </w:r>
            <w:r>
              <w:rPr>
                <w:sz w:val="16"/>
              </w:rPr>
              <w:t>.</w:t>
            </w:r>
          </w:p>
          <w:p w14:paraId="1AB7A070" w14:textId="77777777" w:rsidR="00550CE4" w:rsidRDefault="00550CE4" w:rsidP="003E7C3B">
            <w:pPr>
              <w:pStyle w:val="TextoTabla"/>
              <w:rPr>
                <w:sz w:val="16"/>
              </w:rPr>
            </w:pPr>
          </w:p>
          <w:p w14:paraId="1192B6FE" w14:textId="77777777" w:rsidR="00550CE4" w:rsidRDefault="00550CE4" w:rsidP="003E7C3B">
            <w:pPr>
              <w:pStyle w:val="TextoTabla"/>
              <w:rPr>
                <w:sz w:val="16"/>
              </w:rPr>
            </w:pPr>
            <w:r>
              <w:rPr>
                <w:sz w:val="16"/>
              </w:rPr>
              <w:t>En el SNIFFER WIRESHARK se capturan los flujos correspondientes a</w:t>
            </w:r>
            <w:r w:rsidR="000B0DD5">
              <w:rPr>
                <w:sz w:val="16"/>
              </w:rPr>
              <w:t xml:space="preserve"> </w:t>
            </w:r>
            <w:r>
              <w:rPr>
                <w:sz w:val="16"/>
              </w:rPr>
              <w:t>l</w:t>
            </w:r>
            <w:r w:rsidR="000B0DD5">
              <w:rPr>
                <w:sz w:val="16"/>
              </w:rPr>
              <w:t>os</w:t>
            </w:r>
            <w:r>
              <w:rPr>
                <w:sz w:val="16"/>
              </w:rPr>
              <w:t xml:space="preserve"> </w:t>
            </w:r>
            <w:r w:rsidR="00FB729B">
              <w:rPr>
                <w:sz w:val="16"/>
              </w:rPr>
              <w:t>seleccionados</w:t>
            </w:r>
            <w:r>
              <w:rPr>
                <w:sz w:val="16"/>
              </w:rPr>
              <w:t xml:space="preserve"> y </w:t>
            </w:r>
            <w:r w:rsidR="000B0DD5">
              <w:rPr>
                <w:sz w:val="16"/>
              </w:rPr>
              <w:t xml:space="preserve">los </w:t>
            </w:r>
            <w:r w:rsidR="00FB729B">
              <w:rPr>
                <w:sz w:val="16"/>
              </w:rPr>
              <w:t>no seleccionados</w:t>
            </w:r>
            <w:r>
              <w:rPr>
                <w:sz w:val="16"/>
              </w:rPr>
              <w:t>. Se identifican con los puertos de origen RTPTx de cada uno.</w:t>
            </w:r>
            <w:bookmarkEnd w:id="249"/>
          </w:p>
          <w:p w14:paraId="4482DAA2" w14:textId="77777777" w:rsidR="00550CE4" w:rsidRPr="006D61EF" w:rsidRDefault="00550CE4" w:rsidP="003E7C3B">
            <w:pPr>
              <w:pStyle w:val="TextoTabla"/>
              <w:rPr>
                <w:sz w:val="16"/>
              </w:rPr>
            </w:pPr>
          </w:p>
        </w:tc>
        <w:tc>
          <w:tcPr>
            <w:tcW w:w="851" w:type="dxa"/>
            <w:tcBorders>
              <w:bottom w:val="single" w:sz="6" w:space="0" w:color="000000"/>
            </w:tcBorders>
            <w:shd w:val="clear" w:color="auto" w:fill="auto"/>
          </w:tcPr>
          <w:p w14:paraId="6B0A40B5" w14:textId="77777777" w:rsidR="00550CE4" w:rsidRPr="00EC1886" w:rsidRDefault="00550CE4" w:rsidP="003E7C3B">
            <w:pPr>
              <w:pStyle w:val="TextoTabla"/>
              <w:rPr>
                <w:sz w:val="16"/>
                <w:lang w:val="es-US"/>
              </w:rPr>
            </w:pPr>
          </w:p>
        </w:tc>
        <w:tc>
          <w:tcPr>
            <w:tcW w:w="850" w:type="dxa"/>
            <w:tcBorders>
              <w:bottom w:val="single" w:sz="6" w:space="0" w:color="000000"/>
            </w:tcBorders>
            <w:shd w:val="clear" w:color="auto" w:fill="auto"/>
          </w:tcPr>
          <w:p w14:paraId="03614104" w14:textId="77777777" w:rsidR="00550CE4" w:rsidRPr="00EC1886" w:rsidRDefault="00550CE4" w:rsidP="003E7C3B">
            <w:pPr>
              <w:pStyle w:val="TextoTabla"/>
              <w:rPr>
                <w:sz w:val="16"/>
                <w:lang w:val="es-US"/>
              </w:rPr>
            </w:pPr>
          </w:p>
        </w:tc>
      </w:tr>
      <w:tr w:rsidR="00550CE4" w:rsidRPr="00A120F8" w14:paraId="210B928F" w14:textId="77777777" w:rsidTr="003E7C3B">
        <w:trPr>
          <w:cantSplit/>
          <w:trHeight w:val="20"/>
        </w:trPr>
        <w:tc>
          <w:tcPr>
            <w:tcW w:w="695" w:type="dxa"/>
            <w:tcBorders>
              <w:bottom w:val="single" w:sz="6" w:space="0" w:color="000000"/>
            </w:tcBorders>
            <w:shd w:val="clear" w:color="auto" w:fill="auto"/>
          </w:tcPr>
          <w:p w14:paraId="5A58B022" w14:textId="77777777" w:rsidR="00550CE4" w:rsidRPr="006D61EF" w:rsidRDefault="00550CE4" w:rsidP="003E7C3B">
            <w:pPr>
              <w:pStyle w:val="TextoTabla"/>
              <w:rPr>
                <w:sz w:val="16"/>
              </w:rPr>
            </w:pPr>
            <w:r>
              <w:rPr>
                <w:sz w:val="16"/>
              </w:rPr>
              <w:t>4</w:t>
            </w:r>
          </w:p>
        </w:tc>
        <w:tc>
          <w:tcPr>
            <w:tcW w:w="7493" w:type="dxa"/>
            <w:gridSpan w:val="4"/>
            <w:tcBorders>
              <w:bottom w:val="single" w:sz="6" w:space="0" w:color="000000"/>
            </w:tcBorders>
            <w:shd w:val="clear" w:color="auto" w:fill="auto"/>
          </w:tcPr>
          <w:p w14:paraId="1769F36D" w14:textId="77777777" w:rsidR="00550CE4" w:rsidRDefault="00550CE4" w:rsidP="003E7C3B">
            <w:pPr>
              <w:pStyle w:val="TextoTabla"/>
              <w:rPr>
                <w:sz w:val="16"/>
              </w:rPr>
            </w:pPr>
            <w:bookmarkStart w:id="250" w:name="_Hlk43110089"/>
            <w:r>
              <w:rPr>
                <w:sz w:val="16"/>
              </w:rPr>
              <w:t>Activar PTT sobre este destino y comprobar lo siguiente</w:t>
            </w:r>
            <w:r w:rsidR="00DF16C8">
              <w:rPr>
                <w:sz w:val="16"/>
              </w:rPr>
              <w:t xml:space="preserve"> en todos los transmisores/transceptores</w:t>
            </w:r>
            <w:r>
              <w:rPr>
                <w:sz w:val="16"/>
              </w:rPr>
              <w:t>:</w:t>
            </w:r>
          </w:p>
          <w:p w14:paraId="56AC65BA" w14:textId="77777777" w:rsidR="00550CE4" w:rsidRDefault="00550CE4" w:rsidP="003E7C3B">
            <w:pPr>
              <w:pStyle w:val="TextoTabla"/>
              <w:rPr>
                <w:sz w:val="16"/>
              </w:rPr>
            </w:pPr>
            <w:r>
              <w:rPr>
                <w:sz w:val="16"/>
              </w:rPr>
              <w:t>-Que en la</w:t>
            </w:r>
            <w:r w:rsidR="00CC4EA1">
              <w:rPr>
                <w:sz w:val="16"/>
              </w:rPr>
              <w:t>s</w:t>
            </w:r>
            <w:r>
              <w:rPr>
                <w:sz w:val="16"/>
              </w:rPr>
              <w:t xml:space="preserve"> pasarela</w:t>
            </w:r>
            <w:r w:rsidR="00F07F44">
              <w:rPr>
                <w:sz w:val="16"/>
              </w:rPr>
              <w:t>s</w:t>
            </w:r>
            <w:r>
              <w:rPr>
                <w:sz w:val="16"/>
              </w:rPr>
              <w:t xml:space="preserve"> </w:t>
            </w:r>
            <w:r w:rsidR="00CC4EA1">
              <w:rPr>
                <w:sz w:val="16"/>
              </w:rPr>
              <w:t>y/</w:t>
            </w:r>
            <w:r>
              <w:rPr>
                <w:sz w:val="16"/>
              </w:rPr>
              <w:t>o equipo</w:t>
            </w:r>
            <w:r w:rsidR="00CC4EA1">
              <w:rPr>
                <w:sz w:val="16"/>
              </w:rPr>
              <w:t>s</w:t>
            </w:r>
            <w:r>
              <w:rPr>
                <w:sz w:val="16"/>
              </w:rPr>
              <w:t xml:space="preserve"> de transmisión se activa el LED indicador de PTT correspondiente a</w:t>
            </w:r>
            <w:r w:rsidR="00FB59AE">
              <w:rPr>
                <w:sz w:val="16"/>
              </w:rPr>
              <w:t xml:space="preserve"> los</w:t>
            </w:r>
            <w:r>
              <w:rPr>
                <w:sz w:val="16"/>
              </w:rPr>
              <w:t xml:space="preserve"> </w:t>
            </w:r>
            <w:r w:rsidR="00FB729B">
              <w:rPr>
                <w:sz w:val="16"/>
              </w:rPr>
              <w:t>seleccionados</w:t>
            </w:r>
            <w:r>
              <w:rPr>
                <w:sz w:val="16"/>
              </w:rPr>
              <w:t xml:space="preserve"> y no se activa el correspondiente a</w:t>
            </w:r>
            <w:r w:rsidR="00FB59AE">
              <w:rPr>
                <w:sz w:val="16"/>
              </w:rPr>
              <w:t xml:space="preserve"> los</w:t>
            </w:r>
            <w:r>
              <w:rPr>
                <w:sz w:val="16"/>
              </w:rPr>
              <w:t xml:space="preserve"> </w:t>
            </w:r>
            <w:r w:rsidR="00FB729B">
              <w:rPr>
                <w:sz w:val="16"/>
              </w:rPr>
              <w:t>no seleccionados</w:t>
            </w:r>
            <w:r>
              <w:rPr>
                <w:sz w:val="16"/>
              </w:rPr>
              <w:t>.</w:t>
            </w:r>
          </w:p>
          <w:p w14:paraId="2EC77533" w14:textId="77777777" w:rsidR="00550CE4" w:rsidRDefault="00550CE4" w:rsidP="00FB59AE">
            <w:pPr>
              <w:pStyle w:val="TextoTabla"/>
              <w:rPr>
                <w:sz w:val="16"/>
              </w:rPr>
            </w:pPr>
            <w:r>
              <w:rPr>
                <w:sz w:val="16"/>
              </w:rPr>
              <w:t>-En el SNIFFER WIRESHARK se comprueba que el Servidor de Radio (Nodebox) envía RTP con PTT activado y PTT</w:t>
            </w:r>
            <w:r w:rsidR="00FB729B">
              <w:rPr>
                <w:sz w:val="16"/>
              </w:rPr>
              <w:t xml:space="preserve"> </w:t>
            </w:r>
            <w:r>
              <w:rPr>
                <w:sz w:val="16"/>
              </w:rPr>
              <w:t>Mute desactivado a</w:t>
            </w:r>
            <w:r w:rsidR="00FB59AE">
              <w:rPr>
                <w:sz w:val="16"/>
              </w:rPr>
              <w:t xml:space="preserve"> los</w:t>
            </w:r>
            <w:r>
              <w:rPr>
                <w:sz w:val="16"/>
              </w:rPr>
              <w:t xml:space="preserve"> </w:t>
            </w:r>
            <w:r w:rsidR="00FB729B">
              <w:rPr>
                <w:sz w:val="16"/>
              </w:rPr>
              <w:t>seleccionados</w:t>
            </w:r>
            <w:r>
              <w:rPr>
                <w:sz w:val="16"/>
              </w:rPr>
              <w:t xml:space="preserve"> y </w:t>
            </w:r>
            <w:r w:rsidR="000F66B8">
              <w:rPr>
                <w:sz w:val="16"/>
              </w:rPr>
              <w:t xml:space="preserve">R2S Keep-Alive con </w:t>
            </w:r>
            <w:r>
              <w:rPr>
                <w:sz w:val="16"/>
              </w:rPr>
              <w:t>PTT activado y PTT</w:t>
            </w:r>
            <w:r w:rsidR="00FB729B">
              <w:rPr>
                <w:sz w:val="16"/>
              </w:rPr>
              <w:t xml:space="preserve"> M</w:t>
            </w:r>
            <w:r>
              <w:rPr>
                <w:sz w:val="16"/>
              </w:rPr>
              <w:t>ute activado a</w:t>
            </w:r>
            <w:r w:rsidR="00FB59AE">
              <w:rPr>
                <w:sz w:val="16"/>
              </w:rPr>
              <w:t xml:space="preserve"> los</w:t>
            </w:r>
            <w:r>
              <w:rPr>
                <w:sz w:val="16"/>
              </w:rPr>
              <w:t xml:space="preserve"> </w:t>
            </w:r>
            <w:r w:rsidR="00FB729B">
              <w:rPr>
                <w:sz w:val="16"/>
              </w:rPr>
              <w:t>no seleccionados</w:t>
            </w:r>
            <w:r>
              <w:rPr>
                <w:sz w:val="16"/>
              </w:rPr>
              <w:t>.</w:t>
            </w:r>
            <w:bookmarkEnd w:id="250"/>
          </w:p>
          <w:p w14:paraId="34E7FD32" w14:textId="77777777" w:rsidR="00D2090C" w:rsidRPr="00A120F8" w:rsidRDefault="00D2090C" w:rsidP="00FB59AE">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42E92E92" w14:textId="77777777" w:rsidR="00550CE4" w:rsidRPr="00A120F8" w:rsidRDefault="00550CE4" w:rsidP="003E7C3B">
            <w:pPr>
              <w:pStyle w:val="TextoTabla"/>
              <w:rPr>
                <w:sz w:val="16"/>
                <w:lang w:val="es-US"/>
              </w:rPr>
            </w:pPr>
          </w:p>
        </w:tc>
        <w:tc>
          <w:tcPr>
            <w:tcW w:w="850" w:type="dxa"/>
            <w:tcBorders>
              <w:bottom w:val="single" w:sz="6" w:space="0" w:color="000000"/>
            </w:tcBorders>
            <w:shd w:val="clear" w:color="auto" w:fill="auto"/>
          </w:tcPr>
          <w:p w14:paraId="06AC74DA" w14:textId="77777777" w:rsidR="00550CE4" w:rsidRPr="00A120F8" w:rsidRDefault="00550CE4" w:rsidP="003E7C3B">
            <w:pPr>
              <w:pStyle w:val="TextoTabla"/>
              <w:rPr>
                <w:sz w:val="16"/>
                <w:lang w:val="es-US"/>
              </w:rPr>
            </w:pPr>
          </w:p>
        </w:tc>
      </w:tr>
      <w:tr w:rsidR="00550CE4" w:rsidRPr="00A120F8" w14:paraId="5A91A67A" w14:textId="77777777" w:rsidTr="003E7C3B">
        <w:trPr>
          <w:cantSplit/>
          <w:trHeight w:val="20"/>
        </w:trPr>
        <w:tc>
          <w:tcPr>
            <w:tcW w:w="695" w:type="dxa"/>
            <w:tcBorders>
              <w:bottom w:val="single" w:sz="6" w:space="0" w:color="000000"/>
            </w:tcBorders>
            <w:shd w:val="clear" w:color="auto" w:fill="auto"/>
          </w:tcPr>
          <w:p w14:paraId="540236BD" w14:textId="77777777" w:rsidR="00550CE4" w:rsidRPr="006D61EF" w:rsidRDefault="00550CE4" w:rsidP="003E7C3B">
            <w:pPr>
              <w:pStyle w:val="TextoTabla"/>
              <w:rPr>
                <w:sz w:val="16"/>
              </w:rPr>
            </w:pPr>
            <w:r>
              <w:rPr>
                <w:sz w:val="16"/>
              </w:rPr>
              <w:t>5</w:t>
            </w:r>
          </w:p>
        </w:tc>
        <w:tc>
          <w:tcPr>
            <w:tcW w:w="7493" w:type="dxa"/>
            <w:gridSpan w:val="4"/>
            <w:tcBorders>
              <w:bottom w:val="single" w:sz="6" w:space="0" w:color="000000"/>
            </w:tcBorders>
            <w:shd w:val="clear" w:color="auto" w:fill="auto"/>
          </w:tcPr>
          <w:p w14:paraId="73FAD2BD" w14:textId="77777777" w:rsidR="00550CE4" w:rsidRPr="00A120F8" w:rsidRDefault="00550CE4" w:rsidP="003E7C3B">
            <w:pPr>
              <w:pStyle w:val="TextoTabla"/>
              <w:rPr>
                <w:sz w:val="16"/>
                <w:lang w:val="es-US"/>
              </w:rPr>
            </w:pPr>
            <w:bookmarkStart w:id="251" w:name="_Hlk43191419"/>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bookmarkEnd w:id="251"/>
          </w:p>
        </w:tc>
        <w:tc>
          <w:tcPr>
            <w:tcW w:w="851" w:type="dxa"/>
            <w:tcBorders>
              <w:bottom w:val="single" w:sz="6" w:space="0" w:color="000000"/>
            </w:tcBorders>
            <w:shd w:val="clear" w:color="auto" w:fill="auto"/>
          </w:tcPr>
          <w:p w14:paraId="787393F1" w14:textId="77777777" w:rsidR="00550CE4" w:rsidRPr="00A120F8" w:rsidRDefault="00550CE4" w:rsidP="003E7C3B">
            <w:pPr>
              <w:pStyle w:val="TextoTabla"/>
              <w:rPr>
                <w:sz w:val="16"/>
                <w:lang w:val="es-US"/>
              </w:rPr>
            </w:pPr>
          </w:p>
        </w:tc>
        <w:tc>
          <w:tcPr>
            <w:tcW w:w="850" w:type="dxa"/>
            <w:tcBorders>
              <w:bottom w:val="single" w:sz="6" w:space="0" w:color="000000"/>
            </w:tcBorders>
            <w:shd w:val="clear" w:color="auto" w:fill="auto"/>
          </w:tcPr>
          <w:p w14:paraId="04FF8B5A" w14:textId="77777777" w:rsidR="00550CE4" w:rsidRPr="00A120F8" w:rsidRDefault="00550CE4" w:rsidP="003E7C3B">
            <w:pPr>
              <w:pStyle w:val="TextoTabla"/>
              <w:rPr>
                <w:sz w:val="16"/>
                <w:lang w:val="es-US"/>
              </w:rPr>
            </w:pPr>
          </w:p>
        </w:tc>
      </w:tr>
      <w:tr w:rsidR="00550CE4" w:rsidRPr="00183B8E" w14:paraId="20711F98" w14:textId="77777777" w:rsidTr="003E7C3B">
        <w:trPr>
          <w:cantSplit/>
          <w:trHeight w:val="20"/>
        </w:trPr>
        <w:tc>
          <w:tcPr>
            <w:tcW w:w="695" w:type="dxa"/>
            <w:tcBorders>
              <w:bottom w:val="single" w:sz="6" w:space="0" w:color="000000"/>
            </w:tcBorders>
            <w:shd w:val="clear" w:color="auto" w:fill="auto"/>
          </w:tcPr>
          <w:p w14:paraId="20AC8BA9" w14:textId="77777777" w:rsidR="00550CE4" w:rsidRPr="006D61EF" w:rsidRDefault="00550CE4" w:rsidP="003E7C3B">
            <w:pPr>
              <w:pStyle w:val="TextoTabla"/>
              <w:rPr>
                <w:sz w:val="16"/>
              </w:rPr>
            </w:pPr>
          </w:p>
        </w:tc>
        <w:tc>
          <w:tcPr>
            <w:tcW w:w="7493" w:type="dxa"/>
            <w:gridSpan w:val="4"/>
            <w:tcBorders>
              <w:bottom w:val="single" w:sz="6" w:space="0" w:color="000000"/>
            </w:tcBorders>
            <w:shd w:val="clear" w:color="auto" w:fill="auto"/>
          </w:tcPr>
          <w:p w14:paraId="1676971B" w14:textId="77777777" w:rsidR="00550CE4" w:rsidRPr="006D61EF" w:rsidRDefault="00550CE4" w:rsidP="003E7C3B">
            <w:pPr>
              <w:pStyle w:val="TextoTabla"/>
              <w:rPr>
                <w:sz w:val="16"/>
              </w:rPr>
            </w:pPr>
          </w:p>
        </w:tc>
        <w:tc>
          <w:tcPr>
            <w:tcW w:w="851" w:type="dxa"/>
            <w:tcBorders>
              <w:bottom w:val="single" w:sz="6" w:space="0" w:color="000000"/>
            </w:tcBorders>
            <w:shd w:val="clear" w:color="auto" w:fill="auto"/>
          </w:tcPr>
          <w:p w14:paraId="5E8FAFF0" w14:textId="77777777" w:rsidR="00550CE4" w:rsidRPr="006D61EF" w:rsidRDefault="00550CE4" w:rsidP="003E7C3B">
            <w:pPr>
              <w:pStyle w:val="TextoTabla"/>
              <w:rPr>
                <w:sz w:val="16"/>
              </w:rPr>
            </w:pPr>
          </w:p>
        </w:tc>
        <w:tc>
          <w:tcPr>
            <w:tcW w:w="850" w:type="dxa"/>
            <w:tcBorders>
              <w:bottom w:val="single" w:sz="6" w:space="0" w:color="000000"/>
            </w:tcBorders>
            <w:shd w:val="clear" w:color="auto" w:fill="auto"/>
          </w:tcPr>
          <w:p w14:paraId="495D6ED1" w14:textId="77777777" w:rsidR="00550CE4" w:rsidRPr="006D61EF" w:rsidRDefault="00550CE4" w:rsidP="003E7C3B">
            <w:pPr>
              <w:pStyle w:val="TextoTabla"/>
              <w:rPr>
                <w:sz w:val="16"/>
              </w:rPr>
            </w:pPr>
          </w:p>
        </w:tc>
      </w:tr>
      <w:tr w:rsidR="00550CE4" w:rsidRPr="00183B8E" w14:paraId="5BD7C4EF" w14:textId="77777777" w:rsidTr="003E7C3B">
        <w:trPr>
          <w:cantSplit/>
          <w:trHeight w:val="20"/>
        </w:trPr>
        <w:tc>
          <w:tcPr>
            <w:tcW w:w="9889" w:type="dxa"/>
            <w:gridSpan w:val="7"/>
            <w:tcBorders>
              <w:top w:val="single" w:sz="6" w:space="0" w:color="000000"/>
              <w:bottom w:val="single" w:sz="12" w:space="0" w:color="000000"/>
            </w:tcBorders>
            <w:shd w:val="pct10" w:color="auto" w:fill="auto"/>
          </w:tcPr>
          <w:p w14:paraId="2ED5D1A0" w14:textId="77777777" w:rsidR="00550CE4" w:rsidRPr="006D61EF" w:rsidRDefault="00550CE4" w:rsidP="003E7C3B">
            <w:pPr>
              <w:pStyle w:val="TextoTabla"/>
              <w:rPr>
                <w:sz w:val="16"/>
              </w:rPr>
            </w:pPr>
          </w:p>
        </w:tc>
      </w:tr>
    </w:tbl>
    <w:p w14:paraId="7FAAEE8B" w14:textId="77777777" w:rsidR="00DC0914" w:rsidRDefault="00DC0914" w:rsidP="00DC0914">
      <w:pPr>
        <w:pStyle w:val="PORTADA3"/>
        <w:rPr>
          <w:rFonts w:ascii="Univers" w:hAnsi="Univers" w:cs="Arial"/>
          <w:color w:val="333333"/>
          <w:szCs w:val="20"/>
          <w:u w:val="single"/>
        </w:rPr>
      </w:pPr>
      <w:r>
        <w:br w:type="page"/>
      </w:r>
    </w:p>
    <w:p w14:paraId="5B8E5603" w14:textId="77777777" w:rsidR="00550CE4" w:rsidRPr="00C6652F" w:rsidRDefault="00550CE4" w:rsidP="00550CE4">
      <w:pPr>
        <w:pStyle w:val="Ttulo3"/>
      </w:pPr>
      <w:bookmarkStart w:id="252" w:name="_Ref43284519"/>
      <w:bookmarkStart w:id="253" w:name="_Ref43369111"/>
      <w:bookmarkStart w:id="254" w:name="_Toc47005032"/>
      <w:r>
        <w:lastRenderedPageBreak/>
        <w:t>RDU.OF</w:t>
      </w:r>
      <w:r w:rsidR="0004431F">
        <w:t>D</w:t>
      </w:r>
      <w:r>
        <w:t>.</w:t>
      </w:r>
      <w:r w:rsidRPr="00C6652F">
        <w:t>03.00</w:t>
      </w:r>
      <w:r>
        <w:t>2</w:t>
      </w:r>
      <w:r w:rsidRPr="00C6652F">
        <w:t xml:space="preserve">. </w:t>
      </w:r>
      <w:r>
        <w:t xml:space="preserve">Fallo de </w:t>
      </w:r>
      <w:r w:rsidR="008A29E8">
        <w:t>recursos de transmisión</w:t>
      </w:r>
      <w:r w:rsidRPr="00C6652F">
        <w:t>.</w:t>
      </w:r>
      <w:bookmarkEnd w:id="252"/>
      <w:bookmarkEnd w:id="253"/>
      <w:bookmarkEnd w:id="254"/>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1C463A" w:rsidRPr="006D61EF" w14:paraId="0BCE8FA7" w14:textId="77777777" w:rsidTr="004340E3">
        <w:trPr>
          <w:cantSplit/>
          <w:trHeight w:val="20"/>
          <w:tblHeader/>
        </w:trPr>
        <w:tc>
          <w:tcPr>
            <w:tcW w:w="9889" w:type="dxa"/>
            <w:gridSpan w:val="7"/>
            <w:tcBorders>
              <w:top w:val="single" w:sz="12" w:space="0" w:color="000000"/>
              <w:bottom w:val="single" w:sz="12" w:space="0" w:color="000000"/>
            </w:tcBorders>
            <w:shd w:val="pct10" w:color="auto" w:fill="auto"/>
          </w:tcPr>
          <w:p w14:paraId="7E869351" w14:textId="77777777" w:rsidR="001C463A" w:rsidRPr="006D61EF" w:rsidRDefault="001C463A" w:rsidP="004340E3">
            <w:pPr>
              <w:pStyle w:val="TextoTabla"/>
              <w:rPr>
                <w:sz w:val="16"/>
              </w:rPr>
            </w:pPr>
          </w:p>
        </w:tc>
      </w:tr>
      <w:tr w:rsidR="001C463A" w:rsidRPr="006D61EF" w14:paraId="06EAB8B4" w14:textId="77777777" w:rsidTr="004340E3">
        <w:trPr>
          <w:cantSplit/>
          <w:trHeight w:val="20"/>
        </w:trPr>
        <w:tc>
          <w:tcPr>
            <w:tcW w:w="9889" w:type="dxa"/>
            <w:gridSpan w:val="7"/>
            <w:shd w:val="clear" w:color="auto" w:fill="auto"/>
          </w:tcPr>
          <w:p w14:paraId="0E69ABA6" w14:textId="77777777" w:rsidR="001C463A" w:rsidRPr="006D61EF" w:rsidRDefault="001C463A" w:rsidP="004340E3">
            <w:pPr>
              <w:pStyle w:val="TextoTabla"/>
              <w:rPr>
                <w:sz w:val="16"/>
              </w:rPr>
            </w:pPr>
          </w:p>
        </w:tc>
      </w:tr>
      <w:tr w:rsidR="001C463A" w:rsidRPr="006D61EF" w14:paraId="436CFDC5" w14:textId="77777777" w:rsidTr="004340E3">
        <w:trPr>
          <w:cantSplit/>
          <w:trHeight w:val="20"/>
        </w:trPr>
        <w:tc>
          <w:tcPr>
            <w:tcW w:w="1971" w:type="dxa"/>
            <w:gridSpan w:val="2"/>
            <w:shd w:val="clear" w:color="auto" w:fill="auto"/>
          </w:tcPr>
          <w:p w14:paraId="75BC8A1C" w14:textId="77777777" w:rsidR="001C463A" w:rsidRPr="006D61EF" w:rsidRDefault="001C463A" w:rsidP="004340E3">
            <w:pPr>
              <w:pStyle w:val="TextoTabla"/>
              <w:rPr>
                <w:b/>
                <w:sz w:val="16"/>
              </w:rPr>
            </w:pPr>
            <w:r w:rsidRPr="006D61EF">
              <w:rPr>
                <w:b/>
                <w:sz w:val="16"/>
              </w:rPr>
              <w:t>Grupo</w:t>
            </w:r>
          </w:p>
        </w:tc>
        <w:tc>
          <w:tcPr>
            <w:tcW w:w="2371" w:type="dxa"/>
            <w:shd w:val="clear" w:color="auto" w:fill="auto"/>
          </w:tcPr>
          <w:p w14:paraId="5D0B4144" w14:textId="77777777" w:rsidR="001C463A" w:rsidRPr="006D61EF" w:rsidRDefault="001C463A" w:rsidP="004340E3">
            <w:pPr>
              <w:pStyle w:val="TextoTabla"/>
              <w:rPr>
                <w:sz w:val="16"/>
              </w:rPr>
            </w:pPr>
            <w:r>
              <w:rPr>
                <w:sz w:val="16"/>
              </w:rPr>
              <w:t>Operativa en Frecuencias Desplazadas</w:t>
            </w:r>
          </w:p>
        </w:tc>
        <w:tc>
          <w:tcPr>
            <w:tcW w:w="2161" w:type="dxa"/>
            <w:shd w:val="clear" w:color="auto" w:fill="auto"/>
          </w:tcPr>
          <w:p w14:paraId="13D3B987" w14:textId="77777777" w:rsidR="001C463A" w:rsidRPr="006D61EF" w:rsidRDefault="001C463A" w:rsidP="004340E3">
            <w:pPr>
              <w:pStyle w:val="TextoTabla"/>
              <w:rPr>
                <w:b/>
                <w:sz w:val="16"/>
              </w:rPr>
            </w:pPr>
            <w:r w:rsidRPr="006D61EF">
              <w:rPr>
                <w:b/>
                <w:sz w:val="16"/>
              </w:rPr>
              <w:t>Caso de Prueba</w:t>
            </w:r>
          </w:p>
        </w:tc>
        <w:tc>
          <w:tcPr>
            <w:tcW w:w="3386" w:type="dxa"/>
            <w:gridSpan w:val="3"/>
            <w:shd w:val="clear" w:color="auto" w:fill="auto"/>
          </w:tcPr>
          <w:p w14:paraId="3C813221" w14:textId="77777777" w:rsidR="001C463A" w:rsidRPr="006D61EF" w:rsidRDefault="001C463A" w:rsidP="004340E3">
            <w:pPr>
              <w:pStyle w:val="TextoTabla"/>
              <w:rPr>
                <w:sz w:val="16"/>
              </w:rPr>
            </w:pPr>
            <w:r>
              <w:rPr>
                <w:sz w:val="16"/>
              </w:rPr>
              <w:t>RDU</w:t>
            </w:r>
            <w:r w:rsidRPr="006D61EF">
              <w:rPr>
                <w:sz w:val="16"/>
              </w:rPr>
              <w:t>.</w:t>
            </w:r>
            <w:r>
              <w:rPr>
                <w:sz w:val="16"/>
              </w:rPr>
              <w:t>OFD</w:t>
            </w:r>
            <w:r w:rsidRPr="006D61EF">
              <w:rPr>
                <w:sz w:val="16"/>
              </w:rPr>
              <w:t>.03.00</w:t>
            </w:r>
            <w:r>
              <w:rPr>
                <w:sz w:val="16"/>
              </w:rPr>
              <w:t>2</w:t>
            </w:r>
          </w:p>
        </w:tc>
      </w:tr>
      <w:tr w:rsidR="001C463A" w:rsidRPr="00183B8E" w14:paraId="32B0DE3C" w14:textId="77777777" w:rsidTr="004340E3">
        <w:trPr>
          <w:cantSplit/>
          <w:trHeight w:val="20"/>
        </w:trPr>
        <w:tc>
          <w:tcPr>
            <w:tcW w:w="1971" w:type="dxa"/>
            <w:gridSpan w:val="2"/>
            <w:shd w:val="clear" w:color="auto" w:fill="auto"/>
          </w:tcPr>
          <w:p w14:paraId="475049FB" w14:textId="77777777" w:rsidR="001C463A" w:rsidRPr="006D61EF" w:rsidRDefault="001C463A" w:rsidP="004340E3">
            <w:pPr>
              <w:pStyle w:val="TextoTabla"/>
              <w:rPr>
                <w:b/>
                <w:sz w:val="16"/>
              </w:rPr>
            </w:pPr>
            <w:r w:rsidRPr="006D61EF">
              <w:rPr>
                <w:b/>
                <w:sz w:val="16"/>
              </w:rPr>
              <w:t>Título</w:t>
            </w:r>
          </w:p>
        </w:tc>
        <w:tc>
          <w:tcPr>
            <w:tcW w:w="7918" w:type="dxa"/>
            <w:gridSpan w:val="5"/>
            <w:shd w:val="clear" w:color="auto" w:fill="auto"/>
          </w:tcPr>
          <w:p w14:paraId="6E32ECBC" w14:textId="77777777" w:rsidR="001C463A" w:rsidRPr="006D61EF" w:rsidRDefault="001C463A" w:rsidP="004340E3">
            <w:pPr>
              <w:pStyle w:val="TextoTabla"/>
              <w:rPr>
                <w:sz w:val="16"/>
              </w:rPr>
            </w:pPr>
            <w:r>
              <w:rPr>
                <w:sz w:val="16"/>
              </w:rPr>
              <w:t>Fallo de recursos de transmisión.</w:t>
            </w:r>
          </w:p>
        </w:tc>
      </w:tr>
      <w:tr w:rsidR="001C463A" w:rsidRPr="00183B8E" w14:paraId="437BAE1A" w14:textId="77777777" w:rsidTr="004340E3">
        <w:trPr>
          <w:cantSplit/>
          <w:trHeight w:val="20"/>
        </w:trPr>
        <w:tc>
          <w:tcPr>
            <w:tcW w:w="1971" w:type="dxa"/>
            <w:gridSpan w:val="2"/>
            <w:shd w:val="clear" w:color="auto" w:fill="auto"/>
          </w:tcPr>
          <w:p w14:paraId="464A7A0A" w14:textId="77777777" w:rsidR="001C463A" w:rsidRPr="006D61EF" w:rsidRDefault="001C463A" w:rsidP="004340E3">
            <w:pPr>
              <w:pStyle w:val="TextoTabla"/>
              <w:rPr>
                <w:b/>
                <w:sz w:val="16"/>
              </w:rPr>
            </w:pPr>
            <w:r w:rsidRPr="006D61EF">
              <w:rPr>
                <w:b/>
                <w:sz w:val="16"/>
              </w:rPr>
              <w:t>Objetivos</w:t>
            </w:r>
          </w:p>
        </w:tc>
        <w:tc>
          <w:tcPr>
            <w:tcW w:w="7918" w:type="dxa"/>
            <w:gridSpan w:val="5"/>
            <w:shd w:val="clear" w:color="auto" w:fill="auto"/>
          </w:tcPr>
          <w:p w14:paraId="3238AE18" w14:textId="77777777" w:rsidR="001C463A" w:rsidRPr="006D61EF" w:rsidRDefault="001C463A" w:rsidP="004340E3">
            <w:pPr>
              <w:pStyle w:val="TextoTabla"/>
              <w:rPr>
                <w:sz w:val="16"/>
              </w:rPr>
            </w:pPr>
            <w:r>
              <w:rPr>
                <w:sz w:val="16"/>
              </w:rPr>
              <w:t>Se prueba la funcionalidad cuando falla el recurso transmisor/transceptor seleccionado, el no seleccionado o los dos, y cuando se recuperan las sesiones.</w:t>
            </w:r>
          </w:p>
        </w:tc>
      </w:tr>
      <w:tr w:rsidR="001C463A" w:rsidRPr="006D61EF" w14:paraId="62A7C65B" w14:textId="77777777" w:rsidTr="004340E3">
        <w:trPr>
          <w:cantSplit/>
          <w:trHeight w:val="20"/>
        </w:trPr>
        <w:tc>
          <w:tcPr>
            <w:tcW w:w="1971" w:type="dxa"/>
            <w:gridSpan w:val="2"/>
            <w:shd w:val="clear" w:color="auto" w:fill="auto"/>
            <w:vAlign w:val="center"/>
          </w:tcPr>
          <w:p w14:paraId="7AD2FE0C" w14:textId="77777777" w:rsidR="001C463A" w:rsidRPr="006D61EF" w:rsidRDefault="001C463A" w:rsidP="004340E3">
            <w:pPr>
              <w:pStyle w:val="TextoTabla"/>
              <w:rPr>
                <w:b/>
                <w:sz w:val="16"/>
              </w:rPr>
            </w:pPr>
            <w:r w:rsidRPr="006D61EF">
              <w:rPr>
                <w:b/>
                <w:sz w:val="16"/>
              </w:rPr>
              <w:t>Condiciones Iniciales</w:t>
            </w:r>
          </w:p>
        </w:tc>
        <w:tc>
          <w:tcPr>
            <w:tcW w:w="7918" w:type="dxa"/>
            <w:gridSpan w:val="5"/>
            <w:shd w:val="clear" w:color="auto" w:fill="auto"/>
            <w:vAlign w:val="center"/>
          </w:tcPr>
          <w:p w14:paraId="0B691410" w14:textId="67C46E1F" w:rsidR="001C463A" w:rsidRPr="006D61EF" w:rsidRDefault="001C463A" w:rsidP="004340E3">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59336D79" w14:textId="4B4840A5" w:rsidR="001C463A" w:rsidRPr="006D61EF" w:rsidRDefault="001C463A" w:rsidP="004340E3">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24FB959F" w14:textId="52F83BBE" w:rsidR="001C463A" w:rsidRPr="006D61EF" w:rsidRDefault="001C463A" w:rsidP="004340E3">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1C463A" w:rsidRPr="006D61EF" w14:paraId="669765FC" w14:textId="77777777" w:rsidTr="004340E3">
        <w:trPr>
          <w:cantSplit/>
          <w:trHeight w:val="20"/>
        </w:trPr>
        <w:tc>
          <w:tcPr>
            <w:tcW w:w="695" w:type="dxa"/>
            <w:shd w:val="clear" w:color="auto" w:fill="auto"/>
          </w:tcPr>
          <w:p w14:paraId="597189D7" w14:textId="77777777" w:rsidR="001C463A" w:rsidRPr="006D61EF" w:rsidRDefault="001C463A" w:rsidP="004340E3">
            <w:pPr>
              <w:pStyle w:val="TextoTabla"/>
              <w:rPr>
                <w:b/>
                <w:sz w:val="16"/>
              </w:rPr>
            </w:pPr>
            <w:r w:rsidRPr="006D61EF">
              <w:rPr>
                <w:b/>
                <w:sz w:val="16"/>
              </w:rPr>
              <w:t>Paso</w:t>
            </w:r>
          </w:p>
        </w:tc>
        <w:tc>
          <w:tcPr>
            <w:tcW w:w="7493" w:type="dxa"/>
            <w:gridSpan w:val="4"/>
            <w:shd w:val="clear" w:color="auto" w:fill="auto"/>
          </w:tcPr>
          <w:p w14:paraId="73C1F5D0" w14:textId="77777777" w:rsidR="001C463A" w:rsidRPr="006D61EF" w:rsidRDefault="001C463A" w:rsidP="004340E3">
            <w:pPr>
              <w:pStyle w:val="TextoTabla"/>
              <w:rPr>
                <w:b/>
                <w:sz w:val="16"/>
              </w:rPr>
            </w:pPr>
            <w:r w:rsidRPr="006D61EF">
              <w:rPr>
                <w:b/>
                <w:sz w:val="16"/>
              </w:rPr>
              <w:t>Descripción</w:t>
            </w:r>
          </w:p>
        </w:tc>
        <w:tc>
          <w:tcPr>
            <w:tcW w:w="1701" w:type="dxa"/>
            <w:gridSpan w:val="2"/>
            <w:shd w:val="clear" w:color="auto" w:fill="auto"/>
          </w:tcPr>
          <w:p w14:paraId="73001E4D" w14:textId="77777777" w:rsidR="001C463A" w:rsidRPr="006D61EF" w:rsidRDefault="001C463A" w:rsidP="004340E3">
            <w:pPr>
              <w:pStyle w:val="TextoTabla"/>
              <w:rPr>
                <w:b/>
                <w:sz w:val="16"/>
              </w:rPr>
            </w:pPr>
            <w:r w:rsidRPr="006D61EF">
              <w:rPr>
                <w:b/>
                <w:sz w:val="16"/>
              </w:rPr>
              <w:t>Resultado</w:t>
            </w:r>
          </w:p>
        </w:tc>
      </w:tr>
      <w:tr w:rsidR="001C463A" w:rsidRPr="006D61EF" w14:paraId="2212E475" w14:textId="77777777" w:rsidTr="004340E3">
        <w:trPr>
          <w:cantSplit/>
          <w:trHeight w:val="20"/>
        </w:trPr>
        <w:tc>
          <w:tcPr>
            <w:tcW w:w="8188" w:type="dxa"/>
            <w:gridSpan w:val="5"/>
            <w:shd w:val="clear" w:color="auto" w:fill="auto"/>
          </w:tcPr>
          <w:p w14:paraId="593051AE" w14:textId="77777777" w:rsidR="001C463A" w:rsidRPr="006D61EF" w:rsidRDefault="001C463A" w:rsidP="004340E3">
            <w:pPr>
              <w:pStyle w:val="TextoTabla"/>
              <w:rPr>
                <w:b/>
                <w:sz w:val="16"/>
              </w:rPr>
            </w:pPr>
          </w:p>
        </w:tc>
        <w:tc>
          <w:tcPr>
            <w:tcW w:w="851" w:type="dxa"/>
            <w:shd w:val="clear" w:color="auto" w:fill="auto"/>
          </w:tcPr>
          <w:p w14:paraId="2DBA77F3" w14:textId="77777777" w:rsidR="001C463A" w:rsidRPr="006D61EF" w:rsidRDefault="001C463A" w:rsidP="004340E3">
            <w:pPr>
              <w:pStyle w:val="TextoTabla"/>
              <w:rPr>
                <w:b/>
                <w:sz w:val="16"/>
              </w:rPr>
            </w:pPr>
            <w:r w:rsidRPr="006D61EF">
              <w:rPr>
                <w:b/>
                <w:sz w:val="16"/>
              </w:rPr>
              <w:t>SI</w:t>
            </w:r>
          </w:p>
        </w:tc>
        <w:tc>
          <w:tcPr>
            <w:tcW w:w="850" w:type="dxa"/>
            <w:shd w:val="clear" w:color="auto" w:fill="auto"/>
          </w:tcPr>
          <w:p w14:paraId="659862CB" w14:textId="77777777" w:rsidR="001C463A" w:rsidRPr="006D61EF" w:rsidRDefault="001C463A" w:rsidP="004340E3">
            <w:pPr>
              <w:pStyle w:val="TextoTabla"/>
              <w:rPr>
                <w:b/>
                <w:sz w:val="16"/>
              </w:rPr>
            </w:pPr>
            <w:r w:rsidRPr="006D61EF">
              <w:rPr>
                <w:b/>
                <w:sz w:val="16"/>
              </w:rPr>
              <w:t>NO</w:t>
            </w:r>
          </w:p>
        </w:tc>
      </w:tr>
      <w:tr w:rsidR="001C463A" w:rsidRPr="00183B8E" w14:paraId="34F217CB" w14:textId="77777777" w:rsidTr="004340E3">
        <w:trPr>
          <w:cantSplit/>
          <w:trHeight w:val="20"/>
        </w:trPr>
        <w:tc>
          <w:tcPr>
            <w:tcW w:w="695" w:type="dxa"/>
            <w:tcBorders>
              <w:bottom w:val="single" w:sz="6" w:space="0" w:color="000000"/>
            </w:tcBorders>
            <w:shd w:val="clear" w:color="auto" w:fill="auto"/>
          </w:tcPr>
          <w:p w14:paraId="49D326C2" w14:textId="77777777" w:rsidR="001C463A" w:rsidRPr="006D61EF" w:rsidRDefault="001C463A" w:rsidP="004340E3">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4482BA8A" w14:textId="338E4397" w:rsidR="001C463A" w:rsidRPr="006D61EF" w:rsidRDefault="001C463A" w:rsidP="00353442">
            <w:pPr>
              <w:pStyle w:val="TextoTabla"/>
              <w:rPr>
                <w:sz w:val="16"/>
              </w:rPr>
            </w:pPr>
            <w:r>
              <w:rPr>
                <w:sz w:val="16"/>
              </w:rPr>
              <w:t xml:space="preserve">Para realizar esta prueba se utiliza el destino 121.000 </w:t>
            </w:r>
            <w:r w:rsidR="00353442">
              <w:rPr>
                <w:sz w:val="16"/>
              </w:rPr>
              <w:t>(</w:t>
            </w:r>
            <w:r>
              <w:rPr>
                <w:sz w:val="16"/>
              </w:rPr>
              <w:t>FD</w:t>
            </w:r>
            <w:r w:rsidR="00353442">
              <w:rPr>
                <w:sz w:val="16"/>
              </w:rPr>
              <w:t>)</w:t>
            </w:r>
            <w:r>
              <w:rPr>
                <w:sz w:val="16"/>
              </w:rPr>
              <w:t xml:space="preserve">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663B26B5"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0648E126" w14:textId="77777777" w:rsidR="001C463A" w:rsidRPr="006D61EF" w:rsidRDefault="001C463A" w:rsidP="004340E3">
            <w:pPr>
              <w:pStyle w:val="TextoTabla"/>
              <w:rPr>
                <w:sz w:val="16"/>
              </w:rPr>
            </w:pPr>
          </w:p>
        </w:tc>
      </w:tr>
      <w:tr w:rsidR="001C463A" w:rsidRPr="00183B8E" w14:paraId="09CEA415" w14:textId="77777777" w:rsidTr="004340E3">
        <w:trPr>
          <w:cantSplit/>
          <w:trHeight w:val="20"/>
        </w:trPr>
        <w:tc>
          <w:tcPr>
            <w:tcW w:w="695" w:type="dxa"/>
            <w:tcBorders>
              <w:bottom w:val="single" w:sz="6" w:space="0" w:color="000000"/>
            </w:tcBorders>
            <w:shd w:val="clear" w:color="auto" w:fill="auto"/>
          </w:tcPr>
          <w:p w14:paraId="468787EF" w14:textId="77777777" w:rsidR="001C463A" w:rsidRPr="006D61EF" w:rsidRDefault="001C463A" w:rsidP="004340E3">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5876B6B6" w14:textId="77777777" w:rsidR="001C463A" w:rsidRPr="006D61EF" w:rsidRDefault="001C463A" w:rsidP="004340E3">
            <w:pPr>
              <w:pStyle w:val="TextoTabla"/>
              <w:rPr>
                <w:sz w:val="16"/>
              </w:rPr>
            </w:pPr>
            <w:r w:rsidRPr="006D61EF">
              <w:rPr>
                <w:sz w:val="16"/>
              </w:rPr>
              <w:t>Acceder a la Herramienta de Mantenimiento del sistema.</w:t>
            </w:r>
          </w:p>
          <w:p w14:paraId="5D4C4A9E" w14:textId="77777777" w:rsidR="001C463A" w:rsidRDefault="001C463A" w:rsidP="004340E3">
            <w:pPr>
              <w:pStyle w:val="TextoTabla"/>
              <w:rPr>
                <w:sz w:val="16"/>
              </w:rPr>
            </w:pPr>
            <w:r w:rsidRPr="006D61EF">
              <w:rPr>
                <w:sz w:val="16"/>
              </w:rPr>
              <w:t>Desde la página Principal, Acceder a la página de Mantenimiento del Servicio Radio Activo.</w:t>
            </w:r>
            <w:r>
              <w:rPr>
                <w:sz w:val="16"/>
                <w:szCs w:val="16"/>
                <w:lang w:val="es-US"/>
              </w:rPr>
              <w:t xml:space="preserve"> </w:t>
            </w:r>
          </w:p>
          <w:p w14:paraId="52D77BD2" w14:textId="77777777" w:rsidR="001C463A" w:rsidRPr="006D61EF" w:rsidRDefault="001C463A" w:rsidP="004340E3">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2FB5FAC3"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7361CBA6" w14:textId="77777777" w:rsidR="001C463A" w:rsidRPr="006D61EF" w:rsidRDefault="001C463A" w:rsidP="004340E3">
            <w:pPr>
              <w:pStyle w:val="TextoTabla"/>
              <w:rPr>
                <w:sz w:val="16"/>
              </w:rPr>
            </w:pPr>
          </w:p>
        </w:tc>
      </w:tr>
      <w:tr w:rsidR="001C463A" w:rsidRPr="00EC1886" w14:paraId="60D89561" w14:textId="77777777" w:rsidTr="004340E3">
        <w:trPr>
          <w:cantSplit/>
          <w:trHeight w:val="20"/>
        </w:trPr>
        <w:tc>
          <w:tcPr>
            <w:tcW w:w="695" w:type="dxa"/>
            <w:tcBorders>
              <w:bottom w:val="single" w:sz="6" w:space="0" w:color="000000"/>
            </w:tcBorders>
            <w:shd w:val="clear" w:color="auto" w:fill="auto"/>
          </w:tcPr>
          <w:p w14:paraId="57796802" w14:textId="77777777" w:rsidR="001C463A" w:rsidRPr="006D61EF" w:rsidRDefault="001C463A" w:rsidP="004340E3">
            <w:pPr>
              <w:pStyle w:val="TextoTabla"/>
              <w:rPr>
                <w:sz w:val="16"/>
              </w:rPr>
            </w:pPr>
            <w:r>
              <w:rPr>
                <w:sz w:val="16"/>
              </w:rPr>
              <w:t>3</w:t>
            </w:r>
          </w:p>
        </w:tc>
        <w:tc>
          <w:tcPr>
            <w:tcW w:w="7493" w:type="dxa"/>
            <w:gridSpan w:val="4"/>
            <w:tcBorders>
              <w:bottom w:val="single" w:sz="6" w:space="0" w:color="000000"/>
            </w:tcBorders>
            <w:shd w:val="clear" w:color="auto" w:fill="auto"/>
          </w:tcPr>
          <w:p w14:paraId="6797FF46" w14:textId="77777777" w:rsidR="001C463A" w:rsidRDefault="001C463A" w:rsidP="004340E3">
            <w:pPr>
              <w:pStyle w:val="TextoTabla"/>
              <w:rPr>
                <w:sz w:val="16"/>
              </w:rPr>
            </w:pPr>
            <w:r>
              <w:rPr>
                <w:sz w:val="16"/>
              </w:rPr>
              <w:t>Entrar</w:t>
            </w:r>
            <w:r w:rsidRPr="006D61EF">
              <w:rPr>
                <w:sz w:val="16"/>
              </w:rPr>
              <w:t xml:space="preserve"> en ‘Radio’ + ‘</w:t>
            </w:r>
            <w:r>
              <w:rPr>
                <w:sz w:val="16"/>
              </w:rPr>
              <w:t>Radio 1+1’.</w:t>
            </w:r>
          </w:p>
          <w:p w14:paraId="4D290582" w14:textId="77777777" w:rsidR="001C463A" w:rsidRDefault="001C463A" w:rsidP="004340E3">
            <w:pPr>
              <w:pStyle w:val="TextoTabla"/>
              <w:rPr>
                <w:sz w:val="16"/>
              </w:rPr>
            </w:pPr>
            <w:r>
              <w:rPr>
                <w:sz w:val="16"/>
              </w:rPr>
              <w:t>En la lista desplegable seleccionar 121.000</w:t>
            </w:r>
            <w:r w:rsidR="00034FDA">
              <w:rPr>
                <w:sz w:val="16"/>
              </w:rPr>
              <w:t xml:space="preserve"> (FD)</w:t>
            </w:r>
            <w:r>
              <w:rPr>
                <w:sz w:val="16"/>
              </w:rPr>
              <w:t>. Deben aparecer los 3 emplazamientos EMP-03, EMP-4 y EMP-05 y los recursos de cada uno.</w:t>
            </w:r>
          </w:p>
          <w:p w14:paraId="39C52757" w14:textId="77777777" w:rsidR="001C463A" w:rsidRPr="006D61EF" w:rsidRDefault="001C463A" w:rsidP="004340E3">
            <w:pPr>
              <w:pStyle w:val="TextoTabla"/>
              <w:rPr>
                <w:sz w:val="16"/>
              </w:rPr>
            </w:pPr>
            <w:r>
              <w:rPr>
                <w:sz w:val="16"/>
              </w:rPr>
              <w:t>Cada emplazamiento debe tener un Transmisor/Transceptor marcado como seleccionado y otro como no seleccionado.</w:t>
            </w:r>
          </w:p>
        </w:tc>
        <w:tc>
          <w:tcPr>
            <w:tcW w:w="851" w:type="dxa"/>
            <w:tcBorders>
              <w:bottom w:val="single" w:sz="6" w:space="0" w:color="000000"/>
            </w:tcBorders>
            <w:shd w:val="clear" w:color="auto" w:fill="auto"/>
          </w:tcPr>
          <w:p w14:paraId="5B8309A6" w14:textId="77777777" w:rsidR="001C463A" w:rsidRPr="00EC1886" w:rsidRDefault="001C463A" w:rsidP="004340E3">
            <w:pPr>
              <w:pStyle w:val="TextoTabla"/>
              <w:rPr>
                <w:sz w:val="16"/>
                <w:lang w:val="es-US"/>
              </w:rPr>
            </w:pPr>
          </w:p>
        </w:tc>
        <w:tc>
          <w:tcPr>
            <w:tcW w:w="850" w:type="dxa"/>
            <w:tcBorders>
              <w:bottom w:val="single" w:sz="6" w:space="0" w:color="000000"/>
            </w:tcBorders>
            <w:shd w:val="clear" w:color="auto" w:fill="auto"/>
          </w:tcPr>
          <w:p w14:paraId="4D16055D" w14:textId="77777777" w:rsidR="001C463A" w:rsidRPr="00EC1886" w:rsidRDefault="001C463A" w:rsidP="004340E3">
            <w:pPr>
              <w:pStyle w:val="TextoTabla"/>
              <w:rPr>
                <w:sz w:val="16"/>
                <w:lang w:val="es-US"/>
              </w:rPr>
            </w:pPr>
          </w:p>
        </w:tc>
      </w:tr>
      <w:tr w:rsidR="001C463A" w:rsidRPr="00EC1886" w14:paraId="7280B9B7" w14:textId="77777777" w:rsidTr="004340E3">
        <w:trPr>
          <w:cantSplit/>
          <w:trHeight w:val="20"/>
        </w:trPr>
        <w:tc>
          <w:tcPr>
            <w:tcW w:w="695" w:type="dxa"/>
            <w:tcBorders>
              <w:bottom w:val="single" w:sz="6" w:space="0" w:color="000000"/>
            </w:tcBorders>
            <w:shd w:val="clear" w:color="auto" w:fill="auto"/>
          </w:tcPr>
          <w:p w14:paraId="6FE786D9" w14:textId="77777777" w:rsidR="001C463A" w:rsidRDefault="001C463A" w:rsidP="004340E3">
            <w:pPr>
              <w:pStyle w:val="TextoTabla"/>
              <w:rPr>
                <w:sz w:val="16"/>
              </w:rPr>
            </w:pPr>
            <w:r>
              <w:rPr>
                <w:sz w:val="16"/>
              </w:rPr>
              <w:t>4</w:t>
            </w:r>
          </w:p>
        </w:tc>
        <w:tc>
          <w:tcPr>
            <w:tcW w:w="7493" w:type="dxa"/>
            <w:gridSpan w:val="4"/>
            <w:tcBorders>
              <w:bottom w:val="single" w:sz="6" w:space="0" w:color="000000"/>
            </w:tcBorders>
            <w:shd w:val="clear" w:color="auto" w:fill="auto"/>
          </w:tcPr>
          <w:p w14:paraId="202D2028" w14:textId="77777777" w:rsidR="001C463A" w:rsidRDefault="001C463A" w:rsidP="004340E3">
            <w:pPr>
              <w:pStyle w:val="TextoTabla"/>
              <w:rPr>
                <w:sz w:val="16"/>
              </w:rPr>
            </w:pPr>
            <w:bookmarkStart w:id="255" w:name="_Hlk43111522"/>
            <w:r>
              <w:rPr>
                <w:sz w:val="16"/>
              </w:rPr>
              <w:t>Para el emplazamiento EMP-03 realizar las pruebas 7 hasta la 19.</w:t>
            </w:r>
            <w:bookmarkEnd w:id="255"/>
          </w:p>
        </w:tc>
        <w:tc>
          <w:tcPr>
            <w:tcW w:w="851" w:type="dxa"/>
            <w:tcBorders>
              <w:bottom w:val="single" w:sz="6" w:space="0" w:color="000000"/>
            </w:tcBorders>
            <w:shd w:val="clear" w:color="auto" w:fill="auto"/>
          </w:tcPr>
          <w:p w14:paraId="7E37529A" w14:textId="77777777" w:rsidR="001C463A" w:rsidRPr="00EC1886" w:rsidRDefault="001C463A" w:rsidP="004340E3">
            <w:pPr>
              <w:pStyle w:val="TextoTabla"/>
              <w:rPr>
                <w:sz w:val="16"/>
                <w:lang w:val="es-US"/>
              </w:rPr>
            </w:pPr>
          </w:p>
        </w:tc>
        <w:tc>
          <w:tcPr>
            <w:tcW w:w="850" w:type="dxa"/>
            <w:tcBorders>
              <w:bottom w:val="single" w:sz="6" w:space="0" w:color="000000"/>
            </w:tcBorders>
            <w:shd w:val="clear" w:color="auto" w:fill="auto"/>
          </w:tcPr>
          <w:p w14:paraId="2B68E75E" w14:textId="77777777" w:rsidR="001C463A" w:rsidRPr="00EC1886" w:rsidRDefault="001C463A" w:rsidP="004340E3">
            <w:pPr>
              <w:pStyle w:val="TextoTabla"/>
              <w:rPr>
                <w:sz w:val="16"/>
                <w:lang w:val="es-US"/>
              </w:rPr>
            </w:pPr>
          </w:p>
        </w:tc>
      </w:tr>
      <w:tr w:rsidR="001C463A" w:rsidRPr="00EC1886" w14:paraId="09B0D2EB" w14:textId="77777777" w:rsidTr="004340E3">
        <w:trPr>
          <w:cantSplit/>
          <w:trHeight w:val="20"/>
        </w:trPr>
        <w:tc>
          <w:tcPr>
            <w:tcW w:w="695" w:type="dxa"/>
            <w:tcBorders>
              <w:bottom w:val="single" w:sz="6" w:space="0" w:color="000000"/>
            </w:tcBorders>
            <w:shd w:val="clear" w:color="auto" w:fill="auto"/>
          </w:tcPr>
          <w:p w14:paraId="4F61A701" w14:textId="77777777" w:rsidR="001C463A" w:rsidRDefault="001C463A" w:rsidP="004340E3">
            <w:pPr>
              <w:pStyle w:val="TextoTabla"/>
              <w:rPr>
                <w:sz w:val="16"/>
              </w:rPr>
            </w:pPr>
            <w:r>
              <w:rPr>
                <w:sz w:val="16"/>
              </w:rPr>
              <w:t>5</w:t>
            </w:r>
          </w:p>
        </w:tc>
        <w:tc>
          <w:tcPr>
            <w:tcW w:w="7493" w:type="dxa"/>
            <w:gridSpan w:val="4"/>
            <w:tcBorders>
              <w:bottom w:val="single" w:sz="6" w:space="0" w:color="000000"/>
            </w:tcBorders>
            <w:shd w:val="clear" w:color="auto" w:fill="auto"/>
          </w:tcPr>
          <w:p w14:paraId="70509F36" w14:textId="77777777" w:rsidR="001C463A" w:rsidRDefault="001C463A" w:rsidP="004340E3">
            <w:pPr>
              <w:pStyle w:val="TextoTabla"/>
              <w:rPr>
                <w:sz w:val="16"/>
              </w:rPr>
            </w:pPr>
            <w:r>
              <w:rPr>
                <w:sz w:val="16"/>
              </w:rPr>
              <w:t>Para el emplazamiento EMP-04 realizar las pruebas 7 hasta la 19.</w:t>
            </w:r>
          </w:p>
        </w:tc>
        <w:tc>
          <w:tcPr>
            <w:tcW w:w="851" w:type="dxa"/>
            <w:tcBorders>
              <w:bottom w:val="single" w:sz="6" w:space="0" w:color="000000"/>
            </w:tcBorders>
            <w:shd w:val="clear" w:color="auto" w:fill="auto"/>
          </w:tcPr>
          <w:p w14:paraId="5FF8D041" w14:textId="77777777" w:rsidR="001C463A" w:rsidRPr="00EC1886" w:rsidRDefault="001C463A" w:rsidP="004340E3">
            <w:pPr>
              <w:pStyle w:val="TextoTabla"/>
              <w:rPr>
                <w:sz w:val="16"/>
                <w:lang w:val="es-US"/>
              </w:rPr>
            </w:pPr>
          </w:p>
        </w:tc>
        <w:tc>
          <w:tcPr>
            <w:tcW w:w="850" w:type="dxa"/>
            <w:tcBorders>
              <w:bottom w:val="single" w:sz="6" w:space="0" w:color="000000"/>
            </w:tcBorders>
            <w:shd w:val="clear" w:color="auto" w:fill="auto"/>
          </w:tcPr>
          <w:p w14:paraId="675A2E58" w14:textId="77777777" w:rsidR="001C463A" w:rsidRPr="00EC1886" w:rsidRDefault="001C463A" w:rsidP="004340E3">
            <w:pPr>
              <w:pStyle w:val="TextoTabla"/>
              <w:rPr>
                <w:sz w:val="16"/>
                <w:lang w:val="es-US"/>
              </w:rPr>
            </w:pPr>
          </w:p>
        </w:tc>
      </w:tr>
      <w:tr w:rsidR="001C463A" w:rsidRPr="00EC1886" w14:paraId="2E6B10A8" w14:textId="77777777" w:rsidTr="004340E3">
        <w:trPr>
          <w:cantSplit/>
          <w:trHeight w:val="20"/>
        </w:trPr>
        <w:tc>
          <w:tcPr>
            <w:tcW w:w="695" w:type="dxa"/>
            <w:tcBorders>
              <w:bottom w:val="single" w:sz="6" w:space="0" w:color="000000"/>
            </w:tcBorders>
            <w:shd w:val="clear" w:color="auto" w:fill="auto"/>
          </w:tcPr>
          <w:p w14:paraId="5F9838E4" w14:textId="77777777" w:rsidR="001C463A" w:rsidRDefault="001C463A" w:rsidP="004340E3">
            <w:pPr>
              <w:pStyle w:val="TextoTabla"/>
              <w:rPr>
                <w:sz w:val="16"/>
              </w:rPr>
            </w:pPr>
            <w:r>
              <w:rPr>
                <w:sz w:val="16"/>
              </w:rPr>
              <w:t>6</w:t>
            </w:r>
          </w:p>
        </w:tc>
        <w:tc>
          <w:tcPr>
            <w:tcW w:w="7493" w:type="dxa"/>
            <w:gridSpan w:val="4"/>
            <w:tcBorders>
              <w:bottom w:val="single" w:sz="6" w:space="0" w:color="000000"/>
            </w:tcBorders>
            <w:shd w:val="clear" w:color="auto" w:fill="auto"/>
          </w:tcPr>
          <w:p w14:paraId="6DCB7385" w14:textId="77777777" w:rsidR="001C463A" w:rsidRDefault="001C463A" w:rsidP="004340E3">
            <w:pPr>
              <w:pStyle w:val="TextoTabla"/>
              <w:rPr>
                <w:sz w:val="16"/>
              </w:rPr>
            </w:pPr>
            <w:r>
              <w:rPr>
                <w:sz w:val="16"/>
              </w:rPr>
              <w:t>Para el emplazamiento EMP-05 realizar las pruebas 7 hasta la 19.</w:t>
            </w:r>
          </w:p>
        </w:tc>
        <w:tc>
          <w:tcPr>
            <w:tcW w:w="851" w:type="dxa"/>
            <w:tcBorders>
              <w:bottom w:val="single" w:sz="6" w:space="0" w:color="000000"/>
            </w:tcBorders>
            <w:shd w:val="clear" w:color="auto" w:fill="auto"/>
          </w:tcPr>
          <w:p w14:paraId="311B965A" w14:textId="77777777" w:rsidR="001C463A" w:rsidRPr="00EC1886" w:rsidRDefault="001C463A" w:rsidP="004340E3">
            <w:pPr>
              <w:pStyle w:val="TextoTabla"/>
              <w:rPr>
                <w:sz w:val="16"/>
                <w:lang w:val="es-US"/>
              </w:rPr>
            </w:pPr>
          </w:p>
        </w:tc>
        <w:tc>
          <w:tcPr>
            <w:tcW w:w="850" w:type="dxa"/>
            <w:tcBorders>
              <w:bottom w:val="single" w:sz="6" w:space="0" w:color="000000"/>
            </w:tcBorders>
            <w:shd w:val="clear" w:color="auto" w:fill="auto"/>
          </w:tcPr>
          <w:p w14:paraId="0A63B6DE" w14:textId="77777777" w:rsidR="001C463A" w:rsidRPr="00EC1886" w:rsidRDefault="001C463A" w:rsidP="004340E3">
            <w:pPr>
              <w:pStyle w:val="TextoTabla"/>
              <w:rPr>
                <w:sz w:val="16"/>
                <w:lang w:val="es-US"/>
              </w:rPr>
            </w:pPr>
          </w:p>
        </w:tc>
      </w:tr>
      <w:tr w:rsidR="001C463A" w:rsidRPr="00EC1886" w14:paraId="61F11C41" w14:textId="77777777" w:rsidTr="004340E3">
        <w:trPr>
          <w:cantSplit/>
          <w:trHeight w:val="20"/>
        </w:trPr>
        <w:tc>
          <w:tcPr>
            <w:tcW w:w="695" w:type="dxa"/>
            <w:tcBorders>
              <w:bottom w:val="single" w:sz="6" w:space="0" w:color="000000"/>
            </w:tcBorders>
            <w:shd w:val="clear" w:color="auto" w:fill="auto"/>
          </w:tcPr>
          <w:p w14:paraId="5C6AC4BC" w14:textId="77777777" w:rsidR="001C463A" w:rsidRDefault="001C463A" w:rsidP="004340E3">
            <w:pPr>
              <w:pStyle w:val="TextoTabla"/>
              <w:rPr>
                <w:sz w:val="16"/>
              </w:rPr>
            </w:pPr>
            <w:r>
              <w:rPr>
                <w:sz w:val="16"/>
              </w:rPr>
              <w:t>7</w:t>
            </w:r>
          </w:p>
        </w:tc>
        <w:tc>
          <w:tcPr>
            <w:tcW w:w="7493" w:type="dxa"/>
            <w:gridSpan w:val="4"/>
            <w:tcBorders>
              <w:bottom w:val="single" w:sz="6" w:space="0" w:color="000000"/>
            </w:tcBorders>
            <w:shd w:val="clear" w:color="auto" w:fill="auto"/>
          </w:tcPr>
          <w:p w14:paraId="070A59FC" w14:textId="77777777" w:rsidR="001C463A" w:rsidRDefault="001C463A" w:rsidP="004340E3">
            <w:pPr>
              <w:pStyle w:val="TextoTabla"/>
              <w:rPr>
                <w:sz w:val="16"/>
              </w:rPr>
            </w:pPr>
            <w:r>
              <w:rPr>
                <w:sz w:val="16"/>
              </w:rPr>
              <w:t>Tirar la sesión del recurso seleccionado. Si es un recurso de pasarela extraer la tarjeta IA4, si es un transmisor VoIP, apagarlo.</w:t>
            </w:r>
          </w:p>
          <w:p w14:paraId="332ACB6D" w14:textId="77777777" w:rsidR="001C463A" w:rsidRDefault="001C463A" w:rsidP="004340E3">
            <w:pPr>
              <w:pStyle w:val="TextoTabla"/>
              <w:rPr>
                <w:sz w:val="16"/>
              </w:rPr>
            </w:pPr>
            <w:r w:rsidRPr="006D61EF">
              <w:rPr>
                <w:sz w:val="16"/>
              </w:rPr>
              <w:t>Acceder a la página de Mantenimiento del Servicio Radio Activo.</w:t>
            </w:r>
          </w:p>
          <w:p w14:paraId="0BCAD4E4" w14:textId="77777777" w:rsidR="001C463A" w:rsidRDefault="001C463A" w:rsidP="004340E3">
            <w:pPr>
              <w:pStyle w:val="TextoTabla"/>
              <w:rPr>
                <w:sz w:val="16"/>
              </w:rPr>
            </w:pPr>
            <w:r>
              <w:rPr>
                <w:sz w:val="16"/>
              </w:rPr>
              <w:t xml:space="preserve">Debe cambiar el seleccionado al recurso que ahora está vivo. Y el otro aparecer en fallo. </w:t>
            </w:r>
          </w:p>
          <w:p w14:paraId="7F55DC75" w14:textId="77777777" w:rsidR="001C463A" w:rsidRDefault="001C463A" w:rsidP="004340E3">
            <w:pPr>
              <w:pStyle w:val="TextoTabla"/>
              <w:rPr>
                <w:sz w:val="16"/>
              </w:rPr>
            </w:pPr>
            <w:r>
              <w:rPr>
                <w:sz w:val="16"/>
              </w:rPr>
              <w:t>En ‘Radio’ + ‘Frecuencias’  buscar los recursos y anotar los puertos de origen (RTPTx)   de los seleccionado y de los no seleccionados que no están en fallo.</w:t>
            </w:r>
          </w:p>
          <w:p w14:paraId="1BF76619" w14:textId="77777777" w:rsidR="001C463A" w:rsidRDefault="001C463A" w:rsidP="004340E3">
            <w:pPr>
              <w:pStyle w:val="TextoTabla"/>
              <w:rPr>
                <w:sz w:val="16"/>
              </w:rPr>
            </w:pPr>
          </w:p>
          <w:p w14:paraId="7D148EA4" w14:textId="77777777" w:rsidR="001C463A" w:rsidRDefault="001C463A" w:rsidP="004340E3">
            <w:pPr>
              <w:pStyle w:val="TextoTabla"/>
              <w:rPr>
                <w:sz w:val="16"/>
              </w:rPr>
            </w:pPr>
            <w:r>
              <w:rPr>
                <w:sz w:val="16"/>
              </w:rPr>
              <w:t>En el SNIFFER WIRESHARK se capturan los flujos correspondientes a los seleccionados y los no seleccionados. Se identifican con los puertos de origen RTPTx de cada uno.</w:t>
            </w:r>
          </w:p>
        </w:tc>
        <w:tc>
          <w:tcPr>
            <w:tcW w:w="851" w:type="dxa"/>
            <w:tcBorders>
              <w:bottom w:val="single" w:sz="6" w:space="0" w:color="000000"/>
            </w:tcBorders>
            <w:shd w:val="clear" w:color="auto" w:fill="auto"/>
          </w:tcPr>
          <w:p w14:paraId="18B1274F" w14:textId="77777777" w:rsidR="001C463A" w:rsidRPr="00EC1886" w:rsidRDefault="001C463A" w:rsidP="004340E3">
            <w:pPr>
              <w:pStyle w:val="TextoTabla"/>
              <w:rPr>
                <w:sz w:val="16"/>
                <w:lang w:val="es-US"/>
              </w:rPr>
            </w:pPr>
          </w:p>
        </w:tc>
        <w:tc>
          <w:tcPr>
            <w:tcW w:w="850" w:type="dxa"/>
            <w:tcBorders>
              <w:bottom w:val="single" w:sz="6" w:space="0" w:color="000000"/>
            </w:tcBorders>
            <w:shd w:val="clear" w:color="auto" w:fill="auto"/>
          </w:tcPr>
          <w:p w14:paraId="5F3DD3BE" w14:textId="77777777" w:rsidR="001C463A" w:rsidRPr="00EC1886" w:rsidRDefault="001C463A" w:rsidP="004340E3">
            <w:pPr>
              <w:pStyle w:val="TextoTabla"/>
              <w:rPr>
                <w:sz w:val="16"/>
                <w:lang w:val="es-US"/>
              </w:rPr>
            </w:pPr>
          </w:p>
        </w:tc>
      </w:tr>
      <w:tr w:rsidR="001C463A" w:rsidRPr="00A120F8" w14:paraId="28CF659E" w14:textId="77777777" w:rsidTr="004340E3">
        <w:trPr>
          <w:cantSplit/>
          <w:trHeight w:val="20"/>
        </w:trPr>
        <w:tc>
          <w:tcPr>
            <w:tcW w:w="695" w:type="dxa"/>
            <w:tcBorders>
              <w:bottom w:val="single" w:sz="6" w:space="0" w:color="000000"/>
            </w:tcBorders>
            <w:shd w:val="clear" w:color="auto" w:fill="auto"/>
          </w:tcPr>
          <w:p w14:paraId="79D5C998" w14:textId="77777777" w:rsidR="001C463A" w:rsidRDefault="001C463A" w:rsidP="004340E3">
            <w:pPr>
              <w:pStyle w:val="TextoTabla"/>
              <w:rPr>
                <w:sz w:val="16"/>
              </w:rPr>
            </w:pPr>
            <w:r>
              <w:rPr>
                <w:sz w:val="16"/>
              </w:rPr>
              <w:t>8</w:t>
            </w:r>
          </w:p>
        </w:tc>
        <w:tc>
          <w:tcPr>
            <w:tcW w:w="7493" w:type="dxa"/>
            <w:gridSpan w:val="4"/>
            <w:tcBorders>
              <w:bottom w:val="single" w:sz="6" w:space="0" w:color="000000"/>
            </w:tcBorders>
            <w:shd w:val="clear" w:color="auto" w:fill="auto"/>
          </w:tcPr>
          <w:p w14:paraId="19A3C036" w14:textId="77777777" w:rsidR="001C463A" w:rsidRDefault="001C463A" w:rsidP="004340E3">
            <w:pPr>
              <w:pStyle w:val="TextoTabla"/>
              <w:rPr>
                <w:sz w:val="16"/>
                <w:lang w:val="es-US"/>
              </w:rPr>
            </w:pPr>
            <w:bookmarkStart w:id="256" w:name="_Hlk46912703"/>
            <w:r>
              <w:rPr>
                <w:sz w:val="16"/>
                <w:lang w:val="es-US"/>
              </w:rPr>
              <w:t>Entrar en la Aplicación de Mantenimiento del Sistema + Gestor de Históricos.</w:t>
            </w:r>
          </w:p>
          <w:p w14:paraId="3A1191FD" w14:textId="77777777" w:rsidR="001C463A" w:rsidRDefault="001C463A" w:rsidP="004340E3">
            <w:pPr>
              <w:pStyle w:val="TextoTabla"/>
              <w:rPr>
                <w:sz w:val="16"/>
                <w:lang w:val="es-US"/>
              </w:rPr>
            </w:pPr>
            <w:r>
              <w:rPr>
                <w:sz w:val="16"/>
                <w:lang w:val="es-US"/>
              </w:rPr>
              <w:t>Comprobar que en los históricos se han registrado estos eventos para el elemento referente a la frecuencia implicada:</w:t>
            </w:r>
          </w:p>
          <w:p w14:paraId="4F1A5D7E" w14:textId="77777777" w:rsidR="001C463A" w:rsidRDefault="001C463A" w:rsidP="004340E3">
            <w:pPr>
              <w:pStyle w:val="TextoTabla"/>
              <w:rPr>
                <w:sz w:val="16"/>
                <w:lang w:val="es-US"/>
              </w:rPr>
            </w:pPr>
            <w:r>
              <w:rPr>
                <w:sz w:val="16"/>
                <w:lang w:val="es-US"/>
              </w:rPr>
              <w:t>-Equipo (recurso) seleccionado automáticamente en grupo 1+1, Motivo: Caída de Recurso seleccionado.</w:t>
            </w:r>
          </w:p>
          <w:p w14:paraId="418188A9" w14:textId="77777777" w:rsidR="001C463A" w:rsidRDefault="001C463A" w:rsidP="004340E3">
            <w:pPr>
              <w:pStyle w:val="TextoTabla"/>
              <w:rPr>
                <w:sz w:val="16"/>
              </w:rPr>
            </w:pPr>
            <w:r>
              <w:rPr>
                <w:sz w:val="16"/>
                <w:lang w:val="es-US"/>
              </w:rPr>
              <w:t>-Desconexión Sip. Especificando el grupo 1+1 y el recurso desconectado.</w:t>
            </w:r>
            <w:bookmarkEnd w:id="256"/>
          </w:p>
        </w:tc>
        <w:tc>
          <w:tcPr>
            <w:tcW w:w="851" w:type="dxa"/>
            <w:tcBorders>
              <w:bottom w:val="single" w:sz="6" w:space="0" w:color="000000"/>
            </w:tcBorders>
            <w:shd w:val="clear" w:color="auto" w:fill="auto"/>
          </w:tcPr>
          <w:p w14:paraId="216485BA" w14:textId="77777777" w:rsidR="001C463A" w:rsidRPr="00A120F8" w:rsidRDefault="001C463A" w:rsidP="004340E3">
            <w:pPr>
              <w:pStyle w:val="TextoTabla"/>
              <w:rPr>
                <w:sz w:val="16"/>
                <w:lang w:val="es-US"/>
              </w:rPr>
            </w:pPr>
          </w:p>
        </w:tc>
        <w:tc>
          <w:tcPr>
            <w:tcW w:w="850" w:type="dxa"/>
            <w:tcBorders>
              <w:bottom w:val="single" w:sz="6" w:space="0" w:color="000000"/>
            </w:tcBorders>
            <w:shd w:val="clear" w:color="auto" w:fill="auto"/>
          </w:tcPr>
          <w:p w14:paraId="286AEB3E" w14:textId="77777777" w:rsidR="001C463A" w:rsidRPr="00A120F8" w:rsidRDefault="001C463A" w:rsidP="004340E3">
            <w:pPr>
              <w:pStyle w:val="TextoTabla"/>
              <w:rPr>
                <w:sz w:val="16"/>
                <w:lang w:val="es-US"/>
              </w:rPr>
            </w:pPr>
          </w:p>
        </w:tc>
      </w:tr>
      <w:tr w:rsidR="001C463A" w:rsidRPr="00A120F8" w14:paraId="43EDE611" w14:textId="77777777" w:rsidTr="004340E3">
        <w:trPr>
          <w:cantSplit/>
          <w:trHeight w:val="20"/>
        </w:trPr>
        <w:tc>
          <w:tcPr>
            <w:tcW w:w="695" w:type="dxa"/>
            <w:tcBorders>
              <w:bottom w:val="single" w:sz="6" w:space="0" w:color="000000"/>
            </w:tcBorders>
            <w:shd w:val="clear" w:color="auto" w:fill="auto"/>
          </w:tcPr>
          <w:p w14:paraId="377A2BCD" w14:textId="77777777" w:rsidR="001C463A" w:rsidRPr="006D61EF" w:rsidRDefault="001C463A" w:rsidP="004340E3">
            <w:pPr>
              <w:pStyle w:val="TextoTabla"/>
              <w:rPr>
                <w:sz w:val="16"/>
              </w:rPr>
            </w:pPr>
            <w:r>
              <w:rPr>
                <w:sz w:val="16"/>
              </w:rPr>
              <w:t>9</w:t>
            </w:r>
          </w:p>
        </w:tc>
        <w:tc>
          <w:tcPr>
            <w:tcW w:w="7493" w:type="dxa"/>
            <w:gridSpan w:val="4"/>
            <w:tcBorders>
              <w:bottom w:val="single" w:sz="6" w:space="0" w:color="000000"/>
            </w:tcBorders>
            <w:shd w:val="clear" w:color="auto" w:fill="auto"/>
          </w:tcPr>
          <w:p w14:paraId="64EF234C" w14:textId="77777777" w:rsidR="001C463A" w:rsidRDefault="001C463A" w:rsidP="004340E3">
            <w:pPr>
              <w:pStyle w:val="TextoTabla"/>
              <w:rPr>
                <w:sz w:val="16"/>
              </w:rPr>
            </w:pPr>
            <w:r>
              <w:rPr>
                <w:sz w:val="16"/>
              </w:rPr>
              <w:t>Activar PTT sobre este destino y comprobar lo siguiente para todos los transmisores/transceptores de este destino:</w:t>
            </w:r>
          </w:p>
          <w:p w14:paraId="452A13EB" w14:textId="77777777" w:rsidR="001C463A" w:rsidRDefault="001C463A" w:rsidP="004340E3">
            <w:pPr>
              <w:pStyle w:val="TextoTabla"/>
              <w:rPr>
                <w:sz w:val="16"/>
              </w:rPr>
            </w:pPr>
            <w:r>
              <w:rPr>
                <w:sz w:val="16"/>
              </w:rPr>
              <w:t>-Que en las pasarelas y/o equipos de transmisión se activa el LED indicador de PTT correspondiente a los nuevos seleccionados y no se activa el correspondiente a los no seleccionados.</w:t>
            </w:r>
          </w:p>
          <w:p w14:paraId="7A4AFB21" w14:textId="77777777" w:rsidR="001C463A" w:rsidRDefault="001C463A" w:rsidP="004340E3">
            <w:pPr>
              <w:pStyle w:val="TextoTabla"/>
              <w:rPr>
                <w:sz w:val="16"/>
              </w:rPr>
            </w:pPr>
            <w:r>
              <w:rPr>
                <w:sz w:val="16"/>
              </w:rPr>
              <w:t>-En el SNIFFER WIRESHARK se comprueba que el Servidor de Radio (Nodebox) envía RTP con PTT activado y PTT Mute desactivado a los seleccionados que no están en fallo y R2S Keep-Alive con PTT activado y PTT Mute activado a los no seleccionados que no están en fallo.</w:t>
            </w:r>
          </w:p>
          <w:p w14:paraId="29911C3F" w14:textId="77777777" w:rsidR="001C463A" w:rsidRPr="00A120F8" w:rsidRDefault="001C463A" w:rsidP="004340E3">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3EF56F15" w14:textId="77777777" w:rsidR="001C463A" w:rsidRPr="00A120F8" w:rsidRDefault="001C463A" w:rsidP="004340E3">
            <w:pPr>
              <w:pStyle w:val="TextoTabla"/>
              <w:rPr>
                <w:sz w:val="16"/>
                <w:lang w:val="es-US"/>
              </w:rPr>
            </w:pPr>
          </w:p>
        </w:tc>
        <w:tc>
          <w:tcPr>
            <w:tcW w:w="850" w:type="dxa"/>
            <w:tcBorders>
              <w:bottom w:val="single" w:sz="6" w:space="0" w:color="000000"/>
            </w:tcBorders>
            <w:shd w:val="clear" w:color="auto" w:fill="auto"/>
          </w:tcPr>
          <w:p w14:paraId="68B35C6E" w14:textId="77777777" w:rsidR="001C463A" w:rsidRPr="00A120F8" w:rsidRDefault="001C463A" w:rsidP="004340E3">
            <w:pPr>
              <w:pStyle w:val="TextoTabla"/>
              <w:rPr>
                <w:sz w:val="16"/>
                <w:lang w:val="es-US"/>
              </w:rPr>
            </w:pPr>
          </w:p>
        </w:tc>
      </w:tr>
      <w:tr w:rsidR="001C463A" w:rsidRPr="00A120F8" w14:paraId="02776A96" w14:textId="77777777" w:rsidTr="004340E3">
        <w:trPr>
          <w:cantSplit/>
          <w:trHeight w:val="20"/>
        </w:trPr>
        <w:tc>
          <w:tcPr>
            <w:tcW w:w="695" w:type="dxa"/>
            <w:tcBorders>
              <w:bottom w:val="single" w:sz="6" w:space="0" w:color="000000"/>
            </w:tcBorders>
            <w:shd w:val="clear" w:color="auto" w:fill="auto"/>
          </w:tcPr>
          <w:p w14:paraId="189FE88E" w14:textId="77777777" w:rsidR="001C463A" w:rsidRPr="006D61EF" w:rsidRDefault="001C463A" w:rsidP="004340E3">
            <w:pPr>
              <w:pStyle w:val="TextoTabla"/>
              <w:rPr>
                <w:sz w:val="16"/>
              </w:rPr>
            </w:pPr>
            <w:r>
              <w:rPr>
                <w:sz w:val="16"/>
              </w:rPr>
              <w:lastRenderedPageBreak/>
              <w:t>10</w:t>
            </w:r>
          </w:p>
        </w:tc>
        <w:tc>
          <w:tcPr>
            <w:tcW w:w="7493" w:type="dxa"/>
            <w:gridSpan w:val="4"/>
            <w:tcBorders>
              <w:bottom w:val="single" w:sz="6" w:space="0" w:color="000000"/>
            </w:tcBorders>
            <w:shd w:val="clear" w:color="auto" w:fill="auto"/>
          </w:tcPr>
          <w:p w14:paraId="49A942E9" w14:textId="77777777" w:rsidR="001C463A" w:rsidRPr="00A120F8" w:rsidRDefault="001C463A" w:rsidP="004340E3">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7D78CEBD" w14:textId="77777777" w:rsidR="001C463A" w:rsidRPr="00A120F8" w:rsidRDefault="001C463A" w:rsidP="004340E3">
            <w:pPr>
              <w:pStyle w:val="TextoTabla"/>
              <w:rPr>
                <w:sz w:val="16"/>
                <w:lang w:val="es-US"/>
              </w:rPr>
            </w:pPr>
          </w:p>
        </w:tc>
        <w:tc>
          <w:tcPr>
            <w:tcW w:w="850" w:type="dxa"/>
            <w:tcBorders>
              <w:bottom w:val="single" w:sz="6" w:space="0" w:color="000000"/>
            </w:tcBorders>
            <w:shd w:val="clear" w:color="auto" w:fill="auto"/>
          </w:tcPr>
          <w:p w14:paraId="1EA030A8" w14:textId="77777777" w:rsidR="001C463A" w:rsidRPr="00A120F8" w:rsidRDefault="001C463A" w:rsidP="004340E3">
            <w:pPr>
              <w:pStyle w:val="TextoTabla"/>
              <w:rPr>
                <w:sz w:val="16"/>
                <w:lang w:val="es-US"/>
              </w:rPr>
            </w:pPr>
          </w:p>
        </w:tc>
      </w:tr>
      <w:tr w:rsidR="001C463A" w:rsidRPr="00183B8E" w14:paraId="29CDD36E" w14:textId="77777777" w:rsidTr="004340E3">
        <w:trPr>
          <w:cantSplit/>
          <w:trHeight w:val="20"/>
        </w:trPr>
        <w:tc>
          <w:tcPr>
            <w:tcW w:w="695" w:type="dxa"/>
            <w:tcBorders>
              <w:bottom w:val="single" w:sz="6" w:space="0" w:color="000000"/>
            </w:tcBorders>
            <w:shd w:val="clear" w:color="auto" w:fill="auto"/>
          </w:tcPr>
          <w:p w14:paraId="3A40AFE5" w14:textId="77777777" w:rsidR="001C463A" w:rsidRPr="006D61EF" w:rsidRDefault="001C463A" w:rsidP="004340E3">
            <w:pPr>
              <w:pStyle w:val="TextoTabla"/>
              <w:rPr>
                <w:sz w:val="16"/>
              </w:rPr>
            </w:pPr>
            <w:r>
              <w:rPr>
                <w:sz w:val="16"/>
              </w:rPr>
              <w:t>11</w:t>
            </w:r>
          </w:p>
        </w:tc>
        <w:tc>
          <w:tcPr>
            <w:tcW w:w="7493" w:type="dxa"/>
            <w:gridSpan w:val="4"/>
            <w:tcBorders>
              <w:bottom w:val="single" w:sz="6" w:space="0" w:color="000000"/>
            </w:tcBorders>
            <w:shd w:val="clear" w:color="auto" w:fill="auto"/>
          </w:tcPr>
          <w:p w14:paraId="5EA8AEE5" w14:textId="77777777" w:rsidR="001C463A" w:rsidRDefault="001C463A" w:rsidP="004340E3">
            <w:pPr>
              <w:pStyle w:val="TextoTabla"/>
              <w:rPr>
                <w:sz w:val="16"/>
              </w:rPr>
            </w:pPr>
            <w:r>
              <w:rPr>
                <w:sz w:val="16"/>
              </w:rPr>
              <w:t>Volver a establecer sesión con el transmisor/transceptor que anteriormente se puso en fallo (introducir la IA4 o encender el transmisor).</w:t>
            </w:r>
          </w:p>
          <w:p w14:paraId="084A7BB5" w14:textId="77777777" w:rsidR="001C463A" w:rsidRDefault="001C463A" w:rsidP="004340E3">
            <w:pPr>
              <w:pStyle w:val="TextoTabla"/>
              <w:rPr>
                <w:sz w:val="16"/>
              </w:rPr>
            </w:pPr>
            <w:r w:rsidRPr="006D61EF">
              <w:rPr>
                <w:sz w:val="16"/>
              </w:rPr>
              <w:t>Acceder a la página de Mantenimiento del Servicio Radio Activo.</w:t>
            </w:r>
          </w:p>
          <w:p w14:paraId="2C78938A" w14:textId="77777777" w:rsidR="001C463A" w:rsidRDefault="001C463A" w:rsidP="004340E3">
            <w:pPr>
              <w:pStyle w:val="TextoTabla"/>
              <w:rPr>
                <w:sz w:val="16"/>
              </w:rPr>
            </w:pPr>
            <w:r>
              <w:rPr>
                <w:sz w:val="16"/>
              </w:rPr>
              <w:t>Comprobar que este transmisor/transceptor se mantiene como no seleccionado pero no en fallo.</w:t>
            </w:r>
          </w:p>
          <w:p w14:paraId="28C0E53C" w14:textId="77777777" w:rsidR="001C463A" w:rsidRDefault="001C463A" w:rsidP="004340E3">
            <w:pPr>
              <w:pStyle w:val="TextoTabla"/>
              <w:rPr>
                <w:sz w:val="16"/>
              </w:rPr>
            </w:pPr>
            <w:bookmarkStart w:id="257" w:name="_Hlk43111079"/>
            <w:r>
              <w:rPr>
                <w:sz w:val="16"/>
              </w:rPr>
              <w:t>En ‘Radio’ + ‘Frecuencias’  buscar los recursos y anotamos los puertos de origen (RTPTx)   de los seleccionados y de los no seleccionados.</w:t>
            </w:r>
          </w:p>
          <w:p w14:paraId="0B26E8F2" w14:textId="77777777" w:rsidR="001C463A" w:rsidRDefault="001C463A" w:rsidP="004340E3">
            <w:pPr>
              <w:pStyle w:val="TextoTabla"/>
              <w:rPr>
                <w:sz w:val="16"/>
              </w:rPr>
            </w:pPr>
          </w:p>
          <w:p w14:paraId="6EC33D97" w14:textId="77777777" w:rsidR="001C463A" w:rsidRPr="006D61EF" w:rsidRDefault="001C463A" w:rsidP="004340E3">
            <w:pPr>
              <w:pStyle w:val="TextoTabla"/>
              <w:rPr>
                <w:sz w:val="16"/>
              </w:rPr>
            </w:pPr>
            <w:r>
              <w:rPr>
                <w:sz w:val="16"/>
              </w:rPr>
              <w:t>En el SNIFFER WIRESHARK se capturan los flujos correspondientes a los seleccionados y los no seleccionados. Se identifican con los puertos de origen RTPTx de cada uno.</w:t>
            </w:r>
            <w:bookmarkEnd w:id="257"/>
          </w:p>
        </w:tc>
        <w:tc>
          <w:tcPr>
            <w:tcW w:w="851" w:type="dxa"/>
            <w:tcBorders>
              <w:bottom w:val="single" w:sz="6" w:space="0" w:color="000000"/>
            </w:tcBorders>
            <w:shd w:val="clear" w:color="auto" w:fill="auto"/>
          </w:tcPr>
          <w:p w14:paraId="531EB41A"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5BF03929" w14:textId="77777777" w:rsidR="001C463A" w:rsidRPr="006D61EF" w:rsidRDefault="001C463A" w:rsidP="004340E3">
            <w:pPr>
              <w:pStyle w:val="TextoTabla"/>
              <w:rPr>
                <w:sz w:val="16"/>
              </w:rPr>
            </w:pPr>
          </w:p>
        </w:tc>
      </w:tr>
      <w:tr w:rsidR="001C463A" w:rsidRPr="00183B8E" w14:paraId="2B48B351" w14:textId="77777777" w:rsidTr="004340E3">
        <w:trPr>
          <w:cantSplit/>
          <w:trHeight w:val="20"/>
        </w:trPr>
        <w:tc>
          <w:tcPr>
            <w:tcW w:w="695" w:type="dxa"/>
            <w:tcBorders>
              <w:bottom w:val="single" w:sz="6" w:space="0" w:color="000000"/>
            </w:tcBorders>
            <w:shd w:val="clear" w:color="auto" w:fill="auto"/>
          </w:tcPr>
          <w:p w14:paraId="5834EE43" w14:textId="77777777" w:rsidR="001C463A" w:rsidRDefault="001C463A" w:rsidP="004340E3">
            <w:pPr>
              <w:pStyle w:val="TextoTabla"/>
              <w:rPr>
                <w:sz w:val="16"/>
              </w:rPr>
            </w:pPr>
            <w:r>
              <w:rPr>
                <w:sz w:val="16"/>
              </w:rPr>
              <w:t>12</w:t>
            </w:r>
          </w:p>
        </w:tc>
        <w:tc>
          <w:tcPr>
            <w:tcW w:w="7493" w:type="dxa"/>
            <w:gridSpan w:val="4"/>
            <w:tcBorders>
              <w:bottom w:val="single" w:sz="6" w:space="0" w:color="000000"/>
            </w:tcBorders>
            <w:shd w:val="clear" w:color="auto" w:fill="auto"/>
          </w:tcPr>
          <w:p w14:paraId="01A56F3D" w14:textId="77777777" w:rsidR="001C463A" w:rsidRDefault="001C463A" w:rsidP="004340E3">
            <w:pPr>
              <w:pStyle w:val="TextoTabla"/>
              <w:rPr>
                <w:sz w:val="16"/>
                <w:lang w:val="es-US"/>
              </w:rPr>
            </w:pPr>
            <w:bookmarkStart w:id="258" w:name="_Hlk46912967"/>
            <w:r>
              <w:rPr>
                <w:sz w:val="16"/>
                <w:lang w:val="es-US"/>
              </w:rPr>
              <w:t>Entrar en la Aplicación de Mantenimiento del Sistema + Gestor de Históricos.</w:t>
            </w:r>
          </w:p>
          <w:p w14:paraId="42A9240B" w14:textId="77777777" w:rsidR="001C463A" w:rsidRDefault="001C463A" w:rsidP="004340E3">
            <w:pPr>
              <w:pStyle w:val="TextoTabla"/>
              <w:rPr>
                <w:sz w:val="16"/>
                <w:lang w:val="es-US"/>
              </w:rPr>
            </w:pPr>
            <w:r>
              <w:rPr>
                <w:sz w:val="16"/>
                <w:lang w:val="es-US"/>
              </w:rPr>
              <w:t>Comprobar que en los históricos se han registrado estos eventos para el elemento referente a la frecuencia implicada:</w:t>
            </w:r>
          </w:p>
          <w:p w14:paraId="6DD88C44" w14:textId="77777777" w:rsidR="001C463A" w:rsidRDefault="001C463A" w:rsidP="004340E3">
            <w:pPr>
              <w:pStyle w:val="TextoTabla"/>
              <w:rPr>
                <w:sz w:val="16"/>
              </w:rPr>
            </w:pPr>
            <w:r>
              <w:rPr>
                <w:sz w:val="16"/>
                <w:lang w:val="es-US"/>
              </w:rPr>
              <w:t>-Conexión Sip. El grupo 1+1 y el recurso conectado.</w:t>
            </w:r>
            <w:bookmarkEnd w:id="258"/>
          </w:p>
        </w:tc>
        <w:tc>
          <w:tcPr>
            <w:tcW w:w="851" w:type="dxa"/>
            <w:tcBorders>
              <w:bottom w:val="single" w:sz="6" w:space="0" w:color="000000"/>
            </w:tcBorders>
            <w:shd w:val="clear" w:color="auto" w:fill="auto"/>
          </w:tcPr>
          <w:p w14:paraId="278A02F1"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749FA34D" w14:textId="77777777" w:rsidR="001C463A" w:rsidRPr="006D61EF" w:rsidRDefault="001C463A" w:rsidP="004340E3">
            <w:pPr>
              <w:pStyle w:val="TextoTabla"/>
              <w:rPr>
                <w:sz w:val="16"/>
              </w:rPr>
            </w:pPr>
          </w:p>
        </w:tc>
      </w:tr>
      <w:tr w:rsidR="001C463A" w:rsidRPr="00183B8E" w14:paraId="0EB2ECDE" w14:textId="77777777" w:rsidTr="004340E3">
        <w:trPr>
          <w:cantSplit/>
          <w:trHeight w:val="20"/>
        </w:trPr>
        <w:tc>
          <w:tcPr>
            <w:tcW w:w="695" w:type="dxa"/>
            <w:tcBorders>
              <w:bottom w:val="single" w:sz="6" w:space="0" w:color="000000"/>
            </w:tcBorders>
            <w:shd w:val="clear" w:color="auto" w:fill="auto"/>
          </w:tcPr>
          <w:p w14:paraId="1F13E519" w14:textId="77777777" w:rsidR="001C463A" w:rsidRDefault="001C463A" w:rsidP="004340E3">
            <w:pPr>
              <w:pStyle w:val="TextoTabla"/>
              <w:rPr>
                <w:sz w:val="16"/>
              </w:rPr>
            </w:pPr>
            <w:r>
              <w:rPr>
                <w:sz w:val="16"/>
              </w:rPr>
              <w:t>13</w:t>
            </w:r>
          </w:p>
        </w:tc>
        <w:tc>
          <w:tcPr>
            <w:tcW w:w="7493" w:type="dxa"/>
            <w:gridSpan w:val="4"/>
            <w:tcBorders>
              <w:bottom w:val="single" w:sz="6" w:space="0" w:color="000000"/>
            </w:tcBorders>
            <w:shd w:val="clear" w:color="auto" w:fill="auto"/>
          </w:tcPr>
          <w:p w14:paraId="5948AC2C" w14:textId="77777777" w:rsidR="001C463A" w:rsidRDefault="001C463A" w:rsidP="004340E3">
            <w:pPr>
              <w:pStyle w:val="TextoTabla"/>
              <w:rPr>
                <w:sz w:val="16"/>
              </w:rPr>
            </w:pPr>
            <w:r>
              <w:rPr>
                <w:sz w:val="16"/>
              </w:rPr>
              <w:t>Activar PTT sobre este destino y comprobar lo siguiente para todos los transmisores/transceptores de este destino:</w:t>
            </w:r>
          </w:p>
          <w:p w14:paraId="540207BF" w14:textId="77777777" w:rsidR="001C463A" w:rsidRDefault="001C463A" w:rsidP="004340E3">
            <w:pPr>
              <w:pStyle w:val="TextoTabla"/>
              <w:rPr>
                <w:sz w:val="16"/>
              </w:rPr>
            </w:pPr>
            <w:r>
              <w:rPr>
                <w:sz w:val="16"/>
              </w:rPr>
              <w:t>-Que en las pasarelas y/o equipos de transmisión se activa el LED indicador de PTT correspondiente a los seleccionados y no se activa el correspondiente a los no seleccionados.</w:t>
            </w:r>
          </w:p>
          <w:p w14:paraId="6CF01C93" w14:textId="77777777" w:rsidR="001C463A" w:rsidRDefault="001C463A" w:rsidP="004340E3">
            <w:pPr>
              <w:pStyle w:val="TextoTabla"/>
              <w:rPr>
                <w:sz w:val="16"/>
              </w:rPr>
            </w:pPr>
            <w:bookmarkStart w:id="259" w:name="_Hlk43111169"/>
            <w:r>
              <w:rPr>
                <w:sz w:val="16"/>
              </w:rPr>
              <w:t>-En el SNIFFER WIRESHARK se comprueba que el Servidor de Radio (Nodebox) envía RTP con PTT activado y PTT Mute desactivado a los seleccionados y R2S Keep-Alive con PTT activado y PTT Mute activado a los no seleccionados.</w:t>
            </w:r>
            <w:bookmarkEnd w:id="259"/>
          </w:p>
          <w:p w14:paraId="52852CB6" w14:textId="77777777" w:rsidR="001C463A" w:rsidRDefault="001C463A" w:rsidP="004340E3">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5A111EF4"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5DDD5280" w14:textId="77777777" w:rsidR="001C463A" w:rsidRPr="006D61EF" w:rsidRDefault="001C463A" w:rsidP="004340E3">
            <w:pPr>
              <w:pStyle w:val="TextoTabla"/>
              <w:rPr>
                <w:sz w:val="16"/>
              </w:rPr>
            </w:pPr>
          </w:p>
        </w:tc>
      </w:tr>
      <w:tr w:rsidR="001C463A" w:rsidRPr="00183B8E" w14:paraId="78A4269B" w14:textId="77777777" w:rsidTr="004340E3">
        <w:trPr>
          <w:cantSplit/>
          <w:trHeight w:val="20"/>
        </w:trPr>
        <w:tc>
          <w:tcPr>
            <w:tcW w:w="695" w:type="dxa"/>
            <w:tcBorders>
              <w:bottom w:val="single" w:sz="6" w:space="0" w:color="000000"/>
            </w:tcBorders>
            <w:shd w:val="clear" w:color="auto" w:fill="auto"/>
          </w:tcPr>
          <w:p w14:paraId="0135B780" w14:textId="77777777" w:rsidR="001C463A" w:rsidRDefault="001C463A" w:rsidP="004340E3">
            <w:pPr>
              <w:pStyle w:val="TextoTabla"/>
              <w:rPr>
                <w:sz w:val="16"/>
              </w:rPr>
            </w:pPr>
            <w:r>
              <w:rPr>
                <w:sz w:val="16"/>
              </w:rPr>
              <w:t>14</w:t>
            </w:r>
          </w:p>
        </w:tc>
        <w:tc>
          <w:tcPr>
            <w:tcW w:w="7493" w:type="dxa"/>
            <w:gridSpan w:val="4"/>
            <w:tcBorders>
              <w:bottom w:val="single" w:sz="6" w:space="0" w:color="000000"/>
            </w:tcBorders>
            <w:shd w:val="clear" w:color="auto" w:fill="auto"/>
          </w:tcPr>
          <w:p w14:paraId="04CD5B7B" w14:textId="77777777" w:rsidR="001C463A" w:rsidRDefault="001C463A" w:rsidP="004340E3">
            <w:pPr>
              <w:pStyle w:val="TextoTabla"/>
              <w:rPr>
                <w:sz w:val="16"/>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553B3714"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5BBCE4D8" w14:textId="77777777" w:rsidR="001C463A" w:rsidRPr="006D61EF" w:rsidRDefault="001C463A" w:rsidP="004340E3">
            <w:pPr>
              <w:pStyle w:val="TextoTabla"/>
              <w:rPr>
                <w:sz w:val="16"/>
              </w:rPr>
            </w:pPr>
          </w:p>
        </w:tc>
      </w:tr>
      <w:tr w:rsidR="001C463A" w:rsidRPr="00183B8E" w14:paraId="5EF7B98B" w14:textId="77777777" w:rsidTr="004340E3">
        <w:trPr>
          <w:cantSplit/>
          <w:trHeight w:val="20"/>
        </w:trPr>
        <w:tc>
          <w:tcPr>
            <w:tcW w:w="695" w:type="dxa"/>
            <w:tcBorders>
              <w:bottom w:val="single" w:sz="6" w:space="0" w:color="000000"/>
            </w:tcBorders>
            <w:shd w:val="clear" w:color="auto" w:fill="auto"/>
          </w:tcPr>
          <w:p w14:paraId="4C69F6FA" w14:textId="77777777" w:rsidR="001C463A" w:rsidRDefault="001C463A" w:rsidP="004340E3">
            <w:pPr>
              <w:pStyle w:val="TextoTabla"/>
              <w:rPr>
                <w:sz w:val="16"/>
              </w:rPr>
            </w:pPr>
            <w:r>
              <w:rPr>
                <w:sz w:val="16"/>
              </w:rPr>
              <w:t>15</w:t>
            </w:r>
          </w:p>
        </w:tc>
        <w:tc>
          <w:tcPr>
            <w:tcW w:w="7493" w:type="dxa"/>
            <w:gridSpan w:val="4"/>
            <w:tcBorders>
              <w:bottom w:val="single" w:sz="6" w:space="0" w:color="000000"/>
            </w:tcBorders>
            <w:shd w:val="clear" w:color="auto" w:fill="auto"/>
          </w:tcPr>
          <w:p w14:paraId="1834B99A" w14:textId="77777777" w:rsidR="001C463A" w:rsidRDefault="001C463A" w:rsidP="004340E3">
            <w:pPr>
              <w:pStyle w:val="TextoTabla"/>
              <w:rPr>
                <w:sz w:val="16"/>
              </w:rPr>
            </w:pPr>
            <w:r>
              <w:rPr>
                <w:sz w:val="16"/>
              </w:rPr>
              <w:t xml:space="preserve">Tirar la sesión del transmisor/transceptor del emplazamiento de la prueba que está ahora como no seleccionado. </w:t>
            </w:r>
          </w:p>
          <w:p w14:paraId="39C1082F" w14:textId="77777777" w:rsidR="001C463A" w:rsidRDefault="001C463A" w:rsidP="004340E3">
            <w:pPr>
              <w:pStyle w:val="TextoTabla"/>
              <w:rPr>
                <w:sz w:val="16"/>
              </w:rPr>
            </w:pPr>
            <w:r>
              <w:rPr>
                <w:sz w:val="16"/>
              </w:rPr>
              <w:t>Comprobar que este transmisor/transceptor se queda en fallo y que no cambia el estado del seleccionado.</w:t>
            </w:r>
          </w:p>
        </w:tc>
        <w:tc>
          <w:tcPr>
            <w:tcW w:w="851" w:type="dxa"/>
            <w:tcBorders>
              <w:bottom w:val="single" w:sz="6" w:space="0" w:color="000000"/>
            </w:tcBorders>
            <w:shd w:val="clear" w:color="auto" w:fill="auto"/>
          </w:tcPr>
          <w:p w14:paraId="3D63D89A"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3A796A81" w14:textId="77777777" w:rsidR="001C463A" w:rsidRPr="006D61EF" w:rsidRDefault="001C463A" w:rsidP="004340E3">
            <w:pPr>
              <w:pStyle w:val="TextoTabla"/>
              <w:rPr>
                <w:sz w:val="16"/>
              </w:rPr>
            </w:pPr>
          </w:p>
        </w:tc>
      </w:tr>
      <w:tr w:rsidR="001C463A" w:rsidRPr="00183B8E" w14:paraId="27906083" w14:textId="77777777" w:rsidTr="004340E3">
        <w:trPr>
          <w:cantSplit/>
          <w:trHeight w:val="20"/>
        </w:trPr>
        <w:tc>
          <w:tcPr>
            <w:tcW w:w="695" w:type="dxa"/>
            <w:tcBorders>
              <w:bottom w:val="single" w:sz="6" w:space="0" w:color="000000"/>
            </w:tcBorders>
            <w:shd w:val="clear" w:color="auto" w:fill="auto"/>
          </w:tcPr>
          <w:p w14:paraId="6095EBCD" w14:textId="77777777" w:rsidR="001C463A" w:rsidRDefault="001C463A" w:rsidP="004340E3">
            <w:pPr>
              <w:pStyle w:val="TextoTabla"/>
              <w:rPr>
                <w:sz w:val="16"/>
              </w:rPr>
            </w:pPr>
            <w:r>
              <w:rPr>
                <w:sz w:val="16"/>
              </w:rPr>
              <w:t>16</w:t>
            </w:r>
          </w:p>
        </w:tc>
        <w:tc>
          <w:tcPr>
            <w:tcW w:w="7493" w:type="dxa"/>
            <w:gridSpan w:val="4"/>
            <w:tcBorders>
              <w:bottom w:val="single" w:sz="6" w:space="0" w:color="000000"/>
            </w:tcBorders>
            <w:shd w:val="clear" w:color="auto" w:fill="auto"/>
          </w:tcPr>
          <w:p w14:paraId="7283FD4C" w14:textId="77777777" w:rsidR="001C463A" w:rsidRDefault="001C463A" w:rsidP="004340E3">
            <w:pPr>
              <w:pStyle w:val="TextoTabla"/>
              <w:rPr>
                <w:sz w:val="16"/>
              </w:rPr>
            </w:pPr>
            <w:r w:rsidRPr="006D61EF">
              <w:rPr>
                <w:sz w:val="16"/>
              </w:rPr>
              <w:t>Acceder a la página de Mantenimiento del Servicio Radio Activo.</w:t>
            </w:r>
          </w:p>
          <w:p w14:paraId="4C99470B" w14:textId="77777777" w:rsidR="001C463A" w:rsidRDefault="001C463A" w:rsidP="004340E3">
            <w:pPr>
              <w:pStyle w:val="TextoTabla"/>
              <w:rPr>
                <w:sz w:val="16"/>
              </w:rPr>
            </w:pPr>
            <w:r>
              <w:rPr>
                <w:sz w:val="16"/>
              </w:rPr>
              <w:t>En ‘Radio’ + ‘Frecuencias’  buscar los recursos y anotamos los puertos de origen (RTPTx)   de los seleccionados y de los no seleccionados.</w:t>
            </w:r>
          </w:p>
          <w:p w14:paraId="2F474358" w14:textId="77777777" w:rsidR="001C463A" w:rsidRDefault="001C463A" w:rsidP="004340E3">
            <w:pPr>
              <w:pStyle w:val="TextoTabla"/>
              <w:rPr>
                <w:sz w:val="16"/>
              </w:rPr>
            </w:pPr>
          </w:p>
          <w:p w14:paraId="5BEF5258" w14:textId="77777777" w:rsidR="001C463A" w:rsidRDefault="001C463A" w:rsidP="004340E3">
            <w:pPr>
              <w:pStyle w:val="TextoTabla"/>
              <w:rPr>
                <w:sz w:val="16"/>
              </w:rPr>
            </w:pPr>
            <w:r>
              <w:rPr>
                <w:sz w:val="16"/>
              </w:rPr>
              <w:t>En el SNIFFER WIRESHARK se capturan los flujos correspondientes a los seleccionados y los no seleccionados. Se identifican con los puertos de origen RTPTx de cada uno.</w:t>
            </w:r>
          </w:p>
        </w:tc>
        <w:tc>
          <w:tcPr>
            <w:tcW w:w="851" w:type="dxa"/>
            <w:tcBorders>
              <w:bottom w:val="single" w:sz="6" w:space="0" w:color="000000"/>
            </w:tcBorders>
            <w:shd w:val="clear" w:color="auto" w:fill="auto"/>
          </w:tcPr>
          <w:p w14:paraId="0736EFD6"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619B8D80" w14:textId="77777777" w:rsidR="001C463A" w:rsidRPr="006D61EF" w:rsidRDefault="001C463A" w:rsidP="004340E3">
            <w:pPr>
              <w:pStyle w:val="TextoTabla"/>
              <w:rPr>
                <w:sz w:val="16"/>
              </w:rPr>
            </w:pPr>
          </w:p>
        </w:tc>
      </w:tr>
      <w:tr w:rsidR="001C463A" w:rsidRPr="00183B8E" w14:paraId="5E19B009" w14:textId="77777777" w:rsidTr="004340E3">
        <w:trPr>
          <w:cantSplit/>
          <w:trHeight w:val="20"/>
        </w:trPr>
        <w:tc>
          <w:tcPr>
            <w:tcW w:w="695" w:type="dxa"/>
            <w:tcBorders>
              <w:bottom w:val="single" w:sz="6" w:space="0" w:color="000000"/>
            </w:tcBorders>
            <w:shd w:val="clear" w:color="auto" w:fill="auto"/>
          </w:tcPr>
          <w:p w14:paraId="68D3427A" w14:textId="77777777" w:rsidR="001C463A" w:rsidRDefault="001C463A" w:rsidP="004340E3">
            <w:pPr>
              <w:pStyle w:val="TextoTabla"/>
              <w:rPr>
                <w:sz w:val="16"/>
              </w:rPr>
            </w:pPr>
            <w:r>
              <w:rPr>
                <w:sz w:val="16"/>
              </w:rPr>
              <w:t>17</w:t>
            </w:r>
          </w:p>
        </w:tc>
        <w:tc>
          <w:tcPr>
            <w:tcW w:w="7493" w:type="dxa"/>
            <w:gridSpan w:val="4"/>
            <w:tcBorders>
              <w:bottom w:val="single" w:sz="6" w:space="0" w:color="000000"/>
            </w:tcBorders>
            <w:shd w:val="clear" w:color="auto" w:fill="auto"/>
          </w:tcPr>
          <w:p w14:paraId="0BAA27B4" w14:textId="77777777" w:rsidR="001C463A" w:rsidRDefault="001C463A" w:rsidP="004340E3">
            <w:pPr>
              <w:pStyle w:val="TextoTabla"/>
              <w:rPr>
                <w:sz w:val="16"/>
              </w:rPr>
            </w:pPr>
            <w:r>
              <w:rPr>
                <w:sz w:val="16"/>
              </w:rPr>
              <w:t>Activar PTT sobre este destino y comprobar lo siguiente para todos los transmisores/transceptores de este destino:</w:t>
            </w:r>
          </w:p>
          <w:p w14:paraId="19C1CEA7" w14:textId="77777777" w:rsidR="001C463A" w:rsidRDefault="001C463A" w:rsidP="004340E3">
            <w:pPr>
              <w:pStyle w:val="TextoTabla"/>
              <w:rPr>
                <w:sz w:val="16"/>
              </w:rPr>
            </w:pPr>
            <w:r>
              <w:rPr>
                <w:sz w:val="16"/>
              </w:rPr>
              <w:t>-Que en las pasarelas y/o equipos de transmisión se activa el LED indicador de PTT correspondiente a los nuevos seleccionados y no se activa el correspondiente a los no seleccionados.</w:t>
            </w:r>
          </w:p>
          <w:p w14:paraId="3B21A13A" w14:textId="77777777" w:rsidR="001C463A" w:rsidRDefault="001C463A" w:rsidP="004340E3">
            <w:pPr>
              <w:pStyle w:val="TextoTabla"/>
              <w:rPr>
                <w:sz w:val="16"/>
              </w:rPr>
            </w:pPr>
            <w:r>
              <w:rPr>
                <w:sz w:val="16"/>
              </w:rPr>
              <w:t>-En el SNIFFER WIRESHARK se comprueba que el Servidor de Radio (Nodebox) envía RTP con PTT activado y PTT Mute desactivado a los seleccionados que no están en fallo y R2S Keep-Alive con PTT activado y PTT Mute activado a los no seleccionados que no están en fallo.</w:t>
            </w:r>
          </w:p>
          <w:p w14:paraId="14330FA1" w14:textId="77777777" w:rsidR="001C463A" w:rsidRPr="00A120F8" w:rsidRDefault="001C463A" w:rsidP="004340E3">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05EB5A00"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30E8628E" w14:textId="77777777" w:rsidR="001C463A" w:rsidRPr="006D61EF" w:rsidRDefault="001C463A" w:rsidP="004340E3">
            <w:pPr>
              <w:pStyle w:val="TextoTabla"/>
              <w:rPr>
                <w:sz w:val="16"/>
              </w:rPr>
            </w:pPr>
          </w:p>
        </w:tc>
      </w:tr>
      <w:tr w:rsidR="001C463A" w:rsidRPr="00183B8E" w14:paraId="7530CB22" w14:textId="77777777" w:rsidTr="004340E3">
        <w:trPr>
          <w:cantSplit/>
          <w:trHeight w:val="20"/>
        </w:trPr>
        <w:tc>
          <w:tcPr>
            <w:tcW w:w="695" w:type="dxa"/>
            <w:tcBorders>
              <w:bottom w:val="single" w:sz="6" w:space="0" w:color="000000"/>
            </w:tcBorders>
            <w:shd w:val="clear" w:color="auto" w:fill="auto"/>
          </w:tcPr>
          <w:p w14:paraId="1A8329EE" w14:textId="77777777" w:rsidR="001C463A" w:rsidRDefault="001C463A" w:rsidP="004340E3">
            <w:pPr>
              <w:pStyle w:val="TextoTabla"/>
              <w:rPr>
                <w:sz w:val="16"/>
              </w:rPr>
            </w:pPr>
            <w:r>
              <w:rPr>
                <w:sz w:val="16"/>
              </w:rPr>
              <w:t>18</w:t>
            </w:r>
          </w:p>
        </w:tc>
        <w:tc>
          <w:tcPr>
            <w:tcW w:w="7493" w:type="dxa"/>
            <w:gridSpan w:val="4"/>
            <w:tcBorders>
              <w:bottom w:val="single" w:sz="6" w:space="0" w:color="000000"/>
            </w:tcBorders>
            <w:shd w:val="clear" w:color="auto" w:fill="auto"/>
          </w:tcPr>
          <w:p w14:paraId="34EC4F13" w14:textId="77777777" w:rsidR="001C463A" w:rsidRPr="00A120F8" w:rsidRDefault="001C463A" w:rsidP="004340E3">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68A26DE8"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3A5F4D99" w14:textId="77777777" w:rsidR="001C463A" w:rsidRPr="006D61EF" w:rsidRDefault="001C463A" w:rsidP="004340E3">
            <w:pPr>
              <w:pStyle w:val="TextoTabla"/>
              <w:rPr>
                <w:sz w:val="16"/>
              </w:rPr>
            </w:pPr>
          </w:p>
        </w:tc>
      </w:tr>
      <w:tr w:rsidR="001C463A" w:rsidRPr="00183B8E" w14:paraId="0C8E1088" w14:textId="77777777" w:rsidTr="004340E3">
        <w:trPr>
          <w:cantSplit/>
          <w:trHeight w:val="20"/>
        </w:trPr>
        <w:tc>
          <w:tcPr>
            <w:tcW w:w="695" w:type="dxa"/>
            <w:tcBorders>
              <w:bottom w:val="single" w:sz="6" w:space="0" w:color="000000"/>
            </w:tcBorders>
            <w:shd w:val="clear" w:color="auto" w:fill="auto"/>
          </w:tcPr>
          <w:p w14:paraId="6BEDCE69" w14:textId="77777777" w:rsidR="001C463A" w:rsidRDefault="001C463A" w:rsidP="004340E3">
            <w:pPr>
              <w:pStyle w:val="TextoTabla"/>
              <w:rPr>
                <w:sz w:val="16"/>
              </w:rPr>
            </w:pPr>
            <w:r>
              <w:rPr>
                <w:sz w:val="16"/>
              </w:rPr>
              <w:t>19</w:t>
            </w:r>
          </w:p>
        </w:tc>
        <w:tc>
          <w:tcPr>
            <w:tcW w:w="7493" w:type="dxa"/>
            <w:gridSpan w:val="4"/>
            <w:tcBorders>
              <w:bottom w:val="single" w:sz="6" w:space="0" w:color="000000"/>
            </w:tcBorders>
            <w:shd w:val="clear" w:color="auto" w:fill="auto"/>
          </w:tcPr>
          <w:p w14:paraId="1D14841D" w14:textId="77777777" w:rsidR="001C463A" w:rsidRDefault="001C463A" w:rsidP="004340E3">
            <w:pPr>
              <w:pStyle w:val="TextoTabla"/>
              <w:rPr>
                <w:sz w:val="16"/>
              </w:rPr>
            </w:pPr>
            <w:r>
              <w:rPr>
                <w:sz w:val="16"/>
              </w:rPr>
              <w:t xml:space="preserve">Tirar la sesión del transmisor/transceptor seleccionado. Con lo que no quedaría ningún transmisor disponible para el emplazamiento de la prueba. </w:t>
            </w:r>
          </w:p>
          <w:p w14:paraId="371D0AA7" w14:textId="77777777" w:rsidR="001C463A" w:rsidRDefault="001C463A" w:rsidP="004340E3">
            <w:pPr>
              <w:pStyle w:val="TextoTabla"/>
              <w:rPr>
                <w:sz w:val="16"/>
              </w:rPr>
            </w:pPr>
            <w:r>
              <w:rPr>
                <w:sz w:val="16"/>
              </w:rPr>
              <w:t>Los 2 transmisores aparecen en fallo y en el puesto aparece en estado degradado si existen emplazamientos con transmisores disponibles y si no es así con ASPA.</w:t>
            </w:r>
          </w:p>
        </w:tc>
        <w:tc>
          <w:tcPr>
            <w:tcW w:w="851" w:type="dxa"/>
            <w:tcBorders>
              <w:bottom w:val="single" w:sz="6" w:space="0" w:color="000000"/>
            </w:tcBorders>
            <w:shd w:val="clear" w:color="auto" w:fill="auto"/>
          </w:tcPr>
          <w:p w14:paraId="702E7265"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40E782B4" w14:textId="77777777" w:rsidR="001C463A" w:rsidRPr="006D61EF" w:rsidRDefault="001C463A" w:rsidP="004340E3">
            <w:pPr>
              <w:pStyle w:val="TextoTabla"/>
              <w:rPr>
                <w:sz w:val="16"/>
              </w:rPr>
            </w:pPr>
          </w:p>
        </w:tc>
      </w:tr>
      <w:tr w:rsidR="001C463A" w:rsidRPr="00183B8E" w14:paraId="39430883" w14:textId="77777777" w:rsidTr="004340E3">
        <w:trPr>
          <w:cantSplit/>
          <w:trHeight w:val="20"/>
        </w:trPr>
        <w:tc>
          <w:tcPr>
            <w:tcW w:w="695" w:type="dxa"/>
            <w:tcBorders>
              <w:bottom w:val="single" w:sz="6" w:space="0" w:color="000000"/>
            </w:tcBorders>
            <w:shd w:val="clear" w:color="auto" w:fill="auto"/>
          </w:tcPr>
          <w:p w14:paraId="411CDC6A" w14:textId="77777777" w:rsidR="001C463A" w:rsidRDefault="001C463A" w:rsidP="004340E3">
            <w:pPr>
              <w:pStyle w:val="TextoTabla"/>
              <w:rPr>
                <w:sz w:val="16"/>
              </w:rPr>
            </w:pPr>
          </w:p>
        </w:tc>
        <w:tc>
          <w:tcPr>
            <w:tcW w:w="7493" w:type="dxa"/>
            <w:gridSpan w:val="4"/>
            <w:tcBorders>
              <w:bottom w:val="single" w:sz="6" w:space="0" w:color="000000"/>
            </w:tcBorders>
            <w:shd w:val="clear" w:color="auto" w:fill="auto"/>
          </w:tcPr>
          <w:p w14:paraId="0B40B264" w14:textId="77777777" w:rsidR="001C463A" w:rsidRDefault="001C463A" w:rsidP="004340E3">
            <w:pPr>
              <w:pStyle w:val="TextoTabla"/>
              <w:rPr>
                <w:sz w:val="16"/>
              </w:rPr>
            </w:pPr>
          </w:p>
        </w:tc>
        <w:tc>
          <w:tcPr>
            <w:tcW w:w="851" w:type="dxa"/>
            <w:tcBorders>
              <w:bottom w:val="single" w:sz="6" w:space="0" w:color="000000"/>
            </w:tcBorders>
            <w:shd w:val="clear" w:color="auto" w:fill="auto"/>
          </w:tcPr>
          <w:p w14:paraId="4C085EAC"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7824DD19" w14:textId="77777777" w:rsidR="001C463A" w:rsidRPr="006D61EF" w:rsidRDefault="001C463A" w:rsidP="004340E3">
            <w:pPr>
              <w:pStyle w:val="TextoTabla"/>
              <w:rPr>
                <w:sz w:val="16"/>
              </w:rPr>
            </w:pPr>
          </w:p>
        </w:tc>
      </w:tr>
      <w:tr w:rsidR="001C463A" w:rsidRPr="00183B8E" w14:paraId="2B92B40C" w14:textId="77777777" w:rsidTr="004340E3">
        <w:trPr>
          <w:cantSplit/>
          <w:trHeight w:val="20"/>
        </w:trPr>
        <w:tc>
          <w:tcPr>
            <w:tcW w:w="695" w:type="dxa"/>
            <w:tcBorders>
              <w:bottom w:val="single" w:sz="6" w:space="0" w:color="000000"/>
            </w:tcBorders>
            <w:shd w:val="clear" w:color="auto" w:fill="auto"/>
          </w:tcPr>
          <w:p w14:paraId="5BAA49F4" w14:textId="77777777" w:rsidR="001C463A" w:rsidRDefault="001C463A" w:rsidP="004340E3">
            <w:pPr>
              <w:pStyle w:val="TextoTabla"/>
              <w:rPr>
                <w:sz w:val="16"/>
              </w:rPr>
            </w:pPr>
          </w:p>
        </w:tc>
        <w:tc>
          <w:tcPr>
            <w:tcW w:w="7493" w:type="dxa"/>
            <w:gridSpan w:val="4"/>
            <w:tcBorders>
              <w:bottom w:val="single" w:sz="6" w:space="0" w:color="000000"/>
            </w:tcBorders>
            <w:shd w:val="clear" w:color="auto" w:fill="auto"/>
          </w:tcPr>
          <w:p w14:paraId="2EE3F09B" w14:textId="77777777" w:rsidR="001C463A" w:rsidRDefault="001C463A" w:rsidP="004340E3">
            <w:pPr>
              <w:pStyle w:val="TextoTabla"/>
              <w:rPr>
                <w:sz w:val="16"/>
              </w:rPr>
            </w:pPr>
            <w:r>
              <w:rPr>
                <w:sz w:val="16"/>
              </w:rPr>
              <w:t>En las siguientes pruebas se van reestableciendo las sesiones de radio.</w:t>
            </w:r>
          </w:p>
        </w:tc>
        <w:tc>
          <w:tcPr>
            <w:tcW w:w="851" w:type="dxa"/>
            <w:tcBorders>
              <w:bottom w:val="single" w:sz="6" w:space="0" w:color="000000"/>
            </w:tcBorders>
            <w:shd w:val="clear" w:color="auto" w:fill="auto"/>
          </w:tcPr>
          <w:p w14:paraId="7992316A"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787E97CE" w14:textId="77777777" w:rsidR="001C463A" w:rsidRPr="006D61EF" w:rsidRDefault="001C463A" w:rsidP="004340E3">
            <w:pPr>
              <w:pStyle w:val="TextoTabla"/>
              <w:rPr>
                <w:sz w:val="16"/>
              </w:rPr>
            </w:pPr>
          </w:p>
        </w:tc>
      </w:tr>
      <w:tr w:rsidR="001C463A" w:rsidRPr="00183B8E" w14:paraId="5849771D" w14:textId="77777777" w:rsidTr="004340E3">
        <w:trPr>
          <w:cantSplit/>
          <w:trHeight w:val="20"/>
        </w:trPr>
        <w:tc>
          <w:tcPr>
            <w:tcW w:w="695" w:type="dxa"/>
            <w:tcBorders>
              <w:bottom w:val="single" w:sz="6" w:space="0" w:color="000000"/>
            </w:tcBorders>
            <w:shd w:val="clear" w:color="auto" w:fill="auto"/>
          </w:tcPr>
          <w:p w14:paraId="3611EDBA" w14:textId="77777777" w:rsidR="001C463A" w:rsidRDefault="001C463A" w:rsidP="004340E3">
            <w:pPr>
              <w:pStyle w:val="TextoTabla"/>
              <w:rPr>
                <w:sz w:val="16"/>
              </w:rPr>
            </w:pPr>
            <w:r>
              <w:rPr>
                <w:sz w:val="16"/>
              </w:rPr>
              <w:lastRenderedPageBreak/>
              <w:t>20</w:t>
            </w:r>
          </w:p>
        </w:tc>
        <w:tc>
          <w:tcPr>
            <w:tcW w:w="7493" w:type="dxa"/>
            <w:gridSpan w:val="4"/>
            <w:tcBorders>
              <w:bottom w:val="single" w:sz="6" w:space="0" w:color="000000"/>
            </w:tcBorders>
            <w:shd w:val="clear" w:color="auto" w:fill="auto"/>
          </w:tcPr>
          <w:p w14:paraId="68D9C957" w14:textId="77777777" w:rsidR="001C463A" w:rsidRDefault="001C463A" w:rsidP="004340E3">
            <w:pPr>
              <w:pStyle w:val="TextoTabla"/>
              <w:rPr>
                <w:sz w:val="16"/>
              </w:rPr>
            </w:pPr>
            <w:bookmarkStart w:id="260" w:name="_Hlk43113047"/>
            <w:r>
              <w:rPr>
                <w:sz w:val="16"/>
              </w:rPr>
              <w:t>Probar para el emplazamiento EMP-03 los puntos 23 a 26.</w:t>
            </w:r>
            <w:bookmarkEnd w:id="260"/>
          </w:p>
        </w:tc>
        <w:tc>
          <w:tcPr>
            <w:tcW w:w="851" w:type="dxa"/>
            <w:tcBorders>
              <w:bottom w:val="single" w:sz="6" w:space="0" w:color="000000"/>
            </w:tcBorders>
            <w:shd w:val="clear" w:color="auto" w:fill="auto"/>
          </w:tcPr>
          <w:p w14:paraId="060E0778"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6341398B" w14:textId="77777777" w:rsidR="001C463A" w:rsidRPr="006D61EF" w:rsidRDefault="001C463A" w:rsidP="004340E3">
            <w:pPr>
              <w:pStyle w:val="TextoTabla"/>
              <w:rPr>
                <w:sz w:val="16"/>
              </w:rPr>
            </w:pPr>
          </w:p>
        </w:tc>
      </w:tr>
      <w:tr w:rsidR="001C463A" w:rsidRPr="00183B8E" w14:paraId="022912ED" w14:textId="77777777" w:rsidTr="004340E3">
        <w:trPr>
          <w:cantSplit/>
          <w:trHeight w:val="20"/>
        </w:trPr>
        <w:tc>
          <w:tcPr>
            <w:tcW w:w="695" w:type="dxa"/>
            <w:tcBorders>
              <w:bottom w:val="single" w:sz="6" w:space="0" w:color="000000"/>
            </w:tcBorders>
            <w:shd w:val="clear" w:color="auto" w:fill="auto"/>
          </w:tcPr>
          <w:p w14:paraId="156B89C6" w14:textId="77777777" w:rsidR="001C463A" w:rsidRDefault="001C463A" w:rsidP="004340E3">
            <w:pPr>
              <w:pStyle w:val="TextoTabla"/>
              <w:rPr>
                <w:sz w:val="16"/>
              </w:rPr>
            </w:pPr>
            <w:r>
              <w:rPr>
                <w:sz w:val="16"/>
              </w:rPr>
              <w:t>21</w:t>
            </w:r>
          </w:p>
        </w:tc>
        <w:tc>
          <w:tcPr>
            <w:tcW w:w="7493" w:type="dxa"/>
            <w:gridSpan w:val="4"/>
            <w:tcBorders>
              <w:bottom w:val="single" w:sz="6" w:space="0" w:color="000000"/>
            </w:tcBorders>
            <w:shd w:val="clear" w:color="auto" w:fill="auto"/>
          </w:tcPr>
          <w:p w14:paraId="59913C88" w14:textId="77777777" w:rsidR="001C463A" w:rsidRDefault="001C463A" w:rsidP="004340E3">
            <w:pPr>
              <w:pStyle w:val="TextoTabla"/>
              <w:rPr>
                <w:sz w:val="16"/>
              </w:rPr>
            </w:pPr>
            <w:r>
              <w:rPr>
                <w:sz w:val="16"/>
              </w:rPr>
              <w:t>Probar para el emplazamiento EMP-04 los puntos 23 a 26.</w:t>
            </w:r>
          </w:p>
        </w:tc>
        <w:tc>
          <w:tcPr>
            <w:tcW w:w="851" w:type="dxa"/>
            <w:tcBorders>
              <w:bottom w:val="single" w:sz="6" w:space="0" w:color="000000"/>
            </w:tcBorders>
            <w:shd w:val="clear" w:color="auto" w:fill="auto"/>
          </w:tcPr>
          <w:p w14:paraId="33CC11D0"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36D41B53" w14:textId="77777777" w:rsidR="001C463A" w:rsidRPr="006D61EF" w:rsidRDefault="001C463A" w:rsidP="004340E3">
            <w:pPr>
              <w:pStyle w:val="TextoTabla"/>
              <w:rPr>
                <w:sz w:val="16"/>
              </w:rPr>
            </w:pPr>
          </w:p>
        </w:tc>
      </w:tr>
      <w:tr w:rsidR="001C463A" w:rsidRPr="00183B8E" w14:paraId="4AC2DB35" w14:textId="77777777" w:rsidTr="004340E3">
        <w:trPr>
          <w:cantSplit/>
          <w:trHeight w:val="20"/>
        </w:trPr>
        <w:tc>
          <w:tcPr>
            <w:tcW w:w="695" w:type="dxa"/>
            <w:tcBorders>
              <w:bottom w:val="single" w:sz="6" w:space="0" w:color="000000"/>
            </w:tcBorders>
            <w:shd w:val="clear" w:color="auto" w:fill="auto"/>
          </w:tcPr>
          <w:p w14:paraId="7CC7C46B" w14:textId="77777777" w:rsidR="001C463A" w:rsidRDefault="001C463A" w:rsidP="004340E3">
            <w:pPr>
              <w:pStyle w:val="TextoTabla"/>
              <w:rPr>
                <w:sz w:val="16"/>
              </w:rPr>
            </w:pPr>
            <w:r>
              <w:rPr>
                <w:sz w:val="16"/>
              </w:rPr>
              <w:t>22</w:t>
            </w:r>
          </w:p>
        </w:tc>
        <w:tc>
          <w:tcPr>
            <w:tcW w:w="7493" w:type="dxa"/>
            <w:gridSpan w:val="4"/>
            <w:tcBorders>
              <w:bottom w:val="single" w:sz="6" w:space="0" w:color="000000"/>
            </w:tcBorders>
            <w:shd w:val="clear" w:color="auto" w:fill="auto"/>
          </w:tcPr>
          <w:p w14:paraId="16C7312A" w14:textId="77777777" w:rsidR="001C463A" w:rsidRDefault="001C463A" w:rsidP="004340E3">
            <w:pPr>
              <w:pStyle w:val="TextoTabla"/>
              <w:rPr>
                <w:sz w:val="16"/>
              </w:rPr>
            </w:pPr>
            <w:r>
              <w:rPr>
                <w:sz w:val="16"/>
              </w:rPr>
              <w:t>Probar para el emplazamiento EMP-05 los puntos 23 a 26.</w:t>
            </w:r>
          </w:p>
        </w:tc>
        <w:tc>
          <w:tcPr>
            <w:tcW w:w="851" w:type="dxa"/>
            <w:tcBorders>
              <w:bottom w:val="single" w:sz="6" w:space="0" w:color="000000"/>
            </w:tcBorders>
            <w:shd w:val="clear" w:color="auto" w:fill="auto"/>
          </w:tcPr>
          <w:p w14:paraId="72B5DF36"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46411B58" w14:textId="77777777" w:rsidR="001C463A" w:rsidRPr="006D61EF" w:rsidRDefault="001C463A" w:rsidP="004340E3">
            <w:pPr>
              <w:pStyle w:val="TextoTabla"/>
              <w:rPr>
                <w:sz w:val="16"/>
              </w:rPr>
            </w:pPr>
          </w:p>
        </w:tc>
      </w:tr>
      <w:tr w:rsidR="001C463A" w:rsidRPr="00183B8E" w14:paraId="5E9BA8F6" w14:textId="77777777" w:rsidTr="004340E3">
        <w:trPr>
          <w:cantSplit/>
          <w:trHeight w:val="20"/>
        </w:trPr>
        <w:tc>
          <w:tcPr>
            <w:tcW w:w="695" w:type="dxa"/>
            <w:tcBorders>
              <w:bottom w:val="single" w:sz="6" w:space="0" w:color="000000"/>
            </w:tcBorders>
            <w:shd w:val="clear" w:color="auto" w:fill="auto"/>
          </w:tcPr>
          <w:p w14:paraId="30604ABC" w14:textId="77777777" w:rsidR="001C463A" w:rsidRDefault="001C463A" w:rsidP="004340E3">
            <w:pPr>
              <w:pStyle w:val="TextoTabla"/>
              <w:rPr>
                <w:sz w:val="16"/>
              </w:rPr>
            </w:pPr>
            <w:r>
              <w:rPr>
                <w:sz w:val="16"/>
              </w:rPr>
              <w:t>23</w:t>
            </w:r>
          </w:p>
        </w:tc>
        <w:tc>
          <w:tcPr>
            <w:tcW w:w="7493" w:type="dxa"/>
            <w:gridSpan w:val="4"/>
            <w:tcBorders>
              <w:bottom w:val="single" w:sz="6" w:space="0" w:color="000000"/>
            </w:tcBorders>
            <w:shd w:val="clear" w:color="auto" w:fill="auto"/>
          </w:tcPr>
          <w:p w14:paraId="791FD6E6" w14:textId="77777777" w:rsidR="001C463A" w:rsidRDefault="001C463A" w:rsidP="004340E3">
            <w:pPr>
              <w:pStyle w:val="TextoTabla"/>
              <w:rPr>
                <w:sz w:val="16"/>
              </w:rPr>
            </w:pPr>
            <w:r>
              <w:rPr>
                <w:sz w:val="16"/>
              </w:rPr>
              <w:t xml:space="preserve">Establecer sesión con el transmisor/transceptor que estaba establecido como no seleccionado. </w:t>
            </w:r>
          </w:p>
          <w:p w14:paraId="55843621" w14:textId="77777777" w:rsidR="001C463A" w:rsidRDefault="001C463A" w:rsidP="004340E3">
            <w:pPr>
              <w:pStyle w:val="TextoTabla"/>
              <w:rPr>
                <w:sz w:val="16"/>
              </w:rPr>
            </w:pPr>
            <w:r>
              <w:rPr>
                <w:sz w:val="16"/>
              </w:rPr>
              <w:t>Comprobar que cambia a ser el seleccionado.</w:t>
            </w:r>
          </w:p>
          <w:p w14:paraId="4C1D8480" w14:textId="77777777" w:rsidR="001C463A" w:rsidRDefault="001C463A" w:rsidP="004340E3">
            <w:pPr>
              <w:pStyle w:val="TextoTabla"/>
              <w:rPr>
                <w:sz w:val="16"/>
              </w:rPr>
            </w:pPr>
            <w:r>
              <w:rPr>
                <w:sz w:val="16"/>
              </w:rPr>
              <w:t>Si en el puesto de operador aparecía ASPA en el destino deberá desaparecer y pasar a degradado.</w:t>
            </w:r>
          </w:p>
          <w:p w14:paraId="23710DA6" w14:textId="77777777" w:rsidR="001C463A" w:rsidRDefault="001C463A" w:rsidP="004340E3">
            <w:pPr>
              <w:pStyle w:val="TextoTabla"/>
              <w:rPr>
                <w:sz w:val="16"/>
              </w:rPr>
            </w:pPr>
            <w:r>
              <w:rPr>
                <w:sz w:val="16"/>
              </w:rPr>
              <w:t>Si todos los emplazamientos tienen transmisor/transceptor disponible en el puesto de operador el destino deberá de pasar al estado de reposo.</w:t>
            </w:r>
          </w:p>
          <w:p w14:paraId="43256967" w14:textId="77777777" w:rsidR="001C463A" w:rsidRDefault="001C463A" w:rsidP="004340E3">
            <w:pPr>
              <w:pStyle w:val="TextoTabla"/>
              <w:rPr>
                <w:sz w:val="16"/>
              </w:rPr>
            </w:pPr>
            <w:r>
              <w:rPr>
                <w:sz w:val="16"/>
              </w:rPr>
              <w:t>Comprobar que se realiza PTT correctamente a los transmisores/transceptores seleccionados del destino.</w:t>
            </w:r>
          </w:p>
        </w:tc>
        <w:tc>
          <w:tcPr>
            <w:tcW w:w="851" w:type="dxa"/>
            <w:tcBorders>
              <w:bottom w:val="single" w:sz="6" w:space="0" w:color="000000"/>
            </w:tcBorders>
            <w:shd w:val="clear" w:color="auto" w:fill="auto"/>
          </w:tcPr>
          <w:p w14:paraId="0D4974EE"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56178023" w14:textId="77777777" w:rsidR="001C463A" w:rsidRPr="006D61EF" w:rsidRDefault="001C463A" w:rsidP="004340E3">
            <w:pPr>
              <w:pStyle w:val="TextoTabla"/>
              <w:rPr>
                <w:sz w:val="16"/>
              </w:rPr>
            </w:pPr>
          </w:p>
        </w:tc>
      </w:tr>
      <w:tr w:rsidR="001C463A" w:rsidRPr="00183B8E" w14:paraId="53614319" w14:textId="77777777" w:rsidTr="004340E3">
        <w:trPr>
          <w:cantSplit/>
          <w:trHeight w:val="20"/>
        </w:trPr>
        <w:tc>
          <w:tcPr>
            <w:tcW w:w="695" w:type="dxa"/>
            <w:tcBorders>
              <w:bottom w:val="single" w:sz="6" w:space="0" w:color="000000"/>
            </w:tcBorders>
            <w:shd w:val="clear" w:color="auto" w:fill="auto"/>
          </w:tcPr>
          <w:p w14:paraId="14ADD4F0" w14:textId="77777777" w:rsidR="001C463A" w:rsidRDefault="001C463A" w:rsidP="004340E3">
            <w:pPr>
              <w:pStyle w:val="TextoTabla"/>
              <w:rPr>
                <w:sz w:val="16"/>
              </w:rPr>
            </w:pPr>
            <w:r>
              <w:rPr>
                <w:sz w:val="16"/>
              </w:rPr>
              <w:t>24</w:t>
            </w:r>
          </w:p>
        </w:tc>
        <w:tc>
          <w:tcPr>
            <w:tcW w:w="7493" w:type="dxa"/>
            <w:gridSpan w:val="4"/>
            <w:tcBorders>
              <w:bottom w:val="single" w:sz="6" w:space="0" w:color="000000"/>
            </w:tcBorders>
            <w:shd w:val="clear" w:color="auto" w:fill="auto"/>
          </w:tcPr>
          <w:p w14:paraId="6BCEC06B" w14:textId="77777777" w:rsidR="001C463A" w:rsidRDefault="001C463A" w:rsidP="004340E3">
            <w:pPr>
              <w:pStyle w:val="TextoTabla"/>
              <w:rPr>
                <w:sz w:val="16"/>
                <w:lang w:val="es-US"/>
              </w:rPr>
            </w:pPr>
            <w:r>
              <w:rPr>
                <w:sz w:val="16"/>
                <w:lang w:val="es-US"/>
              </w:rPr>
              <w:t>Entrar en la Aplicación de Mantenimiento del Sistema + Gestor de Históricos.</w:t>
            </w:r>
          </w:p>
          <w:p w14:paraId="75B8C2C7" w14:textId="77777777" w:rsidR="001C463A" w:rsidRDefault="001C463A" w:rsidP="004340E3">
            <w:pPr>
              <w:pStyle w:val="TextoTabla"/>
              <w:rPr>
                <w:sz w:val="16"/>
                <w:lang w:val="es-US"/>
              </w:rPr>
            </w:pPr>
            <w:r>
              <w:rPr>
                <w:sz w:val="16"/>
                <w:lang w:val="es-US"/>
              </w:rPr>
              <w:t>Comprobar que en los históricos se han registrado estos eventos para el elemento referente a la frecuencia implicada:</w:t>
            </w:r>
          </w:p>
          <w:p w14:paraId="4C153A83" w14:textId="77777777" w:rsidR="00A048CB" w:rsidRDefault="001C463A" w:rsidP="00A048CB">
            <w:pPr>
              <w:pStyle w:val="TextoTabla"/>
              <w:rPr>
                <w:sz w:val="16"/>
                <w:lang w:val="es-US"/>
              </w:rPr>
            </w:pPr>
            <w:r>
              <w:rPr>
                <w:sz w:val="16"/>
                <w:lang w:val="es-US"/>
              </w:rPr>
              <w:t>-Equipo (recurso) seleccionado automáticamente en grupo 1+1</w:t>
            </w:r>
          </w:p>
          <w:p w14:paraId="657294EB" w14:textId="225449A4" w:rsidR="001C463A" w:rsidRDefault="001C463A" w:rsidP="00A048CB">
            <w:pPr>
              <w:pStyle w:val="TextoTabla"/>
              <w:rPr>
                <w:sz w:val="16"/>
              </w:rPr>
            </w:pPr>
            <w:r>
              <w:rPr>
                <w:sz w:val="16"/>
                <w:lang w:val="es-US"/>
              </w:rPr>
              <w:t>-</w:t>
            </w:r>
            <w:r w:rsidR="00A048CB">
              <w:rPr>
                <w:sz w:val="16"/>
                <w:lang w:val="es-US"/>
              </w:rPr>
              <w:t>C</w:t>
            </w:r>
            <w:r>
              <w:rPr>
                <w:sz w:val="16"/>
                <w:lang w:val="es-US"/>
              </w:rPr>
              <w:t>onexión Sip. Especificando el grupo 1+1 y el recurso conectado.</w:t>
            </w:r>
          </w:p>
        </w:tc>
        <w:tc>
          <w:tcPr>
            <w:tcW w:w="851" w:type="dxa"/>
            <w:tcBorders>
              <w:bottom w:val="single" w:sz="6" w:space="0" w:color="000000"/>
            </w:tcBorders>
            <w:shd w:val="clear" w:color="auto" w:fill="auto"/>
          </w:tcPr>
          <w:p w14:paraId="77C7F9B2"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4DC32B4F" w14:textId="77777777" w:rsidR="001C463A" w:rsidRPr="006D61EF" w:rsidRDefault="001C463A" w:rsidP="004340E3">
            <w:pPr>
              <w:pStyle w:val="TextoTabla"/>
              <w:rPr>
                <w:sz w:val="16"/>
              </w:rPr>
            </w:pPr>
          </w:p>
        </w:tc>
      </w:tr>
      <w:tr w:rsidR="001C463A" w:rsidRPr="00183B8E" w14:paraId="5C315315" w14:textId="77777777" w:rsidTr="004340E3">
        <w:trPr>
          <w:cantSplit/>
          <w:trHeight w:val="20"/>
        </w:trPr>
        <w:tc>
          <w:tcPr>
            <w:tcW w:w="695" w:type="dxa"/>
            <w:tcBorders>
              <w:bottom w:val="single" w:sz="6" w:space="0" w:color="000000"/>
            </w:tcBorders>
            <w:shd w:val="clear" w:color="auto" w:fill="auto"/>
          </w:tcPr>
          <w:p w14:paraId="55580846" w14:textId="77777777" w:rsidR="001C463A" w:rsidRDefault="001C463A" w:rsidP="004340E3">
            <w:pPr>
              <w:pStyle w:val="TextoTabla"/>
              <w:rPr>
                <w:sz w:val="16"/>
              </w:rPr>
            </w:pPr>
            <w:r>
              <w:rPr>
                <w:sz w:val="16"/>
              </w:rPr>
              <w:t>25</w:t>
            </w:r>
          </w:p>
        </w:tc>
        <w:tc>
          <w:tcPr>
            <w:tcW w:w="7493" w:type="dxa"/>
            <w:gridSpan w:val="4"/>
            <w:tcBorders>
              <w:bottom w:val="single" w:sz="6" w:space="0" w:color="000000"/>
            </w:tcBorders>
            <w:shd w:val="clear" w:color="auto" w:fill="auto"/>
          </w:tcPr>
          <w:p w14:paraId="2D423860" w14:textId="77777777" w:rsidR="001C463A" w:rsidRDefault="001C463A" w:rsidP="004340E3">
            <w:pPr>
              <w:pStyle w:val="TextoTabla"/>
              <w:rPr>
                <w:sz w:val="16"/>
              </w:rPr>
            </w:pPr>
            <w:r>
              <w:rPr>
                <w:sz w:val="16"/>
              </w:rPr>
              <w:t>Establecer sesión con el transmisor/transceptor que ahora está como no seleccionado.</w:t>
            </w:r>
          </w:p>
          <w:p w14:paraId="607997A2" w14:textId="77777777" w:rsidR="001C463A" w:rsidRDefault="001C463A" w:rsidP="004340E3">
            <w:pPr>
              <w:pStyle w:val="TextoTabla"/>
              <w:rPr>
                <w:sz w:val="16"/>
              </w:rPr>
            </w:pPr>
            <w:r>
              <w:rPr>
                <w:sz w:val="16"/>
              </w:rPr>
              <w:t>Comprobar que los roles se mantienen.</w:t>
            </w:r>
          </w:p>
        </w:tc>
        <w:tc>
          <w:tcPr>
            <w:tcW w:w="851" w:type="dxa"/>
            <w:tcBorders>
              <w:bottom w:val="single" w:sz="6" w:space="0" w:color="000000"/>
            </w:tcBorders>
            <w:shd w:val="clear" w:color="auto" w:fill="auto"/>
          </w:tcPr>
          <w:p w14:paraId="33BB1D1C"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2C588D4B" w14:textId="77777777" w:rsidR="001C463A" w:rsidRPr="006D61EF" w:rsidRDefault="001C463A" w:rsidP="004340E3">
            <w:pPr>
              <w:pStyle w:val="TextoTabla"/>
              <w:rPr>
                <w:sz w:val="16"/>
              </w:rPr>
            </w:pPr>
          </w:p>
        </w:tc>
      </w:tr>
      <w:tr w:rsidR="001C463A" w:rsidRPr="00183B8E" w14:paraId="73C66580" w14:textId="77777777" w:rsidTr="004340E3">
        <w:trPr>
          <w:cantSplit/>
          <w:trHeight w:val="20"/>
        </w:trPr>
        <w:tc>
          <w:tcPr>
            <w:tcW w:w="695" w:type="dxa"/>
            <w:tcBorders>
              <w:bottom w:val="single" w:sz="6" w:space="0" w:color="000000"/>
            </w:tcBorders>
            <w:shd w:val="clear" w:color="auto" w:fill="auto"/>
          </w:tcPr>
          <w:p w14:paraId="6B4D287D" w14:textId="77777777" w:rsidR="001C463A" w:rsidRDefault="001C463A" w:rsidP="004340E3">
            <w:pPr>
              <w:pStyle w:val="TextoTabla"/>
              <w:rPr>
                <w:sz w:val="16"/>
              </w:rPr>
            </w:pPr>
            <w:r>
              <w:rPr>
                <w:sz w:val="16"/>
              </w:rPr>
              <w:t>26</w:t>
            </w:r>
          </w:p>
        </w:tc>
        <w:tc>
          <w:tcPr>
            <w:tcW w:w="7493" w:type="dxa"/>
            <w:gridSpan w:val="4"/>
            <w:tcBorders>
              <w:bottom w:val="single" w:sz="6" w:space="0" w:color="000000"/>
            </w:tcBorders>
            <w:shd w:val="clear" w:color="auto" w:fill="auto"/>
          </w:tcPr>
          <w:p w14:paraId="0A1737C7" w14:textId="77777777" w:rsidR="001C463A" w:rsidRDefault="001C463A" w:rsidP="004340E3">
            <w:pPr>
              <w:pStyle w:val="TextoTabla"/>
              <w:rPr>
                <w:sz w:val="16"/>
                <w:lang w:val="es-US"/>
              </w:rPr>
            </w:pPr>
            <w:r>
              <w:rPr>
                <w:sz w:val="16"/>
                <w:lang w:val="es-US"/>
              </w:rPr>
              <w:t>Entrar en la Aplicación de Mantenimiento del Sistema + Gestor de Históricos.</w:t>
            </w:r>
          </w:p>
          <w:p w14:paraId="37C38437" w14:textId="77777777" w:rsidR="001C463A" w:rsidRDefault="001C463A" w:rsidP="004340E3">
            <w:pPr>
              <w:pStyle w:val="TextoTabla"/>
              <w:rPr>
                <w:sz w:val="16"/>
                <w:lang w:val="es-US"/>
              </w:rPr>
            </w:pPr>
            <w:r>
              <w:rPr>
                <w:sz w:val="16"/>
                <w:lang w:val="es-US"/>
              </w:rPr>
              <w:t>Comprobar que en los históricos se han registrado estos eventos para el elemento referente a la frecuencia implicada:</w:t>
            </w:r>
          </w:p>
          <w:p w14:paraId="62B4114A" w14:textId="77777777" w:rsidR="001C463A" w:rsidRPr="00D06C13" w:rsidRDefault="001C463A" w:rsidP="004340E3">
            <w:pPr>
              <w:pStyle w:val="TextoTabla"/>
              <w:rPr>
                <w:sz w:val="16"/>
                <w:lang w:val="es-US"/>
              </w:rPr>
            </w:pPr>
            <w:r>
              <w:rPr>
                <w:sz w:val="16"/>
                <w:lang w:val="es-US"/>
              </w:rPr>
              <w:t>-Conexión Sip. El grupo 1+1 y el recurso conectado.</w:t>
            </w:r>
          </w:p>
        </w:tc>
        <w:tc>
          <w:tcPr>
            <w:tcW w:w="851" w:type="dxa"/>
            <w:tcBorders>
              <w:bottom w:val="single" w:sz="6" w:space="0" w:color="000000"/>
            </w:tcBorders>
            <w:shd w:val="clear" w:color="auto" w:fill="auto"/>
          </w:tcPr>
          <w:p w14:paraId="31081F85"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1FAE10C7" w14:textId="77777777" w:rsidR="001C463A" w:rsidRPr="006D61EF" w:rsidRDefault="001C463A" w:rsidP="004340E3">
            <w:pPr>
              <w:pStyle w:val="TextoTabla"/>
              <w:rPr>
                <w:sz w:val="16"/>
              </w:rPr>
            </w:pPr>
          </w:p>
        </w:tc>
      </w:tr>
      <w:tr w:rsidR="001C463A" w:rsidRPr="00183B8E" w14:paraId="67C4AA7A" w14:textId="77777777" w:rsidTr="004340E3">
        <w:trPr>
          <w:cantSplit/>
          <w:trHeight w:val="20"/>
        </w:trPr>
        <w:tc>
          <w:tcPr>
            <w:tcW w:w="695" w:type="dxa"/>
            <w:tcBorders>
              <w:bottom w:val="single" w:sz="6" w:space="0" w:color="000000"/>
            </w:tcBorders>
            <w:shd w:val="clear" w:color="auto" w:fill="auto"/>
          </w:tcPr>
          <w:p w14:paraId="1D30DD15" w14:textId="77777777" w:rsidR="001C463A" w:rsidRDefault="001C463A" w:rsidP="004340E3">
            <w:pPr>
              <w:pStyle w:val="TextoTabla"/>
              <w:rPr>
                <w:sz w:val="16"/>
              </w:rPr>
            </w:pPr>
          </w:p>
        </w:tc>
        <w:tc>
          <w:tcPr>
            <w:tcW w:w="7493" w:type="dxa"/>
            <w:gridSpan w:val="4"/>
            <w:tcBorders>
              <w:bottom w:val="single" w:sz="6" w:space="0" w:color="000000"/>
            </w:tcBorders>
            <w:shd w:val="clear" w:color="auto" w:fill="auto"/>
          </w:tcPr>
          <w:p w14:paraId="769E3296" w14:textId="77777777" w:rsidR="001C463A" w:rsidRDefault="001C463A" w:rsidP="004340E3">
            <w:pPr>
              <w:pStyle w:val="TextoTabla"/>
              <w:rPr>
                <w:sz w:val="16"/>
              </w:rPr>
            </w:pPr>
          </w:p>
        </w:tc>
        <w:tc>
          <w:tcPr>
            <w:tcW w:w="851" w:type="dxa"/>
            <w:tcBorders>
              <w:bottom w:val="single" w:sz="6" w:space="0" w:color="000000"/>
            </w:tcBorders>
            <w:shd w:val="clear" w:color="auto" w:fill="auto"/>
          </w:tcPr>
          <w:p w14:paraId="2E079B08"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74D3432A" w14:textId="77777777" w:rsidR="001C463A" w:rsidRPr="006D61EF" w:rsidRDefault="001C463A" w:rsidP="004340E3">
            <w:pPr>
              <w:pStyle w:val="TextoTabla"/>
              <w:rPr>
                <w:sz w:val="16"/>
              </w:rPr>
            </w:pPr>
          </w:p>
        </w:tc>
      </w:tr>
      <w:tr w:rsidR="001C463A" w:rsidRPr="00183B8E" w14:paraId="64757DC1" w14:textId="77777777" w:rsidTr="004340E3">
        <w:trPr>
          <w:cantSplit/>
          <w:trHeight w:val="20"/>
        </w:trPr>
        <w:tc>
          <w:tcPr>
            <w:tcW w:w="695" w:type="dxa"/>
            <w:tcBorders>
              <w:bottom w:val="single" w:sz="6" w:space="0" w:color="000000"/>
            </w:tcBorders>
            <w:shd w:val="clear" w:color="auto" w:fill="auto"/>
          </w:tcPr>
          <w:p w14:paraId="7ECCECD9" w14:textId="77777777" w:rsidR="001C463A" w:rsidRDefault="001C463A" w:rsidP="004340E3">
            <w:pPr>
              <w:pStyle w:val="TextoTabla"/>
              <w:rPr>
                <w:sz w:val="16"/>
              </w:rPr>
            </w:pPr>
            <w:r>
              <w:rPr>
                <w:sz w:val="16"/>
              </w:rPr>
              <w:t>27</w:t>
            </w:r>
          </w:p>
        </w:tc>
        <w:tc>
          <w:tcPr>
            <w:tcW w:w="7493" w:type="dxa"/>
            <w:gridSpan w:val="4"/>
            <w:tcBorders>
              <w:bottom w:val="single" w:sz="6" w:space="0" w:color="000000"/>
            </w:tcBorders>
            <w:shd w:val="clear" w:color="auto" w:fill="auto"/>
          </w:tcPr>
          <w:p w14:paraId="16A73B91" w14:textId="4E7A3512" w:rsidR="001C463A" w:rsidRDefault="001C463A" w:rsidP="004340E3">
            <w:pPr>
              <w:pStyle w:val="TextoTabla"/>
              <w:rPr>
                <w:sz w:val="16"/>
              </w:rPr>
            </w:pPr>
            <w:r>
              <w:rPr>
                <w:sz w:val="16"/>
              </w:rPr>
              <w:t xml:space="preserve">Una vez establecidas todas las sesiones con todos los transmisores/transceptores del destino realizar de nuevo la prueba </w:t>
            </w:r>
            <w:r>
              <w:rPr>
                <w:sz w:val="16"/>
              </w:rPr>
              <w:fldChar w:fldCharType="begin"/>
            </w:r>
            <w:r>
              <w:rPr>
                <w:sz w:val="16"/>
              </w:rPr>
              <w:instrText xml:space="preserve"> REF _Ref43113206 \h </w:instrText>
            </w:r>
            <w:r>
              <w:rPr>
                <w:sz w:val="16"/>
              </w:rPr>
            </w:r>
            <w:r>
              <w:rPr>
                <w:sz w:val="16"/>
              </w:rPr>
              <w:fldChar w:fldCharType="separate"/>
            </w:r>
            <w:r w:rsidR="00490145">
              <w:t>RDU.OFD</w:t>
            </w:r>
            <w:r w:rsidR="00490145" w:rsidRPr="00C6652F">
              <w:t xml:space="preserve">.03.001. </w:t>
            </w:r>
            <w:r w:rsidR="00490145">
              <w:t>Transmisión</w:t>
            </w:r>
            <w:r w:rsidR="00490145" w:rsidRPr="00C6652F">
              <w:t>.</w:t>
            </w:r>
            <w:r>
              <w:rPr>
                <w:sz w:val="16"/>
              </w:rPr>
              <w:fldChar w:fldCharType="end"/>
            </w:r>
          </w:p>
        </w:tc>
        <w:tc>
          <w:tcPr>
            <w:tcW w:w="851" w:type="dxa"/>
            <w:tcBorders>
              <w:bottom w:val="single" w:sz="6" w:space="0" w:color="000000"/>
            </w:tcBorders>
            <w:shd w:val="clear" w:color="auto" w:fill="auto"/>
          </w:tcPr>
          <w:p w14:paraId="28A4F189" w14:textId="77777777" w:rsidR="001C463A" w:rsidRPr="006D61EF" w:rsidRDefault="001C463A" w:rsidP="004340E3">
            <w:pPr>
              <w:pStyle w:val="TextoTabla"/>
              <w:rPr>
                <w:sz w:val="16"/>
              </w:rPr>
            </w:pPr>
          </w:p>
        </w:tc>
        <w:tc>
          <w:tcPr>
            <w:tcW w:w="850" w:type="dxa"/>
            <w:tcBorders>
              <w:bottom w:val="single" w:sz="6" w:space="0" w:color="000000"/>
            </w:tcBorders>
            <w:shd w:val="clear" w:color="auto" w:fill="auto"/>
          </w:tcPr>
          <w:p w14:paraId="5AD2CFA9" w14:textId="77777777" w:rsidR="001C463A" w:rsidRPr="006D61EF" w:rsidRDefault="001C463A" w:rsidP="004340E3">
            <w:pPr>
              <w:pStyle w:val="TextoTabla"/>
              <w:rPr>
                <w:sz w:val="16"/>
              </w:rPr>
            </w:pPr>
          </w:p>
        </w:tc>
      </w:tr>
      <w:tr w:rsidR="001C463A" w:rsidRPr="00183B8E" w14:paraId="0F2C60E8" w14:textId="77777777" w:rsidTr="004340E3">
        <w:trPr>
          <w:cantSplit/>
          <w:trHeight w:val="20"/>
        </w:trPr>
        <w:tc>
          <w:tcPr>
            <w:tcW w:w="9889" w:type="dxa"/>
            <w:gridSpan w:val="7"/>
            <w:tcBorders>
              <w:top w:val="single" w:sz="6" w:space="0" w:color="000000"/>
              <w:bottom w:val="single" w:sz="12" w:space="0" w:color="000000"/>
            </w:tcBorders>
            <w:shd w:val="pct10" w:color="auto" w:fill="auto"/>
          </w:tcPr>
          <w:p w14:paraId="0A663C85" w14:textId="77777777" w:rsidR="001C463A" w:rsidRPr="006D61EF" w:rsidRDefault="001C463A" w:rsidP="004340E3">
            <w:pPr>
              <w:pStyle w:val="TextoTabla"/>
              <w:rPr>
                <w:sz w:val="16"/>
              </w:rPr>
            </w:pPr>
          </w:p>
        </w:tc>
      </w:tr>
    </w:tbl>
    <w:p w14:paraId="348E6CAA" w14:textId="77777777" w:rsidR="00DC0914" w:rsidRDefault="00DC0914" w:rsidP="00DC0914">
      <w:pPr>
        <w:pStyle w:val="PORTADA3"/>
        <w:rPr>
          <w:rFonts w:ascii="Univers" w:hAnsi="Univers" w:cs="Arial"/>
          <w:color w:val="333333"/>
          <w:szCs w:val="20"/>
          <w:u w:val="single"/>
        </w:rPr>
      </w:pPr>
      <w:r>
        <w:br w:type="page"/>
      </w:r>
    </w:p>
    <w:p w14:paraId="56EB7B11" w14:textId="77777777" w:rsidR="00550CE4" w:rsidRPr="00C6652F" w:rsidRDefault="00550CE4" w:rsidP="00550CE4">
      <w:pPr>
        <w:pStyle w:val="Ttulo3"/>
      </w:pPr>
      <w:bookmarkStart w:id="261" w:name="_Ref43284532"/>
      <w:bookmarkStart w:id="262" w:name="_Ref43369122"/>
      <w:bookmarkStart w:id="263" w:name="_Toc47005033"/>
      <w:r>
        <w:lastRenderedPageBreak/>
        <w:t>RDU.OF</w:t>
      </w:r>
      <w:r w:rsidR="008B48D9">
        <w:t>D</w:t>
      </w:r>
      <w:r>
        <w:t>.</w:t>
      </w:r>
      <w:r w:rsidRPr="00C6652F">
        <w:t>03.00</w:t>
      </w:r>
      <w:r>
        <w:t>3</w:t>
      </w:r>
      <w:r w:rsidRPr="00C6652F">
        <w:t xml:space="preserve">. </w:t>
      </w:r>
      <w:bookmarkStart w:id="264" w:name="_Hlk43200933"/>
      <w:r w:rsidR="00906A34">
        <w:t>Selección</w:t>
      </w:r>
      <w:r>
        <w:t xml:space="preserve"> manual del transmisor</w:t>
      </w:r>
      <w:r w:rsidR="00906A34">
        <w:t>/transceptor que transmite</w:t>
      </w:r>
      <w:bookmarkEnd w:id="264"/>
      <w:r w:rsidRPr="00C6652F">
        <w:t>.</w:t>
      </w:r>
      <w:bookmarkEnd w:id="261"/>
      <w:bookmarkEnd w:id="262"/>
      <w:bookmarkEnd w:id="26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7B4620" w:rsidRPr="006D61EF" w14:paraId="1695EAF7" w14:textId="77777777" w:rsidTr="004340E3">
        <w:trPr>
          <w:cantSplit/>
          <w:trHeight w:val="20"/>
          <w:tblHeader/>
        </w:trPr>
        <w:tc>
          <w:tcPr>
            <w:tcW w:w="9889" w:type="dxa"/>
            <w:gridSpan w:val="7"/>
            <w:tcBorders>
              <w:top w:val="single" w:sz="12" w:space="0" w:color="000000"/>
              <w:bottom w:val="single" w:sz="12" w:space="0" w:color="000000"/>
            </w:tcBorders>
            <w:shd w:val="pct10" w:color="auto" w:fill="auto"/>
          </w:tcPr>
          <w:p w14:paraId="22DD15B1" w14:textId="77777777" w:rsidR="007B4620" w:rsidRPr="006D61EF" w:rsidRDefault="007B4620" w:rsidP="004340E3">
            <w:pPr>
              <w:pStyle w:val="TextoTabla"/>
              <w:rPr>
                <w:sz w:val="16"/>
              </w:rPr>
            </w:pPr>
          </w:p>
        </w:tc>
      </w:tr>
      <w:tr w:rsidR="007B4620" w:rsidRPr="006D61EF" w14:paraId="5CE49680" w14:textId="77777777" w:rsidTr="004340E3">
        <w:trPr>
          <w:cantSplit/>
          <w:trHeight w:val="20"/>
        </w:trPr>
        <w:tc>
          <w:tcPr>
            <w:tcW w:w="9889" w:type="dxa"/>
            <w:gridSpan w:val="7"/>
            <w:shd w:val="clear" w:color="auto" w:fill="auto"/>
          </w:tcPr>
          <w:p w14:paraId="1063BA09" w14:textId="77777777" w:rsidR="007B4620" w:rsidRPr="006D61EF" w:rsidRDefault="007B4620" w:rsidP="004340E3">
            <w:pPr>
              <w:pStyle w:val="TextoTabla"/>
              <w:rPr>
                <w:sz w:val="16"/>
              </w:rPr>
            </w:pPr>
          </w:p>
        </w:tc>
      </w:tr>
      <w:tr w:rsidR="007B4620" w:rsidRPr="006D61EF" w14:paraId="0A787020" w14:textId="77777777" w:rsidTr="004340E3">
        <w:trPr>
          <w:cantSplit/>
          <w:trHeight w:val="20"/>
        </w:trPr>
        <w:tc>
          <w:tcPr>
            <w:tcW w:w="1971" w:type="dxa"/>
            <w:gridSpan w:val="2"/>
            <w:shd w:val="clear" w:color="auto" w:fill="auto"/>
          </w:tcPr>
          <w:p w14:paraId="486EA549" w14:textId="77777777" w:rsidR="007B4620" w:rsidRPr="006D61EF" w:rsidRDefault="007B4620" w:rsidP="004340E3">
            <w:pPr>
              <w:pStyle w:val="TextoTabla"/>
              <w:rPr>
                <w:b/>
                <w:sz w:val="16"/>
              </w:rPr>
            </w:pPr>
            <w:r w:rsidRPr="006D61EF">
              <w:rPr>
                <w:b/>
                <w:sz w:val="16"/>
              </w:rPr>
              <w:t>Grupo</w:t>
            </w:r>
          </w:p>
        </w:tc>
        <w:tc>
          <w:tcPr>
            <w:tcW w:w="2371" w:type="dxa"/>
            <w:shd w:val="clear" w:color="auto" w:fill="auto"/>
          </w:tcPr>
          <w:p w14:paraId="57C7B3DD" w14:textId="77777777" w:rsidR="007B4620" w:rsidRPr="006D61EF" w:rsidRDefault="007B4620" w:rsidP="004340E3">
            <w:pPr>
              <w:pStyle w:val="TextoTabla"/>
              <w:rPr>
                <w:sz w:val="16"/>
              </w:rPr>
            </w:pPr>
            <w:bookmarkStart w:id="265" w:name="_Hlk43200762"/>
            <w:r>
              <w:rPr>
                <w:sz w:val="16"/>
              </w:rPr>
              <w:t>Operativa en Frecuencias Desplazadas</w:t>
            </w:r>
            <w:bookmarkEnd w:id="265"/>
          </w:p>
        </w:tc>
        <w:tc>
          <w:tcPr>
            <w:tcW w:w="2161" w:type="dxa"/>
            <w:shd w:val="clear" w:color="auto" w:fill="auto"/>
          </w:tcPr>
          <w:p w14:paraId="234C1707" w14:textId="77777777" w:rsidR="007B4620" w:rsidRPr="006D61EF" w:rsidRDefault="007B4620" w:rsidP="004340E3">
            <w:pPr>
              <w:pStyle w:val="TextoTabla"/>
              <w:rPr>
                <w:b/>
                <w:sz w:val="16"/>
              </w:rPr>
            </w:pPr>
            <w:r w:rsidRPr="006D61EF">
              <w:rPr>
                <w:b/>
                <w:sz w:val="16"/>
              </w:rPr>
              <w:t>Caso de Prueba</w:t>
            </w:r>
          </w:p>
        </w:tc>
        <w:tc>
          <w:tcPr>
            <w:tcW w:w="3386" w:type="dxa"/>
            <w:gridSpan w:val="3"/>
            <w:shd w:val="clear" w:color="auto" w:fill="auto"/>
          </w:tcPr>
          <w:p w14:paraId="391C370B" w14:textId="77777777" w:rsidR="007B4620" w:rsidRPr="006D61EF" w:rsidRDefault="007B4620" w:rsidP="004340E3">
            <w:pPr>
              <w:pStyle w:val="TextoTabla"/>
              <w:rPr>
                <w:sz w:val="16"/>
              </w:rPr>
            </w:pPr>
            <w:r>
              <w:rPr>
                <w:sz w:val="16"/>
              </w:rPr>
              <w:t>RDU</w:t>
            </w:r>
            <w:r w:rsidRPr="006D61EF">
              <w:rPr>
                <w:sz w:val="16"/>
              </w:rPr>
              <w:t>.</w:t>
            </w:r>
            <w:r>
              <w:rPr>
                <w:sz w:val="16"/>
              </w:rPr>
              <w:t>OFD</w:t>
            </w:r>
            <w:r w:rsidRPr="006D61EF">
              <w:rPr>
                <w:sz w:val="16"/>
              </w:rPr>
              <w:t>.03.00</w:t>
            </w:r>
            <w:r>
              <w:rPr>
                <w:sz w:val="16"/>
              </w:rPr>
              <w:t>3</w:t>
            </w:r>
          </w:p>
        </w:tc>
      </w:tr>
      <w:tr w:rsidR="007B4620" w:rsidRPr="00183B8E" w14:paraId="194004C9" w14:textId="77777777" w:rsidTr="004340E3">
        <w:trPr>
          <w:cantSplit/>
          <w:trHeight w:val="20"/>
        </w:trPr>
        <w:tc>
          <w:tcPr>
            <w:tcW w:w="1971" w:type="dxa"/>
            <w:gridSpan w:val="2"/>
            <w:shd w:val="clear" w:color="auto" w:fill="auto"/>
          </w:tcPr>
          <w:p w14:paraId="497227E8" w14:textId="77777777" w:rsidR="007B4620" w:rsidRPr="006D61EF" w:rsidRDefault="007B4620" w:rsidP="004340E3">
            <w:pPr>
              <w:pStyle w:val="TextoTabla"/>
              <w:rPr>
                <w:b/>
                <w:sz w:val="16"/>
              </w:rPr>
            </w:pPr>
            <w:r w:rsidRPr="006D61EF">
              <w:rPr>
                <w:b/>
                <w:sz w:val="16"/>
              </w:rPr>
              <w:t>Título</w:t>
            </w:r>
          </w:p>
        </w:tc>
        <w:tc>
          <w:tcPr>
            <w:tcW w:w="7918" w:type="dxa"/>
            <w:gridSpan w:val="5"/>
            <w:shd w:val="clear" w:color="auto" w:fill="auto"/>
          </w:tcPr>
          <w:p w14:paraId="3B71D688" w14:textId="77777777" w:rsidR="007B4620" w:rsidRPr="006D61EF" w:rsidRDefault="007B4620" w:rsidP="004340E3">
            <w:pPr>
              <w:pStyle w:val="TextoTabla"/>
              <w:rPr>
                <w:sz w:val="16"/>
              </w:rPr>
            </w:pPr>
            <w:r>
              <w:rPr>
                <w:sz w:val="16"/>
              </w:rPr>
              <w:t>Selección manual del transmisor/transceptor que transmite.</w:t>
            </w:r>
          </w:p>
        </w:tc>
      </w:tr>
      <w:tr w:rsidR="007B4620" w:rsidRPr="00183B8E" w14:paraId="2DFB910F" w14:textId="77777777" w:rsidTr="004340E3">
        <w:trPr>
          <w:cantSplit/>
          <w:trHeight w:val="20"/>
        </w:trPr>
        <w:tc>
          <w:tcPr>
            <w:tcW w:w="1971" w:type="dxa"/>
            <w:gridSpan w:val="2"/>
            <w:shd w:val="clear" w:color="auto" w:fill="auto"/>
          </w:tcPr>
          <w:p w14:paraId="480463A4" w14:textId="77777777" w:rsidR="007B4620" w:rsidRPr="006D61EF" w:rsidRDefault="007B4620" w:rsidP="004340E3">
            <w:pPr>
              <w:pStyle w:val="TextoTabla"/>
              <w:rPr>
                <w:b/>
                <w:sz w:val="16"/>
              </w:rPr>
            </w:pPr>
            <w:r w:rsidRPr="006D61EF">
              <w:rPr>
                <w:b/>
                <w:sz w:val="16"/>
              </w:rPr>
              <w:t>Objetivos</w:t>
            </w:r>
          </w:p>
        </w:tc>
        <w:tc>
          <w:tcPr>
            <w:tcW w:w="7918" w:type="dxa"/>
            <w:gridSpan w:val="5"/>
            <w:shd w:val="clear" w:color="auto" w:fill="auto"/>
          </w:tcPr>
          <w:p w14:paraId="6B6F7580" w14:textId="77777777" w:rsidR="007B4620" w:rsidRPr="006D61EF" w:rsidRDefault="007B4620" w:rsidP="004340E3">
            <w:pPr>
              <w:pStyle w:val="TextoTabla"/>
              <w:rPr>
                <w:sz w:val="16"/>
              </w:rPr>
            </w:pPr>
            <w:r>
              <w:rPr>
                <w:sz w:val="16"/>
              </w:rPr>
              <w:t>Se prueba la selección manual del transmisor/transceptor que transmite en cada emplazamiento.</w:t>
            </w:r>
          </w:p>
        </w:tc>
      </w:tr>
      <w:tr w:rsidR="007B4620" w:rsidRPr="006D61EF" w14:paraId="469E98A6" w14:textId="77777777" w:rsidTr="004340E3">
        <w:trPr>
          <w:cantSplit/>
          <w:trHeight w:val="20"/>
        </w:trPr>
        <w:tc>
          <w:tcPr>
            <w:tcW w:w="1971" w:type="dxa"/>
            <w:gridSpan w:val="2"/>
            <w:shd w:val="clear" w:color="auto" w:fill="auto"/>
            <w:vAlign w:val="center"/>
          </w:tcPr>
          <w:p w14:paraId="26F8B31C" w14:textId="77777777" w:rsidR="007B4620" w:rsidRPr="006D61EF" w:rsidRDefault="007B4620" w:rsidP="004340E3">
            <w:pPr>
              <w:pStyle w:val="TextoTabla"/>
              <w:rPr>
                <w:b/>
                <w:sz w:val="16"/>
              </w:rPr>
            </w:pPr>
            <w:r w:rsidRPr="006D61EF">
              <w:rPr>
                <w:b/>
                <w:sz w:val="16"/>
              </w:rPr>
              <w:t>Condiciones Iniciales</w:t>
            </w:r>
          </w:p>
        </w:tc>
        <w:tc>
          <w:tcPr>
            <w:tcW w:w="7918" w:type="dxa"/>
            <w:gridSpan w:val="5"/>
            <w:shd w:val="clear" w:color="auto" w:fill="auto"/>
            <w:vAlign w:val="center"/>
          </w:tcPr>
          <w:p w14:paraId="2DFBF7AA" w14:textId="6F2E52B2" w:rsidR="007B4620" w:rsidRPr="006D61EF" w:rsidRDefault="007B4620" w:rsidP="004340E3">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3658FAF7" w14:textId="563BA07D" w:rsidR="007B4620" w:rsidRPr="006D61EF" w:rsidRDefault="007B4620" w:rsidP="004340E3">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0EA0B724" w14:textId="6C0F24B0" w:rsidR="007B4620" w:rsidRPr="006D61EF" w:rsidRDefault="007B4620" w:rsidP="004340E3">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7B4620" w:rsidRPr="006D61EF" w14:paraId="60A21CB8" w14:textId="77777777" w:rsidTr="004340E3">
        <w:trPr>
          <w:cantSplit/>
          <w:trHeight w:val="20"/>
        </w:trPr>
        <w:tc>
          <w:tcPr>
            <w:tcW w:w="695" w:type="dxa"/>
            <w:shd w:val="clear" w:color="auto" w:fill="auto"/>
          </w:tcPr>
          <w:p w14:paraId="4D52F777" w14:textId="77777777" w:rsidR="007B4620" w:rsidRPr="006D61EF" w:rsidRDefault="007B4620" w:rsidP="004340E3">
            <w:pPr>
              <w:pStyle w:val="TextoTabla"/>
              <w:rPr>
                <w:b/>
                <w:sz w:val="16"/>
              </w:rPr>
            </w:pPr>
            <w:r w:rsidRPr="006D61EF">
              <w:rPr>
                <w:b/>
                <w:sz w:val="16"/>
              </w:rPr>
              <w:t>Paso</w:t>
            </w:r>
          </w:p>
        </w:tc>
        <w:tc>
          <w:tcPr>
            <w:tcW w:w="7493" w:type="dxa"/>
            <w:gridSpan w:val="4"/>
            <w:shd w:val="clear" w:color="auto" w:fill="auto"/>
          </w:tcPr>
          <w:p w14:paraId="02EC5DEF" w14:textId="77777777" w:rsidR="007B4620" w:rsidRPr="006D61EF" w:rsidRDefault="007B4620" w:rsidP="004340E3">
            <w:pPr>
              <w:pStyle w:val="TextoTabla"/>
              <w:rPr>
                <w:b/>
                <w:sz w:val="16"/>
              </w:rPr>
            </w:pPr>
            <w:r w:rsidRPr="006D61EF">
              <w:rPr>
                <w:b/>
                <w:sz w:val="16"/>
              </w:rPr>
              <w:t>Descripción</w:t>
            </w:r>
          </w:p>
        </w:tc>
        <w:tc>
          <w:tcPr>
            <w:tcW w:w="1701" w:type="dxa"/>
            <w:gridSpan w:val="2"/>
            <w:shd w:val="clear" w:color="auto" w:fill="auto"/>
          </w:tcPr>
          <w:p w14:paraId="40DC5B29" w14:textId="77777777" w:rsidR="007B4620" w:rsidRPr="006D61EF" w:rsidRDefault="007B4620" w:rsidP="004340E3">
            <w:pPr>
              <w:pStyle w:val="TextoTabla"/>
              <w:rPr>
                <w:b/>
                <w:sz w:val="16"/>
              </w:rPr>
            </w:pPr>
            <w:r w:rsidRPr="006D61EF">
              <w:rPr>
                <w:b/>
                <w:sz w:val="16"/>
              </w:rPr>
              <w:t>Resultado</w:t>
            </w:r>
          </w:p>
        </w:tc>
      </w:tr>
      <w:tr w:rsidR="007B4620" w:rsidRPr="006D61EF" w14:paraId="0FD4994F" w14:textId="77777777" w:rsidTr="004340E3">
        <w:trPr>
          <w:cantSplit/>
          <w:trHeight w:val="20"/>
        </w:trPr>
        <w:tc>
          <w:tcPr>
            <w:tcW w:w="8188" w:type="dxa"/>
            <w:gridSpan w:val="5"/>
            <w:shd w:val="clear" w:color="auto" w:fill="auto"/>
          </w:tcPr>
          <w:p w14:paraId="4634B41B" w14:textId="77777777" w:rsidR="007B4620" w:rsidRPr="006D61EF" w:rsidRDefault="007B4620" w:rsidP="004340E3">
            <w:pPr>
              <w:pStyle w:val="TextoTabla"/>
              <w:rPr>
                <w:b/>
                <w:sz w:val="16"/>
              </w:rPr>
            </w:pPr>
          </w:p>
        </w:tc>
        <w:tc>
          <w:tcPr>
            <w:tcW w:w="851" w:type="dxa"/>
            <w:shd w:val="clear" w:color="auto" w:fill="auto"/>
          </w:tcPr>
          <w:p w14:paraId="6EEE53E9" w14:textId="77777777" w:rsidR="007B4620" w:rsidRPr="006D61EF" w:rsidRDefault="007B4620" w:rsidP="004340E3">
            <w:pPr>
              <w:pStyle w:val="TextoTabla"/>
              <w:rPr>
                <w:b/>
                <w:sz w:val="16"/>
              </w:rPr>
            </w:pPr>
            <w:r w:rsidRPr="006D61EF">
              <w:rPr>
                <w:b/>
                <w:sz w:val="16"/>
              </w:rPr>
              <w:t>SI</w:t>
            </w:r>
          </w:p>
        </w:tc>
        <w:tc>
          <w:tcPr>
            <w:tcW w:w="850" w:type="dxa"/>
            <w:shd w:val="clear" w:color="auto" w:fill="auto"/>
          </w:tcPr>
          <w:p w14:paraId="48160542" w14:textId="77777777" w:rsidR="007B4620" w:rsidRPr="006D61EF" w:rsidRDefault="007B4620" w:rsidP="004340E3">
            <w:pPr>
              <w:pStyle w:val="TextoTabla"/>
              <w:rPr>
                <w:b/>
                <w:sz w:val="16"/>
              </w:rPr>
            </w:pPr>
            <w:r w:rsidRPr="006D61EF">
              <w:rPr>
                <w:b/>
                <w:sz w:val="16"/>
              </w:rPr>
              <w:t>NO</w:t>
            </w:r>
          </w:p>
        </w:tc>
      </w:tr>
      <w:tr w:rsidR="007B4620" w:rsidRPr="00183B8E" w14:paraId="59003F65" w14:textId="77777777" w:rsidTr="004340E3">
        <w:trPr>
          <w:cantSplit/>
          <w:trHeight w:val="20"/>
        </w:trPr>
        <w:tc>
          <w:tcPr>
            <w:tcW w:w="695" w:type="dxa"/>
            <w:tcBorders>
              <w:bottom w:val="single" w:sz="6" w:space="0" w:color="000000"/>
            </w:tcBorders>
            <w:shd w:val="clear" w:color="auto" w:fill="auto"/>
          </w:tcPr>
          <w:p w14:paraId="6A0A277D" w14:textId="77777777" w:rsidR="007B4620" w:rsidRPr="006D61EF" w:rsidRDefault="007B4620" w:rsidP="004340E3">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2299E4AB" w14:textId="74C7A8AC" w:rsidR="007B4620" w:rsidRPr="006D61EF" w:rsidRDefault="007B4620" w:rsidP="000237EE">
            <w:pPr>
              <w:pStyle w:val="TextoTabla"/>
              <w:rPr>
                <w:sz w:val="16"/>
              </w:rPr>
            </w:pPr>
            <w:r>
              <w:rPr>
                <w:sz w:val="16"/>
              </w:rPr>
              <w:t xml:space="preserve">Para realizar esta prueba se utiliza el destino 121.000 </w:t>
            </w:r>
            <w:r w:rsidR="000237EE">
              <w:rPr>
                <w:sz w:val="16"/>
              </w:rPr>
              <w:t>(</w:t>
            </w:r>
            <w:r>
              <w:rPr>
                <w:sz w:val="16"/>
              </w:rPr>
              <w:t>FD</w:t>
            </w:r>
            <w:r w:rsidR="000237EE">
              <w:rPr>
                <w:sz w:val="16"/>
              </w:rPr>
              <w:t>)</w:t>
            </w:r>
            <w:r>
              <w:rPr>
                <w:sz w:val="16"/>
              </w:rPr>
              <w:t xml:space="preserve">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04E62A13" w14:textId="77777777" w:rsidR="007B4620" w:rsidRPr="006D61EF" w:rsidRDefault="007B4620" w:rsidP="004340E3">
            <w:pPr>
              <w:pStyle w:val="TextoTabla"/>
              <w:rPr>
                <w:sz w:val="16"/>
              </w:rPr>
            </w:pPr>
          </w:p>
        </w:tc>
        <w:tc>
          <w:tcPr>
            <w:tcW w:w="850" w:type="dxa"/>
            <w:tcBorders>
              <w:bottom w:val="single" w:sz="6" w:space="0" w:color="000000"/>
            </w:tcBorders>
            <w:shd w:val="clear" w:color="auto" w:fill="auto"/>
          </w:tcPr>
          <w:p w14:paraId="0CE8C5FD" w14:textId="77777777" w:rsidR="007B4620" w:rsidRPr="006D61EF" w:rsidRDefault="007B4620" w:rsidP="004340E3">
            <w:pPr>
              <w:pStyle w:val="TextoTabla"/>
              <w:rPr>
                <w:sz w:val="16"/>
              </w:rPr>
            </w:pPr>
          </w:p>
        </w:tc>
      </w:tr>
      <w:tr w:rsidR="007B4620" w:rsidRPr="00183B8E" w14:paraId="50AAF513" w14:textId="77777777" w:rsidTr="004340E3">
        <w:trPr>
          <w:cantSplit/>
          <w:trHeight w:val="20"/>
        </w:trPr>
        <w:tc>
          <w:tcPr>
            <w:tcW w:w="695" w:type="dxa"/>
            <w:tcBorders>
              <w:bottom w:val="single" w:sz="6" w:space="0" w:color="000000"/>
            </w:tcBorders>
            <w:shd w:val="clear" w:color="auto" w:fill="auto"/>
          </w:tcPr>
          <w:p w14:paraId="798CE047" w14:textId="77777777" w:rsidR="007B4620" w:rsidRPr="006D61EF" w:rsidRDefault="007B4620" w:rsidP="004340E3">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2C84F4C9" w14:textId="77777777" w:rsidR="007B4620" w:rsidRPr="006D61EF" w:rsidRDefault="007B4620" w:rsidP="004340E3">
            <w:pPr>
              <w:pStyle w:val="TextoTabla"/>
              <w:rPr>
                <w:sz w:val="16"/>
              </w:rPr>
            </w:pPr>
            <w:r w:rsidRPr="006D61EF">
              <w:rPr>
                <w:sz w:val="16"/>
              </w:rPr>
              <w:t>Acceder a la Herramienta de Mantenimiento del sistema.</w:t>
            </w:r>
          </w:p>
          <w:p w14:paraId="03AF9991" w14:textId="77777777" w:rsidR="007B4620" w:rsidRDefault="007B4620" w:rsidP="004340E3">
            <w:pPr>
              <w:pStyle w:val="TextoTabla"/>
              <w:rPr>
                <w:sz w:val="16"/>
              </w:rPr>
            </w:pPr>
            <w:r w:rsidRPr="006D61EF">
              <w:rPr>
                <w:sz w:val="16"/>
              </w:rPr>
              <w:t>Desde la página Principal, Acceder a la página de Mantenimiento del Servicio Radio Activo.</w:t>
            </w:r>
            <w:r>
              <w:rPr>
                <w:sz w:val="16"/>
              </w:rPr>
              <w:t xml:space="preserve"> </w:t>
            </w:r>
          </w:p>
          <w:p w14:paraId="02A2FB4A" w14:textId="77777777" w:rsidR="007B4620" w:rsidRPr="006D61EF" w:rsidRDefault="007B4620" w:rsidP="004340E3">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418EEE6B" w14:textId="77777777" w:rsidR="007B4620" w:rsidRPr="006D61EF" w:rsidRDefault="007B4620" w:rsidP="004340E3">
            <w:pPr>
              <w:pStyle w:val="TextoTabla"/>
              <w:rPr>
                <w:sz w:val="16"/>
              </w:rPr>
            </w:pPr>
          </w:p>
        </w:tc>
        <w:tc>
          <w:tcPr>
            <w:tcW w:w="850" w:type="dxa"/>
            <w:tcBorders>
              <w:bottom w:val="single" w:sz="6" w:space="0" w:color="000000"/>
            </w:tcBorders>
            <w:shd w:val="clear" w:color="auto" w:fill="auto"/>
          </w:tcPr>
          <w:p w14:paraId="235D62FB" w14:textId="77777777" w:rsidR="007B4620" w:rsidRPr="006D61EF" w:rsidRDefault="007B4620" w:rsidP="004340E3">
            <w:pPr>
              <w:pStyle w:val="TextoTabla"/>
              <w:rPr>
                <w:sz w:val="16"/>
              </w:rPr>
            </w:pPr>
          </w:p>
        </w:tc>
      </w:tr>
      <w:tr w:rsidR="007B4620" w:rsidRPr="00EC1886" w14:paraId="5D627894" w14:textId="77777777" w:rsidTr="004340E3">
        <w:trPr>
          <w:cantSplit/>
          <w:trHeight w:val="20"/>
        </w:trPr>
        <w:tc>
          <w:tcPr>
            <w:tcW w:w="695" w:type="dxa"/>
            <w:tcBorders>
              <w:bottom w:val="single" w:sz="6" w:space="0" w:color="000000"/>
            </w:tcBorders>
            <w:shd w:val="clear" w:color="auto" w:fill="auto"/>
          </w:tcPr>
          <w:p w14:paraId="4988B517" w14:textId="77777777" w:rsidR="007B4620" w:rsidRPr="006D61EF" w:rsidRDefault="007B4620" w:rsidP="004340E3">
            <w:pPr>
              <w:pStyle w:val="TextoTabla"/>
              <w:rPr>
                <w:sz w:val="16"/>
              </w:rPr>
            </w:pPr>
            <w:r>
              <w:rPr>
                <w:sz w:val="16"/>
              </w:rPr>
              <w:t>3</w:t>
            </w:r>
          </w:p>
        </w:tc>
        <w:tc>
          <w:tcPr>
            <w:tcW w:w="7493" w:type="dxa"/>
            <w:gridSpan w:val="4"/>
            <w:tcBorders>
              <w:bottom w:val="single" w:sz="6" w:space="0" w:color="000000"/>
            </w:tcBorders>
            <w:shd w:val="clear" w:color="auto" w:fill="auto"/>
          </w:tcPr>
          <w:p w14:paraId="1C980F5F" w14:textId="77777777" w:rsidR="007B4620" w:rsidRDefault="007B4620" w:rsidP="004340E3">
            <w:pPr>
              <w:pStyle w:val="TextoTabla"/>
              <w:rPr>
                <w:sz w:val="16"/>
              </w:rPr>
            </w:pPr>
            <w:r>
              <w:rPr>
                <w:sz w:val="16"/>
              </w:rPr>
              <w:t>Entrar</w:t>
            </w:r>
            <w:r w:rsidRPr="006D61EF">
              <w:rPr>
                <w:sz w:val="16"/>
              </w:rPr>
              <w:t xml:space="preserve"> en ‘Radio’ + ‘</w:t>
            </w:r>
            <w:r>
              <w:rPr>
                <w:sz w:val="16"/>
              </w:rPr>
              <w:t xml:space="preserve">Radio 1+1’. </w:t>
            </w:r>
          </w:p>
          <w:p w14:paraId="10926517" w14:textId="77777777" w:rsidR="007B4620" w:rsidRDefault="007B4620" w:rsidP="004340E3">
            <w:pPr>
              <w:pStyle w:val="TextoTabla"/>
              <w:rPr>
                <w:sz w:val="16"/>
              </w:rPr>
            </w:pPr>
            <w:bookmarkStart w:id="266" w:name="_Hlk43115190"/>
            <w:r>
              <w:rPr>
                <w:sz w:val="16"/>
              </w:rPr>
              <w:t>En la lista desplegable seleccionar 121.000</w:t>
            </w:r>
            <w:r w:rsidR="000237EE">
              <w:rPr>
                <w:sz w:val="16"/>
              </w:rPr>
              <w:t xml:space="preserve"> (FD)</w:t>
            </w:r>
            <w:r>
              <w:rPr>
                <w:sz w:val="16"/>
              </w:rPr>
              <w:t>. Deben aparecer los 3 emplazamientos EMP-03, EMP-4 y EMP-05 y los recursos de cada uno.</w:t>
            </w:r>
            <w:bookmarkEnd w:id="266"/>
          </w:p>
          <w:p w14:paraId="5B3CD1F6" w14:textId="77777777" w:rsidR="007B4620" w:rsidRPr="006D61EF" w:rsidRDefault="007B4620" w:rsidP="004340E3">
            <w:pPr>
              <w:pStyle w:val="TextoTabla"/>
              <w:rPr>
                <w:sz w:val="16"/>
              </w:rPr>
            </w:pPr>
            <w:r>
              <w:rPr>
                <w:sz w:val="16"/>
              </w:rPr>
              <w:t>Cada emplazamiento debe tener un Transmisor/Transceptor marcado como seleccionado y otro como no seleccionado.</w:t>
            </w:r>
          </w:p>
        </w:tc>
        <w:tc>
          <w:tcPr>
            <w:tcW w:w="851" w:type="dxa"/>
            <w:tcBorders>
              <w:bottom w:val="single" w:sz="6" w:space="0" w:color="000000"/>
            </w:tcBorders>
            <w:shd w:val="clear" w:color="auto" w:fill="auto"/>
          </w:tcPr>
          <w:p w14:paraId="474FA375" w14:textId="77777777" w:rsidR="007B4620" w:rsidRPr="00EC1886" w:rsidRDefault="007B4620" w:rsidP="004340E3">
            <w:pPr>
              <w:pStyle w:val="TextoTabla"/>
              <w:rPr>
                <w:sz w:val="16"/>
                <w:lang w:val="es-US"/>
              </w:rPr>
            </w:pPr>
          </w:p>
        </w:tc>
        <w:tc>
          <w:tcPr>
            <w:tcW w:w="850" w:type="dxa"/>
            <w:tcBorders>
              <w:bottom w:val="single" w:sz="6" w:space="0" w:color="000000"/>
            </w:tcBorders>
            <w:shd w:val="clear" w:color="auto" w:fill="auto"/>
          </w:tcPr>
          <w:p w14:paraId="553E9838" w14:textId="77777777" w:rsidR="007B4620" w:rsidRPr="00EC1886" w:rsidRDefault="007B4620" w:rsidP="004340E3">
            <w:pPr>
              <w:pStyle w:val="TextoTabla"/>
              <w:rPr>
                <w:sz w:val="16"/>
                <w:lang w:val="es-US"/>
              </w:rPr>
            </w:pPr>
          </w:p>
        </w:tc>
      </w:tr>
      <w:tr w:rsidR="007B4620" w:rsidRPr="00EC1886" w14:paraId="70083F85" w14:textId="77777777" w:rsidTr="004340E3">
        <w:trPr>
          <w:cantSplit/>
          <w:trHeight w:val="20"/>
        </w:trPr>
        <w:tc>
          <w:tcPr>
            <w:tcW w:w="695" w:type="dxa"/>
            <w:tcBorders>
              <w:bottom w:val="single" w:sz="6" w:space="0" w:color="000000"/>
            </w:tcBorders>
            <w:shd w:val="clear" w:color="auto" w:fill="auto"/>
          </w:tcPr>
          <w:p w14:paraId="25B8B69C" w14:textId="77777777" w:rsidR="007B4620" w:rsidRDefault="007B4620" w:rsidP="004340E3">
            <w:pPr>
              <w:pStyle w:val="TextoTabla"/>
              <w:rPr>
                <w:sz w:val="16"/>
              </w:rPr>
            </w:pPr>
            <w:r>
              <w:rPr>
                <w:sz w:val="16"/>
              </w:rPr>
              <w:t>4</w:t>
            </w:r>
          </w:p>
        </w:tc>
        <w:tc>
          <w:tcPr>
            <w:tcW w:w="7493" w:type="dxa"/>
            <w:gridSpan w:val="4"/>
            <w:tcBorders>
              <w:bottom w:val="single" w:sz="6" w:space="0" w:color="000000"/>
            </w:tcBorders>
            <w:shd w:val="clear" w:color="auto" w:fill="auto"/>
          </w:tcPr>
          <w:p w14:paraId="3A424747" w14:textId="77777777" w:rsidR="007B4620" w:rsidRDefault="007B4620" w:rsidP="004340E3">
            <w:pPr>
              <w:pStyle w:val="TextoTabla"/>
              <w:rPr>
                <w:sz w:val="16"/>
              </w:rPr>
            </w:pPr>
            <w:bookmarkStart w:id="267" w:name="_Hlk43114662"/>
            <w:r>
              <w:rPr>
                <w:sz w:val="16"/>
              </w:rPr>
              <w:t>Para el emplazamiento EMP-03 realizar las pruebas 7 a 10.</w:t>
            </w:r>
            <w:bookmarkEnd w:id="267"/>
          </w:p>
        </w:tc>
        <w:tc>
          <w:tcPr>
            <w:tcW w:w="851" w:type="dxa"/>
            <w:tcBorders>
              <w:bottom w:val="single" w:sz="6" w:space="0" w:color="000000"/>
            </w:tcBorders>
            <w:shd w:val="clear" w:color="auto" w:fill="auto"/>
          </w:tcPr>
          <w:p w14:paraId="1BB54902" w14:textId="77777777" w:rsidR="007B4620" w:rsidRPr="00EC1886" w:rsidRDefault="007B4620" w:rsidP="004340E3">
            <w:pPr>
              <w:pStyle w:val="TextoTabla"/>
              <w:rPr>
                <w:sz w:val="16"/>
                <w:lang w:val="es-US"/>
              </w:rPr>
            </w:pPr>
          </w:p>
        </w:tc>
        <w:tc>
          <w:tcPr>
            <w:tcW w:w="850" w:type="dxa"/>
            <w:tcBorders>
              <w:bottom w:val="single" w:sz="6" w:space="0" w:color="000000"/>
            </w:tcBorders>
            <w:shd w:val="clear" w:color="auto" w:fill="auto"/>
          </w:tcPr>
          <w:p w14:paraId="14BE9FE1" w14:textId="77777777" w:rsidR="007B4620" w:rsidRPr="00EC1886" w:rsidRDefault="007B4620" w:rsidP="004340E3">
            <w:pPr>
              <w:pStyle w:val="TextoTabla"/>
              <w:rPr>
                <w:sz w:val="16"/>
                <w:lang w:val="es-US"/>
              </w:rPr>
            </w:pPr>
          </w:p>
        </w:tc>
      </w:tr>
      <w:tr w:rsidR="007B4620" w:rsidRPr="00EC1886" w14:paraId="4ED3D183" w14:textId="77777777" w:rsidTr="004340E3">
        <w:trPr>
          <w:cantSplit/>
          <w:trHeight w:val="20"/>
        </w:trPr>
        <w:tc>
          <w:tcPr>
            <w:tcW w:w="695" w:type="dxa"/>
            <w:tcBorders>
              <w:bottom w:val="single" w:sz="6" w:space="0" w:color="000000"/>
            </w:tcBorders>
            <w:shd w:val="clear" w:color="auto" w:fill="auto"/>
          </w:tcPr>
          <w:p w14:paraId="0779C7C8" w14:textId="77777777" w:rsidR="007B4620" w:rsidRDefault="007B4620" w:rsidP="004340E3">
            <w:pPr>
              <w:pStyle w:val="TextoTabla"/>
              <w:rPr>
                <w:sz w:val="16"/>
              </w:rPr>
            </w:pPr>
            <w:r>
              <w:rPr>
                <w:sz w:val="16"/>
              </w:rPr>
              <w:t>5</w:t>
            </w:r>
          </w:p>
        </w:tc>
        <w:tc>
          <w:tcPr>
            <w:tcW w:w="7493" w:type="dxa"/>
            <w:gridSpan w:val="4"/>
            <w:tcBorders>
              <w:bottom w:val="single" w:sz="6" w:space="0" w:color="000000"/>
            </w:tcBorders>
            <w:shd w:val="clear" w:color="auto" w:fill="auto"/>
          </w:tcPr>
          <w:p w14:paraId="65F1FDE0" w14:textId="77777777" w:rsidR="007B4620" w:rsidRDefault="007B4620" w:rsidP="004340E3">
            <w:pPr>
              <w:pStyle w:val="TextoTabla"/>
              <w:rPr>
                <w:sz w:val="16"/>
              </w:rPr>
            </w:pPr>
            <w:r>
              <w:rPr>
                <w:sz w:val="16"/>
              </w:rPr>
              <w:t>Para el emplazamiento EMP-04 realizar las pruebas 7 a 10.</w:t>
            </w:r>
          </w:p>
        </w:tc>
        <w:tc>
          <w:tcPr>
            <w:tcW w:w="851" w:type="dxa"/>
            <w:tcBorders>
              <w:bottom w:val="single" w:sz="6" w:space="0" w:color="000000"/>
            </w:tcBorders>
            <w:shd w:val="clear" w:color="auto" w:fill="auto"/>
          </w:tcPr>
          <w:p w14:paraId="0FA55963" w14:textId="77777777" w:rsidR="007B4620" w:rsidRPr="00EC1886" w:rsidRDefault="007B4620" w:rsidP="004340E3">
            <w:pPr>
              <w:pStyle w:val="TextoTabla"/>
              <w:rPr>
                <w:sz w:val="16"/>
                <w:lang w:val="es-US"/>
              </w:rPr>
            </w:pPr>
          </w:p>
        </w:tc>
        <w:tc>
          <w:tcPr>
            <w:tcW w:w="850" w:type="dxa"/>
            <w:tcBorders>
              <w:bottom w:val="single" w:sz="6" w:space="0" w:color="000000"/>
            </w:tcBorders>
            <w:shd w:val="clear" w:color="auto" w:fill="auto"/>
          </w:tcPr>
          <w:p w14:paraId="5562EABA" w14:textId="77777777" w:rsidR="007B4620" w:rsidRPr="00EC1886" w:rsidRDefault="007B4620" w:rsidP="004340E3">
            <w:pPr>
              <w:pStyle w:val="TextoTabla"/>
              <w:rPr>
                <w:sz w:val="16"/>
                <w:lang w:val="es-US"/>
              </w:rPr>
            </w:pPr>
          </w:p>
        </w:tc>
      </w:tr>
      <w:tr w:rsidR="007B4620" w:rsidRPr="00EC1886" w14:paraId="4D398A8F" w14:textId="77777777" w:rsidTr="004340E3">
        <w:trPr>
          <w:cantSplit/>
          <w:trHeight w:val="20"/>
        </w:trPr>
        <w:tc>
          <w:tcPr>
            <w:tcW w:w="695" w:type="dxa"/>
            <w:tcBorders>
              <w:bottom w:val="single" w:sz="6" w:space="0" w:color="000000"/>
            </w:tcBorders>
            <w:shd w:val="clear" w:color="auto" w:fill="auto"/>
          </w:tcPr>
          <w:p w14:paraId="2F1976AB" w14:textId="77777777" w:rsidR="007B4620" w:rsidRDefault="007B4620" w:rsidP="004340E3">
            <w:pPr>
              <w:pStyle w:val="TextoTabla"/>
              <w:rPr>
                <w:sz w:val="16"/>
              </w:rPr>
            </w:pPr>
            <w:r>
              <w:rPr>
                <w:sz w:val="16"/>
              </w:rPr>
              <w:t>6</w:t>
            </w:r>
          </w:p>
        </w:tc>
        <w:tc>
          <w:tcPr>
            <w:tcW w:w="7493" w:type="dxa"/>
            <w:gridSpan w:val="4"/>
            <w:tcBorders>
              <w:bottom w:val="single" w:sz="6" w:space="0" w:color="000000"/>
            </w:tcBorders>
            <w:shd w:val="clear" w:color="auto" w:fill="auto"/>
          </w:tcPr>
          <w:p w14:paraId="7EEA3D0F" w14:textId="77777777" w:rsidR="007B4620" w:rsidRDefault="007B4620" w:rsidP="004340E3">
            <w:pPr>
              <w:pStyle w:val="TextoTabla"/>
              <w:rPr>
                <w:sz w:val="16"/>
              </w:rPr>
            </w:pPr>
            <w:r>
              <w:rPr>
                <w:sz w:val="16"/>
              </w:rPr>
              <w:t>Para el emplazamiento EMP-05 realizar las pruebas 7 a 10.</w:t>
            </w:r>
          </w:p>
        </w:tc>
        <w:tc>
          <w:tcPr>
            <w:tcW w:w="851" w:type="dxa"/>
            <w:tcBorders>
              <w:bottom w:val="single" w:sz="6" w:space="0" w:color="000000"/>
            </w:tcBorders>
            <w:shd w:val="clear" w:color="auto" w:fill="auto"/>
          </w:tcPr>
          <w:p w14:paraId="7B355877" w14:textId="77777777" w:rsidR="007B4620" w:rsidRPr="00EC1886" w:rsidRDefault="007B4620" w:rsidP="004340E3">
            <w:pPr>
              <w:pStyle w:val="TextoTabla"/>
              <w:rPr>
                <w:sz w:val="16"/>
                <w:lang w:val="es-US"/>
              </w:rPr>
            </w:pPr>
          </w:p>
        </w:tc>
        <w:tc>
          <w:tcPr>
            <w:tcW w:w="850" w:type="dxa"/>
            <w:tcBorders>
              <w:bottom w:val="single" w:sz="6" w:space="0" w:color="000000"/>
            </w:tcBorders>
            <w:shd w:val="clear" w:color="auto" w:fill="auto"/>
          </w:tcPr>
          <w:p w14:paraId="488FBC59" w14:textId="77777777" w:rsidR="007B4620" w:rsidRPr="00EC1886" w:rsidRDefault="007B4620" w:rsidP="004340E3">
            <w:pPr>
              <w:pStyle w:val="TextoTabla"/>
              <w:rPr>
                <w:sz w:val="16"/>
                <w:lang w:val="es-US"/>
              </w:rPr>
            </w:pPr>
          </w:p>
        </w:tc>
      </w:tr>
      <w:tr w:rsidR="007B4620" w:rsidRPr="00EC1886" w14:paraId="46ACE13C" w14:textId="77777777" w:rsidTr="004340E3">
        <w:trPr>
          <w:cantSplit/>
          <w:trHeight w:val="20"/>
        </w:trPr>
        <w:tc>
          <w:tcPr>
            <w:tcW w:w="695" w:type="dxa"/>
            <w:tcBorders>
              <w:bottom w:val="single" w:sz="6" w:space="0" w:color="000000"/>
            </w:tcBorders>
            <w:shd w:val="clear" w:color="auto" w:fill="auto"/>
          </w:tcPr>
          <w:p w14:paraId="33855CD4" w14:textId="77777777" w:rsidR="007B4620" w:rsidRDefault="007B4620" w:rsidP="004340E3">
            <w:pPr>
              <w:pStyle w:val="TextoTabla"/>
              <w:rPr>
                <w:sz w:val="16"/>
              </w:rPr>
            </w:pPr>
            <w:r>
              <w:rPr>
                <w:sz w:val="16"/>
              </w:rPr>
              <w:t>7</w:t>
            </w:r>
          </w:p>
        </w:tc>
        <w:tc>
          <w:tcPr>
            <w:tcW w:w="7493" w:type="dxa"/>
            <w:gridSpan w:val="4"/>
            <w:tcBorders>
              <w:bottom w:val="single" w:sz="6" w:space="0" w:color="000000"/>
            </w:tcBorders>
            <w:shd w:val="clear" w:color="auto" w:fill="auto"/>
          </w:tcPr>
          <w:p w14:paraId="1E46F26E" w14:textId="77777777" w:rsidR="007B4620" w:rsidRDefault="007B4620" w:rsidP="004340E3">
            <w:pPr>
              <w:pStyle w:val="TextoTabla"/>
              <w:rPr>
                <w:sz w:val="16"/>
              </w:rPr>
            </w:pPr>
            <w:r>
              <w:rPr>
                <w:sz w:val="16"/>
              </w:rPr>
              <w:t xml:space="preserve">Sobre el no seleccionado se pincha en el botón correspondiente para ponerlo como seleccionado (usuario:root, contraseña:#ncc#). Éste deberá cambiar a ser el seleccionado. </w:t>
            </w:r>
          </w:p>
          <w:p w14:paraId="22CF2F65" w14:textId="77777777" w:rsidR="007B4620" w:rsidRDefault="007B4620" w:rsidP="004340E3">
            <w:pPr>
              <w:pStyle w:val="TextoTabla"/>
              <w:rPr>
                <w:sz w:val="16"/>
              </w:rPr>
            </w:pPr>
            <w:r>
              <w:rPr>
                <w:sz w:val="16"/>
              </w:rPr>
              <w:t>En ‘Radio’ + ‘Frecuencias’  buscar los recursos y anotamos los puertos de origen (RTPTx)   de los seleccionados y los no seleccionados.</w:t>
            </w:r>
          </w:p>
          <w:p w14:paraId="0159E979" w14:textId="77777777" w:rsidR="007B4620" w:rsidRDefault="007B4620" w:rsidP="004340E3">
            <w:pPr>
              <w:pStyle w:val="TextoTabla"/>
              <w:rPr>
                <w:sz w:val="16"/>
              </w:rPr>
            </w:pPr>
          </w:p>
          <w:p w14:paraId="715E67C6" w14:textId="77777777" w:rsidR="007B4620" w:rsidRDefault="007B4620" w:rsidP="004340E3">
            <w:pPr>
              <w:pStyle w:val="TextoTabla"/>
              <w:rPr>
                <w:sz w:val="16"/>
              </w:rPr>
            </w:pPr>
            <w:r>
              <w:rPr>
                <w:sz w:val="16"/>
              </w:rPr>
              <w:t>En el SNIFFER WIRESHARK se capturan los flujos correspondientes a los seleccionados y los seleccionados. Se identifican con los puertos de origen RTPTx de cada uno.</w:t>
            </w:r>
          </w:p>
        </w:tc>
        <w:tc>
          <w:tcPr>
            <w:tcW w:w="851" w:type="dxa"/>
            <w:tcBorders>
              <w:bottom w:val="single" w:sz="6" w:space="0" w:color="000000"/>
            </w:tcBorders>
            <w:shd w:val="clear" w:color="auto" w:fill="auto"/>
          </w:tcPr>
          <w:p w14:paraId="4DC00633" w14:textId="77777777" w:rsidR="007B4620" w:rsidRPr="00EC1886" w:rsidRDefault="007B4620" w:rsidP="004340E3">
            <w:pPr>
              <w:pStyle w:val="TextoTabla"/>
              <w:rPr>
                <w:sz w:val="16"/>
                <w:lang w:val="es-US"/>
              </w:rPr>
            </w:pPr>
          </w:p>
        </w:tc>
        <w:tc>
          <w:tcPr>
            <w:tcW w:w="850" w:type="dxa"/>
            <w:tcBorders>
              <w:bottom w:val="single" w:sz="6" w:space="0" w:color="000000"/>
            </w:tcBorders>
            <w:shd w:val="clear" w:color="auto" w:fill="auto"/>
          </w:tcPr>
          <w:p w14:paraId="5ABAADDD" w14:textId="77777777" w:rsidR="007B4620" w:rsidRPr="00EC1886" w:rsidRDefault="007B4620" w:rsidP="004340E3">
            <w:pPr>
              <w:pStyle w:val="TextoTabla"/>
              <w:rPr>
                <w:sz w:val="16"/>
                <w:lang w:val="es-US"/>
              </w:rPr>
            </w:pPr>
          </w:p>
        </w:tc>
      </w:tr>
      <w:tr w:rsidR="007B4620" w:rsidRPr="00A120F8" w14:paraId="3B524816" w14:textId="77777777" w:rsidTr="004340E3">
        <w:trPr>
          <w:cantSplit/>
          <w:trHeight w:val="20"/>
        </w:trPr>
        <w:tc>
          <w:tcPr>
            <w:tcW w:w="695" w:type="dxa"/>
            <w:tcBorders>
              <w:bottom w:val="single" w:sz="6" w:space="0" w:color="000000"/>
            </w:tcBorders>
            <w:shd w:val="clear" w:color="auto" w:fill="auto"/>
          </w:tcPr>
          <w:p w14:paraId="71498E7D" w14:textId="77777777" w:rsidR="007B4620" w:rsidRPr="006D61EF" w:rsidRDefault="007B4620" w:rsidP="004340E3">
            <w:pPr>
              <w:pStyle w:val="TextoTabla"/>
              <w:rPr>
                <w:sz w:val="16"/>
              </w:rPr>
            </w:pPr>
            <w:r>
              <w:rPr>
                <w:sz w:val="16"/>
              </w:rPr>
              <w:t>8</w:t>
            </w:r>
          </w:p>
        </w:tc>
        <w:tc>
          <w:tcPr>
            <w:tcW w:w="7493" w:type="dxa"/>
            <w:gridSpan w:val="4"/>
            <w:tcBorders>
              <w:bottom w:val="single" w:sz="6" w:space="0" w:color="000000"/>
            </w:tcBorders>
            <w:shd w:val="clear" w:color="auto" w:fill="auto"/>
          </w:tcPr>
          <w:p w14:paraId="2DEC4D7E" w14:textId="77777777" w:rsidR="007B4620" w:rsidRDefault="007B4620" w:rsidP="004340E3">
            <w:pPr>
              <w:pStyle w:val="TextoTabla"/>
              <w:rPr>
                <w:sz w:val="16"/>
              </w:rPr>
            </w:pPr>
            <w:r>
              <w:rPr>
                <w:sz w:val="16"/>
              </w:rPr>
              <w:t>Activar PTT sobre este destino y comprobar lo siguiente en los transmisores/transceptores de este destino:</w:t>
            </w:r>
          </w:p>
          <w:p w14:paraId="5D65ACD2" w14:textId="77777777" w:rsidR="007B4620" w:rsidRDefault="007B4620" w:rsidP="004340E3">
            <w:pPr>
              <w:pStyle w:val="TextoTabla"/>
              <w:rPr>
                <w:sz w:val="16"/>
              </w:rPr>
            </w:pPr>
            <w:r>
              <w:rPr>
                <w:sz w:val="16"/>
              </w:rPr>
              <w:t>-Que en las pasarelas y/o equipos de transmisión se activa el LED indicador de PTT correspondiente a los seleccionados y no se activa el correspondiente a los no seleccionados.</w:t>
            </w:r>
          </w:p>
          <w:p w14:paraId="20A3CA29" w14:textId="77777777" w:rsidR="007B4620" w:rsidRDefault="007B4620" w:rsidP="004340E3">
            <w:pPr>
              <w:pStyle w:val="TextoTabla"/>
              <w:rPr>
                <w:sz w:val="16"/>
              </w:rPr>
            </w:pPr>
            <w:r>
              <w:rPr>
                <w:sz w:val="16"/>
              </w:rPr>
              <w:t>-En el SNIFFER WIRESHARK se comprueba que el Servidor de Radio (Nodebox) envía RTP con PTT activado y PTT Mute desactivado a los seleccionados y R2S Keep-Alive con PTT activado y PTT Mute activado a los no seleccionados.</w:t>
            </w:r>
          </w:p>
          <w:p w14:paraId="468F4084" w14:textId="77777777" w:rsidR="007B4620" w:rsidRPr="00A120F8" w:rsidRDefault="007B4620" w:rsidP="004340E3">
            <w:pPr>
              <w:pStyle w:val="TextoTabla"/>
              <w:rPr>
                <w:sz w:val="16"/>
                <w:lang w:val="es-US"/>
              </w:rPr>
            </w:pPr>
            <w:r>
              <w:rPr>
                <w:sz w:val="16"/>
              </w:rPr>
              <w:t>Comprobar que el audio transmitido es correcto.</w:t>
            </w:r>
          </w:p>
        </w:tc>
        <w:tc>
          <w:tcPr>
            <w:tcW w:w="851" w:type="dxa"/>
            <w:tcBorders>
              <w:bottom w:val="single" w:sz="6" w:space="0" w:color="000000"/>
            </w:tcBorders>
            <w:shd w:val="clear" w:color="auto" w:fill="auto"/>
          </w:tcPr>
          <w:p w14:paraId="00AAD595" w14:textId="77777777" w:rsidR="007B4620" w:rsidRPr="00A120F8" w:rsidRDefault="007B4620" w:rsidP="004340E3">
            <w:pPr>
              <w:pStyle w:val="TextoTabla"/>
              <w:rPr>
                <w:sz w:val="16"/>
                <w:lang w:val="es-US"/>
              </w:rPr>
            </w:pPr>
          </w:p>
        </w:tc>
        <w:tc>
          <w:tcPr>
            <w:tcW w:w="850" w:type="dxa"/>
            <w:tcBorders>
              <w:bottom w:val="single" w:sz="6" w:space="0" w:color="000000"/>
            </w:tcBorders>
            <w:shd w:val="clear" w:color="auto" w:fill="auto"/>
          </w:tcPr>
          <w:p w14:paraId="34D06F80" w14:textId="77777777" w:rsidR="007B4620" w:rsidRPr="00A120F8" w:rsidRDefault="007B4620" w:rsidP="004340E3">
            <w:pPr>
              <w:pStyle w:val="TextoTabla"/>
              <w:rPr>
                <w:sz w:val="16"/>
                <w:lang w:val="es-US"/>
              </w:rPr>
            </w:pPr>
          </w:p>
        </w:tc>
      </w:tr>
      <w:tr w:rsidR="007B4620" w:rsidRPr="00A120F8" w14:paraId="7C3E88D5" w14:textId="77777777" w:rsidTr="004340E3">
        <w:trPr>
          <w:cantSplit/>
          <w:trHeight w:val="20"/>
        </w:trPr>
        <w:tc>
          <w:tcPr>
            <w:tcW w:w="695" w:type="dxa"/>
            <w:tcBorders>
              <w:bottom w:val="single" w:sz="6" w:space="0" w:color="000000"/>
            </w:tcBorders>
            <w:shd w:val="clear" w:color="auto" w:fill="auto"/>
          </w:tcPr>
          <w:p w14:paraId="5EA43704" w14:textId="77777777" w:rsidR="007B4620" w:rsidRPr="006D61EF" w:rsidRDefault="007B4620" w:rsidP="004340E3">
            <w:pPr>
              <w:pStyle w:val="TextoTabla"/>
              <w:rPr>
                <w:sz w:val="16"/>
              </w:rPr>
            </w:pPr>
            <w:r>
              <w:rPr>
                <w:sz w:val="16"/>
              </w:rPr>
              <w:t>9</w:t>
            </w:r>
          </w:p>
        </w:tc>
        <w:tc>
          <w:tcPr>
            <w:tcW w:w="7493" w:type="dxa"/>
            <w:gridSpan w:val="4"/>
            <w:tcBorders>
              <w:bottom w:val="single" w:sz="6" w:space="0" w:color="000000"/>
            </w:tcBorders>
            <w:shd w:val="clear" w:color="auto" w:fill="auto"/>
          </w:tcPr>
          <w:p w14:paraId="5CDF6D77" w14:textId="77777777" w:rsidR="007B4620" w:rsidRPr="00A120F8" w:rsidRDefault="007B4620" w:rsidP="004340E3">
            <w:pPr>
              <w:pStyle w:val="TextoTabla"/>
              <w:rPr>
                <w:sz w:val="16"/>
                <w:lang w:val="es-US"/>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02776658" w14:textId="77777777" w:rsidR="007B4620" w:rsidRPr="00A120F8" w:rsidRDefault="007B4620" w:rsidP="004340E3">
            <w:pPr>
              <w:pStyle w:val="TextoTabla"/>
              <w:rPr>
                <w:sz w:val="16"/>
                <w:lang w:val="es-US"/>
              </w:rPr>
            </w:pPr>
          </w:p>
        </w:tc>
        <w:tc>
          <w:tcPr>
            <w:tcW w:w="850" w:type="dxa"/>
            <w:tcBorders>
              <w:bottom w:val="single" w:sz="6" w:space="0" w:color="000000"/>
            </w:tcBorders>
            <w:shd w:val="clear" w:color="auto" w:fill="auto"/>
          </w:tcPr>
          <w:p w14:paraId="399DF7F7" w14:textId="77777777" w:rsidR="007B4620" w:rsidRPr="00A120F8" w:rsidRDefault="007B4620" w:rsidP="004340E3">
            <w:pPr>
              <w:pStyle w:val="TextoTabla"/>
              <w:rPr>
                <w:sz w:val="16"/>
                <w:lang w:val="es-US"/>
              </w:rPr>
            </w:pPr>
          </w:p>
        </w:tc>
      </w:tr>
      <w:tr w:rsidR="007B4620" w:rsidRPr="00A120F8" w14:paraId="569497DB" w14:textId="77777777" w:rsidTr="004340E3">
        <w:trPr>
          <w:cantSplit/>
          <w:trHeight w:val="20"/>
        </w:trPr>
        <w:tc>
          <w:tcPr>
            <w:tcW w:w="695" w:type="dxa"/>
            <w:tcBorders>
              <w:bottom w:val="single" w:sz="6" w:space="0" w:color="000000"/>
            </w:tcBorders>
            <w:shd w:val="clear" w:color="auto" w:fill="auto"/>
          </w:tcPr>
          <w:p w14:paraId="06145CE0" w14:textId="77777777" w:rsidR="007B4620" w:rsidRDefault="007B4620" w:rsidP="004340E3">
            <w:pPr>
              <w:pStyle w:val="TextoTabla"/>
              <w:rPr>
                <w:sz w:val="16"/>
              </w:rPr>
            </w:pPr>
            <w:r>
              <w:rPr>
                <w:sz w:val="16"/>
              </w:rPr>
              <w:t>10</w:t>
            </w:r>
          </w:p>
        </w:tc>
        <w:tc>
          <w:tcPr>
            <w:tcW w:w="7493" w:type="dxa"/>
            <w:gridSpan w:val="4"/>
            <w:tcBorders>
              <w:bottom w:val="single" w:sz="6" w:space="0" w:color="000000"/>
            </w:tcBorders>
            <w:shd w:val="clear" w:color="auto" w:fill="auto"/>
          </w:tcPr>
          <w:p w14:paraId="563BBCD7" w14:textId="77777777" w:rsidR="007B4620" w:rsidRDefault="007B4620" w:rsidP="004340E3">
            <w:pPr>
              <w:pStyle w:val="TextoTabla"/>
              <w:rPr>
                <w:sz w:val="16"/>
                <w:lang w:val="es-US"/>
              </w:rPr>
            </w:pPr>
            <w:r>
              <w:rPr>
                <w:sz w:val="16"/>
                <w:lang w:val="es-US"/>
              </w:rPr>
              <w:t>Entrar en la Aplicación de Mantenimiento del Sistema + Gestor de Históricos.</w:t>
            </w:r>
          </w:p>
          <w:p w14:paraId="4CC8582D" w14:textId="77777777" w:rsidR="007B4620" w:rsidRDefault="007B4620" w:rsidP="004340E3">
            <w:pPr>
              <w:pStyle w:val="TextoTabla"/>
              <w:rPr>
                <w:sz w:val="16"/>
                <w:lang w:val="es-US"/>
              </w:rPr>
            </w:pPr>
            <w:r>
              <w:rPr>
                <w:sz w:val="16"/>
                <w:lang w:val="es-US"/>
              </w:rPr>
              <w:t>Comprobar que en los históricos se han registrado estos eventos para el elemento referente a la frecuencia implicada:</w:t>
            </w:r>
          </w:p>
          <w:p w14:paraId="3CEB888B" w14:textId="77777777" w:rsidR="007B4620" w:rsidRPr="00A120F8" w:rsidRDefault="007B4620" w:rsidP="004340E3">
            <w:pPr>
              <w:pStyle w:val="TextoTabla"/>
              <w:rPr>
                <w:sz w:val="16"/>
                <w:lang w:val="es-US"/>
              </w:rPr>
            </w:pPr>
            <w:r>
              <w:rPr>
                <w:sz w:val="16"/>
                <w:lang w:val="es-US"/>
              </w:rPr>
              <w:t>-Equipo (recurso) seleccionado manualmente en grupo 1+1. Se especifica el grupo.</w:t>
            </w:r>
          </w:p>
        </w:tc>
        <w:tc>
          <w:tcPr>
            <w:tcW w:w="851" w:type="dxa"/>
            <w:tcBorders>
              <w:bottom w:val="single" w:sz="6" w:space="0" w:color="000000"/>
            </w:tcBorders>
            <w:shd w:val="clear" w:color="auto" w:fill="auto"/>
          </w:tcPr>
          <w:p w14:paraId="32E2204D" w14:textId="77777777" w:rsidR="007B4620" w:rsidRPr="00A120F8" w:rsidRDefault="007B4620" w:rsidP="004340E3">
            <w:pPr>
              <w:pStyle w:val="TextoTabla"/>
              <w:rPr>
                <w:sz w:val="16"/>
                <w:lang w:val="es-US"/>
              </w:rPr>
            </w:pPr>
          </w:p>
        </w:tc>
        <w:tc>
          <w:tcPr>
            <w:tcW w:w="850" w:type="dxa"/>
            <w:tcBorders>
              <w:bottom w:val="single" w:sz="6" w:space="0" w:color="000000"/>
            </w:tcBorders>
            <w:shd w:val="clear" w:color="auto" w:fill="auto"/>
          </w:tcPr>
          <w:p w14:paraId="27FE01B7" w14:textId="77777777" w:rsidR="007B4620" w:rsidRPr="00A120F8" w:rsidRDefault="007B4620" w:rsidP="004340E3">
            <w:pPr>
              <w:pStyle w:val="TextoTabla"/>
              <w:rPr>
                <w:sz w:val="16"/>
                <w:lang w:val="es-US"/>
              </w:rPr>
            </w:pPr>
          </w:p>
        </w:tc>
      </w:tr>
      <w:tr w:rsidR="007B4620" w:rsidRPr="00183B8E" w14:paraId="193508FD" w14:textId="77777777" w:rsidTr="004340E3">
        <w:trPr>
          <w:cantSplit/>
          <w:trHeight w:val="20"/>
        </w:trPr>
        <w:tc>
          <w:tcPr>
            <w:tcW w:w="9889" w:type="dxa"/>
            <w:gridSpan w:val="7"/>
            <w:tcBorders>
              <w:top w:val="single" w:sz="6" w:space="0" w:color="000000"/>
              <w:bottom w:val="single" w:sz="12" w:space="0" w:color="000000"/>
            </w:tcBorders>
            <w:shd w:val="pct10" w:color="auto" w:fill="auto"/>
          </w:tcPr>
          <w:p w14:paraId="1D928640" w14:textId="77777777" w:rsidR="007B4620" w:rsidRPr="006D61EF" w:rsidRDefault="007B4620" w:rsidP="004340E3">
            <w:pPr>
              <w:pStyle w:val="TextoTabla"/>
              <w:rPr>
                <w:sz w:val="16"/>
              </w:rPr>
            </w:pPr>
          </w:p>
        </w:tc>
      </w:tr>
    </w:tbl>
    <w:p w14:paraId="22A68D2E" w14:textId="77777777" w:rsidR="00DC0914" w:rsidRDefault="00DC0914" w:rsidP="00DC0914">
      <w:pPr>
        <w:pStyle w:val="PORTADA3"/>
      </w:pPr>
    </w:p>
    <w:p w14:paraId="6A82EB2F" w14:textId="77777777" w:rsidR="00550CE4" w:rsidRDefault="00550CE4" w:rsidP="00550CE4">
      <w:pPr>
        <w:pStyle w:val="Ttulo3"/>
      </w:pPr>
      <w:bookmarkStart w:id="268" w:name="_Ref43284543"/>
      <w:bookmarkStart w:id="269" w:name="_Ref43369135"/>
      <w:bookmarkStart w:id="270" w:name="_Toc47005034"/>
      <w:r>
        <w:t>RDU.OF</w:t>
      </w:r>
      <w:r w:rsidR="001036EF">
        <w:t>D</w:t>
      </w:r>
      <w:r>
        <w:t>.</w:t>
      </w:r>
      <w:r w:rsidRPr="00C6652F">
        <w:t>03.00</w:t>
      </w:r>
      <w:r>
        <w:t>4</w:t>
      </w:r>
      <w:r w:rsidRPr="00C6652F">
        <w:t xml:space="preserve">. </w:t>
      </w:r>
      <w:r>
        <w:t>Recepción</w:t>
      </w:r>
      <w:r w:rsidRPr="00C6652F">
        <w:t>.</w:t>
      </w:r>
      <w:bookmarkEnd w:id="268"/>
      <w:bookmarkEnd w:id="269"/>
      <w:bookmarkEnd w:id="270"/>
    </w:p>
    <w:p w14:paraId="3B85633C" w14:textId="77777777" w:rsidR="00550CE4" w:rsidRDefault="00550CE4" w:rsidP="00550CE4">
      <w:pPr>
        <w:pStyle w:val="TextoNivel1"/>
        <w:rPr>
          <w:rFonts w:ascii="Arial" w:hAnsi="Arial" w:cs="Arial"/>
        </w:rPr>
      </w:pPr>
      <w:r>
        <w:rPr>
          <w:rFonts w:ascii="Arial" w:hAnsi="Arial" w:cs="Arial"/>
        </w:rPr>
        <w:t>En recepción l</w:t>
      </w:r>
      <w:r w:rsidRPr="000C353C">
        <w:rPr>
          <w:rFonts w:ascii="Arial" w:hAnsi="Arial" w:cs="Arial"/>
        </w:rPr>
        <w:t>os recursos de radio</w:t>
      </w:r>
      <w:r>
        <w:rPr>
          <w:rFonts w:ascii="Arial" w:hAnsi="Arial" w:cs="Arial"/>
        </w:rPr>
        <w:t xml:space="preserve"> 1+1 se componen de 2 receptores/transceptores a los que se le aplica BSS para la selección del receptor.</w:t>
      </w:r>
      <w:r w:rsidR="001036EF">
        <w:rPr>
          <w:rFonts w:ascii="Arial" w:hAnsi="Arial" w:cs="Arial"/>
        </w:rPr>
        <w:t xml:space="preserve"> Y en Frecuencias Desplazadas se selecciona el mejor receptor de entre todos los emplazamientos.</w:t>
      </w:r>
    </w:p>
    <w:p w14:paraId="073CC3A0" w14:textId="77777777" w:rsidR="00550CE4" w:rsidRPr="000C353C" w:rsidRDefault="00550CE4" w:rsidP="00550CE4">
      <w:pPr>
        <w:pStyle w:val="TextoNivel1"/>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550CE4" w:rsidRPr="006D61EF" w14:paraId="714F53ED" w14:textId="77777777" w:rsidTr="003E7C3B">
        <w:trPr>
          <w:cantSplit/>
          <w:trHeight w:val="20"/>
          <w:tblHeader/>
        </w:trPr>
        <w:tc>
          <w:tcPr>
            <w:tcW w:w="9889" w:type="dxa"/>
            <w:gridSpan w:val="7"/>
            <w:tcBorders>
              <w:top w:val="single" w:sz="12" w:space="0" w:color="000000"/>
              <w:bottom w:val="single" w:sz="12" w:space="0" w:color="000000"/>
            </w:tcBorders>
            <w:shd w:val="pct10" w:color="auto" w:fill="auto"/>
          </w:tcPr>
          <w:p w14:paraId="412987E6" w14:textId="77777777" w:rsidR="00550CE4" w:rsidRPr="006D61EF" w:rsidRDefault="00550CE4" w:rsidP="003E7C3B">
            <w:pPr>
              <w:pStyle w:val="TextoTabla"/>
              <w:rPr>
                <w:sz w:val="16"/>
              </w:rPr>
            </w:pPr>
          </w:p>
        </w:tc>
      </w:tr>
      <w:tr w:rsidR="00550CE4" w:rsidRPr="006D61EF" w14:paraId="1FA0EB9B" w14:textId="77777777" w:rsidTr="003E7C3B">
        <w:trPr>
          <w:cantSplit/>
          <w:trHeight w:val="20"/>
        </w:trPr>
        <w:tc>
          <w:tcPr>
            <w:tcW w:w="9889" w:type="dxa"/>
            <w:gridSpan w:val="7"/>
            <w:shd w:val="clear" w:color="auto" w:fill="auto"/>
          </w:tcPr>
          <w:p w14:paraId="0B538EFB" w14:textId="77777777" w:rsidR="00550CE4" w:rsidRPr="006D61EF" w:rsidRDefault="00550CE4" w:rsidP="003E7C3B">
            <w:pPr>
              <w:pStyle w:val="TextoTabla"/>
              <w:rPr>
                <w:sz w:val="16"/>
              </w:rPr>
            </w:pPr>
          </w:p>
        </w:tc>
      </w:tr>
      <w:tr w:rsidR="00550CE4" w:rsidRPr="006D61EF" w14:paraId="1737452E" w14:textId="77777777" w:rsidTr="003E7C3B">
        <w:trPr>
          <w:cantSplit/>
          <w:trHeight w:val="20"/>
        </w:trPr>
        <w:tc>
          <w:tcPr>
            <w:tcW w:w="1971" w:type="dxa"/>
            <w:gridSpan w:val="2"/>
            <w:shd w:val="clear" w:color="auto" w:fill="auto"/>
          </w:tcPr>
          <w:p w14:paraId="7B7B6A87" w14:textId="77777777" w:rsidR="00550CE4" w:rsidRPr="006D61EF" w:rsidRDefault="00550CE4" w:rsidP="003E7C3B">
            <w:pPr>
              <w:pStyle w:val="TextoTabla"/>
              <w:rPr>
                <w:b/>
                <w:sz w:val="16"/>
              </w:rPr>
            </w:pPr>
            <w:r w:rsidRPr="006D61EF">
              <w:rPr>
                <w:b/>
                <w:sz w:val="16"/>
              </w:rPr>
              <w:t>Grupo</w:t>
            </w:r>
          </w:p>
        </w:tc>
        <w:tc>
          <w:tcPr>
            <w:tcW w:w="2371" w:type="dxa"/>
            <w:shd w:val="clear" w:color="auto" w:fill="auto"/>
          </w:tcPr>
          <w:p w14:paraId="48B2B959" w14:textId="77777777" w:rsidR="00550CE4" w:rsidRPr="006D61EF" w:rsidRDefault="00CA1F05" w:rsidP="003E7C3B">
            <w:pPr>
              <w:pStyle w:val="TextoTabla"/>
              <w:rPr>
                <w:sz w:val="16"/>
              </w:rPr>
            </w:pPr>
            <w:r>
              <w:rPr>
                <w:sz w:val="16"/>
              </w:rPr>
              <w:t>Operativa en Frecuencias Desplazadas</w:t>
            </w:r>
          </w:p>
        </w:tc>
        <w:tc>
          <w:tcPr>
            <w:tcW w:w="2161" w:type="dxa"/>
            <w:shd w:val="clear" w:color="auto" w:fill="auto"/>
          </w:tcPr>
          <w:p w14:paraId="0B7D725D" w14:textId="77777777" w:rsidR="00550CE4" w:rsidRPr="006D61EF" w:rsidRDefault="00550CE4" w:rsidP="003E7C3B">
            <w:pPr>
              <w:pStyle w:val="TextoTabla"/>
              <w:rPr>
                <w:b/>
                <w:sz w:val="16"/>
              </w:rPr>
            </w:pPr>
            <w:r w:rsidRPr="006D61EF">
              <w:rPr>
                <w:b/>
                <w:sz w:val="16"/>
              </w:rPr>
              <w:t>Caso de Prueba</w:t>
            </w:r>
          </w:p>
        </w:tc>
        <w:tc>
          <w:tcPr>
            <w:tcW w:w="3386" w:type="dxa"/>
            <w:gridSpan w:val="3"/>
            <w:shd w:val="clear" w:color="auto" w:fill="auto"/>
          </w:tcPr>
          <w:p w14:paraId="669903E5" w14:textId="77777777" w:rsidR="00550CE4" w:rsidRPr="006D61EF" w:rsidRDefault="00550CE4" w:rsidP="003E7C3B">
            <w:pPr>
              <w:pStyle w:val="TextoTabla"/>
              <w:rPr>
                <w:sz w:val="16"/>
              </w:rPr>
            </w:pPr>
            <w:r>
              <w:rPr>
                <w:sz w:val="16"/>
              </w:rPr>
              <w:t>RDU</w:t>
            </w:r>
            <w:r w:rsidRPr="006D61EF">
              <w:rPr>
                <w:sz w:val="16"/>
              </w:rPr>
              <w:t>.</w:t>
            </w:r>
            <w:r>
              <w:rPr>
                <w:sz w:val="16"/>
              </w:rPr>
              <w:t>OFS</w:t>
            </w:r>
            <w:r w:rsidRPr="006D61EF">
              <w:rPr>
                <w:sz w:val="16"/>
              </w:rPr>
              <w:t>.03.00</w:t>
            </w:r>
            <w:r>
              <w:rPr>
                <w:sz w:val="16"/>
              </w:rPr>
              <w:t>4</w:t>
            </w:r>
          </w:p>
        </w:tc>
      </w:tr>
      <w:tr w:rsidR="00550CE4" w:rsidRPr="00183B8E" w14:paraId="4CF4EE46" w14:textId="77777777" w:rsidTr="003E7C3B">
        <w:trPr>
          <w:cantSplit/>
          <w:trHeight w:val="20"/>
        </w:trPr>
        <w:tc>
          <w:tcPr>
            <w:tcW w:w="1971" w:type="dxa"/>
            <w:gridSpan w:val="2"/>
            <w:shd w:val="clear" w:color="auto" w:fill="auto"/>
          </w:tcPr>
          <w:p w14:paraId="3E65B926" w14:textId="77777777" w:rsidR="00550CE4" w:rsidRPr="006D61EF" w:rsidRDefault="00550CE4" w:rsidP="003E7C3B">
            <w:pPr>
              <w:pStyle w:val="TextoTabla"/>
              <w:rPr>
                <w:b/>
                <w:sz w:val="16"/>
              </w:rPr>
            </w:pPr>
            <w:r w:rsidRPr="006D61EF">
              <w:rPr>
                <w:b/>
                <w:sz w:val="16"/>
              </w:rPr>
              <w:t>Título</w:t>
            </w:r>
          </w:p>
        </w:tc>
        <w:tc>
          <w:tcPr>
            <w:tcW w:w="7918" w:type="dxa"/>
            <w:gridSpan w:val="5"/>
            <w:shd w:val="clear" w:color="auto" w:fill="auto"/>
          </w:tcPr>
          <w:p w14:paraId="5F7CAC90" w14:textId="77777777" w:rsidR="00550CE4" w:rsidRPr="006D61EF" w:rsidRDefault="00550CE4" w:rsidP="003E7C3B">
            <w:pPr>
              <w:pStyle w:val="TextoTabla"/>
              <w:rPr>
                <w:sz w:val="16"/>
              </w:rPr>
            </w:pPr>
            <w:r>
              <w:rPr>
                <w:sz w:val="16"/>
              </w:rPr>
              <w:t>Recepción.</w:t>
            </w:r>
          </w:p>
        </w:tc>
      </w:tr>
      <w:tr w:rsidR="00550CE4" w:rsidRPr="00183B8E" w14:paraId="356E8184" w14:textId="77777777" w:rsidTr="003E7C3B">
        <w:trPr>
          <w:cantSplit/>
          <w:trHeight w:val="20"/>
        </w:trPr>
        <w:tc>
          <w:tcPr>
            <w:tcW w:w="1971" w:type="dxa"/>
            <w:gridSpan w:val="2"/>
            <w:shd w:val="clear" w:color="auto" w:fill="auto"/>
          </w:tcPr>
          <w:p w14:paraId="6B65C4B9" w14:textId="77777777" w:rsidR="00550CE4" w:rsidRPr="006D61EF" w:rsidRDefault="00550CE4" w:rsidP="003E7C3B">
            <w:pPr>
              <w:pStyle w:val="TextoTabla"/>
              <w:rPr>
                <w:b/>
                <w:sz w:val="16"/>
              </w:rPr>
            </w:pPr>
            <w:r w:rsidRPr="006D61EF">
              <w:rPr>
                <w:b/>
                <w:sz w:val="16"/>
              </w:rPr>
              <w:t>Objetivos</w:t>
            </w:r>
          </w:p>
        </w:tc>
        <w:tc>
          <w:tcPr>
            <w:tcW w:w="7918" w:type="dxa"/>
            <w:gridSpan w:val="5"/>
            <w:shd w:val="clear" w:color="auto" w:fill="auto"/>
          </w:tcPr>
          <w:p w14:paraId="3A38F07B" w14:textId="77777777" w:rsidR="00550CE4" w:rsidRPr="006D61EF" w:rsidRDefault="00550CE4" w:rsidP="008E6C73">
            <w:pPr>
              <w:pStyle w:val="TextoTabla"/>
              <w:rPr>
                <w:sz w:val="16"/>
              </w:rPr>
            </w:pPr>
            <w:r>
              <w:rPr>
                <w:sz w:val="16"/>
              </w:rPr>
              <w:t xml:space="preserve">Se prueba la recepción de un destino </w:t>
            </w:r>
            <w:r w:rsidR="008E6C73">
              <w:rPr>
                <w:sz w:val="16"/>
              </w:rPr>
              <w:t>del tipo Frecuencias desplazadas con recursos</w:t>
            </w:r>
            <w:r>
              <w:rPr>
                <w:sz w:val="16"/>
              </w:rPr>
              <w:t xml:space="preserve"> 1+1.</w:t>
            </w:r>
          </w:p>
        </w:tc>
      </w:tr>
      <w:tr w:rsidR="00550CE4" w:rsidRPr="006D61EF" w14:paraId="402E1012" w14:textId="77777777" w:rsidTr="003E7C3B">
        <w:trPr>
          <w:cantSplit/>
          <w:trHeight w:val="20"/>
        </w:trPr>
        <w:tc>
          <w:tcPr>
            <w:tcW w:w="1971" w:type="dxa"/>
            <w:gridSpan w:val="2"/>
            <w:shd w:val="clear" w:color="auto" w:fill="auto"/>
            <w:vAlign w:val="center"/>
          </w:tcPr>
          <w:p w14:paraId="6B6B6ED5" w14:textId="77777777" w:rsidR="00550CE4" w:rsidRPr="006D61EF" w:rsidRDefault="00550CE4" w:rsidP="003E7C3B">
            <w:pPr>
              <w:pStyle w:val="TextoTabla"/>
              <w:rPr>
                <w:b/>
                <w:sz w:val="16"/>
              </w:rPr>
            </w:pPr>
            <w:r w:rsidRPr="006D61EF">
              <w:rPr>
                <w:b/>
                <w:sz w:val="16"/>
              </w:rPr>
              <w:t>Condiciones Iniciales</w:t>
            </w:r>
          </w:p>
        </w:tc>
        <w:tc>
          <w:tcPr>
            <w:tcW w:w="7918" w:type="dxa"/>
            <w:gridSpan w:val="5"/>
            <w:shd w:val="clear" w:color="auto" w:fill="auto"/>
            <w:vAlign w:val="center"/>
          </w:tcPr>
          <w:p w14:paraId="1387BEF8" w14:textId="5DF46632" w:rsidR="00550CE4" w:rsidRPr="006D61EF" w:rsidRDefault="00550CE4" w:rsidP="003E7C3B">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59B5DE9F" w14:textId="279A689C" w:rsidR="00550CE4" w:rsidRPr="006D61EF" w:rsidRDefault="00550CE4" w:rsidP="003E7C3B">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312A723F" w14:textId="1298F2B5" w:rsidR="00550CE4" w:rsidRDefault="00550CE4" w:rsidP="003E7C3B">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p w14:paraId="446DB7B9" w14:textId="4972F4ED" w:rsidR="002C4388" w:rsidRPr="002C4388" w:rsidRDefault="002C4388" w:rsidP="003E7C3B">
            <w:pPr>
              <w:pStyle w:val="TextoTabla"/>
              <w:rPr>
                <w:sz w:val="16"/>
                <w:szCs w:val="16"/>
              </w:rPr>
            </w:pPr>
            <w:r w:rsidRPr="002C4388">
              <w:rPr>
                <w:sz w:val="16"/>
                <w:szCs w:val="16"/>
              </w:rPr>
              <w:fldChar w:fldCharType="begin"/>
            </w:r>
            <w:r w:rsidRPr="002C4388">
              <w:rPr>
                <w:sz w:val="16"/>
                <w:szCs w:val="16"/>
              </w:rPr>
              <w:instrText xml:space="preserve"> REF _Ref43115111 \h </w:instrText>
            </w:r>
            <w:r>
              <w:rPr>
                <w:sz w:val="16"/>
                <w:szCs w:val="16"/>
              </w:rPr>
              <w:instrText xml:space="preserve"> \* MERGEFORMAT </w:instrText>
            </w:r>
            <w:r w:rsidRPr="002C4388">
              <w:rPr>
                <w:sz w:val="16"/>
                <w:szCs w:val="16"/>
              </w:rPr>
            </w:r>
            <w:r w:rsidRPr="002C4388">
              <w:rPr>
                <w:sz w:val="16"/>
                <w:szCs w:val="16"/>
              </w:rPr>
              <w:fldChar w:fldCharType="separate"/>
            </w:r>
            <w:r w:rsidR="00490145" w:rsidRPr="00490145">
              <w:rPr>
                <w:sz w:val="16"/>
                <w:szCs w:val="16"/>
              </w:rPr>
              <w:t>RDU.EI.04. Para probar recepción en FD.</w:t>
            </w:r>
            <w:r w:rsidRPr="002C4388">
              <w:rPr>
                <w:sz w:val="16"/>
                <w:szCs w:val="16"/>
              </w:rPr>
              <w:fldChar w:fldCharType="end"/>
            </w:r>
          </w:p>
        </w:tc>
      </w:tr>
      <w:tr w:rsidR="00550CE4" w:rsidRPr="006D61EF" w14:paraId="280B5176" w14:textId="77777777" w:rsidTr="003E7C3B">
        <w:trPr>
          <w:cantSplit/>
          <w:trHeight w:val="20"/>
        </w:trPr>
        <w:tc>
          <w:tcPr>
            <w:tcW w:w="695" w:type="dxa"/>
            <w:shd w:val="clear" w:color="auto" w:fill="auto"/>
          </w:tcPr>
          <w:p w14:paraId="422B508A" w14:textId="77777777" w:rsidR="00550CE4" w:rsidRPr="006D61EF" w:rsidRDefault="00550CE4" w:rsidP="003E7C3B">
            <w:pPr>
              <w:pStyle w:val="TextoTabla"/>
              <w:rPr>
                <w:b/>
                <w:sz w:val="16"/>
              </w:rPr>
            </w:pPr>
            <w:r w:rsidRPr="006D61EF">
              <w:rPr>
                <w:b/>
                <w:sz w:val="16"/>
              </w:rPr>
              <w:t>Paso</w:t>
            </w:r>
          </w:p>
        </w:tc>
        <w:tc>
          <w:tcPr>
            <w:tcW w:w="7493" w:type="dxa"/>
            <w:gridSpan w:val="4"/>
            <w:shd w:val="clear" w:color="auto" w:fill="auto"/>
          </w:tcPr>
          <w:p w14:paraId="12BD9B59" w14:textId="77777777" w:rsidR="00550CE4" w:rsidRPr="006D61EF" w:rsidRDefault="00550CE4" w:rsidP="003E7C3B">
            <w:pPr>
              <w:pStyle w:val="TextoTabla"/>
              <w:rPr>
                <w:b/>
                <w:sz w:val="16"/>
              </w:rPr>
            </w:pPr>
            <w:r w:rsidRPr="006D61EF">
              <w:rPr>
                <w:b/>
                <w:sz w:val="16"/>
              </w:rPr>
              <w:t>Descripción</w:t>
            </w:r>
          </w:p>
        </w:tc>
        <w:tc>
          <w:tcPr>
            <w:tcW w:w="1701" w:type="dxa"/>
            <w:gridSpan w:val="2"/>
            <w:shd w:val="clear" w:color="auto" w:fill="auto"/>
          </w:tcPr>
          <w:p w14:paraId="0EFD5750" w14:textId="77777777" w:rsidR="00550CE4" w:rsidRPr="006D61EF" w:rsidRDefault="00550CE4" w:rsidP="003E7C3B">
            <w:pPr>
              <w:pStyle w:val="TextoTabla"/>
              <w:rPr>
                <w:b/>
                <w:sz w:val="16"/>
              </w:rPr>
            </w:pPr>
            <w:r w:rsidRPr="006D61EF">
              <w:rPr>
                <w:b/>
                <w:sz w:val="16"/>
              </w:rPr>
              <w:t>Resultado</w:t>
            </w:r>
          </w:p>
        </w:tc>
      </w:tr>
      <w:tr w:rsidR="00550CE4" w:rsidRPr="006D61EF" w14:paraId="0ED3F684" w14:textId="77777777" w:rsidTr="003E7C3B">
        <w:trPr>
          <w:cantSplit/>
          <w:trHeight w:val="20"/>
        </w:trPr>
        <w:tc>
          <w:tcPr>
            <w:tcW w:w="8188" w:type="dxa"/>
            <w:gridSpan w:val="5"/>
            <w:shd w:val="clear" w:color="auto" w:fill="auto"/>
          </w:tcPr>
          <w:p w14:paraId="5540D496" w14:textId="77777777" w:rsidR="00550CE4" w:rsidRPr="006D61EF" w:rsidRDefault="00550CE4" w:rsidP="003E7C3B">
            <w:pPr>
              <w:pStyle w:val="TextoTabla"/>
              <w:rPr>
                <w:b/>
                <w:sz w:val="16"/>
              </w:rPr>
            </w:pPr>
          </w:p>
        </w:tc>
        <w:tc>
          <w:tcPr>
            <w:tcW w:w="851" w:type="dxa"/>
            <w:shd w:val="clear" w:color="auto" w:fill="auto"/>
          </w:tcPr>
          <w:p w14:paraId="33286B97" w14:textId="77777777" w:rsidR="00550CE4" w:rsidRPr="006D61EF" w:rsidRDefault="00550CE4" w:rsidP="003E7C3B">
            <w:pPr>
              <w:pStyle w:val="TextoTabla"/>
              <w:rPr>
                <w:b/>
                <w:sz w:val="16"/>
              </w:rPr>
            </w:pPr>
            <w:r w:rsidRPr="006D61EF">
              <w:rPr>
                <w:b/>
                <w:sz w:val="16"/>
              </w:rPr>
              <w:t>SI</w:t>
            </w:r>
          </w:p>
        </w:tc>
        <w:tc>
          <w:tcPr>
            <w:tcW w:w="850" w:type="dxa"/>
            <w:shd w:val="clear" w:color="auto" w:fill="auto"/>
          </w:tcPr>
          <w:p w14:paraId="30B44551" w14:textId="77777777" w:rsidR="00550CE4" w:rsidRPr="006D61EF" w:rsidRDefault="00550CE4" w:rsidP="003E7C3B">
            <w:pPr>
              <w:pStyle w:val="TextoTabla"/>
              <w:rPr>
                <w:b/>
                <w:sz w:val="16"/>
              </w:rPr>
            </w:pPr>
            <w:r w:rsidRPr="006D61EF">
              <w:rPr>
                <w:b/>
                <w:sz w:val="16"/>
              </w:rPr>
              <w:t>NO</w:t>
            </w:r>
          </w:p>
        </w:tc>
      </w:tr>
      <w:tr w:rsidR="00550CE4" w:rsidRPr="00183B8E" w14:paraId="21C1207D" w14:textId="77777777" w:rsidTr="003E7C3B">
        <w:trPr>
          <w:cantSplit/>
          <w:trHeight w:val="20"/>
        </w:trPr>
        <w:tc>
          <w:tcPr>
            <w:tcW w:w="695" w:type="dxa"/>
            <w:tcBorders>
              <w:bottom w:val="single" w:sz="6" w:space="0" w:color="000000"/>
            </w:tcBorders>
            <w:shd w:val="clear" w:color="auto" w:fill="auto"/>
          </w:tcPr>
          <w:p w14:paraId="74A4E15E" w14:textId="77777777" w:rsidR="00550CE4" w:rsidRPr="006D61EF" w:rsidRDefault="00550CE4" w:rsidP="003E7C3B">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7466D4EC" w14:textId="38E3F038" w:rsidR="00550CE4" w:rsidRPr="006D61EF" w:rsidRDefault="00550CE4" w:rsidP="00072BC8">
            <w:pPr>
              <w:pStyle w:val="TextoTabla"/>
              <w:rPr>
                <w:sz w:val="16"/>
              </w:rPr>
            </w:pPr>
            <w:r>
              <w:rPr>
                <w:sz w:val="16"/>
              </w:rPr>
              <w:t xml:space="preserve">Para realizar esta </w:t>
            </w:r>
            <w:r w:rsidR="004150B0">
              <w:rPr>
                <w:sz w:val="16"/>
              </w:rPr>
              <w:t>prueba se utiliza el destino 121</w:t>
            </w:r>
            <w:r>
              <w:rPr>
                <w:sz w:val="16"/>
              </w:rPr>
              <w:t xml:space="preserve">.000 </w:t>
            </w:r>
            <w:r w:rsidR="00072BC8">
              <w:rPr>
                <w:sz w:val="16"/>
              </w:rPr>
              <w:t>(</w:t>
            </w:r>
            <w:r>
              <w:rPr>
                <w:sz w:val="16"/>
              </w:rPr>
              <w:t>F</w:t>
            </w:r>
            <w:r w:rsidR="004150B0">
              <w:rPr>
                <w:sz w:val="16"/>
              </w:rPr>
              <w:t>D</w:t>
            </w:r>
            <w:r w:rsidR="00072BC8">
              <w:rPr>
                <w:sz w:val="16"/>
              </w:rPr>
              <w:t>)</w:t>
            </w:r>
            <w:r>
              <w:rPr>
                <w:sz w:val="16"/>
              </w:rPr>
              <w:t xml:space="preserve"> configurado en </w:t>
            </w:r>
            <w:r>
              <w:rPr>
                <w:sz w:val="16"/>
              </w:rPr>
              <w:fldChar w:fldCharType="begin"/>
            </w:r>
            <w:r>
              <w:rPr>
                <w:sz w:val="16"/>
              </w:rPr>
              <w:instrText xml:space="preserve"> REF _Ref477939867 \h </w:instrText>
            </w:r>
            <w:r>
              <w:rPr>
                <w:sz w:val="16"/>
              </w:rPr>
            </w:r>
            <w:r>
              <w:rPr>
                <w:sz w:val="16"/>
              </w:rPr>
              <w:fldChar w:fldCharType="separate"/>
            </w:r>
            <w:r w:rsidR="00490145">
              <w:t>RDU</w:t>
            </w:r>
            <w:r w:rsidR="00490145" w:rsidRPr="007432AB">
              <w:t>.EI.</w:t>
            </w:r>
            <w:r w:rsidR="00490145">
              <w:t>03</w:t>
            </w:r>
            <w:r w:rsidR="00490145" w:rsidRPr="007432AB">
              <w:t xml:space="preserve">. </w:t>
            </w:r>
            <w:r w:rsidR="00490145">
              <w:t>Destinos para Prueba de Carga de Configuración.</w:t>
            </w:r>
            <w:r>
              <w:rPr>
                <w:sz w:val="16"/>
              </w:rPr>
              <w:fldChar w:fldCharType="end"/>
            </w:r>
          </w:p>
        </w:tc>
        <w:tc>
          <w:tcPr>
            <w:tcW w:w="851" w:type="dxa"/>
            <w:tcBorders>
              <w:bottom w:val="single" w:sz="6" w:space="0" w:color="000000"/>
            </w:tcBorders>
            <w:shd w:val="clear" w:color="auto" w:fill="auto"/>
          </w:tcPr>
          <w:p w14:paraId="280352A7" w14:textId="77777777" w:rsidR="00550CE4" w:rsidRPr="006D61EF" w:rsidRDefault="00550CE4" w:rsidP="003E7C3B">
            <w:pPr>
              <w:pStyle w:val="TextoTabla"/>
              <w:rPr>
                <w:sz w:val="16"/>
              </w:rPr>
            </w:pPr>
          </w:p>
        </w:tc>
        <w:tc>
          <w:tcPr>
            <w:tcW w:w="850" w:type="dxa"/>
            <w:tcBorders>
              <w:bottom w:val="single" w:sz="6" w:space="0" w:color="000000"/>
            </w:tcBorders>
            <w:shd w:val="clear" w:color="auto" w:fill="auto"/>
          </w:tcPr>
          <w:p w14:paraId="2286A052" w14:textId="77777777" w:rsidR="00550CE4" w:rsidRPr="006D61EF" w:rsidRDefault="00550CE4" w:rsidP="003E7C3B">
            <w:pPr>
              <w:pStyle w:val="TextoTabla"/>
              <w:rPr>
                <w:sz w:val="16"/>
              </w:rPr>
            </w:pPr>
          </w:p>
        </w:tc>
      </w:tr>
      <w:tr w:rsidR="00550CE4" w:rsidRPr="00183B8E" w14:paraId="58719BAD" w14:textId="77777777" w:rsidTr="003E7C3B">
        <w:trPr>
          <w:cantSplit/>
          <w:trHeight w:val="20"/>
        </w:trPr>
        <w:tc>
          <w:tcPr>
            <w:tcW w:w="695" w:type="dxa"/>
            <w:tcBorders>
              <w:bottom w:val="single" w:sz="6" w:space="0" w:color="000000"/>
            </w:tcBorders>
            <w:shd w:val="clear" w:color="auto" w:fill="auto"/>
          </w:tcPr>
          <w:p w14:paraId="090825D1" w14:textId="77777777" w:rsidR="00550CE4" w:rsidRPr="006D61EF" w:rsidRDefault="00550CE4" w:rsidP="003E7C3B">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189F8491" w14:textId="77777777" w:rsidR="00550CE4" w:rsidRPr="006D61EF" w:rsidRDefault="00550CE4" w:rsidP="003E7C3B">
            <w:pPr>
              <w:pStyle w:val="TextoTabla"/>
              <w:rPr>
                <w:sz w:val="16"/>
              </w:rPr>
            </w:pPr>
            <w:r w:rsidRPr="006D61EF">
              <w:rPr>
                <w:sz w:val="16"/>
              </w:rPr>
              <w:t>Acceder a la Herramienta de Mantenimiento del sistema.</w:t>
            </w:r>
          </w:p>
          <w:p w14:paraId="3AAD66A6" w14:textId="77777777" w:rsidR="00550CE4" w:rsidRDefault="00550CE4" w:rsidP="003E7C3B">
            <w:pPr>
              <w:pStyle w:val="TextoTabla"/>
              <w:rPr>
                <w:sz w:val="16"/>
              </w:rPr>
            </w:pPr>
            <w:r w:rsidRPr="006D61EF">
              <w:rPr>
                <w:sz w:val="16"/>
              </w:rPr>
              <w:t>Desde la página Principal, Acceder a la página de Mantenimiento del Servicio Radio Activo.</w:t>
            </w:r>
            <w:r w:rsidR="001F52DA">
              <w:rPr>
                <w:sz w:val="16"/>
              </w:rPr>
              <w:t xml:space="preserve"> </w:t>
            </w:r>
          </w:p>
          <w:p w14:paraId="2947BC15" w14:textId="77777777" w:rsidR="00F7717E" w:rsidRPr="006D61EF" w:rsidRDefault="00550CE4" w:rsidP="003E7C3B">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400739EF" w14:textId="77777777" w:rsidR="00550CE4" w:rsidRPr="006D61EF" w:rsidRDefault="00550CE4" w:rsidP="003E7C3B">
            <w:pPr>
              <w:pStyle w:val="TextoTabla"/>
              <w:rPr>
                <w:sz w:val="16"/>
              </w:rPr>
            </w:pPr>
          </w:p>
        </w:tc>
        <w:tc>
          <w:tcPr>
            <w:tcW w:w="850" w:type="dxa"/>
            <w:tcBorders>
              <w:bottom w:val="single" w:sz="6" w:space="0" w:color="000000"/>
            </w:tcBorders>
            <w:shd w:val="clear" w:color="auto" w:fill="auto"/>
          </w:tcPr>
          <w:p w14:paraId="70466A86" w14:textId="77777777" w:rsidR="00550CE4" w:rsidRPr="006D61EF" w:rsidRDefault="00550CE4" w:rsidP="003E7C3B">
            <w:pPr>
              <w:pStyle w:val="TextoTabla"/>
              <w:rPr>
                <w:sz w:val="16"/>
              </w:rPr>
            </w:pPr>
          </w:p>
        </w:tc>
      </w:tr>
      <w:tr w:rsidR="00550CE4" w:rsidRPr="00EC1886" w14:paraId="0AD1472E" w14:textId="77777777" w:rsidTr="003E7C3B">
        <w:trPr>
          <w:cantSplit/>
          <w:trHeight w:val="20"/>
        </w:trPr>
        <w:tc>
          <w:tcPr>
            <w:tcW w:w="695" w:type="dxa"/>
            <w:tcBorders>
              <w:bottom w:val="single" w:sz="6" w:space="0" w:color="000000"/>
            </w:tcBorders>
            <w:shd w:val="clear" w:color="auto" w:fill="auto"/>
          </w:tcPr>
          <w:p w14:paraId="196E2593" w14:textId="77777777" w:rsidR="00550CE4" w:rsidRPr="006D61EF" w:rsidRDefault="00550CE4" w:rsidP="003E7C3B">
            <w:pPr>
              <w:pStyle w:val="TextoTabla"/>
              <w:rPr>
                <w:sz w:val="16"/>
              </w:rPr>
            </w:pPr>
            <w:r>
              <w:rPr>
                <w:sz w:val="16"/>
              </w:rPr>
              <w:t>3</w:t>
            </w:r>
          </w:p>
        </w:tc>
        <w:tc>
          <w:tcPr>
            <w:tcW w:w="7493" w:type="dxa"/>
            <w:gridSpan w:val="4"/>
            <w:tcBorders>
              <w:bottom w:val="single" w:sz="6" w:space="0" w:color="000000"/>
            </w:tcBorders>
            <w:shd w:val="clear" w:color="auto" w:fill="auto"/>
          </w:tcPr>
          <w:p w14:paraId="31A43732" w14:textId="77777777" w:rsidR="005924C0" w:rsidRDefault="00550CE4" w:rsidP="003E7C3B">
            <w:pPr>
              <w:pStyle w:val="TextoTabla"/>
              <w:rPr>
                <w:sz w:val="16"/>
              </w:rPr>
            </w:pPr>
            <w:r>
              <w:rPr>
                <w:sz w:val="16"/>
              </w:rPr>
              <w:t>Entrar</w:t>
            </w:r>
            <w:r w:rsidRPr="006D61EF">
              <w:rPr>
                <w:sz w:val="16"/>
              </w:rPr>
              <w:t xml:space="preserve"> en ‘Radio’ + ‘</w:t>
            </w:r>
            <w:r>
              <w:rPr>
                <w:sz w:val="16"/>
              </w:rPr>
              <w:t>Radio 1+1’</w:t>
            </w:r>
            <w:r w:rsidR="005924C0">
              <w:rPr>
                <w:sz w:val="16"/>
              </w:rPr>
              <w:t>.</w:t>
            </w:r>
          </w:p>
          <w:p w14:paraId="03E634E3" w14:textId="77777777" w:rsidR="00550CE4" w:rsidRDefault="002C563D" w:rsidP="003E7C3B">
            <w:pPr>
              <w:pStyle w:val="TextoTabla"/>
              <w:rPr>
                <w:sz w:val="16"/>
              </w:rPr>
            </w:pPr>
            <w:r>
              <w:rPr>
                <w:sz w:val="16"/>
              </w:rPr>
              <w:t>En la lista desplegable seleccionar 121.000</w:t>
            </w:r>
            <w:r w:rsidR="00072BC8">
              <w:rPr>
                <w:sz w:val="16"/>
              </w:rPr>
              <w:t xml:space="preserve"> (FD)</w:t>
            </w:r>
            <w:r>
              <w:rPr>
                <w:sz w:val="16"/>
              </w:rPr>
              <w:t>. Deben aparecer los 3 emplazamientos EMP-03, EMP-4 y EMP-05 y los recursos de cada uno.</w:t>
            </w:r>
          </w:p>
          <w:p w14:paraId="31879306" w14:textId="77777777" w:rsidR="00550CE4" w:rsidRPr="006D61EF" w:rsidRDefault="0085285B" w:rsidP="0085285B">
            <w:pPr>
              <w:pStyle w:val="TextoTabla"/>
              <w:rPr>
                <w:sz w:val="16"/>
              </w:rPr>
            </w:pPr>
            <w:r>
              <w:rPr>
                <w:sz w:val="16"/>
              </w:rPr>
              <w:t xml:space="preserve">En la lista de receptores </w:t>
            </w:r>
            <w:r w:rsidR="00550CE4">
              <w:rPr>
                <w:sz w:val="16"/>
              </w:rPr>
              <w:t xml:space="preserve">deberán estar </w:t>
            </w:r>
            <w:r>
              <w:rPr>
                <w:sz w:val="16"/>
              </w:rPr>
              <w:t xml:space="preserve">todos </w:t>
            </w:r>
            <w:r w:rsidR="00550CE4">
              <w:rPr>
                <w:sz w:val="16"/>
              </w:rPr>
              <w:t>activos y habilitados. Cada receptor debe tener un botón con el literal ‘Deshabilitar’.</w:t>
            </w:r>
          </w:p>
        </w:tc>
        <w:tc>
          <w:tcPr>
            <w:tcW w:w="851" w:type="dxa"/>
            <w:tcBorders>
              <w:bottom w:val="single" w:sz="6" w:space="0" w:color="000000"/>
            </w:tcBorders>
            <w:shd w:val="clear" w:color="auto" w:fill="auto"/>
          </w:tcPr>
          <w:p w14:paraId="39202D9D" w14:textId="77777777" w:rsidR="00550CE4" w:rsidRPr="00EC1886" w:rsidRDefault="00550CE4" w:rsidP="003E7C3B">
            <w:pPr>
              <w:pStyle w:val="TextoTabla"/>
              <w:rPr>
                <w:sz w:val="16"/>
                <w:lang w:val="es-US"/>
              </w:rPr>
            </w:pPr>
          </w:p>
        </w:tc>
        <w:tc>
          <w:tcPr>
            <w:tcW w:w="850" w:type="dxa"/>
            <w:tcBorders>
              <w:bottom w:val="single" w:sz="6" w:space="0" w:color="000000"/>
            </w:tcBorders>
            <w:shd w:val="clear" w:color="auto" w:fill="auto"/>
          </w:tcPr>
          <w:p w14:paraId="2282B11C" w14:textId="77777777" w:rsidR="00550CE4" w:rsidRPr="00EC1886" w:rsidRDefault="00550CE4" w:rsidP="003E7C3B">
            <w:pPr>
              <w:pStyle w:val="TextoTabla"/>
              <w:rPr>
                <w:sz w:val="16"/>
                <w:lang w:val="es-US"/>
              </w:rPr>
            </w:pPr>
          </w:p>
        </w:tc>
      </w:tr>
      <w:tr w:rsidR="00550CE4" w:rsidRPr="00A120F8" w14:paraId="43E0A046" w14:textId="77777777" w:rsidTr="003E7C3B">
        <w:trPr>
          <w:cantSplit/>
          <w:trHeight w:val="20"/>
        </w:trPr>
        <w:tc>
          <w:tcPr>
            <w:tcW w:w="695" w:type="dxa"/>
            <w:tcBorders>
              <w:bottom w:val="single" w:sz="6" w:space="0" w:color="000000"/>
            </w:tcBorders>
            <w:shd w:val="clear" w:color="auto" w:fill="auto"/>
          </w:tcPr>
          <w:p w14:paraId="19A4788B" w14:textId="77777777" w:rsidR="00550CE4" w:rsidRPr="006D61EF" w:rsidRDefault="000C2D5C" w:rsidP="003E7C3B">
            <w:pPr>
              <w:pStyle w:val="TextoTabla"/>
              <w:rPr>
                <w:sz w:val="16"/>
              </w:rPr>
            </w:pPr>
            <w:r>
              <w:rPr>
                <w:sz w:val="16"/>
              </w:rPr>
              <w:t>4</w:t>
            </w:r>
          </w:p>
        </w:tc>
        <w:tc>
          <w:tcPr>
            <w:tcW w:w="7493" w:type="dxa"/>
            <w:gridSpan w:val="4"/>
            <w:tcBorders>
              <w:bottom w:val="single" w:sz="6" w:space="0" w:color="000000"/>
            </w:tcBorders>
            <w:shd w:val="clear" w:color="auto" w:fill="auto"/>
          </w:tcPr>
          <w:p w14:paraId="55B13540" w14:textId="18888305" w:rsidR="00550CE4" w:rsidRPr="000C2D5C" w:rsidRDefault="000C2D5C" w:rsidP="003E7C3B">
            <w:pPr>
              <w:pStyle w:val="TextoTabla"/>
              <w:rPr>
                <w:sz w:val="16"/>
                <w:szCs w:val="16"/>
                <w:lang w:val="es-US"/>
              </w:rPr>
            </w:pPr>
            <w:r w:rsidRPr="000C2D5C">
              <w:rPr>
                <w:sz w:val="16"/>
                <w:szCs w:val="16"/>
                <w:lang w:val="es-US"/>
              </w:rPr>
              <w:t xml:space="preserve">Según se describe en </w:t>
            </w:r>
            <w:r w:rsidR="005E1569">
              <w:rPr>
                <w:sz w:val="16"/>
                <w:szCs w:val="16"/>
                <w:lang w:val="es-US"/>
              </w:rPr>
              <w:fldChar w:fldCharType="begin"/>
            </w:r>
            <w:r w:rsidR="005E1569">
              <w:rPr>
                <w:sz w:val="16"/>
                <w:szCs w:val="16"/>
                <w:lang w:val="es-US"/>
              </w:rPr>
              <w:instrText xml:space="preserve"> REF _Ref478047250 \h </w:instrText>
            </w:r>
            <w:r w:rsidR="005E1569">
              <w:rPr>
                <w:sz w:val="16"/>
                <w:szCs w:val="16"/>
                <w:lang w:val="es-US"/>
              </w:rPr>
            </w:r>
            <w:r w:rsidR="005E1569">
              <w:rPr>
                <w:sz w:val="16"/>
                <w:szCs w:val="16"/>
                <w:lang w:val="es-US"/>
              </w:rPr>
              <w:fldChar w:fldCharType="separate"/>
            </w:r>
            <w:r w:rsidR="00490145">
              <w:t>RDU</w:t>
            </w:r>
            <w:r w:rsidR="00490145" w:rsidRPr="007432AB">
              <w:t>.EI.</w:t>
            </w:r>
            <w:r w:rsidR="00490145">
              <w:t>04</w:t>
            </w:r>
            <w:r w:rsidR="00490145" w:rsidRPr="007432AB">
              <w:t xml:space="preserve">. </w:t>
            </w:r>
            <w:r w:rsidR="00490145">
              <w:t>Para probar recepción en FD.</w:t>
            </w:r>
            <w:r w:rsidR="005E1569">
              <w:rPr>
                <w:sz w:val="16"/>
                <w:szCs w:val="16"/>
                <w:lang w:val="es-US"/>
              </w:rPr>
              <w:fldChar w:fldCharType="end"/>
            </w:r>
            <w:r>
              <w:rPr>
                <w:sz w:val="16"/>
                <w:szCs w:val="16"/>
                <w:lang w:val="es-US"/>
              </w:rPr>
              <w:t xml:space="preserve"> comenzar una recepción en el destino.</w:t>
            </w:r>
          </w:p>
          <w:p w14:paraId="0A54C067" w14:textId="77777777" w:rsidR="00550CE4" w:rsidRDefault="00550CE4" w:rsidP="003E7C3B">
            <w:pPr>
              <w:pStyle w:val="TextoTabla"/>
              <w:rPr>
                <w:sz w:val="16"/>
                <w:lang w:val="es-US"/>
              </w:rPr>
            </w:pPr>
            <w:r>
              <w:rPr>
                <w:sz w:val="16"/>
                <w:lang w:val="es-US"/>
              </w:rPr>
              <w:t>Comprobar que se activa la Señalización de Squelch en el puesto de operador y se recibe el audio.</w:t>
            </w:r>
          </w:p>
          <w:p w14:paraId="7065F553" w14:textId="77777777" w:rsidR="00550CE4" w:rsidRDefault="00550CE4" w:rsidP="003E7C3B">
            <w:pPr>
              <w:pStyle w:val="TextoTabla"/>
              <w:rPr>
                <w:sz w:val="16"/>
              </w:rPr>
            </w:pPr>
            <w:r w:rsidRPr="006D61EF">
              <w:rPr>
                <w:sz w:val="16"/>
              </w:rPr>
              <w:t>Acceder a la página de Mantenimiento del Servicio Radio Activo.</w:t>
            </w:r>
          </w:p>
          <w:p w14:paraId="12815D0D" w14:textId="77777777" w:rsidR="00550CE4" w:rsidRDefault="00550CE4" w:rsidP="003E7C3B">
            <w:pPr>
              <w:pStyle w:val="TextoTabla"/>
              <w:rPr>
                <w:sz w:val="16"/>
              </w:rPr>
            </w:pPr>
            <w:r>
              <w:rPr>
                <w:sz w:val="16"/>
              </w:rPr>
              <w:t>Entrar en ‘Radio’ + ‘Frecuencias”.</w:t>
            </w:r>
          </w:p>
          <w:p w14:paraId="07DB84C8" w14:textId="77777777" w:rsidR="00550CE4" w:rsidRDefault="00550CE4" w:rsidP="003E7C3B">
            <w:pPr>
              <w:pStyle w:val="TextoTabla"/>
              <w:rPr>
                <w:sz w:val="16"/>
              </w:rPr>
            </w:pPr>
            <w:r>
              <w:rPr>
                <w:sz w:val="16"/>
              </w:rPr>
              <w:t>Comprobar que, mientras se está reproduciendo el audio en el ETM1, en l</w:t>
            </w:r>
            <w:r w:rsidR="000C2D5C">
              <w:rPr>
                <w:sz w:val="16"/>
              </w:rPr>
              <w:t>a columna Rx-Sel del destino 121</w:t>
            </w:r>
            <w:r>
              <w:rPr>
                <w:sz w:val="16"/>
              </w:rPr>
              <w:t>.000</w:t>
            </w:r>
            <w:r w:rsidR="001829F1">
              <w:rPr>
                <w:sz w:val="16"/>
              </w:rPr>
              <w:t xml:space="preserve"> (FD)</w:t>
            </w:r>
            <w:r>
              <w:rPr>
                <w:sz w:val="16"/>
              </w:rPr>
              <w:t xml:space="preserve"> aparece el emplazamiento, el recurso receptor</w:t>
            </w:r>
            <w:r w:rsidR="000C2D5C">
              <w:rPr>
                <w:sz w:val="16"/>
              </w:rPr>
              <w:t>/transceptor</w:t>
            </w:r>
            <w:r>
              <w:rPr>
                <w:sz w:val="16"/>
              </w:rPr>
              <w:t xml:space="preserve"> seleccionado</w:t>
            </w:r>
            <w:r w:rsidR="00E83AB5">
              <w:rPr>
                <w:sz w:val="16"/>
              </w:rPr>
              <w:t>s</w:t>
            </w:r>
            <w:r>
              <w:rPr>
                <w:sz w:val="16"/>
              </w:rPr>
              <w:t xml:space="preserve"> y el Qidx.</w:t>
            </w:r>
          </w:p>
          <w:p w14:paraId="0B81A3F5" w14:textId="77777777" w:rsidR="00550CE4" w:rsidRDefault="00550CE4" w:rsidP="003E7C3B">
            <w:pPr>
              <w:pStyle w:val="TextoTabla"/>
              <w:rPr>
                <w:sz w:val="16"/>
              </w:rPr>
            </w:pPr>
            <w:r>
              <w:rPr>
                <w:sz w:val="16"/>
              </w:rPr>
              <w:t>Desplegar las sesiones de este destino y comprobar que es cierto que este es recurso con mejor Qidx.</w:t>
            </w:r>
          </w:p>
          <w:p w14:paraId="077BA36E" w14:textId="77777777" w:rsidR="00550CE4" w:rsidRPr="00A120F8" w:rsidRDefault="00550CE4" w:rsidP="003E7C3B">
            <w:pPr>
              <w:pStyle w:val="TextoTabla"/>
              <w:rPr>
                <w:sz w:val="16"/>
                <w:lang w:val="es-US"/>
              </w:rPr>
            </w:pPr>
          </w:p>
        </w:tc>
        <w:tc>
          <w:tcPr>
            <w:tcW w:w="851" w:type="dxa"/>
            <w:tcBorders>
              <w:bottom w:val="single" w:sz="6" w:space="0" w:color="000000"/>
            </w:tcBorders>
            <w:shd w:val="clear" w:color="auto" w:fill="auto"/>
          </w:tcPr>
          <w:p w14:paraId="2D3979FF" w14:textId="77777777" w:rsidR="00550CE4" w:rsidRPr="00A120F8" w:rsidRDefault="00550CE4" w:rsidP="003E7C3B">
            <w:pPr>
              <w:pStyle w:val="TextoTabla"/>
              <w:rPr>
                <w:sz w:val="16"/>
                <w:lang w:val="es-US"/>
              </w:rPr>
            </w:pPr>
          </w:p>
        </w:tc>
        <w:tc>
          <w:tcPr>
            <w:tcW w:w="850" w:type="dxa"/>
            <w:tcBorders>
              <w:bottom w:val="single" w:sz="6" w:space="0" w:color="000000"/>
            </w:tcBorders>
            <w:shd w:val="clear" w:color="auto" w:fill="auto"/>
          </w:tcPr>
          <w:p w14:paraId="1109E69C" w14:textId="77777777" w:rsidR="00550CE4" w:rsidRPr="00A120F8" w:rsidRDefault="00550CE4" w:rsidP="003E7C3B">
            <w:pPr>
              <w:pStyle w:val="TextoTabla"/>
              <w:rPr>
                <w:sz w:val="16"/>
                <w:lang w:val="es-US"/>
              </w:rPr>
            </w:pPr>
          </w:p>
        </w:tc>
      </w:tr>
      <w:tr w:rsidR="00550CE4" w:rsidRPr="00A120F8" w14:paraId="75405164" w14:textId="77777777" w:rsidTr="003E7C3B">
        <w:trPr>
          <w:cantSplit/>
          <w:trHeight w:val="20"/>
        </w:trPr>
        <w:tc>
          <w:tcPr>
            <w:tcW w:w="695" w:type="dxa"/>
            <w:tcBorders>
              <w:bottom w:val="single" w:sz="6" w:space="0" w:color="000000"/>
            </w:tcBorders>
            <w:shd w:val="clear" w:color="auto" w:fill="auto"/>
          </w:tcPr>
          <w:p w14:paraId="1B7180B6" w14:textId="77777777" w:rsidR="00550CE4" w:rsidRDefault="000C2D5C" w:rsidP="003E7C3B">
            <w:pPr>
              <w:pStyle w:val="TextoTabla"/>
              <w:rPr>
                <w:sz w:val="16"/>
              </w:rPr>
            </w:pPr>
            <w:r>
              <w:rPr>
                <w:sz w:val="16"/>
              </w:rPr>
              <w:t>5</w:t>
            </w:r>
          </w:p>
        </w:tc>
        <w:tc>
          <w:tcPr>
            <w:tcW w:w="7493" w:type="dxa"/>
            <w:gridSpan w:val="4"/>
            <w:tcBorders>
              <w:bottom w:val="single" w:sz="6" w:space="0" w:color="000000"/>
            </w:tcBorders>
            <w:shd w:val="clear" w:color="auto" w:fill="auto"/>
          </w:tcPr>
          <w:p w14:paraId="6C639371" w14:textId="77777777" w:rsidR="00550CE4" w:rsidRPr="00A120F8" w:rsidRDefault="00550CE4" w:rsidP="003E7C3B">
            <w:pPr>
              <w:pStyle w:val="TextoTabla"/>
              <w:rPr>
                <w:sz w:val="16"/>
                <w:lang w:val="es-US"/>
              </w:rPr>
            </w:pPr>
            <w:r>
              <w:rPr>
                <w:sz w:val="16"/>
                <w:lang w:val="es-US"/>
              </w:rPr>
              <w:t>Terminar la recepción desconectando los Squelch, comprobar que deja de señalizarse en el puesto de operador y que en la columna Rx-Sel desaparece el recurso seleccionado.</w:t>
            </w:r>
          </w:p>
        </w:tc>
        <w:tc>
          <w:tcPr>
            <w:tcW w:w="851" w:type="dxa"/>
            <w:tcBorders>
              <w:bottom w:val="single" w:sz="6" w:space="0" w:color="000000"/>
            </w:tcBorders>
            <w:shd w:val="clear" w:color="auto" w:fill="auto"/>
          </w:tcPr>
          <w:p w14:paraId="431C4146" w14:textId="77777777" w:rsidR="00550CE4" w:rsidRPr="00A120F8" w:rsidRDefault="00550CE4" w:rsidP="003E7C3B">
            <w:pPr>
              <w:pStyle w:val="TextoTabla"/>
              <w:rPr>
                <w:sz w:val="16"/>
                <w:lang w:val="es-US"/>
              </w:rPr>
            </w:pPr>
          </w:p>
        </w:tc>
        <w:tc>
          <w:tcPr>
            <w:tcW w:w="850" w:type="dxa"/>
            <w:tcBorders>
              <w:bottom w:val="single" w:sz="6" w:space="0" w:color="000000"/>
            </w:tcBorders>
            <w:shd w:val="clear" w:color="auto" w:fill="auto"/>
          </w:tcPr>
          <w:p w14:paraId="2E00F193" w14:textId="77777777" w:rsidR="00550CE4" w:rsidRPr="00A120F8" w:rsidRDefault="00550CE4" w:rsidP="003E7C3B">
            <w:pPr>
              <w:pStyle w:val="TextoTabla"/>
              <w:rPr>
                <w:sz w:val="16"/>
                <w:lang w:val="es-US"/>
              </w:rPr>
            </w:pPr>
          </w:p>
        </w:tc>
      </w:tr>
      <w:tr w:rsidR="00550CE4" w:rsidRPr="00A120F8" w14:paraId="1352085B" w14:textId="77777777" w:rsidTr="003E7C3B">
        <w:trPr>
          <w:cantSplit/>
          <w:trHeight w:val="20"/>
        </w:trPr>
        <w:tc>
          <w:tcPr>
            <w:tcW w:w="695" w:type="dxa"/>
            <w:tcBorders>
              <w:bottom w:val="single" w:sz="6" w:space="0" w:color="000000"/>
            </w:tcBorders>
            <w:shd w:val="clear" w:color="auto" w:fill="auto"/>
          </w:tcPr>
          <w:p w14:paraId="3F7F63FC" w14:textId="77777777" w:rsidR="00550CE4" w:rsidRDefault="00941625" w:rsidP="003E7C3B">
            <w:pPr>
              <w:pStyle w:val="TextoTabla"/>
              <w:rPr>
                <w:sz w:val="16"/>
              </w:rPr>
            </w:pPr>
            <w:bookmarkStart w:id="271" w:name="_Hlk43116326"/>
            <w:r>
              <w:rPr>
                <w:sz w:val="16"/>
              </w:rPr>
              <w:t>6</w:t>
            </w:r>
          </w:p>
        </w:tc>
        <w:tc>
          <w:tcPr>
            <w:tcW w:w="7493" w:type="dxa"/>
            <w:gridSpan w:val="4"/>
            <w:tcBorders>
              <w:bottom w:val="single" w:sz="6" w:space="0" w:color="000000"/>
            </w:tcBorders>
            <w:shd w:val="clear" w:color="auto" w:fill="auto"/>
          </w:tcPr>
          <w:p w14:paraId="152BA1BA" w14:textId="77777777" w:rsidR="00550CE4" w:rsidRDefault="00941625" w:rsidP="003E7C3B">
            <w:pPr>
              <w:pStyle w:val="TextoTabla"/>
              <w:rPr>
                <w:sz w:val="16"/>
                <w:lang w:val="es-US"/>
              </w:rPr>
            </w:pPr>
            <w:bookmarkStart w:id="272" w:name="_Hlk43116213"/>
            <w:r>
              <w:rPr>
                <w:sz w:val="16"/>
                <w:lang w:val="es-US"/>
              </w:rPr>
              <w:t>Para cada uno de los emplazamientos ir tirando las sesiones de sus receptores/transceptores de 1 en 1.</w:t>
            </w:r>
          </w:p>
          <w:p w14:paraId="45E8149E" w14:textId="77777777" w:rsidR="00941625" w:rsidRPr="00A120F8" w:rsidRDefault="00941625" w:rsidP="00941625">
            <w:pPr>
              <w:pStyle w:val="TextoTabla"/>
              <w:rPr>
                <w:sz w:val="16"/>
                <w:lang w:val="es-US"/>
              </w:rPr>
            </w:pPr>
            <w:r>
              <w:rPr>
                <w:sz w:val="16"/>
                <w:lang w:val="es-US"/>
              </w:rPr>
              <w:t>Hacer lo de los puntos 4 y 5 después de tirar cada sesión y comprobar que siempre se selecciona la mejor recepción.</w:t>
            </w:r>
            <w:bookmarkEnd w:id="272"/>
          </w:p>
        </w:tc>
        <w:tc>
          <w:tcPr>
            <w:tcW w:w="851" w:type="dxa"/>
            <w:tcBorders>
              <w:bottom w:val="single" w:sz="6" w:space="0" w:color="000000"/>
            </w:tcBorders>
            <w:shd w:val="clear" w:color="auto" w:fill="auto"/>
          </w:tcPr>
          <w:p w14:paraId="736BC624" w14:textId="77777777" w:rsidR="00550CE4" w:rsidRPr="00A120F8" w:rsidRDefault="00550CE4" w:rsidP="003E7C3B">
            <w:pPr>
              <w:pStyle w:val="TextoTabla"/>
              <w:rPr>
                <w:sz w:val="16"/>
                <w:lang w:val="es-US"/>
              </w:rPr>
            </w:pPr>
          </w:p>
        </w:tc>
        <w:tc>
          <w:tcPr>
            <w:tcW w:w="850" w:type="dxa"/>
            <w:tcBorders>
              <w:bottom w:val="single" w:sz="6" w:space="0" w:color="000000"/>
            </w:tcBorders>
            <w:shd w:val="clear" w:color="auto" w:fill="auto"/>
          </w:tcPr>
          <w:p w14:paraId="089D3DA1" w14:textId="77777777" w:rsidR="00550CE4" w:rsidRPr="00A120F8" w:rsidRDefault="00550CE4" w:rsidP="003E7C3B">
            <w:pPr>
              <w:pStyle w:val="TextoTabla"/>
              <w:rPr>
                <w:sz w:val="16"/>
                <w:lang w:val="es-US"/>
              </w:rPr>
            </w:pPr>
          </w:p>
        </w:tc>
      </w:tr>
      <w:tr w:rsidR="00550CE4" w:rsidRPr="00A120F8" w14:paraId="19A24374" w14:textId="77777777" w:rsidTr="003E7C3B">
        <w:trPr>
          <w:cantSplit/>
          <w:trHeight w:val="20"/>
        </w:trPr>
        <w:tc>
          <w:tcPr>
            <w:tcW w:w="695" w:type="dxa"/>
            <w:tcBorders>
              <w:bottom w:val="single" w:sz="6" w:space="0" w:color="000000"/>
            </w:tcBorders>
            <w:shd w:val="clear" w:color="auto" w:fill="auto"/>
          </w:tcPr>
          <w:p w14:paraId="4D174DBF" w14:textId="77777777" w:rsidR="00550CE4" w:rsidRDefault="00941625" w:rsidP="003E7C3B">
            <w:pPr>
              <w:pStyle w:val="TextoTabla"/>
              <w:rPr>
                <w:sz w:val="16"/>
              </w:rPr>
            </w:pPr>
            <w:r>
              <w:rPr>
                <w:sz w:val="16"/>
              </w:rPr>
              <w:lastRenderedPageBreak/>
              <w:t>7</w:t>
            </w:r>
          </w:p>
        </w:tc>
        <w:tc>
          <w:tcPr>
            <w:tcW w:w="7493" w:type="dxa"/>
            <w:gridSpan w:val="4"/>
            <w:tcBorders>
              <w:bottom w:val="single" w:sz="6" w:space="0" w:color="000000"/>
            </w:tcBorders>
            <w:shd w:val="clear" w:color="auto" w:fill="auto"/>
          </w:tcPr>
          <w:p w14:paraId="120E6531" w14:textId="77777777" w:rsidR="00550CE4" w:rsidRPr="00A120F8" w:rsidRDefault="00941625" w:rsidP="00941625">
            <w:pPr>
              <w:pStyle w:val="TextoTabla"/>
              <w:rPr>
                <w:sz w:val="16"/>
                <w:lang w:val="es-US"/>
              </w:rPr>
            </w:pPr>
            <w:r>
              <w:rPr>
                <w:sz w:val="16"/>
                <w:lang w:val="es-US"/>
              </w:rPr>
              <w:t>Comprobar que cuando los 2 receptores/transceptores de al menos 1 emplazamiento están caídos, en el puesto de operador aparece el destino en estado degradado, y que cuando ya no hay ningún receptor disponible de ningún emplazamiento aparece un aspa en la frecuencia del puesto de operador.</w:t>
            </w:r>
          </w:p>
        </w:tc>
        <w:tc>
          <w:tcPr>
            <w:tcW w:w="851" w:type="dxa"/>
            <w:tcBorders>
              <w:bottom w:val="single" w:sz="6" w:space="0" w:color="000000"/>
            </w:tcBorders>
            <w:shd w:val="clear" w:color="auto" w:fill="auto"/>
          </w:tcPr>
          <w:p w14:paraId="4D4CC33F" w14:textId="77777777" w:rsidR="00550CE4" w:rsidRPr="00A120F8" w:rsidRDefault="00550CE4" w:rsidP="003E7C3B">
            <w:pPr>
              <w:pStyle w:val="TextoTabla"/>
              <w:rPr>
                <w:sz w:val="16"/>
                <w:lang w:val="es-US"/>
              </w:rPr>
            </w:pPr>
          </w:p>
        </w:tc>
        <w:tc>
          <w:tcPr>
            <w:tcW w:w="850" w:type="dxa"/>
            <w:tcBorders>
              <w:bottom w:val="single" w:sz="6" w:space="0" w:color="000000"/>
            </w:tcBorders>
            <w:shd w:val="clear" w:color="auto" w:fill="auto"/>
          </w:tcPr>
          <w:p w14:paraId="14EB1571" w14:textId="77777777" w:rsidR="00550CE4" w:rsidRPr="00A120F8" w:rsidRDefault="00550CE4" w:rsidP="003E7C3B">
            <w:pPr>
              <w:pStyle w:val="TextoTabla"/>
              <w:rPr>
                <w:sz w:val="16"/>
                <w:lang w:val="es-US"/>
              </w:rPr>
            </w:pPr>
          </w:p>
        </w:tc>
      </w:tr>
      <w:bookmarkEnd w:id="271"/>
      <w:tr w:rsidR="00550CE4" w:rsidRPr="00A120F8" w14:paraId="19ACD98C" w14:textId="77777777" w:rsidTr="003E7C3B">
        <w:trPr>
          <w:cantSplit/>
          <w:trHeight w:val="20"/>
        </w:trPr>
        <w:tc>
          <w:tcPr>
            <w:tcW w:w="695" w:type="dxa"/>
            <w:tcBorders>
              <w:bottom w:val="single" w:sz="6" w:space="0" w:color="000000"/>
            </w:tcBorders>
            <w:shd w:val="clear" w:color="auto" w:fill="auto"/>
          </w:tcPr>
          <w:p w14:paraId="010283D9" w14:textId="77777777" w:rsidR="00550CE4" w:rsidRDefault="00E147FD" w:rsidP="003E7C3B">
            <w:pPr>
              <w:pStyle w:val="TextoTabla"/>
              <w:rPr>
                <w:sz w:val="16"/>
              </w:rPr>
            </w:pPr>
            <w:r>
              <w:rPr>
                <w:sz w:val="16"/>
              </w:rPr>
              <w:t>8</w:t>
            </w:r>
          </w:p>
        </w:tc>
        <w:tc>
          <w:tcPr>
            <w:tcW w:w="7493" w:type="dxa"/>
            <w:gridSpan w:val="4"/>
            <w:tcBorders>
              <w:bottom w:val="single" w:sz="6" w:space="0" w:color="000000"/>
            </w:tcBorders>
            <w:shd w:val="clear" w:color="auto" w:fill="auto"/>
          </w:tcPr>
          <w:p w14:paraId="5888D2FA" w14:textId="77777777" w:rsidR="00E147FD" w:rsidRDefault="00E147FD" w:rsidP="00E147FD">
            <w:pPr>
              <w:pStyle w:val="TextoTabla"/>
              <w:rPr>
                <w:sz w:val="16"/>
                <w:lang w:val="es-US"/>
              </w:rPr>
            </w:pPr>
            <w:r>
              <w:rPr>
                <w:sz w:val="16"/>
                <w:lang w:val="es-US"/>
              </w:rPr>
              <w:t>Para cada uno de los emplazamientos ir levantando las sesiones de sus receptores/transceptores de 1 en 1.</w:t>
            </w:r>
          </w:p>
          <w:p w14:paraId="1412B50A" w14:textId="77777777" w:rsidR="00550CE4" w:rsidRPr="006E0E46" w:rsidRDefault="00E147FD" w:rsidP="00E147FD">
            <w:pPr>
              <w:pStyle w:val="TextoTabla"/>
              <w:rPr>
                <w:sz w:val="16"/>
              </w:rPr>
            </w:pPr>
            <w:r>
              <w:rPr>
                <w:sz w:val="16"/>
                <w:lang w:val="es-US"/>
              </w:rPr>
              <w:t>Hacer lo de los puntos 4 y 5 después de tirar cada sesión y comprobar que siempre se selecciona la mejor recepción.</w:t>
            </w:r>
          </w:p>
        </w:tc>
        <w:tc>
          <w:tcPr>
            <w:tcW w:w="851" w:type="dxa"/>
            <w:tcBorders>
              <w:bottom w:val="single" w:sz="6" w:space="0" w:color="000000"/>
            </w:tcBorders>
            <w:shd w:val="clear" w:color="auto" w:fill="auto"/>
          </w:tcPr>
          <w:p w14:paraId="2CB7F502" w14:textId="77777777" w:rsidR="00550CE4" w:rsidRPr="00A120F8" w:rsidRDefault="00550CE4" w:rsidP="003E7C3B">
            <w:pPr>
              <w:pStyle w:val="TextoTabla"/>
              <w:rPr>
                <w:sz w:val="16"/>
                <w:lang w:val="es-US"/>
              </w:rPr>
            </w:pPr>
          </w:p>
        </w:tc>
        <w:tc>
          <w:tcPr>
            <w:tcW w:w="850" w:type="dxa"/>
            <w:tcBorders>
              <w:bottom w:val="single" w:sz="6" w:space="0" w:color="000000"/>
            </w:tcBorders>
            <w:shd w:val="clear" w:color="auto" w:fill="auto"/>
          </w:tcPr>
          <w:p w14:paraId="283F264B" w14:textId="77777777" w:rsidR="00550CE4" w:rsidRPr="00A120F8" w:rsidRDefault="00550CE4" w:rsidP="003E7C3B">
            <w:pPr>
              <w:pStyle w:val="TextoTabla"/>
              <w:rPr>
                <w:sz w:val="16"/>
                <w:lang w:val="es-US"/>
              </w:rPr>
            </w:pPr>
          </w:p>
        </w:tc>
      </w:tr>
      <w:tr w:rsidR="00C234F8" w:rsidRPr="00A120F8" w14:paraId="19B78615" w14:textId="77777777" w:rsidTr="003E7C3B">
        <w:trPr>
          <w:cantSplit/>
          <w:trHeight w:val="20"/>
        </w:trPr>
        <w:tc>
          <w:tcPr>
            <w:tcW w:w="695" w:type="dxa"/>
            <w:tcBorders>
              <w:bottom w:val="single" w:sz="6" w:space="0" w:color="000000"/>
            </w:tcBorders>
            <w:shd w:val="clear" w:color="auto" w:fill="auto"/>
          </w:tcPr>
          <w:p w14:paraId="1722A295" w14:textId="77777777" w:rsidR="00C234F8" w:rsidRDefault="00C234F8" w:rsidP="00F12D77">
            <w:pPr>
              <w:pStyle w:val="TextoTabla"/>
              <w:rPr>
                <w:sz w:val="16"/>
              </w:rPr>
            </w:pPr>
            <w:r>
              <w:rPr>
                <w:sz w:val="16"/>
              </w:rPr>
              <w:t>9</w:t>
            </w:r>
          </w:p>
        </w:tc>
        <w:tc>
          <w:tcPr>
            <w:tcW w:w="7493" w:type="dxa"/>
            <w:gridSpan w:val="4"/>
            <w:tcBorders>
              <w:bottom w:val="single" w:sz="6" w:space="0" w:color="000000"/>
            </w:tcBorders>
            <w:shd w:val="clear" w:color="auto" w:fill="auto"/>
          </w:tcPr>
          <w:p w14:paraId="26C3F5FD" w14:textId="77777777" w:rsidR="00C234F8" w:rsidRDefault="00C234F8" w:rsidP="00F12D77">
            <w:pPr>
              <w:pStyle w:val="TextoTabla"/>
              <w:rPr>
                <w:sz w:val="16"/>
                <w:lang w:val="es-US"/>
              </w:rPr>
            </w:pPr>
            <w:r>
              <w:rPr>
                <w:sz w:val="16"/>
                <w:lang w:val="es-US"/>
              </w:rPr>
              <w:t>Para cada uno de los emplazamientos ir deshabilitando</w:t>
            </w:r>
            <w:r w:rsidR="00440EB4">
              <w:rPr>
                <w:sz w:val="16"/>
                <w:lang w:val="es-US"/>
              </w:rPr>
              <w:t xml:space="preserve"> las sesiones de sus receptores</w:t>
            </w:r>
            <w:r>
              <w:rPr>
                <w:sz w:val="16"/>
                <w:lang w:val="es-US"/>
              </w:rPr>
              <w:t xml:space="preserve"> de 1 en 1. (Nota: Esto no se podrá hacer con los transceptores).</w:t>
            </w:r>
          </w:p>
          <w:p w14:paraId="46C0A5CE" w14:textId="77777777" w:rsidR="00C234F8" w:rsidRDefault="00C234F8" w:rsidP="00F12D77">
            <w:pPr>
              <w:pStyle w:val="TextoTabla"/>
              <w:rPr>
                <w:sz w:val="16"/>
                <w:lang w:val="es-US"/>
              </w:rPr>
            </w:pPr>
            <w:r>
              <w:rPr>
                <w:sz w:val="16"/>
                <w:lang w:val="es-US"/>
              </w:rPr>
              <w:t>Se hace con la Herramienta de Mantenimiento del Servicio de Radio activo. Entrando en ‘Radio’ + ‘Radio 1+1’. Se selecciona esta frecuencia 121.000</w:t>
            </w:r>
            <w:r w:rsidR="00E12779">
              <w:rPr>
                <w:sz w:val="16"/>
                <w:lang w:val="es-US"/>
              </w:rPr>
              <w:t xml:space="preserve"> (FD)</w:t>
            </w:r>
            <w:r>
              <w:rPr>
                <w:sz w:val="16"/>
                <w:lang w:val="es-US"/>
              </w:rPr>
              <w:t xml:space="preserve"> y </w:t>
            </w:r>
            <w:r w:rsidR="000910D5">
              <w:rPr>
                <w:sz w:val="16"/>
                <w:lang w:val="es-US"/>
              </w:rPr>
              <w:t>se usa</w:t>
            </w:r>
            <w:r w:rsidR="00F12D77">
              <w:rPr>
                <w:sz w:val="16"/>
                <w:lang w:val="es-US"/>
              </w:rPr>
              <w:t xml:space="preserve"> </w:t>
            </w:r>
            <w:r>
              <w:rPr>
                <w:sz w:val="16"/>
                <w:lang w:val="es-US"/>
              </w:rPr>
              <w:t>el botón ‘Deshabilitar’.</w:t>
            </w:r>
          </w:p>
          <w:p w14:paraId="67A5A0D5" w14:textId="77777777" w:rsidR="00C234F8" w:rsidRDefault="00C234F8" w:rsidP="00F12D77">
            <w:pPr>
              <w:pStyle w:val="TextoTabla"/>
              <w:rPr>
                <w:sz w:val="16"/>
                <w:lang w:val="es-US"/>
              </w:rPr>
            </w:pPr>
            <w:r>
              <w:rPr>
                <w:sz w:val="16"/>
                <w:lang w:val="es-US"/>
              </w:rPr>
              <w:t>Una  vez deshabilitado, comprobar que la sesión se muestra en fallo en ‘Radio’ + ‘Frecuencias’.</w:t>
            </w:r>
          </w:p>
          <w:p w14:paraId="5817F2C7" w14:textId="77777777" w:rsidR="003304D1" w:rsidRDefault="003304D1" w:rsidP="00F12D77">
            <w:pPr>
              <w:pStyle w:val="TextoTabla"/>
              <w:rPr>
                <w:sz w:val="16"/>
                <w:lang w:val="es-US"/>
              </w:rPr>
            </w:pPr>
          </w:p>
          <w:p w14:paraId="29C9AF9C" w14:textId="77777777" w:rsidR="003304D1" w:rsidRDefault="003304D1" w:rsidP="003304D1">
            <w:pPr>
              <w:pStyle w:val="TextoTabla"/>
              <w:rPr>
                <w:sz w:val="16"/>
                <w:lang w:val="es-US"/>
              </w:rPr>
            </w:pPr>
            <w:r>
              <w:rPr>
                <w:sz w:val="16"/>
                <w:lang w:val="es-US"/>
              </w:rPr>
              <w:t>Entrar en la Aplicación de Mantenimiento del Sistema + Gestor de Históricos.</w:t>
            </w:r>
          </w:p>
          <w:p w14:paraId="3962BC0E" w14:textId="77777777" w:rsidR="003304D1" w:rsidRDefault="003304D1" w:rsidP="003304D1">
            <w:pPr>
              <w:pStyle w:val="TextoTabla"/>
              <w:rPr>
                <w:sz w:val="16"/>
                <w:lang w:val="es-US"/>
              </w:rPr>
            </w:pPr>
            <w:r>
              <w:rPr>
                <w:sz w:val="16"/>
                <w:lang w:val="es-US"/>
              </w:rPr>
              <w:t>Comprobar que en los históricos se han registrado los eventos de deshabilitación y habilitación de los recursos y a la</w:t>
            </w:r>
            <w:r w:rsidR="005C2DD2">
              <w:rPr>
                <w:sz w:val="16"/>
                <w:lang w:val="es-US"/>
              </w:rPr>
              <w:t>s</w:t>
            </w:r>
            <w:r>
              <w:rPr>
                <w:sz w:val="16"/>
                <w:lang w:val="es-US"/>
              </w:rPr>
              <w:t xml:space="preserve"> pareja</w:t>
            </w:r>
            <w:r w:rsidR="005C2DD2">
              <w:rPr>
                <w:sz w:val="16"/>
                <w:lang w:val="es-US"/>
              </w:rPr>
              <w:t>s</w:t>
            </w:r>
            <w:r>
              <w:rPr>
                <w:sz w:val="16"/>
                <w:lang w:val="es-US"/>
              </w:rPr>
              <w:t xml:space="preserve"> 1+1 a los que pertenece</w:t>
            </w:r>
            <w:r w:rsidR="005C2DD2">
              <w:rPr>
                <w:sz w:val="16"/>
                <w:lang w:val="es-US"/>
              </w:rPr>
              <w:t>n</w:t>
            </w:r>
            <w:r>
              <w:rPr>
                <w:sz w:val="16"/>
                <w:lang w:val="es-US"/>
              </w:rPr>
              <w:t>.</w:t>
            </w:r>
          </w:p>
          <w:p w14:paraId="1BD52A66" w14:textId="77777777" w:rsidR="003304D1" w:rsidRDefault="003304D1" w:rsidP="00F12D77">
            <w:pPr>
              <w:pStyle w:val="TextoTabla"/>
              <w:rPr>
                <w:sz w:val="16"/>
                <w:lang w:val="es-US"/>
              </w:rPr>
            </w:pPr>
          </w:p>
          <w:p w14:paraId="5BC83F34" w14:textId="77777777" w:rsidR="00C234F8" w:rsidRPr="00A120F8" w:rsidRDefault="00C234F8" w:rsidP="00C234F8">
            <w:pPr>
              <w:pStyle w:val="TextoTabla"/>
              <w:rPr>
                <w:sz w:val="16"/>
                <w:lang w:val="es-US"/>
              </w:rPr>
            </w:pPr>
            <w:r>
              <w:rPr>
                <w:sz w:val="16"/>
                <w:lang w:val="es-US"/>
              </w:rPr>
              <w:t>Hacer lo de los puntos 4 y 5 después de deshabilitar cada sesión y comprobar que siempre se selecciona la mejor recepción.</w:t>
            </w:r>
          </w:p>
        </w:tc>
        <w:tc>
          <w:tcPr>
            <w:tcW w:w="851" w:type="dxa"/>
            <w:tcBorders>
              <w:bottom w:val="single" w:sz="6" w:space="0" w:color="000000"/>
            </w:tcBorders>
            <w:shd w:val="clear" w:color="auto" w:fill="auto"/>
          </w:tcPr>
          <w:p w14:paraId="2C2D97EA" w14:textId="77777777" w:rsidR="00C234F8" w:rsidRPr="00A120F8" w:rsidRDefault="00C234F8" w:rsidP="003E7C3B">
            <w:pPr>
              <w:pStyle w:val="TextoTabla"/>
              <w:rPr>
                <w:sz w:val="16"/>
                <w:lang w:val="es-US"/>
              </w:rPr>
            </w:pPr>
          </w:p>
        </w:tc>
        <w:tc>
          <w:tcPr>
            <w:tcW w:w="850" w:type="dxa"/>
            <w:tcBorders>
              <w:bottom w:val="single" w:sz="6" w:space="0" w:color="000000"/>
            </w:tcBorders>
            <w:shd w:val="clear" w:color="auto" w:fill="auto"/>
          </w:tcPr>
          <w:p w14:paraId="6C29C6AB" w14:textId="77777777" w:rsidR="00C234F8" w:rsidRPr="00A120F8" w:rsidRDefault="00C234F8" w:rsidP="003E7C3B">
            <w:pPr>
              <w:pStyle w:val="TextoTabla"/>
              <w:rPr>
                <w:sz w:val="16"/>
                <w:lang w:val="es-US"/>
              </w:rPr>
            </w:pPr>
          </w:p>
        </w:tc>
      </w:tr>
      <w:tr w:rsidR="00C234F8" w:rsidRPr="00A120F8" w14:paraId="32ECA374" w14:textId="77777777" w:rsidTr="003E7C3B">
        <w:trPr>
          <w:cantSplit/>
          <w:trHeight w:val="20"/>
        </w:trPr>
        <w:tc>
          <w:tcPr>
            <w:tcW w:w="695" w:type="dxa"/>
            <w:tcBorders>
              <w:bottom w:val="single" w:sz="6" w:space="0" w:color="000000"/>
            </w:tcBorders>
            <w:shd w:val="clear" w:color="auto" w:fill="auto"/>
          </w:tcPr>
          <w:p w14:paraId="309FA620" w14:textId="77777777" w:rsidR="00C234F8" w:rsidRDefault="00725BE0" w:rsidP="00F12D77">
            <w:pPr>
              <w:pStyle w:val="TextoTabla"/>
              <w:rPr>
                <w:sz w:val="16"/>
              </w:rPr>
            </w:pPr>
            <w:r>
              <w:rPr>
                <w:sz w:val="16"/>
              </w:rPr>
              <w:t>10</w:t>
            </w:r>
          </w:p>
        </w:tc>
        <w:tc>
          <w:tcPr>
            <w:tcW w:w="7493" w:type="dxa"/>
            <w:gridSpan w:val="4"/>
            <w:tcBorders>
              <w:bottom w:val="single" w:sz="6" w:space="0" w:color="000000"/>
            </w:tcBorders>
            <w:shd w:val="clear" w:color="auto" w:fill="auto"/>
          </w:tcPr>
          <w:p w14:paraId="77B4F2F0" w14:textId="77777777" w:rsidR="00C234F8" w:rsidRPr="00A120F8" w:rsidRDefault="00725BE0" w:rsidP="00440EB4">
            <w:pPr>
              <w:pStyle w:val="TextoTabla"/>
              <w:rPr>
                <w:sz w:val="16"/>
                <w:lang w:val="es-US"/>
              </w:rPr>
            </w:pPr>
            <w:r>
              <w:rPr>
                <w:sz w:val="16"/>
                <w:lang w:val="es-US"/>
              </w:rPr>
              <w:t>Volver a establecer las s</w:t>
            </w:r>
            <w:r w:rsidR="00440EB4">
              <w:rPr>
                <w:sz w:val="16"/>
                <w:lang w:val="es-US"/>
              </w:rPr>
              <w:t>esiones de todos los receptores</w:t>
            </w:r>
            <w:r>
              <w:rPr>
                <w:sz w:val="16"/>
                <w:lang w:val="es-US"/>
              </w:rPr>
              <w:t xml:space="preserve"> y comprobar que se sigue seleccionando la mejor recepción haciendo los puntos 4 y 5.</w:t>
            </w:r>
          </w:p>
        </w:tc>
        <w:tc>
          <w:tcPr>
            <w:tcW w:w="851" w:type="dxa"/>
            <w:tcBorders>
              <w:bottom w:val="single" w:sz="6" w:space="0" w:color="000000"/>
            </w:tcBorders>
            <w:shd w:val="clear" w:color="auto" w:fill="auto"/>
          </w:tcPr>
          <w:p w14:paraId="73D8CECE" w14:textId="77777777" w:rsidR="00C234F8" w:rsidRPr="00A120F8" w:rsidRDefault="00C234F8" w:rsidP="003E7C3B">
            <w:pPr>
              <w:pStyle w:val="TextoTabla"/>
              <w:rPr>
                <w:sz w:val="16"/>
                <w:lang w:val="es-US"/>
              </w:rPr>
            </w:pPr>
          </w:p>
        </w:tc>
        <w:tc>
          <w:tcPr>
            <w:tcW w:w="850" w:type="dxa"/>
            <w:tcBorders>
              <w:bottom w:val="single" w:sz="6" w:space="0" w:color="000000"/>
            </w:tcBorders>
            <w:shd w:val="clear" w:color="auto" w:fill="auto"/>
          </w:tcPr>
          <w:p w14:paraId="5F82AB25" w14:textId="77777777" w:rsidR="00C234F8" w:rsidRPr="00A120F8" w:rsidRDefault="00C234F8" w:rsidP="003E7C3B">
            <w:pPr>
              <w:pStyle w:val="TextoTabla"/>
              <w:rPr>
                <w:sz w:val="16"/>
                <w:lang w:val="es-US"/>
              </w:rPr>
            </w:pPr>
          </w:p>
        </w:tc>
      </w:tr>
      <w:tr w:rsidR="00C234F8" w:rsidRPr="00183B8E" w14:paraId="3B55A3EC" w14:textId="77777777" w:rsidTr="003E7C3B">
        <w:trPr>
          <w:cantSplit/>
          <w:trHeight w:val="20"/>
        </w:trPr>
        <w:tc>
          <w:tcPr>
            <w:tcW w:w="9889" w:type="dxa"/>
            <w:gridSpan w:val="7"/>
            <w:tcBorders>
              <w:top w:val="single" w:sz="6" w:space="0" w:color="000000"/>
              <w:bottom w:val="single" w:sz="12" w:space="0" w:color="000000"/>
            </w:tcBorders>
            <w:shd w:val="pct10" w:color="auto" w:fill="auto"/>
          </w:tcPr>
          <w:p w14:paraId="3B475A07" w14:textId="77777777" w:rsidR="00C234F8" w:rsidRPr="006D61EF" w:rsidRDefault="00C234F8" w:rsidP="003E7C3B">
            <w:pPr>
              <w:pStyle w:val="TextoTabla"/>
              <w:rPr>
                <w:sz w:val="16"/>
              </w:rPr>
            </w:pPr>
          </w:p>
        </w:tc>
      </w:tr>
    </w:tbl>
    <w:p w14:paraId="5F7E655B" w14:textId="77777777" w:rsidR="00DC0914" w:rsidRDefault="00DC0914" w:rsidP="00DC0914">
      <w:pPr>
        <w:pStyle w:val="PORTADA3"/>
        <w:rPr>
          <w:rFonts w:ascii="Univers" w:hAnsi="Univers" w:cs="Arial"/>
          <w:color w:val="333333"/>
          <w:szCs w:val="20"/>
          <w:u w:val="single"/>
        </w:rPr>
      </w:pPr>
      <w:r>
        <w:br w:type="page"/>
      </w:r>
    </w:p>
    <w:p w14:paraId="0F033EFC" w14:textId="77777777" w:rsidR="009475D0" w:rsidRDefault="005503BA" w:rsidP="009475D0">
      <w:pPr>
        <w:pStyle w:val="Ttulo2"/>
      </w:pPr>
      <w:bookmarkStart w:id="273" w:name="_Ref43284865"/>
      <w:bookmarkStart w:id="274" w:name="_Ref43369215"/>
      <w:bookmarkStart w:id="275" w:name="_Toc47005035"/>
      <w:r>
        <w:lastRenderedPageBreak/>
        <w:t>GRUPO</w:t>
      </w:r>
      <w:r w:rsidR="009475D0">
        <w:t>-4</w:t>
      </w:r>
      <w:r w:rsidR="009475D0" w:rsidRPr="00C6652F">
        <w:t xml:space="preserve">. </w:t>
      </w:r>
      <w:r w:rsidR="000E0373">
        <w:t>TRANSMISIÓN POR ÚLTIMO EMPLAZAMIENTO EN RECEPCIÓN</w:t>
      </w:r>
      <w:r w:rsidR="009475D0" w:rsidRPr="00C6652F">
        <w:t>.</w:t>
      </w:r>
      <w:bookmarkEnd w:id="273"/>
      <w:bookmarkEnd w:id="274"/>
      <w:bookmarkEnd w:id="275"/>
    </w:p>
    <w:p w14:paraId="0A9404BE" w14:textId="77777777" w:rsidR="009475D0" w:rsidRPr="00921449" w:rsidRDefault="00B66531" w:rsidP="009475D0">
      <w:pPr>
        <w:pStyle w:val="Ttulo3"/>
      </w:pPr>
      <w:bookmarkStart w:id="276" w:name="_Ref43284906"/>
      <w:bookmarkStart w:id="277" w:name="_Ref43369237"/>
      <w:bookmarkStart w:id="278" w:name="_Toc47005036"/>
      <w:r>
        <w:t>RDU</w:t>
      </w:r>
      <w:r w:rsidR="009475D0" w:rsidRPr="00921449">
        <w:t>.TXU.0</w:t>
      </w:r>
      <w:r>
        <w:t>4</w:t>
      </w:r>
      <w:r w:rsidR="009475D0" w:rsidRPr="00921449">
        <w:t xml:space="preserve">.001. Operación </w:t>
      </w:r>
      <w:r w:rsidR="009475D0">
        <w:t>de transmisión</w:t>
      </w:r>
      <w:r w:rsidR="009475D0" w:rsidRPr="00921449">
        <w:t>.</w:t>
      </w:r>
      <w:bookmarkEnd w:id="276"/>
      <w:bookmarkEnd w:id="277"/>
      <w:bookmarkEnd w:id="278"/>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9475D0" w:rsidRPr="006D61EF" w14:paraId="29A23F53" w14:textId="77777777" w:rsidTr="00B23FEF">
        <w:trPr>
          <w:cantSplit/>
          <w:trHeight w:val="20"/>
          <w:tblHeader/>
        </w:trPr>
        <w:tc>
          <w:tcPr>
            <w:tcW w:w="9889" w:type="dxa"/>
            <w:gridSpan w:val="7"/>
            <w:tcBorders>
              <w:top w:val="single" w:sz="12" w:space="0" w:color="000000"/>
              <w:bottom w:val="single" w:sz="12" w:space="0" w:color="000000"/>
            </w:tcBorders>
            <w:shd w:val="pct10" w:color="auto" w:fill="auto"/>
          </w:tcPr>
          <w:p w14:paraId="6B86B387" w14:textId="77777777" w:rsidR="009475D0" w:rsidRPr="006D61EF" w:rsidRDefault="009475D0" w:rsidP="00B23FEF">
            <w:pPr>
              <w:pStyle w:val="TextoTabla"/>
              <w:rPr>
                <w:sz w:val="16"/>
              </w:rPr>
            </w:pPr>
          </w:p>
        </w:tc>
      </w:tr>
      <w:tr w:rsidR="009475D0" w:rsidRPr="006D61EF" w14:paraId="2C69F19B" w14:textId="77777777" w:rsidTr="00B23FEF">
        <w:trPr>
          <w:cantSplit/>
          <w:trHeight w:val="20"/>
        </w:trPr>
        <w:tc>
          <w:tcPr>
            <w:tcW w:w="9889" w:type="dxa"/>
            <w:gridSpan w:val="7"/>
            <w:shd w:val="clear" w:color="auto" w:fill="auto"/>
          </w:tcPr>
          <w:p w14:paraId="5064219A" w14:textId="77777777" w:rsidR="009475D0" w:rsidRPr="006D61EF" w:rsidRDefault="009475D0" w:rsidP="00B23FEF">
            <w:pPr>
              <w:pStyle w:val="TextoTabla"/>
              <w:rPr>
                <w:sz w:val="16"/>
              </w:rPr>
            </w:pPr>
          </w:p>
        </w:tc>
      </w:tr>
      <w:tr w:rsidR="009475D0" w:rsidRPr="006D61EF" w14:paraId="1DCDB593" w14:textId="77777777" w:rsidTr="00B23FEF">
        <w:trPr>
          <w:cantSplit/>
          <w:trHeight w:val="20"/>
        </w:trPr>
        <w:tc>
          <w:tcPr>
            <w:tcW w:w="1971" w:type="dxa"/>
            <w:gridSpan w:val="2"/>
            <w:shd w:val="clear" w:color="auto" w:fill="auto"/>
          </w:tcPr>
          <w:p w14:paraId="776686EB" w14:textId="77777777" w:rsidR="009475D0" w:rsidRPr="006D61EF" w:rsidRDefault="009475D0" w:rsidP="00B23FEF">
            <w:pPr>
              <w:pStyle w:val="TextoTabla"/>
              <w:rPr>
                <w:b/>
                <w:sz w:val="16"/>
              </w:rPr>
            </w:pPr>
            <w:r w:rsidRPr="006D61EF">
              <w:rPr>
                <w:b/>
                <w:sz w:val="16"/>
              </w:rPr>
              <w:t>Grupo</w:t>
            </w:r>
          </w:p>
        </w:tc>
        <w:tc>
          <w:tcPr>
            <w:tcW w:w="2371" w:type="dxa"/>
            <w:shd w:val="clear" w:color="auto" w:fill="auto"/>
          </w:tcPr>
          <w:p w14:paraId="3352EDBE" w14:textId="77777777" w:rsidR="009475D0" w:rsidRPr="006D61EF" w:rsidRDefault="009475D0" w:rsidP="00B23FEF">
            <w:pPr>
              <w:pStyle w:val="TextoTabla"/>
              <w:rPr>
                <w:sz w:val="16"/>
              </w:rPr>
            </w:pPr>
            <w:bookmarkStart w:id="279" w:name="_Hlk43195986"/>
            <w:r w:rsidRPr="006D61EF">
              <w:rPr>
                <w:sz w:val="16"/>
              </w:rPr>
              <w:t>TRANSMISION POR ULTIMO EMPLAZAMIENTO SELECCIONADO EN RX</w:t>
            </w:r>
            <w:bookmarkEnd w:id="279"/>
          </w:p>
        </w:tc>
        <w:tc>
          <w:tcPr>
            <w:tcW w:w="2161" w:type="dxa"/>
            <w:shd w:val="clear" w:color="auto" w:fill="auto"/>
          </w:tcPr>
          <w:p w14:paraId="0F775BFB" w14:textId="77777777" w:rsidR="009475D0" w:rsidRPr="006D61EF" w:rsidRDefault="009475D0" w:rsidP="00B23FEF">
            <w:pPr>
              <w:pStyle w:val="TextoTabla"/>
              <w:rPr>
                <w:b/>
                <w:sz w:val="16"/>
              </w:rPr>
            </w:pPr>
            <w:r w:rsidRPr="006D61EF">
              <w:rPr>
                <w:b/>
                <w:sz w:val="16"/>
              </w:rPr>
              <w:t>Caso de Prueba</w:t>
            </w:r>
          </w:p>
        </w:tc>
        <w:tc>
          <w:tcPr>
            <w:tcW w:w="3386" w:type="dxa"/>
            <w:gridSpan w:val="3"/>
            <w:shd w:val="clear" w:color="auto" w:fill="auto"/>
          </w:tcPr>
          <w:p w14:paraId="71106A5F" w14:textId="77777777" w:rsidR="009475D0" w:rsidRPr="006D61EF" w:rsidRDefault="00B66531" w:rsidP="00B66531">
            <w:pPr>
              <w:pStyle w:val="TextoTabla"/>
              <w:rPr>
                <w:sz w:val="16"/>
              </w:rPr>
            </w:pPr>
            <w:r>
              <w:rPr>
                <w:sz w:val="16"/>
              </w:rPr>
              <w:t>RDU</w:t>
            </w:r>
            <w:r w:rsidR="009475D0" w:rsidRPr="006D61EF">
              <w:rPr>
                <w:sz w:val="16"/>
              </w:rPr>
              <w:t>.TXU.0</w:t>
            </w:r>
            <w:r>
              <w:rPr>
                <w:sz w:val="16"/>
              </w:rPr>
              <w:t>4</w:t>
            </w:r>
            <w:r w:rsidR="009475D0" w:rsidRPr="006D61EF">
              <w:rPr>
                <w:sz w:val="16"/>
              </w:rPr>
              <w:t>.001</w:t>
            </w:r>
          </w:p>
        </w:tc>
      </w:tr>
      <w:tr w:rsidR="009475D0" w:rsidRPr="00183B8E" w14:paraId="48EE1E54" w14:textId="77777777" w:rsidTr="00B23FEF">
        <w:trPr>
          <w:cantSplit/>
          <w:trHeight w:val="20"/>
        </w:trPr>
        <w:tc>
          <w:tcPr>
            <w:tcW w:w="1971" w:type="dxa"/>
            <w:gridSpan w:val="2"/>
            <w:shd w:val="clear" w:color="auto" w:fill="auto"/>
          </w:tcPr>
          <w:p w14:paraId="77BB9400" w14:textId="77777777" w:rsidR="009475D0" w:rsidRPr="006D61EF" w:rsidRDefault="009475D0" w:rsidP="00B23FEF">
            <w:pPr>
              <w:pStyle w:val="TextoTabla"/>
              <w:rPr>
                <w:b/>
                <w:sz w:val="16"/>
              </w:rPr>
            </w:pPr>
            <w:r w:rsidRPr="006D61EF">
              <w:rPr>
                <w:b/>
                <w:sz w:val="16"/>
              </w:rPr>
              <w:t>Título</w:t>
            </w:r>
          </w:p>
        </w:tc>
        <w:tc>
          <w:tcPr>
            <w:tcW w:w="7918" w:type="dxa"/>
            <w:gridSpan w:val="5"/>
            <w:shd w:val="clear" w:color="auto" w:fill="auto"/>
          </w:tcPr>
          <w:p w14:paraId="7229CEC4" w14:textId="77777777" w:rsidR="009475D0" w:rsidRPr="006D61EF" w:rsidRDefault="009475D0" w:rsidP="00B23FEF">
            <w:pPr>
              <w:pStyle w:val="TextoTabla"/>
              <w:rPr>
                <w:sz w:val="16"/>
              </w:rPr>
            </w:pPr>
            <w:r w:rsidRPr="006D61EF">
              <w:rPr>
                <w:sz w:val="16"/>
              </w:rPr>
              <w:t>Operación de transmisión sin emplazamiento por defecto.</w:t>
            </w:r>
          </w:p>
        </w:tc>
      </w:tr>
      <w:tr w:rsidR="009475D0" w:rsidRPr="00183B8E" w14:paraId="37BB7238" w14:textId="77777777" w:rsidTr="00B23FEF">
        <w:trPr>
          <w:cantSplit/>
          <w:trHeight w:val="20"/>
        </w:trPr>
        <w:tc>
          <w:tcPr>
            <w:tcW w:w="1971" w:type="dxa"/>
            <w:gridSpan w:val="2"/>
            <w:shd w:val="clear" w:color="auto" w:fill="auto"/>
          </w:tcPr>
          <w:p w14:paraId="720E505C" w14:textId="77777777" w:rsidR="009475D0" w:rsidRPr="006D61EF" w:rsidRDefault="009475D0" w:rsidP="00B23FEF">
            <w:pPr>
              <w:pStyle w:val="TextoTabla"/>
              <w:rPr>
                <w:b/>
                <w:sz w:val="16"/>
              </w:rPr>
            </w:pPr>
            <w:r w:rsidRPr="006D61EF">
              <w:rPr>
                <w:b/>
                <w:sz w:val="16"/>
              </w:rPr>
              <w:t>Objetivos</w:t>
            </w:r>
          </w:p>
        </w:tc>
        <w:tc>
          <w:tcPr>
            <w:tcW w:w="7918" w:type="dxa"/>
            <w:gridSpan w:val="5"/>
            <w:shd w:val="clear" w:color="auto" w:fill="auto"/>
          </w:tcPr>
          <w:p w14:paraId="2A2DBD14" w14:textId="77777777" w:rsidR="009475D0" w:rsidRPr="006D61EF" w:rsidRDefault="00D647FE" w:rsidP="004432A0">
            <w:pPr>
              <w:pStyle w:val="TextoTabla"/>
              <w:rPr>
                <w:sz w:val="16"/>
              </w:rPr>
            </w:pPr>
            <w:r>
              <w:rPr>
                <w:sz w:val="16"/>
              </w:rPr>
              <w:t>Prueba de la redundancia 1+1 para el caso de la transmisión.</w:t>
            </w:r>
          </w:p>
        </w:tc>
      </w:tr>
      <w:tr w:rsidR="009475D0" w:rsidRPr="006D61EF" w14:paraId="25B08C4A" w14:textId="77777777" w:rsidTr="00B23FEF">
        <w:trPr>
          <w:cantSplit/>
          <w:trHeight w:val="20"/>
        </w:trPr>
        <w:tc>
          <w:tcPr>
            <w:tcW w:w="1971" w:type="dxa"/>
            <w:gridSpan w:val="2"/>
            <w:shd w:val="clear" w:color="auto" w:fill="auto"/>
            <w:vAlign w:val="center"/>
          </w:tcPr>
          <w:p w14:paraId="2D19B2E6" w14:textId="77777777" w:rsidR="009475D0" w:rsidRPr="006D61EF" w:rsidRDefault="009475D0" w:rsidP="00B23FEF">
            <w:pPr>
              <w:pStyle w:val="TextoTabla"/>
              <w:rPr>
                <w:b/>
                <w:sz w:val="16"/>
              </w:rPr>
            </w:pPr>
            <w:r w:rsidRPr="006D61EF">
              <w:rPr>
                <w:b/>
                <w:sz w:val="16"/>
              </w:rPr>
              <w:t>Condiciones Iniciales</w:t>
            </w:r>
          </w:p>
        </w:tc>
        <w:tc>
          <w:tcPr>
            <w:tcW w:w="7918" w:type="dxa"/>
            <w:gridSpan w:val="5"/>
            <w:shd w:val="clear" w:color="auto" w:fill="auto"/>
            <w:vAlign w:val="center"/>
          </w:tcPr>
          <w:p w14:paraId="4DF0F240" w14:textId="6FF4BA1B" w:rsidR="00D27FA0" w:rsidRPr="006D61EF" w:rsidRDefault="00D27FA0" w:rsidP="00D27FA0">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2F8A7324" w14:textId="4AF92030" w:rsidR="00D27FA0" w:rsidRPr="006D61EF" w:rsidRDefault="00D27FA0" w:rsidP="00D27FA0">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6D700983" w14:textId="21393543" w:rsidR="00D27FA0" w:rsidRDefault="00D27FA0" w:rsidP="00D27FA0">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bookmarkStart w:id="280" w:name="_Hlk43196014"/>
          <w:p w14:paraId="7E29D3D5" w14:textId="3D8B1EEB" w:rsidR="009475D0" w:rsidRPr="006D61EF" w:rsidRDefault="00D27FA0" w:rsidP="00D27FA0">
            <w:pPr>
              <w:pStyle w:val="TextoTabla"/>
              <w:rPr>
                <w:sz w:val="16"/>
              </w:rPr>
            </w:pPr>
            <w:r w:rsidRPr="002C4388">
              <w:rPr>
                <w:sz w:val="16"/>
                <w:szCs w:val="16"/>
              </w:rPr>
              <w:fldChar w:fldCharType="begin"/>
            </w:r>
            <w:r w:rsidRPr="002C4388">
              <w:rPr>
                <w:sz w:val="16"/>
                <w:szCs w:val="16"/>
              </w:rPr>
              <w:instrText xml:space="preserve"> REF _Ref43115111 \h </w:instrText>
            </w:r>
            <w:r>
              <w:rPr>
                <w:sz w:val="16"/>
                <w:szCs w:val="16"/>
              </w:rPr>
              <w:instrText xml:space="preserve"> \* MERGEFORMAT </w:instrText>
            </w:r>
            <w:r w:rsidRPr="002C4388">
              <w:rPr>
                <w:sz w:val="16"/>
                <w:szCs w:val="16"/>
              </w:rPr>
            </w:r>
            <w:r w:rsidRPr="002C4388">
              <w:rPr>
                <w:sz w:val="16"/>
                <w:szCs w:val="16"/>
              </w:rPr>
              <w:fldChar w:fldCharType="separate"/>
            </w:r>
            <w:r w:rsidR="00490145" w:rsidRPr="00490145">
              <w:rPr>
                <w:sz w:val="16"/>
                <w:szCs w:val="16"/>
              </w:rPr>
              <w:t>RDU.EI.04. Para probar recepción en FD.</w:t>
            </w:r>
            <w:r w:rsidRPr="002C4388">
              <w:rPr>
                <w:sz w:val="16"/>
                <w:szCs w:val="16"/>
              </w:rPr>
              <w:fldChar w:fldCharType="end"/>
            </w:r>
            <w:bookmarkEnd w:id="280"/>
          </w:p>
        </w:tc>
      </w:tr>
      <w:tr w:rsidR="009475D0" w:rsidRPr="006D61EF" w14:paraId="5C1B9E03" w14:textId="77777777" w:rsidTr="00B23FEF">
        <w:trPr>
          <w:cantSplit/>
          <w:trHeight w:val="20"/>
        </w:trPr>
        <w:tc>
          <w:tcPr>
            <w:tcW w:w="695" w:type="dxa"/>
            <w:shd w:val="clear" w:color="auto" w:fill="auto"/>
          </w:tcPr>
          <w:p w14:paraId="0102BABE" w14:textId="77777777" w:rsidR="009475D0" w:rsidRPr="006D61EF" w:rsidRDefault="009475D0" w:rsidP="00B23FEF">
            <w:pPr>
              <w:pStyle w:val="TextoTabla"/>
              <w:rPr>
                <w:b/>
                <w:sz w:val="16"/>
              </w:rPr>
            </w:pPr>
            <w:r w:rsidRPr="006D61EF">
              <w:rPr>
                <w:b/>
                <w:sz w:val="16"/>
              </w:rPr>
              <w:t>Paso</w:t>
            </w:r>
          </w:p>
        </w:tc>
        <w:tc>
          <w:tcPr>
            <w:tcW w:w="7493" w:type="dxa"/>
            <w:gridSpan w:val="4"/>
            <w:shd w:val="clear" w:color="auto" w:fill="auto"/>
          </w:tcPr>
          <w:p w14:paraId="60C2C5EA" w14:textId="77777777" w:rsidR="009475D0" w:rsidRPr="006D61EF" w:rsidRDefault="009475D0" w:rsidP="00B23FEF">
            <w:pPr>
              <w:pStyle w:val="TextoTabla"/>
              <w:rPr>
                <w:b/>
                <w:sz w:val="16"/>
              </w:rPr>
            </w:pPr>
            <w:r w:rsidRPr="006D61EF">
              <w:rPr>
                <w:b/>
                <w:sz w:val="16"/>
              </w:rPr>
              <w:t>Descripción</w:t>
            </w:r>
          </w:p>
        </w:tc>
        <w:tc>
          <w:tcPr>
            <w:tcW w:w="1701" w:type="dxa"/>
            <w:gridSpan w:val="2"/>
            <w:shd w:val="clear" w:color="auto" w:fill="auto"/>
          </w:tcPr>
          <w:p w14:paraId="2B2F995F" w14:textId="77777777" w:rsidR="009475D0" w:rsidRPr="006D61EF" w:rsidRDefault="009475D0" w:rsidP="00B23FEF">
            <w:pPr>
              <w:pStyle w:val="TextoTabla"/>
              <w:rPr>
                <w:b/>
                <w:sz w:val="16"/>
              </w:rPr>
            </w:pPr>
            <w:r w:rsidRPr="006D61EF">
              <w:rPr>
                <w:b/>
                <w:sz w:val="16"/>
              </w:rPr>
              <w:t>Resultado</w:t>
            </w:r>
          </w:p>
        </w:tc>
      </w:tr>
      <w:tr w:rsidR="009475D0" w:rsidRPr="006D61EF" w14:paraId="6146A97E" w14:textId="77777777" w:rsidTr="00B23FEF">
        <w:trPr>
          <w:cantSplit/>
          <w:trHeight w:val="20"/>
        </w:trPr>
        <w:tc>
          <w:tcPr>
            <w:tcW w:w="8188" w:type="dxa"/>
            <w:gridSpan w:val="5"/>
            <w:shd w:val="clear" w:color="auto" w:fill="auto"/>
          </w:tcPr>
          <w:p w14:paraId="2A89C464" w14:textId="77777777" w:rsidR="009475D0" w:rsidRPr="006D61EF" w:rsidRDefault="009475D0" w:rsidP="00B23FEF">
            <w:pPr>
              <w:pStyle w:val="TextoTabla"/>
              <w:rPr>
                <w:b/>
                <w:sz w:val="16"/>
              </w:rPr>
            </w:pPr>
          </w:p>
        </w:tc>
        <w:tc>
          <w:tcPr>
            <w:tcW w:w="851" w:type="dxa"/>
            <w:shd w:val="clear" w:color="auto" w:fill="auto"/>
          </w:tcPr>
          <w:p w14:paraId="023FE801" w14:textId="77777777" w:rsidR="009475D0" w:rsidRPr="006D61EF" w:rsidRDefault="009475D0" w:rsidP="00B23FEF">
            <w:pPr>
              <w:pStyle w:val="TextoTabla"/>
              <w:rPr>
                <w:b/>
                <w:sz w:val="16"/>
              </w:rPr>
            </w:pPr>
            <w:r w:rsidRPr="006D61EF">
              <w:rPr>
                <w:b/>
                <w:sz w:val="16"/>
              </w:rPr>
              <w:t>SI</w:t>
            </w:r>
          </w:p>
        </w:tc>
        <w:tc>
          <w:tcPr>
            <w:tcW w:w="850" w:type="dxa"/>
            <w:shd w:val="clear" w:color="auto" w:fill="auto"/>
          </w:tcPr>
          <w:p w14:paraId="68B42043" w14:textId="77777777" w:rsidR="009475D0" w:rsidRPr="006D61EF" w:rsidRDefault="009475D0" w:rsidP="00B23FEF">
            <w:pPr>
              <w:pStyle w:val="TextoTabla"/>
              <w:rPr>
                <w:b/>
                <w:sz w:val="16"/>
              </w:rPr>
            </w:pPr>
            <w:r w:rsidRPr="006D61EF">
              <w:rPr>
                <w:b/>
                <w:sz w:val="16"/>
              </w:rPr>
              <w:t>NO</w:t>
            </w:r>
          </w:p>
        </w:tc>
      </w:tr>
      <w:tr w:rsidR="009475D0" w:rsidRPr="00183B8E" w14:paraId="60575D0F" w14:textId="77777777" w:rsidTr="00B23FEF">
        <w:trPr>
          <w:cantSplit/>
          <w:trHeight w:val="20"/>
        </w:trPr>
        <w:tc>
          <w:tcPr>
            <w:tcW w:w="695" w:type="dxa"/>
            <w:tcBorders>
              <w:bottom w:val="single" w:sz="6" w:space="0" w:color="000000"/>
            </w:tcBorders>
            <w:shd w:val="clear" w:color="auto" w:fill="auto"/>
          </w:tcPr>
          <w:p w14:paraId="6EE140FB" w14:textId="77777777" w:rsidR="009475D0" w:rsidRPr="006D61EF" w:rsidRDefault="009475D0" w:rsidP="00B23FEF">
            <w:pPr>
              <w:pStyle w:val="TextoTabla"/>
              <w:rPr>
                <w:sz w:val="16"/>
              </w:rPr>
            </w:pPr>
            <w:bookmarkStart w:id="281" w:name="_Hlk43196274"/>
            <w:r w:rsidRPr="006D61EF">
              <w:rPr>
                <w:sz w:val="16"/>
              </w:rPr>
              <w:t>1</w:t>
            </w:r>
          </w:p>
        </w:tc>
        <w:tc>
          <w:tcPr>
            <w:tcW w:w="7493" w:type="dxa"/>
            <w:gridSpan w:val="4"/>
            <w:tcBorders>
              <w:bottom w:val="single" w:sz="6" w:space="0" w:color="000000"/>
            </w:tcBorders>
            <w:shd w:val="clear" w:color="auto" w:fill="auto"/>
          </w:tcPr>
          <w:p w14:paraId="5286C0D6" w14:textId="77777777" w:rsidR="009475D0" w:rsidRPr="006D61EF" w:rsidRDefault="009475D0" w:rsidP="00C8035D">
            <w:pPr>
              <w:pStyle w:val="TextoTabla"/>
              <w:rPr>
                <w:sz w:val="16"/>
              </w:rPr>
            </w:pPr>
            <w:r w:rsidRPr="006D61EF">
              <w:rPr>
                <w:sz w:val="16"/>
              </w:rPr>
              <w:t xml:space="preserve">Configurar el destino radio bajo prueba </w:t>
            </w:r>
            <w:r w:rsidR="00D03944">
              <w:rPr>
                <w:sz w:val="16"/>
              </w:rPr>
              <w:t>121.000</w:t>
            </w:r>
            <w:r w:rsidR="00C8035D">
              <w:rPr>
                <w:sz w:val="16"/>
              </w:rPr>
              <w:t xml:space="preserve"> (FD)</w:t>
            </w:r>
            <w:r w:rsidRPr="006D61EF">
              <w:rPr>
                <w:sz w:val="16"/>
              </w:rPr>
              <w:t xml:space="preserve"> como Modo Transmisión = ‘Ultima Recepción’, asegurar que el destino está asignado al SECTOR en prueba, cargar la configuración en el sistema y verificar que todas las sesiones Tx y Rx de la Frecuencia en Prueba están establecidas.</w:t>
            </w:r>
          </w:p>
        </w:tc>
        <w:tc>
          <w:tcPr>
            <w:tcW w:w="851" w:type="dxa"/>
            <w:tcBorders>
              <w:bottom w:val="single" w:sz="6" w:space="0" w:color="000000"/>
            </w:tcBorders>
            <w:shd w:val="clear" w:color="auto" w:fill="auto"/>
          </w:tcPr>
          <w:p w14:paraId="16A0C210" w14:textId="77777777" w:rsidR="009475D0" w:rsidRPr="006D61EF" w:rsidRDefault="009475D0" w:rsidP="00B23FEF">
            <w:pPr>
              <w:pStyle w:val="TextoTabla"/>
              <w:rPr>
                <w:sz w:val="16"/>
              </w:rPr>
            </w:pPr>
          </w:p>
        </w:tc>
        <w:tc>
          <w:tcPr>
            <w:tcW w:w="850" w:type="dxa"/>
            <w:tcBorders>
              <w:bottom w:val="single" w:sz="6" w:space="0" w:color="000000"/>
            </w:tcBorders>
            <w:shd w:val="clear" w:color="auto" w:fill="auto"/>
          </w:tcPr>
          <w:p w14:paraId="30419E01" w14:textId="77777777" w:rsidR="009475D0" w:rsidRPr="006D61EF" w:rsidRDefault="009475D0" w:rsidP="00B23FEF">
            <w:pPr>
              <w:pStyle w:val="TextoTabla"/>
              <w:rPr>
                <w:sz w:val="16"/>
              </w:rPr>
            </w:pPr>
          </w:p>
        </w:tc>
      </w:tr>
      <w:tr w:rsidR="005A71E1" w:rsidRPr="00183B8E" w14:paraId="622D330D" w14:textId="77777777" w:rsidTr="00B23FEF">
        <w:trPr>
          <w:cantSplit/>
          <w:trHeight w:val="20"/>
        </w:trPr>
        <w:tc>
          <w:tcPr>
            <w:tcW w:w="695" w:type="dxa"/>
            <w:tcBorders>
              <w:bottom w:val="single" w:sz="6" w:space="0" w:color="000000"/>
            </w:tcBorders>
            <w:shd w:val="clear" w:color="auto" w:fill="auto"/>
          </w:tcPr>
          <w:p w14:paraId="1299FA58" w14:textId="77777777" w:rsidR="005A71E1" w:rsidRPr="006D61EF" w:rsidRDefault="005A71E1" w:rsidP="00B23FEF">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3825B90B" w14:textId="77777777" w:rsidR="005A71E1" w:rsidRPr="006D61EF" w:rsidRDefault="005A71E1" w:rsidP="00B23FEF">
            <w:pPr>
              <w:pStyle w:val="TextoTabla"/>
              <w:rPr>
                <w:sz w:val="16"/>
              </w:rPr>
            </w:pPr>
            <w:r w:rsidRPr="006D61EF">
              <w:rPr>
                <w:sz w:val="16"/>
              </w:rPr>
              <w:t>Acceder a la Herramienta de Mantenimiento del sistema.</w:t>
            </w:r>
          </w:p>
          <w:p w14:paraId="1A38A1E2" w14:textId="77777777" w:rsidR="005A71E1" w:rsidRDefault="005A71E1" w:rsidP="00B23FEF">
            <w:pPr>
              <w:pStyle w:val="TextoTabla"/>
              <w:rPr>
                <w:sz w:val="16"/>
              </w:rPr>
            </w:pPr>
            <w:r w:rsidRPr="006D61EF">
              <w:rPr>
                <w:sz w:val="16"/>
              </w:rPr>
              <w:t>Desde la página Principal, Acceder a la página de Mantenimiento del Servicio Radio Activo.</w:t>
            </w:r>
            <w:r w:rsidR="001F52DA">
              <w:rPr>
                <w:sz w:val="16"/>
              </w:rPr>
              <w:t xml:space="preserve"> </w:t>
            </w:r>
          </w:p>
          <w:p w14:paraId="09A70823" w14:textId="77777777" w:rsidR="00F7717E" w:rsidRPr="006D61EF" w:rsidRDefault="005A71E1" w:rsidP="00B23FEF">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67EFE08F"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7886B07A" w14:textId="77777777" w:rsidR="005A71E1" w:rsidRPr="006D61EF" w:rsidRDefault="005A71E1" w:rsidP="00B23FEF">
            <w:pPr>
              <w:pStyle w:val="TextoTabla"/>
              <w:rPr>
                <w:sz w:val="16"/>
              </w:rPr>
            </w:pPr>
          </w:p>
        </w:tc>
      </w:tr>
      <w:tr w:rsidR="005A71E1" w:rsidRPr="00183B8E" w14:paraId="57772301" w14:textId="77777777" w:rsidTr="00B23FEF">
        <w:trPr>
          <w:cantSplit/>
          <w:trHeight w:val="20"/>
        </w:trPr>
        <w:tc>
          <w:tcPr>
            <w:tcW w:w="695" w:type="dxa"/>
            <w:tcBorders>
              <w:bottom w:val="single" w:sz="6" w:space="0" w:color="000000"/>
            </w:tcBorders>
            <w:shd w:val="clear" w:color="auto" w:fill="auto"/>
          </w:tcPr>
          <w:p w14:paraId="7B0C67F0" w14:textId="77777777" w:rsidR="005A71E1" w:rsidRPr="006D61EF" w:rsidRDefault="005A71E1" w:rsidP="00B23FEF">
            <w:pPr>
              <w:pStyle w:val="TextoTabla"/>
              <w:rPr>
                <w:sz w:val="16"/>
              </w:rPr>
            </w:pPr>
            <w:r>
              <w:rPr>
                <w:sz w:val="16"/>
              </w:rPr>
              <w:t>3</w:t>
            </w:r>
          </w:p>
        </w:tc>
        <w:tc>
          <w:tcPr>
            <w:tcW w:w="7493" w:type="dxa"/>
            <w:gridSpan w:val="4"/>
            <w:tcBorders>
              <w:bottom w:val="single" w:sz="6" w:space="0" w:color="000000"/>
            </w:tcBorders>
            <w:shd w:val="clear" w:color="auto" w:fill="auto"/>
          </w:tcPr>
          <w:p w14:paraId="25FC69CF" w14:textId="77777777" w:rsidR="005A71E1" w:rsidRDefault="005A71E1" w:rsidP="00B23FEF">
            <w:pPr>
              <w:pStyle w:val="TextoTabla"/>
              <w:rPr>
                <w:sz w:val="16"/>
              </w:rPr>
            </w:pPr>
            <w:r>
              <w:rPr>
                <w:sz w:val="16"/>
              </w:rPr>
              <w:t>Entrar</w:t>
            </w:r>
            <w:r w:rsidRPr="006D61EF">
              <w:rPr>
                <w:sz w:val="16"/>
              </w:rPr>
              <w:t xml:space="preserve"> en ‘Radio’ + ‘</w:t>
            </w:r>
            <w:r>
              <w:rPr>
                <w:sz w:val="16"/>
              </w:rPr>
              <w:t>Radio 1+1’.</w:t>
            </w:r>
            <w:r w:rsidR="00033744">
              <w:rPr>
                <w:sz w:val="16"/>
              </w:rPr>
              <w:t xml:space="preserve"> </w:t>
            </w:r>
          </w:p>
          <w:p w14:paraId="5F73FB58" w14:textId="77777777" w:rsidR="005A71E1" w:rsidRDefault="005A71E1" w:rsidP="00B23FEF">
            <w:pPr>
              <w:pStyle w:val="TextoTabla"/>
              <w:rPr>
                <w:sz w:val="16"/>
              </w:rPr>
            </w:pPr>
            <w:r>
              <w:rPr>
                <w:sz w:val="16"/>
              </w:rPr>
              <w:t>En la lista desplegable seleccionar 121.000</w:t>
            </w:r>
            <w:r w:rsidR="00996F4E">
              <w:rPr>
                <w:sz w:val="16"/>
              </w:rPr>
              <w:t xml:space="preserve"> (FD)</w:t>
            </w:r>
            <w:r>
              <w:rPr>
                <w:sz w:val="16"/>
              </w:rPr>
              <w:t>. Deben aparecer los 3 emplazamientos EMP-03, EMP-4 y EMP-05 y los recursos de cada uno.</w:t>
            </w:r>
          </w:p>
          <w:p w14:paraId="7F7E544E" w14:textId="77777777" w:rsidR="009D4F74" w:rsidRDefault="009D4F74" w:rsidP="00B23FEF">
            <w:pPr>
              <w:pStyle w:val="TextoTabla"/>
              <w:rPr>
                <w:sz w:val="16"/>
              </w:rPr>
            </w:pPr>
            <w:r>
              <w:rPr>
                <w:sz w:val="16"/>
              </w:rPr>
              <w:t>Cada emplazamiento debe tener un Transmisor/Transceptor marcado como seleccionado y otro como no seleccionado.</w:t>
            </w:r>
          </w:p>
          <w:p w14:paraId="2C751F69" w14:textId="77777777" w:rsidR="005A71E1" w:rsidRPr="006D61EF" w:rsidRDefault="005A71E1" w:rsidP="00B23FEF">
            <w:pPr>
              <w:pStyle w:val="TextoTabla"/>
              <w:rPr>
                <w:sz w:val="16"/>
              </w:rPr>
            </w:pPr>
            <w:r>
              <w:rPr>
                <w:sz w:val="16"/>
              </w:rPr>
              <w:t>En la lista de receptores deberán estar todos activos y habilitados. Cada receptor debe tener un botón con el literal ‘Deshabilitar’.</w:t>
            </w:r>
          </w:p>
        </w:tc>
        <w:tc>
          <w:tcPr>
            <w:tcW w:w="851" w:type="dxa"/>
            <w:tcBorders>
              <w:bottom w:val="single" w:sz="6" w:space="0" w:color="000000"/>
            </w:tcBorders>
            <w:shd w:val="clear" w:color="auto" w:fill="auto"/>
          </w:tcPr>
          <w:p w14:paraId="2442C85A"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310CE9EE" w14:textId="77777777" w:rsidR="005A71E1" w:rsidRPr="006D61EF" w:rsidRDefault="005A71E1" w:rsidP="00B23FEF">
            <w:pPr>
              <w:pStyle w:val="TextoTabla"/>
              <w:rPr>
                <w:sz w:val="16"/>
              </w:rPr>
            </w:pPr>
          </w:p>
        </w:tc>
      </w:tr>
      <w:tr w:rsidR="005A71E1" w:rsidRPr="00183B8E" w14:paraId="44C31F57" w14:textId="77777777" w:rsidTr="00B23FEF">
        <w:trPr>
          <w:cantSplit/>
          <w:trHeight w:val="20"/>
        </w:trPr>
        <w:tc>
          <w:tcPr>
            <w:tcW w:w="695" w:type="dxa"/>
            <w:tcBorders>
              <w:bottom w:val="single" w:sz="6" w:space="0" w:color="000000"/>
            </w:tcBorders>
            <w:shd w:val="clear" w:color="auto" w:fill="auto"/>
          </w:tcPr>
          <w:p w14:paraId="1086CB83" w14:textId="77777777" w:rsidR="005A71E1" w:rsidRPr="006D61EF" w:rsidRDefault="005A71E1" w:rsidP="00B23FEF">
            <w:pPr>
              <w:pStyle w:val="TextoTabla"/>
              <w:rPr>
                <w:sz w:val="16"/>
              </w:rPr>
            </w:pPr>
            <w:r>
              <w:rPr>
                <w:sz w:val="16"/>
              </w:rPr>
              <w:t>4</w:t>
            </w:r>
          </w:p>
        </w:tc>
        <w:tc>
          <w:tcPr>
            <w:tcW w:w="7493" w:type="dxa"/>
            <w:gridSpan w:val="4"/>
            <w:tcBorders>
              <w:bottom w:val="single" w:sz="6" w:space="0" w:color="000000"/>
            </w:tcBorders>
            <w:shd w:val="clear" w:color="auto" w:fill="auto"/>
          </w:tcPr>
          <w:p w14:paraId="1E3A1484" w14:textId="77777777" w:rsidR="005E7522" w:rsidRDefault="005E7522" w:rsidP="005E7522">
            <w:pPr>
              <w:pStyle w:val="TextoTabla"/>
              <w:rPr>
                <w:sz w:val="16"/>
              </w:rPr>
            </w:pPr>
            <w:r>
              <w:rPr>
                <w:sz w:val="16"/>
              </w:rPr>
              <w:t xml:space="preserve">En ‘Radio’ + ‘Frecuencias’  buscar los recursos </w:t>
            </w:r>
            <w:r w:rsidR="009307B1">
              <w:rPr>
                <w:sz w:val="16"/>
              </w:rPr>
              <w:t xml:space="preserve">de esta frecuencia </w:t>
            </w:r>
            <w:r>
              <w:rPr>
                <w:sz w:val="16"/>
              </w:rPr>
              <w:t xml:space="preserve">y anotamos los puertos de origen (RTPTx)   de los </w:t>
            </w:r>
            <w:r w:rsidR="009307B1">
              <w:rPr>
                <w:sz w:val="16"/>
              </w:rPr>
              <w:t xml:space="preserve">seleccionados </w:t>
            </w:r>
            <w:r>
              <w:rPr>
                <w:sz w:val="16"/>
              </w:rPr>
              <w:t xml:space="preserve">y de los </w:t>
            </w:r>
            <w:r w:rsidR="009307B1">
              <w:rPr>
                <w:sz w:val="16"/>
              </w:rPr>
              <w:t>no seleccionados</w:t>
            </w:r>
            <w:r>
              <w:rPr>
                <w:sz w:val="16"/>
              </w:rPr>
              <w:t>.</w:t>
            </w:r>
          </w:p>
          <w:p w14:paraId="3531E113" w14:textId="77777777" w:rsidR="005E7522" w:rsidRDefault="005E7522" w:rsidP="005E7522">
            <w:pPr>
              <w:pStyle w:val="TextoTabla"/>
              <w:rPr>
                <w:sz w:val="16"/>
              </w:rPr>
            </w:pPr>
          </w:p>
          <w:p w14:paraId="55945691" w14:textId="77777777" w:rsidR="005A71E1" w:rsidRDefault="005E7522" w:rsidP="005E7522">
            <w:pPr>
              <w:pStyle w:val="TextoTabla"/>
              <w:rPr>
                <w:sz w:val="16"/>
              </w:rPr>
            </w:pPr>
            <w:r>
              <w:rPr>
                <w:sz w:val="16"/>
              </w:rPr>
              <w:t>En el SNIFFER WIRE</w:t>
            </w:r>
            <w:r w:rsidR="009D4F74">
              <w:rPr>
                <w:sz w:val="16"/>
              </w:rPr>
              <w:t>SHARK se capturan los flujos</w:t>
            </w:r>
            <w:r>
              <w:rPr>
                <w:sz w:val="16"/>
              </w:rPr>
              <w:t xml:space="preserve"> correspondientes a los </w:t>
            </w:r>
            <w:r w:rsidR="009D4F74">
              <w:rPr>
                <w:sz w:val="16"/>
              </w:rPr>
              <w:t>seleccionados</w:t>
            </w:r>
            <w:r>
              <w:rPr>
                <w:sz w:val="16"/>
              </w:rPr>
              <w:t xml:space="preserve"> y los </w:t>
            </w:r>
            <w:r w:rsidR="009D4F74">
              <w:rPr>
                <w:sz w:val="16"/>
              </w:rPr>
              <w:t>no seleccionados</w:t>
            </w:r>
            <w:r>
              <w:rPr>
                <w:sz w:val="16"/>
              </w:rPr>
              <w:t>. Se identifican con los puertos de origen RTPTx de cada uno.</w:t>
            </w:r>
          </w:p>
          <w:p w14:paraId="36C9C926" w14:textId="77777777" w:rsidR="005E7522" w:rsidRDefault="005E7522" w:rsidP="005E7522">
            <w:pPr>
              <w:pStyle w:val="TextoTabla"/>
              <w:rPr>
                <w:sz w:val="16"/>
              </w:rPr>
            </w:pPr>
          </w:p>
          <w:p w14:paraId="763693CA" w14:textId="77777777" w:rsidR="00715910" w:rsidRPr="006D61EF" w:rsidRDefault="00715910" w:rsidP="00715910">
            <w:pPr>
              <w:pStyle w:val="TextoTabla"/>
              <w:rPr>
                <w:sz w:val="16"/>
              </w:rPr>
            </w:pPr>
            <w:r>
              <w:rPr>
                <w:sz w:val="16"/>
              </w:rPr>
              <w:t>En la columna Tx-Sel aparece un emplazamiento seleccionado para transmitir.</w:t>
            </w:r>
            <w:r w:rsidR="005E7522">
              <w:rPr>
                <w:sz w:val="16"/>
              </w:rPr>
              <w:t xml:space="preserve"> Anotarlo.</w:t>
            </w:r>
          </w:p>
        </w:tc>
        <w:tc>
          <w:tcPr>
            <w:tcW w:w="851" w:type="dxa"/>
            <w:tcBorders>
              <w:bottom w:val="single" w:sz="6" w:space="0" w:color="000000"/>
            </w:tcBorders>
            <w:shd w:val="clear" w:color="auto" w:fill="auto"/>
          </w:tcPr>
          <w:p w14:paraId="26D0962F"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2B1E4ED6" w14:textId="77777777" w:rsidR="005A71E1" w:rsidRPr="006D61EF" w:rsidRDefault="005A71E1" w:rsidP="00B23FEF">
            <w:pPr>
              <w:pStyle w:val="TextoTabla"/>
              <w:rPr>
                <w:sz w:val="16"/>
              </w:rPr>
            </w:pPr>
          </w:p>
        </w:tc>
      </w:tr>
      <w:tr w:rsidR="005A71E1" w:rsidRPr="00183B8E" w14:paraId="29512CAD" w14:textId="77777777" w:rsidTr="00B23FEF">
        <w:trPr>
          <w:cantSplit/>
          <w:trHeight w:val="20"/>
        </w:trPr>
        <w:tc>
          <w:tcPr>
            <w:tcW w:w="695" w:type="dxa"/>
            <w:tcBorders>
              <w:bottom w:val="single" w:sz="6" w:space="0" w:color="000000"/>
            </w:tcBorders>
            <w:shd w:val="clear" w:color="auto" w:fill="auto"/>
          </w:tcPr>
          <w:p w14:paraId="0C961DE8" w14:textId="77777777" w:rsidR="005A71E1" w:rsidRPr="006D61EF" w:rsidRDefault="00674D7F" w:rsidP="00B23FEF">
            <w:pPr>
              <w:pStyle w:val="TextoTabla"/>
              <w:rPr>
                <w:sz w:val="16"/>
              </w:rPr>
            </w:pPr>
            <w:r>
              <w:rPr>
                <w:sz w:val="16"/>
              </w:rPr>
              <w:t>5</w:t>
            </w:r>
          </w:p>
        </w:tc>
        <w:tc>
          <w:tcPr>
            <w:tcW w:w="7493" w:type="dxa"/>
            <w:gridSpan w:val="4"/>
            <w:tcBorders>
              <w:bottom w:val="single" w:sz="6" w:space="0" w:color="000000"/>
            </w:tcBorders>
            <w:shd w:val="clear" w:color="auto" w:fill="auto"/>
          </w:tcPr>
          <w:p w14:paraId="760603D3" w14:textId="77777777" w:rsidR="00674D7F" w:rsidRDefault="00674D7F" w:rsidP="00674D7F">
            <w:pPr>
              <w:pStyle w:val="TextoTabla"/>
              <w:rPr>
                <w:sz w:val="16"/>
              </w:rPr>
            </w:pPr>
            <w:bookmarkStart w:id="282" w:name="_Hlk43192879"/>
            <w:r>
              <w:rPr>
                <w:sz w:val="16"/>
              </w:rPr>
              <w:t>Activar PTT sobre este destino y comprobar lo siguiente para todos los transmisores/transceptores de este destino:</w:t>
            </w:r>
          </w:p>
          <w:p w14:paraId="5FCDBED8" w14:textId="77777777" w:rsidR="00674D7F" w:rsidRDefault="00674D7F" w:rsidP="00674D7F">
            <w:pPr>
              <w:pStyle w:val="TextoTabla"/>
              <w:rPr>
                <w:sz w:val="16"/>
              </w:rPr>
            </w:pPr>
            <w:r>
              <w:rPr>
                <w:sz w:val="16"/>
              </w:rPr>
              <w:t xml:space="preserve">-Que en las pasarelas y/o equipos de transmisión se activa el LED indicador de PTT correspondiente al </w:t>
            </w:r>
            <w:r w:rsidR="00C0289A">
              <w:rPr>
                <w:sz w:val="16"/>
              </w:rPr>
              <w:t>transmisor/transceptor</w:t>
            </w:r>
            <w:r>
              <w:rPr>
                <w:sz w:val="16"/>
              </w:rPr>
              <w:t xml:space="preserve"> </w:t>
            </w:r>
            <w:r w:rsidR="009D4F74">
              <w:rPr>
                <w:sz w:val="16"/>
              </w:rPr>
              <w:t>seleccionado</w:t>
            </w:r>
            <w:r>
              <w:rPr>
                <w:sz w:val="16"/>
              </w:rPr>
              <w:t xml:space="preserve"> </w:t>
            </w:r>
            <w:r w:rsidR="00C0289A">
              <w:rPr>
                <w:sz w:val="16"/>
              </w:rPr>
              <w:t xml:space="preserve">del emplazamiento seleccionado </w:t>
            </w:r>
            <w:r w:rsidR="006924F9">
              <w:rPr>
                <w:sz w:val="16"/>
              </w:rPr>
              <w:t xml:space="preserve">para transmitir </w:t>
            </w:r>
            <w:r>
              <w:rPr>
                <w:sz w:val="16"/>
              </w:rPr>
              <w:t xml:space="preserve">y </w:t>
            </w:r>
            <w:r w:rsidR="00C0289A">
              <w:rPr>
                <w:sz w:val="16"/>
              </w:rPr>
              <w:t>no se activa en ningún otro transmisor/transceptor de esta Frecuencia</w:t>
            </w:r>
            <w:r>
              <w:rPr>
                <w:sz w:val="16"/>
              </w:rPr>
              <w:t>.</w:t>
            </w:r>
          </w:p>
          <w:p w14:paraId="731F54C9" w14:textId="77777777" w:rsidR="005A71E1" w:rsidRDefault="00674D7F" w:rsidP="00C0289A">
            <w:pPr>
              <w:pStyle w:val="TextoTabla"/>
              <w:rPr>
                <w:sz w:val="16"/>
              </w:rPr>
            </w:pPr>
            <w:r>
              <w:rPr>
                <w:sz w:val="16"/>
              </w:rPr>
              <w:t>-En el SNIFFER WIRESHARK se comprueba que el Servidor de Radio (Nodebox) envía RTP con PTT activado y PTT</w:t>
            </w:r>
            <w:r w:rsidR="009D4F74">
              <w:rPr>
                <w:sz w:val="16"/>
              </w:rPr>
              <w:t xml:space="preserve"> </w:t>
            </w:r>
            <w:r>
              <w:rPr>
                <w:sz w:val="16"/>
              </w:rPr>
              <w:t>Mute desactivado a</w:t>
            </w:r>
            <w:r w:rsidR="00C0289A">
              <w:rPr>
                <w:sz w:val="16"/>
              </w:rPr>
              <w:t>l transmisor/transceptor</w:t>
            </w:r>
            <w:r>
              <w:rPr>
                <w:sz w:val="16"/>
              </w:rPr>
              <w:t xml:space="preserve"> </w:t>
            </w:r>
            <w:r w:rsidR="009D4F74">
              <w:rPr>
                <w:sz w:val="16"/>
              </w:rPr>
              <w:t>seleccionado</w:t>
            </w:r>
            <w:r>
              <w:rPr>
                <w:sz w:val="16"/>
              </w:rPr>
              <w:t xml:space="preserve"> </w:t>
            </w:r>
            <w:r w:rsidR="00C0289A">
              <w:rPr>
                <w:sz w:val="16"/>
              </w:rPr>
              <w:t xml:space="preserve">del emplazamiento seleccionado </w:t>
            </w:r>
            <w:r w:rsidR="006924F9">
              <w:rPr>
                <w:sz w:val="16"/>
              </w:rPr>
              <w:t xml:space="preserve">para transmitir </w:t>
            </w:r>
            <w:r>
              <w:rPr>
                <w:sz w:val="16"/>
              </w:rPr>
              <w:t xml:space="preserve">y </w:t>
            </w:r>
            <w:r w:rsidR="009D4F74">
              <w:rPr>
                <w:sz w:val="16"/>
              </w:rPr>
              <w:t xml:space="preserve">R2S Keep-Alive con </w:t>
            </w:r>
            <w:r>
              <w:rPr>
                <w:sz w:val="16"/>
              </w:rPr>
              <w:t>PTT activado y PTT</w:t>
            </w:r>
            <w:r w:rsidR="009D4F74">
              <w:rPr>
                <w:sz w:val="16"/>
              </w:rPr>
              <w:t xml:space="preserve"> </w:t>
            </w:r>
            <w:r>
              <w:rPr>
                <w:sz w:val="16"/>
              </w:rPr>
              <w:t xml:space="preserve">Mute </w:t>
            </w:r>
            <w:r w:rsidR="00C0289A">
              <w:rPr>
                <w:sz w:val="16"/>
              </w:rPr>
              <w:t>activado al resto de transmisores/transceptores de esta Frecuencia</w:t>
            </w:r>
            <w:r>
              <w:rPr>
                <w:sz w:val="16"/>
              </w:rPr>
              <w:t>.</w:t>
            </w:r>
            <w:bookmarkEnd w:id="282"/>
          </w:p>
          <w:p w14:paraId="14048794" w14:textId="77777777" w:rsidR="00D2090C" w:rsidRPr="006D61EF" w:rsidRDefault="00D2090C" w:rsidP="00C0289A">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0CD1E341"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6B07E7B6" w14:textId="77777777" w:rsidR="005A71E1" w:rsidRPr="006D61EF" w:rsidRDefault="005A71E1" w:rsidP="00B23FEF">
            <w:pPr>
              <w:pStyle w:val="TextoTabla"/>
              <w:rPr>
                <w:sz w:val="16"/>
              </w:rPr>
            </w:pPr>
          </w:p>
        </w:tc>
      </w:tr>
      <w:tr w:rsidR="005A71E1" w:rsidRPr="00183B8E" w14:paraId="13577917" w14:textId="77777777" w:rsidTr="00B23FEF">
        <w:trPr>
          <w:cantSplit/>
          <w:trHeight w:val="20"/>
        </w:trPr>
        <w:tc>
          <w:tcPr>
            <w:tcW w:w="695" w:type="dxa"/>
            <w:tcBorders>
              <w:bottom w:val="single" w:sz="6" w:space="0" w:color="000000"/>
            </w:tcBorders>
            <w:shd w:val="clear" w:color="auto" w:fill="auto"/>
          </w:tcPr>
          <w:p w14:paraId="2A2BB08E" w14:textId="77777777" w:rsidR="005A71E1" w:rsidRPr="006D61EF" w:rsidRDefault="00BC03C3" w:rsidP="00B23FEF">
            <w:pPr>
              <w:pStyle w:val="TextoTabla"/>
              <w:rPr>
                <w:sz w:val="16"/>
              </w:rPr>
            </w:pPr>
            <w:r>
              <w:rPr>
                <w:sz w:val="16"/>
              </w:rPr>
              <w:t>6</w:t>
            </w:r>
          </w:p>
        </w:tc>
        <w:tc>
          <w:tcPr>
            <w:tcW w:w="7493" w:type="dxa"/>
            <w:gridSpan w:val="4"/>
            <w:tcBorders>
              <w:bottom w:val="single" w:sz="6" w:space="0" w:color="000000"/>
            </w:tcBorders>
            <w:shd w:val="clear" w:color="auto" w:fill="auto"/>
          </w:tcPr>
          <w:p w14:paraId="69210AE7" w14:textId="77777777" w:rsidR="005A71E1" w:rsidRPr="006D61EF" w:rsidRDefault="00BC03C3" w:rsidP="00B23FEF">
            <w:pPr>
              <w:pStyle w:val="TextoTabla"/>
              <w:rPr>
                <w:sz w:val="16"/>
              </w:rPr>
            </w:pPr>
            <w:bookmarkStart w:id="283" w:name="_Hlk43193359"/>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bookmarkEnd w:id="283"/>
          </w:p>
        </w:tc>
        <w:tc>
          <w:tcPr>
            <w:tcW w:w="851" w:type="dxa"/>
            <w:tcBorders>
              <w:bottom w:val="single" w:sz="6" w:space="0" w:color="000000"/>
            </w:tcBorders>
            <w:shd w:val="clear" w:color="auto" w:fill="auto"/>
          </w:tcPr>
          <w:p w14:paraId="33AC3F86"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720DB7F7" w14:textId="77777777" w:rsidR="005A71E1" w:rsidRPr="006D61EF" w:rsidRDefault="005A71E1" w:rsidP="00B23FEF">
            <w:pPr>
              <w:pStyle w:val="TextoTabla"/>
              <w:rPr>
                <w:sz w:val="16"/>
              </w:rPr>
            </w:pPr>
          </w:p>
        </w:tc>
      </w:tr>
      <w:tr w:rsidR="005A71E1" w:rsidRPr="00183B8E" w14:paraId="297C0B28" w14:textId="77777777" w:rsidTr="00B23FEF">
        <w:trPr>
          <w:cantSplit/>
          <w:trHeight w:val="20"/>
        </w:trPr>
        <w:tc>
          <w:tcPr>
            <w:tcW w:w="695" w:type="dxa"/>
            <w:tcBorders>
              <w:bottom w:val="single" w:sz="6" w:space="0" w:color="000000"/>
            </w:tcBorders>
            <w:shd w:val="clear" w:color="auto" w:fill="auto"/>
          </w:tcPr>
          <w:p w14:paraId="1DCD32A9" w14:textId="77777777" w:rsidR="005A71E1" w:rsidRPr="006D61EF" w:rsidRDefault="008C7D2E" w:rsidP="00B23FEF">
            <w:pPr>
              <w:pStyle w:val="TextoTabla"/>
              <w:rPr>
                <w:sz w:val="16"/>
              </w:rPr>
            </w:pPr>
            <w:r>
              <w:rPr>
                <w:sz w:val="16"/>
              </w:rPr>
              <w:lastRenderedPageBreak/>
              <w:t>7</w:t>
            </w:r>
          </w:p>
        </w:tc>
        <w:tc>
          <w:tcPr>
            <w:tcW w:w="7493" w:type="dxa"/>
            <w:gridSpan w:val="4"/>
            <w:tcBorders>
              <w:bottom w:val="single" w:sz="6" w:space="0" w:color="000000"/>
            </w:tcBorders>
            <w:shd w:val="clear" w:color="auto" w:fill="auto"/>
          </w:tcPr>
          <w:p w14:paraId="641D45EC" w14:textId="7BC7FE03" w:rsidR="008C7D2E" w:rsidRPr="000C2D5C" w:rsidRDefault="008C7D2E" w:rsidP="008C7D2E">
            <w:pPr>
              <w:pStyle w:val="TextoTabla"/>
              <w:rPr>
                <w:sz w:val="16"/>
                <w:szCs w:val="16"/>
                <w:lang w:val="es-US"/>
              </w:rPr>
            </w:pPr>
            <w:r w:rsidRPr="000C2D5C">
              <w:rPr>
                <w:sz w:val="16"/>
                <w:szCs w:val="16"/>
                <w:lang w:val="es-US"/>
              </w:rPr>
              <w:t xml:space="preserve">Según se describe en </w:t>
            </w:r>
            <w:r w:rsidR="00CA3F59">
              <w:rPr>
                <w:sz w:val="16"/>
                <w:szCs w:val="16"/>
                <w:lang w:val="es-US"/>
              </w:rPr>
              <w:fldChar w:fldCharType="begin"/>
            </w:r>
            <w:r w:rsidR="00CA3F59">
              <w:rPr>
                <w:sz w:val="16"/>
                <w:szCs w:val="16"/>
                <w:lang w:val="es-US"/>
              </w:rPr>
              <w:instrText xml:space="preserve"> REF _Ref478047250 \h </w:instrText>
            </w:r>
            <w:r w:rsidR="00CA3F59">
              <w:rPr>
                <w:sz w:val="16"/>
                <w:szCs w:val="16"/>
                <w:lang w:val="es-US"/>
              </w:rPr>
            </w:r>
            <w:r w:rsidR="00CA3F59">
              <w:rPr>
                <w:sz w:val="16"/>
                <w:szCs w:val="16"/>
                <w:lang w:val="es-US"/>
              </w:rPr>
              <w:fldChar w:fldCharType="separate"/>
            </w:r>
            <w:r w:rsidR="00490145">
              <w:t>RDU</w:t>
            </w:r>
            <w:r w:rsidR="00490145" w:rsidRPr="007432AB">
              <w:t>.EI.</w:t>
            </w:r>
            <w:r w:rsidR="00490145">
              <w:t>04</w:t>
            </w:r>
            <w:r w:rsidR="00490145" w:rsidRPr="007432AB">
              <w:t xml:space="preserve">. </w:t>
            </w:r>
            <w:r w:rsidR="00490145">
              <w:t>Para probar recepción en FD.</w:t>
            </w:r>
            <w:r w:rsidR="00CA3F59">
              <w:rPr>
                <w:sz w:val="16"/>
                <w:szCs w:val="16"/>
                <w:lang w:val="es-US"/>
              </w:rPr>
              <w:fldChar w:fldCharType="end"/>
            </w:r>
            <w:r>
              <w:rPr>
                <w:sz w:val="16"/>
                <w:szCs w:val="16"/>
                <w:lang w:val="es-US"/>
              </w:rPr>
              <w:t xml:space="preserve"> comenzar una recepción en el destino.</w:t>
            </w:r>
          </w:p>
          <w:p w14:paraId="52106858" w14:textId="77777777" w:rsidR="008C7D2E" w:rsidRDefault="008C7D2E" w:rsidP="008C7D2E">
            <w:pPr>
              <w:pStyle w:val="TextoTabla"/>
              <w:rPr>
                <w:sz w:val="16"/>
                <w:lang w:val="es-US"/>
              </w:rPr>
            </w:pPr>
            <w:r>
              <w:rPr>
                <w:sz w:val="16"/>
                <w:lang w:val="es-US"/>
              </w:rPr>
              <w:t>Comprobar que se activa la Señalización de Squelch en el puesto de operador y se recibe el audio.</w:t>
            </w:r>
          </w:p>
          <w:p w14:paraId="5A7FCA3D" w14:textId="77777777" w:rsidR="008C7D2E" w:rsidRDefault="008C7D2E" w:rsidP="008C7D2E">
            <w:pPr>
              <w:pStyle w:val="TextoTabla"/>
              <w:rPr>
                <w:sz w:val="16"/>
              </w:rPr>
            </w:pPr>
            <w:r w:rsidRPr="006D61EF">
              <w:rPr>
                <w:sz w:val="16"/>
              </w:rPr>
              <w:t>Acceder a la página de Mantenimiento del Servicio Radio Activo.</w:t>
            </w:r>
          </w:p>
          <w:p w14:paraId="737E70EE" w14:textId="77777777" w:rsidR="008C7D2E" w:rsidRDefault="008C7D2E" w:rsidP="008C7D2E">
            <w:pPr>
              <w:pStyle w:val="TextoTabla"/>
              <w:rPr>
                <w:sz w:val="16"/>
              </w:rPr>
            </w:pPr>
            <w:r>
              <w:rPr>
                <w:sz w:val="16"/>
              </w:rPr>
              <w:t>Entrar en ‘Radio’ + ‘Frecuencias”.</w:t>
            </w:r>
          </w:p>
          <w:p w14:paraId="54BF5471" w14:textId="77777777" w:rsidR="008C7D2E" w:rsidRDefault="008C7D2E" w:rsidP="008C7D2E">
            <w:pPr>
              <w:pStyle w:val="TextoTabla"/>
              <w:rPr>
                <w:sz w:val="16"/>
              </w:rPr>
            </w:pPr>
            <w:r>
              <w:rPr>
                <w:sz w:val="16"/>
              </w:rPr>
              <w:t xml:space="preserve">Comprobar que, mientras se está reproduciendo el audio en el ETM1, en la columna Rx-Sel del destino 121.000 </w:t>
            </w:r>
            <w:r w:rsidR="00E01741">
              <w:rPr>
                <w:sz w:val="16"/>
              </w:rPr>
              <w:t xml:space="preserve">(FD) </w:t>
            </w:r>
            <w:r>
              <w:rPr>
                <w:sz w:val="16"/>
              </w:rPr>
              <w:t>aparece el emplazamiento, el recurso receptor/transceptor seleccionado y el Qidx.</w:t>
            </w:r>
          </w:p>
          <w:p w14:paraId="4B17682A" w14:textId="77777777" w:rsidR="005A71E1" w:rsidRDefault="008C7D2E" w:rsidP="008C7D2E">
            <w:pPr>
              <w:pStyle w:val="TextoTabla"/>
              <w:rPr>
                <w:sz w:val="16"/>
              </w:rPr>
            </w:pPr>
            <w:r>
              <w:rPr>
                <w:sz w:val="16"/>
              </w:rPr>
              <w:t>Desplegar las sesiones de este destino y comprobar que es cierto que este es recurso con mejor Qidx.</w:t>
            </w:r>
          </w:p>
          <w:p w14:paraId="5C03E96D" w14:textId="77777777" w:rsidR="008C7D2E" w:rsidRPr="006D61EF" w:rsidRDefault="00551979" w:rsidP="00551979">
            <w:pPr>
              <w:pStyle w:val="TextoTabla"/>
              <w:rPr>
                <w:sz w:val="16"/>
              </w:rPr>
            </w:pPr>
            <w:r>
              <w:rPr>
                <w:sz w:val="16"/>
              </w:rPr>
              <w:t>Este emplazamiento seleccionado para la recepción aparecerá como emplazamiento seleccionado para la transmisión en la columna Tx-Sel. Anotarlo.</w:t>
            </w:r>
          </w:p>
        </w:tc>
        <w:tc>
          <w:tcPr>
            <w:tcW w:w="851" w:type="dxa"/>
            <w:tcBorders>
              <w:bottom w:val="single" w:sz="6" w:space="0" w:color="000000"/>
            </w:tcBorders>
            <w:shd w:val="clear" w:color="auto" w:fill="auto"/>
          </w:tcPr>
          <w:p w14:paraId="1D1ED018"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4221E5DC" w14:textId="77777777" w:rsidR="005A71E1" w:rsidRPr="006D61EF" w:rsidRDefault="005A71E1" w:rsidP="00B23FEF">
            <w:pPr>
              <w:pStyle w:val="TextoTabla"/>
              <w:rPr>
                <w:sz w:val="16"/>
              </w:rPr>
            </w:pPr>
          </w:p>
        </w:tc>
      </w:tr>
      <w:tr w:rsidR="005A71E1" w:rsidRPr="00183B8E" w14:paraId="62CC926B" w14:textId="77777777" w:rsidTr="00B23FEF">
        <w:trPr>
          <w:cantSplit/>
          <w:trHeight w:val="20"/>
        </w:trPr>
        <w:tc>
          <w:tcPr>
            <w:tcW w:w="695" w:type="dxa"/>
            <w:tcBorders>
              <w:bottom w:val="single" w:sz="6" w:space="0" w:color="000000"/>
            </w:tcBorders>
            <w:shd w:val="clear" w:color="auto" w:fill="auto"/>
          </w:tcPr>
          <w:p w14:paraId="16C4B608" w14:textId="77777777" w:rsidR="005A71E1" w:rsidRPr="006D61EF" w:rsidRDefault="005F1B75" w:rsidP="00B23FEF">
            <w:pPr>
              <w:pStyle w:val="TextoTabla"/>
              <w:rPr>
                <w:sz w:val="16"/>
              </w:rPr>
            </w:pPr>
            <w:r>
              <w:rPr>
                <w:sz w:val="16"/>
              </w:rPr>
              <w:t>8</w:t>
            </w:r>
          </w:p>
        </w:tc>
        <w:tc>
          <w:tcPr>
            <w:tcW w:w="7493" w:type="dxa"/>
            <w:gridSpan w:val="4"/>
            <w:tcBorders>
              <w:bottom w:val="single" w:sz="6" w:space="0" w:color="000000"/>
            </w:tcBorders>
            <w:shd w:val="clear" w:color="auto" w:fill="auto"/>
          </w:tcPr>
          <w:p w14:paraId="138802BD" w14:textId="77777777" w:rsidR="002E2D99" w:rsidRDefault="002E2D99" w:rsidP="002E2D99">
            <w:pPr>
              <w:pStyle w:val="TextoTabla"/>
              <w:rPr>
                <w:sz w:val="16"/>
              </w:rPr>
            </w:pPr>
            <w:r>
              <w:rPr>
                <w:sz w:val="16"/>
              </w:rPr>
              <w:t>Activar PTT sobre este destino y comprobar lo siguiente para todos los transmisores/transceptores de este destino:</w:t>
            </w:r>
          </w:p>
          <w:p w14:paraId="63DDB81E" w14:textId="77777777" w:rsidR="002E2D99" w:rsidRDefault="002E2D99" w:rsidP="002E2D99">
            <w:pPr>
              <w:pStyle w:val="TextoTabla"/>
              <w:rPr>
                <w:sz w:val="16"/>
              </w:rPr>
            </w:pPr>
            <w:r>
              <w:rPr>
                <w:sz w:val="16"/>
              </w:rPr>
              <w:t>-Que en las pasarelas y/o equipos de transmisión se activa el LED indicador de PTT correspondiente al transmisor/transceptor seleccionado del emplazamiento seleccionado para transmitir y no se activa en ningún otro transmisor/transceptor de esta Frecuencia.</w:t>
            </w:r>
          </w:p>
          <w:p w14:paraId="4BED3E39" w14:textId="77777777" w:rsidR="002E2D99" w:rsidRDefault="002E2D99" w:rsidP="002E2D99">
            <w:pPr>
              <w:pStyle w:val="TextoTabla"/>
              <w:rPr>
                <w:sz w:val="16"/>
              </w:rPr>
            </w:pPr>
            <w:r>
              <w:rPr>
                <w:sz w:val="16"/>
              </w:rPr>
              <w:t>-En el SNIFFER WIRESHARK se comprueba que el Servidor de Radio (Nodebox) envía RTP con PTT activado y PTT Mute desactivado al transmisor/transceptor seleccionado del emplazamiento seleccionado para transmitir y R2S Keep-Alive con PTT activado y PTT Mute activado al resto de transmisores/transceptores de esta Frecuencia.</w:t>
            </w:r>
          </w:p>
          <w:p w14:paraId="6778FD0D" w14:textId="77777777" w:rsidR="00D2090C" w:rsidRPr="006D61EF" w:rsidRDefault="002E2D99" w:rsidP="002E2D99">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2790CE97"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79523BC9" w14:textId="77777777" w:rsidR="005A71E1" w:rsidRPr="006D61EF" w:rsidRDefault="005A71E1" w:rsidP="00B23FEF">
            <w:pPr>
              <w:pStyle w:val="TextoTabla"/>
              <w:rPr>
                <w:sz w:val="16"/>
              </w:rPr>
            </w:pPr>
          </w:p>
        </w:tc>
      </w:tr>
      <w:tr w:rsidR="005A71E1" w:rsidRPr="00183B8E" w14:paraId="0DEAF5E8" w14:textId="77777777" w:rsidTr="00B23FEF">
        <w:trPr>
          <w:cantSplit/>
          <w:trHeight w:val="20"/>
        </w:trPr>
        <w:tc>
          <w:tcPr>
            <w:tcW w:w="695" w:type="dxa"/>
            <w:tcBorders>
              <w:bottom w:val="single" w:sz="6" w:space="0" w:color="000000"/>
            </w:tcBorders>
            <w:shd w:val="clear" w:color="auto" w:fill="auto"/>
          </w:tcPr>
          <w:p w14:paraId="5D19EB36" w14:textId="77777777" w:rsidR="005A71E1" w:rsidRPr="006D61EF" w:rsidRDefault="00EE1320" w:rsidP="00B23FEF">
            <w:pPr>
              <w:pStyle w:val="TextoTabla"/>
              <w:rPr>
                <w:sz w:val="16"/>
              </w:rPr>
            </w:pPr>
            <w:r>
              <w:rPr>
                <w:sz w:val="16"/>
              </w:rPr>
              <w:t>9</w:t>
            </w:r>
          </w:p>
        </w:tc>
        <w:tc>
          <w:tcPr>
            <w:tcW w:w="7493" w:type="dxa"/>
            <w:gridSpan w:val="4"/>
            <w:tcBorders>
              <w:bottom w:val="single" w:sz="6" w:space="0" w:color="000000"/>
            </w:tcBorders>
            <w:shd w:val="clear" w:color="auto" w:fill="auto"/>
          </w:tcPr>
          <w:p w14:paraId="46615660" w14:textId="77777777" w:rsidR="005A71E1" w:rsidRPr="006D61EF" w:rsidRDefault="00EE1320" w:rsidP="00B23FEF">
            <w:pPr>
              <w:pStyle w:val="TextoTabla"/>
              <w:rPr>
                <w:sz w:val="16"/>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1F3B7FF6"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48A8C719" w14:textId="77777777" w:rsidR="005A71E1" w:rsidRPr="006D61EF" w:rsidRDefault="005A71E1" w:rsidP="00B23FEF">
            <w:pPr>
              <w:pStyle w:val="TextoTabla"/>
              <w:rPr>
                <w:sz w:val="16"/>
              </w:rPr>
            </w:pPr>
          </w:p>
        </w:tc>
      </w:tr>
      <w:tr w:rsidR="005A71E1" w:rsidRPr="00183B8E" w14:paraId="75790008" w14:textId="77777777" w:rsidTr="00B23FEF">
        <w:trPr>
          <w:cantSplit/>
          <w:trHeight w:val="20"/>
        </w:trPr>
        <w:tc>
          <w:tcPr>
            <w:tcW w:w="695" w:type="dxa"/>
            <w:tcBorders>
              <w:bottom w:val="single" w:sz="6" w:space="0" w:color="000000"/>
            </w:tcBorders>
            <w:shd w:val="clear" w:color="auto" w:fill="auto"/>
          </w:tcPr>
          <w:p w14:paraId="09E8875F" w14:textId="77777777" w:rsidR="005A71E1" w:rsidRPr="006D61EF" w:rsidRDefault="00EE1320" w:rsidP="00B23FEF">
            <w:pPr>
              <w:pStyle w:val="TextoTabla"/>
              <w:rPr>
                <w:sz w:val="16"/>
              </w:rPr>
            </w:pPr>
            <w:r>
              <w:rPr>
                <w:sz w:val="16"/>
              </w:rPr>
              <w:t>10</w:t>
            </w:r>
          </w:p>
        </w:tc>
        <w:tc>
          <w:tcPr>
            <w:tcW w:w="7493" w:type="dxa"/>
            <w:gridSpan w:val="4"/>
            <w:tcBorders>
              <w:bottom w:val="single" w:sz="6" w:space="0" w:color="000000"/>
            </w:tcBorders>
            <w:shd w:val="clear" w:color="auto" w:fill="auto"/>
          </w:tcPr>
          <w:p w14:paraId="389E02EE" w14:textId="77777777" w:rsidR="005A71E1" w:rsidRPr="006D61EF" w:rsidRDefault="00EE1320" w:rsidP="00B23FEF">
            <w:pPr>
              <w:pStyle w:val="TextoTabla"/>
              <w:rPr>
                <w:sz w:val="16"/>
              </w:rPr>
            </w:pPr>
            <w:r>
              <w:rPr>
                <w:sz w:val="16"/>
              </w:rPr>
              <w:t>Hacer lo de los puntos 7 a 9 unas 3 veces y comprobar que el resultado es el esperado.</w:t>
            </w:r>
          </w:p>
        </w:tc>
        <w:tc>
          <w:tcPr>
            <w:tcW w:w="851" w:type="dxa"/>
            <w:tcBorders>
              <w:bottom w:val="single" w:sz="6" w:space="0" w:color="000000"/>
            </w:tcBorders>
            <w:shd w:val="clear" w:color="auto" w:fill="auto"/>
          </w:tcPr>
          <w:p w14:paraId="20E33FE0" w14:textId="77777777" w:rsidR="005A71E1" w:rsidRPr="006D61EF" w:rsidRDefault="005A71E1" w:rsidP="00B23FEF">
            <w:pPr>
              <w:pStyle w:val="TextoTabla"/>
              <w:rPr>
                <w:sz w:val="16"/>
              </w:rPr>
            </w:pPr>
          </w:p>
        </w:tc>
        <w:tc>
          <w:tcPr>
            <w:tcW w:w="850" w:type="dxa"/>
            <w:tcBorders>
              <w:bottom w:val="single" w:sz="6" w:space="0" w:color="000000"/>
            </w:tcBorders>
            <w:shd w:val="clear" w:color="auto" w:fill="auto"/>
          </w:tcPr>
          <w:p w14:paraId="49163EEE" w14:textId="77777777" w:rsidR="005A71E1" w:rsidRPr="006D61EF" w:rsidRDefault="005A71E1" w:rsidP="00B23FEF">
            <w:pPr>
              <w:pStyle w:val="TextoTabla"/>
              <w:rPr>
                <w:sz w:val="16"/>
              </w:rPr>
            </w:pPr>
          </w:p>
        </w:tc>
      </w:tr>
      <w:tr w:rsidR="005F1B75" w:rsidRPr="00183B8E" w14:paraId="5B8A9BF9" w14:textId="77777777" w:rsidTr="00B23FEF">
        <w:trPr>
          <w:cantSplit/>
          <w:trHeight w:val="20"/>
        </w:trPr>
        <w:tc>
          <w:tcPr>
            <w:tcW w:w="695" w:type="dxa"/>
            <w:tcBorders>
              <w:bottom w:val="single" w:sz="6" w:space="0" w:color="000000"/>
            </w:tcBorders>
            <w:shd w:val="clear" w:color="auto" w:fill="auto"/>
          </w:tcPr>
          <w:p w14:paraId="3E032F5D" w14:textId="77777777" w:rsidR="005F1B75" w:rsidRPr="006D61EF" w:rsidRDefault="005F740B" w:rsidP="00B23FEF">
            <w:pPr>
              <w:pStyle w:val="TextoTabla"/>
              <w:rPr>
                <w:sz w:val="16"/>
              </w:rPr>
            </w:pPr>
            <w:r>
              <w:rPr>
                <w:sz w:val="16"/>
              </w:rPr>
              <w:t>11</w:t>
            </w:r>
          </w:p>
        </w:tc>
        <w:tc>
          <w:tcPr>
            <w:tcW w:w="7493" w:type="dxa"/>
            <w:gridSpan w:val="4"/>
            <w:tcBorders>
              <w:bottom w:val="single" w:sz="6" w:space="0" w:color="000000"/>
            </w:tcBorders>
            <w:shd w:val="clear" w:color="auto" w:fill="auto"/>
          </w:tcPr>
          <w:p w14:paraId="1B3CD163" w14:textId="77777777" w:rsidR="003B7FBF" w:rsidRDefault="005F740B" w:rsidP="00B23FEF">
            <w:pPr>
              <w:pStyle w:val="TextoTabla"/>
              <w:rPr>
                <w:sz w:val="16"/>
              </w:rPr>
            </w:pPr>
            <w:r>
              <w:rPr>
                <w:sz w:val="16"/>
              </w:rPr>
              <w:t xml:space="preserve">Para cambiar de </w:t>
            </w:r>
            <w:r w:rsidR="00BE4EB3">
              <w:rPr>
                <w:sz w:val="16"/>
              </w:rPr>
              <w:t>emplazamiento</w:t>
            </w:r>
            <w:r>
              <w:rPr>
                <w:sz w:val="16"/>
              </w:rPr>
              <w:t xml:space="preserve"> seleccionado </w:t>
            </w:r>
            <w:r w:rsidR="00BE4EB3">
              <w:rPr>
                <w:sz w:val="16"/>
              </w:rPr>
              <w:t>para transmitir</w:t>
            </w:r>
            <w:r w:rsidR="0061471E">
              <w:rPr>
                <w:sz w:val="16"/>
              </w:rPr>
              <w:t>,</w:t>
            </w:r>
            <w:r w:rsidR="00BE4EB3">
              <w:rPr>
                <w:sz w:val="16"/>
              </w:rPr>
              <w:t xml:space="preserve"> </w:t>
            </w:r>
            <w:r>
              <w:rPr>
                <w:sz w:val="16"/>
              </w:rPr>
              <w:t>activar Squelch en un sol</w:t>
            </w:r>
            <w:r w:rsidR="00BE4EB3">
              <w:rPr>
                <w:sz w:val="16"/>
              </w:rPr>
              <w:t>o</w:t>
            </w:r>
            <w:r>
              <w:rPr>
                <w:sz w:val="16"/>
              </w:rPr>
              <w:t xml:space="preserve"> </w:t>
            </w:r>
            <w:r w:rsidR="00BE4EB3">
              <w:rPr>
                <w:sz w:val="16"/>
              </w:rPr>
              <w:t xml:space="preserve">emplazamiento </w:t>
            </w:r>
            <w:r>
              <w:rPr>
                <w:sz w:val="16"/>
              </w:rPr>
              <w:t>distint</w:t>
            </w:r>
            <w:r w:rsidR="00BE4EB3">
              <w:rPr>
                <w:sz w:val="16"/>
              </w:rPr>
              <w:t>o</w:t>
            </w:r>
            <w:r>
              <w:rPr>
                <w:sz w:val="16"/>
              </w:rPr>
              <w:t xml:space="preserve"> del seleccionad</w:t>
            </w:r>
            <w:r w:rsidR="00BE4EB3">
              <w:rPr>
                <w:sz w:val="16"/>
              </w:rPr>
              <w:t>o</w:t>
            </w:r>
            <w:r>
              <w:rPr>
                <w:sz w:val="16"/>
              </w:rPr>
              <w:t xml:space="preserve"> anteriormente. </w:t>
            </w:r>
            <w:r w:rsidR="003B7FBF">
              <w:rPr>
                <w:sz w:val="16"/>
              </w:rPr>
              <w:t xml:space="preserve">En </w:t>
            </w:r>
            <w:r w:rsidR="00BE4EB3">
              <w:rPr>
                <w:sz w:val="16"/>
              </w:rPr>
              <w:t xml:space="preserve">el emplazamiento </w:t>
            </w:r>
            <w:r w:rsidR="003B7FBF">
              <w:rPr>
                <w:sz w:val="16"/>
              </w:rPr>
              <w:t xml:space="preserve">se activa Squelch a los dos </w:t>
            </w:r>
            <w:r w:rsidR="00972756">
              <w:rPr>
                <w:sz w:val="16"/>
              </w:rPr>
              <w:t>receptores que componen el 1+1.</w:t>
            </w:r>
            <w:r w:rsidR="0004317E">
              <w:rPr>
                <w:sz w:val="16"/>
              </w:rPr>
              <w:t xml:space="preserve"> Para ello dejar conectados solamente las entradas de radiofrecuencia o de audio de los receptores/transceptores de la rama.</w:t>
            </w:r>
          </w:p>
          <w:p w14:paraId="07398B33" w14:textId="77777777" w:rsidR="003B7FBF" w:rsidRPr="006D61EF" w:rsidRDefault="005F740B" w:rsidP="003B7FBF">
            <w:pPr>
              <w:pStyle w:val="TextoTabla"/>
              <w:rPr>
                <w:sz w:val="16"/>
              </w:rPr>
            </w:pPr>
            <w:r>
              <w:rPr>
                <w:sz w:val="16"/>
              </w:rPr>
              <w:t xml:space="preserve">Comprobar que se selecciona </w:t>
            </w:r>
            <w:r w:rsidR="003B7FBF">
              <w:rPr>
                <w:sz w:val="16"/>
              </w:rPr>
              <w:t>este</w:t>
            </w:r>
            <w:r>
              <w:rPr>
                <w:sz w:val="16"/>
              </w:rPr>
              <w:t xml:space="preserve"> nuevo emplazamiento para transmitir y comprobar los puntos 8 y 9.</w:t>
            </w:r>
          </w:p>
        </w:tc>
        <w:tc>
          <w:tcPr>
            <w:tcW w:w="851" w:type="dxa"/>
            <w:tcBorders>
              <w:bottom w:val="single" w:sz="6" w:space="0" w:color="000000"/>
            </w:tcBorders>
            <w:shd w:val="clear" w:color="auto" w:fill="auto"/>
          </w:tcPr>
          <w:p w14:paraId="459DDAE6" w14:textId="77777777" w:rsidR="005F1B75" w:rsidRPr="006D61EF" w:rsidRDefault="005F1B75" w:rsidP="00B23FEF">
            <w:pPr>
              <w:pStyle w:val="TextoTabla"/>
              <w:rPr>
                <w:sz w:val="16"/>
              </w:rPr>
            </w:pPr>
          </w:p>
        </w:tc>
        <w:tc>
          <w:tcPr>
            <w:tcW w:w="850" w:type="dxa"/>
            <w:tcBorders>
              <w:bottom w:val="single" w:sz="6" w:space="0" w:color="000000"/>
            </w:tcBorders>
            <w:shd w:val="clear" w:color="auto" w:fill="auto"/>
          </w:tcPr>
          <w:p w14:paraId="53E38C4F" w14:textId="77777777" w:rsidR="005F1B75" w:rsidRPr="006D61EF" w:rsidRDefault="005F1B75" w:rsidP="00B23FEF">
            <w:pPr>
              <w:pStyle w:val="TextoTabla"/>
              <w:rPr>
                <w:sz w:val="16"/>
              </w:rPr>
            </w:pPr>
          </w:p>
        </w:tc>
      </w:tr>
      <w:tr w:rsidR="005F1B75" w:rsidRPr="00183B8E" w14:paraId="1C31A962" w14:textId="77777777" w:rsidTr="00B23FEF">
        <w:trPr>
          <w:cantSplit/>
          <w:trHeight w:val="20"/>
        </w:trPr>
        <w:tc>
          <w:tcPr>
            <w:tcW w:w="695" w:type="dxa"/>
            <w:tcBorders>
              <w:bottom w:val="single" w:sz="6" w:space="0" w:color="000000"/>
            </w:tcBorders>
            <w:shd w:val="clear" w:color="auto" w:fill="auto"/>
          </w:tcPr>
          <w:p w14:paraId="6F8E8129" w14:textId="77777777" w:rsidR="005F1B75" w:rsidRPr="006D61EF" w:rsidRDefault="003B7FBF" w:rsidP="00B23FEF">
            <w:pPr>
              <w:pStyle w:val="TextoTabla"/>
              <w:rPr>
                <w:sz w:val="16"/>
              </w:rPr>
            </w:pPr>
            <w:r>
              <w:rPr>
                <w:sz w:val="16"/>
              </w:rPr>
              <w:t>12</w:t>
            </w:r>
          </w:p>
        </w:tc>
        <w:tc>
          <w:tcPr>
            <w:tcW w:w="7493" w:type="dxa"/>
            <w:gridSpan w:val="4"/>
            <w:tcBorders>
              <w:bottom w:val="single" w:sz="6" w:space="0" w:color="000000"/>
            </w:tcBorders>
            <w:shd w:val="clear" w:color="auto" w:fill="auto"/>
          </w:tcPr>
          <w:p w14:paraId="48FDFCB4" w14:textId="77777777" w:rsidR="005F1B75" w:rsidRPr="006D61EF" w:rsidRDefault="003B7FBF" w:rsidP="00BE4EB3">
            <w:pPr>
              <w:pStyle w:val="TextoTabla"/>
              <w:rPr>
                <w:sz w:val="16"/>
              </w:rPr>
            </w:pPr>
            <w:r>
              <w:rPr>
                <w:sz w:val="16"/>
              </w:rPr>
              <w:t xml:space="preserve">Hacer lo del punto 11 para cada </w:t>
            </w:r>
            <w:r w:rsidR="00BE4EB3">
              <w:rPr>
                <w:sz w:val="16"/>
              </w:rPr>
              <w:t>emplazamiento</w:t>
            </w:r>
            <w:r>
              <w:rPr>
                <w:sz w:val="16"/>
              </w:rPr>
              <w:t>.</w:t>
            </w:r>
          </w:p>
        </w:tc>
        <w:tc>
          <w:tcPr>
            <w:tcW w:w="851" w:type="dxa"/>
            <w:tcBorders>
              <w:bottom w:val="single" w:sz="6" w:space="0" w:color="000000"/>
            </w:tcBorders>
            <w:shd w:val="clear" w:color="auto" w:fill="auto"/>
          </w:tcPr>
          <w:p w14:paraId="52D45424" w14:textId="77777777" w:rsidR="005F1B75" w:rsidRPr="006D61EF" w:rsidRDefault="005F1B75" w:rsidP="00B23FEF">
            <w:pPr>
              <w:pStyle w:val="TextoTabla"/>
              <w:rPr>
                <w:sz w:val="16"/>
              </w:rPr>
            </w:pPr>
          </w:p>
        </w:tc>
        <w:tc>
          <w:tcPr>
            <w:tcW w:w="850" w:type="dxa"/>
            <w:tcBorders>
              <w:bottom w:val="single" w:sz="6" w:space="0" w:color="000000"/>
            </w:tcBorders>
            <w:shd w:val="clear" w:color="auto" w:fill="auto"/>
          </w:tcPr>
          <w:p w14:paraId="36ACBF3F" w14:textId="77777777" w:rsidR="005F1B75" w:rsidRPr="006D61EF" w:rsidRDefault="005F1B75" w:rsidP="00B23FEF">
            <w:pPr>
              <w:pStyle w:val="TextoTabla"/>
              <w:rPr>
                <w:sz w:val="16"/>
              </w:rPr>
            </w:pPr>
          </w:p>
        </w:tc>
      </w:tr>
      <w:bookmarkEnd w:id="281"/>
      <w:tr w:rsidR="005F1B75" w:rsidRPr="00183B8E" w14:paraId="5A2F39A0" w14:textId="77777777" w:rsidTr="00B23FEF">
        <w:trPr>
          <w:cantSplit/>
          <w:trHeight w:val="20"/>
        </w:trPr>
        <w:tc>
          <w:tcPr>
            <w:tcW w:w="695" w:type="dxa"/>
            <w:tcBorders>
              <w:bottom w:val="single" w:sz="6" w:space="0" w:color="000000"/>
            </w:tcBorders>
            <w:shd w:val="clear" w:color="auto" w:fill="auto"/>
          </w:tcPr>
          <w:p w14:paraId="383BD1BE" w14:textId="77777777" w:rsidR="005F1B75" w:rsidRPr="006D61EF" w:rsidRDefault="005F1B75" w:rsidP="00B23FEF">
            <w:pPr>
              <w:pStyle w:val="TextoTabla"/>
              <w:rPr>
                <w:sz w:val="16"/>
              </w:rPr>
            </w:pPr>
          </w:p>
        </w:tc>
        <w:tc>
          <w:tcPr>
            <w:tcW w:w="7493" w:type="dxa"/>
            <w:gridSpan w:val="4"/>
            <w:tcBorders>
              <w:bottom w:val="single" w:sz="6" w:space="0" w:color="000000"/>
            </w:tcBorders>
            <w:shd w:val="clear" w:color="auto" w:fill="auto"/>
          </w:tcPr>
          <w:p w14:paraId="69EA4841" w14:textId="77777777" w:rsidR="005F1B75" w:rsidRPr="006D61EF" w:rsidRDefault="005F1B75" w:rsidP="00B23FEF">
            <w:pPr>
              <w:pStyle w:val="TextoTabla"/>
              <w:rPr>
                <w:sz w:val="16"/>
              </w:rPr>
            </w:pPr>
          </w:p>
        </w:tc>
        <w:tc>
          <w:tcPr>
            <w:tcW w:w="851" w:type="dxa"/>
            <w:tcBorders>
              <w:bottom w:val="single" w:sz="6" w:space="0" w:color="000000"/>
            </w:tcBorders>
            <w:shd w:val="clear" w:color="auto" w:fill="auto"/>
          </w:tcPr>
          <w:p w14:paraId="5BE2C479" w14:textId="77777777" w:rsidR="005F1B75" w:rsidRPr="006D61EF" w:rsidRDefault="005F1B75" w:rsidP="00B23FEF">
            <w:pPr>
              <w:pStyle w:val="TextoTabla"/>
              <w:rPr>
                <w:sz w:val="16"/>
              </w:rPr>
            </w:pPr>
          </w:p>
        </w:tc>
        <w:tc>
          <w:tcPr>
            <w:tcW w:w="850" w:type="dxa"/>
            <w:tcBorders>
              <w:bottom w:val="single" w:sz="6" w:space="0" w:color="000000"/>
            </w:tcBorders>
            <w:shd w:val="clear" w:color="auto" w:fill="auto"/>
          </w:tcPr>
          <w:p w14:paraId="25982E26" w14:textId="77777777" w:rsidR="005F1B75" w:rsidRPr="006D61EF" w:rsidRDefault="005F1B75" w:rsidP="00B23FEF">
            <w:pPr>
              <w:pStyle w:val="TextoTabla"/>
              <w:rPr>
                <w:sz w:val="16"/>
              </w:rPr>
            </w:pPr>
          </w:p>
        </w:tc>
      </w:tr>
      <w:tr w:rsidR="005F1B75" w:rsidRPr="00183B8E" w14:paraId="4FB8EFC5" w14:textId="77777777" w:rsidTr="00B23FEF">
        <w:trPr>
          <w:cantSplit/>
          <w:trHeight w:val="20"/>
        </w:trPr>
        <w:tc>
          <w:tcPr>
            <w:tcW w:w="695" w:type="dxa"/>
            <w:tcBorders>
              <w:bottom w:val="single" w:sz="6" w:space="0" w:color="000000"/>
            </w:tcBorders>
            <w:shd w:val="clear" w:color="auto" w:fill="auto"/>
          </w:tcPr>
          <w:p w14:paraId="60C29673" w14:textId="77777777" w:rsidR="005F1B75" w:rsidRPr="006D61EF" w:rsidRDefault="005F1B75" w:rsidP="00B23FEF">
            <w:pPr>
              <w:pStyle w:val="TextoTabla"/>
              <w:rPr>
                <w:sz w:val="16"/>
              </w:rPr>
            </w:pPr>
          </w:p>
        </w:tc>
        <w:tc>
          <w:tcPr>
            <w:tcW w:w="7493" w:type="dxa"/>
            <w:gridSpan w:val="4"/>
            <w:tcBorders>
              <w:bottom w:val="single" w:sz="6" w:space="0" w:color="000000"/>
            </w:tcBorders>
            <w:shd w:val="clear" w:color="auto" w:fill="auto"/>
          </w:tcPr>
          <w:p w14:paraId="2412A620" w14:textId="77777777" w:rsidR="005F1B75" w:rsidRPr="006D61EF" w:rsidRDefault="005F1B75" w:rsidP="00B23FEF">
            <w:pPr>
              <w:pStyle w:val="TextoTabla"/>
              <w:rPr>
                <w:sz w:val="16"/>
              </w:rPr>
            </w:pPr>
          </w:p>
        </w:tc>
        <w:tc>
          <w:tcPr>
            <w:tcW w:w="851" w:type="dxa"/>
            <w:tcBorders>
              <w:bottom w:val="single" w:sz="6" w:space="0" w:color="000000"/>
            </w:tcBorders>
            <w:shd w:val="clear" w:color="auto" w:fill="auto"/>
          </w:tcPr>
          <w:p w14:paraId="7A7BE620" w14:textId="77777777" w:rsidR="005F1B75" w:rsidRPr="006D61EF" w:rsidRDefault="005F1B75" w:rsidP="00B23FEF">
            <w:pPr>
              <w:pStyle w:val="TextoTabla"/>
              <w:rPr>
                <w:sz w:val="16"/>
              </w:rPr>
            </w:pPr>
          </w:p>
        </w:tc>
        <w:tc>
          <w:tcPr>
            <w:tcW w:w="850" w:type="dxa"/>
            <w:tcBorders>
              <w:bottom w:val="single" w:sz="6" w:space="0" w:color="000000"/>
            </w:tcBorders>
            <w:shd w:val="clear" w:color="auto" w:fill="auto"/>
          </w:tcPr>
          <w:p w14:paraId="7E3844EB" w14:textId="77777777" w:rsidR="005F1B75" w:rsidRPr="006D61EF" w:rsidRDefault="005F1B75" w:rsidP="00B23FEF">
            <w:pPr>
              <w:pStyle w:val="TextoTabla"/>
              <w:rPr>
                <w:sz w:val="16"/>
              </w:rPr>
            </w:pPr>
          </w:p>
        </w:tc>
      </w:tr>
      <w:tr w:rsidR="005F1B75" w:rsidRPr="00183B8E" w14:paraId="46777A39" w14:textId="77777777" w:rsidTr="00B23FEF">
        <w:trPr>
          <w:cantSplit/>
          <w:trHeight w:val="20"/>
        </w:trPr>
        <w:tc>
          <w:tcPr>
            <w:tcW w:w="695" w:type="dxa"/>
            <w:tcBorders>
              <w:bottom w:val="single" w:sz="6" w:space="0" w:color="000000"/>
            </w:tcBorders>
            <w:shd w:val="clear" w:color="auto" w:fill="auto"/>
          </w:tcPr>
          <w:p w14:paraId="04D330E9" w14:textId="77777777" w:rsidR="005F1B75" w:rsidRPr="006D61EF" w:rsidRDefault="005F1B75" w:rsidP="00B23FEF">
            <w:pPr>
              <w:pStyle w:val="TextoTabla"/>
              <w:rPr>
                <w:sz w:val="16"/>
              </w:rPr>
            </w:pPr>
          </w:p>
        </w:tc>
        <w:tc>
          <w:tcPr>
            <w:tcW w:w="7493" w:type="dxa"/>
            <w:gridSpan w:val="4"/>
            <w:tcBorders>
              <w:bottom w:val="single" w:sz="6" w:space="0" w:color="000000"/>
            </w:tcBorders>
            <w:shd w:val="clear" w:color="auto" w:fill="auto"/>
          </w:tcPr>
          <w:p w14:paraId="3508140A" w14:textId="77777777" w:rsidR="005F1B75" w:rsidRPr="006D61EF" w:rsidRDefault="005F1B75" w:rsidP="00B23FEF">
            <w:pPr>
              <w:pStyle w:val="TextoTabla"/>
              <w:rPr>
                <w:sz w:val="16"/>
              </w:rPr>
            </w:pPr>
          </w:p>
        </w:tc>
        <w:tc>
          <w:tcPr>
            <w:tcW w:w="851" w:type="dxa"/>
            <w:tcBorders>
              <w:bottom w:val="single" w:sz="6" w:space="0" w:color="000000"/>
            </w:tcBorders>
            <w:shd w:val="clear" w:color="auto" w:fill="auto"/>
          </w:tcPr>
          <w:p w14:paraId="11F5A2B8" w14:textId="77777777" w:rsidR="005F1B75" w:rsidRPr="006D61EF" w:rsidRDefault="005F1B75" w:rsidP="00B23FEF">
            <w:pPr>
              <w:pStyle w:val="TextoTabla"/>
              <w:rPr>
                <w:sz w:val="16"/>
              </w:rPr>
            </w:pPr>
          </w:p>
        </w:tc>
        <w:tc>
          <w:tcPr>
            <w:tcW w:w="850" w:type="dxa"/>
            <w:tcBorders>
              <w:bottom w:val="single" w:sz="6" w:space="0" w:color="000000"/>
            </w:tcBorders>
            <w:shd w:val="clear" w:color="auto" w:fill="auto"/>
          </w:tcPr>
          <w:p w14:paraId="17703394" w14:textId="77777777" w:rsidR="005F1B75" w:rsidRPr="006D61EF" w:rsidRDefault="005F1B75" w:rsidP="00B23FEF">
            <w:pPr>
              <w:pStyle w:val="TextoTabla"/>
              <w:rPr>
                <w:sz w:val="16"/>
              </w:rPr>
            </w:pPr>
          </w:p>
        </w:tc>
      </w:tr>
      <w:tr w:rsidR="005F1B75" w:rsidRPr="00183B8E" w14:paraId="30BE21D7" w14:textId="77777777" w:rsidTr="00B23FEF">
        <w:trPr>
          <w:cantSplit/>
          <w:trHeight w:val="20"/>
        </w:trPr>
        <w:tc>
          <w:tcPr>
            <w:tcW w:w="695" w:type="dxa"/>
            <w:tcBorders>
              <w:bottom w:val="single" w:sz="6" w:space="0" w:color="000000"/>
            </w:tcBorders>
            <w:shd w:val="clear" w:color="auto" w:fill="auto"/>
          </w:tcPr>
          <w:p w14:paraId="7098C528" w14:textId="77777777" w:rsidR="005F1B75" w:rsidRPr="006D61EF" w:rsidRDefault="005F1B75" w:rsidP="00B23FEF">
            <w:pPr>
              <w:pStyle w:val="TextoTabla"/>
              <w:rPr>
                <w:sz w:val="16"/>
              </w:rPr>
            </w:pPr>
          </w:p>
        </w:tc>
        <w:tc>
          <w:tcPr>
            <w:tcW w:w="7493" w:type="dxa"/>
            <w:gridSpan w:val="4"/>
            <w:tcBorders>
              <w:bottom w:val="single" w:sz="6" w:space="0" w:color="000000"/>
            </w:tcBorders>
            <w:shd w:val="clear" w:color="auto" w:fill="auto"/>
          </w:tcPr>
          <w:p w14:paraId="2FD07150" w14:textId="77777777" w:rsidR="005F1B75" w:rsidRPr="006D61EF" w:rsidRDefault="005F1B75" w:rsidP="00B23FEF">
            <w:pPr>
              <w:pStyle w:val="TextoTabla"/>
              <w:rPr>
                <w:sz w:val="16"/>
              </w:rPr>
            </w:pPr>
          </w:p>
        </w:tc>
        <w:tc>
          <w:tcPr>
            <w:tcW w:w="851" w:type="dxa"/>
            <w:tcBorders>
              <w:bottom w:val="single" w:sz="6" w:space="0" w:color="000000"/>
            </w:tcBorders>
            <w:shd w:val="clear" w:color="auto" w:fill="auto"/>
          </w:tcPr>
          <w:p w14:paraId="6A97E58C" w14:textId="77777777" w:rsidR="005F1B75" w:rsidRPr="006D61EF" w:rsidRDefault="005F1B75" w:rsidP="00B23FEF">
            <w:pPr>
              <w:pStyle w:val="TextoTabla"/>
              <w:rPr>
                <w:sz w:val="16"/>
              </w:rPr>
            </w:pPr>
          </w:p>
        </w:tc>
        <w:tc>
          <w:tcPr>
            <w:tcW w:w="850" w:type="dxa"/>
            <w:tcBorders>
              <w:bottom w:val="single" w:sz="6" w:space="0" w:color="000000"/>
            </w:tcBorders>
            <w:shd w:val="clear" w:color="auto" w:fill="auto"/>
          </w:tcPr>
          <w:p w14:paraId="604E23BE" w14:textId="77777777" w:rsidR="005F1B75" w:rsidRPr="006D61EF" w:rsidRDefault="005F1B75" w:rsidP="00B23FEF">
            <w:pPr>
              <w:pStyle w:val="TextoTabla"/>
              <w:rPr>
                <w:sz w:val="16"/>
              </w:rPr>
            </w:pPr>
          </w:p>
        </w:tc>
      </w:tr>
      <w:tr w:rsidR="005A71E1" w:rsidRPr="00183B8E" w14:paraId="6D39D167" w14:textId="77777777" w:rsidTr="00B23FEF">
        <w:trPr>
          <w:cantSplit/>
          <w:trHeight w:val="20"/>
        </w:trPr>
        <w:tc>
          <w:tcPr>
            <w:tcW w:w="9889" w:type="dxa"/>
            <w:gridSpan w:val="7"/>
            <w:tcBorders>
              <w:top w:val="single" w:sz="6" w:space="0" w:color="000000"/>
              <w:bottom w:val="single" w:sz="12" w:space="0" w:color="000000"/>
            </w:tcBorders>
            <w:shd w:val="pct10" w:color="auto" w:fill="auto"/>
          </w:tcPr>
          <w:p w14:paraId="09250B94" w14:textId="77777777" w:rsidR="005A71E1" w:rsidRPr="006D61EF" w:rsidRDefault="005A71E1" w:rsidP="00B23FEF">
            <w:pPr>
              <w:pStyle w:val="TextoTabla"/>
              <w:rPr>
                <w:sz w:val="16"/>
              </w:rPr>
            </w:pPr>
          </w:p>
        </w:tc>
      </w:tr>
    </w:tbl>
    <w:p w14:paraId="5E2355CD" w14:textId="77777777" w:rsidR="00A84783" w:rsidRDefault="00A84783" w:rsidP="009475D0"/>
    <w:p w14:paraId="0C9F7D35" w14:textId="77777777" w:rsidR="00A84783" w:rsidRDefault="00A84783" w:rsidP="00A84783">
      <w:pPr>
        <w:pStyle w:val="PORTADA3"/>
      </w:pPr>
      <w:r>
        <w:br w:type="page"/>
      </w:r>
    </w:p>
    <w:p w14:paraId="5D9304A9" w14:textId="77777777" w:rsidR="002A6EE9" w:rsidRPr="00C6652F" w:rsidRDefault="002A6EE9" w:rsidP="002A6EE9">
      <w:pPr>
        <w:pStyle w:val="Ttulo3"/>
      </w:pPr>
      <w:bookmarkStart w:id="284" w:name="_Ref43284919"/>
      <w:bookmarkStart w:id="285" w:name="_Ref43369244"/>
      <w:bookmarkStart w:id="286" w:name="_Toc47005037"/>
      <w:r>
        <w:lastRenderedPageBreak/>
        <w:t>RDU.</w:t>
      </w:r>
      <w:r w:rsidR="007A593F">
        <w:t>TXU</w:t>
      </w:r>
      <w:r>
        <w:t>.</w:t>
      </w:r>
      <w:r w:rsidRPr="00C6652F">
        <w:t>0</w:t>
      </w:r>
      <w:r w:rsidR="007A593F">
        <w:t>4</w:t>
      </w:r>
      <w:r w:rsidRPr="00C6652F">
        <w:t>.00</w:t>
      </w:r>
      <w:r>
        <w:t>2</w:t>
      </w:r>
      <w:r w:rsidRPr="00C6652F">
        <w:t xml:space="preserve">. </w:t>
      </w:r>
      <w:r>
        <w:t xml:space="preserve">Fallo de </w:t>
      </w:r>
      <w:r w:rsidR="00805A36">
        <w:t>recursos de transmisión</w:t>
      </w:r>
      <w:r w:rsidRPr="00C6652F">
        <w:t>.</w:t>
      </w:r>
      <w:bookmarkEnd w:id="284"/>
      <w:bookmarkEnd w:id="285"/>
      <w:bookmarkEnd w:id="286"/>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2A6EE9" w:rsidRPr="006D61EF" w14:paraId="25AA56EE" w14:textId="77777777" w:rsidTr="00B23FEF">
        <w:trPr>
          <w:cantSplit/>
          <w:trHeight w:val="20"/>
          <w:tblHeader/>
        </w:trPr>
        <w:tc>
          <w:tcPr>
            <w:tcW w:w="9889" w:type="dxa"/>
            <w:gridSpan w:val="7"/>
            <w:tcBorders>
              <w:top w:val="single" w:sz="12" w:space="0" w:color="000000"/>
              <w:bottom w:val="single" w:sz="12" w:space="0" w:color="000000"/>
            </w:tcBorders>
            <w:shd w:val="pct10" w:color="auto" w:fill="auto"/>
          </w:tcPr>
          <w:p w14:paraId="6C26C040" w14:textId="77777777" w:rsidR="002A6EE9" w:rsidRPr="006D61EF" w:rsidRDefault="002A6EE9" w:rsidP="00B23FEF">
            <w:pPr>
              <w:pStyle w:val="TextoTabla"/>
              <w:rPr>
                <w:sz w:val="16"/>
              </w:rPr>
            </w:pPr>
          </w:p>
        </w:tc>
      </w:tr>
      <w:tr w:rsidR="002A6EE9" w:rsidRPr="006D61EF" w14:paraId="2AC2F5B8" w14:textId="77777777" w:rsidTr="00B23FEF">
        <w:trPr>
          <w:cantSplit/>
          <w:trHeight w:val="20"/>
        </w:trPr>
        <w:tc>
          <w:tcPr>
            <w:tcW w:w="9889" w:type="dxa"/>
            <w:gridSpan w:val="7"/>
            <w:shd w:val="clear" w:color="auto" w:fill="auto"/>
          </w:tcPr>
          <w:p w14:paraId="12D5AFB9" w14:textId="77777777" w:rsidR="002A6EE9" w:rsidRPr="006D61EF" w:rsidRDefault="002A6EE9" w:rsidP="00B23FEF">
            <w:pPr>
              <w:pStyle w:val="TextoTabla"/>
              <w:rPr>
                <w:sz w:val="16"/>
              </w:rPr>
            </w:pPr>
          </w:p>
        </w:tc>
      </w:tr>
      <w:tr w:rsidR="002A6EE9" w:rsidRPr="006D61EF" w14:paraId="42786B76" w14:textId="77777777" w:rsidTr="00B23FEF">
        <w:trPr>
          <w:cantSplit/>
          <w:trHeight w:val="20"/>
        </w:trPr>
        <w:tc>
          <w:tcPr>
            <w:tcW w:w="1971" w:type="dxa"/>
            <w:gridSpan w:val="2"/>
            <w:shd w:val="clear" w:color="auto" w:fill="auto"/>
          </w:tcPr>
          <w:p w14:paraId="14595F73" w14:textId="77777777" w:rsidR="002A6EE9" w:rsidRPr="006D61EF" w:rsidRDefault="002A6EE9" w:rsidP="00B23FEF">
            <w:pPr>
              <w:pStyle w:val="TextoTabla"/>
              <w:rPr>
                <w:b/>
                <w:sz w:val="16"/>
              </w:rPr>
            </w:pPr>
            <w:r w:rsidRPr="006D61EF">
              <w:rPr>
                <w:b/>
                <w:sz w:val="16"/>
              </w:rPr>
              <w:t>Grupo</w:t>
            </w:r>
          </w:p>
        </w:tc>
        <w:tc>
          <w:tcPr>
            <w:tcW w:w="2371" w:type="dxa"/>
            <w:shd w:val="clear" w:color="auto" w:fill="auto"/>
          </w:tcPr>
          <w:p w14:paraId="43AF7CD1" w14:textId="77777777" w:rsidR="002A6EE9" w:rsidRPr="006D61EF" w:rsidRDefault="00AC4C79" w:rsidP="00B23FEF">
            <w:pPr>
              <w:pStyle w:val="TextoTabla"/>
              <w:rPr>
                <w:sz w:val="16"/>
              </w:rPr>
            </w:pPr>
            <w:r w:rsidRPr="006D61EF">
              <w:rPr>
                <w:sz w:val="16"/>
              </w:rPr>
              <w:t>TRANSMISION POR ULTIMO EMPLAZAMIENTO SELECCIONADO EN RX</w:t>
            </w:r>
          </w:p>
        </w:tc>
        <w:tc>
          <w:tcPr>
            <w:tcW w:w="2161" w:type="dxa"/>
            <w:shd w:val="clear" w:color="auto" w:fill="auto"/>
          </w:tcPr>
          <w:p w14:paraId="3E54470D" w14:textId="77777777" w:rsidR="002A6EE9" w:rsidRPr="006D61EF" w:rsidRDefault="002A6EE9" w:rsidP="00B23FEF">
            <w:pPr>
              <w:pStyle w:val="TextoTabla"/>
              <w:rPr>
                <w:b/>
                <w:sz w:val="16"/>
              </w:rPr>
            </w:pPr>
            <w:r w:rsidRPr="006D61EF">
              <w:rPr>
                <w:b/>
                <w:sz w:val="16"/>
              </w:rPr>
              <w:t>Caso de Prueba</w:t>
            </w:r>
          </w:p>
        </w:tc>
        <w:tc>
          <w:tcPr>
            <w:tcW w:w="3386" w:type="dxa"/>
            <w:gridSpan w:val="3"/>
            <w:shd w:val="clear" w:color="auto" w:fill="auto"/>
          </w:tcPr>
          <w:p w14:paraId="4236917E" w14:textId="77777777" w:rsidR="002A6EE9" w:rsidRPr="006D61EF" w:rsidRDefault="002A6EE9" w:rsidP="00B15CF2">
            <w:pPr>
              <w:pStyle w:val="TextoTabla"/>
              <w:rPr>
                <w:sz w:val="16"/>
              </w:rPr>
            </w:pPr>
            <w:r>
              <w:rPr>
                <w:sz w:val="16"/>
              </w:rPr>
              <w:t>RDU</w:t>
            </w:r>
            <w:r w:rsidRPr="006D61EF">
              <w:rPr>
                <w:sz w:val="16"/>
              </w:rPr>
              <w:t>.</w:t>
            </w:r>
            <w:r w:rsidR="00B15CF2">
              <w:rPr>
                <w:sz w:val="16"/>
              </w:rPr>
              <w:t>TXU</w:t>
            </w:r>
            <w:r w:rsidRPr="006D61EF">
              <w:rPr>
                <w:sz w:val="16"/>
              </w:rPr>
              <w:t>.0</w:t>
            </w:r>
            <w:r w:rsidR="00B15CF2">
              <w:rPr>
                <w:sz w:val="16"/>
              </w:rPr>
              <w:t>4</w:t>
            </w:r>
            <w:r w:rsidRPr="006D61EF">
              <w:rPr>
                <w:sz w:val="16"/>
              </w:rPr>
              <w:t>.00</w:t>
            </w:r>
            <w:r>
              <w:rPr>
                <w:sz w:val="16"/>
              </w:rPr>
              <w:t>2</w:t>
            </w:r>
          </w:p>
        </w:tc>
      </w:tr>
      <w:tr w:rsidR="002A6EE9" w:rsidRPr="00183B8E" w14:paraId="46FCD65F" w14:textId="77777777" w:rsidTr="00B23FEF">
        <w:trPr>
          <w:cantSplit/>
          <w:trHeight w:val="20"/>
        </w:trPr>
        <w:tc>
          <w:tcPr>
            <w:tcW w:w="1971" w:type="dxa"/>
            <w:gridSpan w:val="2"/>
            <w:shd w:val="clear" w:color="auto" w:fill="auto"/>
          </w:tcPr>
          <w:p w14:paraId="20BF5BCB" w14:textId="77777777" w:rsidR="002A6EE9" w:rsidRPr="006D61EF" w:rsidRDefault="002A6EE9" w:rsidP="00B23FEF">
            <w:pPr>
              <w:pStyle w:val="TextoTabla"/>
              <w:rPr>
                <w:b/>
                <w:sz w:val="16"/>
              </w:rPr>
            </w:pPr>
            <w:r w:rsidRPr="006D61EF">
              <w:rPr>
                <w:b/>
                <w:sz w:val="16"/>
              </w:rPr>
              <w:t>Título</w:t>
            </w:r>
          </w:p>
        </w:tc>
        <w:tc>
          <w:tcPr>
            <w:tcW w:w="7918" w:type="dxa"/>
            <w:gridSpan w:val="5"/>
            <w:shd w:val="clear" w:color="auto" w:fill="auto"/>
          </w:tcPr>
          <w:p w14:paraId="683150FD" w14:textId="77777777" w:rsidR="002A6EE9" w:rsidRPr="006D61EF" w:rsidRDefault="002A6EE9" w:rsidP="009D3731">
            <w:pPr>
              <w:pStyle w:val="TextoTabla"/>
              <w:rPr>
                <w:sz w:val="16"/>
              </w:rPr>
            </w:pPr>
            <w:r>
              <w:rPr>
                <w:sz w:val="16"/>
              </w:rPr>
              <w:t xml:space="preserve">Fallo de </w:t>
            </w:r>
            <w:r w:rsidR="009D3731">
              <w:rPr>
                <w:sz w:val="16"/>
              </w:rPr>
              <w:t>recursos de transmisión</w:t>
            </w:r>
            <w:r>
              <w:rPr>
                <w:sz w:val="16"/>
              </w:rPr>
              <w:t>.</w:t>
            </w:r>
          </w:p>
        </w:tc>
      </w:tr>
      <w:tr w:rsidR="002A6EE9" w:rsidRPr="00183B8E" w14:paraId="393A5573" w14:textId="77777777" w:rsidTr="00B23FEF">
        <w:trPr>
          <w:cantSplit/>
          <w:trHeight w:val="20"/>
        </w:trPr>
        <w:tc>
          <w:tcPr>
            <w:tcW w:w="1971" w:type="dxa"/>
            <w:gridSpan w:val="2"/>
            <w:shd w:val="clear" w:color="auto" w:fill="auto"/>
          </w:tcPr>
          <w:p w14:paraId="6CB8D9E5" w14:textId="77777777" w:rsidR="002A6EE9" w:rsidRPr="006D61EF" w:rsidRDefault="002A6EE9" w:rsidP="00B23FEF">
            <w:pPr>
              <w:pStyle w:val="TextoTabla"/>
              <w:rPr>
                <w:b/>
                <w:sz w:val="16"/>
              </w:rPr>
            </w:pPr>
            <w:r w:rsidRPr="006D61EF">
              <w:rPr>
                <w:b/>
                <w:sz w:val="16"/>
              </w:rPr>
              <w:t>Objetivos</w:t>
            </w:r>
          </w:p>
        </w:tc>
        <w:tc>
          <w:tcPr>
            <w:tcW w:w="7918" w:type="dxa"/>
            <w:gridSpan w:val="5"/>
            <w:shd w:val="clear" w:color="auto" w:fill="auto"/>
          </w:tcPr>
          <w:p w14:paraId="0A8C08CD" w14:textId="77777777" w:rsidR="002A6EE9" w:rsidRPr="006D61EF" w:rsidRDefault="002A6EE9" w:rsidP="00D2627D">
            <w:pPr>
              <w:pStyle w:val="TextoTabla"/>
              <w:rPr>
                <w:sz w:val="16"/>
              </w:rPr>
            </w:pPr>
            <w:r>
              <w:rPr>
                <w:sz w:val="16"/>
              </w:rPr>
              <w:t>Se prueba la funcionalidad cuando</w:t>
            </w:r>
            <w:r w:rsidR="00D2627D">
              <w:rPr>
                <w:sz w:val="16"/>
              </w:rPr>
              <w:t>, para cada emplazamiento,</w:t>
            </w:r>
            <w:r>
              <w:rPr>
                <w:sz w:val="16"/>
              </w:rPr>
              <w:t xml:space="preserve"> falla el </w:t>
            </w:r>
            <w:r w:rsidR="00D2627D">
              <w:rPr>
                <w:sz w:val="16"/>
              </w:rPr>
              <w:t xml:space="preserve">recurso de </w:t>
            </w:r>
            <w:r>
              <w:rPr>
                <w:sz w:val="16"/>
              </w:rPr>
              <w:t>transmis</w:t>
            </w:r>
            <w:r w:rsidR="00D2627D">
              <w:rPr>
                <w:sz w:val="16"/>
              </w:rPr>
              <w:t>ión</w:t>
            </w:r>
            <w:r>
              <w:rPr>
                <w:sz w:val="16"/>
              </w:rPr>
              <w:t xml:space="preserve"> </w:t>
            </w:r>
            <w:r w:rsidR="00D2627D">
              <w:rPr>
                <w:sz w:val="16"/>
              </w:rPr>
              <w:t>seleccionado</w:t>
            </w:r>
            <w:r>
              <w:rPr>
                <w:sz w:val="16"/>
              </w:rPr>
              <w:t xml:space="preserve">, el </w:t>
            </w:r>
            <w:r w:rsidR="00D2627D">
              <w:rPr>
                <w:sz w:val="16"/>
              </w:rPr>
              <w:t>no seleccionado</w:t>
            </w:r>
            <w:r>
              <w:rPr>
                <w:sz w:val="16"/>
              </w:rPr>
              <w:t xml:space="preserve"> o los dos, y cuando se recuperan las sesiones.</w:t>
            </w:r>
          </w:p>
        </w:tc>
      </w:tr>
      <w:tr w:rsidR="002A6EE9" w:rsidRPr="006D61EF" w14:paraId="0598AE12" w14:textId="77777777" w:rsidTr="00B23FEF">
        <w:trPr>
          <w:cantSplit/>
          <w:trHeight w:val="20"/>
        </w:trPr>
        <w:tc>
          <w:tcPr>
            <w:tcW w:w="1971" w:type="dxa"/>
            <w:gridSpan w:val="2"/>
            <w:shd w:val="clear" w:color="auto" w:fill="auto"/>
            <w:vAlign w:val="center"/>
          </w:tcPr>
          <w:p w14:paraId="0DECE05E" w14:textId="77777777" w:rsidR="002A6EE9" w:rsidRPr="006D61EF" w:rsidRDefault="002A6EE9" w:rsidP="00B23FEF">
            <w:pPr>
              <w:pStyle w:val="TextoTabla"/>
              <w:rPr>
                <w:b/>
                <w:sz w:val="16"/>
              </w:rPr>
            </w:pPr>
            <w:r w:rsidRPr="006D61EF">
              <w:rPr>
                <w:b/>
                <w:sz w:val="16"/>
              </w:rPr>
              <w:t>Condiciones Iniciales</w:t>
            </w:r>
          </w:p>
        </w:tc>
        <w:tc>
          <w:tcPr>
            <w:tcW w:w="7918" w:type="dxa"/>
            <w:gridSpan w:val="5"/>
            <w:shd w:val="clear" w:color="auto" w:fill="auto"/>
            <w:vAlign w:val="center"/>
          </w:tcPr>
          <w:p w14:paraId="5368237B" w14:textId="2CAB5A87" w:rsidR="002A6EE9" w:rsidRPr="006D61EF" w:rsidRDefault="002A6EE9" w:rsidP="00B23FEF">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5D25FB66" w14:textId="387EBBB5" w:rsidR="002A6EE9" w:rsidRPr="006D61EF" w:rsidRDefault="002A6EE9" w:rsidP="00B23FEF">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152A7078" w14:textId="3F51045B" w:rsidR="002A6EE9" w:rsidRDefault="002A6EE9" w:rsidP="00B23FEF">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p w14:paraId="18295B1A" w14:textId="62FF94C6" w:rsidR="00AC4C79" w:rsidRPr="006D61EF" w:rsidRDefault="00AC4C79" w:rsidP="00B23FEF">
            <w:pPr>
              <w:pStyle w:val="TextoTabla"/>
              <w:rPr>
                <w:sz w:val="16"/>
              </w:rPr>
            </w:pPr>
            <w:r w:rsidRPr="002C4388">
              <w:rPr>
                <w:sz w:val="16"/>
                <w:szCs w:val="16"/>
              </w:rPr>
              <w:fldChar w:fldCharType="begin"/>
            </w:r>
            <w:r w:rsidRPr="002C4388">
              <w:rPr>
                <w:sz w:val="16"/>
                <w:szCs w:val="16"/>
              </w:rPr>
              <w:instrText xml:space="preserve"> REF _Ref43115111 \h </w:instrText>
            </w:r>
            <w:r>
              <w:rPr>
                <w:sz w:val="16"/>
                <w:szCs w:val="16"/>
              </w:rPr>
              <w:instrText xml:space="preserve"> \* MERGEFORMAT </w:instrText>
            </w:r>
            <w:r w:rsidRPr="002C4388">
              <w:rPr>
                <w:sz w:val="16"/>
                <w:szCs w:val="16"/>
              </w:rPr>
            </w:r>
            <w:r w:rsidRPr="002C4388">
              <w:rPr>
                <w:sz w:val="16"/>
                <w:szCs w:val="16"/>
              </w:rPr>
              <w:fldChar w:fldCharType="separate"/>
            </w:r>
            <w:r w:rsidR="00490145" w:rsidRPr="00490145">
              <w:rPr>
                <w:sz w:val="16"/>
                <w:szCs w:val="16"/>
              </w:rPr>
              <w:t>RDU.EI.04. Para probar recepción en FD.</w:t>
            </w:r>
            <w:r w:rsidRPr="002C4388">
              <w:rPr>
                <w:sz w:val="16"/>
                <w:szCs w:val="16"/>
              </w:rPr>
              <w:fldChar w:fldCharType="end"/>
            </w:r>
          </w:p>
        </w:tc>
      </w:tr>
      <w:tr w:rsidR="002A6EE9" w:rsidRPr="006D61EF" w14:paraId="508A56A0" w14:textId="77777777" w:rsidTr="00B23FEF">
        <w:trPr>
          <w:cantSplit/>
          <w:trHeight w:val="20"/>
        </w:trPr>
        <w:tc>
          <w:tcPr>
            <w:tcW w:w="695" w:type="dxa"/>
            <w:shd w:val="clear" w:color="auto" w:fill="auto"/>
          </w:tcPr>
          <w:p w14:paraId="4D5A8FCD" w14:textId="77777777" w:rsidR="002A6EE9" w:rsidRPr="006D61EF" w:rsidRDefault="002A6EE9" w:rsidP="00B23FEF">
            <w:pPr>
              <w:pStyle w:val="TextoTabla"/>
              <w:rPr>
                <w:b/>
                <w:sz w:val="16"/>
              </w:rPr>
            </w:pPr>
            <w:r w:rsidRPr="006D61EF">
              <w:rPr>
                <w:b/>
                <w:sz w:val="16"/>
              </w:rPr>
              <w:t>Paso</w:t>
            </w:r>
          </w:p>
        </w:tc>
        <w:tc>
          <w:tcPr>
            <w:tcW w:w="7493" w:type="dxa"/>
            <w:gridSpan w:val="4"/>
            <w:shd w:val="clear" w:color="auto" w:fill="auto"/>
          </w:tcPr>
          <w:p w14:paraId="264B8C35" w14:textId="77777777" w:rsidR="002A6EE9" w:rsidRPr="006D61EF" w:rsidRDefault="002A6EE9" w:rsidP="00B23FEF">
            <w:pPr>
              <w:pStyle w:val="TextoTabla"/>
              <w:rPr>
                <w:b/>
                <w:sz w:val="16"/>
              </w:rPr>
            </w:pPr>
            <w:r w:rsidRPr="006D61EF">
              <w:rPr>
                <w:b/>
                <w:sz w:val="16"/>
              </w:rPr>
              <w:t>Descripción</w:t>
            </w:r>
          </w:p>
        </w:tc>
        <w:tc>
          <w:tcPr>
            <w:tcW w:w="1701" w:type="dxa"/>
            <w:gridSpan w:val="2"/>
            <w:shd w:val="clear" w:color="auto" w:fill="auto"/>
          </w:tcPr>
          <w:p w14:paraId="3B4E93D6" w14:textId="77777777" w:rsidR="002A6EE9" w:rsidRPr="006D61EF" w:rsidRDefault="002A6EE9" w:rsidP="00B23FEF">
            <w:pPr>
              <w:pStyle w:val="TextoTabla"/>
              <w:rPr>
                <w:b/>
                <w:sz w:val="16"/>
              </w:rPr>
            </w:pPr>
            <w:r w:rsidRPr="006D61EF">
              <w:rPr>
                <w:b/>
                <w:sz w:val="16"/>
              </w:rPr>
              <w:t>Resultado</w:t>
            </w:r>
          </w:p>
        </w:tc>
      </w:tr>
      <w:tr w:rsidR="002A6EE9" w:rsidRPr="006D61EF" w14:paraId="03891B6C" w14:textId="77777777" w:rsidTr="00B23FEF">
        <w:trPr>
          <w:cantSplit/>
          <w:trHeight w:val="20"/>
        </w:trPr>
        <w:tc>
          <w:tcPr>
            <w:tcW w:w="8188" w:type="dxa"/>
            <w:gridSpan w:val="5"/>
            <w:shd w:val="clear" w:color="auto" w:fill="auto"/>
          </w:tcPr>
          <w:p w14:paraId="662A28D1" w14:textId="77777777" w:rsidR="002A6EE9" w:rsidRPr="006D61EF" w:rsidRDefault="002A6EE9" w:rsidP="00B23FEF">
            <w:pPr>
              <w:pStyle w:val="TextoTabla"/>
              <w:rPr>
                <w:b/>
                <w:sz w:val="16"/>
              </w:rPr>
            </w:pPr>
          </w:p>
        </w:tc>
        <w:tc>
          <w:tcPr>
            <w:tcW w:w="851" w:type="dxa"/>
            <w:shd w:val="clear" w:color="auto" w:fill="auto"/>
          </w:tcPr>
          <w:p w14:paraId="7A6CBAF4" w14:textId="77777777" w:rsidR="002A6EE9" w:rsidRPr="006D61EF" w:rsidRDefault="002A6EE9" w:rsidP="00B23FEF">
            <w:pPr>
              <w:pStyle w:val="TextoTabla"/>
              <w:rPr>
                <w:b/>
                <w:sz w:val="16"/>
              </w:rPr>
            </w:pPr>
            <w:r w:rsidRPr="006D61EF">
              <w:rPr>
                <w:b/>
                <w:sz w:val="16"/>
              </w:rPr>
              <w:t>SI</w:t>
            </w:r>
          </w:p>
        </w:tc>
        <w:tc>
          <w:tcPr>
            <w:tcW w:w="850" w:type="dxa"/>
            <w:shd w:val="clear" w:color="auto" w:fill="auto"/>
          </w:tcPr>
          <w:p w14:paraId="384D2B76" w14:textId="77777777" w:rsidR="002A6EE9" w:rsidRPr="006D61EF" w:rsidRDefault="002A6EE9" w:rsidP="00B23FEF">
            <w:pPr>
              <w:pStyle w:val="TextoTabla"/>
              <w:rPr>
                <w:b/>
                <w:sz w:val="16"/>
              </w:rPr>
            </w:pPr>
            <w:r w:rsidRPr="006D61EF">
              <w:rPr>
                <w:b/>
                <w:sz w:val="16"/>
              </w:rPr>
              <w:t>NO</w:t>
            </w:r>
          </w:p>
        </w:tc>
      </w:tr>
      <w:tr w:rsidR="00AC4C79" w:rsidRPr="00183B8E" w14:paraId="6D01C6EA" w14:textId="77777777" w:rsidTr="00B23FEF">
        <w:trPr>
          <w:cantSplit/>
          <w:trHeight w:val="20"/>
        </w:trPr>
        <w:tc>
          <w:tcPr>
            <w:tcW w:w="695" w:type="dxa"/>
            <w:tcBorders>
              <w:bottom w:val="single" w:sz="6" w:space="0" w:color="000000"/>
            </w:tcBorders>
            <w:shd w:val="clear" w:color="auto" w:fill="auto"/>
          </w:tcPr>
          <w:p w14:paraId="3DEDB1A3" w14:textId="77777777" w:rsidR="00AC4C79" w:rsidRPr="006D61EF" w:rsidRDefault="00AC4C79" w:rsidP="00B23FEF">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62C484EB" w14:textId="77777777" w:rsidR="00AC4C79" w:rsidRPr="006D61EF" w:rsidRDefault="00AC4C79" w:rsidP="00784A4D">
            <w:pPr>
              <w:pStyle w:val="TextoTabla"/>
              <w:rPr>
                <w:sz w:val="16"/>
              </w:rPr>
            </w:pPr>
            <w:r w:rsidRPr="006D61EF">
              <w:rPr>
                <w:sz w:val="16"/>
              </w:rPr>
              <w:t xml:space="preserve">Configurar el destino radio bajo prueba </w:t>
            </w:r>
            <w:r>
              <w:rPr>
                <w:sz w:val="16"/>
              </w:rPr>
              <w:t>121.000</w:t>
            </w:r>
            <w:r w:rsidR="00784A4D">
              <w:rPr>
                <w:sz w:val="16"/>
              </w:rPr>
              <w:t xml:space="preserve"> (FD)</w:t>
            </w:r>
            <w:r w:rsidRPr="006D61EF">
              <w:rPr>
                <w:sz w:val="16"/>
              </w:rPr>
              <w:t xml:space="preserve"> como Modo Transmisión = ‘Ultima Recepción’, asegurar que el destino está asignado al SECTOR en prueba, cargar la configuración en el sistema y verificar que todas las sesiones Tx y Rx de la Frecuencia en Prueba están establecidas.</w:t>
            </w:r>
          </w:p>
        </w:tc>
        <w:tc>
          <w:tcPr>
            <w:tcW w:w="851" w:type="dxa"/>
            <w:tcBorders>
              <w:bottom w:val="single" w:sz="6" w:space="0" w:color="000000"/>
            </w:tcBorders>
            <w:shd w:val="clear" w:color="auto" w:fill="auto"/>
          </w:tcPr>
          <w:p w14:paraId="282C08E2"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3C5D93F4" w14:textId="77777777" w:rsidR="00AC4C79" w:rsidRPr="006D61EF" w:rsidRDefault="00AC4C79" w:rsidP="00B23FEF">
            <w:pPr>
              <w:pStyle w:val="TextoTabla"/>
              <w:rPr>
                <w:sz w:val="16"/>
              </w:rPr>
            </w:pPr>
          </w:p>
        </w:tc>
      </w:tr>
      <w:tr w:rsidR="00AC4C79" w:rsidRPr="00183B8E" w14:paraId="42A02D9D" w14:textId="77777777" w:rsidTr="00B23FEF">
        <w:trPr>
          <w:cantSplit/>
          <w:trHeight w:val="20"/>
        </w:trPr>
        <w:tc>
          <w:tcPr>
            <w:tcW w:w="695" w:type="dxa"/>
            <w:tcBorders>
              <w:bottom w:val="single" w:sz="6" w:space="0" w:color="000000"/>
            </w:tcBorders>
            <w:shd w:val="clear" w:color="auto" w:fill="auto"/>
          </w:tcPr>
          <w:p w14:paraId="7838DF96" w14:textId="77777777" w:rsidR="00AC4C79" w:rsidRPr="006D61EF" w:rsidRDefault="00AC4C79" w:rsidP="00B23FEF">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38E682F1" w14:textId="77777777" w:rsidR="00AC4C79" w:rsidRPr="006D61EF" w:rsidRDefault="00AC4C79" w:rsidP="00B23FEF">
            <w:pPr>
              <w:pStyle w:val="TextoTabla"/>
              <w:rPr>
                <w:sz w:val="16"/>
              </w:rPr>
            </w:pPr>
            <w:r w:rsidRPr="006D61EF">
              <w:rPr>
                <w:sz w:val="16"/>
              </w:rPr>
              <w:t>Acceder a la Herramienta de Mantenimiento del sistema.</w:t>
            </w:r>
          </w:p>
          <w:p w14:paraId="7E3A1E5B" w14:textId="77777777" w:rsidR="00AC4C79" w:rsidRDefault="00AC4C79" w:rsidP="00B23FEF">
            <w:pPr>
              <w:pStyle w:val="TextoTabla"/>
              <w:rPr>
                <w:sz w:val="16"/>
              </w:rPr>
            </w:pPr>
            <w:r w:rsidRPr="006D61EF">
              <w:rPr>
                <w:sz w:val="16"/>
              </w:rPr>
              <w:t>Desde la página Principal, Acceder a la página de Mantenimiento del Servicio Radio Activo.</w:t>
            </w:r>
            <w:r w:rsidR="001F52DA">
              <w:rPr>
                <w:sz w:val="16"/>
              </w:rPr>
              <w:t xml:space="preserve"> </w:t>
            </w:r>
          </w:p>
          <w:p w14:paraId="16AB7BDA" w14:textId="77777777" w:rsidR="00F7717E" w:rsidRPr="006D61EF" w:rsidRDefault="00AC4C79" w:rsidP="00B23FEF">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4BBB1829"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639ABF0C" w14:textId="77777777" w:rsidR="00AC4C79" w:rsidRPr="006D61EF" w:rsidRDefault="00AC4C79" w:rsidP="00B23FEF">
            <w:pPr>
              <w:pStyle w:val="TextoTabla"/>
              <w:rPr>
                <w:sz w:val="16"/>
              </w:rPr>
            </w:pPr>
          </w:p>
        </w:tc>
      </w:tr>
      <w:tr w:rsidR="00AC4C79" w:rsidRPr="00EC1886" w14:paraId="710F057D" w14:textId="77777777" w:rsidTr="00B23FEF">
        <w:trPr>
          <w:cantSplit/>
          <w:trHeight w:val="20"/>
        </w:trPr>
        <w:tc>
          <w:tcPr>
            <w:tcW w:w="695" w:type="dxa"/>
            <w:tcBorders>
              <w:bottom w:val="single" w:sz="6" w:space="0" w:color="000000"/>
            </w:tcBorders>
            <w:shd w:val="clear" w:color="auto" w:fill="auto"/>
          </w:tcPr>
          <w:p w14:paraId="1602BC5A" w14:textId="77777777" w:rsidR="00AC4C79" w:rsidRPr="006D61EF" w:rsidRDefault="00AC4C79" w:rsidP="00B23FEF">
            <w:pPr>
              <w:pStyle w:val="TextoTabla"/>
              <w:rPr>
                <w:sz w:val="16"/>
              </w:rPr>
            </w:pPr>
            <w:r>
              <w:rPr>
                <w:sz w:val="16"/>
              </w:rPr>
              <w:t>3</w:t>
            </w:r>
          </w:p>
        </w:tc>
        <w:tc>
          <w:tcPr>
            <w:tcW w:w="7493" w:type="dxa"/>
            <w:gridSpan w:val="4"/>
            <w:tcBorders>
              <w:bottom w:val="single" w:sz="6" w:space="0" w:color="000000"/>
            </w:tcBorders>
            <w:shd w:val="clear" w:color="auto" w:fill="auto"/>
          </w:tcPr>
          <w:p w14:paraId="020073C8" w14:textId="77777777" w:rsidR="00AC4C79" w:rsidRDefault="00AC4C79" w:rsidP="00B23FEF">
            <w:pPr>
              <w:pStyle w:val="TextoTabla"/>
              <w:rPr>
                <w:sz w:val="16"/>
              </w:rPr>
            </w:pPr>
            <w:r>
              <w:rPr>
                <w:sz w:val="16"/>
              </w:rPr>
              <w:t>Entrar</w:t>
            </w:r>
            <w:r w:rsidRPr="006D61EF">
              <w:rPr>
                <w:sz w:val="16"/>
              </w:rPr>
              <w:t xml:space="preserve"> en ‘Radio’ + ‘</w:t>
            </w:r>
            <w:r>
              <w:rPr>
                <w:sz w:val="16"/>
              </w:rPr>
              <w:t>Radio 1+1’.</w:t>
            </w:r>
            <w:r w:rsidR="00033744">
              <w:rPr>
                <w:sz w:val="16"/>
              </w:rPr>
              <w:t xml:space="preserve"> </w:t>
            </w:r>
          </w:p>
          <w:p w14:paraId="66668424" w14:textId="77777777" w:rsidR="00AC4C79" w:rsidRDefault="00AC4C79" w:rsidP="00B23FEF">
            <w:pPr>
              <w:pStyle w:val="TextoTabla"/>
              <w:rPr>
                <w:sz w:val="16"/>
              </w:rPr>
            </w:pPr>
            <w:r>
              <w:rPr>
                <w:sz w:val="16"/>
              </w:rPr>
              <w:t>En la lista desplegable seleccionar 121.000</w:t>
            </w:r>
            <w:r w:rsidR="003A6F9C">
              <w:rPr>
                <w:sz w:val="16"/>
              </w:rPr>
              <w:t xml:space="preserve"> (FD)</w:t>
            </w:r>
            <w:r>
              <w:rPr>
                <w:sz w:val="16"/>
              </w:rPr>
              <w:t>. Deben aparecer los 3 emplazamientos EMP-03, EMP-4 y EMP-05 y los recursos de cada uno.</w:t>
            </w:r>
          </w:p>
          <w:p w14:paraId="05E833AC" w14:textId="77777777" w:rsidR="00897A89" w:rsidRDefault="00897A89" w:rsidP="00897A89">
            <w:pPr>
              <w:pStyle w:val="TextoTabla"/>
              <w:rPr>
                <w:sz w:val="16"/>
              </w:rPr>
            </w:pPr>
            <w:r>
              <w:rPr>
                <w:sz w:val="16"/>
              </w:rPr>
              <w:t>Cada emplazamiento debe tener un Transmisor/Transceptor marcado como seleccionado y otro como no seleccionado.</w:t>
            </w:r>
          </w:p>
          <w:p w14:paraId="381308C1" w14:textId="77777777" w:rsidR="00AC4C79" w:rsidRPr="006D61EF" w:rsidRDefault="00897A89" w:rsidP="00897A89">
            <w:pPr>
              <w:pStyle w:val="TextoTabla"/>
              <w:rPr>
                <w:sz w:val="16"/>
              </w:rPr>
            </w:pPr>
            <w:r>
              <w:rPr>
                <w:sz w:val="16"/>
              </w:rPr>
              <w:t>En la lista de receptores deberán estar todos activos y habilitados. Cada receptor debe tener un botón con el literal ‘Deshabilitar’.</w:t>
            </w:r>
          </w:p>
        </w:tc>
        <w:tc>
          <w:tcPr>
            <w:tcW w:w="851" w:type="dxa"/>
            <w:tcBorders>
              <w:bottom w:val="single" w:sz="6" w:space="0" w:color="000000"/>
            </w:tcBorders>
            <w:shd w:val="clear" w:color="auto" w:fill="auto"/>
          </w:tcPr>
          <w:p w14:paraId="4D43A197" w14:textId="77777777" w:rsidR="00AC4C79" w:rsidRPr="00EC1886" w:rsidRDefault="00AC4C79" w:rsidP="00B23FEF">
            <w:pPr>
              <w:pStyle w:val="TextoTabla"/>
              <w:rPr>
                <w:sz w:val="16"/>
                <w:lang w:val="es-US"/>
              </w:rPr>
            </w:pPr>
          </w:p>
        </w:tc>
        <w:tc>
          <w:tcPr>
            <w:tcW w:w="850" w:type="dxa"/>
            <w:tcBorders>
              <w:bottom w:val="single" w:sz="6" w:space="0" w:color="000000"/>
            </w:tcBorders>
            <w:shd w:val="clear" w:color="auto" w:fill="auto"/>
          </w:tcPr>
          <w:p w14:paraId="369AF0A7" w14:textId="77777777" w:rsidR="00AC4C79" w:rsidRPr="00EC1886" w:rsidRDefault="00AC4C79" w:rsidP="00B23FEF">
            <w:pPr>
              <w:pStyle w:val="TextoTabla"/>
              <w:rPr>
                <w:sz w:val="16"/>
                <w:lang w:val="es-US"/>
              </w:rPr>
            </w:pPr>
          </w:p>
        </w:tc>
      </w:tr>
      <w:tr w:rsidR="00AC4C79" w:rsidRPr="00EC1886" w14:paraId="113B96EF" w14:textId="77777777" w:rsidTr="00B23FEF">
        <w:trPr>
          <w:cantSplit/>
          <w:trHeight w:val="20"/>
        </w:trPr>
        <w:tc>
          <w:tcPr>
            <w:tcW w:w="695" w:type="dxa"/>
            <w:tcBorders>
              <w:bottom w:val="single" w:sz="6" w:space="0" w:color="000000"/>
            </w:tcBorders>
            <w:shd w:val="clear" w:color="auto" w:fill="auto"/>
          </w:tcPr>
          <w:p w14:paraId="68528FE8" w14:textId="77777777" w:rsidR="00AC4C79" w:rsidRPr="006D61EF" w:rsidRDefault="00AC4C79" w:rsidP="00B23FEF">
            <w:pPr>
              <w:pStyle w:val="TextoTabla"/>
              <w:rPr>
                <w:sz w:val="16"/>
              </w:rPr>
            </w:pPr>
            <w:r>
              <w:rPr>
                <w:sz w:val="16"/>
              </w:rPr>
              <w:t>4</w:t>
            </w:r>
          </w:p>
        </w:tc>
        <w:tc>
          <w:tcPr>
            <w:tcW w:w="7493" w:type="dxa"/>
            <w:gridSpan w:val="4"/>
            <w:tcBorders>
              <w:bottom w:val="single" w:sz="6" w:space="0" w:color="000000"/>
            </w:tcBorders>
            <w:shd w:val="clear" w:color="auto" w:fill="auto"/>
          </w:tcPr>
          <w:p w14:paraId="4267AF17" w14:textId="77777777" w:rsidR="00032AA1" w:rsidRDefault="00032AA1" w:rsidP="00032AA1">
            <w:pPr>
              <w:pStyle w:val="TextoTabla"/>
              <w:rPr>
                <w:sz w:val="16"/>
              </w:rPr>
            </w:pPr>
            <w:r>
              <w:rPr>
                <w:sz w:val="16"/>
              </w:rPr>
              <w:t>En ‘Radio’ + ‘Frecuencias’  buscar los recursos de esta frecuencia y anotamos los puertos de origen (RTPTx)   de los seleccionados y de los no seleccionados.</w:t>
            </w:r>
          </w:p>
          <w:p w14:paraId="1EB4F035" w14:textId="77777777" w:rsidR="00032AA1" w:rsidRDefault="00032AA1" w:rsidP="00032AA1">
            <w:pPr>
              <w:pStyle w:val="TextoTabla"/>
              <w:rPr>
                <w:sz w:val="16"/>
              </w:rPr>
            </w:pPr>
          </w:p>
          <w:p w14:paraId="1E6FD57B" w14:textId="77777777" w:rsidR="00032AA1" w:rsidRDefault="00032AA1" w:rsidP="00032AA1">
            <w:pPr>
              <w:pStyle w:val="TextoTabla"/>
              <w:rPr>
                <w:sz w:val="16"/>
              </w:rPr>
            </w:pPr>
            <w:r>
              <w:rPr>
                <w:sz w:val="16"/>
              </w:rPr>
              <w:t>En el SNIFFER WIRESHARK se capturan los flujos correspondientes a los seleccionados y los no seleccionados. Se identifican con los puertos de origen RTPTx de cada uno.</w:t>
            </w:r>
          </w:p>
          <w:p w14:paraId="435D9A50" w14:textId="77777777" w:rsidR="00032AA1" w:rsidRDefault="00032AA1" w:rsidP="00032AA1">
            <w:pPr>
              <w:pStyle w:val="TextoTabla"/>
              <w:rPr>
                <w:sz w:val="16"/>
              </w:rPr>
            </w:pPr>
          </w:p>
          <w:p w14:paraId="78F5C59A" w14:textId="77777777" w:rsidR="00AC4C79" w:rsidRPr="006D61EF" w:rsidRDefault="00032AA1" w:rsidP="00032AA1">
            <w:pPr>
              <w:pStyle w:val="TextoTabla"/>
              <w:rPr>
                <w:sz w:val="16"/>
              </w:rPr>
            </w:pPr>
            <w:r>
              <w:rPr>
                <w:sz w:val="16"/>
              </w:rPr>
              <w:t>En la columna Tx-Sel aparece un emplazamiento seleccionado para transmitir. Anotarlo.</w:t>
            </w:r>
          </w:p>
        </w:tc>
        <w:tc>
          <w:tcPr>
            <w:tcW w:w="851" w:type="dxa"/>
            <w:tcBorders>
              <w:bottom w:val="single" w:sz="6" w:space="0" w:color="000000"/>
            </w:tcBorders>
            <w:shd w:val="clear" w:color="auto" w:fill="auto"/>
          </w:tcPr>
          <w:p w14:paraId="07AA9D49" w14:textId="77777777" w:rsidR="00AC4C79" w:rsidRPr="00EC1886" w:rsidRDefault="00AC4C79" w:rsidP="00B23FEF">
            <w:pPr>
              <w:pStyle w:val="TextoTabla"/>
              <w:rPr>
                <w:sz w:val="16"/>
                <w:lang w:val="es-US"/>
              </w:rPr>
            </w:pPr>
          </w:p>
        </w:tc>
        <w:tc>
          <w:tcPr>
            <w:tcW w:w="850" w:type="dxa"/>
            <w:tcBorders>
              <w:bottom w:val="single" w:sz="6" w:space="0" w:color="000000"/>
            </w:tcBorders>
            <w:shd w:val="clear" w:color="auto" w:fill="auto"/>
          </w:tcPr>
          <w:p w14:paraId="3760A235" w14:textId="77777777" w:rsidR="00AC4C79" w:rsidRPr="00EC1886" w:rsidRDefault="00AC4C79" w:rsidP="00B23FEF">
            <w:pPr>
              <w:pStyle w:val="TextoTabla"/>
              <w:rPr>
                <w:sz w:val="16"/>
                <w:lang w:val="es-US"/>
              </w:rPr>
            </w:pPr>
          </w:p>
        </w:tc>
      </w:tr>
      <w:tr w:rsidR="00AC4C79" w:rsidRPr="00EC1886" w14:paraId="7B24AEDA" w14:textId="77777777" w:rsidTr="00B23FEF">
        <w:trPr>
          <w:cantSplit/>
          <w:trHeight w:val="20"/>
        </w:trPr>
        <w:tc>
          <w:tcPr>
            <w:tcW w:w="695" w:type="dxa"/>
            <w:tcBorders>
              <w:bottom w:val="single" w:sz="6" w:space="0" w:color="000000"/>
            </w:tcBorders>
            <w:shd w:val="clear" w:color="auto" w:fill="auto"/>
          </w:tcPr>
          <w:p w14:paraId="361A13D6" w14:textId="77777777" w:rsidR="00AC4C79" w:rsidRDefault="00AC4C79" w:rsidP="00B23FEF">
            <w:pPr>
              <w:pStyle w:val="TextoTabla"/>
              <w:rPr>
                <w:sz w:val="16"/>
              </w:rPr>
            </w:pPr>
            <w:r>
              <w:rPr>
                <w:sz w:val="16"/>
              </w:rPr>
              <w:t>5</w:t>
            </w:r>
          </w:p>
        </w:tc>
        <w:tc>
          <w:tcPr>
            <w:tcW w:w="7493" w:type="dxa"/>
            <w:gridSpan w:val="4"/>
            <w:tcBorders>
              <w:bottom w:val="single" w:sz="6" w:space="0" w:color="000000"/>
            </w:tcBorders>
            <w:shd w:val="clear" w:color="auto" w:fill="auto"/>
          </w:tcPr>
          <w:p w14:paraId="2177B762" w14:textId="77777777" w:rsidR="00AC4C79" w:rsidRDefault="00AC4C79" w:rsidP="00AC4C79">
            <w:pPr>
              <w:pStyle w:val="TextoTabla"/>
              <w:rPr>
                <w:sz w:val="16"/>
              </w:rPr>
            </w:pPr>
            <w:r>
              <w:rPr>
                <w:sz w:val="16"/>
              </w:rPr>
              <w:t xml:space="preserve">En todos los emplazamientos tirar las sesiones de los transmisores/transceptores principales </w:t>
            </w:r>
            <w:r w:rsidR="00DB4D89">
              <w:rPr>
                <w:sz w:val="16"/>
              </w:rPr>
              <w:t>marcados como seleccionados</w:t>
            </w:r>
            <w:r>
              <w:rPr>
                <w:sz w:val="16"/>
              </w:rPr>
              <w:t>.</w:t>
            </w:r>
          </w:p>
          <w:p w14:paraId="08C2FEC0" w14:textId="77777777" w:rsidR="00116A99" w:rsidRDefault="00116A99" w:rsidP="00DB4D89">
            <w:pPr>
              <w:pStyle w:val="TextoTabla"/>
              <w:rPr>
                <w:sz w:val="16"/>
              </w:rPr>
            </w:pPr>
            <w:r>
              <w:rPr>
                <w:sz w:val="16"/>
              </w:rPr>
              <w:t xml:space="preserve">Los </w:t>
            </w:r>
            <w:r w:rsidR="00DB4D89">
              <w:rPr>
                <w:sz w:val="16"/>
              </w:rPr>
              <w:t>seleccionados cambiarán a los que ahora están vivos</w:t>
            </w:r>
            <w:r>
              <w:rPr>
                <w:sz w:val="16"/>
              </w:rPr>
              <w:t>.</w:t>
            </w:r>
          </w:p>
          <w:p w14:paraId="3BB3BE8D" w14:textId="77777777" w:rsidR="00BA4ECC" w:rsidRDefault="00BA4ECC" w:rsidP="00DB4D89">
            <w:pPr>
              <w:pStyle w:val="TextoTabla"/>
              <w:rPr>
                <w:sz w:val="16"/>
              </w:rPr>
            </w:pPr>
          </w:p>
          <w:p w14:paraId="79A206E7" w14:textId="77777777" w:rsidR="00BA4ECC" w:rsidRDefault="00BA4ECC" w:rsidP="00BA4ECC">
            <w:pPr>
              <w:pStyle w:val="TextoTabla"/>
              <w:rPr>
                <w:sz w:val="16"/>
                <w:lang w:val="es-US"/>
              </w:rPr>
            </w:pPr>
            <w:r>
              <w:rPr>
                <w:sz w:val="16"/>
                <w:lang w:val="es-US"/>
              </w:rPr>
              <w:t>Entrar en la Aplicación de Mantenimiento del Sistema + Gestor de Históricos.</w:t>
            </w:r>
          </w:p>
          <w:p w14:paraId="57EFCA65" w14:textId="77777777" w:rsidR="00BA4ECC" w:rsidRDefault="00BA4ECC" w:rsidP="00BA4ECC">
            <w:pPr>
              <w:pStyle w:val="TextoTabla"/>
              <w:rPr>
                <w:sz w:val="16"/>
                <w:lang w:val="es-US"/>
              </w:rPr>
            </w:pPr>
            <w:r>
              <w:rPr>
                <w:sz w:val="16"/>
                <w:lang w:val="es-US"/>
              </w:rPr>
              <w:t>Comprobar que en los históricos se han registrado todos los eventos:</w:t>
            </w:r>
          </w:p>
          <w:p w14:paraId="253475E9" w14:textId="77777777" w:rsidR="00BA4ECC" w:rsidRDefault="00BA4ECC" w:rsidP="00BA4ECC">
            <w:pPr>
              <w:pStyle w:val="TextoTabla"/>
              <w:rPr>
                <w:sz w:val="16"/>
                <w:lang w:val="es-US"/>
              </w:rPr>
            </w:pPr>
            <w:r>
              <w:rPr>
                <w:sz w:val="16"/>
                <w:lang w:val="es-US"/>
              </w:rPr>
              <w:t>-Las caídas de las sesiones de los recursos de radio y a las parejas 1+1 a las que pertenecen.</w:t>
            </w:r>
          </w:p>
          <w:p w14:paraId="689C30BA" w14:textId="77777777" w:rsidR="00BA4ECC" w:rsidRDefault="00BA4ECC" w:rsidP="00BA4ECC">
            <w:pPr>
              <w:pStyle w:val="TextoTabla"/>
              <w:rPr>
                <w:sz w:val="16"/>
              </w:rPr>
            </w:pPr>
            <w:r>
              <w:rPr>
                <w:sz w:val="16"/>
                <w:lang w:val="es-US"/>
              </w:rPr>
              <w:t xml:space="preserve">-Las conmutaciones de los </w:t>
            </w:r>
            <w:r w:rsidR="00B03467">
              <w:rPr>
                <w:sz w:val="16"/>
              </w:rPr>
              <w:t>transmisores/transceptores</w:t>
            </w:r>
            <w:r w:rsidR="00B03467">
              <w:rPr>
                <w:sz w:val="16"/>
                <w:lang w:val="es-US"/>
              </w:rPr>
              <w:t xml:space="preserve"> </w:t>
            </w:r>
            <w:r>
              <w:rPr>
                <w:sz w:val="16"/>
                <w:lang w:val="es-US"/>
              </w:rPr>
              <w:t>seleccionados de forma automática.</w:t>
            </w:r>
          </w:p>
        </w:tc>
        <w:tc>
          <w:tcPr>
            <w:tcW w:w="851" w:type="dxa"/>
            <w:tcBorders>
              <w:bottom w:val="single" w:sz="6" w:space="0" w:color="000000"/>
            </w:tcBorders>
            <w:shd w:val="clear" w:color="auto" w:fill="auto"/>
          </w:tcPr>
          <w:p w14:paraId="4B063B8B" w14:textId="77777777" w:rsidR="00AC4C79" w:rsidRPr="00EC1886" w:rsidRDefault="00AC4C79" w:rsidP="00B23FEF">
            <w:pPr>
              <w:pStyle w:val="TextoTabla"/>
              <w:rPr>
                <w:sz w:val="16"/>
                <w:lang w:val="es-US"/>
              </w:rPr>
            </w:pPr>
          </w:p>
        </w:tc>
        <w:tc>
          <w:tcPr>
            <w:tcW w:w="850" w:type="dxa"/>
            <w:tcBorders>
              <w:bottom w:val="single" w:sz="6" w:space="0" w:color="000000"/>
            </w:tcBorders>
            <w:shd w:val="clear" w:color="auto" w:fill="auto"/>
          </w:tcPr>
          <w:p w14:paraId="49271385" w14:textId="77777777" w:rsidR="00AC4C79" w:rsidRPr="00EC1886" w:rsidRDefault="00AC4C79" w:rsidP="00B23FEF">
            <w:pPr>
              <w:pStyle w:val="TextoTabla"/>
              <w:rPr>
                <w:sz w:val="16"/>
                <w:lang w:val="es-US"/>
              </w:rPr>
            </w:pPr>
          </w:p>
        </w:tc>
      </w:tr>
      <w:tr w:rsidR="00AC4C79" w:rsidRPr="00EC1886" w14:paraId="258495B4" w14:textId="77777777" w:rsidTr="00B23FEF">
        <w:trPr>
          <w:cantSplit/>
          <w:trHeight w:val="20"/>
        </w:trPr>
        <w:tc>
          <w:tcPr>
            <w:tcW w:w="695" w:type="dxa"/>
            <w:tcBorders>
              <w:bottom w:val="single" w:sz="6" w:space="0" w:color="000000"/>
            </w:tcBorders>
            <w:shd w:val="clear" w:color="auto" w:fill="auto"/>
          </w:tcPr>
          <w:p w14:paraId="4954E3B8" w14:textId="77777777" w:rsidR="00AC4C79" w:rsidRPr="006D61EF" w:rsidRDefault="00B7544E" w:rsidP="00B23FEF">
            <w:pPr>
              <w:pStyle w:val="TextoTabla"/>
              <w:rPr>
                <w:sz w:val="16"/>
              </w:rPr>
            </w:pPr>
            <w:r>
              <w:rPr>
                <w:sz w:val="16"/>
              </w:rPr>
              <w:lastRenderedPageBreak/>
              <w:t>6</w:t>
            </w:r>
          </w:p>
        </w:tc>
        <w:tc>
          <w:tcPr>
            <w:tcW w:w="7493" w:type="dxa"/>
            <w:gridSpan w:val="4"/>
            <w:tcBorders>
              <w:bottom w:val="single" w:sz="6" w:space="0" w:color="000000"/>
            </w:tcBorders>
            <w:shd w:val="clear" w:color="auto" w:fill="auto"/>
          </w:tcPr>
          <w:p w14:paraId="58B0F3DE" w14:textId="77777777" w:rsidR="00DB4D89" w:rsidRDefault="00DB4D89" w:rsidP="00DB4D89">
            <w:pPr>
              <w:pStyle w:val="TextoTabla"/>
              <w:rPr>
                <w:sz w:val="16"/>
              </w:rPr>
            </w:pPr>
            <w:r>
              <w:rPr>
                <w:sz w:val="16"/>
              </w:rPr>
              <w:t>Activar PTT sobre este destino y comprobar lo siguiente para todos los transmisores/transceptores de este destino:</w:t>
            </w:r>
          </w:p>
          <w:p w14:paraId="17886651" w14:textId="77777777" w:rsidR="00DB4D89" w:rsidRDefault="00DB4D89" w:rsidP="00DB4D89">
            <w:pPr>
              <w:pStyle w:val="TextoTabla"/>
              <w:rPr>
                <w:sz w:val="16"/>
              </w:rPr>
            </w:pPr>
            <w:r>
              <w:rPr>
                <w:sz w:val="16"/>
              </w:rPr>
              <w:t>-Que en las pasarelas y/o equipos de transmisión se activa el LED indicador de PTT correspondiente al transmisor/transceptor seleccionado del emplazamiento seleccionado para transmitir y no se activa en ningún otro transmisor/transceptor de esta Frecuencia.</w:t>
            </w:r>
          </w:p>
          <w:p w14:paraId="66C9DCA8" w14:textId="77777777" w:rsidR="00DB4D89" w:rsidRDefault="00DB4D89" w:rsidP="00DB4D89">
            <w:pPr>
              <w:pStyle w:val="TextoTabla"/>
              <w:rPr>
                <w:sz w:val="16"/>
              </w:rPr>
            </w:pPr>
            <w:r>
              <w:rPr>
                <w:sz w:val="16"/>
              </w:rPr>
              <w:t>-En el SNIFFER WIRESHARK se comprueba que el Servidor de Radio (Nodebox) envía RTP con PTT activado y PTT Mute desactivado al transmisor/transceptor seleccionado del emplazamiento seleccionado para transmitir y R2S Keep-Alive con PTT activado y PTT Mute activado al resto de transmisores/transceptores de esta Frecuencia.</w:t>
            </w:r>
          </w:p>
          <w:p w14:paraId="692311D0" w14:textId="77777777" w:rsidR="00D2090C" w:rsidRPr="006D61EF" w:rsidRDefault="00DB4D89" w:rsidP="00DB4D89">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016F5147" w14:textId="77777777" w:rsidR="00AC4C79" w:rsidRPr="00EC1886" w:rsidRDefault="00AC4C79" w:rsidP="00B23FEF">
            <w:pPr>
              <w:pStyle w:val="TextoTabla"/>
              <w:rPr>
                <w:sz w:val="16"/>
                <w:lang w:val="es-US"/>
              </w:rPr>
            </w:pPr>
          </w:p>
        </w:tc>
        <w:tc>
          <w:tcPr>
            <w:tcW w:w="850" w:type="dxa"/>
            <w:tcBorders>
              <w:bottom w:val="single" w:sz="6" w:space="0" w:color="000000"/>
            </w:tcBorders>
            <w:shd w:val="clear" w:color="auto" w:fill="auto"/>
          </w:tcPr>
          <w:p w14:paraId="268DB5CF" w14:textId="77777777" w:rsidR="00AC4C79" w:rsidRPr="00EC1886" w:rsidRDefault="00AC4C79" w:rsidP="00B23FEF">
            <w:pPr>
              <w:pStyle w:val="TextoTabla"/>
              <w:rPr>
                <w:sz w:val="16"/>
                <w:lang w:val="es-US"/>
              </w:rPr>
            </w:pPr>
          </w:p>
        </w:tc>
      </w:tr>
      <w:tr w:rsidR="00AC4C79" w:rsidRPr="00EC1886" w14:paraId="78EBBD42" w14:textId="77777777" w:rsidTr="00B23FEF">
        <w:trPr>
          <w:cantSplit/>
          <w:trHeight w:val="20"/>
        </w:trPr>
        <w:tc>
          <w:tcPr>
            <w:tcW w:w="695" w:type="dxa"/>
            <w:tcBorders>
              <w:bottom w:val="single" w:sz="6" w:space="0" w:color="000000"/>
            </w:tcBorders>
            <w:shd w:val="clear" w:color="auto" w:fill="auto"/>
          </w:tcPr>
          <w:p w14:paraId="6A6FCEA7" w14:textId="77777777" w:rsidR="00AC4C79" w:rsidRPr="006D61EF" w:rsidRDefault="00B7544E" w:rsidP="00B23FEF">
            <w:pPr>
              <w:pStyle w:val="TextoTabla"/>
              <w:rPr>
                <w:sz w:val="16"/>
              </w:rPr>
            </w:pPr>
            <w:r>
              <w:rPr>
                <w:sz w:val="16"/>
              </w:rPr>
              <w:t>7</w:t>
            </w:r>
          </w:p>
        </w:tc>
        <w:tc>
          <w:tcPr>
            <w:tcW w:w="7493" w:type="dxa"/>
            <w:gridSpan w:val="4"/>
            <w:tcBorders>
              <w:bottom w:val="single" w:sz="6" w:space="0" w:color="000000"/>
            </w:tcBorders>
            <w:shd w:val="clear" w:color="auto" w:fill="auto"/>
          </w:tcPr>
          <w:p w14:paraId="5E57BDF6" w14:textId="77777777" w:rsidR="00AC4C79" w:rsidRPr="006D61EF" w:rsidRDefault="00AC4C79" w:rsidP="00B23FEF">
            <w:pPr>
              <w:pStyle w:val="TextoTabla"/>
              <w:rPr>
                <w:sz w:val="16"/>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671F6E11" w14:textId="77777777" w:rsidR="00AC4C79" w:rsidRPr="00EC1886" w:rsidRDefault="00AC4C79" w:rsidP="00B23FEF">
            <w:pPr>
              <w:pStyle w:val="TextoTabla"/>
              <w:rPr>
                <w:sz w:val="16"/>
                <w:lang w:val="es-US"/>
              </w:rPr>
            </w:pPr>
          </w:p>
        </w:tc>
        <w:tc>
          <w:tcPr>
            <w:tcW w:w="850" w:type="dxa"/>
            <w:tcBorders>
              <w:bottom w:val="single" w:sz="6" w:space="0" w:color="000000"/>
            </w:tcBorders>
            <w:shd w:val="clear" w:color="auto" w:fill="auto"/>
          </w:tcPr>
          <w:p w14:paraId="3BCE6B00" w14:textId="77777777" w:rsidR="00AC4C79" w:rsidRPr="00EC1886" w:rsidRDefault="00AC4C79" w:rsidP="00B23FEF">
            <w:pPr>
              <w:pStyle w:val="TextoTabla"/>
              <w:rPr>
                <w:sz w:val="16"/>
                <w:lang w:val="es-US"/>
              </w:rPr>
            </w:pPr>
          </w:p>
        </w:tc>
      </w:tr>
      <w:tr w:rsidR="00AC4C79" w:rsidRPr="00183B8E" w14:paraId="4122E5B9" w14:textId="77777777" w:rsidTr="00B23FEF">
        <w:trPr>
          <w:cantSplit/>
          <w:trHeight w:val="20"/>
        </w:trPr>
        <w:tc>
          <w:tcPr>
            <w:tcW w:w="695" w:type="dxa"/>
            <w:tcBorders>
              <w:bottom w:val="single" w:sz="6" w:space="0" w:color="000000"/>
            </w:tcBorders>
            <w:shd w:val="clear" w:color="auto" w:fill="auto"/>
          </w:tcPr>
          <w:p w14:paraId="06C87A27" w14:textId="77777777" w:rsidR="00AC4C79" w:rsidRPr="006D61EF" w:rsidRDefault="00380CB4" w:rsidP="00B23FEF">
            <w:pPr>
              <w:pStyle w:val="TextoTabla"/>
              <w:rPr>
                <w:sz w:val="16"/>
              </w:rPr>
            </w:pPr>
            <w:r>
              <w:rPr>
                <w:sz w:val="16"/>
              </w:rPr>
              <w:t>8</w:t>
            </w:r>
          </w:p>
        </w:tc>
        <w:tc>
          <w:tcPr>
            <w:tcW w:w="7493" w:type="dxa"/>
            <w:gridSpan w:val="4"/>
            <w:tcBorders>
              <w:bottom w:val="single" w:sz="6" w:space="0" w:color="000000"/>
            </w:tcBorders>
            <w:shd w:val="clear" w:color="auto" w:fill="auto"/>
          </w:tcPr>
          <w:p w14:paraId="5402D04E" w14:textId="77777777" w:rsidR="00AC4C79" w:rsidRDefault="00AC4C79" w:rsidP="00B23FEF">
            <w:pPr>
              <w:pStyle w:val="TextoTabla"/>
              <w:rPr>
                <w:sz w:val="16"/>
              </w:rPr>
            </w:pPr>
            <w:r>
              <w:rPr>
                <w:sz w:val="16"/>
              </w:rPr>
              <w:t xml:space="preserve">Para cambiar de </w:t>
            </w:r>
            <w:r w:rsidR="00556E5F">
              <w:rPr>
                <w:sz w:val="16"/>
              </w:rPr>
              <w:t>emplazamiento</w:t>
            </w:r>
            <w:r>
              <w:rPr>
                <w:sz w:val="16"/>
              </w:rPr>
              <w:t xml:space="preserve"> seleccionado </w:t>
            </w:r>
            <w:r w:rsidR="0073728E">
              <w:rPr>
                <w:sz w:val="16"/>
              </w:rPr>
              <w:t>para transmitir</w:t>
            </w:r>
            <w:r w:rsidR="00665B44">
              <w:rPr>
                <w:sz w:val="16"/>
              </w:rPr>
              <w:t>,</w:t>
            </w:r>
            <w:r w:rsidR="0073728E">
              <w:rPr>
                <w:sz w:val="16"/>
              </w:rPr>
              <w:t xml:space="preserve"> activar Squelch en un so</w:t>
            </w:r>
            <w:r>
              <w:rPr>
                <w:sz w:val="16"/>
              </w:rPr>
              <w:t>l</w:t>
            </w:r>
            <w:r w:rsidR="00665B44">
              <w:rPr>
                <w:sz w:val="16"/>
              </w:rPr>
              <w:t>o</w:t>
            </w:r>
            <w:r>
              <w:rPr>
                <w:sz w:val="16"/>
              </w:rPr>
              <w:t xml:space="preserve"> </w:t>
            </w:r>
            <w:r w:rsidR="00665B44">
              <w:rPr>
                <w:sz w:val="16"/>
              </w:rPr>
              <w:t xml:space="preserve">emplazamiento </w:t>
            </w:r>
            <w:r>
              <w:rPr>
                <w:sz w:val="16"/>
              </w:rPr>
              <w:t>distint</w:t>
            </w:r>
            <w:r w:rsidR="00665B44">
              <w:rPr>
                <w:sz w:val="16"/>
              </w:rPr>
              <w:t>o</w:t>
            </w:r>
            <w:r>
              <w:rPr>
                <w:sz w:val="16"/>
              </w:rPr>
              <w:t xml:space="preserve"> de</w:t>
            </w:r>
            <w:r w:rsidR="00665B44">
              <w:rPr>
                <w:sz w:val="16"/>
              </w:rPr>
              <w:t>l</w:t>
            </w:r>
            <w:r>
              <w:rPr>
                <w:sz w:val="16"/>
              </w:rPr>
              <w:t xml:space="preserve"> seleccionad</w:t>
            </w:r>
            <w:r w:rsidR="00665B44">
              <w:rPr>
                <w:sz w:val="16"/>
              </w:rPr>
              <w:t>o</w:t>
            </w:r>
            <w:r>
              <w:rPr>
                <w:sz w:val="16"/>
              </w:rPr>
              <w:t xml:space="preserve"> anteriormente. En </w:t>
            </w:r>
            <w:r w:rsidR="008D5F12">
              <w:rPr>
                <w:sz w:val="16"/>
              </w:rPr>
              <w:t>el emplazamiento</w:t>
            </w:r>
            <w:r>
              <w:rPr>
                <w:sz w:val="16"/>
              </w:rPr>
              <w:t xml:space="preserve"> se activa Squelch a los dos receptores que componen el 1+1.</w:t>
            </w:r>
            <w:r w:rsidR="0004317E">
              <w:rPr>
                <w:sz w:val="16"/>
              </w:rPr>
              <w:t xml:space="preserve"> Para ello dejar conectados solamente las entradas de radiofrecuencia o de audio de los receptores/transceptores del </w:t>
            </w:r>
            <w:r w:rsidR="00665B44">
              <w:rPr>
                <w:sz w:val="16"/>
              </w:rPr>
              <w:t>emplazamiento.</w:t>
            </w:r>
          </w:p>
          <w:p w14:paraId="0AFE2BA3" w14:textId="77777777" w:rsidR="00AC4C79" w:rsidRPr="006D61EF" w:rsidRDefault="00AC4C79" w:rsidP="00380CB4">
            <w:pPr>
              <w:pStyle w:val="TextoTabla"/>
              <w:rPr>
                <w:sz w:val="16"/>
              </w:rPr>
            </w:pPr>
            <w:r>
              <w:rPr>
                <w:sz w:val="16"/>
              </w:rPr>
              <w:t xml:space="preserve">Comprobar que se selecciona este nuevo emplazamiento para transmitir y comprobar los puntos </w:t>
            </w:r>
            <w:r w:rsidR="00380CB4">
              <w:rPr>
                <w:sz w:val="16"/>
              </w:rPr>
              <w:t>6</w:t>
            </w:r>
            <w:r>
              <w:rPr>
                <w:sz w:val="16"/>
              </w:rPr>
              <w:t xml:space="preserve"> y </w:t>
            </w:r>
            <w:r w:rsidR="00380CB4">
              <w:rPr>
                <w:sz w:val="16"/>
              </w:rPr>
              <w:t>7</w:t>
            </w:r>
            <w:r>
              <w:rPr>
                <w:sz w:val="16"/>
              </w:rPr>
              <w:t>.</w:t>
            </w:r>
          </w:p>
        </w:tc>
        <w:tc>
          <w:tcPr>
            <w:tcW w:w="851" w:type="dxa"/>
            <w:tcBorders>
              <w:bottom w:val="single" w:sz="6" w:space="0" w:color="000000"/>
            </w:tcBorders>
            <w:shd w:val="clear" w:color="auto" w:fill="auto"/>
          </w:tcPr>
          <w:p w14:paraId="53DCC3E3"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5753B3BB" w14:textId="77777777" w:rsidR="00AC4C79" w:rsidRPr="006D61EF" w:rsidRDefault="00AC4C79" w:rsidP="00B23FEF">
            <w:pPr>
              <w:pStyle w:val="TextoTabla"/>
              <w:rPr>
                <w:sz w:val="16"/>
              </w:rPr>
            </w:pPr>
          </w:p>
        </w:tc>
      </w:tr>
      <w:tr w:rsidR="00AC4C79" w:rsidRPr="00183B8E" w14:paraId="6567C382" w14:textId="77777777" w:rsidTr="00B23FEF">
        <w:trPr>
          <w:cantSplit/>
          <w:trHeight w:val="20"/>
        </w:trPr>
        <w:tc>
          <w:tcPr>
            <w:tcW w:w="695" w:type="dxa"/>
            <w:tcBorders>
              <w:bottom w:val="single" w:sz="6" w:space="0" w:color="000000"/>
            </w:tcBorders>
            <w:shd w:val="clear" w:color="auto" w:fill="auto"/>
          </w:tcPr>
          <w:p w14:paraId="72D3CD69" w14:textId="77777777" w:rsidR="00AC4C79" w:rsidRPr="006D61EF" w:rsidRDefault="00B46533" w:rsidP="00B23FEF">
            <w:pPr>
              <w:pStyle w:val="TextoTabla"/>
              <w:rPr>
                <w:sz w:val="16"/>
              </w:rPr>
            </w:pPr>
            <w:r>
              <w:rPr>
                <w:sz w:val="16"/>
              </w:rPr>
              <w:t>9</w:t>
            </w:r>
          </w:p>
        </w:tc>
        <w:tc>
          <w:tcPr>
            <w:tcW w:w="7493" w:type="dxa"/>
            <w:gridSpan w:val="4"/>
            <w:tcBorders>
              <w:bottom w:val="single" w:sz="6" w:space="0" w:color="000000"/>
            </w:tcBorders>
            <w:shd w:val="clear" w:color="auto" w:fill="auto"/>
          </w:tcPr>
          <w:p w14:paraId="427C21DE" w14:textId="77777777" w:rsidR="00AC4C79" w:rsidRPr="006D61EF" w:rsidRDefault="00AC4C79" w:rsidP="00B46533">
            <w:pPr>
              <w:pStyle w:val="TextoTabla"/>
              <w:rPr>
                <w:sz w:val="16"/>
              </w:rPr>
            </w:pPr>
            <w:r>
              <w:rPr>
                <w:sz w:val="16"/>
              </w:rPr>
              <w:t xml:space="preserve">Hacer lo del punto </w:t>
            </w:r>
            <w:r w:rsidR="00B46533">
              <w:rPr>
                <w:sz w:val="16"/>
              </w:rPr>
              <w:t>8</w:t>
            </w:r>
            <w:r w:rsidR="008D5F12">
              <w:rPr>
                <w:sz w:val="16"/>
              </w:rPr>
              <w:t xml:space="preserve"> para cada emplazamiento</w:t>
            </w:r>
            <w:r>
              <w:rPr>
                <w:sz w:val="16"/>
              </w:rPr>
              <w:t>.</w:t>
            </w:r>
          </w:p>
        </w:tc>
        <w:tc>
          <w:tcPr>
            <w:tcW w:w="851" w:type="dxa"/>
            <w:tcBorders>
              <w:bottom w:val="single" w:sz="6" w:space="0" w:color="000000"/>
            </w:tcBorders>
            <w:shd w:val="clear" w:color="auto" w:fill="auto"/>
          </w:tcPr>
          <w:p w14:paraId="2F2C0AB4"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47A3790D" w14:textId="77777777" w:rsidR="00AC4C79" w:rsidRPr="006D61EF" w:rsidRDefault="00AC4C79" w:rsidP="00B23FEF">
            <w:pPr>
              <w:pStyle w:val="TextoTabla"/>
              <w:rPr>
                <w:sz w:val="16"/>
              </w:rPr>
            </w:pPr>
          </w:p>
        </w:tc>
      </w:tr>
      <w:tr w:rsidR="00AC4C79" w:rsidRPr="00183B8E" w14:paraId="6AD872B3" w14:textId="77777777" w:rsidTr="00B23FEF">
        <w:trPr>
          <w:cantSplit/>
          <w:trHeight w:val="20"/>
        </w:trPr>
        <w:tc>
          <w:tcPr>
            <w:tcW w:w="695" w:type="dxa"/>
            <w:tcBorders>
              <w:bottom w:val="single" w:sz="6" w:space="0" w:color="000000"/>
            </w:tcBorders>
            <w:shd w:val="clear" w:color="auto" w:fill="auto"/>
          </w:tcPr>
          <w:p w14:paraId="58C43F9F" w14:textId="77777777" w:rsidR="00AC4C79" w:rsidRDefault="00AC4C79" w:rsidP="00B23FEF">
            <w:pPr>
              <w:pStyle w:val="TextoTabla"/>
              <w:rPr>
                <w:sz w:val="16"/>
              </w:rPr>
            </w:pPr>
          </w:p>
        </w:tc>
        <w:tc>
          <w:tcPr>
            <w:tcW w:w="7493" w:type="dxa"/>
            <w:gridSpan w:val="4"/>
            <w:tcBorders>
              <w:bottom w:val="single" w:sz="6" w:space="0" w:color="000000"/>
            </w:tcBorders>
            <w:shd w:val="clear" w:color="auto" w:fill="auto"/>
          </w:tcPr>
          <w:p w14:paraId="7BC99817" w14:textId="77777777" w:rsidR="00AC4C79" w:rsidRDefault="00AC4C79" w:rsidP="00B23FEF">
            <w:pPr>
              <w:pStyle w:val="TextoTabla"/>
              <w:rPr>
                <w:sz w:val="16"/>
              </w:rPr>
            </w:pPr>
          </w:p>
        </w:tc>
        <w:tc>
          <w:tcPr>
            <w:tcW w:w="851" w:type="dxa"/>
            <w:tcBorders>
              <w:bottom w:val="single" w:sz="6" w:space="0" w:color="000000"/>
            </w:tcBorders>
            <w:shd w:val="clear" w:color="auto" w:fill="auto"/>
          </w:tcPr>
          <w:p w14:paraId="7FDCA8AE"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4F402501" w14:textId="77777777" w:rsidR="00AC4C79" w:rsidRPr="006D61EF" w:rsidRDefault="00AC4C79" w:rsidP="00B23FEF">
            <w:pPr>
              <w:pStyle w:val="TextoTabla"/>
              <w:rPr>
                <w:sz w:val="16"/>
              </w:rPr>
            </w:pPr>
          </w:p>
        </w:tc>
      </w:tr>
      <w:tr w:rsidR="00AC4C79" w:rsidRPr="00183B8E" w14:paraId="0ECCCCAF" w14:textId="77777777" w:rsidTr="00B23FEF">
        <w:trPr>
          <w:cantSplit/>
          <w:trHeight w:val="20"/>
        </w:trPr>
        <w:tc>
          <w:tcPr>
            <w:tcW w:w="695" w:type="dxa"/>
            <w:tcBorders>
              <w:bottom w:val="single" w:sz="6" w:space="0" w:color="000000"/>
            </w:tcBorders>
            <w:shd w:val="clear" w:color="auto" w:fill="auto"/>
          </w:tcPr>
          <w:p w14:paraId="0CB526FB" w14:textId="77777777" w:rsidR="00AC4C79" w:rsidRDefault="00AC4C79" w:rsidP="00B23FEF">
            <w:pPr>
              <w:pStyle w:val="TextoTabla"/>
              <w:rPr>
                <w:sz w:val="16"/>
              </w:rPr>
            </w:pPr>
          </w:p>
        </w:tc>
        <w:tc>
          <w:tcPr>
            <w:tcW w:w="7493" w:type="dxa"/>
            <w:gridSpan w:val="4"/>
            <w:tcBorders>
              <w:bottom w:val="single" w:sz="6" w:space="0" w:color="000000"/>
            </w:tcBorders>
            <w:shd w:val="clear" w:color="auto" w:fill="auto"/>
          </w:tcPr>
          <w:p w14:paraId="1CA518AB" w14:textId="77777777" w:rsidR="00AC4C79" w:rsidRPr="00A120F8" w:rsidRDefault="00AC4C79" w:rsidP="00B23FEF">
            <w:pPr>
              <w:pStyle w:val="TextoTabla"/>
              <w:rPr>
                <w:sz w:val="16"/>
                <w:lang w:val="es-US"/>
              </w:rPr>
            </w:pPr>
          </w:p>
        </w:tc>
        <w:tc>
          <w:tcPr>
            <w:tcW w:w="851" w:type="dxa"/>
            <w:tcBorders>
              <w:bottom w:val="single" w:sz="6" w:space="0" w:color="000000"/>
            </w:tcBorders>
            <w:shd w:val="clear" w:color="auto" w:fill="auto"/>
          </w:tcPr>
          <w:p w14:paraId="04B0156B"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72324D4F" w14:textId="77777777" w:rsidR="00AC4C79" w:rsidRPr="006D61EF" w:rsidRDefault="00AC4C79" w:rsidP="00B23FEF">
            <w:pPr>
              <w:pStyle w:val="TextoTabla"/>
              <w:rPr>
                <w:sz w:val="16"/>
              </w:rPr>
            </w:pPr>
          </w:p>
        </w:tc>
      </w:tr>
      <w:tr w:rsidR="00AC4C79" w:rsidRPr="00183B8E" w14:paraId="467AD4E2" w14:textId="77777777" w:rsidTr="00B23FEF">
        <w:trPr>
          <w:cantSplit/>
          <w:trHeight w:val="20"/>
        </w:trPr>
        <w:tc>
          <w:tcPr>
            <w:tcW w:w="695" w:type="dxa"/>
            <w:tcBorders>
              <w:bottom w:val="single" w:sz="6" w:space="0" w:color="000000"/>
            </w:tcBorders>
            <w:shd w:val="clear" w:color="auto" w:fill="auto"/>
          </w:tcPr>
          <w:p w14:paraId="61D50826" w14:textId="77777777" w:rsidR="00AC4C79" w:rsidRDefault="00AC7C18" w:rsidP="00B23FEF">
            <w:pPr>
              <w:pStyle w:val="TextoTabla"/>
              <w:rPr>
                <w:sz w:val="16"/>
              </w:rPr>
            </w:pPr>
            <w:r>
              <w:rPr>
                <w:sz w:val="16"/>
              </w:rPr>
              <w:t>10</w:t>
            </w:r>
          </w:p>
        </w:tc>
        <w:tc>
          <w:tcPr>
            <w:tcW w:w="7493" w:type="dxa"/>
            <w:gridSpan w:val="4"/>
            <w:tcBorders>
              <w:bottom w:val="single" w:sz="6" w:space="0" w:color="000000"/>
            </w:tcBorders>
            <w:shd w:val="clear" w:color="auto" w:fill="auto"/>
          </w:tcPr>
          <w:p w14:paraId="44A68AF2" w14:textId="77777777" w:rsidR="00AC4C79" w:rsidRPr="00A120F8" w:rsidRDefault="00911E0F" w:rsidP="00DB4D89">
            <w:pPr>
              <w:pStyle w:val="TextoTabla"/>
              <w:rPr>
                <w:sz w:val="16"/>
                <w:lang w:val="es-US"/>
              </w:rPr>
            </w:pPr>
            <w:bookmarkStart w:id="287" w:name="_Hlk43197972"/>
            <w:bookmarkStart w:id="288" w:name="_Hlk43199324"/>
            <w:r>
              <w:rPr>
                <w:sz w:val="16"/>
                <w:lang w:val="es-US"/>
              </w:rPr>
              <w:t xml:space="preserve">Tirar el transmisor/transceptor </w:t>
            </w:r>
            <w:r w:rsidR="00DB4D89">
              <w:rPr>
                <w:sz w:val="16"/>
                <w:lang w:val="es-US"/>
              </w:rPr>
              <w:t>seleccionado</w:t>
            </w:r>
            <w:r>
              <w:rPr>
                <w:sz w:val="16"/>
                <w:lang w:val="es-US"/>
              </w:rPr>
              <w:t xml:space="preserve"> en el emplazamiento EMP-03</w:t>
            </w:r>
            <w:r w:rsidR="009F557F">
              <w:rPr>
                <w:sz w:val="16"/>
                <w:lang w:val="es-US"/>
              </w:rPr>
              <w:t>, por tanto, no queda ninguno para este emplazamiento.</w:t>
            </w:r>
            <w:r w:rsidR="00AF0FFE">
              <w:rPr>
                <w:sz w:val="16"/>
                <w:lang w:val="es-US"/>
              </w:rPr>
              <w:t xml:space="preserve"> El estado de la frecuencia debe pasar a degradado en el puesto de operador. </w:t>
            </w:r>
            <w:r w:rsidR="00AC7C18">
              <w:rPr>
                <w:sz w:val="16"/>
                <w:lang w:val="es-US"/>
              </w:rPr>
              <w:t>Realizar lo de los puntos 6</w:t>
            </w:r>
            <w:r w:rsidR="00AF0FFE">
              <w:rPr>
                <w:sz w:val="16"/>
                <w:lang w:val="es-US"/>
              </w:rPr>
              <w:t xml:space="preserve"> </w:t>
            </w:r>
            <w:r w:rsidR="00AC7C18">
              <w:rPr>
                <w:sz w:val="16"/>
                <w:lang w:val="es-US"/>
              </w:rPr>
              <w:t>al</w:t>
            </w:r>
            <w:r w:rsidR="00AF0FFE">
              <w:rPr>
                <w:sz w:val="16"/>
                <w:lang w:val="es-US"/>
              </w:rPr>
              <w:t xml:space="preserve"> </w:t>
            </w:r>
            <w:r w:rsidR="00AC7C18">
              <w:rPr>
                <w:sz w:val="16"/>
                <w:lang w:val="es-US"/>
              </w:rPr>
              <w:t>9</w:t>
            </w:r>
            <w:r w:rsidR="00AF0FFE">
              <w:rPr>
                <w:sz w:val="16"/>
                <w:lang w:val="es-US"/>
              </w:rPr>
              <w:t>.</w:t>
            </w:r>
            <w:bookmarkEnd w:id="287"/>
            <w:r w:rsidR="00AC7C18">
              <w:rPr>
                <w:sz w:val="16"/>
                <w:lang w:val="es-US"/>
              </w:rPr>
              <w:t xml:space="preserve"> Y comprobar que este emplazamiento nunca es seleccionado para transmitir.</w:t>
            </w:r>
            <w:bookmarkEnd w:id="288"/>
          </w:p>
        </w:tc>
        <w:tc>
          <w:tcPr>
            <w:tcW w:w="851" w:type="dxa"/>
            <w:tcBorders>
              <w:bottom w:val="single" w:sz="6" w:space="0" w:color="000000"/>
            </w:tcBorders>
            <w:shd w:val="clear" w:color="auto" w:fill="auto"/>
          </w:tcPr>
          <w:p w14:paraId="442D4A65"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188BCE6C" w14:textId="77777777" w:rsidR="00AC4C79" w:rsidRPr="006D61EF" w:rsidRDefault="00AC4C79" w:rsidP="00B23FEF">
            <w:pPr>
              <w:pStyle w:val="TextoTabla"/>
              <w:rPr>
                <w:sz w:val="16"/>
              </w:rPr>
            </w:pPr>
          </w:p>
        </w:tc>
      </w:tr>
      <w:tr w:rsidR="00AC4C79" w:rsidRPr="00183B8E" w14:paraId="42CB4C36" w14:textId="77777777" w:rsidTr="00B23FEF">
        <w:trPr>
          <w:cantSplit/>
          <w:trHeight w:val="20"/>
        </w:trPr>
        <w:tc>
          <w:tcPr>
            <w:tcW w:w="695" w:type="dxa"/>
            <w:tcBorders>
              <w:bottom w:val="single" w:sz="6" w:space="0" w:color="000000"/>
            </w:tcBorders>
            <w:shd w:val="clear" w:color="auto" w:fill="auto"/>
          </w:tcPr>
          <w:p w14:paraId="7145BF29" w14:textId="77777777" w:rsidR="00AC4C79" w:rsidRDefault="00AC7C18" w:rsidP="00B23FEF">
            <w:pPr>
              <w:pStyle w:val="TextoTabla"/>
              <w:rPr>
                <w:sz w:val="16"/>
              </w:rPr>
            </w:pPr>
            <w:r>
              <w:rPr>
                <w:sz w:val="16"/>
              </w:rPr>
              <w:t>11</w:t>
            </w:r>
          </w:p>
        </w:tc>
        <w:tc>
          <w:tcPr>
            <w:tcW w:w="7493" w:type="dxa"/>
            <w:gridSpan w:val="4"/>
            <w:tcBorders>
              <w:bottom w:val="single" w:sz="6" w:space="0" w:color="000000"/>
            </w:tcBorders>
            <w:shd w:val="clear" w:color="auto" w:fill="auto"/>
          </w:tcPr>
          <w:p w14:paraId="1BC378AA" w14:textId="77777777" w:rsidR="00AC4C79" w:rsidRDefault="00AC7C18" w:rsidP="00DB4D89">
            <w:pPr>
              <w:pStyle w:val="TextoTabla"/>
              <w:rPr>
                <w:sz w:val="16"/>
              </w:rPr>
            </w:pPr>
            <w:r>
              <w:rPr>
                <w:sz w:val="16"/>
                <w:lang w:val="es-US"/>
              </w:rPr>
              <w:t xml:space="preserve">Tirar el transmisor/transceptor </w:t>
            </w:r>
            <w:r w:rsidR="00DB4D89">
              <w:rPr>
                <w:sz w:val="16"/>
                <w:lang w:val="es-US"/>
              </w:rPr>
              <w:t>seleccionado</w:t>
            </w:r>
            <w:r>
              <w:rPr>
                <w:sz w:val="16"/>
                <w:lang w:val="es-US"/>
              </w:rPr>
              <w:t xml:space="preserve"> en el emplazamiento EMP-04, por tanto, no queda ninguno para este emplazamiento. El estado de la frecuencia debe pasar a degradado en el puesto de operador. Realizar lo de los puntos 6 al 9. Y comprobar que este emplazamiento nunca es seleccionado para transmitir.</w:t>
            </w:r>
          </w:p>
        </w:tc>
        <w:tc>
          <w:tcPr>
            <w:tcW w:w="851" w:type="dxa"/>
            <w:tcBorders>
              <w:bottom w:val="single" w:sz="6" w:space="0" w:color="000000"/>
            </w:tcBorders>
            <w:shd w:val="clear" w:color="auto" w:fill="auto"/>
          </w:tcPr>
          <w:p w14:paraId="34F8D379"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48D587E6" w14:textId="77777777" w:rsidR="00AC4C79" w:rsidRPr="006D61EF" w:rsidRDefault="00AC4C79" w:rsidP="00B23FEF">
            <w:pPr>
              <w:pStyle w:val="TextoTabla"/>
              <w:rPr>
                <w:sz w:val="16"/>
              </w:rPr>
            </w:pPr>
          </w:p>
        </w:tc>
      </w:tr>
      <w:tr w:rsidR="00AC4C79" w:rsidRPr="00183B8E" w14:paraId="66D836B7" w14:textId="77777777" w:rsidTr="00B23FEF">
        <w:trPr>
          <w:cantSplit/>
          <w:trHeight w:val="20"/>
        </w:trPr>
        <w:tc>
          <w:tcPr>
            <w:tcW w:w="695" w:type="dxa"/>
            <w:tcBorders>
              <w:bottom w:val="single" w:sz="6" w:space="0" w:color="000000"/>
            </w:tcBorders>
            <w:shd w:val="clear" w:color="auto" w:fill="auto"/>
          </w:tcPr>
          <w:p w14:paraId="0C377C4D" w14:textId="77777777" w:rsidR="00AC4C79" w:rsidRDefault="00AC7C18" w:rsidP="00B23FEF">
            <w:pPr>
              <w:pStyle w:val="TextoTabla"/>
              <w:rPr>
                <w:sz w:val="16"/>
              </w:rPr>
            </w:pPr>
            <w:r>
              <w:rPr>
                <w:sz w:val="16"/>
              </w:rPr>
              <w:t>12</w:t>
            </w:r>
          </w:p>
        </w:tc>
        <w:tc>
          <w:tcPr>
            <w:tcW w:w="7493" w:type="dxa"/>
            <w:gridSpan w:val="4"/>
            <w:tcBorders>
              <w:bottom w:val="single" w:sz="6" w:space="0" w:color="000000"/>
            </w:tcBorders>
            <w:shd w:val="clear" w:color="auto" w:fill="auto"/>
          </w:tcPr>
          <w:p w14:paraId="47A850CB" w14:textId="77777777" w:rsidR="00AC4C79" w:rsidRDefault="00AC7C18" w:rsidP="00DB4D89">
            <w:pPr>
              <w:pStyle w:val="TextoTabla"/>
              <w:rPr>
                <w:sz w:val="16"/>
              </w:rPr>
            </w:pPr>
            <w:r>
              <w:rPr>
                <w:sz w:val="16"/>
                <w:lang w:val="es-US"/>
              </w:rPr>
              <w:t xml:space="preserve">Tirar el transmisor/transceptor </w:t>
            </w:r>
            <w:r w:rsidR="00DB4D89">
              <w:rPr>
                <w:sz w:val="16"/>
                <w:lang w:val="es-US"/>
              </w:rPr>
              <w:t>seleccionado</w:t>
            </w:r>
            <w:r>
              <w:rPr>
                <w:sz w:val="16"/>
                <w:lang w:val="es-US"/>
              </w:rPr>
              <w:t xml:space="preserve"> en el emplazamiento EMP-05, por tanto, no queda ninguno para este emplazamiento. El estado de la frecuencia debe pasar </w:t>
            </w:r>
            <w:r w:rsidR="00DB4D89">
              <w:rPr>
                <w:sz w:val="16"/>
                <w:lang w:val="es-US"/>
              </w:rPr>
              <w:t xml:space="preserve">a </w:t>
            </w:r>
            <w:r w:rsidR="0052529B">
              <w:rPr>
                <w:sz w:val="16"/>
                <w:lang w:val="es-US"/>
              </w:rPr>
              <w:t>aspa</w:t>
            </w:r>
            <w:r w:rsidR="00DB4D89">
              <w:rPr>
                <w:sz w:val="16"/>
                <w:lang w:val="es-US"/>
              </w:rPr>
              <w:t xml:space="preserve"> en el puesto de operador</w:t>
            </w:r>
            <w:r>
              <w:rPr>
                <w:sz w:val="16"/>
                <w:lang w:val="es-US"/>
              </w:rPr>
              <w:t>.</w:t>
            </w:r>
            <w:r w:rsidR="00AF0FFE">
              <w:rPr>
                <w:sz w:val="16"/>
                <w:lang w:val="es-US"/>
              </w:rPr>
              <w:t xml:space="preserve"> </w:t>
            </w:r>
          </w:p>
        </w:tc>
        <w:tc>
          <w:tcPr>
            <w:tcW w:w="851" w:type="dxa"/>
            <w:tcBorders>
              <w:bottom w:val="single" w:sz="6" w:space="0" w:color="000000"/>
            </w:tcBorders>
            <w:shd w:val="clear" w:color="auto" w:fill="auto"/>
          </w:tcPr>
          <w:p w14:paraId="1F3045C7"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19F1A874" w14:textId="77777777" w:rsidR="00AC4C79" w:rsidRPr="006D61EF" w:rsidRDefault="00AC4C79" w:rsidP="00B23FEF">
            <w:pPr>
              <w:pStyle w:val="TextoTabla"/>
              <w:rPr>
                <w:sz w:val="16"/>
              </w:rPr>
            </w:pPr>
          </w:p>
        </w:tc>
      </w:tr>
      <w:tr w:rsidR="00AC4C79" w:rsidRPr="00183B8E" w14:paraId="0365E3B4" w14:textId="77777777" w:rsidTr="00B23FEF">
        <w:trPr>
          <w:cantSplit/>
          <w:trHeight w:val="20"/>
        </w:trPr>
        <w:tc>
          <w:tcPr>
            <w:tcW w:w="695" w:type="dxa"/>
            <w:tcBorders>
              <w:bottom w:val="single" w:sz="6" w:space="0" w:color="000000"/>
            </w:tcBorders>
            <w:shd w:val="clear" w:color="auto" w:fill="auto"/>
          </w:tcPr>
          <w:p w14:paraId="0FB7FCC0" w14:textId="77777777" w:rsidR="00AC4C79" w:rsidRDefault="001C5587" w:rsidP="00B23FEF">
            <w:pPr>
              <w:pStyle w:val="TextoTabla"/>
              <w:rPr>
                <w:sz w:val="16"/>
              </w:rPr>
            </w:pPr>
            <w:bookmarkStart w:id="289" w:name="_Hlk43198432"/>
            <w:r>
              <w:rPr>
                <w:sz w:val="16"/>
              </w:rPr>
              <w:t>13</w:t>
            </w:r>
          </w:p>
        </w:tc>
        <w:tc>
          <w:tcPr>
            <w:tcW w:w="7493" w:type="dxa"/>
            <w:gridSpan w:val="4"/>
            <w:tcBorders>
              <w:bottom w:val="single" w:sz="6" w:space="0" w:color="000000"/>
            </w:tcBorders>
            <w:shd w:val="clear" w:color="auto" w:fill="auto"/>
          </w:tcPr>
          <w:p w14:paraId="2068054E" w14:textId="77777777" w:rsidR="00AC4C79" w:rsidRDefault="00C67472" w:rsidP="0041524F">
            <w:pPr>
              <w:pStyle w:val="TextoTabla"/>
              <w:rPr>
                <w:sz w:val="16"/>
              </w:rPr>
            </w:pPr>
            <w:r>
              <w:rPr>
                <w:sz w:val="16"/>
              </w:rPr>
              <w:t xml:space="preserve">Levantar los transmisores/transceptores que </w:t>
            </w:r>
            <w:r w:rsidR="0041524F">
              <w:rPr>
                <w:sz w:val="16"/>
              </w:rPr>
              <w:t>previamente aparecían</w:t>
            </w:r>
            <w:r>
              <w:rPr>
                <w:sz w:val="16"/>
              </w:rPr>
              <w:t xml:space="preserve"> como </w:t>
            </w:r>
            <w:r w:rsidR="00DB4D89">
              <w:rPr>
                <w:sz w:val="16"/>
              </w:rPr>
              <w:t>no seleccionados</w:t>
            </w:r>
            <w:r>
              <w:rPr>
                <w:sz w:val="16"/>
              </w:rPr>
              <w:t xml:space="preserve"> en los 3 emplazamientos. Comprobar que pasan a ser los </w:t>
            </w:r>
            <w:r w:rsidR="00DB4D89">
              <w:rPr>
                <w:sz w:val="16"/>
              </w:rPr>
              <w:t>seleccionados</w:t>
            </w:r>
            <w:r>
              <w:rPr>
                <w:sz w:val="16"/>
              </w:rPr>
              <w:t xml:space="preserve"> y que el aspa desaparece en el puesto de operador. </w:t>
            </w:r>
          </w:p>
          <w:p w14:paraId="51A0339D" w14:textId="77777777" w:rsidR="008E4717" w:rsidRDefault="008E4717" w:rsidP="0041524F">
            <w:pPr>
              <w:pStyle w:val="TextoTabla"/>
              <w:rPr>
                <w:sz w:val="16"/>
              </w:rPr>
            </w:pPr>
          </w:p>
          <w:p w14:paraId="09E8E34F" w14:textId="77777777" w:rsidR="008E4717" w:rsidRDefault="008E4717" w:rsidP="008E4717">
            <w:pPr>
              <w:pStyle w:val="TextoTabla"/>
              <w:rPr>
                <w:sz w:val="16"/>
                <w:lang w:val="es-US"/>
              </w:rPr>
            </w:pPr>
            <w:r>
              <w:rPr>
                <w:sz w:val="16"/>
                <w:lang w:val="es-US"/>
              </w:rPr>
              <w:t>Entrar en la Aplicación de Mantenimiento del Sistema + Gestor de Históricos.</w:t>
            </w:r>
          </w:p>
          <w:p w14:paraId="4664F5F0" w14:textId="77777777" w:rsidR="008E4717" w:rsidRDefault="008E4717" w:rsidP="008E4717">
            <w:pPr>
              <w:pStyle w:val="TextoTabla"/>
              <w:rPr>
                <w:sz w:val="16"/>
                <w:lang w:val="es-US"/>
              </w:rPr>
            </w:pPr>
            <w:r>
              <w:rPr>
                <w:sz w:val="16"/>
                <w:lang w:val="es-US"/>
              </w:rPr>
              <w:t>Comprobar que en los históricos se han registrado todos los eventos:</w:t>
            </w:r>
          </w:p>
          <w:p w14:paraId="2A3BC06C" w14:textId="77777777" w:rsidR="008E4717" w:rsidRDefault="00890E94" w:rsidP="008E4717">
            <w:pPr>
              <w:pStyle w:val="TextoTabla"/>
              <w:rPr>
                <w:sz w:val="16"/>
                <w:lang w:val="es-US"/>
              </w:rPr>
            </w:pPr>
            <w:r>
              <w:rPr>
                <w:sz w:val="16"/>
                <w:lang w:val="es-US"/>
              </w:rPr>
              <w:t>-Lo</w:t>
            </w:r>
            <w:r w:rsidR="008E4717">
              <w:rPr>
                <w:sz w:val="16"/>
                <w:lang w:val="es-US"/>
              </w:rPr>
              <w:t xml:space="preserve">s </w:t>
            </w:r>
            <w:r>
              <w:rPr>
                <w:sz w:val="16"/>
                <w:lang w:val="es-US"/>
              </w:rPr>
              <w:t>restablecimientos</w:t>
            </w:r>
            <w:r w:rsidR="008E4717">
              <w:rPr>
                <w:sz w:val="16"/>
                <w:lang w:val="es-US"/>
              </w:rPr>
              <w:t xml:space="preserve"> de las sesiones de los recursos de radio y a las parejas 1+1 a las que pertenecen.</w:t>
            </w:r>
          </w:p>
          <w:p w14:paraId="5151A69B" w14:textId="77777777" w:rsidR="008E4717" w:rsidRDefault="008E4717" w:rsidP="008E4717">
            <w:pPr>
              <w:pStyle w:val="TextoTabla"/>
              <w:rPr>
                <w:sz w:val="16"/>
              </w:rPr>
            </w:pPr>
            <w:r>
              <w:rPr>
                <w:sz w:val="16"/>
                <w:lang w:val="es-US"/>
              </w:rPr>
              <w:t>-Las conmutaciones de los</w:t>
            </w:r>
            <w:r w:rsidR="00AA026D">
              <w:rPr>
                <w:sz w:val="16"/>
                <w:lang w:val="es-US"/>
              </w:rPr>
              <w:t xml:space="preserve"> transmisores/transceptores</w:t>
            </w:r>
            <w:r>
              <w:rPr>
                <w:sz w:val="16"/>
                <w:lang w:val="es-US"/>
              </w:rPr>
              <w:t xml:space="preserve"> seleccionados de forma automática.</w:t>
            </w:r>
          </w:p>
        </w:tc>
        <w:tc>
          <w:tcPr>
            <w:tcW w:w="851" w:type="dxa"/>
            <w:tcBorders>
              <w:bottom w:val="single" w:sz="6" w:space="0" w:color="000000"/>
            </w:tcBorders>
            <w:shd w:val="clear" w:color="auto" w:fill="auto"/>
          </w:tcPr>
          <w:p w14:paraId="44716B10"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4E252E16" w14:textId="77777777" w:rsidR="00AC4C79" w:rsidRPr="006D61EF" w:rsidRDefault="00AC4C79" w:rsidP="00B23FEF">
            <w:pPr>
              <w:pStyle w:val="TextoTabla"/>
              <w:rPr>
                <w:sz w:val="16"/>
              </w:rPr>
            </w:pPr>
          </w:p>
        </w:tc>
      </w:tr>
      <w:tr w:rsidR="00AC4C79" w:rsidRPr="00183B8E" w14:paraId="5E5D2A28" w14:textId="77777777" w:rsidTr="00B23FEF">
        <w:trPr>
          <w:cantSplit/>
          <w:trHeight w:val="20"/>
        </w:trPr>
        <w:tc>
          <w:tcPr>
            <w:tcW w:w="695" w:type="dxa"/>
            <w:tcBorders>
              <w:bottom w:val="single" w:sz="6" w:space="0" w:color="000000"/>
            </w:tcBorders>
            <w:shd w:val="clear" w:color="auto" w:fill="auto"/>
          </w:tcPr>
          <w:p w14:paraId="76DD1E78" w14:textId="77777777" w:rsidR="00AC4C79" w:rsidRDefault="005936DE" w:rsidP="00B23FEF">
            <w:pPr>
              <w:pStyle w:val="TextoTabla"/>
              <w:rPr>
                <w:sz w:val="16"/>
              </w:rPr>
            </w:pPr>
            <w:r>
              <w:rPr>
                <w:sz w:val="16"/>
              </w:rPr>
              <w:t>14</w:t>
            </w:r>
          </w:p>
        </w:tc>
        <w:tc>
          <w:tcPr>
            <w:tcW w:w="7493" w:type="dxa"/>
            <w:gridSpan w:val="4"/>
            <w:tcBorders>
              <w:bottom w:val="single" w:sz="6" w:space="0" w:color="000000"/>
            </w:tcBorders>
            <w:shd w:val="clear" w:color="auto" w:fill="auto"/>
          </w:tcPr>
          <w:p w14:paraId="1BE6D6A2" w14:textId="77777777" w:rsidR="00AC4C79" w:rsidRDefault="00C67472" w:rsidP="00CC365E">
            <w:pPr>
              <w:pStyle w:val="TextoTabla"/>
              <w:rPr>
                <w:sz w:val="16"/>
              </w:rPr>
            </w:pPr>
            <w:r>
              <w:rPr>
                <w:sz w:val="16"/>
              </w:rPr>
              <w:t xml:space="preserve">Realizar lo de los puntos </w:t>
            </w:r>
            <w:r w:rsidR="00CC365E">
              <w:rPr>
                <w:sz w:val="16"/>
              </w:rPr>
              <w:t>6 al 9</w:t>
            </w:r>
            <w:r>
              <w:rPr>
                <w:sz w:val="16"/>
              </w:rPr>
              <w:t>.</w:t>
            </w:r>
          </w:p>
        </w:tc>
        <w:tc>
          <w:tcPr>
            <w:tcW w:w="851" w:type="dxa"/>
            <w:tcBorders>
              <w:bottom w:val="single" w:sz="6" w:space="0" w:color="000000"/>
            </w:tcBorders>
            <w:shd w:val="clear" w:color="auto" w:fill="auto"/>
          </w:tcPr>
          <w:p w14:paraId="01C4D434" w14:textId="77777777" w:rsidR="00AC4C79" w:rsidRPr="006D61EF" w:rsidRDefault="00AC4C79" w:rsidP="00B23FEF">
            <w:pPr>
              <w:pStyle w:val="TextoTabla"/>
              <w:rPr>
                <w:sz w:val="16"/>
              </w:rPr>
            </w:pPr>
          </w:p>
        </w:tc>
        <w:tc>
          <w:tcPr>
            <w:tcW w:w="850" w:type="dxa"/>
            <w:tcBorders>
              <w:bottom w:val="single" w:sz="6" w:space="0" w:color="000000"/>
            </w:tcBorders>
            <w:shd w:val="clear" w:color="auto" w:fill="auto"/>
          </w:tcPr>
          <w:p w14:paraId="770D9013" w14:textId="77777777" w:rsidR="00AC4C79" w:rsidRPr="006D61EF" w:rsidRDefault="00AC4C79" w:rsidP="00B23FEF">
            <w:pPr>
              <w:pStyle w:val="TextoTabla"/>
              <w:rPr>
                <w:sz w:val="16"/>
              </w:rPr>
            </w:pPr>
          </w:p>
        </w:tc>
      </w:tr>
      <w:bookmarkEnd w:id="289"/>
      <w:tr w:rsidR="00C67472" w:rsidRPr="00183B8E" w14:paraId="57A1A5D8" w14:textId="77777777" w:rsidTr="00B23FEF">
        <w:trPr>
          <w:cantSplit/>
          <w:trHeight w:val="20"/>
        </w:trPr>
        <w:tc>
          <w:tcPr>
            <w:tcW w:w="695" w:type="dxa"/>
            <w:tcBorders>
              <w:bottom w:val="single" w:sz="6" w:space="0" w:color="000000"/>
            </w:tcBorders>
            <w:shd w:val="clear" w:color="auto" w:fill="auto"/>
          </w:tcPr>
          <w:p w14:paraId="372717AC" w14:textId="77777777" w:rsidR="00C67472" w:rsidRDefault="00C67472" w:rsidP="005936DE">
            <w:pPr>
              <w:pStyle w:val="TextoTabla"/>
              <w:rPr>
                <w:sz w:val="16"/>
              </w:rPr>
            </w:pPr>
            <w:r>
              <w:rPr>
                <w:sz w:val="16"/>
              </w:rPr>
              <w:t>1</w:t>
            </w:r>
            <w:r w:rsidR="005936DE">
              <w:rPr>
                <w:sz w:val="16"/>
              </w:rPr>
              <w:t>5</w:t>
            </w:r>
          </w:p>
        </w:tc>
        <w:tc>
          <w:tcPr>
            <w:tcW w:w="7493" w:type="dxa"/>
            <w:gridSpan w:val="4"/>
            <w:tcBorders>
              <w:bottom w:val="single" w:sz="6" w:space="0" w:color="000000"/>
            </w:tcBorders>
            <w:shd w:val="clear" w:color="auto" w:fill="auto"/>
          </w:tcPr>
          <w:p w14:paraId="71C404D6" w14:textId="77777777" w:rsidR="00C67472" w:rsidRDefault="00C67472" w:rsidP="00DB4D89">
            <w:pPr>
              <w:pStyle w:val="TextoTabla"/>
              <w:rPr>
                <w:sz w:val="16"/>
              </w:rPr>
            </w:pPr>
            <w:r>
              <w:rPr>
                <w:sz w:val="16"/>
              </w:rPr>
              <w:t xml:space="preserve">Levantar los transmisores/transceptores que aparecen ahora como </w:t>
            </w:r>
            <w:r w:rsidR="00DB4D89">
              <w:rPr>
                <w:sz w:val="16"/>
              </w:rPr>
              <w:t>no seleccionados</w:t>
            </w:r>
            <w:r>
              <w:rPr>
                <w:sz w:val="16"/>
              </w:rPr>
              <w:t xml:space="preserve"> en los 3 emplazamientos. Comprobar que el </w:t>
            </w:r>
            <w:r w:rsidR="00DB4D89">
              <w:rPr>
                <w:sz w:val="16"/>
              </w:rPr>
              <w:t>seleccionado</w:t>
            </w:r>
            <w:r>
              <w:rPr>
                <w:sz w:val="16"/>
              </w:rPr>
              <w:t xml:space="preserve"> permanece </w:t>
            </w:r>
            <w:r w:rsidR="00DB4D89">
              <w:rPr>
                <w:sz w:val="16"/>
              </w:rPr>
              <w:t xml:space="preserve"> en el mismo estado y los que estos se quedan como no seleccionados</w:t>
            </w:r>
            <w:r>
              <w:rPr>
                <w:sz w:val="16"/>
              </w:rPr>
              <w:t>.</w:t>
            </w:r>
          </w:p>
        </w:tc>
        <w:tc>
          <w:tcPr>
            <w:tcW w:w="851" w:type="dxa"/>
            <w:tcBorders>
              <w:bottom w:val="single" w:sz="6" w:space="0" w:color="000000"/>
            </w:tcBorders>
            <w:shd w:val="clear" w:color="auto" w:fill="auto"/>
          </w:tcPr>
          <w:p w14:paraId="07FA8067" w14:textId="77777777" w:rsidR="00C67472" w:rsidRPr="006D61EF" w:rsidRDefault="00C67472" w:rsidP="00B23FEF">
            <w:pPr>
              <w:pStyle w:val="TextoTabla"/>
              <w:rPr>
                <w:sz w:val="16"/>
              </w:rPr>
            </w:pPr>
          </w:p>
        </w:tc>
        <w:tc>
          <w:tcPr>
            <w:tcW w:w="850" w:type="dxa"/>
            <w:tcBorders>
              <w:bottom w:val="single" w:sz="6" w:space="0" w:color="000000"/>
            </w:tcBorders>
            <w:shd w:val="clear" w:color="auto" w:fill="auto"/>
          </w:tcPr>
          <w:p w14:paraId="301CB03B" w14:textId="77777777" w:rsidR="00C67472" w:rsidRPr="006D61EF" w:rsidRDefault="00C67472" w:rsidP="00B23FEF">
            <w:pPr>
              <w:pStyle w:val="TextoTabla"/>
              <w:rPr>
                <w:sz w:val="16"/>
              </w:rPr>
            </w:pPr>
          </w:p>
        </w:tc>
      </w:tr>
      <w:tr w:rsidR="00C67472" w:rsidRPr="00183B8E" w14:paraId="30EF4FC1" w14:textId="77777777" w:rsidTr="00B23FEF">
        <w:trPr>
          <w:cantSplit/>
          <w:trHeight w:val="20"/>
        </w:trPr>
        <w:tc>
          <w:tcPr>
            <w:tcW w:w="695" w:type="dxa"/>
            <w:tcBorders>
              <w:bottom w:val="single" w:sz="6" w:space="0" w:color="000000"/>
            </w:tcBorders>
            <w:shd w:val="clear" w:color="auto" w:fill="auto"/>
          </w:tcPr>
          <w:p w14:paraId="6F642436" w14:textId="77777777" w:rsidR="00C67472" w:rsidRDefault="005936DE" w:rsidP="00B23FEF">
            <w:pPr>
              <w:pStyle w:val="TextoTabla"/>
              <w:rPr>
                <w:sz w:val="16"/>
              </w:rPr>
            </w:pPr>
            <w:r>
              <w:rPr>
                <w:sz w:val="16"/>
              </w:rPr>
              <w:t>16</w:t>
            </w:r>
          </w:p>
        </w:tc>
        <w:tc>
          <w:tcPr>
            <w:tcW w:w="7493" w:type="dxa"/>
            <w:gridSpan w:val="4"/>
            <w:tcBorders>
              <w:bottom w:val="single" w:sz="6" w:space="0" w:color="000000"/>
            </w:tcBorders>
            <w:shd w:val="clear" w:color="auto" w:fill="auto"/>
          </w:tcPr>
          <w:p w14:paraId="6FCE162A" w14:textId="77777777" w:rsidR="00C67472" w:rsidRDefault="00C67472" w:rsidP="00CC365E">
            <w:pPr>
              <w:pStyle w:val="TextoTabla"/>
              <w:rPr>
                <w:sz w:val="16"/>
              </w:rPr>
            </w:pPr>
            <w:r>
              <w:rPr>
                <w:sz w:val="16"/>
              </w:rPr>
              <w:t xml:space="preserve">Realizar lo de los puntos </w:t>
            </w:r>
            <w:r w:rsidR="00CC365E">
              <w:rPr>
                <w:sz w:val="16"/>
              </w:rPr>
              <w:t>6 al 9</w:t>
            </w:r>
            <w:r>
              <w:rPr>
                <w:sz w:val="16"/>
              </w:rPr>
              <w:t>.</w:t>
            </w:r>
          </w:p>
        </w:tc>
        <w:tc>
          <w:tcPr>
            <w:tcW w:w="851" w:type="dxa"/>
            <w:tcBorders>
              <w:bottom w:val="single" w:sz="6" w:space="0" w:color="000000"/>
            </w:tcBorders>
            <w:shd w:val="clear" w:color="auto" w:fill="auto"/>
          </w:tcPr>
          <w:p w14:paraId="50352E7C" w14:textId="77777777" w:rsidR="00C67472" w:rsidRPr="006D61EF" w:rsidRDefault="00C67472" w:rsidP="00B23FEF">
            <w:pPr>
              <w:pStyle w:val="TextoTabla"/>
              <w:rPr>
                <w:sz w:val="16"/>
              </w:rPr>
            </w:pPr>
          </w:p>
        </w:tc>
        <w:tc>
          <w:tcPr>
            <w:tcW w:w="850" w:type="dxa"/>
            <w:tcBorders>
              <w:bottom w:val="single" w:sz="6" w:space="0" w:color="000000"/>
            </w:tcBorders>
            <w:shd w:val="clear" w:color="auto" w:fill="auto"/>
          </w:tcPr>
          <w:p w14:paraId="2345342C" w14:textId="77777777" w:rsidR="00C67472" w:rsidRPr="006D61EF" w:rsidRDefault="00C67472" w:rsidP="00B23FEF">
            <w:pPr>
              <w:pStyle w:val="TextoTabla"/>
              <w:rPr>
                <w:sz w:val="16"/>
              </w:rPr>
            </w:pPr>
          </w:p>
        </w:tc>
      </w:tr>
      <w:tr w:rsidR="00C67472" w:rsidRPr="00183B8E" w14:paraId="37413566" w14:textId="77777777" w:rsidTr="00B23FEF">
        <w:trPr>
          <w:cantSplit/>
          <w:trHeight w:val="20"/>
        </w:trPr>
        <w:tc>
          <w:tcPr>
            <w:tcW w:w="9889" w:type="dxa"/>
            <w:gridSpan w:val="7"/>
            <w:tcBorders>
              <w:top w:val="single" w:sz="6" w:space="0" w:color="000000"/>
              <w:bottom w:val="single" w:sz="12" w:space="0" w:color="000000"/>
            </w:tcBorders>
            <w:shd w:val="pct10" w:color="auto" w:fill="auto"/>
          </w:tcPr>
          <w:p w14:paraId="67D37BCC" w14:textId="77777777" w:rsidR="00C67472" w:rsidRPr="006D61EF" w:rsidRDefault="00C67472" w:rsidP="00B23FEF">
            <w:pPr>
              <w:pStyle w:val="TextoTabla"/>
              <w:rPr>
                <w:sz w:val="16"/>
              </w:rPr>
            </w:pPr>
          </w:p>
        </w:tc>
      </w:tr>
    </w:tbl>
    <w:p w14:paraId="5BAA604C" w14:textId="77777777" w:rsidR="002A6EE9" w:rsidRDefault="002A6EE9">
      <w:pPr>
        <w:spacing w:before="0" w:after="0"/>
        <w:jc w:val="left"/>
      </w:pPr>
      <w:r>
        <w:br w:type="page"/>
      </w:r>
    </w:p>
    <w:p w14:paraId="323D2012" w14:textId="77777777" w:rsidR="00963E68" w:rsidRPr="00C6652F" w:rsidRDefault="00963E68" w:rsidP="00963E68">
      <w:pPr>
        <w:pStyle w:val="Ttulo3"/>
      </w:pPr>
      <w:bookmarkStart w:id="290" w:name="_Ref43284933"/>
      <w:bookmarkStart w:id="291" w:name="_Ref43369253"/>
      <w:bookmarkStart w:id="292" w:name="_Toc47005038"/>
      <w:r>
        <w:lastRenderedPageBreak/>
        <w:t>RDU.TXU.</w:t>
      </w:r>
      <w:r w:rsidRPr="00C6652F">
        <w:t>0</w:t>
      </w:r>
      <w:r>
        <w:t>4</w:t>
      </w:r>
      <w:r w:rsidRPr="00C6652F">
        <w:t>.00</w:t>
      </w:r>
      <w:r>
        <w:t>3</w:t>
      </w:r>
      <w:r w:rsidRPr="00C6652F">
        <w:t xml:space="preserve">. </w:t>
      </w:r>
      <w:r w:rsidR="00DF635A">
        <w:t>Selección</w:t>
      </w:r>
      <w:r>
        <w:t xml:space="preserve"> manual del transmisor</w:t>
      </w:r>
      <w:r w:rsidR="00DF635A">
        <w:t>/transceptor que transmite</w:t>
      </w:r>
      <w:r w:rsidRPr="00C6652F">
        <w:t>.</w:t>
      </w:r>
      <w:bookmarkEnd w:id="290"/>
      <w:bookmarkEnd w:id="291"/>
      <w:bookmarkEnd w:id="292"/>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5"/>
        <w:gridCol w:w="1276"/>
        <w:gridCol w:w="2371"/>
        <w:gridCol w:w="2161"/>
        <w:gridCol w:w="1685"/>
        <w:gridCol w:w="851"/>
        <w:gridCol w:w="850"/>
      </w:tblGrid>
      <w:tr w:rsidR="00963E68" w:rsidRPr="006D61EF" w14:paraId="31FC0D57" w14:textId="77777777" w:rsidTr="00B23FEF">
        <w:trPr>
          <w:cantSplit/>
          <w:trHeight w:val="20"/>
          <w:tblHeader/>
        </w:trPr>
        <w:tc>
          <w:tcPr>
            <w:tcW w:w="9889" w:type="dxa"/>
            <w:gridSpan w:val="7"/>
            <w:tcBorders>
              <w:top w:val="single" w:sz="12" w:space="0" w:color="000000"/>
              <w:bottom w:val="single" w:sz="12" w:space="0" w:color="000000"/>
            </w:tcBorders>
            <w:shd w:val="pct10" w:color="auto" w:fill="auto"/>
          </w:tcPr>
          <w:p w14:paraId="6E0431EC" w14:textId="77777777" w:rsidR="00963E68" w:rsidRPr="006D61EF" w:rsidRDefault="00963E68" w:rsidP="00B23FEF">
            <w:pPr>
              <w:pStyle w:val="TextoTabla"/>
              <w:rPr>
                <w:sz w:val="16"/>
              </w:rPr>
            </w:pPr>
          </w:p>
        </w:tc>
      </w:tr>
      <w:tr w:rsidR="00963E68" w:rsidRPr="006D61EF" w14:paraId="52F01080" w14:textId="77777777" w:rsidTr="00B23FEF">
        <w:trPr>
          <w:cantSplit/>
          <w:trHeight w:val="20"/>
        </w:trPr>
        <w:tc>
          <w:tcPr>
            <w:tcW w:w="9889" w:type="dxa"/>
            <w:gridSpan w:val="7"/>
            <w:shd w:val="clear" w:color="auto" w:fill="auto"/>
          </w:tcPr>
          <w:p w14:paraId="2D989DF2" w14:textId="77777777" w:rsidR="00963E68" w:rsidRPr="006D61EF" w:rsidRDefault="00963E68" w:rsidP="00B23FEF">
            <w:pPr>
              <w:pStyle w:val="TextoTabla"/>
              <w:rPr>
                <w:sz w:val="16"/>
              </w:rPr>
            </w:pPr>
          </w:p>
        </w:tc>
      </w:tr>
      <w:tr w:rsidR="00963E68" w:rsidRPr="006D61EF" w14:paraId="5BB000DA" w14:textId="77777777" w:rsidTr="00B23FEF">
        <w:trPr>
          <w:cantSplit/>
          <w:trHeight w:val="20"/>
        </w:trPr>
        <w:tc>
          <w:tcPr>
            <w:tcW w:w="1971" w:type="dxa"/>
            <w:gridSpan w:val="2"/>
            <w:shd w:val="clear" w:color="auto" w:fill="auto"/>
          </w:tcPr>
          <w:p w14:paraId="5EB5D231" w14:textId="77777777" w:rsidR="00963E68" w:rsidRPr="006D61EF" w:rsidRDefault="00963E68" w:rsidP="00B23FEF">
            <w:pPr>
              <w:pStyle w:val="TextoTabla"/>
              <w:rPr>
                <w:b/>
                <w:sz w:val="16"/>
              </w:rPr>
            </w:pPr>
            <w:r w:rsidRPr="006D61EF">
              <w:rPr>
                <w:b/>
                <w:sz w:val="16"/>
              </w:rPr>
              <w:t>Grupo</w:t>
            </w:r>
          </w:p>
        </w:tc>
        <w:tc>
          <w:tcPr>
            <w:tcW w:w="2371" w:type="dxa"/>
            <w:shd w:val="clear" w:color="auto" w:fill="auto"/>
          </w:tcPr>
          <w:p w14:paraId="004D9DE3" w14:textId="77777777" w:rsidR="00963E68" w:rsidRPr="006D61EF" w:rsidRDefault="00963E68" w:rsidP="00B23FEF">
            <w:pPr>
              <w:pStyle w:val="TextoTabla"/>
              <w:rPr>
                <w:sz w:val="16"/>
              </w:rPr>
            </w:pPr>
            <w:bookmarkStart w:id="293" w:name="_Hlk43205900"/>
            <w:r w:rsidRPr="006D61EF">
              <w:rPr>
                <w:sz w:val="16"/>
              </w:rPr>
              <w:t>TRANSMISION POR ULTIMO EMPLAZAMIENTO SELECCIONADO EN RX</w:t>
            </w:r>
            <w:bookmarkEnd w:id="293"/>
          </w:p>
        </w:tc>
        <w:tc>
          <w:tcPr>
            <w:tcW w:w="2161" w:type="dxa"/>
            <w:shd w:val="clear" w:color="auto" w:fill="auto"/>
          </w:tcPr>
          <w:p w14:paraId="3CAEB926" w14:textId="77777777" w:rsidR="00963E68" w:rsidRPr="006D61EF" w:rsidRDefault="00963E68" w:rsidP="00B23FEF">
            <w:pPr>
              <w:pStyle w:val="TextoTabla"/>
              <w:rPr>
                <w:b/>
                <w:sz w:val="16"/>
              </w:rPr>
            </w:pPr>
            <w:r w:rsidRPr="006D61EF">
              <w:rPr>
                <w:b/>
                <w:sz w:val="16"/>
              </w:rPr>
              <w:t>Caso de Prueba</w:t>
            </w:r>
          </w:p>
        </w:tc>
        <w:tc>
          <w:tcPr>
            <w:tcW w:w="3386" w:type="dxa"/>
            <w:gridSpan w:val="3"/>
            <w:shd w:val="clear" w:color="auto" w:fill="auto"/>
          </w:tcPr>
          <w:p w14:paraId="1601BCAD" w14:textId="77777777" w:rsidR="00963E68" w:rsidRPr="006D61EF" w:rsidRDefault="00963E68" w:rsidP="00B23FEF">
            <w:pPr>
              <w:pStyle w:val="TextoTabla"/>
              <w:rPr>
                <w:sz w:val="16"/>
              </w:rPr>
            </w:pPr>
            <w:r>
              <w:rPr>
                <w:sz w:val="16"/>
              </w:rPr>
              <w:t>RDU</w:t>
            </w:r>
            <w:r w:rsidRPr="006D61EF">
              <w:rPr>
                <w:sz w:val="16"/>
              </w:rPr>
              <w:t>.</w:t>
            </w:r>
            <w:r>
              <w:rPr>
                <w:sz w:val="16"/>
              </w:rPr>
              <w:t>TXU</w:t>
            </w:r>
            <w:r w:rsidRPr="006D61EF">
              <w:rPr>
                <w:sz w:val="16"/>
              </w:rPr>
              <w:t>.0</w:t>
            </w:r>
            <w:r>
              <w:rPr>
                <w:sz w:val="16"/>
              </w:rPr>
              <w:t>4</w:t>
            </w:r>
            <w:r w:rsidRPr="006D61EF">
              <w:rPr>
                <w:sz w:val="16"/>
              </w:rPr>
              <w:t>.00</w:t>
            </w:r>
            <w:r>
              <w:rPr>
                <w:sz w:val="16"/>
              </w:rPr>
              <w:t>3</w:t>
            </w:r>
          </w:p>
        </w:tc>
      </w:tr>
      <w:tr w:rsidR="00963E68" w:rsidRPr="00183B8E" w14:paraId="455488C7" w14:textId="77777777" w:rsidTr="00B23FEF">
        <w:trPr>
          <w:cantSplit/>
          <w:trHeight w:val="20"/>
        </w:trPr>
        <w:tc>
          <w:tcPr>
            <w:tcW w:w="1971" w:type="dxa"/>
            <w:gridSpan w:val="2"/>
            <w:shd w:val="clear" w:color="auto" w:fill="auto"/>
          </w:tcPr>
          <w:p w14:paraId="0A1D9A64" w14:textId="77777777" w:rsidR="00963E68" w:rsidRPr="006D61EF" w:rsidRDefault="00963E68" w:rsidP="00B23FEF">
            <w:pPr>
              <w:pStyle w:val="TextoTabla"/>
              <w:rPr>
                <w:b/>
                <w:sz w:val="16"/>
              </w:rPr>
            </w:pPr>
            <w:r w:rsidRPr="006D61EF">
              <w:rPr>
                <w:b/>
                <w:sz w:val="16"/>
              </w:rPr>
              <w:t>Título</w:t>
            </w:r>
          </w:p>
        </w:tc>
        <w:tc>
          <w:tcPr>
            <w:tcW w:w="7918" w:type="dxa"/>
            <w:gridSpan w:val="5"/>
            <w:shd w:val="clear" w:color="auto" w:fill="auto"/>
          </w:tcPr>
          <w:p w14:paraId="2CB8B716" w14:textId="77777777" w:rsidR="00963E68" w:rsidRPr="006D61EF" w:rsidRDefault="00E933F7" w:rsidP="00E933F7">
            <w:pPr>
              <w:pStyle w:val="TextoTabla"/>
              <w:rPr>
                <w:sz w:val="16"/>
              </w:rPr>
            </w:pPr>
            <w:r>
              <w:rPr>
                <w:sz w:val="16"/>
              </w:rPr>
              <w:t>Selección</w:t>
            </w:r>
            <w:r w:rsidR="00C11FDC">
              <w:rPr>
                <w:sz w:val="16"/>
              </w:rPr>
              <w:t xml:space="preserve"> manual del transmisor</w:t>
            </w:r>
            <w:r>
              <w:rPr>
                <w:sz w:val="16"/>
              </w:rPr>
              <w:t>/transceptor</w:t>
            </w:r>
            <w:r w:rsidR="00C11FDC">
              <w:rPr>
                <w:sz w:val="16"/>
              </w:rPr>
              <w:t xml:space="preserve"> </w:t>
            </w:r>
            <w:r>
              <w:rPr>
                <w:sz w:val="16"/>
              </w:rPr>
              <w:t>que transmite</w:t>
            </w:r>
            <w:r w:rsidR="00963E68">
              <w:rPr>
                <w:sz w:val="16"/>
              </w:rPr>
              <w:t>.</w:t>
            </w:r>
          </w:p>
        </w:tc>
      </w:tr>
      <w:tr w:rsidR="00963E68" w:rsidRPr="00183B8E" w14:paraId="375936AC" w14:textId="77777777" w:rsidTr="00B23FEF">
        <w:trPr>
          <w:cantSplit/>
          <w:trHeight w:val="20"/>
        </w:trPr>
        <w:tc>
          <w:tcPr>
            <w:tcW w:w="1971" w:type="dxa"/>
            <w:gridSpan w:val="2"/>
            <w:shd w:val="clear" w:color="auto" w:fill="auto"/>
          </w:tcPr>
          <w:p w14:paraId="57102690" w14:textId="77777777" w:rsidR="00963E68" w:rsidRPr="006D61EF" w:rsidRDefault="00963E68" w:rsidP="00B23FEF">
            <w:pPr>
              <w:pStyle w:val="TextoTabla"/>
              <w:rPr>
                <w:b/>
                <w:sz w:val="16"/>
              </w:rPr>
            </w:pPr>
            <w:r w:rsidRPr="006D61EF">
              <w:rPr>
                <w:b/>
                <w:sz w:val="16"/>
              </w:rPr>
              <w:t>Objetivos</w:t>
            </w:r>
          </w:p>
        </w:tc>
        <w:tc>
          <w:tcPr>
            <w:tcW w:w="7918" w:type="dxa"/>
            <w:gridSpan w:val="5"/>
            <w:shd w:val="clear" w:color="auto" w:fill="auto"/>
          </w:tcPr>
          <w:p w14:paraId="21A44E36" w14:textId="77777777" w:rsidR="00963E68" w:rsidRPr="006D61EF" w:rsidRDefault="00963E68" w:rsidP="00D06302">
            <w:pPr>
              <w:pStyle w:val="TextoTabla"/>
              <w:rPr>
                <w:sz w:val="16"/>
              </w:rPr>
            </w:pPr>
            <w:r>
              <w:rPr>
                <w:sz w:val="16"/>
              </w:rPr>
              <w:t xml:space="preserve">Se prueba la funcionalidad cuando </w:t>
            </w:r>
            <w:r w:rsidR="00C11FDC">
              <w:rPr>
                <w:sz w:val="16"/>
              </w:rPr>
              <w:t xml:space="preserve">se </w:t>
            </w:r>
            <w:r w:rsidR="00D06302">
              <w:rPr>
                <w:sz w:val="16"/>
              </w:rPr>
              <w:t xml:space="preserve">selecciona </w:t>
            </w:r>
            <w:r w:rsidR="00C11FDC">
              <w:rPr>
                <w:sz w:val="16"/>
              </w:rPr>
              <w:t xml:space="preserve">manualmente </w:t>
            </w:r>
            <w:r>
              <w:rPr>
                <w:sz w:val="16"/>
              </w:rPr>
              <w:t>transmisor</w:t>
            </w:r>
            <w:r w:rsidR="00D06302">
              <w:rPr>
                <w:sz w:val="16"/>
              </w:rPr>
              <w:t>/transceptor</w:t>
            </w:r>
            <w:r>
              <w:rPr>
                <w:sz w:val="16"/>
              </w:rPr>
              <w:t xml:space="preserve"> </w:t>
            </w:r>
            <w:r w:rsidR="00D06302">
              <w:rPr>
                <w:sz w:val="16"/>
              </w:rPr>
              <w:t>que transmite en cada emplazamiento</w:t>
            </w:r>
            <w:r>
              <w:rPr>
                <w:sz w:val="16"/>
              </w:rPr>
              <w:t>.</w:t>
            </w:r>
          </w:p>
        </w:tc>
      </w:tr>
      <w:tr w:rsidR="00963E68" w:rsidRPr="006D61EF" w14:paraId="4A874047" w14:textId="77777777" w:rsidTr="00B23FEF">
        <w:trPr>
          <w:cantSplit/>
          <w:trHeight w:val="20"/>
        </w:trPr>
        <w:tc>
          <w:tcPr>
            <w:tcW w:w="1971" w:type="dxa"/>
            <w:gridSpan w:val="2"/>
            <w:shd w:val="clear" w:color="auto" w:fill="auto"/>
            <w:vAlign w:val="center"/>
          </w:tcPr>
          <w:p w14:paraId="74934224" w14:textId="77777777" w:rsidR="00963E68" w:rsidRPr="006D61EF" w:rsidRDefault="00963E68" w:rsidP="00B23FEF">
            <w:pPr>
              <w:pStyle w:val="TextoTabla"/>
              <w:rPr>
                <w:b/>
                <w:sz w:val="16"/>
              </w:rPr>
            </w:pPr>
            <w:r w:rsidRPr="006D61EF">
              <w:rPr>
                <w:b/>
                <w:sz w:val="16"/>
              </w:rPr>
              <w:t>Condiciones Iniciales</w:t>
            </w:r>
          </w:p>
        </w:tc>
        <w:tc>
          <w:tcPr>
            <w:tcW w:w="7918" w:type="dxa"/>
            <w:gridSpan w:val="5"/>
            <w:shd w:val="clear" w:color="auto" w:fill="auto"/>
            <w:vAlign w:val="center"/>
          </w:tcPr>
          <w:p w14:paraId="505D613A" w14:textId="0239E770" w:rsidR="00963E68" w:rsidRPr="006D61EF" w:rsidRDefault="00963E68" w:rsidP="00B23FEF">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2967DB8B" w14:textId="6B98CD86" w:rsidR="00963E68" w:rsidRPr="006D61EF" w:rsidRDefault="00963E68" w:rsidP="00B23FEF">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105E2570" w14:textId="259FCF25" w:rsidR="00963E68" w:rsidRDefault="00963E68" w:rsidP="00B23FEF">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bookmarkStart w:id="294" w:name="_Hlk43279715"/>
          <w:p w14:paraId="06CEE72C" w14:textId="01221DFF" w:rsidR="00963E68" w:rsidRPr="006D61EF" w:rsidRDefault="00963E68" w:rsidP="00B23FEF">
            <w:pPr>
              <w:pStyle w:val="TextoTabla"/>
              <w:rPr>
                <w:sz w:val="16"/>
              </w:rPr>
            </w:pPr>
            <w:r w:rsidRPr="002C4388">
              <w:rPr>
                <w:sz w:val="16"/>
                <w:szCs w:val="16"/>
              </w:rPr>
              <w:fldChar w:fldCharType="begin"/>
            </w:r>
            <w:r w:rsidRPr="002C4388">
              <w:rPr>
                <w:sz w:val="16"/>
                <w:szCs w:val="16"/>
              </w:rPr>
              <w:instrText xml:space="preserve"> REF _Ref43115111 \h </w:instrText>
            </w:r>
            <w:r>
              <w:rPr>
                <w:sz w:val="16"/>
                <w:szCs w:val="16"/>
              </w:rPr>
              <w:instrText xml:space="preserve"> \* MERGEFORMAT </w:instrText>
            </w:r>
            <w:r w:rsidRPr="002C4388">
              <w:rPr>
                <w:sz w:val="16"/>
                <w:szCs w:val="16"/>
              </w:rPr>
            </w:r>
            <w:r w:rsidRPr="002C4388">
              <w:rPr>
                <w:sz w:val="16"/>
                <w:szCs w:val="16"/>
              </w:rPr>
              <w:fldChar w:fldCharType="separate"/>
            </w:r>
            <w:r w:rsidR="00490145" w:rsidRPr="00490145">
              <w:rPr>
                <w:sz w:val="16"/>
                <w:szCs w:val="16"/>
              </w:rPr>
              <w:t>RDU.EI.04. Para probar recepción en FD.</w:t>
            </w:r>
            <w:r w:rsidRPr="002C4388">
              <w:rPr>
                <w:sz w:val="16"/>
                <w:szCs w:val="16"/>
              </w:rPr>
              <w:fldChar w:fldCharType="end"/>
            </w:r>
            <w:bookmarkEnd w:id="294"/>
          </w:p>
        </w:tc>
      </w:tr>
      <w:tr w:rsidR="00963E68" w:rsidRPr="006D61EF" w14:paraId="5DAF745F" w14:textId="77777777" w:rsidTr="00B23FEF">
        <w:trPr>
          <w:cantSplit/>
          <w:trHeight w:val="20"/>
        </w:trPr>
        <w:tc>
          <w:tcPr>
            <w:tcW w:w="695" w:type="dxa"/>
            <w:shd w:val="clear" w:color="auto" w:fill="auto"/>
          </w:tcPr>
          <w:p w14:paraId="41B9AD99" w14:textId="77777777" w:rsidR="00963E68" w:rsidRPr="006D61EF" w:rsidRDefault="00963E68" w:rsidP="00B23FEF">
            <w:pPr>
              <w:pStyle w:val="TextoTabla"/>
              <w:rPr>
                <w:b/>
                <w:sz w:val="16"/>
              </w:rPr>
            </w:pPr>
            <w:r w:rsidRPr="006D61EF">
              <w:rPr>
                <w:b/>
                <w:sz w:val="16"/>
              </w:rPr>
              <w:t>Paso</w:t>
            </w:r>
          </w:p>
        </w:tc>
        <w:tc>
          <w:tcPr>
            <w:tcW w:w="7493" w:type="dxa"/>
            <w:gridSpan w:val="4"/>
            <w:shd w:val="clear" w:color="auto" w:fill="auto"/>
          </w:tcPr>
          <w:p w14:paraId="0B459D34" w14:textId="77777777" w:rsidR="00963E68" w:rsidRPr="006D61EF" w:rsidRDefault="00963E68" w:rsidP="00B23FEF">
            <w:pPr>
              <w:pStyle w:val="TextoTabla"/>
              <w:rPr>
                <w:b/>
                <w:sz w:val="16"/>
              </w:rPr>
            </w:pPr>
            <w:r w:rsidRPr="006D61EF">
              <w:rPr>
                <w:b/>
                <w:sz w:val="16"/>
              </w:rPr>
              <w:t>Descripción</w:t>
            </w:r>
          </w:p>
        </w:tc>
        <w:tc>
          <w:tcPr>
            <w:tcW w:w="1701" w:type="dxa"/>
            <w:gridSpan w:val="2"/>
            <w:shd w:val="clear" w:color="auto" w:fill="auto"/>
          </w:tcPr>
          <w:p w14:paraId="08AC8679" w14:textId="77777777" w:rsidR="00963E68" w:rsidRPr="006D61EF" w:rsidRDefault="00963E68" w:rsidP="00B23FEF">
            <w:pPr>
              <w:pStyle w:val="TextoTabla"/>
              <w:rPr>
                <w:b/>
                <w:sz w:val="16"/>
              </w:rPr>
            </w:pPr>
            <w:r w:rsidRPr="006D61EF">
              <w:rPr>
                <w:b/>
                <w:sz w:val="16"/>
              </w:rPr>
              <w:t>Resultado</w:t>
            </w:r>
          </w:p>
        </w:tc>
      </w:tr>
      <w:tr w:rsidR="00963E68" w:rsidRPr="006D61EF" w14:paraId="13972C27" w14:textId="77777777" w:rsidTr="00B23FEF">
        <w:trPr>
          <w:cantSplit/>
          <w:trHeight w:val="20"/>
        </w:trPr>
        <w:tc>
          <w:tcPr>
            <w:tcW w:w="8188" w:type="dxa"/>
            <w:gridSpan w:val="5"/>
            <w:shd w:val="clear" w:color="auto" w:fill="auto"/>
          </w:tcPr>
          <w:p w14:paraId="2F1044FE" w14:textId="77777777" w:rsidR="00963E68" w:rsidRPr="006D61EF" w:rsidRDefault="00963E68" w:rsidP="00B23FEF">
            <w:pPr>
              <w:pStyle w:val="TextoTabla"/>
              <w:rPr>
                <w:b/>
                <w:sz w:val="16"/>
              </w:rPr>
            </w:pPr>
          </w:p>
        </w:tc>
        <w:tc>
          <w:tcPr>
            <w:tcW w:w="851" w:type="dxa"/>
            <w:shd w:val="clear" w:color="auto" w:fill="auto"/>
          </w:tcPr>
          <w:p w14:paraId="1E338E01" w14:textId="77777777" w:rsidR="00963E68" w:rsidRPr="006D61EF" w:rsidRDefault="00963E68" w:rsidP="00B23FEF">
            <w:pPr>
              <w:pStyle w:val="TextoTabla"/>
              <w:rPr>
                <w:b/>
                <w:sz w:val="16"/>
              </w:rPr>
            </w:pPr>
            <w:r w:rsidRPr="006D61EF">
              <w:rPr>
                <w:b/>
                <w:sz w:val="16"/>
              </w:rPr>
              <w:t>SI</w:t>
            </w:r>
          </w:p>
        </w:tc>
        <w:tc>
          <w:tcPr>
            <w:tcW w:w="850" w:type="dxa"/>
            <w:shd w:val="clear" w:color="auto" w:fill="auto"/>
          </w:tcPr>
          <w:p w14:paraId="3ADB8C03" w14:textId="77777777" w:rsidR="00963E68" w:rsidRPr="006D61EF" w:rsidRDefault="00963E68" w:rsidP="00B23FEF">
            <w:pPr>
              <w:pStyle w:val="TextoTabla"/>
              <w:rPr>
                <w:b/>
                <w:sz w:val="16"/>
              </w:rPr>
            </w:pPr>
            <w:r w:rsidRPr="006D61EF">
              <w:rPr>
                <w:b/>
                <w:sz w:val="16"/>
              </w:rPr>
              <w:t>NO</w:t>
            </w:r>
          </w:p>
        </w:tc>
      </w:tr>
      <w:tr w:rsidR="00963E68" w:rsidRPr="00183B8E" w14:paraId="6B4CDE51" w14:textId="77777777" w:rsidTr="00B23FEF">
        <w:trPr>
          <w:cantSplit/>
          <w:trHeight w:val="20"/>
        </w:trPr>
        <w:tc>
          <w:tcPr>
            <w:tcW w:w="695" w:type="dxa"/>
            <w:tcBorders>
              <w:bottom w:val="single" w:sz="6" w:space="0" w:color="000000"/>
            </w:tcBorders>
            <w:shd w:val="clear" w:color="auto" w:fill="auto"/>
          </w:tcPr>
          <w:p w14:paraId="29859E93" w14:textId="77777777" w:rsidR="00963E68" w:rsidRPr="006D61EF" w:rsidRDefault="00963E68" w:rsidP="00B23FEF">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06212F0B" w14:textId="77777777" w:rsidR="00963E68" w:rsidRPr="006D61EF" w:rsidRDefault="00963E68" w:rsidP="00D37BE7">
            <w:pPr>
              <w:pStyle w:val="TextoTabla"/>
              <w:rPr>
                <w:sz w:val="16"/>
              </w:rPr>
            </w:pPr>
            <w:r w:rsidRPr="006D61EF">
              <w:rPr>
                <w:sz w:val="16"/>
              </w:rPr>
              <w:t xml:space="preserve">Configurar el destino radio bajo prueba </w:t>
            </w:r>
            <w:r>
              <w:rPr>
                <w:sz w:val="16"/>
              </w:rPr>
              <w:t>121.000</w:t>
            </w:r>
            <w:r w:rsidR="00D37BE7">
              <w:rPr>
                <w:sz w:val="16"/>
              </w:rPr>
              <w:t xml:space="preserve"> (FD)</w:t>
            </w:r>
            <w:r w:rsidRPr="006D61EF">
              <w:rPr>
                <w:sz w:val="16"/>
              </w:rPr>
              <w:t xml:space="preserve"> como Modo Transmisión = ‘Ultima Recepción’, asegurar que el destino está asignado al SECTOR en prueba, cargar la configuración en el sistema y verificar que todas las sesiones Tx y Rx de la Frecuencia en Prueba están establecidas.</w:t>
            </w:r>
          </w:p>
        </w:tc>
        <w:tc>
          <w:tcPr>
            <w:tcW w:w="851" w:type="dxa"/>
            <w:tcBorders>
              <w:bottom w:val="single" w:sz="6" w:space="0" w:color="000000"/>
            </w:tcBorders>
            <w:shd w:val="clear" w:color="auto" w:fill="auto"/>
          </w:tcPr>
          <w:p w14:paraId="421670F8" w14:textId="77777777" w:rsidR="00963E68" w:rsidRPr="006D61EF" w:rsidRDefault="00963E68" w:rsidP="00B23FEF">
            <w:pPr>
              <w:pStyle w:val="TextoTabla"/>
              <w:rPr>
                <w:sz w:val="16"/>
              </w:rPr>
            </w:pPr>
          </w:p>
        </w:tc>
        <w:tc>
          <w:tcPr>
            <w:tcW w:w="850" w:type="dxa"/>
            <w:tcBorders>
              <w:bottom w:val="single" w:sz="6" w:space="0" w:color="000000"/>
            </w:tcBorders>
            <w:shd w:val="clear" w:color="auto" w:fill="auto"/>
          </w:tcPr>
          <w:p w14:paraId="71F8A7DE" w14:textId="77777777" w:rsidR="00963E68" w:rsidRPr="006D61EF" w:rsidRDefault="00963E68" w:rsidP="00B23FEF">
            <w:pPr>
              <w:pStyle w:val="TextoTabla"/>
              <w:rPr>
                <w:sz w:val="16"/>
              </w:rPr>
            </w:pPr>
          </w:p>
        </w:tc>
      </w:tr>
      <w:tr w:rsidR="00963E68" w:rsidRPr="00183B8E" w14:paraId="6A0BEAB6" w14:textId="77777777" w:rsidTr="00B23FEF">
        <w:trPr>
          <w:cantSplit/>
          <w:trHeight w:val="20"/>
        </w:trPr>
        <w:tc>
          <w:tcPr>
            <w:tcW w:w="695" w:type="dxa"/>
            <w:tcBorders>
              <w:bottom w:val="single" w:sz="6" w:space="0" w:color="000000"/>
            </w:tcBorders>
            <w:shd w:val="clear" w:color="auto" w:fill="auto"/>
          </w:tcPr>
          <w:p w14:paraId="7EF9AE33" w14:textId="77777777" w:rsidR="00963E68" w:rsidRPr="006D61EF" w:rsidRDefault="00963E68" w:rsidP="00B23FEF">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4B9CE691" w14:textId="77777777" w:rsidR="00963E68" w:rsidRPr="006D61EF" w:rsidRDefault="00963E68" w:rsidP="00B23FEF">
            <w:pPr>
              <w:pStyle w:val="TextoTabla"/>
              <w:rPr>
                <w:sz w:val="16"/>
              </w:rPr>
            </w:pPr>
            <w:r w:rsidRPr="006D61EF">
              <w:rPr>
                <w:sz w:val="16"/>
              </w:rPr>
              <w:t>Acceder a la Herramienta de Mantenimiento del sistema.</w:t>
            </w:r>
          </w:p>
          <w:p w14:paraId="5D46353F" w14:textId="77777777" w:rsidR="00963E68" w:rsidRDefault="00963E68" w:rsidP="00B23FEF">
            <w:pPr>
              <w:pStyle w:val="TextoTabla"/>
              <w:rPr>
                <w:sz w:val="16"/>
              </w:rPr>
            </w:pPr>
            <w:r w:rsidRPr="006D61EF">
              <w:rPr>
                <w:sz w:val="16"/>
              </w:rPr>
              <w:t>Desde la página Principal, Acceder a la página de Mantenimiento del Servicio Radio Activo.</w:t>
            </w:r>
            <w:r w:rsidR="001F52DA">
              <w:rPr>
                <w:sz w:val="16"/>
              </w:rPr>
              <w:t xml:space="preserve"> </w:t>
            </w:r>
          </w:p>
          <w:p w14:paraId="6975934B" w14:textId="77777777" w:rsidR="00F7717E" w:rsidRPr="006D61EF" w:rsidRDefault="00963E68" w:rsidP="00B23FEF">
            <w:pPr>
              <w:pStyle w:val="TextoTabla"/>
              <w:rPr>
                <w:sz w:val="16"/>
              </w:rPr>
            </w:pPr>
            <w:r>
              <w:rPr>
                <w:sz w:val="16"/>
              </w:rPr>
              <w:t>Entrar en ‘Radio’ + ‘Frecuencias” y revisar que todos los recursos de este destino están correctos.</w:t>
            </w:r>
          </w:p>
        </w:tc>
        <w:tc>
          <w:tcPr>
            <w:tcW w:w="851" w:type="dxa"/>
            <w:tcBorders>
              <w:bottom w:val="single" w:sz="6" w:space="0" w:color="000000"/>
            </w:tcBorders>
            <w:shd w:val="clear" w:color="auto" w:fill="auto"/>
          </w:tcPr>
          <w:p w14:paraId="5EA0832E" w14:textId="77777777" w:rsidR="00963E68" w:rsidRPr="006D61EF" w:rsidRDefault="00963E68" w:rsidP="00B23FEF">
            <w:pPr>
              <w:pStyle w:val="TextoTabla"/>
              <w:rPr>
                <w:sz w:val="16"/>
              </w:rPr>
            </w:pPr>
          </w:p>
        </w:tc>
        <w:tc>
          <w:tcPr>
            <w:tcW w:w="850" w:type="dxa"/>
            <w:tcBorders>
              <w:bottom w:val="single" w:sz="6" w:space="0" w:color="000000"/>
            </w:tcBorders>
            <w:shd w:val="clear" w:color="auto" w:fill="auto"/>
          </w:tcPr>
          <w:p w14:paraId="4ED55ADF" w14:textId="77777777" w:rsidR="00963E68" w:rsidRPr="006D61EF" w:rsidRDefault="00963E68" w:rsidP="00B23FEF">
            <w:pPr>
              <w:pStyle w:val="TextoTabla"/>
              <w:rPr>
                <w:sz w:val="16"/>
              </w:rPr>
            </w:pPr>
          </w:p>
        </w:tc>
      </w:tr>
      <w:tr w:rsidR="00963E68" w:rsidRPr="00EC1886" w14:paraId="04D98848" w14:textId="77777777" w:rsidTr="00B23FEF">
        <w:trPr>
          <w:cantSplit/>
          <w:trHeight w:val="20"/>
        </w:trPr>
        <w:tc>
          <w:tcPr>
            <w:tcW w:w="695" w:type="dxa"/>
            <w:tcBorders>
              <w:bottom w:val="single" w:sz="6" w:space="0" w:color="000000"/>
            </w:tcBorders>
            <w:shd w:val="clear" w:color="auto" w:fill="auto"/>
          </w:tcPr>
          <w:p w14:paraId="66382FD1" w14:textId="77777777" w:rsidR="00963E68" w:rsidRPr="006D61EF" w:rsidRDefault="00963E68" w:rsidP="00B23FEF">
            <w:pPr>
              <w:pStyle w:val="TextoTabla"/>
              <w:rPr>
                <w:sz w:val="16"/>
              </w:rPr>
            </w:pPr>
            <w:r>
              <w:rPr>
                <w:sz w:val="16"/>
              </w:rPr>
              <w:t>3</w:t>
            </w:r>
          </w:p>
        </w:tc>
        <w:tc>
          <w:tcPr>
            <w:tcW w:w="7493" w:type="dxa"/>
            <w:gridSpan w:val="4"/>
            <w:tcBorders>
              <w:bottom w:val="single" w:sz="6" w:space="0" w:color="000000"/>
            </w:tcBorders>
            <w:shd w:val="clear" w:color="auto" w:fill="auto"/>
          </w:tcPr>
          <w:p w14:paraId="148F4DC1" w14:textId="77777777" w:rsidR="00963E68" w:rsidRDefault="00963E68" w:rsidP="00B23FEF">
            <w:pPr>
              <w:pStyle w:val="TextoTabla"/>
              <w:rPr>
                <w:sz w:val="16"/>
              </w:rPr>
            </w:pPr>
            <w:r>
              <w:rPr>
                <w:sz w:val="16"/>
              </w:rPr>
              <w:t>Entrar</w:t>
            </w:r>
            <w:r w:rsidRPr="006D61EF">
              <w:rPr>
                <w:sz w:val="16"/>
              </w:rPr>
              <w:t xml:space="preserve"> en ‘Radio’ + ‘</w:t>
            </w:r>
            <w:r>
              <w:rPr>
                <w:sz w:val="16"/>
              </w:rPr>
              <w:t>Radio 1+1’.</w:t>
            </w:r>
            <w:r w:rsidR="00033744">
              <w:rPr>
                <w:sz w:val="16"/>
              </w:rPr>
              <w:t xml:space="preserve"> </w:t>
            </w:r>
          </w:p>
          <w:p w14:paraId="58A69D02" w14:textId="77777777" w:rsidR="00963E68" w:rsidRDefault="00963E68" w:rsidP="00B23FEF">
            <w:pPr>
              <w:pStyle w:val="TextoTabla"/>
              <w:rPr>
                <w:sz w:val="16"/>
              </w:rPr>
            </w:pPr>
            <w:r>
              <w:rPr>
                <w:sz w:val="16"/>
              </w:rPr>
              <w:t>En la lista desplegable seleccionar 121.000</w:t>
            </w:r>
            <w:r w:rsidR="00241A2B">
              <w:rPr>
                <w:sz w:val="16"/>
              </w:rPr>
              <w:t xml:space="preserve"> (FD)</w:t>
            </w:r>
            <w:r>
              <w:rPr>
                <w:sz w:val="16"/>
              </w:rPr>
              <w:t>. Deben aparecer los 3 emplazamientos EMP-03, EMP-4 y EMP-05 y los recursos de cada uno.</w:t>
            </w:r>
          </w:p>
          <w:p w14:paraId="0AE242E7" w14:textId="77777777" w:rsidR="003C5B13" w:rsidRDefault="003C5B13" w:rsidP="003C5B13">
            <w:pPr>
              <w:pStyle w:val="TextoTabla"/>
              <w:rPr>
                <w:sz w:val="16"/>
              </w:rPr>
            </w:pPr>
            <w:r>
              <w:rPr>
                <w:sz w:val="16"/>
              </w:rPr>
              <w:t>Cada emplazamiento debe tener un Transmisor/Transceptor marcado como seleccionado y otro como no seleccionado.</w:t>
            </w:r>
          </w:p>
          <w:p w14:paraId="252D3DFC" w14:textId="77777777" w:rsidR="001612B5" w:rsidRPr="006D61EF" w:rsidRDefault="003C5B13" w:rsidP="003C5B13">
            <w:pPr>
              <w:pStyle w:val="TextoTabla"/>
              <w:rPr>
                <w:sz w:val="16"/>
              </w:rPr>
            </w:pPr>
            <w:r>
              <w:rPr>
                <w:sz w:val="16"/>
              </w:rPr>
              <w:t>En la lista de receptores deberán estar todos activos y habilitados. Cada receptor debe tener un botón con el literal ‘Deshabilitar’.</w:t>
            </w:r>
          </w:p>
        </w:tc>
        <w:tc>
          <w:tcPr>
            <w:tcW w:w="851" w:type="dxa"/>
            <w:tcBorders>
              <w:bottom w:val="single" w:sz="6" w:space="0" w:color="000000"/>
            </w:tcBorders>
            <w:shd w:val="clear" w:color="auto" w:fill="auto"/>
          </w:tcPr>
          <w:p w14:paraId="53AFAA83" w14:textId="77777777" w:rsidR="00963E68" w:rsidRPr="00EC1886" w:rsidRDefault="00963E68" w:rsidP="00B23FEF">
            <w:pPr>
              <w:pStyle w:val="TextoTabla"/>
              <w:rPr>
                <w:sz w:val="16"/>
                <w:lang w:val="es-US"/>
              </w:rPr>
            </w:pPr>
          </w:p>
        </w:tc>
        <w:tc>
          <w:tcPr>
            <w:tcW w:w="850" w:type="dxa"/>
            <w:tcBorders>
              <w:bottom w:val="single" w:sz="6" w:space="0" w:color="000000"/>
            </w:tcBorders>
            <w:shd w:val="clear" w:color="auto" w:fill="auto"/>
          </w:tcPr>
          <w:p w14:paraId="152D45C0" w14:textId="77777777" w:rsidR="00963E68" w:rsidRPr="00EC1886" w:rsidRDefault="00963E68" w:rsidP="00B23FEF">
            <w:pPr>
              <w:pStyle w:val="TextoTabla"/>
              <w:rPr>
                <w:sz w:val="16"/>
                <w:lang w:val="es-US"/>
              </w:rPr>
            </w:pPr>
          </w:p>
        </w:tc>
      </w:tr>
      <w:tr w:rsidR="00963E68" w:rsidRPr="00EC1886" w14:paraId="065DC867" w14:textId="77777777" w:rsidTr="00B23FEF">
        <w:trPr>
          <w:cantSplit/>
          <w:trHeight w:val="20"/>
        </w:trPr>
        <w:tc>
          <w:tcPr>
            <w:tcW w:w="695" w:type="dxa"/>
            <w:tcBorders>
              <w:bottom w:val="single" w:sz="6" w:space="0" w:color="000000"/>
            </w:tcBorders>
            <w:shd w:val="clear" w:color="auto" w:fill="auto"/>
          </w:tcPr>
          <w:p w14:paraId="284DE81B" w14:textId="77777777" w:rsidR="00963E68" w:rsidRPr="006D61EF" w:rsidRDefault="00963E68" w:rsidP="00B23FEF">
            <w:pPr>
              <w:pStyle w:val="TextoTabla"/>
              <w:rPr>
                <w:sz w:val="16"/>
              </w:rPr>
            </w:pPr>
            <w:r>
              <w:rPr>
                <w:sz w:val="16"/>
              </w:rPr>
              <w:t>4</w:t>
            </w:r>
          </w:p>
        </w:tc>
        <w:tc>
          <w:tcPr>
            <w:tcW w:w="7493" w:type="dxa"/>
            <w:gridSpan w:val="4"/>
            <w:tcBorders>
              <w:bottom w:val="single" w:sz="6" w:space="0" w:color="000000"/>
            </w:tcBorders>
            <w:shd w:val="clear" w:color="auto" w:fill="auto"/>
          </w:tcPr>
          <w:p w14:paraId="4FCE2541" w14:textId="77777777" w:rsidR="00877282" w:rsidRDefault="00877282" w:rsidP="00877282">
            <w:pPr>
              <w:pStyle w:val="TextoTabla"/>
              <w:rPr>
                <w:sz w:val="16"/>
              </w:rPr>
            </w:pPr>
            <w:r>
              <w:rPr>
                <w:sz w:val="16"/>
              </w:rPr>
              <w:t>En ‘Radio’ + ‘Frecuencias’  buscar los recursos de esta frecuencia y anotamos los puertos de origen (RTPTx)   de los seleccionados y de los no seleccionados.</w:t>
            </w:r>
          </w:p>
          <w:p w14:paraId="32781976" w14:textId="77777777" w:rsidR="00877282" w:rsidRDefault="00877282" w:rsidP="00877282">
            <w:pPr>
              <w:pStyle w:val="TextoTabla"/>
              <w:rPr>
                <w:sz w:val="16"/>
              </w:rPr>
            </w:pPr>
          </w:p>
          <w:p w14:paraId="44759E75" w14:textId="77777777" w:rsidR="00877282" w:rsidRDefault="00877282" w:rsidP="00877282">
            <w:pPr>
              <w:pStyle w:val="TextoTabla"/>
              <w:rPr>
                <w:sz w:val="16"/>
              </w:rPr>
            </w:pPr>
            <w:r>
              <w:rPr>
                <w:sz w:val="16"/>
              </w:rPr>
              <w:t>En el SNIFFER WIRESHARK se capturan los flujos correspondientes a los seleccionados y los no seleccionados. Se identifican con los puertos de origen RTPTx de cada uno.</w:t>
            </w:r>
          </w:p>
          <w:p w14:paraId="6F4CB921" w14:textId="77777777" w:rsidR="00877282" w:rsidRDefault="00877282" w:rsidP="00877282">
            <w:pPr>
              <w:pStyle w:val="TextoTabla"/>
              <w:rPr>
                <w:sz w:val="16"/>
              </w:rPr>
            </w:pPr>
          </w:p>
          <w:p w14:paraId="6D6723E4" w14:textId="77777777" w:rsidR="00963E68" w:rsidRPr="006D61EF" w:rsidRDefault="00877282" w:rsidP="00877282">
            <w:pPr>
              <w:pStyle w:val="TextoTabla"/>
              <w:rPr>
                <w:sz w:val="16"/>
              </w:rPr>
            </w:pPr>
            <w:r>
              <w:rPr>
                <w:sz w:val="16"/>
              </w:rPr>
              <w:t>En la columna Tx-Sel aparece un emplazamiento seleccionado para transmitir. Anotarlo.</w:t>
            </w:r>
          </w:p>
        </w:tc>
        <w:tc>
          <w:tcPr>
            <w:tcW w:w="851" w:type="dxa"/>
            <w:tcBorders>
              <w:bottom w:val="single" w:sz="6" w:space="0" w:color="000000"/>
            </w:tcBorders>
            <w:shd w:val="clear" w:color="auto" w:fill="auto"/>
          </w:tcPr>
          <w:p w14:paraId="28D8DA3D" w14:textId="77777777" w:rsidR="00963E68" w:rsidRPr="00EC1886" w:rsidRDefault="00963E68" w:rsidP="00B23FEF">
            <w:pPr>
              <w:pStyle w:val="TextoTabla"/>
              <w:rPr>
                <w:sz w:val="16"/>
                <w:lang w:val="es-US"/>
              </w:rPr>
            </w:pPr>
          </w:p>
        </w:tc>
        <w:tc>
          <w:tcPr>
            <w:tcW w:w="850" w:type="dxa"/>
            <w:tcBorders>
              <w:bottom w:val="single" w:sz="6" w:space="0" w:color="000000"/>
            </w:tcBorders>
            <w:shd w:val="clear" w:color="auto" w:fill="auto"/>
          </w:tcPr>
          <w:p w14:paraId="22392C1B" w14:textId="77777777" w:rsidR="00963E68" w:rsidRPr="00EC1886" w:rsidRDefault="00963E68" w:rsidP="00B23FEF">
            <w:pPr>
              <w:pStyle w:val="TextoTabla"/>
              <w:rPr>
                <w:sz w:val="16"/>
                <w:lang w:val="es-US"/>
              </w:rPr>
            </w:pPr>
          </w:p>
        </w:tc>
      </w:tr>
      <w:tr w:rsidR="00963E68" w:rsidRPr="00EC1886" w14:paraId="3B8636CC" w14:textId="77777777" w:rsidTr="00B23FEF">
        <w:trPr>
          <w:cantSplit/>
          <w:trHeight w:val="20"/>
        </w:trPr>
        <w:tc>
          <w:tcPr>
            <w:tcW w:w="695" w:type="dxa"/>
            <w:tcBorders>
              <w:bottom w:val="single" w:sz="6" w:space="0" w:color="000000"/>
            </w:tcBorders>
            <w:shd w:val="clear" w:color="auto" w:fill="auto"/>
          </w:tcPr>
          <w:p w14:paraId="56DDBA8F" w14:textId="77777777" w:rsidR="00963E68" w:rsidRDefault="00963E68" w:rsidP="00B23FEF">
            <w:pPr>
              <w:pStyle w:val="TextoTabla"/>
              <w:rPr>
                <w:sz w:val="16"/>
              </w:rPr>
            </w:pPr>
            <w:r>
              <w:rPr>
                <w:sz w:val="16"/>
              </w:rPr>
              <w:t>5</w:t>
            </w:r>
          </w:p>
        </w:tc>
        <w:tc>
          <w:tcPr>
            <w:tcW w:w="7493" w:type="dxa"/>
            <w:gridSpan w:val="4"/>
            <w:tcBorders>
              <w:bottom w:val="single" w:sz="6" w:space="0" w:color="000000"/>
            </w:tcBorders>
            <w:shd w:val="clear" w:color="auto" w:fill="auto"/>
          </w:tcPr>
          <w:p w14:paraId="134AE10F" w14:textId="77777777" w:rsidR="00963E68" w:rsidRDefault="00585AA2" w:rsidP="0038559D">
            <w:pPr>
              <w:pStyle w:val="TextoTabla"/>
              <w:rPr>
                <w:sz w:val="16"/>
              </w:rPr>
            </w:pPr>
            <w:r>
              <w:rPr>
                <w:sz w:val="16"/>
              </w:rPr>
              <w:t>En todos los emplazamientos, sobre el no seleccionado se pincha en el botón correspondiente para ponerlo como seleccionado (usuario:root, contraseña:#ncc#). Éste deberá cambiar para ser el seleccionado.</w:t>
            </w:r>
          </w:p>
          <w:p w14:paraId="3AA8BF83" w14:textId="77777777" w:rsidR="00890E94" w:rsidRDefault="00890E94" w:rsidP="0038559D">
            <w:pPr>
              <w:pStyle w:val="TextoTabla"/>
              <w:rPr>
                <w:sz w:val="16"/>
              </w:rPr>
            </w:pPr>
          </w:p>
          <w:p w14:paraId="76C7CDDE" w14:textId="77777777" w:rsidR="00890E94" w:rsidRDefault="00890E94" w:rsidP="00890E94">
            <w:pPr>
              <w:pStyle w:val="TextoTabla"/>
              <w:rPr>
                <w:sz w:val="16"/>
                <w:lang w:val="es-US"/>
              </w:rPr>
            </w:pPr>
            <w:r>
              <w:rPr>
                <w:sz w:val="16"/>
                <w:lang w:val="es-US"/>
              </w:rPr>
              <w:t>Entrar en la Aplicación de Mantenimiento del Sistema + Gestor de Históricos.</w:t>
            </w:r>
          </w:p>
          <w:p w14:paraId="6A31B036" w14:textId="77777777" w:rsidR="00890E94" w:rsidRDefault="00890E94" w:rsidP="00890E94">
            <w:pPr>
              <w:pStyle w:val="TextoTabla"/>
              <w:rPr>
                <w:sz w:val="16"/>
                <w:lang w:val="es-US"/>
              </w:rPr>
            </w:pPr>
            <w:r>
              <w:rPr>
                <w:sz w:val="16"/>
                <w:lang w:val="es-US"/>
              </w:rPr>
              <w:t>Comprobar que en los históricos se han registrado todos los eventos:</w:t>
            </w:r>
          </w:p>
          <w:p w14:paraId="0F41FD7C" w14:textId="77777777" w:rsidR="00890E94" w:rsidRDefault="00890E94" w:rsidP="00890E94">
            <w:pPr>
              <w:pStyle w:val="TextoTabla"/>
              <w:rPr>
                <w:sz w:val="16"/>
              </w:rPr>
            </w:pPr>
            <w:r>
              <w:rPr>
                <w:sz w:val="16"/>
                <w:lang w:val="es-US"/>
              </w:rPr>
              <w:t xml:space="preserve">-Las conmutaciones de los </w:t>
            </w:r>
            <w:r w:rsidR="00A76199">
              <w:rPr>
                <w:sz w:val="16"/>
                <w:lang w:val="es-US"/>
              </w:rPr>
              <w:t xml:space="preserve">transmisores/transceptores </w:t>
            </w:r>
            <w:r>
              <w:rPr>
                <w:sz w:val="16"/>
                <w:lang w:val="es-US"/>
              </w:rPr>
              <w:t>seleccionados de forma manual.</w:t>
            </w:r>
          </w:p>
        </w:tc>
        <w:tc>
          <w:tcPr>
            <w:tcW w:w="851" w:type="dxa"/>
            <w:tcBorders>
              <w:bottom w:val="single" w:sz="6" w:space="0" w:color="000000"/>
            </w:tcBorders>
            <w:shd w:val="clear" w:color="auto" w:fill="auto"/>
          </w:tcPr>
          <w:p w14:paraId="71A626CE" w14:textId="77777777" w:rsidR="00963E68" w:rsidRPr="00EC1886" w:rsidRDefault="00963E68" w:rsidP="00B23FEF">
            <w:pPr>
              <w:pStyle w:val="TextoTabla"/>
              <w:rPr>
                <w:sz w:val="16"/>
                <w:lang w:val="es-US"/>
              </w:rPr>
            </w:pPr>
          </w:p>
        </w:tc>
        <w:tc>
          <w:tcPr>
            <w:tcW w:w="850" w:type="dxa"/>
            <w:tcBorders>
              <w:bottom w:val="single" w:sz="6" w:space="0" w:color="000000"/>
            </w:tcBorders>
            <w:shd w:val="clear" w:color="auto" w:fill="auto"/>
          </w:tcPr>
          <w:p w14:paraId="0E2BA5D9" w14:textId="77777777" w:rsidR="00963E68" w:rsidRPr="00EC1886" w:rsidRDefault="00963E68" w:rsidP="00B23FEF">
            <w:pPr>
              <w:pStyle w:val="TextoTabla"/>
              <w:rPr>
                <w:sz w:val="16"/>
                <w:lang w:val="es-US"/>
              </w:rPr>
            </w:pPr>
          </w:p>
        </w:tc>
      </w:tr>
      <w:tr w:rsidR="00963E68" w:rsidRPr="00EC1886" w14:paraId="1F0DFAB8" w14:textId="77777777" w:rsidTr="00B23FEF">
        <w:trPr>
          <w:cantSplit/>
          <w:trHeight w:val="20"/>
        </w:trPr>
        <w:tc>
          <w:tcPr>
            <w:tcW w:w="695" w:type="dxa"/>
            <w:tcBorders>
              <w:bottom w:val="single" w:sz="6" w:space="0" w:color="000000"/>
            </w:tcBorders>
            <w:shd w:val="clear" w:color="auto" w:fill="auto"/>
          </w:tcPr>
          <w:p w14:paraId="26F0F618" w14:textId="77777777" w:rsidR="00963E68" w:rsidRPr="006D61EF" w:rsidRDefault="00963E68" w:rsidP="00B23FEF">
            <w:pPr>
              <w:pStyle w:val="TextoTabla"/>
              <w:rPr>
                <w:sz w:val="16"/>
              </w:rPr>
            </w:pPr>
            <w:r>
              <w:rPr>
                <w:sz w:val="16"/>
              </w:rPr>
              <w:t>6</w:t>
            </w:r>
          </w:p>
        </w:tc>
        <w:tc>
          <w:tcPr>
            <w:tcW w:w="7493" w:type="dxa"/>
            <w:gridSpan w:val="4"/>
            <w:tcBorders>
              <w:bottom w:val="single" w:sz="6" w:space="0" w:color="000000"/>
            </w:tcBorders>
            <w:shd w:val="clear" w:color="auto" w:fill="auto"/>
          </w:tcPr>
          <w:p w14:paraId="051DC339" w14:textId="77777777" w:rsidR="00ED4090" w:rsidRDefault="00ED4090" w:rsidP="00ED4090">
            <w:pPr>
              <w:pStyle w:val="TextoTabla"/>
              <w:rPr>
                <w:sz w:val="16"/>
              </w:rPr>
            </w:pPr>
            <w:r>
              <w:rPr>
                <w:sz w:val="16"/>
              </w:rPr>
              <w:t>Activar PTT sobre este destino y comprobar lo siguiente para todos los transmisores/transceptores de este destino:</w:t>
            </w:r>
          </w:p>
          <w:p w14:paraId="61D726A4" w14:textId="77777777" w:rsidR="00ED4090" w:rsidRDefault="00ED4090" w:rsidP="00ED4090">
            <w:pPr>
              <w:pStyle w:val="TextoTabla"/>
              <w:rPr>
                <w:sz w:val="16"/>
              </w:rPr>
            </w:pPr>
            <w:r>
              <w:rPr>
                <w:sz w:val="16"/>
              </w:rPr>
              <w:t>-Que en las pasarelas y/o equipos de transmisión se activa el LED indicador de PTT correspondiente al transmisor/transceptor seleccionado del emplazamiento seleccionado para transmitir y no se activa en ningún otro transmisor/transceptor de esta Frecuencia.</w:t>
            </w:r>
          </w:p>
          <w:p w14:paraId="15F23F9E" w14:textId="77777777" w:rsidR="00ED4090" w:rsidRDefault="00ED4090" w:rsidP="00ED4090">
            <w:pPr>
              <w:pStyle w:val="TextoTabla"/>
              <w:rPr>
                <w:sz w:val="16"/>
              </w:rPr>
            </w:pPr>
            <w:r>
              <w:rPr>
                <w:sz w:val="16"/>
              </w:rPr>
              <w:t>-En el SNIFFER WIRESHARK se comprueba que el Servidor de Radio (Nodebox) envía RTP con PTT activado y PTT Mute desactivado al transmisor/transceptor seleccionado del emplazamiento seleccionado para transmitir y R2S Keep-Alive con PTT activado y PTT Mute activado al resto de transmisores/transceptores de esta Frecuencia.</w:t>
            </w:r>
          </w:p>
          <w:p w14:paraId="097F424E" w14:textId="77777777" w:rsidR="00D2090C" w:rsidRPr="006D61EF" w:rsidRDefault="00ED4090" w:rsidP="00ED4090">
            <w:pPr>
              <w:pStyle w:val="TextoTabla"/>
              <w:rPr>
                <w:sz w:val="16"/>
              </w:rPr>
            </w:pPr>
            <w:r>
              <w:rPr>
                <w:sz w:val="16"/>
              </w:rPr>
              <w:t>Comprobar que el audio transmitido es correcto.</w:t>
            </w:r>
          </w:p>
        </w:tc>
        <w:tc>
          <w:tcPr>
            <w:tcW w:w="851" w:type="dxa"/>
            <w:tcBorders>
              <w:bottom w:val="single" w:sz="6" w:space="0" w:color="000000"/>
            </w:tcBorders>
            <w:shd w:val="clear" w:color="auto" w:fill="auto"/>
          </w:tcPr>
          <w:p w14:paraId="721F5CC3" w14:textId="77777777" w:rsidR="00963E68" w:rsidRPr="00EC1886" w:rsidRDefault="00963E68" w:rsidP="00B23FEF">
            <w:pPr>
              <w:pStyle w:val="TextoTabla"/>
              <w:rPr>
                <w:sz w:val="16"/>
                <w:lang w:val="es-US"/>
              </w:rPr>
            </w:pPr>
          </w:p>
        </w:tc>
        <w:tc>
          <w:tcPr>
            <w:tcW w:w="850" w:type="dxa"/>
            <w:tcBorders>
              <w:bottom w:val="single" w:sz="6" w:space="0" w:color="000000"/>
            </w:tcBorders>
            <w:shd w:val="clear" w:color="auto" w:fill="auto"/>
          </w:tcPr>
          <w:p w14:paraId="3836880C" w14:textId="77777777" w:rsidR="00963E68" w:rsidRPr="00EC1886" w:rsidRDefault="00963E68" w:rsidP="00B23FEF">
            <w:pPr>
              <w:pStyle w:val="TextoTabla"/>
              <w:rPr>
                <w:sz w:val="16"/>
                <w:lang w:val="es-US"/>
              </w:rPr>
            </w:pPr>
          </w:p>
        </w:tc>
      </w:tr>
      <w:tr w:rsidR="00963E68" w:rsidRPr="00EC1886" w14:paraId="6FE1046F" w14:textId="77777777" w:rsidTr="00B23FEF">
        <w:trPr>
          <w:cantSplit/>
          <w:trHeight w:val="20"/>
        </w:trPr>
        <w:tc>
          <w:tcPr>
            <w:tcW w:w="695" w:type="dxa"/>
            <w:tcBorders>
              <w:bottom w:val="single" w:sz="6" w:space="0" w:color="000000"/>
            </w:tcBorders>
            <w:shd w:val="clear" w:color="auto" w:fill="auto"/>
          </w:tcPr>
          <w:p w14:paraId="76582DD2" w14:textId="77777777" w:rsidR="00963E68" w:rsidRPr="006D61EF" w:rsidRDefault="00963E68" w:rsidP="00B23FEF">
            <w:pPr>
              <w:pStyle w:val="TextoTabla"/>
              <w:rPr>
                <w:sz w:val="16"/>
              </w:rPr>
            </w:pPr>
            <w:r>
              <w:rPr>
                <w:sz w:val="16"/>
              </w:rPr>
              <w:lastRenderedPageBreak/>
              <w:t>7</w:t>
            </w:r>
          </w:p>
        </w:tc>
        <w:tc>
          <w:tcPr>
            <w:tcW w:w="7493" w:type="dxa"/>
            <w:gridSpan w:val="4"/>
            <w:tcBorders>
              <w:bottom w:val="single" w:sz="6" w:space="0" w:color="000000"/>
            </w:tcBorders>
            <w:shd w:val="clear" w:color="auto" w:fill="auto"/>
          </w:tcPr>
          <w:p w14:paraId="2FE2CE58" w14:textId="77777777" w:rsidR="00963E68" w:rsidRPr="006D61EF" w:rsidRDefault="00963E68" w:rsidP="00B23FEF">
            <w:pPr>
              <w:pStyle w:val="TextoTabla"/>
              <w:rPr>
                <w:sz w:val="16"/>
              </w:rPr>
            </w:pPr>
            <w:r w:rsidRPr="00A120F8">
              <w:rPr>
                <w:sz w:val="16"/>
                <w:lang w:val="es-US"/>
              </w:rPr>
              <w:t xml:space="preserve">Hacer lo del punto anterior </w:t>
            </w:r>
            <w:r>
              <w:rPr>
                <w:sz w:val="16"/>
                <w:lang w:val="es-US"/>
              </w:rPr>
              <w:t>varias veces, por ejemplo 3</w:t>
            </w:r>
            <w:r w:rsidRPr="00A120F8">
              <w:rPr>
                <w:sz w:val="16"/>
                <w:lang w:val="es-US"/>
              </w:rPr>
              <w:t>, y comprobar que el resultado es siempre el mismo.</w:t>
            </w:r>
          </w:p>
        </w:tc>
        <w:tc>
          <w:tcPr>
            <w:tcW w:w="851" w:type="dxa"/>
            <w:tcBorders>
              <w:bottom w:val="single" w:sz="6" w:space="0" w:color="000000"/>
            </w:tcBorders>
            <w:shd w:val="clear" w:color="auto" w:fill="auto"/>
          </w:tcPr>
          <w:p w14:paraId="2B12E5F4" w14:textId="77777777" w:rsidR="00963E68" w:rsidRPr="00EC1886" w:rsidRDefault="00963E68" w:rsidP="00B23FEF">
            <w:pPr>
              <w:pStyle w:val="TextoTabla"/>
              <w:rPr>
                <w:sz w:val="16"/>
                <w:lang w:val="es-US"/>
              </w:rPr>
            </w:pPr>
          </w:p>
        </w:tc>
        <w:tc>
          <w:tcPr>
            <w:tcW w:w="850" w:type="dxa"/>
            <w:tcBorders>
              <w:bottom w:val="single" w:sz="6" w:space="0" w:color="000000"/>
            </w:tcBorders>
            <w:shd w:val="clear" w:color="auto" w:fill="auto"/>
          </w:tcPr>
          <w:p w14:paraId="0F0C8F45" w14:textId="77777777" w:rsidR="00963E68" w:rsidRPr="00EC1886" w:rsidRDefault="00963E68" w:rsidP="00B23FEF">
            <w:pPr>
              <w:pStyle w:val="TextoTabla"/>
              <w:rPr>
                <w:sz w:val="16"/>
                <w:lang w:val="es-US"/>
              </w:rPr>
            </w:pPr>
          </w:p>
        </w:tc>
      </w:tr>
      <w:tr w:rsidR="00963E68" w:rsidRPr="00183B8E" w14:paraId="2CBD57A4" w14:textId="77777777" w:rsidTr="00B23FEF">
        <w:trPr>
          <w:cantSplit/>
          <w:trHeight w:val="20"/>
        </w:trPr>
        <w:tc>
          <w:tcPr>
            <w:tcW w:w="695" w:type="dxa"/>
            <w:tcBorders>
              <w:bottom w:val="single" w:sz="6" w:space="0" w:color="000000"/>
            </w:tcBorders>
            <w:shd w:val="clear" w:color="auto" w:fill="auto"/>
          </w:tcPr>
          <w:p w14:paraId="26740346" w14:textId="77777777" w:rsidR="00963E68" w:rsidRPr="006D61EF" w:rsidRDefault="00963E68" w:rsidP="00B23FEF">
            <w:pPr>
              <w:pStyle w:val="TextoTabla"/>
              <w:rPr>
                <w:sz w:val="16"/>
              </w:rPr>
            </w:pPr>
            <w:r>
              <w:rPr>
                <w:sz w:val="16"/>
              </w:rPr>
              <w:t>8</w:t>
            </w:r>
          </w:p>
        </w:tc>
        <w:tc>
          <w:tcPr>
            <w:tcW w:w="7493" w:type="dxa"/>
            <w:gridSpan w:val="4"/>
            <w:tcBorders>
              <w:bottom w:val="single" w:sz="6" w:space="0" w:color="000000"/>
            </w:tcBorders>
            <w:shd w:val="clear" w:color="auto" w:fill="auto"/>
          </w:tcPr>
          <w:p w14:paraId="4BAE4C1A" w14:textId="77777777" w:rsidR="00963E68" w:rsidRDefault="00963E68" w:rsidP="00B23FEF">
            <w:pPr>
              <w:pStyle w:val="TextoTabla"/>
              <w:rPr>
                <w:sz w:val="16"/>
              </w:rPr>
            </w:pPr>
            <w:r>
              <w:rPr>
                <w:sz w:val="16"/>
              </w:rPr>
              <w:t xml:space="preserve">Para cambiar de </w:t>
            </w:r>
            <w:r w:rsidR="00890E94">
              <w:rPr>
                <w:sz w:val="16"/>
              </w:rPr>
              <w:t>emplazamiento</w:t>
            </w:r>
            <w:r>
              <w:rPr>
                <w:sz w:val="16"/>
              </w:rPr>
              <w:t xml:space="preserve"> seleccionado </w:t>
            </w:r>
            <w:r w:rsidR="00890E94">
              <w:rPr>
                <w:sz w:val="16"/>
              </w:rPr>
              <w:t>para transmitir</w:t>
            </w:r>
            <w:r w:rsidR="00A76199">
              <w:rPr>
                <w:sz w:val="16"/>
              </w:rPr>
              <w:t>,</w:t>
            </w:r>
            <w:r w:rsidR="00890E94">
              <w:rPr>
                <w:sz w:val="16"/>
              </w:rPr>
              <w:t xml:space="preserve"> </w:t>
            </w:r>
            <w:r>
              <w:rPr>
                <w:sz w:val="16"/>
              </w:rPr>
              <w:t>activar Squelch en un sol</w:t>
            </w:r>
            <w:r w:rsidR="00A76199">
              <w:rPr>
                <w:sz w:val="16"/>
              </w:rPr>
              <w:t>o</w:t>
            </w:r>
            <w:r>
              <w:rPr>
                <w:sz w:val="16"/>
              </w:rPr>
              <w:t xml:space="preserve"> </w:t>
            </w:r>
            <w:r w:rsidR="00A76199">
              <w:rPr>
                <w:sz w:val="16"/>
              </w:rPr>
              <w:t>emplazamiento</w:t>
            </w:r>
            <w:r>
              <w:rPr>
                <w:sz w:val="16"/>
              </w:rPr>
              <w:t xml:space="preserve"> distint</w:t>
            </w:r>
            <w:r w:rsidR="00A76199">
              <w:rPr>
                <w:sz w:val="16"/>
              </w:rPr>
              <w:t>o</w:t>
            </w:r>
            <w:r>
              <w:rPr>
                <w:sz w:val="16"/>
              </w:rPr>
              <w:t xml:space="preserve"> del seleccionad</w:t>
            </w:r>
            <w:r w:rsidR="00A76199">
              <w:rPr>
                <w:sz w:val="16"/>
              </w:rPr>
              <w:t>o</w:t>
            </w:r>
            <w:r>
              <w:rPr>
                <w:sz w:val="16"/>
              </w:rPr>
              <w:t xml:space="preserve"> anteriormente. En </w:t>
            </w:r>
            <w:r w:rsidR="00A76199">
              <w:rPr>
                <w:sz w:val="16"/>
              </w:rPr>
              <w:t>el emplazamiento</w:t>
            </w:r>
            <w:r>
              <w:rPr>
                <w:sz w:val="16"/>
              </w:rPr>
              <w:t xml:space="preserve"> se activa Squelch a los dos receptores que componen el 1+1.</w:t>
            </w:r>
            <w:r w:rsidR="0004317E">
              <w:rPr>
                <w:sz w:val="16"/>
              </w:rPr>
              <w:t xml:space="preserve"> </w:t>
            </w:r>
            <w:bookmarkStart w:id="295" w:name="_Hlk43202407"/>
            <w:r w:rsidR="0004317E">
              <w:rPr>
                <w:sz w:val="16"/>
              </w:rPr>
              <w:t>Para ello dejar conectados solamente las entradas de radiofrecuencia o de audio de los receptores/transceptores de la rama.</w:t>
            </w:r>
            <w:bookmarkEnd w:id="295"/>
          </w:p>
          <w:p w14:paraId="78AA59B5" w14:textId="77777777" w:rsidR="00963E68" w:rsidRPr="006D61EF" w:rsidRDefault="00963E68" w:rsidP="00B23FEF">
            <w:pPr>
              <w:pStyle w:val="TextoTabla"/>
              <w:rPr>
                <w:sz w:val="16"/>
              </w:rPr>
            </w:pPr>
            <w:r>
              <w:rPr>
                <w:sz w:val="16"/>
              </w:rPr>
              <w:t>Comprobar que se selecciona este nuevo emplazamiento para transmitir y comprobar los puntos 6 y 7.</w:t>
            </w:r>
          </w:p>
        </w:tc>
        <w:tc>
          <w:tcPr>
            <w:tcW w:w="851" w:type="dxa"/>
            <w:tcBorders>
              <w:bottom w:val="single" w:sz="6" w:space="0" w:color="000000"/>
            </w:tcBorders>
            <w:shd w:val="clear" w:color="auto" w:fill="auto"/>
          </w:tcPr>
          <w:p w14:paraId="3A4073E8" w14:textId="77777777" w:rsidR="00963E68" w:rsidRPr="006D61EF" w:rsidRDefault="00963E68" w:rsidP="00B23FEF">
            <w:pPr>
              <w:pStyle w:val="TextoTabla"/>
              <w:rPr>
                <w:sz w:val="16"/>
              </w:rPr>
            </w:pPr>
          </w:p>
        </w:tc>
        <w:tc>
          <w:tcPr>
            <w:tcW w:w="850" w:type="dxa"/>
            <w:tcBorders>
              <w:bottom w:val="single" w:sz="6" w:space="0" w:color="000000"/>
            </w:tcBorders>
            <w:shd w:val="clear" w:color="auto" w:fill="auto"/>
          </w:tcPr>
          <w:p w14:paraId="55AB6E8F" w14:textId="77777777" w:rsidR="00963E68" w:rsidRPr="006D61EF" w:rsidRDefault="00963E68" w:rsidP="00B23FEF">
            <w:pPr>
              <w:pStyle w:val="TextoTabla"/>
              <w:rPr>
                <w:sz w:val="16"/>
              </w:rPr>
            </w:pPr>
          </w:p>
        </w:tc>
      </w:tr>
      <w:tr w:rsidR="00963E68" w:rsidRPr="00183B8E" w14:paraId="79977F83" w14:textId="77777777" w:rsidTr="00B23FEF">
        <w:trPr>
          <w:cantSplit/>
          <w:trHeight w:val="20"/>
        </w:trPr>
        <w:tc>
          <w:tcPr>
            <w:tcW w:w="695" w:type="dxa"/>
            <w:tcBorders>
              <w:bottom w:val="single" w:sz="6" w:space="0" w:color="000000"/>
            </w:tcBorders>
            <w:shd w:val="clear" w:color="auto" w:fill="auto"/>
          </w:tcPr>
          <w:p w14:paraId="76D7F36F" w14:textId="77777777" w:rsidR="00963E68" w:rsidRPr="006D61EF" w:rsidRDefault="00963E68" w:rsidP="00B23FEF">
            <w:pPr>
              <w:pStyle w:val="TextoTabla"/>
              <w:rPr>
                <w:sz w:val="16"/>
              </w:rPr>
            </w:pPr>
            <w:r>
              <w:rPr>
                <w:sz w:val="16"/>
              </w:rPr>
              <w:t>9</w:t>
            </w:r>
          </w:p>
        </w:tc>
        <w:tc>
          <w:tcPr>
            <w:tcW w:w="7493" w:type="dxa"/>
            <w:gridSpan w:val="4"/>
            <w:tcBorders>
              <w:bottom w:val="single" w:sz="6" w:space="0" w:color="000000"/>
            </w:tcBorders>
            <w:shd w:val="clear" w:color="auto" w:fill="auto"/>
          </w:tcPr>
          <w:p w14:paraId="55A2E6C1" w14:textId="77777777" w:rsidR="00963E68" w:rsidRPr="006D61EF" w:rsidRDefault="00963E68" w:rsidP="00B23FEF">
            <w:pPr>
              <w:pStyle w:val="TextoTabla"/>
              <w:rPr>
                <w:sz w:val="16"/>
              </w:rPr>
            </w:pPr>
            <w:r>
              <w:rPr>
                <w:sz w:val="16"/>
              </w:rPr>
              <w:t>Hacer lo del pu</w:t>
            </w:r>
            <w:r w:rsidR="00A76199">
              <w:rPr>
                <w:sz w:val="16"/>
              </w:rPr>
              <w:t>nto 8 para cada emplazamiento</w:t>
            </w:r>
            <w:r>
              <w:rPr>
                <w:sz w:val="16"/>
              </w:rPr>
              <w:t>.</w:t>
            </w:r>
          </w:p>
        </w:tc>
        <w:tc>
          <w:tcPr>
            <w:tcW w:w="851" w:type="dxa"/>
            <w:tcBorders>
              <w:bottom w:val="single" w:sz="6" w:space="0" w:color="000000"/>
            </w:tcBorders>
            <w:shd w:val="clear" w:color="auto" w:fill="auto"/>
          </w:tcPr>
          <w:p w14:paraId="657B56A6" w14:textId="77777777" w:rsidR="00963E68" w:rsidRPr="006D61EF" w:rsidRDefault="00963E68" w:rsidP="00B23FEF">
            <w:pPr>
              <w:pStyle w:val="TextoTabla"/>
              <w:rPr>
                <w:sz w:val="16"/>
              </w:rPr>
            </w:pPr>
          </w:p>
        </w:tc>
        <w:tc>
          <w:tcPr>
            <w:tcW w:w="850" w:type="dxa"/>
            <w:tcBorders>
              <w:bottom w:val="single" w:sz="6" w:space="0" w:color="000000"/>
            </w:tcBorders>
            <w:shd w:val="clear" w:color="auto" w:fill="auto"/>
          </w:tcPr>
          <w:p w14:paraId="47B804A8" w14:textId="77777777" w:rsidR="00963E68" w:rsidRPr="006D61EF" w:rsidRDefault="00963E68" w:rsidP="00B23FEF">
            <w:pPr>
              <w:pStyle w:val="TextoTabla"/>
              <w:rPr>
                <w:sz w:val="16"/>
              </w:rPr>
            </w:pPr>
          </w:p>
        </w:tc>
      </w:tr>
      <w:tr w:rsidR="00963E68" w:rsidRPr="00183B8E" w14:paraId="582AADA7" w14:textId="77777777" w:rsidTr="00B23FEF">
        <w:trPr>
          <w:cantSplit/>
          <w:trHeight w:val="20"/>
        </w:trPr>
        <w:tc>
          <w:tcPr>
            <w:tcW w:w="695" w:type="dxa"/>
            <w:tcBorders>
              <w:bottom w:val="single" w:sz="6" w:space="0" w:color="000000"/>
            </w:tcBorders>
            <w:shd w:val="clear" w:color="auto" w:fill="auto"/>
          </w:tcPr>
          <w:p w14:paraId="4403C6AA" w14:textId="77777777" w:rsidR="00963E68" w:rsidRDefault="00963E68" w:rsidP="00B23FEF">
            <w:pPr>
              <w:pStyle w:val="TextoTabla"/>
              <w:rPr>
                <w:sz w:val="16"/>
              </w:rPr>
            </w:pPr>
          </w:p>
        </w:tc>
        <w:tc>
          <w:tcPr>
            <w:tcW w:w="7493" w:type="dxa"/>
            <w:gridSpan w:val="4"/>
            <w:tcBorders>
              <w:bottom w:val="single" w:sz="6" w:space="0" w:color="000000"/>
            </w:tcBorders>
            <w:shd w:val="clear" w:color="auto" w:fill="auto"/>
          </w:tcPr>
          <w:p w14:paraId="5FE94E2F" w14:textId="77777777" w:rsidR="00963E68" w:rsidRDefault="00963E68" w:rsidP="00B23FEF">
            <w:pPr>
              <w:pStyle w:val="TextoTabla"/>
              <w:rPr>
                <w:sz w:val="16"/>
              </w:rPr>
            </w:pPr>
          </w:p>
        </w:tc>
        <w:tc>
          <w:tcPr>
            <w:tcW w:w="851" w:type="dxa"/>
            <w:tcBorders>
              <w:bottom w:val="single" w:sz="6" w:space="0" w:color="000000"/>
            </w:tcBorders>
            <w:shd w:val="clear" w:color="auto" w:fill="auto"/>
          </w:tcPr>
          <w:p w14:paraId="14694688" w14:textId="77777777" w:rsidR="00963E68" w:rsidRPr="006D61EF" w:rsidRDefault="00963E68" w:rsidP="00B23FEF">
            <w:pPr>
              <w:pStyle w:val="TextoTabla"/>
              <w:rPr>
                <w:sz w:val="16"/>
              </w:rPr>
            </w:pPr>
          </w:p>
        </w:tc>
        <w:tc>
          <w:tcPr>
            <w:tcW w:w="850" w:type="dxa"/>
            <w:tcBorders>
              <w:bottom w:val="single" w:sz="6" w:space="0" w:color="000000"/>
            </w:tcBorders>
            <w:shd w:val="clear" w:color="auto" w:fill="auto"/>
          </w:tcPr>
          <w:p w14:paraId="25C380A3" w14:textId="77777777" w:rsidR="00963E68" w:rsidRPr="006D61EF" w:rsidRDefault="00963E68" w:rsidP="00B23FEF">
            <w:pPr>
              <w:pStyle w:val="TextoTabla"/>
              <w:rPr>
                <w:sz w:val="16"/>
              </w:rPr>
            </w:pPr>
          </w:p>
        </w:tc>
      </w:tr>
      <w:tr w:rsidR="00963E68" w:rsidRPr="00183B8E" w14:paraId="6693F3EE" w14:textId="77777777" w:rsidTr="00B23FEF">
        <w:trPr>
          <w:cantSplit/>
          <w:trHeight w:val="20"/>
        </w:trPr>
        <w:tc>
          <w:tcPr>
            <w:tcW w:w="9889" w:type="dxa"/>
            <w:gridSpan w:val="7"/>
            <w:tcBorders>
              <w:top w:val="single" w:sz="6" w:space="0" w:color="000000"/>
              <w:bottom w:val="single" w:sz="12" w:space="0" w:color="000000"/>
            </w:tcBorders>
            <w:shd w:val="pct10" w:color="auto" w:fill="auto"/>
          </w:tcPr>
          <w:p w14:paraId="7854C199" w14:textId="77777777" w:rsidR="00963E68" w:rsidRPr="006D61EF" w:rsidRDefault="00963E68" w:rsidP="00B23FEF">
            <w:pPr>
              <w:pStyle w:val="TextoTabla"/>
              <w:rPr>
                <w:sz w:val="16"/>
              </w:rPr>
            </w:pPr>
          </w:p>
        </w:tc>
      </w:tr>
    </w:tbl>
    <w:p w14:paraId="5501DA49" w14:textId="77777777" w:rsidR="00A04BD0" w:rsidRDefault="00A04BD0" w:rsidP="009475D0">
      <w:pPr>
        <w:spacing w:before="120" w:after="60" w:line="360" w:lineRule="auto"/>
        <w:ind w:left="714" w:hanging="357"/>
      </w:pPr>
    </w:p>
    <w:p w14:paraId="432000C8" w14:textId="77777777" w:rsidR="00A04BD0" w:rsidRDefault="00A04BD0" w:rsidP="00A04BD0">
      <w:pPr>
        <w:pStyle w:val="PORTADA3"/>
      </w:pPr>
      <w:r>
        <w:br w:type="page"/>
      </w:r>
    </w:p>
    <w:p w14:paraId="3DCABF77" w14:textId="77777777" w:rsidR="00DA1B9A" w:rsidRDefault="00E46EB5" w:rsidP="00DA1B9A">
      <w:pPr>
        <w:pStyle w:val="Ttulo2"/>
      </w:pPr>
      <w:bookmarkStart w:id="296" w:name="_Ref43284989"/>
      <w:bookmarkStart w:id="297" w:name="_Ref43369295"/>
      <w:bookmarkStart w:id="298" w:name="_Toc47005039"/>
      <w:bookmarkStart w:id="299" w:name="_Toc32916337"/>
      <w:r>
        <w:lastRenderedPageBreak/>
        <w:t>GRUPO</w:t>
      </w:r>
      <w:r w:rsidR="00DA1B9A">
        <w:t>-5</w:t>
      </w:r>
      <w:r w:rsidR="00DA1B9A" w:rsidRPr="00C6652F">
        <w:t xml:space="preserve">. </w:t>
      </w:r>
      <w:bookmarkEnd w:id="296"/>
      <w:r w:rsidR="00C65E55">
        <w:t>RETRANSMISIÓN.</w:t>
      </w:r>
      <w:bookmarkEnd w:id="297"/>
      <w:bookmarkEnd w:id="298"/>
    </w:p>
    <w:p w14:paraId="262004A9" w14:textId="77777777" w:rsidR="00DA1B9A" w:rsidRDefault="00D7650C" w:rsidP="00D7650C">
      <w:r>
        <w:t>Se prueba que se realiza la retransmisión correctamente. Para ello se crea un grupo de retransmisión con las frecuencias utilizadas en los grupos</w:t>
      </w:r>
      <w:r w:rsidR="0079394B">
        <w:t xml:space="preserve"> de pruebas</w:t>
      </w:r>
      <w:r>
        <w:t xml:space="preserve"> anteriores, 1</w:t>
      </w:r>
      <w:r w:rsidR="004D0CBD">
        <w:t>2</w:t>
      </w:r>
      <w:r>
        <w:t>0.000, 12</w:t>
      </w:r>
      <w:r w:rsidR="004D0CBD">
        <w:t>1</w:t>
      </w:r>
      <w:r>
        <w:t>.000</w:t>
      </w:r>
      <w:r w:rsidR="000518A4">
        <w:t xml:space="preserve"> (FD)</w:t>
      </w:r>
      <w:r>
        <w:t xml:space="preserve"> y 12</w:t>
      </w:r>
      <w:r w:rsidR="007F450A">
        <w:t>1</w:t>
      </w:r>
      <w:r>
        <w:t>.000</w:t>
      </w:r>
      <w:r w:rsidR="007F450A">
        <w:t xml:space="preserve"> (FS)</w:t>
      </w:r>
      <w:r>
        <w:t>.</w:t>
      </w:r>
      <w:r w:rsidR="0079394B">
        <w:t xml:space="preserve"> Se activará la recepción en los distintos receptores de cada frecuencia y comprobaremos que se transmite por los recursos correctos.</w:t>
      </w:r>
    </w:p>
    <w:p w14:paraId="355F855C" w14:textId="77777777" w:rsidR="00BC37E9" w:rsidRPr="00C6652F" w:rsidRDefault="00733D76" w:rsidP="00BC37E9">
      <w:pPr>
        <w:pStyle w:val="Ttulo3"/>
      </w:pPr>
      <w:bookmarkStart w:id="300" w:name="_Ref43285028"/>
      <w:bookmarkStart w:id="301" w:name="_Toc47005040"/>
      <w:bookmarkStart w:id="302" w:name="_Hlk43281860"/>
      <w:r>
        <w:t>RDU</w:t>
      </w:r>
      <w:r w:rsidR="00BC37E9">
        <w:t>.R</w:t>
      </w:r>
      <w:r>
        <w:t>TX</w:t>
      </w:r>
      <w:r w:rsidR="00BC37E9">
        <w:t>.0</w:t>
      </w:r>
      <w:r>
        <w:t>5</w:t>
      </w:r>
      <w:r w:rsidR="00BC37E9">
        <w:t>.00</w:t>
      </w:r>
      <w:r>
        <w:t>1</w:t>
      </w:r>
      <w:r w:rsidR="00BC37E9" w:rsidRPr="00C6652F">
        <w:t xml:space="preserve">. </w:t>
      </w:r>
      <w:r w:rsidR="00BC37E9">
        <w:t>Retransmisión</w:t>
      </w:r>
      <w:r w:rsidR="00BC37E9" w:rsidRPr="00C6652F">
        <w:t>.</w:t>
      </w:r>
      <w:bookmarkEnd w:id="299"/>
      <w:bookmarkEnd w:id="300"/>
      <w:bookmarkEnd w:id="30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699"/>
        <w:gridCol w:w="1276"/>
        <w:gridCol w:w="2371"/>
        <w:gridCol w:w="2161"/>
        <w:gridCol w:w="1685"/>
        <w:gridCol w:w="851"/>
        <w:gridCol w:w="850"/>
      </w:tblGrid>
      <w:tr w:rsidR="00BC37E9" w:rsidRPr="0088133D" w14:paraId="116591A9" w14:textId="77777777" w:rsidTr="007D0EA7">
        <w:trPr>
          <w:cantSplit/>
          <w:trHeight w:val="20"/>
          <w:tblHeader/>
        </w:trPr>
        <w:tc>
          <w:tcPr>
            <w:tcW w:w="9893" w:type="dxa"/>
            <w:gridSpan w:val="7"/>
            <w:tcBorders>
              <w:top w:val="single" w:sz="12" w:space="0" w:color="000000"/>
              <w:bottom w:val="single" w:sz="12" w:space="0" w:color="000000"/>
            </w:tcBorders>
            <w:shd w:val="pct10" w:color="auto" w:fill="auto"/>
          </w:tcPr>
          <w:p w14:paraId="2C8BFC94" w14:textId="77777777" w:rsidR="00BC37E9" w:rsidRPr="00C21DF5" w:rsidRDefault="00BC37E9" w:rsidP="00D7650C">
            <w:pPr>
              <w:pStyle w:val="TextoTabla"/>
            </w:pPr>
          </w:p>
        </w:tc>
      </w:tr>
      <w:tr w:rsidR="00BC37E9" w:rsidRPr="0088133D" w14:paraId="710D1F6A" w14:textId="77777777" w:rsidTr="007D0EA7">
        <w:trPr>
          <w:cantSplit/>
          <w:trHeight w:val="20"/>
        </w:trPr>
        <w:tc>
          <w:tcPr>
            <w:tcW w:w="9893" w:type="dxa"/>
            <w:gridSpan w:val="7"/>
            <w:shd w:val="clear" w:color="auto" w:fill="auto"/>
          </w:tcPr>
          <w:p w14:paraId="0091B659" w14:textId="77777777" w:rsidR="00BC37E9" w:rsidRPr="00C21DF5" w:rsidRDefault="00BC37E9" w:rsidP="00D7650C">
            <w:pPr>
              <w:pStyle w:val="TextoTabla"/>
            </w:pPr>
          </w:p>
        </w:tc>
      </w:tr>
      <w:tr w:rsidR="00BC37E9" w:rsidRPr="00C21DF5" w14:paraId="1CA2CD59" w14:textId="77777777" w:rsidTr="007D0EA7">
        <w:trPr>
          <w:cantSplit/>
          <w:trHeight w:val="20"/>
        </w:trPr>
        <w:tc>
          <w:tcPr>
            <w:tcW w:w="1975" w:type="dxa"/>
            <w:gridSpan w:val="2"/>
            <w:shd w:val="clear" w:color="auto" w:fill="auto"/>
          </w:tcPr>
          <w:p w14:paraId="1F7B105C" w14:textId="77777777" w:rsidR="00BC37E9" w:rsidRPr="00C21DF5" w:rsidRDefault="00BC37E9" w:rsidP="00D7650C">
            <w:pPr>
              <w:pStyle w:val="TextoTabla"/>
              <w:rPr>
                <w:b/>
              </w:rPr>
            </w:pPr>
            <w:r w:rsidRPr="00C21DF5">
              <w:rPr>
                <w:b/>
              </w:rPr>
              <w:t>Grupo</w:t>
            </w:r>
          </w:p>
        </w:tc>
        <w:tc>
          <w:tcPr>
            <w:tcW w:w="2371" w:type="dxa"/>
            <w:shd w:val="clear" w:color="auto" w:fill="auto"/>
          </w:tcPr>
          <w:p w14:paraId="4F2F592F" w14:textId="77777777" w:rsidR="00BC37E9" w:rsidRPr="00C21DF5" w:rsidRDefault="00733D76" w:rsidP="00D7650C">
            <w:pPr>
              <w:pStyle w:val="TextoTabla"/>
            </w:pPr>
            <w:r>
              <w:t>Retransmisión</w:t>
            </w:r>
          </w:p>
        </w:tc>
        <w:tc>
          <w:tcPr>
            <w:tcW w:w="2161" w:type="dxa"/>
            <w:shd w:val="clear" w:color="auto" w:fill="auto"/>
          </w:tcPr>
          <w:p w14:paraId="667D5004" w14:textId="77777777" w:rsidR="00BC37E9" w:rsidRPr="00C21DF5" w:rsidRDefault="00BC37E9" w:rsidP="00D7650C">
            <w:pPr>
              <w:pStyle w:val="TextoTabla"/>
              <w:rPr>
                <w:b/>
              </w:rPr>
            </w:pPr>
            <w:r w:rsidRPr="00C21DF5">
              <w:rPr>
                <w:b/>
              </w:rPr>
              <w:t>Caso de Prueba</w:t>
            </w:r>
          </w:p>
        </w:tc>
        <w:tc>
          <w:tcPr>
            <w:tcW w:w="3386" w:type="dxa"/>
            <w:gridSpan w:val="3"/>
            <w:shd w:val="clear" w:color="auto" w:fill="auto"/>
          </w:tcPr>
          <w:p w14:paraId="70739187" w14:textId="77777777" w:rsidR="00BC37E9" w:rsidRPr="00C21DF5" w:rsidRDefault="00733D76" w:rsidP="00733D76">
            <w:pPr>
              <w:pStyle w:val="TextoTabla"/>
            </w:pPr>
            <w:r>
              <w:t>RDU</w:t>
            </w:r>
            <w:r w:rsidR="00BC37E9" w:rsidRPr="00C21DF5">
              <w:t>.R</w:t>
            </w:r>
            <w:r>
              <w:t>TX</w:t>
            </w:r>
            <w:r w:rsidR="00BC37E9" w:rsidRPr="00C21DF5">
              <w:t>.0</w:t>
            </w:r>
            <w:r>
              <w:t>5</w:t>
            </w:r>
            <w:r w:rsidR="00BC37E9" w:rsidRPr="00C21DF5">
              <w:t>.00</w:t>
            </w:r>
            <w:r>
              <w:t>1</w:t>
            </w:r>
          </w:p>
        </w:tc>
      </w:tr>
      <w:tr w:rsidR="00BC37E9" w:rsidRPr="00183B8E" w14:paraId="6AB58409" w14:textId="77777777" w:rsidTr="007D0EA7">
        <w:trPr>
          <w:cantSplit/>
          <w:trHeight w:val="20"/>
        </w:trPr>
        <w:tc>
          <w:tcPr>
            <w:tcW w:w="1975" w:type="dxa"/>
            <w:gridSpan w:val="2"/>
            <w:shd w:val="clear" w:color="auto" w:fill="auto"/>
          </w:tcPr>
          <w:p w14:paraId="2CAC98FD" w14:textId="77777777" w:rsidR="00BC37E9" w:rsidRPr="00C21DF5" w:rsidRDefault="00BC37E9" w:rsidP="00D7650C">
            <w:pPr>
              <w:pStyle w:val="TextoTabla"/>
              <w:rPr>
                <w:b/>
              </w:rPr>
            </w:pPr>
            <w:r w:rsidRPr="00C21DF5">
              <w:rPr>
                <w:b/>
              </w:rPr>
              <w:t>Título</w:t>
            </w:r>
          </w:p>
        </w:tc>
        <w:tc>
          <w:tcPr>
            <w:tcW w:w="7918" w:type="dxa"/>
            <w:gridSpan w:val="5"/>
            <w:shd w:val="clear" w:color="auto" w:fill="auto"/>
          </w:tcPr>
          <w:p w14:paraId="7475EA96" w14:textId="77777777" w:rsidR="00BC37E9" w:rsidRPr="00C21DF5" w:rsidRDefault="00BC37E9" w:rsidP="00D7650C">
            <w:pPr>
              <w:pStyle w:val="TextoTabla"/>
            </w:pPr>
            <w:r w:rsidRPr="00C21DF5">
              <w:t>Retransmisión</w:t>
            </w:r>
            <w:r>
              <w:t>.</w:t>
            </w:r>
          </w:p>
        </w:tc>
      </w:tr>
      <w:tr w:rsidR="00BC37E9" w:rsidRPr="00183B8E" w14:paraId="0556D8D8" w14:textId="77777777" w:rsidTr="007D0EA7">
        <w:trPr>
          <w:cantSplit/>
          <w:trHeight w:val="20"/>
        </w:trPr>
        <w:tc>
          <w:tcPr>
            <w:tcW w:w="1975" w:type="dxa"/>
            <w:gridSpan w:val="2"/>
            <w:shd w:val="clear" w:color="auto" w:fill="auto"/>
          </w:tcPr>
          <w:p w14:paraId="50973DBC" w14:textId="77777777" w:rsidR="00BC37E9" w:rsidRPr="00C21DF5" w:rsidRDefault="00BC37E9" w:rsidP="00D7650C">
            <w:pPr>
              <w:pStyle w:val="TextoTabla"/>
              <w:rPr>
                <w:b/>
              </w:rPr>
            </w:pPr>
            <w:r w:rsidRPr="00C21DF5">
              <w:rPr>
                <w:b/>
              </w:rPr>
              <w:t>Objetivos</w:t>
            </w:r>
          </w:p>
        </w:tc>
        <w:tc>
          <w:tcPr>
            <w:tcW w:w="7918" w:type="dxa"/>
            <w:gridSpan w:val="5"/>
            <w:shd w:val="clear" w:color="auto" w:fill="auto"/>
          </w:tcPr>
          <w:p w14:paraId="552847C9" w14:textId="77777777" w:rsidR="00BC37E9" w:rsidRPr="00C21DF5" w:rsidRDefault="00557AAE" w:rsidP="00F30BCC">
            <w:pPr>
              <w:pStyle w:val="TextoTabla"/>
            </w:pPr>
            <w:r>
              <w:t>Probar que funciona la Retransmisión en las Frecuencias con 1+1</w:t>
            </w:r>
            <w:r w:rsidR="00BC37E9">
              <w:t>.</w:t>
            </w:r>
          </w:p>
        </w:tc>
      </w:tr>
      <w:tr w:rsidR="00BC37E9" w:rsidRPr="0088133D" w14:paraId="202C6F5F" w14:textId="77777777" w:rsidTr="007D0EA7">
        <w:trPr>
          <w:cantSplit/>
          <w:trHeight w:val="20"/>
        </w:trPr>
        <w:tc>
          <w:tcPr>
            <w:tcW w:w="1975" w:type="dxa"/>
            <w:gridSpan w:val="2"/>
            <w:shd w:val="clear" w:color="auto" w:fill="auto"/>
            <w:vAlign w:val="center"/>
          </w:tcPr>
          <w:p w14:paraId="6FC97C61" w14:textId="77777777" w:rsidR="00BC37E9" w:rsidRPr="00C21DF5" w:rsidRDefault="00BC37E9" w:rsidP="00D7650C">
            <w:pPr>
              <w:pStyle w:val="TextoTabla"/>
              <w:rPr>
                <w:b/>
              </w:rPr>
            </w:pPr>
            <w:r w:rsidRPr="00C21DF5">
              <w:rPr>
                <w:b/>
              </w:rPr>
              <w:t>Condiciones Iniciales</w:t>
            </w:r>
          </w:p>
        </w:tc>
        <w:tc>
          <w:tcPr>
            <w:tcW w:w="7918" w:type="dxa"/>
            <w:gridSpan w:val="5"/>
            <w:shd w:val="clear" w:color="auto" w:fill="auto"/>
            <w:vAlign w:val="center"/>
          </w:tcPr>
          <w:p w14:paraId="1FB591FF" w14:textId="026E133A" w:rsidR="00FB18D4" w:rsidRPr="006D61EF" w:rsidRDefault="00FB18D4" w:rsidP="00FB18D4">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13AEA7C0" w14:textId="3EDCC685" w:rsidR="00FB18D4" w:rsidRPr="006D61EF" w:rsidRDefault="00FB18D4" w:rsidP="00FB18D4">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2E662880" w14:textId="0656E787" w:rsidR="00BC37E9" w:rsidRPr="00FB18D4" w:rsidRDefault="00FB18D4" w:rsidP="00D7650C">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BC37E9" w:rsidRPr="00C21DF5" w14:paraId="4CB6FC5E" w14:textId="77777777" w:rsidTr="007D0EA7">
        <w:trPr>
          <w:cantSplit/>
          <w:trHeight w:val="20"/>
        </w:trPr>
        <w:tc>
          <w:tcPr>
            <w:tcW w:w="699" w:type="dxa"/>
            <w:shd w:val="clear" w:color="auto" w:fill="auto"/>
          </w:tcPr>
          <w:p w14:paraId="63B9642E" w14:textId="77777777" w:rsidR="00BC37E9" w:rsidRPr="00C21DF5" w:rsidRDefault="00BC37E9" w:rsidP="00D7650C">
            <w:pPr>
              <w:pStyle w:val="TextoTabla"/>
              <w:rPr>
                <w:b/>
              </w:rPr>
            </w:pPr>
            <w:r w:rsidRPr="00C21DF5">
              <w:rPr>
                <w:b/>
              </w:rPr>
              <w:t>Paso</w:t>
            </w:r>
          </w:p>
        </w:tc>
        <w:tc>
          <w:tcPr>
            <w:tcW w:w="7493" w:type="dxa"/>
            <w:gridSpan w:val="4"/>
            <w:shd w:val="clear" w:color="auto" w:fill="auto"/>
          </w:tcPr>
          <w:p w14:paraId="5A451C4A" w14:textId="77777777" w:rsidR="00BC37E9" w:rsidRPr="00C21DF5" w:rsidRDefault="00BC37E9" w:rsidP="00D7650C">
            <w:pPr>
              <w:pStyle w:val="TextoTabla"/>
              <w:rPr>
                <w:b/>
              </w:rPr>
            </w:pPr>
            <w:r w:rsidRPr="00C21DF5">
              <w:rPr>
                <w:b/>
              </w:rPr>
              <w:t>Descripción</w:t>
            </w:r>
          </w:p>
        </w:tc>
        <w:tc>
          <w:tcPr>
            <w:tcW w:w="1701" w:type="dxa"/>
            <w:gridSpan w:val="2"/>
            <w:shd w:val="clear" w:color="auto" w:fill="auto"/>
          </w:tcPr>
          <w:p w14:paraId="285B2C15" w14:textId="77777777" w:rsidR="00BC37E9" w:rsidRPr="00C21DF5" w:rsidRDefault="00BC37E9" w:rsidP="00D7650C">
            <w:pPr>
              <w:pStyle w:val="TextoTabla"/>
              <w:rPr>
                <w:b/>
              </w:rPr>
            </w:pPr>
            <w:r w:rsidRPr="00C21DF5">
              <w:rPr>
                <w:b/>
              </w:rPr>
              <w:t>Resultado</w:t>
            </w:r>
          </w:p>
        </w:tc>
      </w:tr>
      <w:tr w:rsidR="00BC37E9" w:rsidRPr="00C21DF5" w14:paraId="1B6EFC19" w14:textId="77777777" w:rsidTr="007D0EA7">
        <w:trPr>
          <w:cantSplit/>
          <w:trHeight w:val="20"/>
        </w:trPr>
        <w:tc>
          <w:tcPr>
            <w:tcW w:w="8192" w:type="dxa"/>
            <w:gridSpan w:val="5"/>
            <w:shd w:val="clear" w:color="auto" w:fill="auto"/>
          </w:tcPr>
          <w:p w14:paraId="22FC7AB7" w14:textId="77777777" w:rsidR="00BC37E9" w:rsidRPr="00C21DF5" w:rsidRDefault="00BC37E9" w:rsidP="00D7650C">
            <w:pPr>
              <w:pStyle w:val="TextoTabla"/>
              <w:rPr>
                <w:b/>
              </w:rPr>
            </w:pPr>
          </w:p>
        </w:tc>
        <w:tc>
          <w:tcPr>
            <w:tcW w:w="851" w:type="dxa"/>
            <w:shd w:val="clear" w:color="auto" w:fill="auto"/>
          </w:tcPr>
          <w:p w14:paraId="4AFC8CC8" w14:textId="77777777" w:rsidR="00BC37E9" w:rsidRPr="00C21DF5" w:rsidRDefault="00BC37E9" w:rsidP="00D7650C">
            <w:pPr>
              <w:pStyle w:val="TextoTabla"/>
              <w:rPr>
                <w:b/>
              </w:rPr>
            </w:pPr>
            <w:r w:rsidRPr="00C21DF5">
              <w:rPr>
                <w:b/>
              </w:rPr>
              <w:t>SI</w:t>
            </w:r>
          </w:p>
        </w:tc>
        <w:tc>
          <w:tcPr>
            <w:tcW w:w="850" w:type="dxa"/>
            <w:shd w:val="clear" w:color="auto" w:fill="auto"/>
          </w:tcPr>
          <w:p w14:paraId="55B1A760" w14:textId="77777777" w:rsidR="00BC37E9" w:rsidRPr="00C21DF5" w:rsidRDefault="00BC37E9" w:rsidP="00D7650C">
            <w:pPr>
              <w:pStyle w:val="TextoTabla"/>
              <w:rPr>
                <w:b/>
              </w:rPr>
            </w:pPr>
            <w:r w:rsidRPr="00C21DF5">
              <w:rPr>
                <w:b/>
              </w:rPr>
              <w:t>NO</w:t>
            </w:r>
          </w:p>
        </w:tc>
      </w:tr>
      <w:tr w:rsidR="00BC37E9" w:rsidRPr="00C21DF5" w14:paraId="173BF3FA" w14:textId="77777777" w:rsidTr="007D0EA7">
        <w:trPr>
          <w:cantSplit/>
          <w:trHeight w:val="20"/>
        </w:trPr>
        <w:tc>
          <w:tcPr>
            <w:tcW w:w="699" w:type="dxa"/>
            <w:tcBorders>
              <w:bottom w:val="single" w:sz="6" w:space="0" w:color="000000"/>
            </w:tcBorders>
            <w:shd w:val="clear" w:color="auto" w:fill="auto"/>
          </w:tcPr>
          <w:p w14:paraId="0BCA05FB" w14:textId="77777777" w:rsidR="00BC37E9" w:rsidRPr="00213E47" w:rsidRDefault="00BC37E9" w:rsidP="00D7650C">
            <w:pPr>
              <w:pStyle w:val="TextoTabla"/>
              <w:rPr>
                <w:sz w:val="16"/>
                <w:szCs w:val="16"/>
              </w:rPr>
            </w:pPr>
            <w:r w:rsidRPr="00213E47">
              <w:rPr>
                <w:sz w:val="16"/>
                <w:szCs w:val="16"/>
              </w:rPr>
              <w:t>1</w:t>
            </w:r>
          </w:p>
        </w:tc>
        <w:tc>
          <w:tcPr>
            <w:tcW w:w="7493" w:type="dxa"/>
            <w:gridSpan w:val="4"/>
            <w:tcBorders>
              <w:bottom w:val="single" w:sz="6" w:space="0" w:color="000000"/>
            </w:tcBorders>
            <w:shd w:val="clear" w:color="auto" w:fill="auto"/>
          </w:tcPr>
          <w:p w14:paraId="605418D1" w14:textId="77777777" w:rsidR="00AF37DE" w:rsidRPr="00213E47" w:rsidRDefault="00213E47" w:rsidP="00281CE9">
            <w:pPr>
              <w:pStyle w:val="TextoTabla"/>
              <w:rPr>
                <w:sz w:val="16"/>
                <w:szCs w:val="16"/>
              </w:rPr>
            </w:pPr>
            <w:bookmarkStart w:id="303" w:name="_Hlk43282032"/>
            <w:r w:rsidRPr="00213E47">
              <w:rPr>
                <w:sz w:val="16"/>
                <w:szCs w:val="16"/>
              </w:rPr>
              <w:t xml:space="preserve">Configurar en un sector las frecuencias </w:t>
            </w:r>
            <w:r w:rsidR="008772A3" w:rsidRPr="00213E47">
              <w:rPr>
                <w:sz w:val="16"/>
                <w:szCs w:val="16"/>
              </w:rPr>
              <w:t>1</w:t>
            </w:r>
            <w:r w:rsidR="00503FE4">
              <w:rPr>
                <w:sz w:val="16"/>
                <w:szCs w:val="16"/>
              </w:rPr>
              <w:t>2</w:t>
            </w:r>
            <w:r w:rsidR="008772A3" w:rsidRPr="00213E47">
              <w:rPr>
                <w:sz w:val="16"/>
                <w:szCs w:val="16"/>
              </w:rPr>
              <w:t>0.000, 12</w:t>
            </w:r>
            <w:r w:rsidR="00503FE4">
              <w:rPr>
                <w:sz w:val="16"/>
                <w:szCs w:val="16"/>
              </w:rPr>
              <w:t>1</w:t>
            </w:r>
            <w:r w:rsidR="008772A3" w:rsidRPr="00213E47">
              <w:rPr>
                <w:sz w:val="16"/>
                <w:szCs w:val="16"/>
              </w:rPr>
              <w:t>.000</w:t>
            </w:r>
            <w:r w:rsidR="0008071F">
              <w:rPr>
                <w:sz w:val="16"/>
                <w:szCs w:val="16"/>
              </w:rPr>
              <w:t xml:space="preserve"> (FD)</w:t>
            </w:r>
            <w:r w:rsidR="008772A3" w:rsidRPr="00213E47">
              <w:rPr>
                <w:sz w:val="16"/>
                <w:szCs w:val="16"/>
              </w:rPr>
              <w:t xml:space="preserve"> y 12</w:t>
            </w:r>
            <w:r w:rsidR="00281CE9">
              <w:rPr>
                <w:sz w:val="16"/>
                <w:szCs w:val="16"/>
              </w:rPr>
              <w:t>1</w:t>
            </w:r>
            <w:r w:rsidR="008772A3" w:rsidRPr="00213E47">
              <w:rPr>
                <w:sz w:val="16"/>
                <w:szCs w:val="16"/>
              </w:rPr>
              <w:t>.000</w:t>
            </w:r>
            <w:r w:rsidR="00281CE9">
              <w:rPr>
                <w:sz w:val="16"/>
                <w:szCs w:val="16"/>
              </w:rPr>
              <w:t xml:space="preserve"> (FS)</w:t>
            </w:r>
            <w:r w:rsidR="008772A3" w:rsidRPr="00213E47">
              <w:rPr>
                <w:sz w:val="16"/>
                <w:szCs w:val="16"/>
              </w:rPr>
              <w:t>. Esta última la configuramos con modo de transmisión CLIMAX.</w:t>
            </w:r>
            <w:bookmarkEnd w:id="303"/>
          </w:p>
        </w:tc>
        <w:tc>
          <w:tcPr>
            <w:tcW w:w="851" w:type="dxa"/>
            <w:tcBorders>
              <w:bottom w:val="single" w:sz="6" w:space="0" w:color="000000"/>
            </w:tcBorders>
            <w:shd w:val="clear" w:color="auto" w:fill="auto"/>
          </w:tcPr>
          <w:p w14:paraId="1548F154" w14:textId="77777777" w:rsidR="00BC37E9" w:rsidRPr="00213E47" w:rsidRDefault="00BC37E9" w:rsidP="00D7650C">
            <w:pPr>
              <w:pStyle w:val="TextoTabla"/>
              <w:rPr>
                <w:sz w:val="16"/>
                <w:szCs w:val="16"/>
              </w:rPr>
            </w:pPr>
          </w:p>
        </w:tc>
        <w:tc>
          <w:tcPr>
            <w:tcW w:w="850" w:type="dxa"/>
            <w:tcBorders>
              <w:bottom w:val="single" w:sz="6" w:space="0" w:color="000000"/>
            </w:tcBorders>
            <w:shd w:val="clear" w:color="auto" w:fill="auto"/>
          </w:tcPr>
          <w:p w14:paraId="2A5EF078" w14:textId="77777777" w:rsidR="00BC37E9" w:rsidRPr="00213E47" w:rsidRDefault="00BC37E9" w:rsidP="00D7650C">
            <w:pPr>
              <w:pStyle w:val="TextoTabla"/>
              <w:rPr>
                <w:sz w:val="16"/>
                <w:szCs w:val="16"/>
              </w:rPr>
            </w:pPr>
          </w:p>
        </w:tc>
      </w:tr>
      <w:tr w:rsidR="007D0EA7" w:rsidRPr="00C21DF5" w14:paraId="74C57D6D" w14:textId="77777777" w:rsidTr="007D0EA7">
        <w:trPr>
          <w:cantSplit/>
          <w:trHeight w:val="20"/>
        </w:trPr>
        <w:tc>
          <w:tcPr>
            <w:tcW w:w="699" w:type="dxa"/>
            <w:tcBorders>
              <w:bottom w:val="single" w:sz="6" w:space="0" w:color="000000"/>
            </w:tcBorders>
            <w:shd w:val="clear" w:color="auto" w:fill="auto"/>
          </w:tcPr>
          <w:p w14:paraId="720B8320" w14:textId="77777777" w:rsidR="007D0EA7" w:rsidRPr="00213E47" w:rsidRDefault="007D0EA7" w:rsidP="00D7650C">
            <w:pPr>
              <w:pStyle w:val="TextoTabla"/>
              <w:rPr>
                <w:sz w:val="16"/>
                <w:szCs w:val="16"/>
              </w:rPr>
            </w:pPr>
            <w:r w:rsidRPr="00213E47">
              <w:rPr>
                <w:sz w:val="16"/>
                <w:szCs w:val="16"/>
              </w:rPr>
              <w:t>2</w:t>
            </w:r>
          </w:p>
        </w:tc>
        <w:tc>
          <w:tcPr>
            <w:tcW w:w="7493" w:type="dxa"/>
            <w:gridSpan w:val="4"/>
            <w:tcBorders>
              <w:bottom w:val="single" w:sz="6" w:space="0" w:color="000000"/>
            </w:tcBorders>
            <w:shd w:val="clear" w:color="auto" w:fill="auto"/>
          </w:tcPr>
          <w:p w14:paraId="3EB26381" w14:textId="77777777" w:rsidR="007D0EA7" w:rsidRPr="00213E47" w:rsidRDefault="007D0EA7" w:rsidP="00C45F83">
            <w:pPr>
              <w:pStyle w:val="TextoTabla"/>
              <w:rPr>
                <w:sz w:val="16"/>
                <w:szCs w:val="16"/>
              </w:rPr>
            </w:pPr>
            <w:r w:rsidRPr="00213E47">
              <w:rPr>
                <w:sz w:val="16"/>
                <w:szCs w:val="16"/>
              </w:rPr>
              <w:t>Acceder a la Herramienta de Mantenimiento del sistema.</w:t>
            </w:r>
          </w:p>
          <w:p w14:paraId="5CA00F86" w14:textId="77777777" w:rsidR="007D0EA7" w:rsidRPr="00213E47" w:rsidRDefault="007D0EA7" w:rsidP="00C45F83">
            <w:pPr>
              <w:pStyle w:val="TextoTabla"/>
              <w:rPr>
                <w:sz w:val="16"/>
                <w:szCs w:val="16"/>
              </w:rPr>
            </w:pPr>
            <w:r w:rsidRPr="00213E47">
              <w:rPr>
                <w:sz w:val="16"/>
                <w:szCs w:val="16"/>
              </w:rPr>
              <w:t>Desde la página Principal, Acceder a la página de Mantenimiento del Servicio Radio Activo.</w:t>
            </w:r>
            <w:r w:rsidR="001F52DA">
              <w:rPr>
                <w:sz w:val="16"/>
                <w:szCs w:val="16"/>
              </w:rPr>
              <w:t xml:space="preserve"> </w:t>
            </w:r>
          </w:p>
          <w:p w14:paraId="03806259" w14:textId="77777777" w:rsidR="00F7717E" w:rsidRPr="00213E47" w:rsidRDefault="007D0EA7" w:rsidP="00213E47">
            <w:pPr>
              <w:pStyle w:val="TextoTabla"/>
              <w:rPr>
                <w:sz w:val="16"/>
                <w:szCs w:val="16"/>
              </w:rPr>
            </w:pPr>
            <w:r w:rsidRPr="00213E47">
              <w:rPr>
                <w:sz w:val="16"/>
                <w:szCs w:val="16"/>
              </w:rPr>
              <w:t>Entrar en ‘Radio’ + ‘Frecuencias” y revisar que todos los recursos de estas frecuencias</w:t>
            </w:r>
            <w:r w:rsidR="00213E47" w:rsidRPr="00213E47">
              <w:rPr>
                <w:sz w:val="16"/>
                <w:szCs w:val="16"/>
              </w:rPr>
              <w:t xml:space="preserve"> usadas en esta prueba </w:t>
            </w:r>
            <w:r w:rsidRPr="00213E47">
              <w:rPr>
                <w:sz w:val="16"/>
                <w:szCs w:val="16"/>
              </w:rPr>
              <w:t>están correctos.</w:t>
            </w:r>
          </w:p>
        </w:tc>
        <w:tc>
          <w:tcPr>
            <w:tcW w:w="851" w:type="dxa"/>
            <w:tcBorders>
              <w:bottom w:val="single" w:sz="6" w:space="0" w:color="000000"/>
            </w:tcBorders>
            <w:shd w:val="clear" w:color="auto" w:fill="auto"/>
          </w:tcPr>
          <w:p w14:paraId="6F499B90" w14:textId="77777777" w:rsidR="007D0EA7" w:rsidRPr="00213E47" w:rsidRDefault="007D0EA7" w:rsidP="00D7650C">
            <w:pPr>
              <w:pStyle w:val="TextoTabla"/>
              <w:rPr>
                <w:sz w:val="16"/>
                <w:szCs w:val="16"/>
              </w:rPr>
            </w:pPr>
          </w:p>
        </w:tc>
        <w:tc>
          <w:tcPr>
            <w:tcW w:w="850" w:type="dxa"/>
            <w:tcBorders>
              <w:bottom w:val="single" w:sz="6" w:space="0" w:color="000000"/>
            </w:tcBorders>
            <w:shd w:val="clear" w:color="auto" w:fill="auto"/>
          </w:tcPr>
          <w:p w14:paraId="75E1DC18" w14:textId="77777777" w:rsidR="007D0EA7" w:rsidRPr="00213E47" w:rsidRDefault="007D0EA7" w:rsidP="00D7650C">
            <w:pPr>
              <w:pStyle w:val="TextoTabla"/>
              <w:rPr>
                <w:sz w:val="16"/>
                <w:szCs w:val="16"/>
              </w:rPr>
            </w:pPr>
          </w:p>
        </w:tc>
      </w:tr>
      <w:tr w:rsidR="007D0EA7" w:rsidRPr="00C21DF5" w14:paraId="15845F85" w14:textId="77777777" w:rsidTr="007D0EA7">
        <w:trPr>
          <w:cantSplit/>
          <w:trHeight w:val="20"/>
        </w:trPr>
        <w:tc>
          <w:tcPr>
            <w:tcW w:w="699" w:type="dxa"/>
            <w:tcBorders>
              <w:bottom w:val="single" w:sz="6" w:space="0" w:color="000000"/>
            </w:tcBorders>
            <w:shd w:val="clear" w:color="auto" w:fill="auto"/>
          </w:tcPr>
          <w:p w14:paraId="5769B06A" w14:textId="77777777" w:rsidR="007D0EA7" w:rsidRPr="00213E47" w:rsidRDefault="007D0EA7" w:rsidP="00D7650C">
            <w:pPr>
              <w:pStyle w:val="TextoTabla"/>
              <w:rPr>
                <w:sz w:val="16"/>
                <w:szCs w:val="16"/>
              </w:rPr>
            </w:pPr>
            <w:r w:rsidRPr="00213E47">
              <w:rPr>
                <w:sz w:val="16"/>
                <w:szCs w:val="16"/>
              </w:rPr>
              <w:t>3</w:t>
            </w:r>
          </w:p>
        </w:tc>
        <w:tc>
          <w:tcPr>
            <w:tcW w:w="7493" w:type="dxa"/>
            <w:gridSpan w:val="4"/>
            <w:tcBorders>
              <w:bottom w:val="single" w:sz="6" w:space="0" w:color="000000"/>
            </w:tcBorders>
            <w:shd w:val="clear" w:color="auto" w:fill="auto"/>
          </w:tcPr>
          <w:p w14:paraId="0CA1A90E" w14:textId="77777777" w:rsidR="007D0EA7" w:rsidRPr="00213E47" w:rsidRDefault="007D0EA7" w:rsidP="00C45F83">
            <w:pPr>
              <w:pStyle w:val="TextoTabla"/>
              <w:rPr>
                <w:sz w:val="16"/>
                <w:szCs w:val="16"/>
              </w:rPr>
            </w:pPr>
            <w:r w:rsidRPr="00213E47">
              <w:rPr>
                <w:sz w:val="16"/>
                <w:szCs w:val="16"/>
              </w:rPr>
              <w:t>Entrar en ‘Radio’ + ‘Radio 1+1’.</w:t>
            </w:r>
            <w:r w:rsidR="00033744">
              <w:rPr>
                <w:sz w:val="16"/>
                <w:szCs w:val="16"/>
              </w:rPr>
              <w:t xml:space="preserve"> </w:t>
            </w:r>
          </w:p>
          <w:p w14:paraId="30DF29B2" w14:textId="77777777" w:rsidR="007D0EA7" w:rsidRPr="00213E47" w:rsidRDefault="007D0EA7" w:rsidP="00C45F83">
            <w:pPr>
              <w:pStyle w:val="TextoTabla"/>
              <w:rPr>
                <w:sz w:val="16"/>
                <w:szCs w:val="16"/>
              </w:rPr>
            </w:pPr>
            <w:r w:rsidRPr="00213E47">
              <w:rPr>
                <w:sz w:val="16"/>
                <w:szCs w:val="16"/>
              </w:rPr>
              <w:t xml:space="preserve">Para cada una de las 3 frecuencias tienen que estar </w:t>
            </w:r>
            <w:r w:rsidR="004A2839" w:rsidRPr="00213E47">
              <w:rPr>
                <w:sz w:val="16"/>
                <w:szCs w:val="16"/>
              </w:rPr>
              <w:t xml:space="preserve">los emplazamientos y </w:t>
            </w:r>
            <w:r w:rsidRPr="00213E47">
              <w:rPr>
                <w:sz w:val="16"/>
                <w:szCs w:val="16"/>
              </w:rPr>
              <w:t xml:space="preserve">los recursos 1+1 </w:t>
            </w:r>
            <w:r w:rsidR="004A2839" w:rsidRPr="00213E47">
              <w:rPr>
                <w:sz w:val="16"/>
                <w:szCs w:val="16"/>
              </w:rPr>
              <w:t xml:space="preserve">de la configuración y todos correctos. Anotar los transmisores/transceptores </w:t>
            </w:r>
            <w:r w:rsidR="00503FE4">
              <w:rPr>
                <w:sz w:val="16"/>
                <w:szCs w:val="16"/>
              </w:rPr>
              <w:t>seleccionados</w:t>
            </w:r>
            <w:r w:rsidR="004A2839" w:rsidRPr="00213E47">
              <w:rPr>
                <w:sz w:val="16"/>
                <w:szCs w:val="16"/>
              </w:rPr>
              <w:t xml:space="preserve"> y </w:t>
            </w:r>
            <w:r w:rsidR="00503FE4">
              <w:rPr>
                <w:sz w:val="16"/>
                <w:szCs w:val="16"/>
              </w:rPr>
              <w:t>no seleccionados</w:t>
            </w:r>
            <w:r w:rsidR="004A2839" w:rsidRPr="00213E47">
              <w:rPr>
                <w:sz w:val="16"/>
                <w:szCs w:val="16"/>
              </w:rPr>
              <w:t xml:space="preserve"> de cada Frecuencia.</w:t>
            </w:r>
          </w:p>
          <w:p w14:paraId="7C4F608F" w14:textId="77777777" w:rsidR="007D0EA7" w:rsidRPr="00213E47" w:rsidRDefault="004A2839" w:rsidP="004A2839">
            <w:pPr>
              <w:pStyle w:val="TextoTabla"/>
              <w:rPr>
                <w:sz w:val="16"/>
                <w:szCs w:val="16"/>
              </w:rPr>
            </w:pPr>
            <w:r w:rsidRPr="00213E47">
              <w:rPr>
                <w:sz w:val="16"/>
                <w:szCs w:val="16"/>
              </w:rPr>
              <w:t>Comprobar que los receptores están todos habilitados en todas la frecuencias.</w:t>
            </w:r>
          </w:p>
        </w:tc>
        <w:tc>
          <w:tcPr>
            <w:tcW w:w="851" w:type="dxa"/>
            <w:tcBorders>
              <w:bottom w:val="single" w:sz="6" w:space="0" w:color="000000"/>
            </w:tcBorders>
            <w:shd w:val="clear" w:color="auto" w:fill="auto"/>
          </w:tcPr>
          <w:p w14:paraId="0C38586C" w14:textId="77777777" w:rsidR="007D0EA7" w:rsidRPr="00213E47" w:rsidRDefault="007D0EA7" w:rsidP="00D7650C">
            <w:pPr>
              <w:pStyle w:val="TextoTabla"/>
              <w:rPr>
                <w:sz w:val="16"/>
                <w:szCs w:val="16"/>
              </w:rPr>
            </w:pPr>
          </w:p>
        </w:tc>
        <w:tc>
          <w:tcPr>
            <w:tcW w:w="850" w:type="dxa"/>
            <w:tcBorders>
              <w:bottom w:val="single" w:sz="6" w:space="0" w:color="000000"/>
            </w:tcBorders>
            <w:shd w:val="clear" w:color="auto" w:fill="auto"/>
          </w:tcPr>
          <w:p w14:paraId="68A4CE1F" w14:textId="77777777" w:rsidR="007D0EA7" w:rsidRPr="00213E47" w:rsidRDefault="007D0EA7" w:rsidP="00D7650C">
            <w:pPr>
              <w:pStyle w:val="TextoTabla"/>
              <w:rPr>
                <w:sz w:val="16"/>
                <w:szCs w:val="16"/>
              </w:rPr>
            </w:pPr>
          </w:p>
        </w:tc>
      </w:tr>
      <w:tr w:rsidR="007D0EA7" w:rsidRPr="00183B8E" w14:paraId="38902A12" w14:textId="77777777" w:rsidTr="007D0EA7">
        <w:trPr>
          <w:cantSplit/>
          <w:trHeight w:val="20"/>
        </w:trPr>
        <w:tc>
          <w:tcPr>
            <w:tcW w:w="699" w:type="dxa"/>
            <w:tcBorders>
              <w:bottom w:val="single" w:sz="6" w:space="0" w:color="000000"/>
            </w:tcBorders>
            <w:shd w:val="clear" w:color="auto" w:fill="auto"/>
          </w:tcPr>
          <w:p w14:paraId="12512625" w14:textId="77777777" w:rsidR="007D0EA7" w:rsidRPr="00213E47" w:rsidRDefault="00F9473C" w:rsidP="00D7650C">
            <w:pPr>
              <w:pStyle w:val="TextoTabla"/>
              <w:rPr>
                <w:sz w:val="16"/>
                <w:szCs w:val="16"/>
              </w:rPr>
            </w:pPr>
            <w:r>
              <w:rPr>
                <w:sz w:val="16"/>
                <w:szCs w:val="16"/>
              </w:rPr>
              <w:t>4</w:t>
            </w:r>
          </w:p>
        </w:tc>
        <w:tc>
          <w:tcPr>
            <w:tcW w:w="7493" w:type="dxa"/>
            <w:gridSpan w:val="4"/>
            <w:tcBorders>
              <w:bottom w:val="single" w:sz="6" w:space="0" w:color="000000"/>
            </w:tcBorders>
            <w:shd w:val="clear" w:color="auto" w:fill="auto"/>
          </w:tcPr>
          <w:p w14:paraId="4E310F17" w14:textId="77777777" w:rsidR="007D0EA7" w:rsidRPr="00213E47" w:rsidRDefault="00213E47" w:rsidP="009774FA">
            <w:pPr>
              <w:pStyle w:val="TextoTabla"/>
              <w:rPr>
                <w:sz w:val="16"/>
                <w:szCs w:val="16"/>
              </w:rPr>
            </w:pPr>
            <w:r w:rsidRPr="00213E47">
              <w:rPr>
                <w:sz w:val="16"/>
                <w:szCs w:val="16"/>
              </w:rPr>
              <w:t xml:space="preserve">Crear en el puesto de operador un grupo de retransmisión que incluya las </w:t>
            </w:r>
            <w:r>
              <w:rPr>
                <w:sz w:val="16"/>
                <w:szCs w:val="16"/>
              </w:rPr>
              <w:t>frecuencias de esta prueba (1</w:t>
            </w:r>
            <w:r w:rsidR="009774FA">
              <w:rPr>
                <w:sz w:val="16"/>
                <w:szCs w:val="16"/>
              </w:rPr>
              <w:t>2</w:t>
            </w:r>
            <w:r>
              <w:rPr>
                <w:sz w:val="16"/>
                <w:szCs w:val="16"/>
              </w:rPr>
              <w:t>0.000, 12</w:t>
            </w:r>
            <w:r w:rsidR="009774FA">
              <w:rPr>
                <w:sz w:val="16"/>
                <w:szCs w:val="16"/>
              </w:rPr>
              <w:t>1</w:t>
            </w:r>
            <w:r>
              <w:rPr>
                <w:sz w:val="16"/>
                <w:szCs w:val="16"/>
              </w:rPr>
              <w:t>.000</w:t>
            </w:r>
            <w:r w:rsidR="0008071F">
              <w:rPr>
                <w:sz w:val="16"/>
                <w:szCs w:val="16"/>
              </w:rPr>
              <w:t xml:space="preserve"> (FD)</w:t>
            </w:r>
            <w:r>
              <w:rPr>
                <w:sz w:val="16"/>
                <w:szCs w:val="16"/>
              </w:rPr>
              <w:t xml:space="preserve"> y 12</w:t>
            </w:r>
            <w:r w:rsidR="00F003A0">
              <w:rPr>
                <w:sz w:val="16"/>
                <w:szCs w:val="16"/>
              </w:rPr>
              <w:t>1</w:t>
            </w:r>
            <w:r>
              <w:rPr>
                <w:sz w:val="16"/>
                <w:szCs w:val="16"/>
              </w:rPr>
              <w:t>.000</w:t>
            </w:r>
            <w:r w:rsidR="00F003A0">
              <w:rPr>
                <w:sz w:val="16"/>
                <w:szCs w:val="16"/>
              </w:rPr>
              <w:t xml:space="preserve"> (FS)</w:t>
            </w:r>
            <w:r>
              <w:rPr>
                <w:sz w:val="16"/>
                <w:szCs w:val="16"/>
              </w:rPr>
              <w:t>). Para cada frecuencia tener activadas Tx y Rx.</w:t>
            </w:r>
          </w:p>
        </w:tc>
        <w:tc>
          <w:tcPr>
            <w:tcW w:w="851" w:type="dxa"/>
            <w:tcBorders>
              <w:bottom w:val="single" w:sz="6" w:space="0" w:color="000000"/>
            </w:tcBorders>
            <w:shd w:val="clear" w:color="auto" w:fill="auto"/>
          </w:tcPr>
          <w:p w14:paraId="4B1CC14B" w14:textId="77777777" w:rsidR="007D0EA7" w:rsidRPr="00213E47" w:rsidRDefault="007D0EA7" w:rsidP="00D7650C">
            <w:pPr>
              <w:pStyle w:val="TextoTabla"/>
              <w:rPr>
                <w:sz w:val="16"/>
                <w:szCs w:val="16"/>
              </w:rPr>
            </w:pPr>
          </w:p>
        </w:tc>
        <w:tc>
          <w:tcPr>
            <w:tcW w:w="850" w:type="dxa"/>
            <w:tcBorders>
              <w:bottom w:val="single" w:sz="6" w:space="0" w:color="000000"/>
            </w:tcBorders>
            <w:shd w:val="clear" w:color="auto" w:fill="auto"/>
          </w:tcPr>
          <w:p w14:paraId="29302F37" w14:textId="77777777" w:rsidR="007D0EA7" w:rsidRPr="00213E47" w:rsidRDefault="007D0EA7" w:rsidP="00D7650C">
            <w:pPr>
              <w:pStyle w:val="TextoTabla"/>
              <w:rPr>
                <w:sz w:val="16"/>
                <w:szCs w:val="16"/>
              </w:rPr>
            </w:pPr>
          </w:p>
        </w:tc>
      </w:tr>
      <w:tr w:rsidR="007D0EA7" w:rsidRPr="00C21DF5" w14:paraId="798928FD" w14:textId="77777777" w:rsidTr="007D0EA7">
        <w:trPr>
          <w:cantSplit/>
          <w:trHeight w:val="20"/>
        </w:trPr>
        <w:tc>
          <w:tcPr>
            <w:tcW w:w="699" w:type="dxa"/>
            <w:tcBorders>
              <w:bottom w:val="single" w:sz="6" w:space="0" w:color="000000"/>
            </w:tcBorders>
            <w:shd w:val="clear" w:color="auto" w:fill="auto"/>
          </w:tcPr>
          <w:p w14:paraId="0DAACD42" w14:textId="77777777" w:rsidR="007D0EA7" w:rsidRPr="00213E47" w:rsidRDefault="00F9473C" w:rsidP="00D7650C">
            <w:pPr>
              <w:pStyle w:val="TextoTabla"/>
              <w:rPr>
                <w:sz w:val="16"/>
                <w:szCs w:val="16"/>
              </w:rPr>
            </w:pPr>
            <w:r>
              <w:rPr>
                <w:sz w:val="16"/>
                <w:szCs w:val="16"/>
              </w:rPr>
              <w:t>5</w:t>
            </w:r>
          </w:p>
        </w:tc>
        <w:tc>
          <w:tcPr>
            <w:tcW w:w="7493" w:type="dxa"/>
            <w:gridSpan w:val="4"/>
            <w:tcBorders>
              <w:bottom w:val="single" w:sz="6" w:space="0" w:color="000000"/>
            </w:tcBorders>
            <w:shd w:val="clear" w:color="auto" w:fill="auto"/>
          </w:tcPr>
          <w:p w14:paraId="6C9112D9" w14:textId="0E9BA4D8" w:rsidR="002668C9" w:rsidRDefault="002668C9" w:rsidP="000E76A9">
            <w:pPr>
              <w:pStyle w:val="TextoTabla"/>
              <w:rPr>
                <w:sz w:val="16"/>
                <w:szCs w:val="16"/>
              </w:rPr>
            </w:pPr>
            <w:r>
              <w:rPr>
                <w:sz w:val="16"/>
                <w:szCs w:val="16"/>
              </w:rPr>
              <w:t xml:space="preserve">En </w:t>
            </w:r>
            <w:r w:rsidRPr="002C4388">
              <w:rPr>
                <w:sz w:val="16"/>
                <w:szCs w:val="16"/>
              </w:rPr>
              <w:fldChar w:fldCharType="begin"/>
            </w:r>
            <w:r w:rsidRPr="002C4388">
              <w:rPr>
                <w:sz w:val="16"/>
                <w:szCs w:val="16"/>
              </w:rPr>
              <w:instrText xml:space="preserve"> REF _Ref43115111 \h </w:instrText>
            </w:r>
            <w:r>
              <w:rPr>
                <w:sz w:val="16"/>
                <w:szCs w:val="16"/>
              </w:rPr>
              <w:instrText xml:space="preserve"> \* MERGEFORMAT </w:instrText>
            </w:r>
            <w:r w:rsidRPr="002C4388">
              <w:rPr>
                <w:sz w:val="16"/>
                <w:szCs w:val="16"/>
              </w:rPr>
            </w:r>
            <w:r w:rsidRPr="002C4388">
              <w:rPr>
                <w:sz w:val="16"/>
                <w:szCs w:val="16"/>
              </w:rPr>
              <w:fldChar w:fldCharType="separate"/>
            </w:r>
            <w:r w:rsidR="00490145" w:rsidRPr="00490145">
              <w:rPr>
                <w:sz w:val="16"/>
                <w:szCs w:val="16"/>
              </w:rPr>
              <w:t>RDU.EI.04. Para probar recepción en FD.</w:t>
            </w:r>
            <w:r w:rsidRPr="002C4388">
              <w:rPr>
                <w:sz w:val="16"/>
                <w:szCs w:val="16"/>
              </w:rPr>
              <w:fldChar w:fldCharType="end"/>
            </w:r>
            <w:r>
              <w:rPr>
                <w:sz w:val="16"/>
                <w:szCs w:val="16"/>
              </w:rPr>
              <w:t xml:space="preserve"> se describe como activar la recepción en un receptor/transceptor 1+1 de pasarela y de otro externo VoIP. Utilizar esa metodología para activar la recepción en cada recurso 1+1 de las frecuencias del grupo de retransmisión.</w:t>
            </w:r>
          </w:p>
          <w:p w14:paraId="148CFFAD" w14:textId="77777777" w:rsidR="00DB2B4F" w:rsidRPr="00213E47" w:rsidRDefault="00DB2B4F" w:rsidP="00DB2B4F">
            <w:pPr>
              <w:pStyle w:val="TextoTabla"/>
              <w:rPr>
                <w:sz w:val="16"/>
                <w:szCs w:val="16"/>
              </w:rPr>
            </w:pPr>
            <w:bookmarkStart w:id="304" w:name="_Hlk43289041"/>
            <w:r>
              <w:rPr>
                <w:sz w:val="16"/>
                <w:szCs w:val="16"/>
              </w:rPr>
              <w:t>Para comprobar que el audio transmitido es correcto, si en la frecuencia por la que se transmite tenemos en bucle el transmisor con un receptor, en otro puesto de operador que tiene la misma frecuencia activada en recepción deberá escucharse el audio. También podría comprobarse poniendo un osciloscopio en la señal de salida de</w:t>
            </w:r>
            <w:r w:rsidR="0027155B">
              <w:rPr>
                <w:sz w:val="16"/>
                <w:szCs w:val="16"/>
              </w:rPr>
              <w:t xml:space="preserve"> los transmisores/transceptores, y cuando transmiten comprobar que aparece un tono como el que genera el ETM.</w:t>
            </w:r>
            <w:bookmarkEnd w:id="304"/>
          </w:p>
        </w:tc>
        <w:tc>
          <w:tcPr>
            <w:tcW w:w="851" w:type="dxa"/>
            <w:tcBorders>
              <w:bottom w:val="single" w:sz="6" w:space="0" w:color="000000"/>
            </w:tcBorders>
            <w:shd w:val="clear" w:color="auto" w:fill="auto"/>
          </w:tcPr>
          <w:p w14:paraId="0039589B" w14:textId="77777777" w:rsidR="007D0EA7" w:rsidRPr="00213E47" w:rsidRDefault="007D0EA7" w:rsidP="00D7650C">
            <w:pPr>
              <w:pStyle w:val="TextoTabla"/>
              <w:rPr>
                <w:sz w:val="16"/>
                <w:szCs w:val="16"/>
              </w:rPr>
            </w:pPr>
          </w:p>
        </w:tc>
        <w:tc>
          <w:tcPr>
            <w:tcW w:w="850" w:type="dxa"/>
            <w:tcBorders>
              <w:bottom w:val="single" w:sz="6" w:space="0" w:color="000000"/>
            </w:tcBorders>
            <w:shd w:val="clear" w:color="auto" w:fill="auto"/>
          </w:tcPr>
          <w:p w14:paraId="3308F419" w14:textId="77777777" w:rsidR="007D0EA7" w:rsidRPr="00213E47" w:rsidRDefault="007D0EA7" w:rsidP="00D7650C">
            <w:pPr>
              <w:pStyle w:val="TextoTabla"/>
              <w:rPr>
                <w:sz w:val="16"/>
                <w:szCs w:val="16"/>
              </w:rPr>
            </w:pPr>
          </w:p>
        </w:tc>
      </w:tr>
      <w:tr w:rsidR="00F9473C" w:rsidRPr="00C21DF5" w14:paraId="2D8BDAC5" w14:textId="77777777" w:rsidTr="007D0EA7">
        <w:trPr>
          <w:cantSplit/>
          <w:trHeight w:val="20"/>
        </w:trPr>
        <w:tc>
          <w:tcPr>
            <w:tcW w:w="699" w:type="dxa"/>
            <w:tcBorders>
              <w:bottom w:val="single" w:sz="6" w:space="0" w:color="000000"/>
            </w:tcBorders>
            <w:shd w:val="clear" w:color="auto" w:fill="auto"/>
          </w:tcPr>
          <w:p w14:paraId="1DF66C32" w14:textId="77777777" w:rsidR="00F9473C" w:rsidRPr="00213E47" w:rsidRDefault="00F9473C" w:rsidP="00C45F83">
            <w:pPr>
              <w:pStyle w:val="TextoTabla"/>
              <w:rPr>
                <w:sz w:val="16"/>
                <w:szCs w:val="16"/>
              </w:rPr>
            </w:pPr>
            <w:r>
              <w:rPr>
                <w:sz w:val="16"/>
                <w:szCs w:val="16"/>
              </w:rPr>
              <w:t>6</w:t>
            </w:r>
          </w:p>
        </w:tc>
        <w:tc>
          <w:tcPr>
            <w:tcW w:w="7493" w:type="dxa"/>
            <w:gridSpan w:val="4"/>
            <w:tcBorders>
              <w:bottom w:val="single" w:sz="6" w:space="0" w:color="000000"/>
            </w:tcBorders>
            <w:shd w:val="clear" w:color="auto" w:fill="auto"/>
          </w:tcPr>
          <w:p w14:paraId="11A17E6D" w14:textId="77777777" w:rsidR="00F9473C" w:rsidRPr="00213E47" w:rsidRDefault="00F9473C" w:rsidP="00C45F83">
            <w:pPr>
              <w:pStyle w:val="TextoTabla"/>
              <w:rPr>
                <w:sz w:val="16"/>
                <w:szCs w:val="16"/>
              </w:rPr>
            </w:pPr>
            <w:r>
              <w:rPr>
                <w:sz w:val="16"/>
                <w:szCs w:val="16"/>
              </w:rPr>
              <w:t xml:space="preserve">En la </w:t>
            </w:r>
            <w:bookmarkStart w:id="305" w:name="_Hlk43281632"/>
            <w:r>
              <w:rPr>
                <w:sz w:val="16"/>
                <w:szCs w:val="16"/>
              </w:rPr>
              <w:t>página de Mantenimiento del Servidor Radio Activo</w:t>
            </w:r>
            <w:bookmarkEnd w:id="305"/>
            <w:r>
              <w:rPr>
                <w:sz w:val="16"/>
                <w:szCs w:val="16"/>
              </w:rPr>
              <w:t>, e</w:t>
            </w:r>
            <w:r w:rsidRPr="00213E47">
              <w:rPr>
                <w:sz w:val="16"/>
                <w:szCs w:val="16"/>
              </w:rPr>
              <w:t xml:space="preserve">n ‘Radio’ + ‘Frecuencias’  buscar los recursos y anotamos los puertos de origen (RTPTx)   de los </w:t>
            </w:r>
            <w:r w:rsidR="009774FA">
              <w:rPr>
                <w:sz w:val="16"/>
                <w:szCs w:val="16"/>
              </w:rPr>
              <w:t>seleccionados</w:t>
            </w:r>
            <w:r w:rsidRPr="00213E47">
              <w:rPr>
                <w:sz w:val="16"/>
                <w:szCs w:val="16"/>
              </w:rPr>
              <w:t xml:space="preserve"> y de los </w:t>
            </w:r>
            <w:r w:rsidR="009774FA">
              <w:rPr>
                <w:sz w:val="16"/>
                <w:szCs w:val="16"/>
              </w:rPr>
              <w:t>no seleccionados</w:t>
            </w:r>
            <w:r w:rsidRPr="00213E47">
              <w:rPr>
                <w:sz w:val="16"/>
                <w:szCs w:val="16"/>
              </w:rPr>
              <w:t xml:space="preserve"> para todos los transmisores/transceptores de los emplazamientos de todas las frecuencias del grupo de retransmisión.</w:t>
            </w:r>
          </w:p>
          <w:p w14:paraId="7B7BE147" w14:textId="77777777" w:rsidR="00F9473C" w:rsidRPr="00213E47" w:rsidRDefault="00F9473C" w:rsidP="00C45F83">
            <w:pPr>
              <w:pStyle w:val="TextoTabla"/>
              <w:rPr>
                <w:sz w:val="16"/>
                <w:szCs w:val="16"/>
              </w:rPr>
            </w:pPr>
          </w:p>
          <w:p w14:paraId="5A7E5E26" w14:textId="77777777" w:rsidR="00F9473C" w:rsidRPr="00213E47" w:rsidRDefault="00F9473C" w:rsidP="009774FA">
            <w:pPr>
              <w:pStyle w:val="TextoTabla"/>
              <w:rPr>
                <w:sz w:val="16"/>
                <w:szCs w:val="16"/>
              </w:rPr>
            </w:pPr>
            <w:r w:rsidRPr="00213E47">
              <w:rPr>
                <w:sz w:val="16"/>
                <w:szCs w:val="16"/>
              </w:rPr>
              <w:t xml:space="preserve">En el SNIFFER WIRESHARK se capturan los flujos correspondientes a los </w:t>
            </w:r>
            <w:r w:rsidR="009774FA">
              <w:rPr>
                <w:sz w:val="16"/>
                <w:szCs w:val="16"/>
              </w:rPr>
              <w:t>seleccionados</w:t>
            </w:r>
            <w:r w:rsidRPr="00213E47">
              <w:rPr>
                <w:sz w:val="16"/>
                <w:szCs w:val="16"/>
              </w:rPr>
              <w:t xml:space="preserve"> y los </w:t>
            </w:r>
            <w:r w:rsidR="009774FA">
              <w:rPr>
                <w:sz w:val="16"/>
                <w:szCs w:val="16"/>
              </w:rPr>
              <w:t>no seleccionados</w:t>
            </w:r>
            <w:r w:rsidRPr="00213E47">
              <w:rPr>
                <w:sz w:val="16"/>
                <w:szCs w:val="16"/>
              </w:rPr>
              <w:t>. Se identifican con los puertos de origen RTPTx de cada uno.</w:t>
            </w:r>
          </w:p>
        </w:tc>
        <w:tc>
          <w:tcPr>
            <w:tcW w:w="851" w:type="dxa"/>
            <w:tcBorders>
              <w:bottom w:val="single" w:sz="6" w:space="0" w:color="000000"/>
            </w:tcBorders>
            <w:shd w:val="clear" w:color="auto" w:fill="auto"/>
          </w:tcPr>
          <w:p w14:paraId="3CEEAD4C"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2B7B201E" w14:textId="77777777" w:rsidR="00F9473C" w:rsidRPr="00213E47" w:rsidRDefault="00F9473C" w:rsidP="00D7650C">
            <w:pPr>
              <w:pStyle w:val="TextoTabla"/>
              <w:rPr>
                <w:sz w:val="16"/>
                <w:szCs w:val="16"/>
              </w:rPr>
            </w:pPr>
          </w:p>
        </w:tc>
      </w:tr>
      <w:tr w:rsidR="00F9473C" w:rsidRPr="00C21DF5" w14:paraId="550C6FF0" w14:textId="77777777" w:rsidTr="007D0EA7">
        <w:trPr>
          <w:cantSplit/>
          <w:trHeight w:val="20"/>
        </w:trPr>
        <w:tc>
          <w:tcPr>
            <w:tcW w:w="699" w:type="dxa"/>
            <w:tcBorders>
              <w:bottom w:val="single" w:sz="6" w:space="0" w:color="000000"/>
            </w:tcBorders>
            <w:shd w:val="clear" w:color="auto" w:fill="auto"/>
          </w:tcPr>
          <w:p w14:paraId="6954700F" w14:textId="77777777" w:rsidR="00F9473C" w:rsidRPr="00213E47" w:rsidRDefault="00F9473C" w:rsidP="00D7650C">
            <w:pPr>
              <w:pStyle w:val="TextoTabla"/>
              <w:rPr>
                <w:sz w:val="16"/>
                <w:szCs w:val="16"/>
              </w:rPr>
            </w:pPr>
            <w:r>
              <w:rPr>
                <w:sz w:val="16"/>
                <w:szCs w:val="16"/>
              </w:rPr>
              <w:lastRenderedPageBreak/>
              <w:t>7</w:t>
            </w:r>
          </w:p>
        </w:tc>
        <w:tc>
          <w:tcPr>
            <w:tcW w:w="7493" w:type="dxa"/>
            <w:gridSpan w:val="4"/>
            <w:tcBorders>
              <w:bottom w:val="single" w:sz="6" w:space="0" w:color="000000"/>
            </w:tcBorders>
            <w:shd w:val="clear" w:color="auto" w:fill="auto"/>
          </w:tcPr>
          <w:p w14:paraId="675BEE00" w14:textId="77777777" w:rsidR="00F9473C" w:rsidRDefault="00F9473C" w:rsidP="00D7650C">
            <w:pPr>
              <w:pStyle w:val="TextoTabla"/>
              <w:rPr>
                <w:sz w:val="16"/>
                <w:szCs w:val="16"/>
              </w:rPr>
            </w:pPr>
            <w:r>
              <w:rPr>
                <w:sz w:val="16"/>
                <w:szCs w:val="16"/>
              </w:rPr>
              <w:t>Activar la recepción en un emplazamiento de una frecuencia del grupo de retransmisión.</w:t>
            </w:r>
          </w:p>
          <w:p w14:paraId="4CC66E2F" w14:textId="77777777" w:rsidR="00F9473C" w:rsidRDefault="00F9473C" w:rsidP="00D7650C">
            <w:pPr>
              <w:pStyle w:val="TextoTabla"/>
              <w:rPr>
                <w:sz w:val="16"/>
                <w:szCs w:val="16"/>
              </w:rPr>
            </w:pPr>
            <w:r>
              <w:rPr>
                <w:sz w:val="16"/>
                <w:szCs w:val="16"/>
              </w:rPr>
              <w:t xml:space="preserve">Comprobar que se activan los LEDs que indican PTT activo en los transmisores/transceptores </w:t>
            </w:r>
            <w:r w:rsidR="00FB67A3">
              <w:rPr>
                <w:sz w:val="16"/>
                <w:szCs w:val="16"/>
              </w:rPr>
              <w:t>seleccionados para transmitir</w:t>
            </w:r>
            <w:r>
              <w:rPr>
                <w:sz w:val="16"/>
                <w:szCs w:val="16"/>
              </w:rPr>
              <w:t xml:space="preserve"> del resto de frecuencias del grupo de retransmisión</w:t>
            </w:r>
            <w:r w:rsidR="00285D40">
              <w:rPr>
                <w:sz w:val="16"/>
                <w:szCs w:val="16"/>
              </w:rPr>
              <w:t xml:space="preserve"> (los LEDs de los </w:t>
            </w:r>
            <w:r w:rsidR="00FB67A3">
              <w:rPr>
                <w:sz w:val="16"/>
                <w:szCs w:val="16"/>
              </w:rPr>
              <w:t>no seleccionados</w:t>
            </w:r>
            <w:r w:rsidR="00285D40">
              <w:rPr>
                <w:sz w:val="16"/>
                <w:szCs w:val="16"/>
              </w:rPr>
              <w:t xml:space="preserve"> permanecen apagados)</w:t>
            </w:r>
            <w:r>
              <w:rPr>
                <w:sz w:val="16"/>
                <w:szCs w:val="16"/>
              </w:rPr>
              <w:t>.</w:t>
            </w:r>
          </w:p>
          <w:p w14:paraId="737DE866" w14:textId="77777777" w:rsidR="00F9473C" w:rsidRDefault="00F9473C" w:rsidP="001C0ECC">
            <w:pPr>
              <w:pStyle w:val="TextoTabla"/>
              <w:rPr>
                <w:sz w:val="16"/>
              </w:rPr>
            </w:pPr>
            <w:r>
              <w:rPr>
                <w:sz w:val="16"/>
              </w:rPr>
              <w:t>En el SNIFFER WIRESHARK se comprueba que el Servidor de Radio (Nodebox) envía RTP con PTT activado y PTT</w:t>
            </w:r>
            <w:r w:rsidR="00FB67A3">
              <w:rPr>
                <w:sz w:val="16"/>
              </w:rPr>
              <w:t xml:space="preserve"> </w:t>
            </w:r>
            <w:r>
              <w:rPr>
                <w:sz w:val="16"/>
              </w:rPr>
              <w:t xml:space="preserve">Mute desactivado a todos los transmisores/transceptores </w:t>
            </w:r>
            <w:r w:rsidR="00FB67A3">
              <w:rPr>
                <w:sz w:val="16"/>
              </w:rPr>
              <w:t>seleccionados para transmitir</w:t>
            </w:r>
            <w:r>
              <w:rPr>
                <w:sz w:val="16"/>
              </w:rPr>
              <w:t xml:space="preserve"> </w:t>
            </w:r>
            <w:bookmarkStart w:id="306" w:name="_Hlk43279066"/>
            <w:r>
              <w:rPr>
                <w:sz w:val="16"/>
              </w:rPr>
              <w:t>del resto de frecuencias del grupo de retransmisión</w:t>
            </w:r>
            <w:bookmarkEnd w:id="306"/>
            <w:r>
              <w:rPr>
                <w:sz w:val="16"/>
              </w:rPr>
              <w:t xml:space="preserve"> y </w:t>
            </w:r>
            <w:r w:rsidR="00FB67A3">
              <w:rPr>
                <w:sz w:val="16"/>
              </w:rPr>
              <w:t xml:space="preserve">r2S Keep-Alives con </w:t>
            </w:r>
            <w:r>
              <w:rPr>
                <w:sz w:val="16"/>
              </w:rPr>
              <w:t>PTT activado y PTT</w:t>
            </w:r>
            <w:r w:rsidR="00FB67A3">
              <w:rPr>
                <w:sz w:val="16"/>
              </w:rPr>
              <w:t xml:space="preserve"> </w:t>
            </w:r>
            <w:r>
              <w:rPr>
                <w:sz w:val="16"/>
              </w:rPr>
              <w:t>Mute activado al resto de transmisores/transceptores del resto de frecuencias del grupo de retransmisión.</w:t>
            </w:r>
          </w:p>
          <w:p w14:paraId="40497D67" w14:textId="77777777" w:rsidR="00F9473C" w:rsidRPr="00213E47" w:rsidRDefault="00F9473C" w:rsidP="001C0ECC">
            <w:pPr>
              <w:pStyle w:val="TextoTabla"/>
              <w:rPr>
                <w:sz w:val="16"/>
                <w:szCs w:val="16"/>
              </w:rPr>
            </w:pPr>
            <w:r>
              <w:rPr>
                <w:sz w:val="16"/>
              </w:rPr>
              <w:t>Comprobar que el audio transmitido es correcto.</w:t>
            </w:r>
          </w:p>
        </w:tc>
        <w:tc>
          <w:tcPr>
            <w:tcW w:w="851" w:type="dxa"/>
            <w:tcBorders>
              <w:bottom w:val="single" w:sz="6" w:space="0" w:color="000000"/>
            </w:tcBorders>
            <w:shd w:val="clear" w:color="auto" w:fill="auto"/>
          </w:tcPr>
          <w:p w14:paraId="5E5CA511"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23357669" w14:textId="77777777" w:rsidR="00F9473C" w:rsidRPr="00213E47" w:rsidRDefault="00F9473C" w:rsidP="00D7650C">
            <w:pPr>
              <w:pStyle w:val="TextoTabla"/>
              <w:rPr>
                <w:sz w:val="16"/>
                <w:szCs w:val="16"/>
              </w:rPr>
            </w:pPr>
          </w:p>
        </w:tc>
      </w:tr>
      <w:tr w:rsidR="00F9473C" w:rsidRPr="00C21DF5" w14:paraId="4AC656D1" w14:textId="77777777" w:rsidTr="007D0EA7">
        <w:trPr>
          <w:cantSplit/>
          <w:trHeight w:val="20"/>
        </w:trPr>
        <w:tc>
          <w:tcPr>
            <w:tcW w:w="699" w:type="dxa"/>
            <w:tcBorders>
              <w:bottom w:val="single" w:sz="6" w:space="0" w:color="000000"/>
            </w:tcBorders>
            <w:shd w:val="clear" w:color="auto" w:fill="auto"/>
          </w:tcPr>
          <w:p w14:paraId="592F2333" w14:textId="77777777" w:rsidR="00F9473C" w:rsidRPr="00213E47" w:rsidRDefault="00F9473C" w:rsidP="00D7650C">
            <w:pPr>
              <w:pStyle w:val="TextoTabla"/>
              <w:rPr>
                <w:sz w:val="16"/>
                <w:szCs w:val="16"/>
              </w:rPr>
            </w:pPr>
            <w:r>
              <w:rPr>
                <w:sz w:val="16"/>
                <w:szCs w:val="16"/>
              </w:rPr>
              <w:t>8</w:t>
            </w:r>
          </w:p>
        </w:tc>
        <w:tc>
          <w:tcPr>
            <w:tcW w:w="7493" w:type="dxa"/>
            <w:gridSpan w:val="4"/>
            <w:tcBorders>
              <w:bottom w:val="single" w:sz="6" w:space="0" w:color="000000"/>
            </w:tcBorders>
            <w:shd w:val="clear" w:color="auto" w:fill="auto"/>
          </w:tcPr>
          <w:p w14:paraId="006653A4" w14:textId="77777777" w:rsidR="00F9473C" w:rsidRPr="00213E47" w:rsidRDefault="00F9473C" w:rsidP="002668C9">
            <w:pPr>
              <w:pStyle w:val="TextoTabla"/>
              <w:rPr>
                <w:sz w:val="16"/>
                <w:szCs w:val="16"/>
              </w:rPr>
            </w:pPr>
            <w:r>
              <w:rPr>
                <w:sz w:val="16"/>
                <w:szCs w:val="16"/>
              </w:rPr>
              <w:t>Realizar la prueba 7 activando la recepción para cada uno de los emplazamientos de cada frecuencia del grupo de retransmisión.</w:t>
            </w:r>
          </w:p>
        </w:tc>
        <w:tc>
          <w:tcPr>
            <w:tcW w:w="851" w:type="dxa"/>
            <w:tcBorders>
              <w:bottom w:val="single" w:sz="6" w:space="0" w:color="000000"/>
            </w:tcBorders>
            <w:shd w:val="clear" w:color="auto" w:fill="auto"/>
          </w:tcPr>
          <w:p w14:paraId="70A37492"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49BBF582" w14:textId="77777777" w:rsidR="00F9473C" w:rsidRPr="00213E47" w:rsidRDefault="00F9473C" w:rsidP="00D7650C">
            <w:pPr>
              <w:pStyle w:val="TextoTabla"/>
              <w:rPr>
                <w:sz w:val="16"/>
                <w:szCs w:val="16"/>
              </w:rPr>
            </w:pPr>
          </w:p>
        </w:tc>
      </w:tr>
      <w:tr w:rsidR="00F9473C" w:rsidRPr="00C21DF5" w14:paraId="30C3C174" w14:textId="77777777" w:rsidTr="007D0EA7">
        <w:trPr>
          <w:cantSplit/>
          <w:trHeight w:val="20"/>
        </w:trPr>
        <w:tc>
          <w:tcPr>
            <w:tcW w:w="699" w:type="dxa"/>
            <w:tcBorders>
              <w:bottom w:val="single" w:sz="6" w:space="0" w:color="000000"/>
            </w:tcBorders>
            <w:shd w:val="clear" w:color="auto" w:fill="auto"/>
          </w:tcPr>
          <w:p w14:paraId="35FD5A8E" w14:textId="77777777" w:rsidR="00F9473C" w:rsidRPr="00213E47" w:rsidRDefault="00F9473C" w:rsidP="00D7650C">
            <w:pPr>
              <w:pStyle w:val="TextoTabla"/>
              <w:rPr>
                <w:sz w:val="16"/>
                <w:szCs w:val="16"/>
              </w:rPr>
            </w:pPr>
            <w:r>
              <w:rPr>
                <w:sz w:val="16"/>
                <w:szCs w:val="16"/>
              </w:rPr>
              <w:t>9</w:t>
            </w:r>
          </w:p>
        </w:tc>
        <w:tc>
          <w:tcPr>
            <w:tcW w:w="7493" w:type="dxa"/>
            <w:gridSpan w:val="4"/>
            <w:tcBorders>
              <w:bottom w:val="single" w:sz="6" w:space="0" w:color="000000"/>
            </w:tcBorders>
            <w:shd w:val="clear" w:color="auto" w:fill="auto"/>
          </w:tcPr>
          <w:p w14:paraId="5387D021" w14:textId="77777777" w:rsidR="00F9473C" w:rsidRDefault="00F9473C" w:rsidP="00D7650C">
            <w:pPr>
              <w:pStyle w:val="TextoTabla"/>
              <w:rPr>
                <w:sz w:val="16"/>
                <w:szCs w:val="16"/>
              </w:rPr>
            </w:pPr>
            <w:r>
              <w:rPr>
                <w:sz w:val="16"/>
                <w:szCs w:val="16"/>
              </w:rPr>
              <w:t xml:space="preserve">Tirar las sesiones de </w:t>
            </w:r>
            <w:r w:rsidR="00FB67A3">
              <w:rPr>
                <w:sz w:val="16"/>
                <w:szCs w:val="16"/>
              </w:rPr>
              <w:t xml:space="preserve">todos </w:t>
            </w:r>
            <w:r>
              <w:rPr>
                <w:sz w:val="16"/>
                <w:szCs w:val="16"/>
              </w:rPr>
              <w:t xml:space="preserve">los transmisores/transceptores </w:t>
            </w:r>
            <w:r w:rsidR="00FB67A3">
              <w:rPr>
                <w:sz w:val="16"/>
                <w:szCs w:val="16"/>
              </w:rPr>
              <w:t xml:space="preserve">seleccionados para transmitir </w:t>
            </w:r>
            <w:r>
              <w:rPr>
                <w:sz w:val="16"/>
                <w:szCs w:val="16"/>
              </w:rPr>
              <w:t>de las frecuencias del grupo de retransmisión.</w:t>
            </w:r>
          </w:p>
          <w:p w14:paraId="1C4853F6" w14:textId="77777777" w:rsidR="00F9473C" w:rsidRPr="00213E47" w:rsidRDefault="00F9473C" w:rsidP="00FB67A3">
            <w:pPr>
              <w:pStyle w:val="TextoTabla"/>
              <w:rPr>
                <w:sz w:val="16"/>
                <w:szCs w:val="16"/>
              </w:rPr>
            </w:pPr>
            <w:r>
              <w:rPr>
                <w:sz w:val="16"/>
                <w:szCs w:val="16"/>
              </w:rPr>
              <w:t xml:space="preserve">Comprobar en la </w:t>
            </w:r>
            <w:r w:rsidR="00A34699">
              <w:rPr>
                <w:sz w:val="16"/>
                <w:szCs w:val="16"/>
              </w:rPr>
              <w:t>página de Mantenimiento del Servidor Radio Activo</w:t>
            </w:r>
            <w:r>
              <w:rPr>
                <w:sz w:val="16"/>
                <w:szCs w:val="16"/>
              </w:rPr>
              <w:t xml:space="preserve"> que los transmisores/transceptores </w:t>
            </w:r>
            <w:r w:rsidR="00FB67A3">
              <w:rPr>
                <w:sz w:val="16"/>
                <w:szCs w:val="16"/>
              </w:rPr>
              <w:t xml:space="preserve">que quedan </w:t>
            </w:r>
            <w:r>
              <w:rPr>
                <w:sz w:val="16"/>
                <w:szCs w:val="16"/>
              </w:rPr>
              <w:t xml:space="preserve">vivos se ponen como </w:t>
            </w:r>
            <w:r w:rsidR="00FB67A3">
              <w:rPr>
                <w:sz w:val="16"/>
                <w:szCs w:val="16"/>
              </w:rPr>
              <w:t>seleccionados</w:t>
            </w:r>
            <w:r>
              <w:rPr>
                <w:sz w:val="16"/>
                <w:szCs w:val="16"/>
              </w:rPr>
              <w:t>. Y que los recursos que hemos tirado aparecen en fallo.</w:t>
            </w:r>
          </w:p>
        </w:tc>
        <w:tc>
          <w:tcPr>
            <w:tcW w:w="851" w:type="dxa"/>
            <w:tcBorders>
              <w:bottom w:val="single" w:sz="6" w:space="0" w:color="000000"/>
            </w:tcBorders>
            <w:shd w:val="clear" w:color="auto" w:fill="auto"/>
          </w:tcPr>
          <w:p w14:paraId="1DC9D345"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62BABBCE" w14:textId="77777777" w:rsidR="00F9473C" w:rsidRPr="00213E47" w:rsidRDefault="00F9473C" w:rsidP="00D7650C">
            <w:pPr>
              <w:pStyle w:val="TextoTabla"/>
              <w:rPr>
                <w:sz w:val="16"/>
                <w:szCs w:val="16"/>
              </w:rPr>
            </w:pPr>
          </w:p>
        </w:tc>
      </w:tr>
      <w:tr w:rsidR="00F9473C" w:rsidRPr="00C21DF5" w14:paraId="5FA123FB" w14:textId="77777777" w:rsidTr="007D0EA7">
        <w:trPr>
          <w:cantSplit/>
          <w:trHeight w:val="20"/>
        </w:trPr>
        <w:tc>
          <w:tcPr>
            <w:tcW w:w="699" w:type="dxa"/>
            <w:tcBorders>
              <w:bottom w:val="single" w:sz="6" w:space="0" w:color="000000"/>
            </w:tcBorders>
            <w:shd w:val="clear" w:color="auto" w:fill="auto"/>
          </w:tcPr>
          <w:p w14:paraId="60E13D08" w14:textId="77777777" w:rsidR="00F9473C" w:rsidRPr="00213E47" w:rsidRDefault="00F9473C" w:rsidP="00D7650C">
            <w:pPr>
              <w:pStyle w:val="TextoTabla"/>
              <w:rPr>
                <w:sz w:val="16"/>
                <w:szCs w:val="16"/>
              </w:rPr>
            </w:pPr>
            <w:r>
              <w:rPr>
                <w:sz w:val="16"/>
                <w:szCs w:val="16"/>
              </w:rPr>
              <w:t>10</w:t>
            </w:r>
          </w:p>
        </w:tc>
        <w:tc>
          <w:tcPr>
            <w:tcW w:w="7493" w:type="dxa"/>
            <w:gridSpan w:val="4"/>
            <w:tcBorders>
              <w:bottom w:val="single" w:sz="6" w:space="0" w:color="000000"/>
            </w:tcBorders>
            <w:shd w:val="clear" w:color="auto" w:fill="auto"/>
          </w:tcPr>
          <w:p w14:paraId="3BEF3718" w14:textId="77777777" w:rsidR="00F9473C" w:rsidRPr="00213E47" w:rsidRDefault="00F9473C" w:rsidP="00D7650C">
            <w:pPr>
              <w:pStyle w:val="TextoTabla"/>
              <w:rPr>
                <w:sz w:val="16"/>
                <w:szCs w:val="16"/>
              </w:rPr>
            </w:pPr>
            <w:r>
              <w:rPr>
                <w:sz w:val="16"/>
                <w:szCs w:val="16"/>
              </w:rPr>
              <w:t xml:space="preserve">Realizar los puntos </w:t>
            </w:r>
            <w:r w:rsidR="00A1733B">
              <w:rPr>
                <w:sz w:val="16"/>
                <w:szCs w:val="16"/>
              </w:rPr>
              <w:t xml:space="preserve">6, </w:t>
            </w:r>
            <w:r>
              <w:rPr>
                <w:sz w:val="16"/>
                <w:szCs w:val="16"/>
              </w:rPr>
              <w:t>7 y 8.</w:t>
            </w:r>
          </w:p>
        </w:tc>
        <w:tc>
          <w:tcPr>
            <w:tcW w:w="851" w:type="dxa"/>
            <w:tcBorders>
              <w:bottom w:val="single" w:sz="6" w:space="0" w:color="000000"/>
            </w:tcBorders>
            <w:shd w:val="clear" w:color="auto" w:fill="auto"/>
          </w:tcPr>
          <w:p w14:paraId="63216FBB"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14C834E0" w14:textId="77777777" w:rsidR="00F9473C" w:rsidRPr="00213E47" w:rsidRDefault="00F9473C" w:rsidP="00D7650C">
            <w:pPr>
              <w:pStyle w:val="TextoTabla"/>
              <w:rPr>
                <w:sz w:val="16"/>
                <w:szCs w:val="16"/>
              </w:rPr>
            </w:pPr>
          </w:p>
        </w:tc>
      </w:tr>
      <w:tr w:rsidR="00F9473C" w:rsidRPr="00C21DF5" w14:paraId="24BE5B7F" w14:textId="77777777" w:rsidTr="007D0EA7">
        <w:trPr>
          <w:cantSplit/>
          <w:trHeight w:val="20"/>
        </w:trPr>
        <w:tc>
          <w:tcPr>
            <w:tcW w:w="699" w:type="dxa"/>
            <w:tcBorders>
              <w:bottom w:val="single" w:sz="6" w:space="0" w:color="000000"/>
            </w:tcBorders>
            <w:shd w:val="clear" w:color="auto" w:fill="auto"/>
          </w:tcPr>
          <w:p w14:paraId="43EE2D46" w14:textId="77777777" w:rsidR="00F9473C" w:rsidRPr="00213E47" w:rsidRDefault="00F9473C" w:rsidP="00D7650C">
            <w:pPr>
              <w:pStyle w:val="TextoTabla"/>
              <w:rPr>
                <w:sz w:val="16"/>
                <w:szCs w:val="16"/>
              </w:rPr>
            </w:pPr>
            <w:r>
              <w:rPr>
                <w:sz w:val="16"/>
                <w:szCs w:val="16"/>
              </w:rPr>
              <w:t>11</w:t>
            </w:r>
          </w:p>
        </w:tc>
        <w:tc>
          <w:tcPr>
            <w:tcW w:w="7493" w:type="dxa"/>
            <w:gridSpan w:val="4"/>
            <w:tcBorders>
              <w:bottom w:val="single" w:sz="6" w:space="0" w:color="000000"/>
            </w:tcBorders>
            <w:shd w:val="clear" w:color="auto" w:fill="auto"/>
          </w:tcPr>
          <w:p w14:paraId="234BAF26" w14:textId="77777777" w:rsidR="00F9473C" w:rsidRDefault="00F9473C" w:rsidP="00D7650C">
            <w:pPr>
              <w:pStyle w:val="TextoTabla"/>
              <w:rPr>
                <w:sz w:val="16"/>
                <w:szCs w:val="16"/>
              </w:rPr>
            </w:pPr>
            <w:r>
              <w:rPr>
                <w:sz w:val="16"/>
                <w:szCs w:val="16"/>
              </w:rPr>
              <w:t xml:space="preserve">Levantar los transmisores/transceptores y comprobar que los </w:t>
            </w:r>
            <w:r w:rsidR="00FB67A3">
              <w:rPr>
                <w:sz w:val="16"/>
                <w:szCs w:val="16"/>
              </w:rPr>
              <w:t>seleccionados</w:t>
            </w:r>
            <w:r>
              <w:rPr>
                <w:sz w:val="16"/>
                <w:szCs w:val="16"/>
              </w:rPr>
              <w:t xml:space="preserve"> permanecen </w:t>
            </w:r>
            <w:r w:rsidR="00FB67A3">
              <w:rPr>
                <w:sz w:val="16"/>
                <w:szCs w:val="16"/>
              </w:rPr>
              <w:t>y estos se quedan como no seleccionados</w:t>
            </w:r>
            <w:r>
              <w:rPr>
                <w:sz w:val="16"/>
                <w:szCs w:val="16"/>
              </w:rPr>
              <w:t>.</w:t>
            </w:r>
          </w:p>
          <w:p w14:paraId="298AFAAE" w14:textId="77777777" w:rsidR="00F9473C" w:rsidRPr="00213E47" w:rsidRDefault="00F9473C" w:rsidP="00D7650C">
            <w:pPr>
              <w:pStyle w:val="TextoTabla"/>
              <w:rPr>
                <w:sz w:val="16"/>
                <w:szCs w:val="16"/>
              </w:rPr>
            </w:pPr>
            <w:r>
              <w:rPr>
                <w:sz w:val="16"/>
                <w:szCs w:val="16"/>
              </w:rPr>
              <w:t xml:space="preserve">Realizar los puntos </w:t>
            </w:r>
            <w:r w:rsidR="00A1733B">
              <w:rPr>
                <w:sz w:val="16"/>
                <w:szCs w:val="16"/>
              </w:rPr>
              <w:t xml:space="preserve">6, </w:t>
            </w:r>
            <w:r>
              <w:rPr>
                <w:sz w:val="16"/>
                <w:szCs w:val="16"/>
              </w:rPr>
              <w:t>7 y 8.</w:t>
            </w:r>
          </w:p>
        </w:tc>
        <w:tc>
          <w:tcPr>
            <w:tcW w:w="851" w:type="dxa"/>
            <w:tcBorders>
              <w:bottom w:val="single" w:sz="6" w:space="0" w:color="000000"/>
            </w:tcBorders>
            <w:shd w:val="clear" w:color="auto" w:fill="auto"/>
          </w:tcPr>
          <w:p w14:paraId="53BFAFB0"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7BC3E1E7" w14:textId="77777777" w:rsidR="00F9473C" w:rsidRPr="00213E47" w:rsidRDefault="00F9473C" w:rsidP="00D7650C">
            <w:pPr>
              <w:pStyle w:val="TextoTabla"/>
              <w:rPr>
                <w:sz w:val="16"/>
                <w:szCs w:val="16"/>
              </w:rPr>
            </w:pPr>
          </w:p>
        </w:tc>
      </w:tr>
      <w:tr w:rsidR="00F9473C" w:rsidRPr="00C21DF5" w14:paraId="4D3C48EF" w14:textId="77777777" w:rsidTr="007D0EA7">
        <w:trPr>
          <w:cantSplit/>
          <w:trHeight w:val="20"/>
        </w:trPr>
        <w:tc>
          <w:tcPr>
            <w:tcW w:w="699" w:type="dxa"/>
            <w:tcBorders>
              <w:bottom w:val="single" w:sz="6" w:space="0" w:color="000000"/>
            </w:tcBorders>
            <w:shd w:val="clear" w:color="auto" w:fill="auto"/>
          </w:tcPr>
          <w:p w14:paraId="35C8E54A" w14:textId="77777777" w:rsidR="00F9473C" w:rsidRPr="00213E47" w:rsidRDefault="00F9473C" w:rsidP="00D7650C">
            <w:pPr>
              <w:pStyle w:val="TextoTabla"/>
              <w:rPr>
                <w:sz w:val="16"/>
                <w:szCs w:val="16"/>
              </w:rPr>
            </w:pPr>
            <w:r>
              <w:rPr>
                <w:sz w:val="16"/>
                <w:szCs w:val="16"/>
              </w:rPr>
              <w:t>12</w:t>
            </w:r>
          </w:p>
        </w:tc>
        <w:tc>
          <w:tcPr>
            <w:tcW w:w="7493" w:type="dxa"/>
            <w:gridSpan w:val="4"/>
            <w:tcBorders>
              <w:bottom w:val="single" w:sz="6" w:space="0" w:color="000000"/>
            </w:tcBorders>
            <w:shd w:val="clear" w:color="auto" w:fill="auto"/>
          </w:tcPr>
          <w:p w14:paraId="77110CAA" w14:textId="77777777" w:rsidR="00F9473C" w:rsidRDefault="00F9473C" w:rsidP="00D7650C">
            <w:pPr>
              <w:pStyle w:val="TextoTabla"/>
              <w:rPr>
                <w:sz w:val="16"/>
                <w:szCs w:val="16"/>
              </w:rPr>
            </w:pPr>
            <w:r>
              <w:rPr>
                <w:sz w:val="16"/>
                <w:szCs w:val="16"/>
              </w:rPr>
              <w:t>En cada emplazamiento de las frecuencias del grupo de retransmisión tiramos uno de los receptores/transceptores.</w:t>
            </w:r>
          </w:p>
          <w:p w14:paraId="641FCC38" w14:textId="77777777" w:rsidR="00F9473C" w:rsidRPr="00213E47" w:rsidRDefault="00F9473C" w:rsidP="0013157D">
            <w:pPr>
              <w:pStyle w:val="TextoTabla"/>
              <w:rPr>
                <w:sz w:val="16"/>
                <w:szCs w:val="16"/>
              </w:rPr>
            </w:pPr>
            <w:r>
              <w:rPr>
                <w:sz w:val="16"/>
                <w:szCs w:val="16"/>
              </w:rPr>
              <w:t xml:space="preserve">Comprobar que en la </w:t>
            </w:r>
            <w:r w:rsidR="00A34699">
              <w:rPr>
                <w:sz w:val="16"/>
                <w:szCs w:val="16"/>
              </w:rPr>
              <w:t>página de Mantenimiento del Servidor Radio Activo</w:t>
            </w:r>
            <w:r>
              <w:rPr>
                <w:sz w:val="16"/>
                <w:szCs w:val="16"/>
              </w:rPr>
              <w:t xml:space="preserve"> estos recursos aparecen en fallo.</w:t>
            </w:r>
          </w:p>
        </w:tc>
        <w:tc>
          <w:tcPr>
            <w:tcW w:w="851" w:type="dxa"/>
            <w:tcBorders>
              <w:bottom w:val="single" w:sz="6" w:space="0" w:color="000000"/>
            </w:tcBorders>
            <w:shd w:val="clear" w:color="auto" w:fill="auto"/>
          </w:tcPr>
          <w:p w14:paraId="32EA60ED"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6495431B" w14:textId="77777777" w:rsidR="00F9473C" w:rsidRPr="00213E47" w:rsidRDefault="00F9473C" w:rsidP="00D7650C">
            <w:pPr>
              <w:pStyle w:val="TextoTabla"/>
              <w:rPr>
                <w:sz w:val="16"/>
                <w:szCs w:val="16"/>
              </w:rPr>
            </w:pPr>
          </w:p>
        </w:tc>
      </w:tr>
      <w:tr w:rsidR="00F9473C" w:rsidRPr="00C21DF5" w14:paraId="5B00DF57" w14:textId="77777777" w:rsidTr="007D0EA7">
        <w:trPr>
          <w:cantSplit/>
          <w:trHeight w:val="20"/>
        </w:trPr>
        <w:tc>
          <w:tcPr>
            <w:tcW w:w="699" w:type="dxa"/>
            <w:tcBorders>
              <w:bottom w:val="single" w:sz="6" w:space="0" w:color="000000"/>
            </w:tcBorders>
            <w:shd w:val="clear" w:color="auto" w:fill="auto"/>
          </w:tcPr>
          <w:p w14:paraId="1CC6E8C5" w14:textId="77777777" w:rsidR="00F9473C" w:rsidRPr="00213E47" w:rsidRDefault="00F9473C" w:rsidP="00D7650C">
            <w:pPr>
              <w:pStyle w:val="TextoTabla"/>
              <w:rPr>
                <w:sz w:val="16"/>
                <w:szCs w:val="16"/>
              </w:rPr>
            </w:pPr>
            <w:bookmarkStart w:id="307" w:name="_Hlk43281183"/>
            <w:r>
              <w:rPr>
                <w:sz w:val="16"/>
                <w:szCs w:val="16"/>
              </w:rPr>
              <w:t>13</w:t>
            </w:r>
          </w:p>
        </w:tc>
        <w:tc>
          <w:tcPr>
            <w:tcW w:w="7493" w:type="dxa"/>
            <w:gridSpan w:val="4"/>
            <w:tcBorders>
              <w:bottom w:val="single" w:sz="6" w:space="0" w:color="000000"/>
            </w:tcBorders>
            <w:shd w:val="clear" w:color="auto" w:fill="auto"/>
          </w:tcPr>
          <w:p w14:paraId="15DC8F48" w14:textId="77777777" w:rsidR="00F9473C" w:rsidRPr="00213E47" w:rsidRDefault="00F9473C" w:rsidP="00D7650C">
            <w:pPr>
              <w:pStyle w:val="TextoTabla"/>
              <w:rPr>
                <w:sz w:val="16"/>
                <w:szCs w:val="16"/>
              </w:rPr>
            </w:pPr>
            <w:r>
              <w:rPr>
                <w:sz w:val="16"/>
                <w:szCs w:val="16"/>
              </w:rPr>
              <w:t xml:space="preserve">Realizar los puntos </w:t>
            </w:r>
            <w:r w:rsidR="00A1733B">
              <w:rPr>
                <w:sz w:val="16"/>
                <w:szCs w:val="16"/>
              </w:rPr>
              <w:t xml:space="preserve">6, </w:t>
            </w:r>
            <w:r>
              <w:rPr>
                <w:sz w:val="16"/>
                <w:szCs w:val="16"/>
              </w:rPr>
              <w:t>7 y 8 y comprobar que la redundancia de receptores ha funcionado correctamente.</w:t>
            </w:r>
          </w:p>
        </w:tc>
        <w:tc>
          <w:tcPr>
            <w:tcW w:w="851" w:type="dxa"/>
            <w:tcBorders>
              <w:bottom w:val="single" w:sz="6" w:space="0" w:color="000000"/>
            </w:tcBorders>
            <w:shd w:val="clear" w:color="auto" w:fill="auto"/>
          </w:tcPr>
          <w:p w14:paraId="49717C19"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21B294BD" w14:textId="77777777" w:rsidR="00F9473C" w:rsidRPr="00213E47" w:rsidRDefault="00F9473C" w:rsidP="00D7650C">
            <w:pPr>
              <w:pStyle w:val="TextoTabla"/>
              <w:rPr>
                <w:sz w:val="16"/>
                <w:szCs w:val="16"/>
              </w:rPr>
            </w:pPr>
          </w:p>
        </w:tc>
      </w:tr>
      <w:bookmarkEnd w:id="307"/>
      <w:tr w:rsidR="00F9473C" w:rsidRPr="00C21DF5" w14:paraId="015EC1EF" w14:textId="77777777" w:rsidTr="007D0EA7">
        <w:trPr>
          <w:cantSplit/>
          <w:trHeight w:val="20"/>
        </w:trPr>
        <w:tc>
          <w:tcPr>
            <w:tcW w:w="699" w:type="dxa"/>
            <w:tcBorders>
              <w:bottom w:val="single" w:sz="6" w:space="0" w:color="000000"/>
            </w:tcBorders>
            <w:shd w:val="clear" w:color="auto" w:fill="auto"/>
          </w:tcPr>
          <w:p w14:paraId="4B84EDC9" w14:textId="77777777" w:rsidR="00F9473C" w:rsidRPr="00213E47" w:rsidRDefault="00F9473C" w:rsidP="00D7650C">
            <w:pPr>
              <w:pStyle w:val="TextoTabla"/>
              <w:rPr>
                <w:sz w:val="16"/>
                <w:szCs w:val="16"/>
              </w:rPr>
            </w:pPr>
            <w:r>
              <w:rPr>
                <w:sz w:val="16"/>
                <w:szCs w:val="16"/>
              </w:rPr>
              <w:t>14</w:t>
            </w:r>
          </w:p>
        </w:tc>
        <w:tc>
          <w:tcPr>
            <w:tcW w:w="7493" w:type="dxa"/>
            <w:gridSpan w:val="4"/>
            <w:tcBorders>
              <w:bottom w:val="single" w:sz="6" w:space="0" w:color="000000"/>
            </w:tcBorders>
            <w:shd w:val="clear" w:color="auto" w:fill="auto"/>
          </w:tcPr>
          <w:p w14:paraId="45A32869" w14:textId="77777777" w:rsidR="00F9473C" w:rsidRPr="00213E47" w:rsidRDefault="00F9473C" w:rsidP="00D7650C">
            <w:pPr>
              <w:pStyle w:val="TextoTabla"/>
              <w:rPr>
                <w:sz w:val="16"/>
                <w:szCs w:val="16"/>
              </w:rPr>
            </w:pPr>
            <w:r>
              <w:rPr>
                <w:sz w:val="16"/>
                <w:szCs w:val="16"/>
              </w:rPr>
              <w:t>Levantar los receptores/transceptores de nuevo. Deberemos tener todos los recursos de las frecuencias del grupo de retransmisión correctos.</w:t>
            </w:r>
          </w:p>
        </w:tc>
        <w:tc>
          <w:tcPr>
            <w:tcW w:w="851" w:type="dxa"/>
            <w:tcBorders>
              <w:bottom w:val="single" w:sz="6" w:space="0" w:color="000000"/>
            </w:tcBorders>
            <w:shd w:val="clear" w:color="auto" w:fill="auto"/>
          </w:tcPr>
          <w:p w14:paraId="1F522FAB"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2EFB7FB3" w14:textId="77777777" w:rsidR="00F9473C" w:rsidRPr="00213E47" w:rsidRDefault="00F9473C" w:rsidP="00D7650C">
            <w:pPr>
              <w:pStyle w:val="TextoTabla"/>
              <w:rPr>
                <w:sz w:val="16"/>
                <w:szCs w:val="16"/>
              </w:rPr>
            </w:pPr>
          </w:p>
        </w:tc>
      </w:tr>
      <w:tr w:rsidR="00F9473C" w:rsidRPr="00C21DF5" w14:paraId="535AFA60" w14:textId="77777777" w:rsidTr="007D0EA7">
        <w:trPr>
          <w:cantSplit/>
          <w:trHeight w:val="20"/>
        </w:trPr>
        <w:tc>
          <w:tcPr>
            <w:tcW w:w="699" w:type="dxa"/>
            <w:tcBorders>
              <w:bottom w:val="single" w:sz="6" w:space="0" w:color="000000"/>
            </w:tcBorders>
            <w:shd w:val="clear" w:color="auto" w:fill="auto"/>
          </w:tcPr>
          <w:p w14:paraId="2B42A160" w14:textId="77777777" w:rsidR="00F9473C" w:rsidRPr="00213E47" w:rsidRDefault="00F9473C" w:rsidP="00D7650C">
            <w:pPr>
              <w:pStyle w:val="TextoTabla"/>
              <w:rPr>
                <w:sz w:val="16"/>
                <w:szCs w:val="16"/>
              </w:rPr>
            </w:pPr>
            <w:r>
              <w:rPr>
                <w:sz w:val="16"/>
                <w:szCs w:val="16"/>
              </w:rPr>
              <w:t>15</w:t>
            </w:r>
          </w:p>
        </w:tc>
        <w:tc>
          <w:tcPr>
            <w:tcW w:w="7493" w:type="dxa"/>
            <w:gridSpan w:val="4"/>
            <w:tcBorders>
              <w:bottom w:val="single" w:sz="6" w:space="0" w:color="000000"/>
            </w:tcBorders>
            <w:shd w:val="clear" w:color="auto" w:fill="auto"/>
          </w:tcPr>
          <w:p w14:paraId="3635B884" w14:textId="77777777" w:rsidR="00F9473C" w:rsidRDefault="00F9473C" w:rsidP="00795629">
            <w:pPr>
              <w:pStyle w:val="TextoTabla"/>
              <w:rPr>
                <w:sz w:val="16"/>
                <w:szCs w:val="16"/>
              </w:rPr>
            </w:pPr>
            <w:r>
              <w:rPr>
                <w:sz w:val="16"/>
                <w:szCs w:val="16"/>
              </w:rPr>
              <w:t xml:space="preserve">Con la herramienta de gestión del Servidor de Radio </w:t>
            </w:r>
            <w:r w:rsidR="00FB67A3">
              <w:rPr>
                <w:sz w:val="16"/>
                <w:szCs w:val="16"/>
              </w:rPr>
              <w:t>A</w:t>
            </w:r>
            <w:r>
              <w:rPr>
                <w:sz w:val="16"/>
                <w:szCs w:val="16"/>
              </w:rPr>
              <w:t xml:space="preserve">ctivo </w:t>
            </w:r>
            <w:r w:rsidR="00FB67A3">
              <w:rPr>
                <w:sz w:val="16"/>
                <w:szCs w:val="16"/>
              </w:rPr>
              <w:t>seleccionar</w:t>
            </w:r>
            <w:r>
              <w:rPr>
                <w:sz w:val="16"/>
                <w:szCs w:val="16"/>
              </w:rPr>
              <w:t xml:space="preserve"> de forma manual los transmisores/transceptores que </w:t>
            </w:r>
            <w:r w:rsidR="00FB67A3">
              <w:rPr>
                <w:sz w:val="16"/>
                <w:szCs w:val="16"/>
              </w:rPr>
              <w:t xml:space="preserve">ahora </w:t>
            </w:r>
            <w:r>
              <w:rPr>
                <w:sz w:val="16"/>
                <w:szCs w:val="16"/>
              </w:rPr>
              <w:t xml:space="preserve">están como </w:t>
            </w:r>
            <w:r w:rsidR="00FB67A3">
              <w:rPr>
                <w:sz w:val="16"/>
                <w:szCs w:val="16"/>
              </w:rPr>
              <w:t>no seleccionados</w:t>
            </w:r>
            <w:r>
              <w:rPr>
                <w:sz w:val="16"/>
                <w:szCs w:val="16"/>
              </w:rPr>
              <w:t xml:space="preserve"> en todos los emplazamientos de las frecuencias del grupo de retransmisión.</w:t>
            </w:r>
          </w:p>
          <w:p w14:paraId="45F480B9" w14:textId="77777777" w:rsidR="00F9473C" w:rsidRPr="00213E47" w:rsidRDefault="00F9473C" w:rsidP="00795629">
            <w:pPr>
              <w:pStyle w:val="TextoTabla"/>
              <w:rPr>
                <w:sz w:val="16"/>
                <w:szCs w:val="16"/>
              </w:rPr>
            </w:pPr>
            <w:r>
              <w:rPr>
                <w:sz w:val="16"/>
                <w:szCs w:val="16"/>
              </w:rPr>
              <w:t xml:space="preserve">Realizar los puntos </w:t>
            </w:r>
            <w:r w:rsidR="00A1733B">
              <w:rPr>
                <w:sz w:val="16"/>
                <w:szCs w:val="16"/>
              </w:rPr>
              <w:t xml:space="preserve">6, </w:t>
            </w:r>
            <w:r>
              <w:rPr>
                <w:sz w:val="16"/>
                <w:szCs w:val="16"/>
              </w:rPr>
              <w:t>7 y 8 y comprobar que se transmite por los nuevos t</w:t>
            </w:r>
            <w:r w:rsidR="00FB67A3">
              <w:rPr>
                <w:sz w:val="16"/>
                <w:szCs w:val="16"/>
              </w:rPr>
              <w:t>ransmisores transceptores seleccionados</w:t>
            </w:r>
            <w:r>
              <w:rPr>
                <w:sz w:val="16"/>
                <w:szCs w:val="16"/>
              </w:rPr>
              <w:t>.</w:t>
            </w:r>
          </w:p>
        </w:tc>
        <w:tc>
          <w:tcPr>
            <w:tcW w:w="851" w:type="dxa"/>
            <w:tcBorders>
              <w:bottom w:val="single" w:sz="6" w:space="0" w:color="000000"/>
            </w:tcBorders>
            <w:shd w:val="clear" w:color="auto" w:fill="auto"/>
          </w:tcPr>
          <w:p w14:paraId="4FFB166B"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6E97DF36" w14:textId="77777777" w:rsidR="00F9473C" w:rsidRPr="00213E47" w:rsidRDefault="00F9473C" w:rsidP="00D7650C">
            <w:pPr>
              <w:pStyle w:val="TextoTabla"/>
              <w:rPr>
                <w:sz w:val="16"/>
                <w:szCs w:val="16"/>
              </w:rPr>
            </w:pPr>
          </w:p>
        </w:tc>
      </w:tr>
      <w:tr w:rsidR="00F9473C" w:rsidRPr="00C21DF5" w14:paraId="7F50C9AF" w14:textId="77777777" w:rsidTr="007D0EA7">
        <w:trPr>
          <w:cantSplit/>
          <w:trHeight w:val="20"/>
        </w:trPr>
        <w:tc>
          <w:tcPr>
            <w:tcW w:w="699" w:type="dxa"/>
            <w:tcBorders>
              <w:bottom w:val="single" w:sz="6" w:space="0" w:color="000000"/>
            </w:tcBorders>
            <w:shd w:val="clear" w:color="auto" w:fill="auto"/>
          </w:tcPr>
          <w:p w14:paraId="6444141B" w14:textId="77777777" w:rsidR="00F9473C" w:rsidRPr="00213E47" w:rsidRDefault="00F9473C" w:rsidP="00D7650C">
            <w:pPr>
              <w:pStyle w:val="TextoTabla"/>
              <w:rPr>
                <w:sz w:val="16"/>
                <w:szCs w:val="16"/>
              </w:rPr>
            </w:pPr>
            <w:r>
              <w:rPr>
                <w:sz w:val="16"/>
                <w:szCs w:val="16"/>
              </w:rPr>
              <w:t>16</w:t>
            </w:r>
          </w:p>
        </w:tc>
        <w:tc>
          <w:tcPr>
            <w:tcW w:w="7493" w:type="dxa"/>
            <w:gridSpan w:val="4"/>
            <w:tcBorders>
              <w:bottom w:val="single" w:sz="6" w:space="0" w:color="000000"/>
            </w:tcBorders>
            <w:shd w:val="clear" w:color="auto" w:fill="auto"/>
          </w:tcPr>
          <w:p w14:paraId="22C44AD8" w14:textId="77777777" w:rsidR="00F9473C" w:rsidRDefault="00F9473C" w:rsidP="00C45F83">
            <w:pPr>
              <w:pStyle w:val="TextoTabla"/>
              <w:rPr>
                <w:sz w:val="16"/>
                <w:szCs w:val="16"/>
              </w:rPr>
            </w:pPr>
            <w:r>
              <w:rPr>
                <w:sz w:val="16"/>
                <w:szCs w:val="16"/>
              </w:rPr>
              <w:t xml:space="preserve">En los emplazamientos de las frecuencias del grupo de retransmisión compuesto de receptores deshabilitar uno de ellos manualmente, mediante la </w:t>
            </w:r>
            <w:r w:rsidR="00A34699">
              <w:rPr>
                <w:sz w:val="16"/>
                <w:szCs w:val="16"/>
              </w:rPr>
              <w:t>página de Mantenimiento del Servidor Radio Activo</w:t>
            </w:r>
            <w:r>
              <w:rPr>
                <w:sz w:val="16"/>
                <w:szCs w:val="16"/>
              </w:rPr>
              <w:t>.</w:t>
            </w:r>
          </w:p>
          <w:p w14:paraId="5F77FDAF" w14:textId="77777777" w:rsidR="00F9473C" w:rsidRPr="00213E47" w:rsidRDefault="00F9473C" w:rsidP="00C45F83">
            <w:pPr>
              <w:pStyle w:val="TextoTabla"/>
              <w:rPr>
                <w:sz w:val="16"/>
                <w:szCs w:val="16"/>
              </w:rPr>
            </w:pPr>
            <w:r>
              <w:rPr>
                <w:sz w:val="16"/>
                <w:szCs w:val="16"/>
              </w:rPr>
              <w:t xml:space="preserve">Comprobar que en la </w:t>
            </w:r>
            <w:r w:rsidR="00A34699">
              <w:rPr>
                <w:sz w:val="16"/>
                <w:szCs w:val="16"/>
              </w:rPr>
              <w:t>página de Mantenimiento del Servidor Radio Activo</w:t>
            </w:r>
            <w:r>
              <w:rPr>
                <w:sz w:val="16"/>
                <w:szCs w:val="16"/>
              </w:rPr>
              <w:t xml:space="preserve"> estos recursos aparecen en fallo.</w:t>
            </w:r>
          </w:p>
        </w:tc>
        <w:tc>
          <w:tcPr>
            <w:tcW w:w="851" w:type="dxa"/>
            <w:tcBorders>
              <w:bottom w:val="single" w:sz="6" w:space="0" w:color="000000"/>
            </w:tcBorders>
            <w:shd w:val="clear" w:color="auto" w:fill="auto"/>
          </w:tcPr>
          <w:p w14:paraId="194C0BC7"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156C85AC" w14:textId="77777777" w:rsidR="00F9473C" w:rsidRPr="00213E47" w:rsidRDefault="00F9473C" w:rsidP="00D7650C">
            <w:pPr>
              <w:pStyle w:val="TextoTabla"/>
              <w:rPr>
                <w:sz w:val="16"/>
                <w:szCs w:val="16"/>
              </w:rPr>
            </w:pPr>
          </w:p>
        </w:tc>
      </w:tr>
      <w:tr w:rsidR="00F9473C" w:rsidRPr="00C21DF5" w14:paraId="2DEA618B" w14:textId="77777777" w:rsidTr="007D0EA7">
        <w:trPr>
          <w:cantSplit/>
          <w:trHeight w:val="20"/>
        </w:trPr>
        <w:tc>
          <w:tcPr>
            <w:tcW w:w="699" w:type="dxa"/>
            <w:tcBorders>
              <w:bottom w:val="single" w:sz="6" w:space="0" w:color="000000"/>
            </w:tcBorders>
            <w:shd w:val="clear" w:color="auto" w:fill="auto"/>
          </w:tcPr>
          <w:p w14:paraId="5956333D" w14:textId="77777777" w:rsidR="00F9473C" w:rsidRPr="00213E47" w:rsidRDefault="00F9473C" w:rsidP="00D7650C">
            <w:pPr>
              <w:pStyle w:val="TextoTabla"/>
              <w:rPr>
                <w:sz w:val="16"/>
                <w:szCs w:val="16"/>
              </w:rPr>
            </w:pPr>
            <w:r>
              <w:rPr>
                <w:sz w:val="16"/>
                <w:szCs w:val="16"/>
              </w:rPr>
              <w:t>17</w:t>
            </w:r>
          </w:p>
        </w:tc>
        <w:tc>
          <w:tcPr>
            <w:tcW w:w="7493" w:type="dxa"/>
            <w:gridSpan w:val="4"/>
            <w:tcBorders>
              <w:bottom w:val="single" w:sz="6" w:space="0" w:color="000000"/>
            </w:tcBorders>
            <w:shd w:val="clear" w:color="auto" w:fill="auto"/>
          </w:tcPr>
          <w:p w14:paraId="5AF87DF4" w14:textId="77777777" w:rsidR="00F9473C" w:rsidRPr="00213E47" w:rsidRDefault="00F9473C" w:rsidP="00C45F83">
            <w:pPr>
              <w:pStyle w:val="TextoTabla"/>
              <w:rPr>
                <w:sz w:val="16"/>
                <w:szCs w:val="16"/>
              </w:rPr>
            </w:pPr>
            <w:r>
              <w:rPr>
                <w:sz w:val="16"/>
                <w:szCs w:val="16"/>
              </w:rPr>
              <w:t xml:space="preserve">Realizar los puntos </w:t>
            </w:r>
            <w:r w:rsidR="00A1733B">
              <w:rPr>
                <w:sz w:val="16"/>
                <w:szCs w:val="16"/>
              </w:rPr>
              <w:t xml:space="preserve">6, </w:t>
            </w:r>
            <w:r>
              <w:rPr>
                <w:sz w:val="16"/>
                <w:szCs w:val="16"/>
              </w:rPr>
              <w:t>7 y 8 y comprobar que la redundancia de receptores ha funcionado correctamente.</w:t>
            </w:r>
          </w:p>
        </w:tc>
        <w:tc>
          <w:tcPr>
            <w:tcW w:w="851" w:type="dxa"/>
            <w:tcBorders>
              <w:bottom w:val="single" w:sz="6" w:space="0" w:color="000000"/>
            </w:tcBorders>
            <w:shd w:val="clear" w:color="auto" w:fill="auto"/>
          </w:tcPr>
          <w:p w14:paraId="0A04EED5"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7A4B1826" w14:textId="77777777" w:rsidR="00F9473C" w:rsidRPr="00213E47" w:rsidRDefault="00F9473C" w:rsidP="00D7650C">
            <w:pPr>
              <w:pStyle w:val="TextoTabla"/>
              <w:rPr>
                <w:sz w:val="16"/>
                <w:szCs w:val="16"/>
              </w:rPr>
            </w:pPr>
          </w:p>
        </w:tc>
      </w:tr>
      <w:tr w:rsidR="00F9473C" w:rsidRPr="00C21DF5" w14:paraId="2CB3B72B" w14:textId="77777777" w:rsidTr="007D0EA7">
        <w:trPr>
          <w:cantSplit/>
          <w:trHeight w:val="20"/>
        </w:trPr>
        <w:tc>
          <w:tcPr>
            <w:tcW w:w="699" w:type="dxa"/>
            <w:tcBorders>
              <w:bottom w:val="single" w:sz="6" w:space="0" w:color="000000"/>
            </w:tcBorders>
            <w:shd w:val="clear" w:color="auto" w:fill="auto"/>
          </w:tcPr>
          <w:p w14:paraId="13ACCF2A" w14:textId="77777777" w:rsidR="00F9473C" w:rsidRPr="00213E47" w:rsidRDefault="00F9473C" w:rsidP="00D7650C">
            <w:pPr>
              <w:pStyle w:val="TextoTabla"/>
              <w:rPr>
                <w:sz w:val="16"/>
                <w:szCs w:val="16"/>
              </w:rPr>
            </w:pPr>
            <w:r>
              <w:rPr>
                <w:sz w:val="16"/>
                <w:szCs w:val="16"/>
              </w:rPr>
              <w:t>18</w:t>
            </w:r>
          </w:p>
        </w:tc>
        <w:tc>
          <w:tcPr>
            <w:tcW w:w="7493" w:type="dxa"/>
            <w:gridSpan w:val="4"/>
            <w:tcBorders>
              <w:bottom w:val="single" w:sz="6" w:space="0" w:color="000000"/>
            </w:tcBorders>
            <w:shd w:val="clear" w:color="auto" w:fill="auto"/>
          </w:tcPr>
          <w:p w14:paraId="6794448A" w14:textId="77777777" w:rsidR="00F9473C" w:rsidRPr="00213E47" w:rsidRDefault="00F9473C" w:rsidP="00D7650C">
            <w:pPr>
              <w:pStyle w:val="TextoTabla"/>
              <w:rPr>
                <w:sz w:val="16"/>
                <w:szCs w:val="16"/>
              </w:rPr>
            </w:pPr>
            <w:r>
              <w:rPr>
                <w:sz w:val="16"/>
                <w:szCs w:val="16"/>
              </w:rPr>
              <w:t>Volver a habilitar todos los receptores y comprobar que no hay ningún recurso en fallo.</w:t>
            </w:r>
          </w:p>
        </w:tc>
        <w:tc>
          <w:tcPr>
            <w:tcW w:w="851" w:type="dxa"/>
            <w:tcBorders>
              <w:bottom w:val="single" w:sz="6" w:space="0" w:color="000000"/>
            </w:tcBorders>
            <w:shd w:val="clear" w:color="auto" w:fill="auto"/>
          </w:tcPr>
          <w:p w14:paraId="3E164A82" w14:textId="77777777" w:rsidR="00F9473C" w:rsidRPr="00213E47" w:rsidRDefault="00F9473C" w:rsidP="00D7650C">
            <w:pPr>
              <w:pStyle w:val="TextoTabla"/>
              <w:rPr>
                <w:sz w:val="16"/>
                <w:szCs w:val="16"/>
              </w:rPr>
            </w:pPr>
          </w:p>
        </w:tc>
        <w:tc>
          <w:tcPr>
            <w:tcW w:w="850" w:type="dxa"/>
            <w:tcBorders>
              <w:bottom w:val="single" w:sz="6" w:space="0" w:color="000000"/>
            </w:tcBorders>
            <w:shd w:val="clear" w:color="auto" w:fill="auto"/>
          </w:tcPr>
          <w:p w14:paraId="78353809" w14:textId="77777777" w:rsidR="00F9473C" w:rsidRPr="00213E47" w:rsidRDefault="00F9473C" w:rsidP="00D7650C">
            <w:pPr>
              <w:pStyle w:val="TextoTabla"/>
              <w:rPr>
                <w:sz w:val="16"/>
                <w:szCs w:val="16"/>
              </w:rPr>
            </w:pPr>
          </w:p>
        </w:tc>
      </w:tr>
      <w:tr w:rsidR="0056210F" w:rsidRPr="00C21DF5" w14:paraId="1446D249" w14:textId="77777777" w:rsidTr="007D0EA7">
        <w:trPr>
          <w:cantSplit/>
          <w:trHeight w:val="20"/>
        </w:trPr>
        <w:tc>
          <w:tcPr>
            <w:tcW w:w="699" w:type="dxa"/>
            <w:tcBorders>
              <w:bottom w:val="single" w:sz="6" w:space="0" w:color="000000"/>
            </w:tcBorders>
            <w:shd w:val="clear" w:color="auto" w:fill="auto"/>
          </w:tcPr>
          <w:p w14:paraId="0586B6E1" w14:textId="77777777" w:rsidR="0056210F" w:rsidRDefault="0056210F" w:rsidP="00D7650C">
            <w:pPr>
              <w:pStyle w:val="TextoTabla"/>
              <w:rPr>
                <w:sz w:val="16"/>
                <w:szCs w:val="16"/>
              </w:rPr>
            </w:pPr>
            <w:r>
              <w:rPr>
                <w:sz w:val="16"/>
                <w:szCs w:val="16"/>
              </w:rPr>
              <w:t>19</w:t>
            </w:r>
          </w:p>
        </w:tc>
        <w:tc>
          <w:tcPr>
            <w:tcW w:w="7493" w:type="dxa"/>
            <w:gridSpan w:val="4"/>
            <w:tcBorders>
              <w:bottom w:val="single" w:sz="6" w:space="0" w:color="000000"/>
            </w:tcBorders>
            <w:shd w:val="clear" w:color="auto" w:fill="auto"/>
          </w:tcPr>
          <w:p w14:paraId="1C228971" w14:textId="77777777" w:rsidR="0056210F" w:rsidRDefault="0056210F" w:rsidP="000D1F3D">
            <w:pPr>
              <w:pStyle w:val="TextoTabla"/>
              <w:rPr>
                <w:sz w:val="16"/>
                <w:szCs w:val="16"/>
              </w:rPr>
            </w:pPr>
            <w:r>
              <w:rPr>
                <w:sz w:val="16"/>
                <w:szCs w:val="16"/>
              </w:rPr>
              <w:t>Configurar la frecuencia</w:t>
            </w:r>
            <w:r w:rsidRPr="00213E47">
              <w:rPr>
                <w:sz w:val="16"/>
                <w:szCs w:val="16"/>
              </w:rPr>
              <w:t xml:space="preserve"> 121.000</w:t>
            </w:r>
            <w:r>
              <w:rPr>
                <w:sz w:val="16"/>
                <w:szCs w:val="16"/>
              </w:rPr>
              <w:t xml:space="preserve"> </w:t>
            </w:r>
            <w:r w:rsidR="000D1F3D">
              <w:rPr>
                <w:sz w:val="16"/>
                <w:szCs w:val="16"/>
              </w:rPr>
              <w:t>(</w:t>
            </w:r>
            <w:r>
              <w:rPr>
                <w:sz w:val="16"/>
                <w:szCs w:val="16"/>
              </w:rPr>
              <w:t>FD</w:t>
            </w:r>
            <w:r w:rsidR="000D1F3D">
              <w:rPr>
                <w:sz w:val="16"/>
                <w:szCs w:val="16"/>
              </w:rPr>
              <w:t>)</w:t>
            </w:r>
            <w:r w:rsidRPr="00213E47">
              <w:rPr>
                <w:sz w:val="16"/>
                <w:szCs w:val="16"/>
              </w:rPr>
              <w:t xml:space="preserve"> </w:t>
            </w:r>
            <w:r>
              <w:rPr>
                <w:sz w:val="16"/>
                <w:szCs w:val="16"/>
              </w:rPr>
              <w:t>al</w:t>
            </w:r>
            <w:r w:rsidRPr="00213E47">
              <w:rPr>
                <w:sz w:val="16"/>
                <w:szCs w:val="16"/>
              </w:rPr>
              <w:t xml:space="preserve"> modo de transmisi</w:t>
            </w:r>
            <w:r>
              <w:rPr>
                <w:sz w:val="16"/>
                <w:szCs w:val="16"/>
              </w:rPr>
              <w:t>ón ‘Última recepción’</w:t>
            </w:r>
            <w:r w:rsidRPr="00213E47">
              <w:rPr>
                <w:sz w:val="16"/>
                <w:szCs w:val="16"/>
              </w:rPr>
              <w:t>.</w:t>
            </w:r>
          </w:p>
        </w:tc>
        <w:tc>
          <w:tcPr>
            <w:tcW w:w="851" w:type="dxa"/>
            <w:tcBorders>
              <w:bottom w:val="single" w:sz="6" w:space="0" w:color="000000"/>
            </w:tcBorders>
            <w:shd w:val="clear" w:color="auto" w:fill="auto"/>
          </w:tcPr>
          <w:p w14:paraId="73FF7443" w14:textId="77777777" w:rsidR="0056210F" w:rsidRPr="00213E47" w:rsidRDefault="0056210F" w:rsidP="00D7650C">
            <w:pPr>
              <w:pStyle w:val="TextoTabla"/>
              <w:rPr>
                <w:sz w:val="16"/>
                <w:szCs w:val="16"/>
              </w:rPr>
            </w:pPr>
          </w:p>
        </w:tc>
        <w:tc>
          <w:tcPr>
            <w:tcW w:w="850" w:type="dxa"/>
            <w:tcBorders>
              <w:bottom w:val="single" w:sz="6" w:space="0" w:color="000000"/>
            </w:tcBorders>
            <w:shd w:val="clear" w:color="auto" w:fill="auto"/>
          </w:tcPr>
          <w:p w14:paraId="2A1C21BB" w14:textId="77777777" w:rsidR="0056210F" w:rsidRPr="00213E47" w:rsidRDefault="0056210F" w:rsidP="00D7650C">
            <w:pPr>
              <w:pStyle w:val="TextoTabla"/>
              <w:rPr>
                <w:sz w:val="16"/>
                <w:szCs w:val="16"/>
              </w:rPr>
            </w:pPr>
          </w:p>
        </w:tc>
      </w:tr>
      <w:tr w:rsidR="00346704" w:rsidRPr="00C21DF5" w14:paraId="29514429" w14:textId="77777777" w:rsidTr="007D0EA7">
        <w:trPr>
          <w:cantSplit/>
          <w:trHeight w:val="20"/>
        </w:trPr>
        <w:tc>
          <w:tcPr>
            <w:tcW w:w="699" w:type="dxa"/>
            <w:tcBorders>
              <w:bottom w:val="single" w:sz="6" w:space="0" w:color="000000"/>
            </w:tcBorders>
            <w:shd w:val="clear" w:color="auto" w:fill="auto"/>
          </w:tcPr>
          <w:p w14:paraId="7BFDFBB4" w14:textId="77777777" w:rsidR="00346704" w:rsidRDefault="00CC6CBF" w:rsidP="00D7650C">
            <w:pPr>
              <w:pStyle w:val="TextoTabla"/>
              <w:rPr>
                <w:sz w:val="16"/>
                <w:szCs w:val="16"/>
              </w:rPr>
            </w:pPr>
            <w:r>
              <w:rPr>
                <w:sz w:val="16"/>
                <w:szCs w:val="16"/>
              </w:rPr>
              <w:t>20</w:t>
            </w:r>
          </w:p>
        </w:tc>
        <w:tc>
          <w:tcPr>
            <w:tcW w:w="7493" w:type="dxa"/>
            <w:gridSpan w:val="4"/>
            <w:tcBorders>
              <w:bottom w:val="single" w:sz="6" w:space="0" w:color="000000"/>
            </w:tcBorders>
            <w:shd w:val="clear" w:color="auto" w:fill="auto"/>
          </w:tcPr>
          <w:p w14:paraId="59AE29A4" w14:textId="77777777" w:rsidR="00346704" w:rsidRDefault="00346704" w:rsidP="00C45F83">
            <w:pPr>
              <w:pStyle w:val="TextoTabla"/>
              <w:rPr>
                <w:sz w:val="16"/>
                <w:szCs w:val="16"/>
              </w:rPr>
            </w:pPr>
            <w:r>
              <w:rPr>
                <w:sz w:val="16"/>
                <w:szCs w:val="16"/>
              </w:rPr>
              <w:t>En la página de Mantenimiento del Servidor Radio Activo, e</w:t>
            </w:r>
            <w:r w:rsidRPr="00213E47">
              <w:rPr>
                <w:sz w:val="16"/>
                <w:szCs w:val="16"/>
              </w:rPr>
              <w:t xml:space="preserve">n ‘Radio’ + ‘Frecuencias’  buscar los recursos y anotamos los puertos de origen (RTPTx)   de los </w:t>
            </w:r>
            <w:r w:rsidR="00FB67A3">
              <w:rPr>
                <w:sz w:val="16"/>
                <w:szCs w:val="16"/>
              </w:rPr>
              <w:t>seleccionados</w:t>
            </w:r>
            <w:r w:rsidRPr="00213E47">
              <w:rPr>
                <w:sz w:val="16"/>
                <w:szCs w:val="16"/>
              </w:rPr>
              <w:t xml:space="preserve"> y de los </w:t>
            </w:r>
            <w:r w:rsidR="00FB67A3">
              <w:rPr>
                <w:sz w:val="16"/>
                <w:szCs w:val="16"/>
              </w:rPr>
              <w:t>no seleccionados</w:t>
            </w:r>
            <w:r w:rsidRPr="00213E47">
              <w:rPr>
                <w:sz w:val="16"/>
                <w:szCs w:val="16"/>
              </w:rPr>
              <w:t xml:space="preserve"> para todos los transmisores/transceptores de los emplazamientos de todas las frecuencias del grupo de retransmisión.</w:t>
            </w:r>
          </w:p>
          <w:p w14:paraId="09805F29" w14:textId="77777777" w:rsidR="00AC186A" w:rsidRPr="00213E47" w:rsidRDefault="00AC186A" w:rsidP="00C45F83">
            <w:pPr>
              <w:pStyle w:val="TextoTabla"/>
              <w:rPr>
                <w:sz w:val="16"/>
                <w:szCs w:val="16"/>
              </w:rPr>
            </w:pPr>
            <w:r>
              <w:rPr>
                <w:sz w:val="16"/>
                <w:szCs w:val="16"/>
              </w:rPr>
              <w:t>Anotar el emplazamiento de transmisión seleccionado que aparece en Tx-Sel de la frecuencia 121.000</w:t>
            </w:r>
            <w:r w:rsidR="000D1F3D">
              <w:rPr>
                <w:sz w:val="16"/>
                <w:szCs w:val="16"/>
              </w:rPr>
              <w:t xml:space="preserve"> (FD)</w:t>
            </w:r>
            <w:r>
              <w:rPr>
                <w:sz w:val="16"/>
                <w:szCs w:val="16"/>
              </w:rPr>
              <w:t>.</w:t>
            </w:r>
          </w:p>
          <w:p w14:paraId="1CCF4E8F" w14:textId="77777777" w:rsidR="00346704" w:rsidRPr="00213E47" w:rsidRDefault="00346704" w:rsidP="00C45F83">
            <w:pPr>
              <w:pStyle w:val="TextoTabla"/>
              <w:rPr>
                <w:sz w:val="16"/>
                <w:szCs w:val="16"/>
              </w:rPr>
            </w:pPr>
          </w:p>
          <w:p w14:paraId="5805934C" w14:textId="77777777" w:rsidR="00346704" w:rsidRPr="00213E47" w:rsidRDefault="00346704" w:rsidP="00FB67A3">
            <w:pPr>
              <w:pStyle w:val="TextoTabla"/>
              <w:rPr>
                <w:sz w:val="16"/>
                <w:szCs w:val="16"/>
              </w:rPr>
            </w:pPr>
            <w:r w:rsidRPr="00213E47">
              <w:rPr>
                <w:sz w:val="16"/>
                <w:szCs w:val="16"/>
              </w:rPr>
              <w:t xml:space="preserve">En el SNIFFER WIRESHARK se capturan los flujos correspondientes a los </w:t>
            </w:r>
            <w:r w:rsidR="00FB67A3">
              <w:rPr>
                <w:sz w:val="16"/>
                <w:szCs w:val="16"/>
              </w:rPr>
              <w:t>seleccionados</w:t>
            </w:r>
            <w:r w:rsidRPr="00213E47">
              <w:rPr>
                <w:sz w:val="16"/>
                <w:szCs w:val="16"/>
              </w:rPr>
              <w:t xml:space="preserve"> y los </w:t>
            </w:r>
            <w:r w:rsidR="00FB67A3">
              <w:rPr>
                <w:sz w:val="16"/>
                <w:szCs w:val="16"/>
              </w:rPr>
              <w:t>no seleccionados</w:t>
            </w:r>
            <w:r w:rsidRPr="00213E47">
              <w:rPr>
                <w:sz w:val="16"/>
                <w:szCs w:val="16"/>
              </w:rPr>
              <w:t>. Se identifican con los puertos de origen RTPTx de cada uno.</w:t>
            </w:r>
          </w:p>
        </w:tc>
        <w:tc>
          <w:tcPr>
            <w:tcW w:w="851" w:type="dxa"/>
            <w:tcBorders>
              <w:bottom w:val="single" w:sz="6" w:space="0" w:color="000000"/>
            </w:tcBorders>
            <w:shd w:val="clear" w:color="auto" w:fill="auto"/>
          </w:tcPr>
          <w:p w14:paraId="68F0B228" w14:textId="77777777" w:rsidR="00346704" w:rsidRPr="00213E47" w:rsidRDefault="00346704" w:rsidP="00D7650C">
            <w:pPr>
              <w:pStyle w:val="TextoTabla"/>
              <w:rPr>
                <w:sz w:val="16"/>
                <w:szCs w:val="16"/>
              </w:rPr>
            </w:pPr>
          </w:p>
        </w:tc>
        <w:tc>
          <w:tcPr>
            <w:tcW w:w="850" w:type="dxa"/>
            <w:tcBorders>
              <w:bottom w:val="single" w:sz="6" w:space="0" w:color="000000"/>
            </w:tcBorders>
            <w:shd w:val="clear" w:color="auto" w:fill="auto"/>
          </w:tcPr>
          <w:p w14:paraId="74EFA9C8" w14:textId="77777777" w:rsidR="00346704" w:rsidRPr="00213E47" w:rsidRDefault="00346704" w:rsidP="00D7650C">
            <w:pPr>
              <w:pStyle w:val="TextoTabla"/>
              <w:rPr>
                <w:sz w:val="16"/>
                <w:szCs w:val="16"/>
              </w:rPr>
            </w:pPr>
          </w:p>
        </w:tc>
      </w:tr>
      <w:tr w:rsidR="00346704" w:rsidRPr="00C21DF5" w14:paraId="6325D96B" w14:textId="77777777" w:rsidTr="007D0EA7">
        <w:trPr>
          <w:cantSplit/>
          <w:trHeight w:val="20"/>
        </w:trPr>
        <w:tc>
          <w:tcPr>
            <w:tcW w:w="699" w:type="dxa"/>
            <w:tcBorders>
              <w:bottom w:val="single" w:sz="6" w:space="0" w:color="000000"/>
            </w:tcBorders>
            <w:shd w:val="clear" w:color="auto" w:fill="auto"/>
          </w:tcPr>
          <w:p w14:paraId="2DB09EF4" w14:textId="77777777" w:rsidR="00346704" w:rsidRDefault="00346704" w:rsidP="00D7650C">
            <w:pPr>
              <w:pStyle w:val="TextoTabla"/>
              <w:rPr>
                <w:sz w:val="16"/>
                <w:szCs w:val="16"/>
              </w:rPr>
            </w:pPr>
          </w:p>
        </w:tc>
        <w:tc>
          <w:tcPr>
            <w:tcW w:w="7493" w:type="dxa"/>
            <w:gridSpan w:val="4"/>
            <w:tcBorders>
              <w:bottom w:val="single" w:sz="6" w:space="0" w:color="000000"/>
            </w:tcBorders>
            <w:shd w:val="clear" w:color="auto" w:fill="auto"/>
          </w:tcPr>
          <w:p w14:paraId="6BCECA1C" w14:textId="77777777" w:rsidR="00346704" w:rsidRDefault="00346704" w:rsidP="00C45F83">
            <w:pPr>
              <w:pStyle w:val="TextoTabla"/>
              <w:rPr>
                <w:sz w:val="16"/>
                <w:szCs w:val="16"/>
              </w:rPr>
            </w:pPr>
            <w:r>
              <w:rPr>
                <w:sz w:val="16"/>
                <w:szCs w:val="16"/>
              </w:rPr>
              <w:t>Activar la recepción en un emplazamiento de una frecuencia del grupo de retransmisión distinta de la 121.000</w:t>
            </w:r>
            <w:r w:rsidR="006414A6">
              <w:rPr>
                <w:sz w:val="16"/>
                <w:szCs w:val="16"/>
              </w:rPr>
              <w:t xml:space="preserve"> (FD)</w:t>
            </w:r>
            <w:r>
              <w:rPr>
                <w:sz w:val="16"/>
                <w:szCs w:val="16"/>
              </w:rPr>
              <w:t>.</w:t>
            </w:r>
          </w:p>
          <w:p w14:paraId="772C7B58" w14:textId="77777777" w:rsidR="00346704" w:rsidRDefault="00AC186A" w:rsidP="00C45F83">
            <w:pPr>
              <w:pStyle w:val="TextoTabla"/>
              <w:rPr>
                <w:sz w:val="16"/>
                <w:szCs w:val="16"/>
              </w:rPr>
            </w:pPr>
            <w:r>
              <w:rPr>
                <w:sz w:val="16"/>
                <w:szCs w:val="16"/>
              </w:rPr>
              <w:t>Comprobar que se activa</w:t>
            </w:r>
            <w:r w:rsidR="00346704">
              <w:rPr>
                <w:sz w:val="16"/>
                <w:szCs w:val="16"/>
              </w:rPr>
              <w:t xml:space="preserve"> </w:t>
            </w:r>
            <w:r>
              <w:rPr>
                <w:sz w:val="16"/>
                <w:szCs w:val="16"/>
              </w:rPr>
              <w:t>el</w:t>
            </w:r>
            <w:r w:rsidR="00346704">
              <w:rPr>
                <w:sz w:val="16"/>
                <w:szCs w:val="16"/>
              </w:rPr>
              <w:t xml:space="preserve"> LED que indica PTT activo en </w:t>
            </w:r>
            <w:r>
              <w:rPr>
                <w:sz w:val="16"/>
                <w:szCs w:val="16"/>
              </w:rPr>
              <w:t>el</w:t>
            </w:r>
            <w:r w:rsidR="00346704">
              <w:rPr>
                <w:sz w:val="16"/>
                <w:szCs w:val="16"/>
              </w:rPr>
              <w:t xml:space="preserve"> transmiso</w:t>
            </w:r>
            <w:r w:rsidR="00AE3B9C">
              <w:rPr>
                <w:sz w:val="16"/>
                <w:szCs w:val="16"/>
              </w:rPr>
              <w:t>r/transceptor seleccionado</w:t>
            </w:r>
            <w:r w:rsidR="00346704">
              <w:rPr>
                <w:sz w:val="16"/>
                <w:szCs w:val="16"/>
              </w:rPr>
              <w:t xml:space="preserve"> </w:t>
            </w:r>
            <w:bookmarkStart w:id="308" w:name="_Hlk43282595"/>
            <w:r w:rsidR="00346704">
              <w:rPr>
                <w:sz w:val="16"/>
                <w:szCs w:val="16"/>
              </w:rPr>
              <w:t xml:space="preserve">del </w:t>
            </w:r>
            <w:r>
              <w:rPr>
                <w:sz w:val="16"/>
                <w:szCs w:val="16"/>
              </w:rPr>
              <w:t>emplazamiento seleccionado para la transmisión de la frecuencia 121.000</w:t>
            </w:r>
            <w:bookmarkEnd w:id="308"/>
            <w:r>
              <w:rPr>
                <w:sz w:val="16"/>
                <w:szCs w:val="16"/>
              </w:rPr>
              <w:t xml:space="preserve"> </w:t>
            </w:r>
            <w:r w:rsidR="006414A6">
              <w:rPr>
                <w:sz w:val="16"/>
                <w:szCs w:val="16"/>
              </w:rPr>
              <w:t xml:space="preserve">(FD) </w:t>
            </w:r>
            <w:r>
              <w:rPr>
                <w:sz w:val="16"/>
                <w:szCs w:val="16"/>
              </w:rPr>
              <w:t xml:space="preserve">y que el del resto de </w:t>
            </w:r>
            <w:bookmarkStart w:id="309" w:name="_Hlk43282637"/>
            <w:r>
              <w:rPr>
                <w:sz w:val="16"/>
                <w:szCs w:val="16"/>
              </w:rPr>
              <w:t>recursos de esta frecuencia</w:t>
            </w:r>
            <w:bookmarkEnd w:id="309"/>
            <w:r>
              <w:rPr>
                <w:sz w:val="16"/>
                <w:szCs w:val="16"/>
              </w:rPr>
              <w:t xml:space="preserve"> están apagados.</w:t>
            </w:r>
          </w:p>
          <w:p w14:paraId="0084E3D2" w14:textId="77777777" w:rsidR="00346704" w:rsidRPr="00AC186A" w:rsidRDefault="00346704" w:rsidP="00AE3B9C">
            <w:pPr>
              <w:pStyle w:val="TextoTabla"/>
              <w:rPr>
                <w:sz w:val="16"/>
              </w:rPr>
            </w:pPr>
            <w:r>
              <w:rPr>
                <w:sz w:val="16"/>
              </w:rPr>
              <w:t>En el SNIFFER WIRESHARK se comprueba que el Servidor de Radio (Nodebox) envía RTP con PTT activado y PTT</w:t>
            </w:r>
            <w:r w:rsidR="00AE3B9C">
              <w:rPr>
                <w:sz w:val="16"/>
              </w:rPr>
              <w:t xml:space="preserve"> </w:t>
            </w:r>
            <w:r>
              <w:rPr>
                <w:sz w:val="16"/>
              </w:rPr>
              <w:t>Mute desactivado a</w:t>
            </w:r>
            <w:r w:rsidR="00AC186A">
              <w:rPr>
                <w:sz w:val="16"/>
              </w:rPr>
              <w:t>l</w:t>
            </w:r>
            <w:r>
              <w:rPr>
                <w:sz w:val="16"/>
              </w:rPr>
              <w:t xml:space="preserve"> transmisor/transceptor </w:t>
            </w:r>
            <w:r w:rsidR="00AE3B9C">
              <w:rPr>
                <w:sz w:val="16"/>
              </w:rPr>
              <w:t>seleccionado</w:t>
            </w:r>
            <w:r>
              <w:rPr>
                <w:sz w:val="16"/>
              </w:rPr>
              <w:t xml:space="preserve"> </w:t>
            </w:r>
            <w:r w:rsidR="00AC186A">
              <w:rPr>
                <w:sz w:val="16"/>
                <w:szCs w:val="16"/>
              </w:rPr>
              <w:t>del emplazamiento seleccionado para la transmisión de la frecuencia 121.000</w:t>
            </w:r>
            <w:r w:rsidR="006414A6">
              <w:rPr>
                <w:sz w:val="16"/>
                <w:szCs w:val="16"/>
              </w:rPr>
              <w:t xml:space="preserve"> (FD)</w:t>
            </w:r>
            <w:r>
              <w:rPr>
                <w:sz w:val="16"/>
              </w:rPr>
              <w:t xml:space="preserve"> y </w:t>
            </w:r>
            <w:r w:rsidR="00AE3B9C">
              <w:rPr>
                <w:sz w:val="16"/>
              </w:rPr>
              <w:t xml:space="preserve">R2S Keep-Alives con </w:t>
            </w:r>
            <w:r>
              <w:rPr>
                <w:sz w:val="16"/>
              </w:rPr>
              <w:t>PTT activado y PTT</w:t>
            </w:r>
            <w:r w:rsidR="00AE3B9C">
              <w:rPr>
                <w:sz w:val="16"/>
              </w:rPr>
              <w:t xml:space="preserve"> </w:t>
            </w:r>
            <w:r>
              <w:rPr>
                <w:sz w:val="16"/>
              </w:rPr>
              <w:t xml:space="preserve">Mute activado al resto de </w:t>
            </w:r>
            <w:r w:rsidR="00AC186A">
              <w:rPr>
                <w:sz w:val="16"/>
                <w:szCs w:val="16"/>
              </w:rPr>
              <w:t>recursos de esta frecuencia</w:t>
            </w:r>
            <w:r>
              <w:rPr>
                <w:sz w:val="16"/>
              </w:rPr>
              <w:t>.</w:t>
            </w:r>
          </w:p>
        </w:tc>
        <w:tc>
          <w:tcPr>
            <w:tcW w:w="851" w:type="dxa"/>
            <w:tcBorders>
              <w:bottom w:val="single" w:sz="6" w:space="0" w:color="000000"/>
            </w:tcBorders>
            <w:shd w:val="clear" w:color="auto" w:fill="auto"/>
          </w:tcPr>
          <w:p w14:paraId="0524A4B8" w14:textId="77777777" w:rsidR="00346704" w:rsidRPr="00213E47" w:rsidRDefault="00346704" w:rsidP="00D7650C">
            <w:pPr>
              <w:pStyle w:val="TextoTabla"/>
              <w:rPr>
                <w:sz w:val="16"/>
                <w:szCs w:val="16"/>
              </w:rPr>
            </w:pPr>
          </w:p>
        </w:tc>
        <w:tc>
          <w:tcPr>
            <w:tcW w:w="850" w:type="dxa"/>
            <w:tcBorders>
              <w:bottom w:val="single" w:sz="6" w:space="0" w:color="000000"/>
            </w:tcBorders>
            <w:shd w:val="clear" w:color="auto" w:fill="auto"/>
          </w:tcPr>
          <w:p w14:paraId="69CFC783" w14:textId="77777777" w:rsidR="00346704" w:rsidRPr="00213E47" w:rsidRDefault="00346704" w:rsidP="00D7650C">
            <w:pPr>
              <w:pStyle w:val="TextoTabla"/>
              <w:rPr>
                <w:sz w:val="16"/>
                <w:szCs w:val="16"/>
              </w:rPr>
            </w:pPr>
          </w:p>
        </w:tc>
      </w:tr>
      <w:tr w:rsidR="00346704" w:rsidRPr="00C21DF5" w14:paraId="00A6507D" w14:textId="77777777" w:rsidTr="007D0EA7">
        <w:trPr>
          <w:cantSplit/>
          <w:trHeight w:val="20"/>
        </w:trPr>
        <w:tc>
          <w:tcPr>
            <w:tcW w:w="699" w:type="dxa"/>
            <w:tcBorders>
              <w:bottom w:val="single" w:sz="6" w:space="0" w:color="000000"/>
            </w:tcBorders>
            <w:shd w:val="clear" w:color="auto" w:fill="auto"/>
          </w:tcPr>
          <w:p w14:paraId="3E12BCE1" w14:textId="77777777" w:rsidR="00346704" w:rsidRDefault="00346704" w:rsidP="00D7650C">
            <w:pPr>
              <w:pStyle w:val="TextoTabla"/>
              <w:rPr>
                <w:sz w:val="16"/>
                <w:szCs w:val="16"/>
              </w:rPr>
            </w:pPr>
          </w:p>
        </w:tc>
        <w:tc>
          <w:tcPr>
            <w:tcW w:w="7493" w:type="dxa"/>
            <w:gridSpan w:val="4"/>
            <w:tcBorders>
              <w:bottom w:val="single" w:sz="6" w:space="0" w:color="000000"/>
            </w:tcBorders>
            <w:shd w:val="clear" w:color="auto" w:fill="auto"/>
          </w:tcPr>
          <w:p w14:paraId="6FE4E9DD" w14:textId="77777777" w:rsidR="00346704" w:rsidRDefault="00346704" w:rsidP="00D7650C">
            <w:pPr>
              <w:pStyle w:val="TextoTabla"/>
              <w:rPr>
                <w:sz w:val="16"/>
                <w:szCs w:val="16"/>
              </w:rPr>
            </w:pPr>
          </w:p>
        </w:tc>
        <w:tc>
          <w:tcPr>
            <w:tcW w:w="851" w:type="dxa"/>
            <w:tcBorders>
              <w:bottom w:val="single" w:sz="6" w:space="0" w:color="000000"/>
            </w:tcBorders>
            <w:shd w:val="clear" w:color="auto" w:fill="auto"/>
          </w:tcPr>
          <w:p w14:paraId="3BECB33B" w14:textId="77777777" w:rsidR="00346704" w:rsidRPr="00213E47" w:rsidRDefault="00346704" w:rsidP="00D7650C">
            <w:pPr>
              <w:pStyle w:val="TextoTabla"/>
              <w:rPr>
                <w:sz w:val="16"/>
                <w:szCs w:val="16"/>
              </w:rPr>
            </w:pPr>
          </w:p>
        </w:tc>
        <w:tc>
          <w:tcPr>
            <w:tcW w:w="850" w:type="dxa"/>
            <w:tcBorders>
              <w:bottom w:val="single" w:sz="6" w:space="0" w:color="000000"/>
            </w:tcBorders>
            <w:shd w:val="clear" w:color="auto" w:fill="auto"/>
          </w:tcPr>
          <w:p w14:paraId="02A4A04D" w14:textId="77777777" w:rsidR="00346704" w:rsidRPr="00213E47" w:rsidRDefault="00346704" w:rsidP="00D7650C">
            <w:pPr>
              <w:pStyle w:val="TextoTabla"/>
              <w:rPr>
                <w:sz w:val="16"/>
                <w:szCs w:val="16"/>
              </w:rPr>
            </w:pPr>
          </w:p>
        </w:tc>
      </w:tr>
      <w:tr w:rsidR="00346704" w:rsidRPr="00C21DF5" w14:paraId="620BBF42" w14:textId="77777777" w:rsidTr="007D0EA7">
        <w:trPr>
          <w:cantSplit/>
          <w:trHeight w:val="20"/>
        </w:trPr>
        <w:tc>
          <w:tcPr>
            <w:tcW w:w="699" w:type="dxa"/>
            <w:tcBorders>
              <w:bottom w:val="single" w:sz="6" w:space="0" w:color="000000"/>
            </w:tcBorders>
            <w:shd w:val="clear" w:color="auto" w:fill="auto"/>
          </w:tcPr>
          <w:p w14:paraId="076A8CD4" w14:textId="77777777" w:rsidR="00346704" w:rsidRDefault="00346704" w:rsidP="00D7650C">
            <w:pPr>
              <w:pStyle w:val="TextoTabla"/>
              <w:rPr>
                <w:sz w:val="16"/>
                <w:szCs w:val="16"/>
              </w:rPr>
            </w:pPr>
          </w:p>
        </w:tc>
        <w:tc>
          <w:tcPr>
            <w:tcW w:w="7493" w:type="dxa"/>
            <w:gridSpan w:val="4"/>
            <w:tcBorders>
              <w:bottom w:val="single" w:sz="6" w:space="0" w:color="000000"/>
            </w:tcBorders>
            <w:shd w:val="clear" w:color="auto" w:fill="auto"/>
          </w:tcPr>
          <w:p w14:paraId="1DA95B15" w14:textId="77777777" w:rsidR="00346704" w:rsidRDefault="00346704" w:rsidP="00D7650C">
            <w:pPr>
              <w:pStyle w:val="TextoTabla"/>
              <w:rPr>
                <w:sz w:val="16"/>
                <w:szCs w:val="16"/>
              </w:rPr>
            </w:pPr>
          </w:p>
        </w:tc>
        <w:tc>
          <w:tcPr>
            <w:tcW w:w="851" w:type="dxa"/>
            <w:tcBorders>
              <w:bottom w:val="single" w:sz="6" w:space="0" w:color="000000"/>
            </w:tcBorders>
            <w:shd w:val="clear" w:color="auto" w:fill="auto"/>
          </w:tcPr>
          <w:p w14:paraId="0517F294" w14:textId="77777777" w:rsidR="00346704" w:rsidRPr="00213E47" w:rsidRDefault="00346704" w:rsidP="00D7650C">
            <w:pPr>
              <w:pStyle w:val="TextoTabla"/>
              <w:rPr>
                <w:sz w:val="16"/>
                <w:szCs w:val="16"/>
              </w:rPr>
            </w:pPr>
          </w:p>
        </w:tc>
        <w:tc>
          <w:tcPr>
            <w:tcW w:w="850" w:type="dxa"/>
            <w:tcBorders>
              <w:bottom w:val="single" w:sz="6" w:space="0" w:color="000000"/>
            </w:tcBorders>
            <w:shd w:val="clear" w:color="auto" w:fill="auto"/>
          </w:tcPr>
          <w:p w14:paraId="02C1DB6E" w14:textId="77777777" w:rsidR="00346704" w:rsidRPr="00213E47" w:rsidRDefault="00346704" w:rsidP="00D7650C">
            <w:pPr>
              <w:pStyle w:val="TextoTabla"/>
              <w:rPr>
                <w:sz w:val="16"/>
                <w:szCs w:val="16"/>
              </w:rPr>
            </w:pPr>
          </w:p>
        </w:tc>
      </w:tr>
      <w:tr w:rsidR="00346704" w:rsidRPr="00C21DF5" w14:paraId="7F3C669C" w14:textId="77777777" w:rsidTr="007D0EA7">
        <w:trPr>
          <w:cantSplit/>
          <w:trHeight w:val="20"/>
        </w:trPr>
        <w:tc>
          <w:tcPr>
            <w:tcW w:w="9893" w:type="dxa"/>
            <w:gridSpan w:val="7"/>
            <w:tcBorders>
              <w:top w:val="single" w:sz="6" w:space="0" w:color="000000"/>
              <w:bottom w:val="single" w:sz="12" w:space="0" w:color="000000"/>
            </w:tcBorders>
            <w:shd w:val="pct10" w:color="auto" w:fill="auto"/>
          </w:tcPr>
          <w:p w14:paraId="77B53EF0" w14:textId="77777777" w:rsidR="00346704" w:rsidRPr="00C21DF5" w:rsidRDefault="00346704" w:rsidP="00D7650C">
            <w:pPr>
              <w:pStyle w:val="TextoTabla"/>
            </w:pPr>
          </w:p>
        </w:tc>
      </w:tr>
      <w:bookmarkEnd w:id="302"/>
    </w:tbl>
    <w:p w14:paraId="4B395E64" w14:textId="77777777" w:rsidR="00ED19CC" w:rsidRDefault="00ED19CC" w:rsidP="00BC37E9"/>
    <w:p w14:paraId="72E6F592" w14:textId="77777777" w:rsidR="00ED19CC" w:rsidRDefault="00ED19CC" w:rsidP="00ED19CC">
      <w:pPr>
        <w:pStyle w:val="PORTADA3"/>
      </w:pPr>
      <w:r>
        <w:br w:type="page"/>
      </w:r>
    </w:p>
    <w:p w14:paraId="2167DAAD" w14:textId="77777777" w:rsidR="00ED19CC" w:rsidRPr="00B839B5" w:rsidRDefault="00E46EB5" w:rsidP="00ED19CC">
      <w:pPr>
        <w:pStyle w:val="Ttulo2"/>
      </w:pPr>
      <w:bookmarkStart w:id="310" w:name="_Ref43367755"/>
      <w:bookmarkStart w:id="311" w:name="_Toc47005041"/>
      <w:r>
        <w:lastRenderedPageBreak/>
        <w:t>GRUPO</w:t>
      </w:r>
      <w:r w:rsidR="00ED19CC" w:rsidRPr="00C6652F">
        <w:t>-</w:t>
      </w:r>
      <w:r w:rsidR="00ED19CC">
        <w:t>6</w:t>
      </w:r>
      <w:r w:rsidR="00ED19CC" w:rsidRPr="00C6652F">
        <w:t xml:space="preserve">. </w:t>
      </w:r>
      <w:r w:rsidR="00ED19CC">
        <w:t>MANTENIMIENTO DE SELECCIÓN</w:t>
      </w:r>
      <w:r w:rsidR="00ED19CC" w:rsidRPr="00C6652F">
        <w:t>.</w:t>
      </w:r>
      <w:bookmarkEnd w:id="310"/>
      <w:bookmarkEnd w:id="311"/>
    </w:p>
    <w:p w14:paraId="283CE369" w14:textId="77777777" w:rsidR="00ED19CC" w:rsidRPr="00C6652F" w:rsidRDefault="00ED19CC" w:rsidP="00ED19CC">
      <w:pPr>
        <w:pStyle w:val="Ttulo3"/>
      </w:pPr>
      <w:bookmarkStart w:id="312" w:name="_Ref43367833"/>
      <w:bookmarkStart w:id="313" w:name="_Toc47005042"/>
      <w:r>
        <w:t>RDU.</w:t>
      </w:r>
      <w:r w:rsidR="00324C37">
        <w:t>MNS</w:t>
      </w:r>
      <w:r>
        <w:t>.0</w:t>
      </w:r>
      <w:r w:rsidR="00D3662D">
        <w:t>6</w:t>
      </w:r>
      <w:r>
        <w:t>.00</w:t>
      </w:r>
      <w:r w:rsidR="00D3662D">
        <w:t>1</w:t>
      </w:r>
      <w:r w:rsidRPr="00C6652F">
        <w:t xml:space="preserve">. </w:t>
      </w:r>
      <w:r w:rsidR="00324C37">
        <w:t>Ante sectorizaciones</w:t>
      </w:r>
      <w:r w:rsidRPr="00C6652F">
        <w:t>.</w:t>
      </w:r>
      <w:bookmarkEnd w:id="312"/>
      <w:bookmarkEnd w:id="313"/>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ED19CC" w:rsidRPr="006D61EF" w14:paraId="1680461E" w14:textId="77777777" w:rsidTr="00C45F83">
        <w:trPr>
          <w:cantSplit/>
          <w:trHeight w:val="20"/>
          <w:tblHeader/>
        </w:trPr>
        <w:tc>
          <w:tcPr>
            <w:tcW w:w="9889" w:type="dxa"/>
            <w:gridSpan w:val="7"/>
            <w:tcBorders>
              <w:top w:val="single" w:sz="12" w:space="0" w:color="000000"/>
              <w:bottom w:val="single" w:sz="12" w:space="0" w:color="000000"/>
            </w:tcBorders>
            <w:shd w:val="pct10" w:color="auto" w:fill="auto"/>
          </w:tcPr>
          <w:p w14:paraId="42ECEE57" w14:textId="77777777" w:rsidR="00ED19CC" w:rsidRPr="006D61EF" w:rsidRDefault="00ED19CC" w:rsidP="00C45F83">
            <w:pPr>
              <w:pStyle w:val="TextoTabla"/>
              <w:rPr>
                <w:sz w:val="16"/>
              </w:rPr>
            </w:pPr>
            <w:r w:rsidRPr="006D61EF">
              <w:rPr>
                <w:sz w:val="16"/>
              </w:rPr>
              <w:t xml:space="preserve"> </w:t>
            </w:r>
          </w:p>
        </w:tc>
      </w:tr>
      <w:tr w:rsidR="00ED19CC" w:rsidRPr="006D61EF" w14:paraId="15BB3998" w14:textId="77777777" w:rsidTr="00C45F83">
        <w:trPr>
          <w:trHeight w:val="20"/>
        </w:trPr>
        <w:tc>
          <w:tcPr>
            <w:tcW w:w="9889" w:type="dxa"/>
            <w:gridSpan w:val="7"/>
            <w:shd w:val="clear" w:color="auto" w:fill="auto"/>
          </w:tcPr>
          <w:p w14:paraId="520E9D74" w14:textId="77777777" w:rsidR="00ED19CC" w:rsidRPr="006D61EF" w:rsidRDefault="00ED19CC" w:rsidP="00C45F83">
            <w:pPr>
              <w:pStyle w:val="TextoTabla"/>
              <w:rPr>
                <w:sz w:val="16"/>
              </w:rPr>
            </w:pPr>
          </w:p>
        </w:tc>
      </w:tr>
      <w:tr w:rsidR="00ED19CC" w:rsidRPr="006D61EF" w14:paraId="23456B99" w14:textId="77777777" w:rsidTr="00C45F83">
        <w:trPr>
          <w:trHeight w:val="20"/>
        </w:trPr>
        <w:tc>
          <w:tcPr>
            <w:tcW w:w="1971" w:type="dxa"/>
            <w:gridSpan w:val="2"/>
            <w:shd w:val="clear" w:color="auto" w:fill="auto"/>
          </w:tcPr>
          <w:p w14:paraId="4A9D3683" w14:textId="77777777" w:rsidR="00ED19CC" w:rsidRPr="006D61EF" w:rsidRDefault="00ED19CC" w:rsidP="00C45F83">
            <w:pPr>
              <w:pStyle w:val="TextoTabla"/>
              <w:rPr>
                <w:b/>
                <w:sz w:val="16"/>
              </w:rPr>
            </w:pPr>
            <w:r w:rsidRPr="006D61EF">
              <w:rPr>
                <w:b/>
                <w:sz w:val="16"/>
              </w:rPr>
              <w:t>Grupo</w:t>
            </w:r>
          </w:p>
        </w:tc>
        <w:tc>
          <w:tcPr>
            <w:tcW w:w="2371" w:type="dxa"/>
            <w:shd w:val="clear" w:color="auto" w:fill="auto"/>
          </w:tcPr>
          <w:p w14:paraId="0C412592" w14:textId="77777777" w:rsidR="00ED19CC" w:rsidRPr="006D61EF" w:rsidRDefault="00324C37" w:rsidP="00C45F83">
            <w:pPr>
              <w:pStyle w:val="TextoTabla"/>
              <w:rPr>
                <w:sz w:val="16"/>
              </w:rPr>
            </w:pPr>
            <w:r>
              <w:rPr>
                <w:sz w:val="16"/>
              </w:rPr>
              <w:t>Mantenimiento de selección</w:t>
            </w:r>
            <w:r w:rsidR="00ED19CC" w:rsidRPr="006D61EF">
              <w:rPr>
                <w:sz w:val="16"/>
              </w:rPr>
              <w:t>.</w:t>
            </w:r>
          </w:p>
        </w:tc>
        <w:tc>
          <w:tcPr>
            <w:tcW w:w="2161" w:type="dxa"/>
            <w:shd w:val="clear" w:color="auto" w:fill="auto"/>
          </w:tcPr>
          <w:p w14:paraId="3A4B0DAF" w14:textId="77777777" w:rsidR="00ED19CC" w:rsidRPr="006D61EF" w:rsidRDefault="00ED19CC" w:rsidP="00C45F83">
            <w:pPr>
              <w:pStyle w:val="TextoTabla"/>
              <w:rPr>
                <w:b/>
                <w:sz w:val="16"/>
              </w:rPr>
            </w:pPr>
            <w:r w:rsidRPr="006D61EF">
              <w:rPr>
                <w:b/>
                <w:sz w:val="16"/>
              </w:rPr>
              <w:t>Caso de Prueba</w:t>
            </w:r>
          </w:p>
        </w:tc>
        <w:tc>
          <w:tcPr>
            <w:tcW w:w="3386" w:type="dxa"/>
            <w:gridSpan w:val="3"/>
            <w:shd w:val="clear" w:color="auto" w:fill="auto"/>
          </w:tcPr>
          <w:p w14:paraId="6C58BC87" w14:textId="77777777" w:rsidR="00ED19CC" w:rsidRPr="006D61EF" w:rsidRDefault="00ED19CC" w:rsidP="00324C37">
            <w:pPr>
              <w:pStyle w:val="TextoTabla"/>
              <w:rPr>
                <w:sz w:val="16"/>
              </w:rPr>
            </w:pPr>
            <w:r>
              <w:rPr>
                <w:sz w:val="16"/>
              </w:rPr>
              <w:t>RDU</w:t>
            </w:r>
            <w:r w:rsidRPr="006D61EF">
              <w:rPr>
                <w:sz w:val="16"/>
              </w:rPr>
              <w:t>.</w:t>
            </w:r>
            <w:r w:rsidR="00324C37">
              <w:rPr>
                <w:sz w:val="16"/>
              </w:rPr>
              <w:t>MNS</w:t>
            </w:r>
            <w:r w:rsidRPr="006D61EF">
              <w:rPr>
                <w:sz w:val="16"/>
              </w:rPr>
              <w:t>.0</w:t>
            </w:r>
            <w:r w:rsidR="00324C37">
              <w:rPr>
                <w:sz w:val="16"/>
              </w:rPr>
              <w:t>6</w:t>
            </w:r>
            <w:r w:rsidRPr="006D61EF">
              <w:rPr>
                <w:sz w:val="16"/>
              </w:rPr>
              <w:t>.00</w:t>
            </w:r>
            <w:r>
              <w:rPr>
                <w:sz w:val="16"/>
              </w:rPr>
              <w:t>1</w:t>
            </w:r>
          </w:p>
        </w:tc>
      </w:tr>
      <w:tr w:rsidR="00ED19CC" w:rsidRPr="00183B8E" w14:paraId="60AC50CA" w14:textId="77777777" w:rsidTr="00C45F83">
        <w:trPr>
          <w:trHeight w:val="20"/>
        </w:trPr>
        <w:tc>
          <w:tcPr>
            <w:tcW w:w="1971" w:type="dxa"/>
            <w:gridSpan w:val="2"/>
            <w:shd w:val="clear" w:color="auto" w:fill="auto"/>
          </w:tcPr>
          <w:p w14:paraId="393D9D6E" w14:textId="77777777" w:rsidR="00ED19CC" w:rsidRPr="006D61EF" w:rsidRDefault="00ED19CC" w:rsidP="00C45F83">
            <w:pPr>
              <w:pStyle w:val="TextoTabla"/>
              <w:rPr>
                <w:b/>
                <w:sz w:val="16"/>
              </w:rPr>
            </w:pPr>
            <w:r w:rsidRPr="006D61EF">
              <w:rPr>
                <w:b/>
                <w:sz w:val="16"/>
              </w:rPr>
              <w:t>Título</w:t>
            </w:r>
          </w:p>
        </w:tc>
        <w:tc>
          <w:tcPr>
            <w:tcW w:w="7918" w:type="dxa"/>
            <w:gridSpan w:val="5"/>
            <w:shd w:val="clear" w:color="auto" w:fill="auto"/>
          </w:tcPr>
          <w:p w14:paraId="0BCD5E6E" w14:textId="77777777" w:rsidR="00ED19CC" w:rsidRPr="006D61EF" w:rsidRDefault="00F351E0" w:rsidP="00C45F83">
            <w:pPr>
              <w:pStyle w:val="TextoTabla"/>
              <w:rPr>
                <w:sz w:val="16"/>
              </w:rPr>
            </w:pPr>
            <w:r>
              <w:rPr>
                <w:sz w:val="16"/>
              </w:rPr>
              <w:t>Ante sectorizaciones</w:t>
            </w:r>
            <w:r w:rsidR="00ED19CC" w:rsidRPr="006D61EF">
              <w:rPr>
                <w:sz w:val="16"/>
              </w:rPr>
              <w:t>.</w:t>
            </w:r>
          </w:p>
        </w:tc>
      </w:tr>
      <w:tr w:rsidR="00ED19CC" w:rsidRPr="00183B8E" w14:paraId="3B1EFA37" w14:textId="77777777" w:rsidTr="00C45F83">
        <w:trPr>
          <w:trHeight w:val="20"/>
        </w:trPr>
        <w:tc>
          <w:tcPr>
            <w:tcW w:w="1971" w:type="dxa"/>
            <w:gridSpan w:val="2"/>
            <w:shd w:val="clear" w:color="auto" w:fill="auto"/>
          </w:tcPr>
          <w:p w14:paraId="4DA44361" w14:textId="77777777" w:rsidR="00ED19CC" w:rsidRPr="006D61EF" w:rsidRDefault="00ED19CC" w:rsidP="00C45F83">
            <w:pPr>
              <w:pStyle w:val="TextoTabla"/>
              <w:rPr>
                <w:b/>
                <w:sz w:val="16"/>
              </w:rPr>
            </w:pPr>
            <w:r w:rsidRPr="006D61EF">
              <w:rPr>
                <w:b/>
                <w:sz w:val="16"/>
              </w:rPr>
              <w:t>Objetivos</w:t>
            </w:r>
          </w:p>
        </w:tc>
        <w:tc>
          <w:tcPr>
            <w:tcW w:w="7918" w:type="dxa"/>
            <w:gridSpan w:val="5"/>
            <w:shd w:val="clear" w:color="auto" w:fill="auto"/>
          </w:tcPr>
          <w:p w14:paraId="31B9AC97" w14:textId="77777777" w:rsidR="00ED19CC" w:rsidRPr="006D61EF" w:rsidRDefault="00387DE2" w:rsidP="009627A8">
            <w:pPr>
              <w:pStyle w:val="TextoTabla"/>
              <w:rPr>
                <w:sz w:val="16"/>
              </w:rPr>
            </w:pPr>
            <w:r>
              <w:rPr>
                <w:sz w:val="16"/>
              </w:rPr>
              <w:t>Probar que los transmisores</w:t>
            </w:r>
            <w:r w:rsidR="006D691B">
              <w:rPr>
                <w:sz w:val="16"/>
              </w:rPr>
              <w:t>/transceptores</w:t>
            </w:r>
            <w:r>
              <w:rPr>
                <w:sz w:val="16"/>
              </w:rPr>
              <w:t xml:space="preserve"> </w:t>
            </w:r>
            <w:r w:rsidR="009627A8">
              <w:rPr>
                <w:sz w:val="16"/>
              </w:rPr>
              <w:t>seleccionados</w:t>
            </w:r>
            <w:r>
              <w:rPr>
                <w:sz w:val="16"/>
              </w:rPr>
              <w:t>, así como los receptores habilitados en una frecuencia 1+1, se mantienen tras una sectorización.</w:t>
            </w:r>
          </w:p>
        </w:tc>
      </w:tr>
      <w:tr w:rsidR="00ED19CC" w:rsidRPr="006D61EF" w14:paraId="7FF3588B" w14:textId="77777777" w:rsidTr="00C45F83">
        <w:trPr>
          <w:trHeight w:val="20"/>
        </w:trPr>
        <w:tc>
          <w:tcPr>
            <w:tcW w:w="1971" w:type="dxa"/>
            <w:gridSpan w:val="2"/>
            <w:shd w:val="clear" w:color="auto" w:fill="auto"/>
            <w:vAlign w:val="center"/>
          </w:tcPr>
          <w:p w14:paraId="2E71F642" w14:textId="77777777" w:rsidR="00ED19CC" w:rsidRPr="006D61EF" w:rsidRDefault="00ED19CC" w:rsidP="00C45F83">
            <w:pPr>
              <w:pStyle w:val="TextoTabla"/>
              <w:rPr>
                <w:b/>
                <w:sz w:val="16"/>
              </w:rPr>
            </w:pPr>
            <w:r w:rsidRPr="006D61EF">
              <w:rPr>
                <w:b/>
                <w:sz w:val="16"/>
              </w:rPr>
              <w:t>Condiciones Iniciales</w:t>
            </w:r>
          </w:p>
        </w:tc>
        <w:tc>
          <w:tcPr>
            <w:tcW w:w="7918" w:type="dxa"/>
            <w:gridSpan w:val="5"/>
            <w:shd w:val="clear" w:color="auto" w:fill="auto"/>
          </w:tcPr>
          <w:p w14:paraId="6501197E" w14:textId="6DA1D4A0" w:rsidR="00F278A7" w:rsidRPr="006D61EF" w:rsidRDefault="00F278A7" w:rsidP="00F278A7">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763BD69B" w14:textId="08E8E8D5" w:rsidR="00F278A7" w:rsidRPr="006D61EF" w:rsidRDefault="00F278A7" w:rsidP="00F278A7">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70A4DE5C" w14:textId="28DBAA1E" w:rsidR="00ED19CC" w:rsidRPr="006D61EF" w:rsidRDefault="00F278A7" w:rsidP="00F278A7">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ED19CC" w:rsidRPr="006D61EF" w14:paraId="440B6CC4" w14:textId="77777777" w:rsidTr="00C45F83">
        <w:trPr>
          <w:trHeight w:val="20"/>
        </w:trPr>
        <w:tc>
          <w:tcPr>
            <w:tcW w:w="695" w:type="dxa"/>
            <w:shd w:val="clear" w:color="auto" w:fill="auto"/>
          </w:tcPr>
          <w:p w14:paraId="3598C6B5" w14:textId="77777777" w:rsidR="00ED19CC" w:rsidRPr="006D61EF" w:rsidRDefault="00ED19CC" w:rsidP="00C45F83">
            <w:pPr>
              <w:pStyle w:val="TextoTabla"/>
              <w:rPr>
                <w:b/>
                <w:sz w:val="16"/>
              </w:rPr>
            </w:pPr>
            <w:r w:rsidRPr="006D61EF">
              <w:rPr>
                <w:b/>
                <w:sz w:val="16"/>
              </w:rPr>
              <w:t>Paso</w:t>
            </w:r>
          </w:p>
        </w:tc>
        <w:tc>
          <w:tcPr>
            <w:tcW w:w="7493" w:type="dxa"/>
            <w:gridSpan w:val="4"/>
            <w:shd w:val="clear" w:color="auto" w:fill="auto"/>
          </w:tcPr>
          <w:p w14:paraId="410BCB1F" w14:textId="77777777" w:rsidR="00ED19CC" w:rsidRPr="006D61EF" w:rsidRDefault="00ED19CC" w:rsidP="00C45F83">
            <w:pPr>
              <w:pStyle w:val="TextoTabla"/>
              <w:rPr>
                <w:b/>
                <w:sz w:val="16"/>
              </w:rPr>
            </w:pPr>
            <w:r w:rsidRPr="006D61EF">
              <w:rPr>
                <w:b/>
                <w:sz w:val="16"/>
              </w:rPr>
              <w:t>Descripción</w:t>
            </w:r>
          </w:p>
        </w:tc>
        <w:tc>
          <w:tcPr>
            <w:tcW w:w="1701" w:type="dxa"/>
            <w:gridSpan w:val="2"/>
            <w:shd w:val="clear" w:color="auto" w:fill="auto"/>
          </w:tcPr>
          <w:p w14:paraId="7C7C3508" w14:textId="77777777" w:rsidR="00ED19CC" w:rsidRPr="006D61EF" w:rsidRDefault="00ED19CC" w:rsidP="00C45F83">
            <w:pPr>
              <w:pStyle w:val="TextoTabla"/>
              <w:rPr>
                <w:b/>
                <w:sz w:val="16"/>
              </w:rPr>
            </w:pPr>
            <w:r w:rsidRPr="006D61EF">
              <w:rPr>
                <w:b/>
                <w:sz w:val="16"/>
              </w:rPr>
              <w:t>Resultado</w:t>
            </w:r>
          </w:p>
        </w:tc>
      </w:tr>
      <w:tr w:rsidR="00ED19CC" w:rsidRPr="006D61EF" w14:paraId="749F3B98" w14:textId="77777777" w:rsidTr="00C45F83">
        <w:trPr>
          <w:trHeight w:val="20"/>
        </w:trPr>
        <w:tc>
          <w:tcPr>
            <w:tcW w:w="8188" w:type="dxa"/>
            <w:gridSpan w:val="5"/>
            <w:shd w:val="clear" w:color="auto" w:fill="auto"/>
          </w:tcPr>
          <w:p w14:paraId="05587499" w14:textId="77777777" w:rsidR="00ED19CC" w:rsidRPr="006D61EF" w:rsidRDefault="00ED19CC" w:rsidP="00C45F83">
            <w:pPr>
              <w:pStyle w:val="TextoTabla"/>
              <w:rPr>
                <w:b/>
                <w:sz w:val="16"/>
              </w:rPr>
            </w:pPr>
          </w:p>
        </w:tc>
        <w:tc>
          <w:tcPr>
            <w:tcW w:w="851" w:type="dxa"/>
            <w:shd w:val="clear" w:color="auto" w:fill="auto"/>
          </w:tcPr>
          <w:p w14:paraId="2D7DB972" w14:textId="77777777" w:rsidR="00ED19CC" w:rsidRPr="006D61EF" w:rsidRDefault="00ED19CC" w:rsidP="00C45F83">
            <w:pPr>
              <w:pStyle w:val="TextoTabla"/>
              <w:rPr>
                <w:b/>
                <w:sz w:val="16"/>
              </w:rPr>
            </w:pPr>
            <w:r w:rsidRPr="006D61EF">
              <w:rPr>
                <w:b/>
                <w:sz w:val="16"/>
              </w:rPr>
              <w:t>SI</w:t>
            </w:r>
          </w:p>
        </w:tc>
        <w:tc>
          <w:tcPr>
            <w:tcW w:w="850" w:type="dxa"/>
            <w:shd w:val="clear" w:color="auto" w:fill="auto"/>
          </w:tcPr>
          <w:p w14:paraId="4B40162B" w14:textId="77777777" w:rsidR="00ED19CC" w:rsidRPr="006D61EF" w:rsidRDefault="00ED19CC" w:rsidP="00C45F83">
            <w:pPr>
              <w:pStyle w:val="TextoTabla"/>
              <w:rPr>
                <w:b/>
                <w:sz w:val="16"/>
              </w:rPr>
            </w:pPr>
            <w:r w:rsidRPr="006D61EF">
              <w:rPr>
                <w:b/>
                <w:sz w:val="16"/>
              </w:rPr>
              <w:t>NO</w:t>
            </w:r>
          </w:p>
        </w:tc>
      </w:tr>
      <w:tr w:rsidR="00ED19CC" w:rsidRPr="00183B8E" w14:paraId="210501E6" w14:textId="77777777" w:rsidTr="00C45F83">
        <w:trPr>
          <w:trHeight w:val="20"/>
        </w:trPr>
        <w:tc>
          <w:tcPr>
            <w:tcW w:w="695" w:type="dxa"/>
            <w:tcBorders>
              <w:bottom w:val="single" w:sz="6" w:space="0" w:color="000000"/>
            </w:tcBorders>
            <w:shd w:val="clear" w:color="auto" w:fill="auto"/>
          </w:tcPr>
          <w:p w14:paraId="1BBE3D78" w14:textId="77777777" w:rsidR="00ED19CC" w:rsidRPr="006D61EF" w:rsidRDefault="00ED19CC" w:rsidP="00C45F83">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6C48D2D2" w14:textId="77777777" w:rsidR="00C45F83" w:rsidRPr="00213E47" w:rsidRDefault="00C45F83" w:rsidP="00C45F83">
            <w:pPr>
              <w:pStyle w:val="TextoTabla"/>
              <w:rPr>
                <w:sz w:val="16"/>
                <w:szCs w:val="16"/>
              </w:rPr>
            </w:pPr>
            <w:r w:rsidRPr="00213E47">
              <w:rPr>
                <w:sz w:val="16"/>
                <w:szCs w:val="16"/>
              </w:rPr>
              <w:t>Acceder a la Herramienta de Mantenimiento del sistema.</w:t>
            </w:r>
          </w:p>
          <w:p w14:paraId="40CCC544" w14:textId="77777777" w:rsidR="00C45F83" w:rsidRPr="00213E47" w:rsidRDefault="00C45F83" w:rsidP="00C45F83">
            <w:pPr>
              <w:pStyle w:val="TextoTabla"/>
              <w:rPr>
                <w:sz w:val="16"/>
                <w:szCs w:val="16"/>
              </w:rPr>
            </w:pPr>
            <w:r w:rsidRPr="00213E47">
              <w:rPr>
                <w:sz w:val="16"/>
                <w:szCs w:val="16"/>
              </w:rPr>
              <w:t>Desde la página Principal, Acceder a la página de Mantenimiento del Servicio Radio Activo.</w:t>
            </w:r>
            <w:r w:rsidR="001F52DA">
              <w:rPr>
                <w:sz w:val="16"/>
                <w:szCs w:val="16"/>
              </w:rPr>
              <w:t xml:space="preserve"> </w:t>
            </w:r>
          </w:p>
          <w:p w14:paraId="0AB888AA" w14:textId="77777777" w:rsidR="00F7717E" w:rsidRDefault="00C45F83" w:rsidP="00C45F83">
            <w:pPr>
              <w:pStyle w:val="TextoTabla"/>
              <w:rPr>
                <w:sz w:val="16"/>
                <w:szCs w:val="16"/>
              </w:rPr>
            </w:pPr>
            <w:r w:rsidRPr="00213E47">
              <w:rPr>
                <w:sz w:val="16"/>
                <w:szCs w:val="16"/>
              </w:rPr>
              <w:t>Entrar en ‘Radio’ + ‘Frecuencias” y revisar que todos los recursos de estas frecuencias usadas en esta prueba están correctos.</w:t>
            </w:r>
          </w:p>
          <w:p w14:paraId="645F95C2" w14:textId="77777777" w:rsidR="00C45F83" w:rsidRDefault="00C45F83" w:rsidP="00C45F83">
            <w:pPr>
              <w:pStyle w:val="TextoTabla"/>
              <w:rPr>
                <w:sz w:val="16"/>
                <w:szCs w:val="16"/>
              </w:rPr>
            </w:pPr>
            <w:r w:rsidRPr="00213E47">
              <w:rPr>
                <w:sz w:val="16"/>
                <w:szCs w:val="16"/>
              </w:rPr>
              <w:t>Entrar en ‘Radio’ + ‘Radio 1+1’.</w:t>
            </w:r>
            <w:r w:rsidR="00033744">
              <w:rPr>
                <w:sz w:val="16"/>
                <w:szCs w:val="16"/>
              </w:rPr>
              <w:t xml:space="preserve"> </w:t>
            </w:r>
          </w:p>
          <w:p w14:paraId="42010F90" w14:textId="77777777" w:rsidR="00073A80" w:rsidRDefault="00C45F83" w:rsidP="00C45F83">
            <w:pPr>
              <w:pStyle w:val="TextoTabla"/>
              <w:rPr>
                <w:sz w:val="16"/>
                <w:szCs w:val="16"/>
              </w:rPr>
            </w:pPr>
            <w:r>
              <w:rPr>
                <w:sz w:val="16"/>
                <w:szCs w:val="16"/>
              </w:rPr>
              <w:t xml:space="preserve">Para todas las frecuencias de la lista desplegable y para todos los recursos con redundancia 1+1, </w:t>
            </w:r>
            <w:r w:rsidR="003901CA">
              <w:rPr>
                <w:sz w:val="16"/>
                <w:szCs w:val="16"/>
              </w:rPr>
              <w:t xml:space="preserve">tirar y levantar las sesiones </w:t>
            </w:r>
            <w:r>
              <w:rPr>
                <w:sz w:val="16"/>
                <w:szCs w:val="16"/>
              </w:rPr>
              <w:t>de</w:t>
            </w:r>
            <w:r w:rsidR="007224B2">
              <w:rPr>
                <w:sz w:val="16"/>
                <w:szCs w:val="16"/>
              </w:rPr>
              <w:t xml:space="preserve"> los transmisores/transceptores</w:t>
            </w:r>
            <w:r>
              <w:rPr>
                <w:sz w:val="16"/>
                <w:szCs w:val="16"/>
              </w:rPr>
              <w:t xml:space="preserve"> </w:t>
            </w:r>
            <w:r w:rsidR="003901CA">
              <w:rPr>
                <w:sz w:val="16"/>
                <w:szCs w:val="16"/>
              </w:rPr>
              <w:t>que actualmente son los seleccionados para cambiar la selección</w:t>
            </w:r>
            <w:r>
              <w:rPr>
                <w:sz w:val="16"/>
                <w:szCs w:val="16"/>
              </w:rPr>
              <w:t>.</w:t>
            </w:r>
          </w:p>
          <w:p w14:paraId="3DBEEA38" w14:textId="77777777" w:rsidR="007224B2" w:rsidRPr="00073A80" w:rsidRDefault="007224B2" w:rsidP="007224B2">
            <w:pPr>
              <w:pStyle w:val="TextoTabla"/>
              <w:rPr>
                <w:sz w:val="16"/>
                <w:szCs w:val="16"/>
              </w:rPr>
            </w:pPr>
            <w:r>
              <w:rPr>
                <w:sz w:val="16"/>
                <w:szCs w:val="16"/>
              </w:rPr>
              <w:t>En los recursos 1+1 compuestos por receptores, dejar uno habilitado y otro deshabilitado. Si ya hay uno habilitado y otro deshabilitado cambiarles el estado a los dos.</w:t>
            </w:r>
          </w:p>
        </w:tc>
        <w:tc>
          <w:tcPr>
            <w:tcW w:w="851" w:type="dxa"/>
            <w:tcBorders>
              <w:bottom w:val="single" w:sz="6" w:space="0" w:color="000000"/>
            </w:tcBorders>
            <w:shd w:val="clear" w:color="auto" w:fill="auto"/>
          </w:tcPr>
          <w:p w14:paraId="602C3731" w14:textId="77777777" w:rsidR="00ED19CC" w:rsidRPr="006D61EF" w:rsidRDefault="00ED19CC" w:rsidP="00C45F83">
            <w:pPr>
              <w:pStyle w:val="TextoTabla"/>
              <w:rPr>
                <w:sz w:val="16"/>
              </w:rPr>
            </w:pPr>
          </w:p>
        </w:tc>
        <w:tc>
          <w:tcPr>
            <w:tcW w:w="850" w:type="dxa"/>
            <w:tcBorders>
              <w:bottom w:val="single" w:sz="6" w:space="0" w:color="000000"/>
            </w:tcBorders>
            <w:shd w:val="clear" w:color="auto" w:fill="auto"/>
          </w:tcPr>
          <w:p w14:paraId="1B4E2C45" w14:textId="77777777" w:rsidR="00ED19CC" w:rsidRPr="006D61EF" w:rsidRDefault="00ED19CC" w:rsidP="00C45F83">
            <w:pPr>
              <w:pStyle w:val="TextoTabla"/>
              <w:rPr>
                <w:sz w:val="16"/>
              </w:rPr>
            </w:pPr>
          </w:p>
        </w:tc>
      </w:tr>
      <w:tr w:rsidR="00ED19CC" w:rsidRPr="00183B8E" w14:paraId="5486E37D" w14:textId="77777777" w:rsidTr="00C45F83">
        <w:trPr>
          <w:trHeight w:val="20"/>
        </w:trPr>
        <w:tc>
          <w:tcPr>
            <w:tcW w:w="695" w:type="dxa"/>
            <w:tcBorders>
              <w:bottom w:val="single" w:sz="6" w:space="0" w:color="000000"/>
            </w:tcBorders>
            <w:shd w:val="clear" w:color="auto" w:fill="auto"/>
          </w:tcPr>
          <w:p w14:paraId="58269C2F" w14:textId="77777777" w:rsidR="00ED19CC" w:rsidRPr="006D61EF" w:rsidRDefault="00ED19CC" w:rsidP="00C45F83">
            <w:pPr>
              <w:pStyle w:val="TextoTabla"/>
              <w:rPr>
                <w:sz w:val="16"/>
              </w:rPr>
            </w:pPr>
            <w:r w:rsidRPr="006D61EF">
              <w:rPr>
                <w:sz w:val="16"/>
              </w:rPr>
              <w:t>2</w:t>
            </w:r>
          </w:p>
        </w:tc>
        <w:tc>
          <w:tcPr>
            <w:tcW w:w="7493" w:type="dxa"/>
            <w:gridSpan w:val="4"/>
            <w:tcBorders>
              <w:bottom w:val="single" w:sz="6" w:space="0" w:color="000000"/>
            </w:tcBorders>
            <w:shd w:val="clear" w:color="auto" w:fill="auto"/>
          </w:tcPr>
          <w:p w14:paraId="5C42A9CA" w14:textId="77777777" w:rsidR="00ED19CC" w:rsidRPr="006D61EF" w:rsidRDefault="00073A80" w:rsidP="003901CA">
            <w:pPr>
              <w:pStyle w:val="TextoTabla"/>
              <w:rPr>
                <w:sz w:val="16"/>
              </w:rPr>
            </w:pPr>
            <w:r>
              <w:rPr>
                <w:sz w:val="16"/>
              </w:rPr>
              <w:t xml:space="preserve">Una vez estabilizados los nuevos </w:t>
            </w:r>
            <w:r w:rsidR="003901CA">
              <w:rPr>
                <w:sz w:val="16"/>
              </w:rPr>
              <w:t>transmisores/transceptores seleccionados</w:t>
            </w:r>
            <w:r>
              <w:rPr>
                <w:sz w:val="16"/>
              </w:rPr>
              <w:t>, anotar</w:t>
            </w:r>
            <w:r w:rsidR="007224B2">
              <w:rPr>
                <w:sz w:val="16"/>
              </w:rPr>
              <w:t>lo</w:t>
            </w:r>
            <w:r>
              <w:rPr>
                <w:sz w:val="16"/>
              </w:rPr>
              <w:t xml:space="preserve"> para comprobar que posteriormente a una sectorización se mantienen.</w:t>
            </w:r>
            <w:r w:rsidR="007224B2">
              <w:rPr>
                <w:sz w:val="16"/>
              </w:rPr>
              <w:t xml:space="preserve"> Y anotar también los receptores habilitados y deshabilitados, para comprobar posteriormente que se mantiene</w:t>
            </w:r>
            <w:r w:rsidR="004564D4">
              <w:rPr>
                <w:sz w:val="16"/>
              </w:rPr>
              <w:t>n</w:t>
            </w:r>
            <w:r w:rsidR="007224B2">
              <w:rPr>
                <w:sz w:val="16"/>
              </w:rPr>
              <w:t>.</w:t>
            </w:r>
          </w:p>
        </w:tc>
        <w:tc>
          <w:tcPr>
            <w:tcW w:w="851" w:type="dxa"/>
            <w:tcBorders>
              <w:bottom w:val="single" w:sz="6" w:space="0" w:color="000000"/>
            </w:tcBorders>
            <w:shd w:val="clear" w:color="auto" w:fill="auto"/>
          </w:tcPr>
          <w:p w14:paraId="047887BF" w14:textId="77777777" w:rsidR="00ED19CC" w:rsidRPr="006D61EF" w:rsidRDefault="00ED19CC" w:rsidP="00C45F83">
            <w:pPr>
              <w:pStyle w:val="TextoTabla"/>
              <w:rPr>
                <w:sz w:val="16"/>
              </w:rPr>
            </w:pPr>
          </w:p>
        </w:tc>
        <w:tc>
          <w:tcPr>
            <w:tcW w:w="850" w:type="dxa"/>
            <w:tcBorders>
              <w:bottom w:val="single" w:sz="6" w:space="0" w:color="000000"/>
            </w:tcBorders>
            <w:shd w:val="clear" w:color="auto" w:fill="auto"/>
          </w:tcPr>
          <w:p w14:paraId="1EFC6A4E" w14:textId="77777777" w:rsidR="00ED19CC" w:rsidRPr="006D61EF" w:rsidRDefault="00ED19CC" w:rsidP="00C45F83">
            <w:pPr>
              <w:pStyle w:val="TextoTabla"/>
              <w:rPr>
                <w:sz w:val="16"/>
              </w:rPr>
            </w:pPr>
          </w:p>
        </w:tc>
      </w:tr>
      <w:tr w:rsidR="00ED19CC" w:rsidRPr="00183B8E" w14:paraId="338B9EA9" w14:textId="77777777" w:rsidTr="00C45F83">
        <w:trPr>
          <w:trHeight w:val="20"/>
        </w:trPr>
        <w:tc>
          <w:tcPr>
            <w:tcW w:w="695" w:type="dxa"/>
            <w:tcBorders>
              <w:bottom w:val="single" w:sz="6" w:space="0" w:color="000000"/>
            </w:tcBorders>
            <w:shd w:val="clear" w:color="auto" w:fill="auto"/>
          </w:tcPr>
          <w:p w14:paraId="55D2123E" w14:textId="77777777" w:rsidR="00ED19CC" w:rsidRPr="006D61EF" w:rsidRDefault="00ED19CC" w:rsidP="00C45F83">
            <w:pPr>
              <w:pStyle w:val="TextoTabla"/>
              <w:rPr>
                <w:sz w:val="16"/>
              </w:rPr>
            </w:pPr>
            <w:r w:rsidRPr="006D61EF">
              <w:rPr>
                <w:sz w:val="16"/>
              </w:rPr>
              <w:t>3</w:t>
            </w:r>
          </w:p>
        </w:tc>
        <w:tc>
          <w:tcPr>
            <w:tcW w:w="7493" w:type="dxa"/>
            <w:gridSpan w:val="4"/>
            <w:tcBorders>
              <w:bottom w:val="single" w:sz="6" w:space="0" w:color="000000"/>
            </w:tcBorders>
            <w:shd w:val="clear" w:color="auto" w:fill="auto"/>
          </w:tcPr>
          <w:p w14:paraId="7712BA93" w14:textId="77777777" w:rsidR="00ED19CC" w:rsidRDefault="00C971E3" w:rsidP="00C971E3">
            <w:pPr>
              <w:pStyle w:val="TextoTabla"/>
              <w:rPr>
                <w:sz w:val="16"/>
              </w:rPr>
            </w:pPr>
            <w:r>
              <w:rPr>
                <w:sz w:val="16"/>
              </w:rPr>
              <w:t>Acceder a la Herramienta de configuración del sistema.</w:t>
            </w:r>
          </w:p>
          <w:p w14:paraId="248C8261" w14:textId="77777777" w:rsidR="00C971E3" w:rsidRPr="006D61EF" w:rsidRDefault="00C971E3" w:rsidP="00C971E3">
            <w:pPr>
              <w:pStyle w:val="TextoTabla"/>
              <w:rPr>
                <w:sz w:val="16"/>
              </w:rPr>
            </w:pPr>
            <w:r>
              <w:rPr>
                <w:sz w:val="16"/>
              </w:rPr>
              <w:t xml:space="preserve">Realizar algún cambio en la sectorización, por ejemplo cambiando de posición los sectores o agrupando sectores en una posición, etc. </w:t>
            </w:r>
          </w:p>
        </w:tc>
        <w:tc>
          <w:tcPr>
            <w:tcW w:w="851" w:type="dxa"/>
            <w:tcBorders>
              <w:bottom w:val="single" w:sz="6" w:space="0" w:color="000000"/>
            </w:tcBorders>
            <w:shd w:val="clear" w:color="auto" w:fill="auto"/>
          </w:tcPr>
          <w:p w14:paraId="3D728926" w14:textId="77777777" w:rsidR="00ED19CC" w:rsidRPr="006D61EF" w:rsidRDefault="00ED19CC" w:rsidP="00C45F83">
            <w:pPr>
              <w:pStyle w:val="TextoTabla"/>
              <w:rPr>
                <w:sz w:val="16"/>
              </w:rPr>
            </w:pPr>
          </w:p>
        </w:tc>
        <w:tc>
          <w:tcPr>
            <w:tcW w:w="850" w:type="dxa"/>
            <w:tcBorders>
              <w:bottom w:val="single" w:sz="6" w:space="0" w:color="000000"/>
            </w:tcBorders>
            <w:shd w:val="clear" w:color="auto" w:fill="auto"/>
          </w:tcPr>
          <w:p w14:paraId="6E043C56" w14:textId="77777777" w:rsidR="00ED19CC" w:rsidRPr="006D61EF" w:rsidRDefault="00ED19CC" w:rsidP="00C45F83">
            <w:pPr>
              <w:pStyle w:val="TextoTabla"/>
              <w:rPr>
                <w:sz w:val="16"/>
              </w:rPr>
            </w:pPr>
          </w:p>
        </w:tc>
      </w:tr>
      <w:tr w:rsidR="00ED19CC" w:rsidRPr="00183B8E" w14:paraId="092765E0" w14:textId="77777777" w:rsidTr="00C45F83">
        <w:trPr>
          <w:trHeight w:val="20"/>
        </w:trPr>
        <w:tc>
          <w:tcPr>
            <w:tcW w:w="695" w:type="dxa"/>
            <w:tcBorders>
              <w:bottom w:val="single" w:sz="6" w:space="0" w:color="000000"/>
            </w:tcBorders>
            <w:shd w:val="clear" w:color="auto" w:fill="auto"/>
          </w:tcPr>
          <w:p w14:paraId="0E529722" w14:textId="77777777" w:rsidR="00ED19CC" w:rsidRPr="006D61EF" w:rsidRDefault="00ED19CC" w:rsidP="00C45F83">
            <w:pPr>
              <w:pStyle w:val="TextoTabla"/>
              <w:rPr>
                <w:sz w:val="16"/>
              </w:rPr>
            </w:pPr>
            <w:r w:rsidRPr="006D61EF">
              <w:rPr>
                <w:sz w:val="16"/>
              </w:rPr>
              <w:t>4</w:t>
            </w:r>
          </w:p>
        </w:tc>
        <w:tc>
          <w:tcPr>
            <w:tcW w:w="7493" w:type="dxa"/>
            <w:gridSpan w:val="4"/>
            <w:tcBorders>
              <w:bottom w:val="single" w:sz="6" w:space="0" w:color="000000"/>
            </w:tcBorders>
            <w:shd w:val="clear" w:color="auto" w:fill="auto"/>
          </w:tcPr>
          <w:p w14:paraId="117CAFBF" w14:textId="77777777" w:rsidR="00ED19CC" w:rsidRPr="006D61EF" w:rsidRDefault="00C971E3" w:rsidP="003901CA">
            <w:pPr>
              <w:pStyle w:val="TextoTabla"/>
              <w:rPr>
                <w:sz w:val="16"/>
              </w:rPr>
            </w:pPr>
            <w:r>
              <w:rPr>
                <w:sz w:val="16"/>
              </w:rPr>
              <w:t xml:space="preserve">Ejecutar la sectorización y comprobar en </w:t>
            </w:r>
            <w:r w:rsidRPr="00213E47">
              <w:rPr>
                <w:sz w:val="16"/>
                <w:szCs w:val="16"/>
              </w:rPr>
              <w:t>la página de Mantenim</w:t>
            </w:r>
            <w:r>
              <w:rPr>
                <w:sz w:val="16"/>
                <w:szCs w:val="16"/>
              </w:rPr>
              <w:t xml:space="preserve">iento del Servicio Radio Activo que </w:t>
            </w:r>
            <w:r w:rsidR="007224B2">
              <w:rPr>
                <w:sz w:val="16"/>
                <w:szCs w:val="16"/>
              </w:rPr>
              <w:t>los transmisores/transceptores</w:t>
            </w:r>
            <w:r w:rsidR="003901CA">
              <w:rPr>
                <w:sz w:val="16"/>
                <w:szCs w:val="16"/>
              </w:rPr>
              <w:t xml:space="preserve"> seleccionados</w:t>
            </w:r>
            <w:r w:rsidR="007224B2">
              <w:rPr>
                <w:sz w:val="16"/>
                <w:szCs w:val="16"/>
              </w:rPr>
              <w:t xml:space="preserve"> </w:t>
            </w:r>
            <w:r>
              <w:rPr>
                <w:sz w:val="16"/>
                <w:szCs w:val="16"/>
              </w:rPr>
              <w:t>de los recursos 1+1</w:t>
            </w:r>
            <w:r w:rsidR="00B500D4">
              <w:rPr>
                <w:sz w:val="16"/>
                <w:szCs w:val="16"/>
              </w:rPr>
              <w:t>, y que los receptores habilitados y deshabilitados</w:t>
            </w:r>
            <w:r>
              <w:rPr>
                <w:sz w:val="16"/>
                <w:szCs w:val="16"/>
              </w:rPr>
              <w:t xml:space="preserve"> se han conservado tal y como se quedaron después de realizarse los puntos 1 y 2.</w:t>
            </w:r>
          </w:p>
        </w:tc>
        <w:tc>
          <w:tcPr>
            <w:tcW w:w="851" w:type="dxa"/>
            <w:tcBorders>
              <w:bottom w:val="single" w:sz="6" w:space="0" w:color="000000"/>
            </w:tcBorders>
            <w:shd w:val="clear" w:color="auto" w:fill="auto"/>
          </w:tcPr>
          <w:p w14:paraId="776EF54B" w14:textId="77777777" w:rsidR="00ED19CC" w:rsidRPr="006D61EF" w:rsidRDefault="00ED19CC" w:rsidP="00C45F83">
            <w:pPr>
              <w:pStyle w:val="TextoTabla"/>
              <w:rPr>
                <w:sz w:val="16"/>
              </w:rPr>
            </w:pPr>
          </w:p>
        </w:tc>
        <w:tc>
          <w:tcPr>
            <w:tcW w:w="850" w:type="dxa"/>
            <w:tcBorders>
              <w:bottom w:val="single" w:sz="6" w:space="0" w:color="000000"/>
            </w:tcBorders>
            <w:shd w:val="clear" w:color="auto" w:fill="auto"/>
          </w:tcPr>
          <w:p w14:paraId="76C54650" w14:textId="77777777" w:rsidR="00ED19CC" w:rsidRPr="006D61EF" w:rsidRDefault="00ED19CC" w:rsidP="00C45F83">
            <w:pPr>
              <w:pStyle w:val="TextoTabla"/>
              <w:rPr>
                <w:sz w:val="16"/>
              </w:rPr>
            </w:pPr>
          </w:p>
        </w:tc>
      </w:tr>
      <w:tr w:rsidR="00ED19CC" w:rsidRPr="006D61EF" w14:paraId="1FB918F0" w14:textId="77777777" w:rsidTr="00C45F83">
        <w:trPr>
          <w:trHeight w:val="20"/>
        </w:trPr>
        <w:tc>
          <w:tcPr>
            <w:tcW w:w="695" w:type="dxa"/>
            <w:tcBorders>
              <w:bottom w:val="single" w:sz="6" w:space="0" w:color="000000"/>
            </w:tcBorders>
            <w:shd w:val="clear" w:color="auto" w:fill="auto"/>
          </w:tcPr>
          <w:p w14:paraId="477BEAC3" w14:textId="77777777" w:rsidR="00ED19CC" w:rsidRPr="006D61EF" w:rsidRDefault="00ED19CC" w:rsidP="00C45F83">
            <w:pPr>
              <w:pStyle w:val="TextoTabla"/>
              <w:rPr>
                <w:sz w:val="16"/>
              </w:rPr>
            </w:pPr>
            <w:r w:rsidRPr="006D61EF">
              <w:rPr>
                <w:sz w:val="16"/>
              </w:rPr>
              <w:t>5</w:t>
            </w:r>
          </w:p>
        </w:tc>
        <w:tc>
          <w:tcPr>
            <w:tcW w:w="7493" w:type="dxa"/>
            <w:gridSpan w:val="4"/>
            <w:tcBorders>
              <w:bottom w:val="single" w:sz="6" w:space="0" w:color="000000"/>
            </w:tcBorders>
            <w:shd w:val="clear" w:color="auto" w:fill="auto"/>
          </w:tcPr>
          <w:p w14:paraId="77EA1101" w14:textId="77777777" w:rsidR="00ED19CC" w:rsidRPr="006D61EF" w:rsidRDefault="00C971E3" w:rsidP="00CD14A5">
            <w:pPr>
              <w:pStyle w:val="TextoTabla"/>
              <w:rPr>
                <w:sz w:val="16"/>
              </w:rPr>
            </w:pPr>
            <w:r>
              <w:rPr>
                <w:sz w:val="16"/>
              </w:rPr>
              <w:t>Repetir la prueba (puntos 1 al 4) hasta 3 veces.</w:t>
            </w:r>
          </w:p>
        </w:tc>
        <w:tc>
          <w:tcPr>
            <w:tcW w:w="851" w:type="dxa"/>
            <w:tcBorders>
              <w:bottom w:val="single" w:sz="6" w:space="0" w:color="000000"/>
            </w:tcBorders>
            <w:shd w:val="clear" w:color="auto" w:fill="auto"/>
          </w:tcPr>
          <w:p w14:paraId="699B4F38" w14:textId="77777777" w:rsidR="00ED19CC" w:rsidRPr="006D61EF" w:rsidRDefault="00ED19CC" w:rsidP="00C45F83">
            <w:pPr>
              <w:pStyle w:val="TextoTabla"/>
              <w:rPr>
                <w:sz w:val="16"/>
              </w:rPr>
            </w:pPr>
          </w:p>
        </w:tc>
        <w:tc>
          <w:tcPr>
            <w:tcW w:w="850" w:type="dxa"/>
            <w:tcBorders>
              <w:bottom w:val="single" w:sz="6" w:space="0" w:color="000000"/>
            </w:tcBorders>
            <w:shd w:val="clear" w:color="auto" w:fill="auto"/>
          </w:tcPr>
          <w:p w14:paraId="063AFAED" w14:textId="77777777" w:rsidR="00ED19CC" w:rsidRPr="006D61EF" w:rsidRDefault="00ED19CC" w:rsidP="00C45F83">
            <w:pPr>
              <w:pStyle w:val="TextoTabla"/>
              <w:rPr>
                <w:sz w:val="16"/>
              </w:rPr>
            </w:pPr>
          </w:p>
        </w:tc>
      </w:tr>
      <w:tr w:rsidR="00ED19CC" w:rsidRPr="00183B8E" w14:paraId="6D7F59EA" w14:textId="77777777" w:rsidTr="00C45F83">
        <w:trPr>
          <w:trHeight w:val="20"/>
        </w:trPr>
        <w:tc>
          <w:tcPr>
            <w:tcW w:w="695" w:type="dxa"/>
            <w:tcBorders>
              <w:bottom w:val="single" w:sz="6" w:space="0" w:color="000000"/>
            </w:tcBorders>
            <w:shd w:val="clear" w:color="auto" w:fill="auto"/>
          </w:tcPr>
          <w:p w14:paraId="1AFE6391" w14:textId="77777777" w:rsidR="00ED19CC" w:rsidRPr="006D61EF" w:rsidRDefault="00ED19CC" w:rsidP="00C45F83">
            <w:pPr>
              <w:pStyle w:val="TextoTabla"/>
              <w:rPr>
                <w:sz w:val="16"/>
              </w:rPr>
            </w:pPr>
            <w:r w:rsidRPr="006D61EF">
              <w:rPr>
                <w:sz w:val="16"/>
              </w:rPr>
              <w:t>6</w:t>
            </w:r>
          </w:p>
        </w:tc>
        <w:tc>
          <w:tcPr>
            <w:tcW w:w="7493" w:type="dxa"/>
            <w:gridSpan w:val="4"/>
            <w:tcBorders>
              <w:bottom w:val="single" w:sz="6" w:space="0" w:color="000000"/>
            </w:tcBorders>
            <w:shd w:val="clear" w:color="auto" w:fill="auto"/>
          </w:tcPr>
          <w:p w14:paraId="2C3E63E1" w14:textId="77777777" w:rsidR="00ED19CC" w:rsidRPr="006D61EF" w:rsidRDefault="00D222A3" w:rsidP="003901CA">
            <w:pPr>
              <w:pStyle w:val="TextoTabla"/>
              <w:rPr>
                <w:sz w:val="16"/>
              </w:rPr>
            </w:pPr>
            <w:r>
              <w:rPr>
                <w:sz w:val="16"/>
              </w:rPr>
              <w:t xml:space="preserve">Realizar todo lo anterior, pero </w:t>
            </w:r>
            <w:r w:rsidR="007224B2">
              <w:rPr>
                <w:sz w:val="16"/>
              </w:rPr>
              <w:t xml:space="preserve">en el punto 1 </w:t>
            </w:r>
            <w:r>
              <w:rPr>
                <w:sz w:val="16"/>
              </w:rPr>
              <w:t>cambia</w:t>
            </w:r>
            <w:r w:rsidR="007224B2">
              <w:rPr>
                <w:sz w:val="16"/>
              </w:rPr>
              <w:t>r</w:t>
            </w:r>
            <w:r>
              <w:rPr>
                <w:sz w:val="16"/>
              </w:rPr>
              <w:t xml:space="preserve"> </w:t>
            </w:r>
            <w:r w:rsidR="003901CA">
              <w:rPr>
                <w:sz w:val="16"/>
              </w:rPr>
              <w:t>la selección de los</w:t>
            </w:r>
            <w:r w:rsidR="007224B2">
              <w:rPr>
                <w:sz w:val="16"/>
              </w:rPr>
              <w:t xml:space="preserve"> transmisores/transceptores </w:t>
            </w:r>
            <w:r w:rsidR="003901CA">
              <w:rPr>
                <w:sz w:val="16"/>
              </w:rPr>
              <w:t xml:space="preserve">manualmente </w:t>
            </w:r>
            <w:r>
              <w:rPr>
                <w:sz w:val="16"/>
              </w:rPr>
              <w:t xml:space="preserve">desde la página </w:t>
            </w:r>
            <w:r w:rsidRPr="00213E47">
              <w:rPr>
                <w:sz w:val="16"/>
                <w:szCs w:val="16"/>
              </w:rPr>
              <w:t>de Mantenim</w:t>
            </w:r>
            <w:r>
              <w:rPr>
                <w:sz w:val="16"/>
                <w:szCs w:val="16"/>
              </w:rPr>
              <w:t>iento del Servicio Radio Activo, dentro de ‘Radio’ + ‘Radio 1+1’</w:t>
            </w:r>
            <w:r>
              <w:rPr>
                <w:sz w:val="16"/>
              </w:rPr>
              <w:t>.</w:t>
            </w:r>
            <w:r w:rsidR="007224B2">
              <w:rPr>
                <w:sz w:val="16"/>
              </w:rPr>
              <w:t xml:space="preserve"> </w:t>
            </w:r>
          </w:p>
        </w:tc>
        <w:tc>
          <w:tcPr>
            <w:tcW w:w="851" w:type="dxa"/>
            <w:tcBorders>
              <w:bottom w:val="single" w:sz="6" w:space="0" w:color="000000"/>
            </w:tcBorders>
            <w:shd w:val="clear" w:color="auto" w:fill="auto"/>
          </w:tcPr>
          <w:p w14:paraId="708A7D09" w14:textId="77777777" w:rsidR="00ED19CC" w:rsidRPr="006D61EF" w:rsidRDefault="00ED19CC" w:rsidP="00C45F83">
            <w:pPr>
              <w:pStyle w:val="TextoTabla"/>
              <w:rPr>
                <w:sz w:val="16"/>
              </w:rPr>
            </w:pPr>
          </w:p>
        </w:tc>
        <w:tc>
          <w:tcPr>
            <w:tcW w:w="850" w:type="dxa"/>
            <w:tcBorders>
              <w:bottom w:val="single" w:sz="6" w:space="0" w:color="000000"/>
            </w:tcBorders>
            <w:shd w:val="clear" w:color="auto" w:fill="auto"/>
          </w:tcPr>
          <w:p w14:paraId="0BEBBB5B" w14:textId="77777777" w:rsidR="00ED19CC" w:rsidRPr="006D61EF" w:rsidRDefault="00ED19CC" w:rsidP="00C45F83">
            <w:pPr>
              <w:pStyle w:val="TextoTabla"/>
              <w:rPr>
                <w:sz w:val="16"/>
              </w:rPr>
            </w:pPr>
          </w:p>
        </w:tc>
      </w:tr>
      <w:tr w:rsidR="00ED19CC" w:rsidRPr="00183B8E" w14:paraId="32A36789" w14:textId="77777777" w:rsidTr="00C45F83">
        <w:trPr>
          <w:trHeight w:val="20"/>
        </w:trPr>
        <w:tc>
          <w:tcPr>
            <w:tcW w:w="695" w:type="dxa"/>
            <w:tcBorders>
              <w:bottom w:val="single" w:sz="6" w:space="0" w:color="000000"/>
            </w:tcBorders>
            <w:shd w:val="clear" w:color="auto" w:fill="auto"/>
          </w:tcPr>
          <w:p w14:paraId="49A94744" w14:textId="77777777" w:rsidR="00ED19CC" w:rsidRPr="006D61EF" w:rsidRDefault="00ED19CC" w:rsidP="00C45F83">
            <w:pPr>
              <w:pStyle w:val="TextoTabla"/>
              <w:rPr>
                <w:sz w:val="16"/>
              </w:rPr>
            </w:pPr>
          </w:p>
        </w:tc>
        <w:tc>
          <w:tcPr>
            <w:tcW w:w="7493" w:type="dxa"/>
            <w:gridSpan w:val="4"/>
            <w:tcBorders>
              <w:bottom w:val="single" w:sz="6" w:space="0" w:color="000000"/>
            </w:tcBorders>
            <w:shd w:val="clear" w:color="auto" w:fill="auto"/>
          </w:tcPr>
          <w:p w14:paraId="7E1FCCD9" w14:textId="77777777" w:rsidR="00ED19CC" w:rsidRPr="006D61EF" w:rsidRDefault="00ED19CC" w:rsidP="00C45F83">
            <w:pPr>
              <w:pStyle w:val="TextoTabla"/>
              <w:rPr>
                <w:sz w:val="16"/>
              </w:rPr>
            </w:pPr>
          </w:p>
        </w:tc>
        <w:tc>
          <w:tcPr>
            <w:tcW w:w="851" w:type="dxa"/>
            <w:tcBorders>
              <w:bottom w:val="single" w:sz="6" w:space="0" w:color="000000"/>
            </w:tcBorders>
            <w:shd w:val="clear" w:color="auto" w:fill="auto"/>
          </w:tcPr>
          <w:p w14:paraId="2502962C" w14:textId="77777777" w:rsidR="00ED19CC" w:rsidRPr="006D61EF" w:rsidRDefault="00ED19CC" w:rsidP="00C45F83">
            <w:pPr>
              <w:pStyle w:val="TextoTabla"/>
              <w:rPr>
                <w:sz w:val="16"/>
              </w:rPr>
            </w:pPr>
          </w:p>
        </w:tc>
        <w:tc>
          <w:tcPr>
            <w:tcW w:w="850" w:type="dxa"/>
            <w:tcBorders>
              <w:bottom w:val="single" w:sz="6" w:space="0" w:color="000000"/>
            </w:tcBorders>
            <w:shd w:val="clear" w:color="auto" w:fill="auto"/>
          </w:tcPr>
          <w:p w14:paraId="6F47DAD7" w14:textId="77777777" w:rsidR="00ED19CC" w:rsidRPr="006D61EF" w:rsidRDefault="00ED19CC" w:rsidP="00C45F83">
            <w:pPr>
              <w:pStyle w:val="TextoTabla"/>
              <w:rPr>
                <w:sz w:val="16"/>
              </w:rPr>
            </w:pPr>
          </w:p>
        </w:tc>
      </w:tr>
      <w:tr w:rsidR="00ED19CC" w:rsidRPr="00183B8E" w14:paraId="2968C9B1" w14:textId="77777777" w:rsidTr="00C45F83">
        <w:trPr>
          <w:trHeight w:val="20"/>
        </w:trPr>
        <w:tc>
          <w:tcPr>
            <w:tcW w:w="9889" w:type="dxa"/>
            <w:gridSpan w:val="7"/>
            <w:tcBorders>
              <w:top w:val="single" w:sz="12" w:space="0" w:color="000000"/>
              <w:bottom w:val="single" w:sz="12" w:space="0" w:color="000000"/>
            </w:tcBorders>
            <w:shd w:val="pct10" w:color="auto" w:fill="auto"/>
          </w:tcPr>
          <w:p w14:paraId="41C7CF4E" w14:textId="77777777" w:rsidR="00ED19CC" w:rsidRPr="006D61EF" w:rsidRDefault="00ED19CC" w:rsidP="00C45F83">
            <w:pPr>
              <w:pStyle w:val="TextoTabla"/>
              <w:rPr>
                <w:sz w:val="16"/>
              </w:rPr>
            </w:pPr>
            <w:r w:rsidRPr="006D61EF">
              <w:rPr>
                <w:sz w:val="16"/>
              </w:rPr>
              <w:t xml:space="preserve"> </w:t>
            </w:r>
          </w:p>
        </w:tc>
      </w:tr>
    </w:tbl>
    <w:p w14:paraId="340E436C" w14:textId="77777777" w:rsidR="008A3A3F" w:rsidRDefault="008A3A3F" w:rsidP="00ED19CC"/>
    <w:p w14:paraId="223D61F3" w14:textId="77777777" w:rsidR="008A3A3F" w:rsidRDefault="008A3A3F" w:rsidP="008A3A3F">
      <w:pPr>
        <w:pStyle w:val="PORTADA3"/>
      </w:pPr>
      <w:r>
        <w:br w:type="page"/>
      </w:r>
    </w:p>
    <w:p w14:paraId="27E36758" w14:textId="77777777" w:rsidR="008A3A3F" w:rsidRPr="00C6652F" w:rsidRDefault="008A3A3F" w:rsidP="008A3A3F">
      <w:pPr>
        <w:pStyle w:val="Ttulo3"/>
      </w:pPr>
      <w:bookmarkStart w:id="314" w:name="_Ref43367855"/>
      <w:bookmarkStart w:id="315" w:name="_Toc47005043"/>
      <w:r>
        <w:lastRenderedPageBreak/>
        <w:t>RDU.MNS.06.002</w:t>
      </w:r>
      <w:r w:rsidRPr="00C6652F">
        <w:t xml:space="preserve">. </w:t>
      </w:r>
      <w:r>
        <w:t>Ante cambios de Servicio de Radio</w:t>
      </w:r>
      <w:r w:rsidRPr="00C6652F">
        <w:t>.</w:t>
      </w:r>
      <w:bookmarkEnd w:id="314"/>
      <w:bookmarkEnd w:id="315"/>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3B7CBA" w:rsidRPr="006D61EF" w14:paraId="5A8BC90A" w14:textId="77777777" w:rsidTr="004340E3">
        <w:trPr>
          <w:cantSplit/>
          <w:trHeight w:val="20"/>
          <w:tblHeader/>
        </w:trPr>
        <w:tc>
          <w:tcPr>
            <w:tcW w:w="9889" w:type="dxa"/>
            <w:gridSpan w:val="7"/>
            <w:tcBorders>
              <w:top w:val="single" w:sz="12" w:space="0" w:color="000000"/>
              <w:bottom w:val="single" w:sz="12" w:space="0" w:color="000000"/>
            </w:tcBorders>
            <w:shd w:val="pct10" w:color="auto" w:fill="auto"/>
          </w:tcPr>
          <w:p w14:paraId="5A005A0F" w14:textId="77777777" w:rsidR="003B7CBA" w:rsidRPr="006D61EF" w:rsidRDefault="003B7CBA" w:rsidP="004340E3">
            <w:pPr>
              <w:pStyle w:val="TextoTabla"/>
              <w:rPr>
                <w:sz w:val="16"/>
              </w:rPr>
            </w:pPr>
          </w:p>
        </w:tc>
      </w:tr>
      <w:tr w:rsidR="003B7CBA" w:rsidRPr="006D61EF" w14:paraId="54A26341" w14:textId="77777777" w:rsidTr="004340E3">
        <w:trPr>
          <w:trHeight w:val="20"/>
        </w:trPr>
        <w:tc>
          <w:tcPr>
            <w:tcW w:w="9889" w:type="dxa"/>
            <w:gridSpan w:val="7"/>
            <w:shd w:val="clear" w:color="auto" w:fill="auto"/>
          </w:tcPr>
          <w:p w14:paraId="3FAC6B6F" w14:textId="77777777" w:rsidR="003B7CBA" w:rsidRPr="006D61EF" w:rsidRDefault="003B7CBA" w:rsidP="004340E3">
            <w:pPr>
              <w:pStyle w:val="TextoTabla"/>
              <w:rPr>
                <w:sz w:val="16"/>
              </w:rPr>
            </w:pPr>
          </w:p>
        </w:tc>
      </w:tr>
      <w:tr w:rsidR="003B7CBA" w:rsidRPr="006D61EF" w14:paraId="0C93EDAE" w14:textId="77777777" w:rsidTr="004340E3">
        <w:trPr>
          <w:trHeight w:val="20"/>
        </w:trPr>
        <w:tc>
          <w:tcPr>
            <w:tcW w:w="1971" w:type="dxa"/>
            <w:gridSpan w:val="2"/>
            <w:shd w:val="clear" w:color="auto" w:fill="auto"/>
          </w:tcPr>
          <w:p w14:paraId="74C69DF6" w14:textId="77777777" w:rsidR="003B7CBA" w:rsidRPr="006D61EF" w:rsidRDefault="003B7CBA" w:rsidP="004340E3">
            <w:pPr>
              <w:pStyle w:val="TextoTabla"/>
              <w:rPr>
                <w:b/>
                <w:sz w:val="16"/>
              </w:rPr>
            </w:pPr>
            <w:r w:rsidRPr="006D61EF">
              <w:rPr>
                <w:b/>
                <w:sz w:val="16"/>
              </w:rPr>
              <w:t>Grupo</w:t>
            </w:r>
          </w:p>
        </w:tc>
        <w:tc>
          <w:tcPr>
            <w:tcW w:w="2371" w:type="dxa"/>
            <w:shd w:val="clear" w:color="auto" w:fill="auto"/>
          </w:tcPr>
          <w:p w14:paraId="02A6CF0C" w14:textId="77777777" w:rsidR="003B7CBA" w:rsidRPr="006D61EF" w:rsidRDefault="003B7CBA" w:rsidP="004340E3">
            <w:pPr>
              <w:pStyle w:val="TextoTabla"/>
              <w:rPr>
                <w:sz w:val="16"/>
              </w:rPr>
            </w:pPr>
            <w:r>
              <w:rPr>
                <w:sz w:val="16"/>
              </w:rPr>
              <w:t>Mantenimiento de selección</w:t>
            </w:r>
            <w:r w:rsidRPr="006D61EF">
              <w:rPr>
                <w:sz w:val="16"/>
              </w:rPr>
              <w:t>.</w:t>
            </w:r>
          </w:p>
        </w:tc>
        <w:tc>
          <w:tcPr>
            <w:tcW w:w="2161" w:type="dxa"/>
            <w:shd w:val="clear" w:color="auto" w:fill="auto"/>
          </w:tcPr>
          <w:p w14:paraId="5461A965" w14:textId="77777777" w:rsidR="003B7CBA" w:rsidRPr="006D61EF" w:rsidRDefault="003B7CBA" w:rsidP="004340E3">
            <w:pPr>
              <w:pStyle w:val="TextoTabla"/>
              <w:rPr>
                <w:b/>
                <w:sz w:val="16"/>
              </w:rPr>
            </w:pPr>
            <w:r w:rsidRPr="006D61EF">
              <w:rPr>
                <w:b/>
                <w:sz w:val="16"/>
              </w:rPr>
              <w:t>Caso de Prueba</w:t>
            </w:r>
          </w:p>
        </w:tc>
        <w:tc>
          <w:tcPr>
            <w:tcW w:w="3386" w:type="dxa"/>
            <w:gridSpan w:val="3"/>
            <w:shd w:val="clear" w:color="auto" w:fill="auto"/>
          </w:tcPr>
          <w:p w14:paraId="41AC5DB6" w14:textId="77777777" w:rsidR="003B7CBA" w:rsidRPr="006D61EF" w:rsidRDefault="003B7CBA" w:rsidP="004340E3">
            <w:pPr>
              <w:pStyle w:val="TextoTabla"/>
              <w:rPr>
                <w:sz w:val="16"/>
              </w:rPr>
            </w:pPr>
            <w:r>
              <w:rPr>
                <w:sz w:val="16"/>
              </w:rPr>
              <w:t>RDU</w:t>
            </w:r>
            <w:r w:rsidRPr="006D61EF">
              <w:rPr>
                <w:sz w:val="16"/>
              </w:rPr>
              <w:t>.</w:t>
            </w:r>
            <w:r>
              <w:rPr>
                <w:sz w:val="16"/>
              </w:rPr>
              <w:t>MNS</w:t>
            </w:r>
            <w:r w:rsidRPr="006D61EF">
              <w:rPr>
                <w:sz w:val="16"/>
              </w:rPr>
              <w:t>.0</w:t>
            </w:r>
            <w:r>
              <w:rPr>
                <w:sz w:val="16"/>
              </w:rPr>
              <w:t>6</w:t>
            </w:r>
            <w:r w:rsidRPr="006D61EF">
              <w:rPr>
                <w:sz w:val="16"/>
              </w:rPr>
              <w:t>.00</w:t>
            </w:r>
            <w:r>
              <w:rPr>
                <w:sz w:val="16"/>
              </w:rPr>
              <w:t>2</w:t>
            </w:r>
          </w:p>
        </w:tc>
      </w:tr>
      <w:tr w:rsidR="003B7CBA" w:rsidRPr="00183B8E" w14:paraId="70C6ED28" w14:textId="77777777" w:rsidTr="004340E3">
        <w:trPr>
          <w:trHeight w:val="20"/>
        </w:trPr>
        <w:tc>
          <w:tcPr>
            <w:tcW w:w="1971" w:type="dxa"/>
            <w:gridSpan w:val="2"/>
            <w:shd w:val="clear" w:color="auto" w:fill="auto"/>
          </w:tcPr>
          <w:p w14:paraId="2211E888" w14:textId="77777777" w:rsidR="003B7CBA" w:rsidRPr="006D61EF" w:rsidRDefault="003B7CBA" w:rsidP="004340E3">
            <w:pPr>
              <w:pStyle w:val="TextoTabla"/>
              <w:rPr>
                <w:b/>
                <w:sz w:val="16"/>
              </w:rPr>
            </w:pPr>
            <w:r w:rsidRPr="006D61EF">
              <w:rPr>
                <w:b/>
                <w:sz w:val="16"/>
              </w:rPr>
              <w:t>Título</w:t>
            </w:r>
          </w:p>
        </w:tc>
        <w:tc>
          <w:tcPr>
            <w:tcW w:w="7918" w:type="dxa"/>
            <w:gridSpan w:val="5"/>
            <w:shd w:val="clear" w:color="auto" w:fill="auto"/>
          </w:tcPr>
          <w:p w14:paraId="2412655A" w14:textId="77777777" w:rsidR="003B7CBA" w:rsidRPr="006D61EF" w:rsidRDefault="003B7CBA" w:rsidP="004340E3">
            <w:pPr>
              <w:pStyle w:val="TextoTabla"/>
              <w:rPr>
                <w:sz w:val="16"/>
              </w:rPr>
            </w:pPr>
            <w:r>
              <w:rPr>
                <w:sz w:val="16"/>
              </w:rPr>
              <w:t>Ante cambios de Servicio de Radio</w:t>
            </w:r>
            <w:r w:rsidRPr="006D61EF">
              <w:rPr>
                <w:sz w:val="16"/>
              </w:rPr>
              <w:t>.</w:t>
            </w:r>
          </w:p>
        </w:tc>
      </w:tr>
      <w:tr w:rsidR="003B7CBA" w:rsidRPr="00183B8E" w14:paraId="20F5E1A5" w14:textId="77777777" w:rsidTr="004340E3">
        <w:trPr>
          <w:trHeight w:val="20"/>
        </w:trPr>
        <w:tc>
          <w:tcPr>
            <w:tcW w:w="1971" w:type="dxa"/>
            <w:gridSpan w:val="2"/>
            <w:shd w:val="clear" w:color="auto" w:fill="auto"/>
          </w:tcPr>
          <w:p w14:paraId="1A8511F7" w14:textId="77777777" w:rsidR="003B7CBA" w:rsidRPr="006D61EF" w:rsidRDefault="003B7CBA" w:rsidP="004340E3">
            <w:pPr>
              <w:pStyle w:val="TextoTabla"/>
              <w:rPr>
                <w:b/>
                <w:sz w:val="16"/>
              </w:rPr>
            </w:pPr>
            <w:r w:rsidRPr="006D61EF">
              <w:rPr>
                <w:b/>
                <w:sz w:val="16"/>
              </w:rPr>
              <w:t>Objetivos</w:t>
            </w:r>
          </w:p>
        </w:tc>
        <w:tc>
          <w:tcPr>
            <w:tcW w:w="7918" w:type="dxa"/>
            <w:gridSpan w:val="5"/>
            <w:shd w:val="clear" w:color="auto" w:fill="auto"/>
          </w:tcPr>
          <w:p w14:paraId="7E0F0313" w14:textId="77777777" w:rsidR="003B7CBA" w:rsidRPr="006D61EF" w:rsidRDefault="003B7CBA" w:rsidP="004340E3">
            <w:pPr>
              <w:pStyle w:val="TextoTabla"/>
              <w:rPr>
                <w:sz w:val="16"/>
              </w:rPr>
            </w:pPr>
            <w:r>
              <w:rPr>
                <w:sz w:val="16"/>
              </w:rPr>
              <w:t>Probar que los transmisores/transceptores principal y reserva, así como los receptores habilitados en una frecuencia 1+1, se mantienen tras cambios de ubicación del Servicio de Radio activo.</w:t>
            </w:r>
          </w:p>
        </w:tc>
      </w:tr>
      <w:tr w:rsidR="003B7CBA" w:rsidRPr="006D61EF" w14:paraId="02E24FCD" w14:textId="77777777" w:rsidTr="004340E3">
        <w:trPr>
          <w:trHeight w:val="20"/>
        </w:trPr>
        <w:tc>
          <w:tcPr>
            <w:tcW w:w="1971" w:type="dxa"/>
            <w:gridSpan w:val="2"/>
            <w:shd w:val="clear" w:color="auto" w:fill="auto"/>
            <w:vAlign w:val="center"/>
          </w:tcPr>
          <w:p w14:paraId="13DE4698" w14:textId="77777777" w:rsidR="003B7CBA" w:rsidRPr="006D61EF" w:rsidRDefault="003B7CBA" w:rsidP="004340E3">
            <w:pPr>
              <w:pStyle w:val="TextoTabla"/>
              <w:rPr>
                <w:b/>
                <w:sz w:val="16"/>
              </w:rPr>
            </w:pPr>
            <w:r w:rsidRPr="006D61EF">
              <w:rPr>
                <w:b/>
                <w:sz w:val="16"/>
              </w:rPr>
              <w:t>Condiciones Iniciales</w:t>
            </w:r>
          </w:p>
        </w:tc>
        <w:tc>
          <w:tcPr>
            <w:tcW w:w="7918" w:type="dxa"/>
            <w:gridSpan w:val="5"/>
            <w:shd w:val="clear" w:color="auto" w:fill="auto"/>
          </w:tcPr>
          <w:p w14:paraId="5146EBEA" w14:textId="1ECB84D5" w:rsidR="003B7CBA" w:rsidRPr="006D61EF" w:rsidRDefault="003B7CBA" w:rsidP="004340E3">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28D560C7" w14:textId="407BE11A" w:rsidR="003B7CBA" w:rsidRPr="006D61EF" w:rsidRDefault="003B7CBA" w:rsidP="004340E3">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1CEE73EF" w14:textId="728A8283" w:rsidR="003B7CBA" w:rsidRPr="006D61EF" w:rsidRDefault="003B7CBA" w:rsidP="004340E3">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3B7CBA" w:rsidRPr="006D61EF" w14:paraId="60A4B5FF" w14:textId="77777777" w:rsidTr="004340E3">
        <w:trPr>
          <w:trHeight w:val="20"/>
        </w:trPr>
        <w:tc>
          <w:tcPr>
            <w:tcW w:w="695" w:type="dxa"/>
            <w:shd w:val="clear" w:color="auto" w:fill="auto"/>
          </w:tcPr>
          <w:p w14:paraId="3F1C12E3" w14:textId="77777777" w:rsidR="003B7CBA" w:rsidRPr="006D61EF" w:rsidRDefault="003B7CBA" w:rsidP="004340E3">
            <w:pPr>
              <w:pStyle w:val="TextoTabla"/>
              <w:rPr>
                <w:b/>
                <w:sz w:val="16"/>
              </w:rPr>
            </w:pPr>
            <w:r w:rsidRPr="006D61EF">
              <w:rPr>
                <w:b/>
                <w:sz w:val="16"/>
              </w:rPr>
              <w:t>Paso</w:t>
            </w:r>
          </w:p>
        </w:tc>
        <w:tc>
          <w:tcPr>
            <w:tcW w:w="7493" w:type="dxa"/>
            <w:gridSpan w:val="4"/>
            <w:shd w:val="clear" w:color="auto" w:fill="auto"/>
          </w:tcPr>
          <w:p w14:paraId="330D56C6" w14:textId="77777777" w:rsidR="003B7CBA" w:rsidRPr="006D61EF" w:rsidRDefault="003B7CBA" w:rsidP="004340E3">
            <w:pPr>
              <w:pStyle w:val="TextoTabla"/>
              <w:rPr>
                <w:b/>
                <w:sz w:val="16"/>
              </w:rPr>
            </w:pPr>
            <w:r w:rsidRPr="006D61EF">
              <w:rPr>
                <w:b/>
                <w:sz w:val="16"/>
              </w:rPr>
              <w:t>Descripción</w:t>
            </w:r>
          </w:p>
        </w:tc>
        <w:tc>
          <w:tcPr>
            <w:tcW w:w="1701" w:type="dxa"/>
            <w:gridSpan w:val="2"/>
            <w:shd w:val="clear" w:color="auto" w:fill="auto"/>
          </w:tcPr>
          <w:p w14:paraId="21C6BF46" w14:textId="77777777" w:rsidR="003B7CBA" w:rsidRPr="006D61EF" w:rsidRDefault="003B7CBA" w:rsidP="004340E3">
            <w:pPr>
              <w:pStyle w:val="TextoTabla"/>
              <w:rPr>
                <w:b/>
                <w:sz w:val="16"/>
              </w:rPr>
            </w:pPr>
            <w:r w:rsidRPr="006D61EF">
              <w:rPr>
                <w:b/>
                <w:sz w:val="16"/>
              </w:rPr>
              <w:t>Resultado</w:t>
            </w:r>
          </w:p>
        </w:tc>
      </w:tr>
      <w:tr w:rsidR="003B7CBA" w:rsidRPr="006D61EF" w14:paraId="37122FFF" w14:textId="77777777" w:rsidTr="004340E3">
        <w:trPr>
          <w:trHeight w:val="20"/>
        </w:trPr>
        <w:tc>
          <w:tcPr>
            <w:tcW w:w="8188" w:type="dxa"/>
            <w:gridSpan w:val="5"/>
            <w:shd w:val="clear" w:color="auto" w:fill="auto"/>
          </w:tcPr>
          <w:p w14:paraId="29E6E21D" w14:textId="77777777" w:rsidR="003B7CBA" w:rsidRPr="006D61EF" w:rsidRDefault="003B7CBA" w:rsidP="004340E3">
            <w:pPr>
              <w:pStyle w:val="TextoTabla"/>
              <w:rPr>
                <w:b/>
                <w:sz w:val="16"/>
              </w:rPr>
            </w:pPr>
          </w:p>
        </w:tc>
        <w:tc>
          <w:tcPr>
            <w:tcW w:w="851" w:type="dxa"/>
            <w:shd w:val="clear" w:color="auto" w:fill="auto"/>
          </w:tcPr>
          <w:p w14:paraId="197D2A49" w14:textId="77777777" w:rsidR="003B7CBA" w:rsidRPr="006D61EF" w:rsidRDefault="003B7CBA" w:rsidP="004340E3">
            <w:pPr>
              <w:pStyle w:val="TextoTabla"/>
              <w:rPr>
                <w:b/>
                <w:sz w:val="16"/>
              </w:rPr>
            </w:pPr>
            <w:r w:rsidRPr="006D61EF">
              <w:rPr>
                <w:b/>
                <w:sz w:val="16"/>
              </w:rPr>
              <w:t>SI</w:t>
            </w:r>
          </w:p>
        </w:tc>
        <w:tc>
          <w:tcPr>
            <w:tcW w:w="850" w:type="dxa"/>
            <w:shd w:val="clear" w:color="auto" w:fill="auto"/>
          </w:tcPr>
          <w:p w14:paraId="71CBEB63" w14:textId="77777777" w:rsidR="003B7CBA" w:rsidRPr="006D61EF" w:rsidRDefault="003B7CBA" w:rsidP="004340E3">
            <w:pPr>
              <w:pStyle w:val="TextoTabla"/>
              <w:rPr>
                <w:b/>
                <w:sz w:val="16"/>
              </w:rPr>
            </w:pPr>
            <w:r w:rsidRPr="006D61EF">
              <w:rPr>
                <w:b/>
                <w:sz w:val="16"/>
              </w:rPr>
              <w:t>NO</w:t>
            </w:r>
          </w:p>
        </w:tc>
      </w:tr>
      <w:tr w:rsidR="003B7CBA" w:rsidRPr="00183B8E" w14:paraId="502E6802" w14:textId="77777777" w:rsidTr="004340E3">
        <w:trPr>
          <w:trHeight w:val="20"/>
        </w:trPr>
        <w:tc>
          <w:tcPr>
            <w:tcW w:w="695" w:type="dxa"/>
            <w:tcBorders>
              <w:bottom w:val="single" w:sz="6" w:space="0" w:color="000000"/>
            </w:tcBorders>
            <w:shd w:val="clear" w:color="auto" w:fill="auto"/>
          </w:tcPr>
          <w:p w14:paraId="4FC82D5E" w14:textId="77777777" w:rsidR="003B7CBA" w:rsidRPr="006D61EF" w:rsidRDefault="003B7CBA" w:rsidP="004340E3">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4D813FEC" w14:textId="77777777" w:rsidR="003B7CBA" w:rsidRPr="00073A80" w:rsidRDefault="003B7CBA" w:rsidP="004340E3">
            <w:pPr>
              <w:pStyle w:val="TextoTabla"/>
              <w:rPr>
                <w:sz w:val="16"/>
                <w:szCs w:val="16"/>
              </w:rPr>
            </w:pPr>
            <w:r>
              <w:rPr>
                <w:sz w:val="16"/>
                <w:szCs w:val="16"/>
              </w:rPr>
              <w:t>Tener corriendo el Servicio de Radio (Servicio u5ki.Nodebox) en más de un puesto de operador.</w:t>
            </w:r>
          </w:p>
        </w:tc>
        <w:tc>
          <w:tcPr>
            <w:tcW w:w="851" w:type="dxa"/>
            <w:tcBorders>
              <w:bottom w:val="single" w:sz="6" w:space="0" w:color="000000"/>
            </w:tcBorders>
            <w:shd w:val="clear" w:color="auto" w:fill="auto"/>
          </w:tcPr>
          <w:p w14:paraId="727E133A"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69B497BF" w14:textId="77777777" w:rsidR="003B7CBA" w:rsidRPr="006D61EF" w:rsidRDefault="003B7CBA" w:rsidP="004340E3">
            <w:pPr>
              <w:pStyle w:val="TextoTabla"/>
              <w:rPr>
                <w:sz w:val="16"/>
              </w:rPr>
            </w:pPr>
          </w:p>
        </w:tc>
      </w:tr>
      <w:tr w:rsidR="003B7CBA" w:rsidRPr="00183B8E" w14:paraId="1EFAAE40" w14:textId="77777777" w:rsidTr="004340E3">
        <w:trPr>
          <w:trHeight w:val="20"/>
        </w:trPr>
        <w:tc>
          <w:tcPr>
            <w:tcW w:w="695" w:type="dxa"/>
            <w:tcBorders>
              <w:bottom w:val="single" w:sz="6" w:space="0" w:color="000000"/>
            </w:tcBorders>
            <w:shd w:val="clear" w:color="auto" w:fill="auto"/>
          </w:tcPr>
          <w:p w14:paraId="1F58E49A" w14:textId="77777777" w:rsidR="003B7CBA" w:rsidRPr="006D61EF" w:rsidRDefault="003B7CBA" w:rsidP="004340E3">
            <w:pPr>
              <w:pStyle w:val="TextoTabla"/>
              <w:rPr>
                <w:sz w:val="16"/>
              </w:rPr>
            </w:pPr>
            <w:r>
              <w:rPr>
                <w:sz w:val="16"/>
              </w:rPr>
              <w:t>2</w:t>
            </w:r>
          </w:p>
        </w:tc>
        <w:tc>
          <w:tcPr>
            <w:tcW w:w="7493" w:type="dxa"/>
            <w:gridSpan w:val="4"/>
            <w:tcBorders>
              <w:bottom w:val="single" w:sz="6" w:space="0" w:color="000000"/>
            </w:tcBorders>
            <w:shd w:val="clear" w:color="auto" w:fill="auto"/>
          </w:tcPr>
          <w:p w14:paraId="3046B38D" w14:textId="77777777" w:rsidR="003B7CBA" w:rsidRPr="00213E47" w:rsidRDefault="003B7CBA" w:rsidP="004340E3">
            <w:pPr>
              <w:pStyle w:val="TextoTabla"/>
              <w:rPr>
                <w:sz w:val="16"/>
                <w:szCs w:val="16"/>
              </w:rPr>
            </w:pPr>
            <w:r w:rsidRPr="00213E47">
              <w:rPr>
                <w:sz w:val="16"/>
                <w:szCs w:val="16"/>
              </w:rPr>
              <w:t>Acceder a la Herramienta de Mantenimiento del sistema.</w:t>
            </w:r>
          </w:p>
          <w:p w14:paraId="2362E644" w14:textId="77777777" w:rsidR="003B7CBA" w:rsidRPr="00213E47" w:rsidRDefault="003B7CBA" w:rsidP="004340E3">
            <w:pPr>
              <w:pStyle w:val="TextoTabla"/>
              <w:rPr>
                <w:sz w:val="16"/>
                <w:szCs w:val="16"/>
              </w:rPr>
            </w:pPr>
            <w:r w:rsidRPr="00213E47">
              <w:rPr>
                <w:sz w:val="16"/>
                <w:szCs w:val="16"/>
              </w:rPr>
              <w:t>Desde la página Principal, Acceder a la página de Mantenimiento del Servicio Radio Activo.</w:t>
            </w:r>
            <w:r>
              <w:rPr>
                <w:sz w:val="16"/>
                <w:szCs w:val="16"/>
              </w:rPr>
              <w:t xml:space="preserve"> </w:t>
            </w:r>
          </w:p>
          <w:p w14:paraId="24288177" w14:textId="77777777" w:rsidR="003B7CBA" w:rsidRDefault="003B7CBA" w:rsidP="004340E3">
            <w:pPr>
              <w:pStyle w:val="TextoTabla"/>
              <w:rPr>
                <w:sz w:val="16"/>
                <w:szCs w:val="16"/>
              </w:rPr>
            </w:pPr>
            <w:r w:rsidRPr="00213E47">
              <w:rPr>
                <w:sz w:val="16"/>
                <w:szCs w:val="16"/>
              </w:rPr>
              <w:t>Entrar en ‘Radio’ + ‘Frecuencias” y revisar que todos los recursos de estas frecuencias usadas en esta prueba están correctos.</w:t>
            </w:r>
          </w:p>
          <w:p w14:paraId="40FB8600" w14:textId="77777777" w:rsidR="003B7CBA" w:rsidRDefault="003B7CBA" w:rsidP="004340E3">
            <w:pPr>
              <w:pStyle w:val="TextoTabla"/>
              <w:rPr>
                <w:sz w:val="16"/>
                <w:szCs w:val="16"/>
              </w:rPr>
            </w:pPr>
            <w:r w:rsidRPr="00213E47">
              <w:rPr>
                <w:sz w:val="16"/>
                <w:szCs w:val="16"/>
              </w:rPr>
              <w:t>Entrar en ‘Radio’ + ‘Radio 1+1’.</w:t>
            </w:r>
            <w:r>
              <w:rPr>
                <w:sz w:val="16"/>
                <w:szCs w:val="16"/>
              </w:rPr>
              <w:t xml:space="preserve"> </w:t>
            </w:r>
          </w:p>
          <w:p w14:paraId="0C508AB1" w14:textId="77777777" w:rsidR="003B7CBA" w:rsidRDefault="003B7CBA" w:rsidP="004340E3">
            <w:pPr>
              <w:pStyle w:val="TextoTabla"/>
              <w:rPr>
                <w:sz w:val="16"/>
                <w:szCs w:val="16"/>
              </w:rPr>
            </w:pPr>
            <w:r>
              <w:rPr>
                <w:sz w:val="16"/>
                <w:szCs w:val="16"/>
              </w:rPr>
              <w:t>Para todas las frecuencias de la lista desplegable y para todos los recursos con redundancia 1+1, tirar y levantar las sesiones de los transmisores/transceptores que actualmente son los seleccionados para cambiar la selección.</w:t>
            </w:r>
          </w:p>
          <w:p w14:paraId="08E54FDE" w14:textId="77777777" w:rsidR="003B7CBA" w:rsidRPr="00073A80" w:rsidRDefault="003B7CBA" w:rsidP="004340E3">
            <w:pPr>
              <w:pStyle w:val="TextoTabla"/>
              <w:rPr>
                <w:sz w:val="16"/>
                <w:szCs w:val="16"/>
              </w:rPr>
            </w:pPr>
            <w:r>
              <w:rPr>
                <w:sz w:val="16"/>
                <w:szCs w:val="16"/>
              </w:rPr>
              <w:t>En los recursos 1+1 compuestos por receptores, dejar uno habilitado y otro deshabilitado. Si ya hay uno habilitado y otro deshabilitado cambiarles el estado a los dos.</w:t>
            </w:r>
          </w:p>
        </w:tc>
        <w:tc>
          <w:tcPr>
            <w:tcW w:w="851" w:type="dxa"/>
            <w:tcBorders>
              <w:bottom w:val="single" w:sz="6" w:space="0" w:color="000000"/>
            </w:tcBorders>
            <w:shd w:val="clear" w:color="auto" w:fill="auto"/>
          </w:tcPr>
          <w:p w14:paraId="6035A787"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0568C282" w14:textId="77777777" w:rsidR="003B7CBA" w:rsidRPr="006D61EF" w:rsidRDefault="003B7CBA" w:rsidP="004340E3">
            <w:pPr>
              <w:pStyle w:val="TextoTabla"/>
              <w:rPr>
                <w:sz w:val="16"/>
              </w:rPr>
            </w:pPr>
          </w:p>
        </w:tc>
      </w:tr>
      <w:tr w:rsidR="003B7CBA" w:rsidRPr="00183B8E" w14:paraId="6B3B6A76" w14:textId="77777777" w:rsidTr="004340E3">
        <w:trPr>
          <w:trHeight w:val="20"/>
        </w:trPr>
        <w:tc>
          <w:tcPr>
            <w:tcW w:w="695" w:type="dxa"/>
            <w:tcBorders>
              <w:bottom w:val="single" w:sz="6" w:space="0" w:color="000000"/>
            </w:tcBorders>
            <w:shd w:val="clear" w:color="auto" w:fill="auto"/>
          </w:tcPr>
          <w:p w14:paraId="11FB897F" w14:textId="77777777" w:rsidR="003B7CBA" w:rsidRPr="006D61EF" w:rsidRDefault="003B7CBA" w:rsidP="004340E3">
            <w:pPr>
              <w:pStyle w:val="TextoTabla"/>
              <w:rPr>
                <w:sz w:val="16"/>
              </w:rPr>
            </w:pPr>
            <w:r>
              <w:rPr>
                <w:sz w:val="16"/>
              </w:rPr>
              <w:t>3</w:t>
            </w:r>
          </w:p>
        </w:tc>
        <w:tc>
          <w:tcPr>
            <w:tcW w:w="7493" w:type="dxa"/>
            <w:gridSpan w:val="4"/>
            <w:tcBorders>
              <w:bottom w:val="single" w:sz="6" w:space="0" w:color="000000"/>
            </w:tcBorders>
            <w:shd w:val="clear" w:color="auto" w:fill="auto"/>
          </w:tcPr>
          <w:p w14:paraId="79D6821C" w14:textId="77777777" w:rsidR="003B7CBA" w:rsidRPr="006D61EF" w:rsidRDefault="003B7CBA" w:rsidP="004340E3">
            <w:pPr>
              <w:pStyle w:val="TextoTabla"/>
              <w:rPr>
                <w:sz w:val="16"/>
              </w:rPr>
            </w:pPr>
            <w:r>
              <w:rPr>
                <w:sz w:val="16"/>
              </w:rPr>
              <w:t>Una vez estabilizados los nuevos transmisores/transceptores seleccionados, anotarlo para comprobar que posteriormente a un cambio de ubicación del Servicio de Radio activo se mantienen. Y anotar también los receptores habilitados y deshabilitados, para comprobar posteriormente que se mantienen.</w:t>
            </w:r>
          </w:p>
        </w:tc>
        <w:tc>
          <w:tcPr>
            <w:tcW w:w="851" w:type="dxa"/>
            <w:tcBorders>
              <w:bottom w:val="single" w:sz="6" w:space="0" w:color="000000"/>
            </w:tcBorders>
            <w:shd w:val="clear" w:color="auto" w:fill="auto"/>
          </w:tcPr>
          <w:p w14:paraId="354A561F"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7FD6B71A" w14:textId="77777777" w:rsidR="003B7CBA" w:rsidRPr="006D61EF" w:rsidRDefault="003B7CBA" w:rsidP="004340E3">
            <w:pPr>
              <w:pStyle w:val="TextoTabla"/>
              <w:rPr>
                <w:sz w:val="16"/>
              </w:rPr>
            </w:pPr>
          </w:p>
        </w:tc>
      </w:tr>
      <w:tr w:rsidR="003B7CBA" w:rsidRPr="00183B8E" w14:paraId="3204925F" w14:textId="77777777" w:rsidTr="004340E3">
        <w:trPr>
          <w:trHeight w:val="20"/>
        </w:trPr>
        <w:tc>
          <w:tcPr>
            <w:tcW w:w="695" w:type="dxa"/>
            <w:tcBorders>
              <w:bottom w:val="single" w:sz="6" w:space="0" w:color="000000"/>
            </w:tcBorders>
            <w:shd w:val="clear" w:color="auto" w:fill="auto"/>
          </w:tcPr>
          <w:p w14:paraId="6170212F" w14:textId="77777777" w:rsidR="003B7CBA" w:rsidRPr="006D61EF" w:rsidRDefault="003B7CBA" w:rsidP="004340E3">
            <w:pPr>
              <w:pStyle w:val="TextoTabla"/>
              <w:rPr>
                <w:sz w:val="16"/>
              </w:rPr>
            </w:pPr>
            <w:r>
              <w:rPr>
                <w:sz w:val="16"/>
              </w:rPr>
              <w:t>4</w:t>
            </w:r>
          </w:p>
        </w:tc>
        <w:tc>
          <w:tcPr>
            <w:tcW w:w="7493" w:type="dxa"/>
            <w:gridSpan w:val="4"/>
            <w:tcBorders>
              <w:bottom w:val="single" w:sz="6" w:space="0" w:color="000000"/>
            </w:tcBorders>
            <w:shd w:val="clear" w:color="auto" w:fill="auto"/>
          </w:tcPr>
          <w:p w14:paraId="25B5ECB4" w14:textId="77777777" w:rsidR="003B7CBA" w:rsidRPr="006D61EF" w:rsidRDefault="003B7CBA" w:rsidP="004340E3">
            <w:pPr>
              <w:pStyle w:val="TextoTabla"/>
              <w:rPr>
                <w:sz w:val="16"/>
              </w:rPr>
            </w:pPr>
            <w:r>
              <w:rPr>
                <w:sz w:val="16"/>
              </w:rPr>
              <w:t xml:space="preserve">Reiniciar el Servicio de Radio Activo en el puesto de operador. Con lo cual cambiará a otro puesto de operador (comprobarlo en la herramienta de Mantenimiento). </w:t>
            </w:r>
          </w:p>
        </w:tc>
        <w:tc>
          <w:tcPr>
            <w:tcW w:w="851" w:type="dxa"/>
            <w:tcBorders>
              <w:bottom w:val="single" w:sz="6" w:space="0" w:color="000000"/>
            </w:tcBorders>
            <w:shd w:val="clear" w:color="auto" w:fill="auto"/>
          </w:tcPr>
          <w:p w14:paraId="4F468D0E"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609E3FDB" w14:textId="77777777" w:rsidR="003B7CBA" w:rsidRPr="006D61EF" w:rsidRDefault="003B7CBA" w:rsidP="004340E3">
            <w:pPr>
              <w:pStyle w:val="TextoTabla"/>
              <w:rPr>
                <w:sz w:val="16"/>
              </w:rPr>
            </w:pPr>
          </w:p>
        </w:tc>
      </w:tr>
      <w:tr w:rsidR="003B7CBA" w:rsidRPr="00183B8E" w14:paraId="0D335F43" w14:textId="77777777" w:rsidTr="004340E3">
        <w:trPr>
          <w:trHeight w:val="20"/>
        </w:trPr>
        <w:tc>
          <w:tcPr>
            <w:tcW w:w="695" w:type="dxa"/>
            <w:tcBorders>
              <w:bottom w:val="single" w:sz="6" w:space="0" w:color="000000"/>
            </w:tcBorders>
            <w:shd w:val="clear" w:color="auto" w:fill="auto"/>
          </w:tcPr>
          <w:p w14:paraId="747009DF" w14:textId="77777777" w:rsidR="003B7CBA" w:rsidRPr="006D61EF" w:rsidRDefault="003B7CBA" w:rsidP="004340E3">
            <w:pPr>
              <w:pStyle w:val="TextoTabla"/>
              <w:rPr>
                <w:sz w:val="16"/>
              </w:rPr>
            </w:pPr>
            <w:r>
              <w:rPr>
                <w:sz w:val="16"/>
              </w:rPr>
              <w:t>5</w:t>
            </w:r>
          </w:p>
        </w:tc>
        <w:tc>
          <w:tcPr>
            <w:tcW w:w="7493" w:type="dxa"/>
            <w:gridSpan w:val="4"/>
            <w:tcBorders>
              <w:bottom w:val="single" w:sz="6" w:space="0" w:color="000000"/>
            </w:tcBorders>
            <w:shd w:val="clear" w:color="auto" w:fill="auto"/>
          </w:tcPr>
          <w:p w14:paraId="0937952B" w14:textId="77777777" w:rsidR="003B7CBA" w:rsidRPr="006D61EF" w:rsidRDefault="003B7CBA" w:rsidP="004340E3">
            <w:pPr>
              <w:pStyle w:val="TextoTabla"/>
              <w:rPr>
                <w:sz w:val="16"/>
              </w:rPr>
            </w:pPr>
            <w:r>
              <w:rPr>
                <w:sz w:val="16"/>
              </w:rPr>
              <w:t xml:space="preserve">Comprobar en </w:t>
            </w:r>
            <w:r w:rsidRPr="00213E47">
              <w:rPr>
                <w:sz w:val="16"/>
                <w:szCs w:val="16"/>
              </w:rPr>
              <w:t>la página de Mantenim</w:t>
            </w:r>
            <w:r>
              <w:rPr>
                <w:sz w:val="16"/>
                <w:szCs w:val="16"/>
              </w:rPr>
              <w:t>iento del Servicio Radio Activo que los transmisores/transceptores seleccionados de los recursos 1+1, y que los receptores habilitados y deshabilitados se han conservado tal y como se quedaron después de realizarse los puntos 2 y 3.</w:t>
            </w:r>
          </w:p>
        </w:tc>
        <w:tc>
          <w:tcPr>
            <w:tcW w:w="851" w:type="dxa"/>
            <w:tcBorders>
              <w:bottom w:val="single" w:sz="6" w:space="0" w:color="000000"/>
            </w:tcBorders>
            <w:shd w:val="clear" w:color="auto" w:fill="auto"/>
          </w:tcPr>
          <w:p w14:paraId="34624E7D"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3A69F045" w14:textId="77777777" w:rsidR="003B7CBA" w:rsidRPr="006D61EF" w:rsidRDefault="003B7CBA" w:rsidP="004340E3">
            <w:pPr>
              <w:pStyle w:val="TextoTabla"/>
              <w:rPr>
                <w:sz w:val="16"/>
              </w:rPr>
            </w:pPr>
          </w:p>
        </w:tc>
      </w:tr>
      <w:tr w:rsidR="003B7CBA" w:rsidRPr="006D61EF" w14:paraId="5E030B96" w14:textId="77777777" w:rsidTr="004340E3">
        <w:trPr>
          <w:trHeight w:val="20"/>
        </w:trPr>
        <w:tc>
          <w:tcPr>
            <w:tcW w:w="695" w:type="dxa"/>
            <w:tcBorders>
              <w:bottom w:val="single" w:sz="6" w:space="0" w:color="000000"/>
            </w:tcBorders>
            <w:shd w:val="clear" w:color="auto" w:fill="auto"/>
          </w:tcPr>
          <w:p w14:paraId="06DA38CD" w14:textId="77777777" w:rsidR="003B7CBA" w:rsidRPr="006D61EF" w:rsidRDefault="003B7CBA" w:rsidP="004340E3">
            <w:pPr>
              <w:pStyle w:val="TextoTabla"/>
              <w:rPr>
                <w:sz w:val="16"/>
              </w:rPr>
            </w:pPr>
            <w:r>
              <w:rPr>
                <w:sz w:val="16"/>
              </w:rPr>
              <w:t>6</w:t>
            </w:r>
          </w:p>
        </w:tc>
        <w:tc>
          <w:tcPr>
            <w:tcW w:w="7493" w:type="dxa"/>
            <w:gridSpan w:val="4"/>
            <w:tcBorders>
              <w:bottom w:val="single" w:sz="6" w:space="0" w:color="000000"/>
            </w:tcBorders>
            <w:shd w:val="clear" w:color="auto" w:fill="auto"/>
          </w:tcPr>
          <w:p w14:paraId="7CC1D16F" w14:textId="77777777" w:rsidR="003B7CBA" w:rsidRPr="006D61EF" w:rsidRDefault="003B7CBA" w:rsidP="004340E3">
            <w:pPr>
              <w:pStyle w:val="TextoTabla"/>
              <w:rPr>
                <w:sz w:val="16"/>
              </w:rPr>
            </w:pPr>
            <w:r>
              <w:rPr>
                <w:sz w:val="16"/>
              </w:rPr>
              <w:t>Repetir la prueba (puntos 1 al 5) hasta 3 veces.</w:t>
            </w:r>
          </w:p>
        </w:tc>
        <w:tc>
          <w:tcPr>
            <w:tcW w:w="851" w:type="dxa"/>
            <w:tcBorders>
              <w:bottom w:val="single" w:sz="6" w:space="0" w:color="000000"/>
            </w:tcBorders>
            <w:shd w:val="clear" w:color="auto" w:fill="auto"/>
          </w:tcPr>
          <w:p w14:paraId="328C7BAC"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52714223" w14:textId="77777777" w:rsidR="003B7CBA" w:rsidRPr="006D61EF" w:rsidRDefault="003B7CBA" w:rsidP="004340E3">
            <w:pPr>
              <w:pStyle w:val="TextoTabla"/>
              <w:rPr>
                <w:sz w:val="16"/>
              </w:rPr>
            </w:pPr>
          </w:p>
        </w:tc>
      </w:tr>
      <w:tr w:rsidR="003B7CBA" w:rsidRPr="00183B8E" w14:paraId="0534FC0B" w14:textId="77777777" w:rsidTr="004340E3">
        <w:trPr>
          <w:trHeight w:val="20"/>
        </w:trPr>
        <w:tc>
          <w:tcPr>
            <w:tcW w:w="695" w:type="dxa"/>
            <w:tcBorders>
              <w:bottom w:val="single" w:sz="6" w:space="0" w:color="000000"/>
            </w:tcBorders>
            <w:shd w:val="clear" w:color="auto" w:fill="auto"/>
          </w:tcPr>
          <w:p w14:paraId="35E04F49" w14:textId="77777777" w:rsidR="003B7CBA" w:rsidRPr="006D61EF" w:rsidRDefault="003B7CBA" w:rsidP="004340E3">
            <w:pPr>
              <w:pStyle w:val="TextoTabla"/>
              <w:rPr>
                <w:sz w:val="16"/>
              </w:rPr>
            </w:pPr>
            <w:r>
              <w:rPr>
                <w:sz w:val="16"/>
              </w:rPr>
              <w:t>7</w:t>
            </w:r>
          </w:p>
        </w:tc>
        <w:tc>
          <w:tcPr>
            <w:tcW w:w="7493" w:type="dxa"/>
            <w:gridSpan w:val="4"/>
            <w:tcBorders>
              <w:bottom w:val="single" w:sz="6" w:space="0" w:color="000000"/>
            </w:tcBorders>
            <w:shd w:val="clear" w:color="auto" w:fill="auto"/>
          </w:tcPr>
          <w:p w14:paraId="794E7C88" w14:textId="77777777" w:rsidR="003B7CBA" w:rsidRPr="006D61EF" w:rsidRDefault="003B7CBA" w:rsidP="004340E3">
            <w:pPr>
              <w:pStyle w:val="TextoTabla"/>
              <w:rPr>
                <w:sz w:val="16"/>
              </w:rPr>
            </w:pPr>
            <w:r>
              <w:rPr>
                <w:sz w:val="16"/>
              </w:rPr>
              <w:t xml:space="preserve">Realizar todo lo anterior, pero en el punto 2 cambiar la selección de los transmisores/transceptores manualmente desde la página </w:t>
            </w:r>
            <w:r w:rsidRPr="00213E47">
              <w:rPr>
                <w:sz w:val="16"/>
                <w:szCs w:val="16"/>
              </w:rPr>
              <w:t>de Mantenim</w:t>
            </w:r>
            <w:r>
              <w:rPr>
                <w:sz w:val="16"/>
                <w:szCs w:val="16"/>
              </w:rPr>
              <w:t>iento del Servicio Radio Activo, dentro de ‘Radio’ + ‘Radio 1+1’</w:t>
            </w:r>
            <w:r>
              <w:rPr>
                <w:sz w:val="16"/>
              </w:rPr>
              <w:t>.</w:t>
            </w:r>
          </w:p>
        </w:tc>
        <w:tc>
          <w:tcPr>
            <w:tcW w:w="851" w:type="dxa"/>
            <w:tcBorders>
              <w:bottom w:val="single" w:sz="6" w:space="0" w:color="000000"/>
            </w:tcBorders>
            <w:shd w:val="clear" w:color="auto" w:fill="auto"/>
          </w:tcPr>
          <w:p w14:paraId="530C6584"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1D9F5963" w14:textId="77777777" w:rsidR="003B7CBA" w:rsidRPr="006D61EF" w:rsidRDefault="003B7CBA" w:rsidP="004340E3">
            <w:pPr>
              <w:pStyle w:val="TextoTabla"/>
              <w:rPr>
                <w:sz w:val="16"/>
              </w:rPr>
            </w:pPr>
          </w:p>
        </w:tc>
      </w:tr>
      <w:tr w:rsidR="003B7CBA" w:rsidRPr="00183B8E" w14:paraId="1A401BD1" w14:textId="77777777" w:rsidTr="004340E3">
        <w:trPr>
          <w:trHeight w:val="20"/>
        </w:trPr>
        <w:tc>
          <w:tcPr>
            <w:tcW w:w="695" w:type="dxa"/>
            <w:tcBorders>
              <w:bottom w:val="single" w:sz="6" w:space="0" w:color="000000"/>
            </w:tcBorders>
            <w:shd w:val="clear" w:color="auto" w:fill="auto"/>
          </w:tcPr>
          <w:p w14:paraId="5CB5D3A3" w14:textId="77777777" w:rsidR="003B7CBA" w:rsidRPr="006D61EF" w:rsidRDefault="003B7CBA" w:rsidP="004340E3">
            <w:pPr>
              <w:pStyle w:val="TextoTabla"/>
              <w:rPr>
                <w:sz w:val="16"/>
              </w:rPr>
            </w:pPr>
          </w:p>
        </w:tc>
        <w:tc>
          <w:tcPr>
            <w:tcW w:w="7493" w:type="dxa"/>
            <w:gridSpan w:val="4"/>
            <w:tcBorders>
              <w:bottom w:val="single" w:sz="6" w:space="0" w:color="000000"/>
            </w:tcBorders>
            <w:shd w:val="clear" w:color="auto" w:fill="auto"/>
          </w:tcPr>
          <w:p w14:paraId="46850369" w14:textId="77777777" w:rsidR="003B7CBA" w:rsidRPr="006D61EF" w:rsidRDefault="003B7CBA" w:rsidP="004340E3">
            <w:pPr>
              <w:pStyle w:val="TextoTabla"/>
              <w:rPr>
                <w:sz w:val="16"/>
              </w:rPr>
            </w:pPr>
          </w:p>
        </w:tc>
        <w:tc>
          <w:tcPr>
            <w:tcW w:w="851" w:type="dxa"/>
            <w:tcBorders>
              <w:bottom w:val="single" w:sz="6" w:space="0" w:color="000000"/>
            </w:tcBorders>
            <w:shd w:val="clear" w:color="auto" w:fill="auto"/>
          </w:tcPr>
          <w:p w14:paraId="77E09BE6"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7EC9AEB4" w14:textId="77777777" w:rsidR="003B7CBA" w:rsidRPr="006D61EF" w:rsidRDefault="003B7CBA" w:rsidP="004340E3">
            <w:pPr>
              <w:pStyle w:val="TextoTabla"/>
              <w:rPr>
                <w:sz w:val="16"/>
              </w:rPr>
            </w:pPr>
          </w:p>
        </w:tc>
      </w:tr>
      <w:tr w:rsidR="003B7CBA" w:rsidRPr="00183B8E" w14:paraId="172ACFF5" w14:textId="77777777" w:rsidTr="004340E3">
        <w:trPr>
          <w:trHeight w:val="20"/>
        </w:trPr>
        <w:tc>
          <w:tcPr>
            <w:tcW w:w="9889" w:type="dxa"/>
            <w:gridSpan w:val="7"/>
            <w:tcBorders>
              <w:top w:val="single" w:sz="12" w:space="0" w:color="000000"/>
              <w:bottom w:val="single" w:sz="12" w:space="0" w:color="000000"/>
            </w:tcBorders>
            <w:shd w:val="pct10" w:color="auto" w:fill="auto"/>
          </w:tcPr>
          <w:p w14:paraId="2877CE1C" w14:textId="77777777" w:rsidR="003B7CBA" w:rsidRPr="006D61EF" w:rsidRDefault="003B7CBA" w:rsidP="004340E3">
            <w:pPr>
              <w:pStyle w:val="TextoTabla"/>
              <w:rPr>
                <w:sz w:val="16"/>
              </w:rPr>
            </w:pPr>
            <w:r w:rsidRPr="006D61EF">
              <w:rPr>
                <w:sz w:val="16"/>
              </w:rPr>
              <w:t xml:space="preserve"> </w:t>
            </w:r>
          </w:p>
        </w:tc>
      </w:tr>
    </w:tbl>
    <w:p w14:paraId="60789DED" w14:textId="77777777" w:rsidR="0032183C" w:rsidRDefault="0032183C" w:rsidP="00ED19CC"/>
    <w:p w14:paraId="0E4F8895" w14:textId="77777777" w:rsidR="0032183C" w:rsidRDefault="0032183C" w:rsidP="0032183C">
      <w:pPr>
        <w:pStyle w:val="PORTADA3"/>
      </w:pPr>
      <w:r>
        <w:br w:type="page"/>
      </w:r>
    </w:p>
    <w:p w14:paraId="1C377CCB" w14:textId="77777777" w:rsidR="0032183C" w:rsidRPr="00C6652F" w:rsidRDefault="0032183C" w:rsidP="0032183C">
      <w:pPr>
        <w:pStyle w:val="Ttulo3"/>
      </w:pPr>
      <w:bookmarkStart w:id="316" w:name="_Ref43367868"/>
      <w:bookmarkStart w:id="317" w:name="_Toc47005044"/>
      <w:r>
        <w:lastRenderedPageBreak/>
        <w:t>RDU.MNS.06.003</w:t>
      </w:r>
      <w:r w:rsidRPr="00C6652F">
        <w:t xml:space="preserve">. </w:t>
      </w:r>
      <w:r>
        <w:t>Ante eventos de pérdidas de Red</w:t>
      </w:r>
      <w:r w:rsidRPr="00C6652F">
        <w:t>.</w:t>
      </w:r>
      <w:bookmarkEnd w:id="316"/>
      <w:bookmarkEnd w:id="317"/>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4A0" w:firstRow="1" w:lastRow="0" w:firstColumn="1" w:lastColumn="0" w:noHBand="0" w:noVBand="1"/>
      </w:tblPr>
      <w:tblGrid>
        <w:gridCol w:w="695"/>
        <w:gridCol w:w="1276"/>
        <w:gridCol w:w="2371"/>
        <w:gridCol w:w="2161"/>
        <w:gridCol w:w="1685"/>
        <w:gridCol w:w="851"/>
        <w:gridCol w:w="850"/>
      </w:tblGrid>
      <w:tr w:rsidR="003B7CBA" w:rsidRPr="006D61EF" w14:paraId="06CE6955" w14:textId="77777777" w:rsidTr="004340E3">
        <w:trPr>
          <w:cantSplit/>
          <w:trHeight w:val="20"/>
          <w:tblHeader/>
        </w:trPr>
        <w:tc>
          <w:tcPr>
            <w:tcW w:w="9889" w:type="dxa"/>
            <w:gridSpan w:val="7"/>
            <w:tcBorders>
              <w:top w:val="single" w:sz="12" w:space="0" w:color="000000"/>
              <w:bottom w:val="single" w:sz="12" w:space="0" w:color="000000"/>
            </w:tcBorders>
            <w:shd w:val="pct10" w:color="auto" w:fill="auto"/>
          </w:tcPr>
          <w:p w14:paraId="17BB4839" w14:textId="77777777" w:rsidR="003B7CBA" w:rsidRPr="006D61EF" w:rsidRDefault="003B7CBA" w:rsidP="004340E3">
            <w:pPr>
              <w:pStyle w:val="TextoTabla"/>
              <w:rPr>
                <w:sz w:val="16"/>
              </w:rPr>
            </w:pPr>
          </w:p>
        </w:tc>
      </w:tr>
      <w:tr w:rsidR="003B7CBA" w:rsidRPr="006D61EF" w14:paraId="4EF1DA2F" w14:textId="77777777" w:rsidTr="004340E3">
        <w:trPr>
          <w:trHeight w:val="20"/>
        </w:trPr>
        <w:tc>
          <w:tcPr>
            <w:tcW w:w="9889" w:type="dxa"/>
            <w:gridSpan w:val="7"/>
            <w:shd w:val="clear" w:color="auto" w:fill="auto"/>
          </w:tcPr>
          <w:p w14:paraId="37ABA551" w14:textId="77777777" w:rsidR="003B7CBA" w:rsidRPr="006D61EF" w:rsidRDefault="003B7CBA" w:rsidP="004340E3">
            <w:pPr>
              <w:pStyle w:val="TextoTabla"/>
              <w:rPr>
                <w:sz w:val="16"/>
              </w:rPr>
            </w:pPr>
          </w:p>
        </w:tc>
      </w:tr>
      <w:tr w:rsidR="003B7CBA" w:rsidRPr="006D61EF" w14:paraId="09796F09" w14:textId="77777777" w:rsidTr="004340E3">
        <w:trPr>
          <w:trHeight w:val="20"/>
        </w:trPr>
        <w:tc>
          <w:tcPr>
            <w:tcW w:w="1971" w:type="dxa"/>
            <w:gridSpan w:val="2"/>
            <w:shd w:val="clear" w:color="auto" w:fill="auto"/>
          </w:tcPr>
          <w:p w14:paraId="2F4C1B09" w14:textId="77777777" w:rsidR="003B7CBA" w:rsidRPr="006D61EF" w:rsidRDefault="003B7CBA" w:rsidP="004340E3">
            <w:pPr>
              <w:pStyle w:val="TextoTabla"/>
              <w:rPr>
                <w:b/>
                <w:sz w:val="16"/>
              </w:rPr>
            </w:pPr>
            <w:r w:rsidRPr="006D61EF">
              <w:rPr>
                <w:b/>
                <w:sz w:val="16"/>
              </w:rPr>
              <w:t>Grupo</w:t>
            </w:r>
          </w:p>
        </w:tc>
        <w:tc>
          <w:tcPr>
            <w:tcW w:w="2371" w:type="dxa"/>
            <w:shd w:val="clear" w:color="auto" w:fill="auto"/>
          </w:tcPr>
          <w:p w14:paraId="15B5F992" w14:textId="77777777" w:rsidR="003B7CBA" w:rsidRPr="006D61EF" w:rsidRDefault="003B7CBA" w:rsidP="004340E3">
            <w:pPr>
              <w:pStyle w:val="TextoTabla"/>
              <w:rPr>
                <w:sz w:val="16"/>
              </w:rPr>
            </w:pPr>
            <w:r>
              <w:rPr>
                <w:sz w:val="16"/>
              </w:rPr>
              <w:t>Mantenimiento de selección</w:t>
            </w:r>
            <w:r w:rsidRPr="006D61EF">
              <w:rPr>
                <w:sz w:val="16"/>
              </w:rPr>
              <w:t>.</w:t>
            </w:r>
          </w:p>
        </w:tc>
        <w:tc>
          <w:tcPr>
            <w:tcW w:w="2161" w:type="dxa"/>
            <w:shd w:val="clear" w:color="auto" w:fill="auto"/>
          </w:tcPr>
          <w:p w14:paraId="01340C97" w14:textId="77777777" w:rsidR="003B7CBA" w:rsidRPr="006D61EF" w:rsidRDefault="003B7CBA" w:rsidP="004340E3">
            <w:pPr>
              <w:pStyle w:val="TextoTabla"/>
              <w:rPr>
                <w:b/>
                <w:sz w:val="16"/>
              </w:rPr>
            </w:pPr>
            <w:r w:rsidRPr="006D61EF">
              <w:rPr>
                <w:b/>
                <w:sz w:val="16"/>
              </w:rPr>
              <w:t>Caso de Prueba</w:t>
            </w:r>
          </w:p>
        </w:tc>
        <w:tc>
          <w:tcPr>
            <w:tcW w:w="3386" w:type="dxa"/>
            <w:gridSpan w:val="3"/>
            <w:shd w:val="clear" w:color="auto" w:fill="auto"/>
          </w:tcPr>
          <w:p w14:paraId="44D3B953" w14:textId="77777777" w:rsidR="003B7CBA" w:rsidRPr="006D61EF" w:rsidRDefault="003B7CBA" w:rsidP="004340E3">
            <w:pPr>
              <w:pStyle w:val="TextoTabla"/>
              <w:rPr>
                <w:sz w:val="16"/>
              </w:rPr>
            </w:pPr>
            <w:r>
              <w:rPr>
                <w:sz w:val="16"/>
              </w:rPr>
              <w:t>RDU</w:t>
            </w:r>
            <w:r w:rsidRPr="006D61EF">
              <w:rPr>
                <w:sz w:val="16"/>
              </w:rPr>
              <w:t>.</w:t>
            </w:r>
            <w:r>
              <w:rPr>
                <w:sz w:val="16"/>
              </w:rPr>
              <w:t>MNS</w:t>
            </w:r>
            <w:r w:rsidRPr="006D61EF">
              <w:rPr>
                <w:sz w:val="16"/>
              </w:rPr>
              <w:t>.0</w:t>
            </w:r>
            <w:r>
              <w:rPr>
                <w:sz w:val="16"/>
              </w:rPr>
              <w:t>6</w:t>
            </w:r>
            <w:r w:rsidRPr="006D61EF">
              <w:rPr>
                <w:sz w:val="16"/>
              </w:rPr>
              <w:t>.00</w:t>
            </w:r>
            <w:r>
              <w:rPr>
                <w:sz w:val="16"/>
              </w:rPr>
              <w:t>2</w:t>
            </w:r>
          </w:p>
        </w:tc>
      </w:tr>
      <w:tr w:rsidR="003B7CBA" w:rsidRPr="00183B8E" w14:paraId="2DB3B4A5" w14:textId="77777777" w:rsidTr="004340E3">
        <w:trPr>
          <w:trHeight w:val="20"/>
        </w:trPr>
        <w:tc>
          <w:tcPr>
            <w:tcW w:w="1971" w:type="dxa"/>
            <w:gridSpan w:val="2"/>
            <w:shd w:val="clear" w:color="auto" w:fill="auto"/>
          </w:tcPr>
          <w:p w14:paraId="12A56EF5" w14:textId="77777777" w:rsidR="003B7CBA" w:rsidRPr="006D61EF" w:rsidRDefault="003B7CBA" w:rsidP="004340E3">
            <w:pPr>
              <w:pStyle w:val="TextoTabla"/>
              <w:rPr>
                <w:b/>
                <w:sz w:val="16"/>
              </w:rPr>
            </w:pPr>
            <w:r w:rsidRPr="006D61EF">
              <w:rPr>
                <w:b/>
                <w:sz w:val="16"/>
              </w:rPr>
              <w:t>Título</w:t>
            </w:r>
          </w:p>
        </w:tc>
        <w:tc>
          <w:tcPr>
            <w:tcW w:w="7918" w:type="dxa"/>
            <w:gridSpan w:val="5"/>
            <w:shd w:val="clear" w:color="auto" w:fill="auto"/>
          </w:tcPr>
          <w:p w14:paraId="6F9E79CE" w14:textId="77777777" w:rsidR="003B7CBA" w:rsidRPr="006D61EF" w:rsidRDefault="003B7CBA" w:rsidP="004340E3">
            <w:pPr>
              <w:pStyle w:val="TextoTabla"/>
              <w:rPr>
                <w:sz w:val="16"/>
              </w:rPr>
            </w:pPr>
            <w:r>
              <w:rPr>
                <w:sz w:val="16"/>
              </w:rPr>
              <w:t>Ante eventos de pérdidas de Red</w:t>
            </w:r>
            <w:r w:rsidRPr="006D61EF">
              <w:rPr>
                <w:sz w:val="16"/>
              </w:rPr>
              <w:t>.</w:t>
            </w:r>
          </w:p>
        </w:tc>
      </w:tr>
      <w:tr w:rsidR="003B7CBA" w:rsidRPr="00183B8E" w14:paraId="0EAEEAD7" w14:textId="77777777" w:rsidTr="004340E3">
        <w:trPr>
          <w:trHeight w:val="20"/>
        </w:trPr>
        <w:tc>
          <w:tcPr>
            <w:tcW w:w="1971" w:type="dxa"/>
            <w:gridSpan w:val="2"/>
            <w:shd w:val="clear" w:color="auto" w:fill="auto"/>
          </w:tcPr>
          <w:p w14:paraId="6225EB7E" w14:textId="77777777" w:rsidR="003B7CBA" w:rsidRPr="006D61EF" w:rsidRDefault="003B7CBA" w:rsidP="004340E3">
            <w:pPr>
              <w:pStyle w:val="TextoTabla"/>
              <w:rPr>
                <w:b/>
                <w:sz w:val="16"/>
              </w:rPr>
            </w:pPr>
            <w:r w:rsidRPr="006D61EF">
              <w:rPr>
                <w:b/>
                <w:sz w:val="16"/>
              </w:rPr>
              <w:t>Objetivos</w:t>
            </w:r>
          </w:p>
        </w:tc>
        <w:tc>
          <w:tcPr>
            <w:tcW w:w="7918" w:type="dxa"/>
            <w:gridSpan w:val="5"/>
            <w:shd w:val="clear" w:color="auto" w:fill="auto"/>
          </w:tcPr>
          <w:p w14:paraId="63C81A89" w14:textId="77777777" w:rsidR="003B7CBA" w:rsidRPr="006D61EF" w:rsidRDefault="003B7CBA" w:rsidP="004340E3">
            <w:pPr>
              <w:pStyle w:val="TextoTabla"/>
              <w:rPr>
                <w:sz w:val="16"/>
              </w:rPr>
            </w:pPr>
            <w:r>
              <w:rPr>
                <w:sz w:val="16"/>
              </w:rPr>
              <w:t>Probar que los transmisores/transceptores principal y reserva, así como los receptores habilitados en una frecuencia 1+1, se mantienen tras eventos de pérdidas de Red.</w:t>
            </w:r>
          </w:p>
        </w:tc>
      </w:tr>
      <w:tr w:rsidR="003B7CBA" w:rsidRPr="006D61EF" w14:paraId="7479717F" w14:textId="77777777" w:rsidTr="004340E3">
        <w:trPr>
          <w:trHeight w:val="20"/>
        </w:trPr>
        <w:tc>
          <w:tcPr>
            <w:tcW w:w="1971" w:type="dxa"/>
            <w:gridSpan w:val="2"/>
            <w:shd w:val="clear" w:color="auto" w:fill="auto"/>
            <w:vAlign w:val="center"/>
          </w:tcPr>
          <w:p w14:paraId="6773F140" w14:textId="77777777" w:rsidR="003B7CBA" w:rsidRPr="006D61EF" w:rsidRDefault="003B7CBA" w:rsidP="004340E3">
            <w:pPr>
              <w:pStyle w:val="TextoTabla"/>
              <w:rPr>
                <w:b/>
                <w:sz w:val="16"/>
              </w:rPr>
            </w:pPr>
            <w:r w:rsidRPr="006D61EF">
              <w:rPr>
                <w:b/>
                <w:sz w:val="16"/>
              </w:rPr>
              <w:t>Condiciones Iniciales</w:t>
            </w:r>
          </w:p>
        </w:tc>
        <w:tc>
          <w:tcPr>
            <w:tcW w:w="7918" w:type="dxa"/>
            <w:gridSpan w:val="5"/>
            <w:shd w:val="clear" w:color="auto" w:fill="auto"/>
          </w:tcPr>
          <w:p w14:paraId="65FB1876" w14:textId="13D24FB9" w:rsidR="003B7CBA" w:rsidRPr="006D61EF" w:rsidRDefault="003B7CBA" w:rsidP="004340E3">
            <w:pPr>
              <w:pStyle w:val="TextoTabla"/>
              <w:rPr>
                <w:sz w:val="16"/>
              </w:rPr>
            </w:pPr>
            <w:r w:rsidRPr="006D61EF">
              <w:rPr>
                <w:sz w:val="16"/>
              </w:rPr>
              <w:fldChar w:fldCharType="begin"/>
            </w:r>
            <w:r w:rsidRPr="006D61EF">
              <w:rPr>
                <w:sz w:val="16"/>
              </w:rPr>
              <w:instrText xml:space="preserve"> REF _Ref477875399 \h  \* MERGEFORMAT </w:instrText>
            </w:r>
            <w:r w:rsidRPr="006D61EF">
              <w:rPr>
                <w:sz w:val="16"/>
              </w:rPr>
            </w:r>
            <w:r w:rsidRPr="006D61EF">
              <w:rPr>
                <w:sz w:val="16"/>
              </w:rPr>
              <w:fldChar w:fldCharType="separate"/>
            </w:r>
            <w:r w:rsidR="00490145" w:rsidRPr="00490145">
              <w:rPr>
                <w:sz w:val="16"/>
              </w:rPr>
              <w:t>RDU.EI.01. Maqueta de Prueba.</w:t>
            </w:r>
            <w:r w:rsidRPr="006D61EF">
              <w:rPr>
                <w:sz w:val="16"/>
              </w:rPr>
              <w:fldChar w:fldCharType="end"/>
            </w:r>
          </w:p>
          <w:p w14:paraId="6CE65C81" w14:textId="5FBF81CC" w:rsidR="003B7CBA" w:rsidRPr="006D61EF" w:rsidRDefault="003B7CBA" w:rsidP="004340E3">
            <w:pPr>
              <w:pStyle w:val="TextoTabla"/>
              <w:rPr>
                <w:sz w:val="16"/>
              </w:rPr>
            </w:pPr>
            <w:r w:rsidRPr="006D61EF">
              <w:rPr>
                <w:sz w:val="16"/>
              </w:rPr>
              <w:fldChar w:fldCharType="begin"/>
            </w:r>
            <w:r w:rsidRPr="006D61EF">
              <w:rPr>
                <w:sz w:val="16"/>
              </w:rPr>
              <w:instrText xml:space="preserve"> REF _Ref477875465 \h  \* MERGEFORMAT </w:instrText>
            </w:r>
            <w:r w:rsidRPr="006D61EF">
              <w:rPr>
                <w:sz w:val="16"/>
              </w:rPr>
            </w:r>
            <w:r w:rsidRPr="006D61EF">
              <w:rPr>
                <w:sz w:val="16"/>
              </w:rPr>
              <w:fldChar w:fldCharType="separate"/>
            </w:r>
            <w:r w:rsidR="00490145" w:rsidRPr="00490145">
              <w:rPr>
                <w:sz w:val="16"/>
              </w:rPr>
              <w:t>RDU.EI.02. Recursos para Prueba de Editor de Destinos.</w:t>
            </w:r>
            <w:r w:rsidRPr="006D61EF">
              <w:rPr>
                <w:sz w:val="16"/>
              </w:rPr>
              <w:fldChar w:fldCharType="end"/>
            </w:r>
          </w:p>
          <w:p w14:paraId="5C77A172" w14:textId="5850BDE9" w:rsidR="003B7CBA" w:rsidRPr="006D61EF" w:rsidRDefault="003B7CBA" w:rsidP="004340E3">
            <w:pPr>
              <w:pStyle w:val="TextoTabla"/>
              <w:rPr>
                <w:sz w:val="16"/>
              </w:rPr>
            </w:pPr>
            <w:r w:rsidRPr="006D61EF">
              <w:rPr>
                <w:sz w:val="16"/>
              </w:rPr>
              <w:fldChar w:fldCharType="begin"/>
            </w:r>
            <w:r w:rsidRPr="006D61EF">
              <w:rPr>
                <w:sz w:val="16"/>
              </w:rPr>
              <w:instrText xml:space="preserve"> REF _Ref477939867 \h  \* MERGEFORMAT </w:instrText>
            </w:r>
            <w:r w:rsidRPr="006D61EF">
              <w:rPr>
                <w:sz w:val="16"/>
              </w:rPr>
            </w:r>
            <w:r w:rsidRPr="006D61EF">
              <w:rPr>
                <w:sz w:val="16"/>
              </w:rPr>
              <w:fldChar w:fldCharType="separate"/>
            </w:r>
            <w:r w:rsidR="00490145" w:rsidRPr="00490145">
              <w:rPr>
                <w:sz w:val="16"/>
              </w:rPr>
              <w:t>RDU.EI.03. Destinos para Prueba de Carga de Configuración.</w:t>
            </w:r>
            <w:r w:rsidRPr="006D61EF">
              <w:rPr>
                <w:sz w:val="16"/>
              </w:rPr>
              <w:fldChar w:fldCharType="end"/>
            </w:r>
          </w:p>
        </w:tc>
      </w:tr>
      <w:tr w:rsidR="003B7CBA" w:rsidRPr="006D61EF" w14:paraId="22A19A77" w14:textId="77777777" w:rsidTr="004340E3">
        <w:trPr>
          <w:trHeight w:val="20"/>
        </w:trPr>
        <w:tc>
          <w:tcPr>
            <w:tcW w:w="695" w:type="dxa"/>
            <w:shd w:val="clear" w:color="auto" w:fill="auto"/>
          </w:tcPr>
          <w:p w14:paraId="7204023B" w14:textId="77777777" w:rsidR="003B7CBA" w:rsidRPr="006D61EF" w:rsidRDefault="003B7CBA" w:rsidP="004340E3">
            <w:pPr>
              <w:pStyle w:val="TextoTabla"/>
              <w:rPr>
                <w:b/>
                <w:sz w:val="16"/>
              </w:rPr>
            </w:pPr>
            <w:r w:rsidRPr="006D61EF">
              <w:rPr>
                <w:b/>
                <w:sz w:val="16"/>
              </w:rPr>
              <w:t>Paso</w:t>
            </w:r>
          </w:p>
        </w:tc>
        <w:tc>
          <w:tcPr>
            <w:tcW w:w="7493" w:type="dxa"/>
            <w:gridSpan w:val="4"/>
            <w:shd w:val="clear" w:color="auto" w:fill="auto"/>
          </w:tcPr>
          <w:p w14:paraId="1ED67D42" w14:textId="77777777" w:rsidR="003B7CBA" w:rsidRPr="006D61EF" w:rsidRDefault="003B7CBA" w:rsidP="004340E3">
            <w:pPr>
              <w:pStyle w:val="TextoTabla"/>
              <w:rPr>
                <w:b/>
                <w:sz w:val="16"/>
              </w:rPr>
            </w:pPr>
            <w:r w:rsidRPr="006D61EF">
              <w:rPr>
                <w:b/>
                <w:sz w:val="16"/>
              </w:rPr>
              <w:t>Descripción</w:t>
            </w:r>
          </w:p>
        </w:tc>
        <w:tc>
          <w:tcPr>
            <w:tcW w:w="1701" w:type="dxa"/>
            <w:gridSpan w:val="2"/>
            <w:shd w:val="clear" w:color="auto" w:fill="auto"/>
          </w:tcPr>
          <w:p w14:paraId="25900F24" w14:textId="77777777" w:rsidR="003B7CBA" w:rsidRPr="006D61EF" w:rsidRDefault="003B7CBA" w:rsidP="004340E3">
            <w:pPr>
              <w:pStyle w:val="TextoTabla"/>
              <w:rPr>
                <w:b/>
                <w:sz w:val="16"/>
              </w:rPr>
            </w:pPr>
            <w:r w:rsidRPr="006D61EF">
              <w:rPr>
                <w:b/>
                <w:sz w:val="16"/>
              </w:rPr>
              <w:t>Resultado</w:t>
            </w:r>
          </w:p>
        </w:tc>
      </w:tr>
      <w:tr w:rsidR="003B7CBA" w:rsidRPr="006D61EF" w14:paraId="1524CA10" w14:textId="77777777" w:rsidTr="004340E3">
        <w:trPr>
          <w:trHeight w:val="20"/>
        </w:trPr>
        <w:tc>
          <w:tcPr>
            <w:tcW w:w="8188" w:type="dxa"/>
            <w:gridSpan w:val="5"/>
            <w:shd w:val="clear" w:color="auto" w:fill="auto"/>
          </w:tcPr>
          <w:p w14:paraId="2CAF9E86" w14:textId="77777777" w:rsidR="003B7CBA" w:rsidRPr="006D61EF" w:rsidRDefault="003B7CBA" w:rsidP="004340E3">
            <w:pPr>
              <w:pStyle w:val="TextoTabla"/>
              <w:rPr>
                <w:b/>
                <w:sz w:val="16"/>
              </w:rPr>
            </w:pPr>
          </w:p>
        </w:tc>
        <w:tc>
          <w:tcPr>
            <w:tcW w:w="851" w:type="dxa"/>
            <w:shd w:val="clear" w:color="auto" w:fill="auto"/>
          </w:tcPr>
          <w:p w14:paraId="6861459B" w14:textId="77777777" w:rsidR="003B7CBA" w:rsidRPr="006D61EF" w:rsidRDefault="003B7CBA" w:rsidP="004340E3">
            <w:pPr>
              <w:pStyle w:val="TextoTabla"/>
              <w:rPr>
                <w:b/>
                <w:sz w:val="16"/>
              </w:rPr>
            </w:pPr>
            <w:r w:rsidRPr="006D61EF">
              <w:rPr>
                <w:b/>
                <w:sz w:val="16"/>
              </w:rPr>
              <w:t>SI</w:t>
            </w:r>
          </w:p>
        </w:tc>
        <w:tc>
          <w:tcPr>
            <w:tcW w:w="850" w:type="dxa"/>
            <w:shd w:val="clear" w:color="auto" w:fill="auto"/>
          </w:tcPr>
          <w:p w14:paraId="76B83DB9" w14:textId="77777777" w:rsidR="003B7CBA" w:rsidRPr="006D61EF" w:rsidRDefault="003B7CBA" w:rsidP="004340E3">
            <w:pPr>
              <w:pStyle w:val="TextoTabla"/>
              <w:rPr>
                <w:b/>
                <w:sz w:val="16"/>
              </w:rPr>
            </w:pPr>
            <w:r w:rsidRPr="006D61EF">
              <w:rPr>
                <w:b/>
                <w:sz w:val="16"/>
              </w:rPr>
              <w:t>NO</w:t>
            </w:r>
          </w:p>
        </w:tc>
      </w:tr>
      <w:tr w:rsidR="003B7CBA" w:rsidRPr="00183B8E" w14:paraId="36936A5B" w14:textId="77777777" w:rsidTr="004340E3">
        <w:trPr>
          <w:trHeight w:val="20"/>
        </w:trPr>
        <w:tc>
          <w:tcPr>
            <w:tcW w:w="695" w:type="dxa"/>
            <w:tcBorders>
              <w:bottom w:val="single" w:sz="6" w:space="0" w:color="000000"/>
            </w:tcBorders>
            <w:shd w:val="clear" w:color="auto" w:fill="auto"/>
          </w:tcPr>
          <w:p w14:paraId="3F6871FF" w14:textId="77777777" w:rsidR="003B7CBA" w:rsidRPr="006D61EF" w:rsidRDefault="003B7CBA" w:rsidP="004340E3">
            <w:pPr>
              <w:pStyle w:val="TextoTabla"/>
              <w:rPr>
                <w:sz w:val="16"/>
              </w:rPr>
            </w:pPr>
            <w:r w:rsidRPr="006D61EF">
              <w:rPr>
                <w:sz w:val="16"/>
              </w:rPr>
              <w:t>1</w:t>
            </w:r>
          </w:p>
        </w:tc>
        <w:tc>
          <w:tcPr>
            <w:tcW w:w="7493" w:type="dxa"/>
            <w:gridSpan w:val="4"/>
            <w:tcBorders>
              <w:bottom w:val="single" w:sz="6" w:space="0" w:color="000000"/>
            </w:tcBorders>
            <w:shd w:val="clear" w:color="auto" w:fill="auto"/>
          </w:tcPr>
          <w:p w14:paraId="24EA2798" w14:textId="77777777" w:rsidR="003B7CBA" w:rsidRPr="00073A80" w:rsidRDefault="003B7CBA" w:rsidP="004340E3">
            <w:pPr>
              <w:pStyle w:val="TextoTabla"/>
              <w:rPr>
                <w:sz w:val="16"/>
                <w:szCs w:val="16"/>
              </w:rPr>
            </w:pPr>
            <w:r>
              <w:rPr>
                <w:sz w:val="16"/>
                <w:szCs w:val="16"/>
              </w:rPr>
              <w:t xml:space="preserve">Tener corriendo el Servicio de Radio (Servicio u5ki.Nodebox) en 2 puestos de operador. </w:t>
            </w:r>
          </w:p>
        </w:tc>
        <w:tc>
          <w:tcPr>
            <w:tcW w:w="851" w:type="dxa"/>
            <w:tcBorders>
              <w:bottom w:val="single" w:sz="6" w:space="0" w:color="000000"/>
            </w:tcBorders>
            <w:shd w:val="clear" w:color="auto" w:fill="auto"/>
          </w:tcPr>
          <w:p w14:paraId="45FDB188"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30909AE7" w14:textId="77777777" w:rsidR="003B7CBA" w:rsidRPr="006D61EF" w:rsidRDefault="003B7CBA" w:rsidP="004340E3">
            <w:pPr>
              <w:pStyle w:val="TextoTabla"/>
              <w:rPr>
                <w:sz w:val="16"/>
              </w:rPr>
            </w:pPr>
          </w:p>
        </w:tc>
      </w:tr>
      <w:tr w:rsidR="003B7CBA" w:rsidRPr="00183B8E" w14:paraId="2E4EB3BC" w14:textId="77777777" w:rsidTr="004340E3">
        <w:trPr>
          <w:trHeight w:val="20"/>
        </w:trPr>
        <w:tc>
          <w:tcPr>
            <w:tcW w:w="695" w:type="dxa"/>
            <w:tcBorders>
              <w:bottom w:val="single" w:sz="6" w:space="0" w:color="000000"/>
            </w:tcBorders>
            <w:shd w:val="clear" w:color="auto" w:fill="auto"/>
          </w:tcPr>
          <w:p w14:paraId="5064081D" w14:textId="77777777" w:rsidR="003B7CBA" w:rsidRPr="006D61EF" w:rsidRDefault="003B7CBA" w:rsidP="004340E3">
            <w:pPr>
              <w:pStyle w:val="TextoTabla"/>
              <w:rPr>
                <w:sz w:val="16"/>
              </w:rPr>
            </w:pPr>
            <w:r>
              <w:rPr>
                <w:sz w:val="16"/>
              </w:rPr>
              <w:t>2</w:t>
            </w:r>
          </w:p>
        </w:tc>
        <w:tc>
          <w:tcPr>
            <w:tcW w:w="7493" w:type="dxa"/>
            <w:gridSpan w:val="4"/>
            <w:tcBorders>
              <w:bottom w:val="single" w:sz="6" w:space="0" w:color="000000"/>
            </w:tcBorders>
            <w:shd w:val="clear" w:color="auto" w:fill="auto"/>
          </w:tcPr>
          <w:p w14:paraId="28981F52" w14:textId="77777777" w:rsidR="003B7CBA" w:rsidRPr="00213E47" w:rsidRDefault="003B7CBA" w:rsidP="004340E3">
            <w:pPr>
              <w:pStyle w:val="TextoTabla"/>
              <w:rPr>
                <w:sz w:val="16"/>
                <w:szCs w:val="16"/>
              </w:rPr>
            </w:pPr>
            <w:r w:rsidRPr="00213E47">
              <w:rPr>
                <w:sz w:val="16"/>
                <w:szCs w:val="16"/>
              </w:rPr>
              <w:t>Acceder a la Herramienta de Mantenimiento del sistema.</w:t>
            </w:r>
          </w:p>
          <w:p w14:paraId="6EF65E02" w14:textId="77777777" w:rsidR="003B7CBA" w:rsidRPr="00213E47" w:rsidRDefault="003B7CBA" w:rsidP="004340E3">
            <w:pPr>
              <w:pStyle w:val="TextoTabla"/>
              <w:rPr>
                <w:sz w:val="16"/>
                <w:szCs w:val="16"/>
              </w:rPr>
            </w:pPr>
            <w:r w:rsidRPr="00213E47">
              <w:rPr>
                <w:sz w:val="16"/>
                <w:szCs w:val="16"/>
              </w:rPr>
              <w:t>Desde la página Principal, Acceder a la página de Mantenimiento del Servicio Radio Activo.</w:t>
            </w:r>
            <w:r>
              <w:rPr>
                <w:sz w:val="16"/>
                <w:szCs w:val="16"/>
              </w:rPr>
              <w:t xml:space="preserve"> </w:t>
            </w:r>
          </w:p>
          <w:p w14:paraId="7C816F07" w14:textId="77777777" w:rsidR="003B7CBA" w:rsidRDefault="003B7CBA" w:rsidP="004340E3">
            <w:pPr>
              <w:pStyle w:val="TextoTabla"/>
              <w:rPr>
                <w:sz w:val="16"/>
                <w:szCs w:val="16"/>
              </w:rPr>
            </w:pPr>
            <w:r w:rsidRPr="00213E47">
              <w:rPr>
                <w:sz w:val="16"/>
                <w:szCs w:val="16"/>
              </w:rPr>
              <w:t>Entrar en ‘Radio’ + ‘Frecuencias” y revisar que todos los recursos de estas frecuencias usadas en esta prueba están correctos.</w:t>
            </w:r>
          </w:p>
          <w:p w14:paraId="0C8D6CF0" w14:textId="77777777" w:rsidR="003B7CBA" w:rsidRDefault="003B7CBA" w:rsidP="004340E3">
            <w:pPr>
              <w:pStyle w:val="TextoTabla"/>
              <w:rPr>
                <w:sz w:val="16"/>
                <w:szCs w:val="16"/>
              </w:rPr>
            </w:pPr>
            <w:r w:rsidRPr="00213E47">
              <w:rPr>
                <w:sz w:val="16"/>
                <w:szCs w:val="16"/>
              </w:rPr>
              <w:t>Entrar en ‘Radio’ + ‘Radio 1+1’.</w:t>
            </w:r>
            <w:r>
              <w:rPr>
                <w:sz w:val="16"/>
                <w:szCs w:val="16"/>
              </w:rPr>
              <w:t xml:space="preserve"> </w:t>
            </w:r>
          </w:p>
          <w:p w14:paraId="2898DD60" w14:textId="77777777" w:rsidR="003B7CBA" w:rsidRDefault="003B7CBA" w:rsidP="004340E3">
            <w:pPr>
              <w:pStyle w:val="TextoTabla"/>
              <w:rPr>
                <w:sz w:val="16"/>
                <w:szCs w:val="16"/>
              </w:rPr>
            </w:pPr>
            <w:r>
              <w:rPr>
                <w:sz w:val="16"/>
                <w:szCs w:val="16"/>
              </w:rPr>
              <w:t>Para todas las frecuencias de la lista desplegable y para todos los recursos con redundancia 1+1, tirar y levantar las sesiones de los transmisores/transceptores que actualmente son los seleccionados para cambiar la selección.</w:t>
            </w:r>
          </w:p>
          <w:p w14:paraId="0B716978" w14:textId="77777777" w:rsidR="003B7CBA" w:rsidRPr="00073A80" w:rsidRDefault="003B7CBA" w:rsidP="004340E3">
            <w:pPr>
              <w:pStyle w:val="TextoTabla"/>
              <w:rPr>
                <w:sz w:val="16"/>
                <w:szCs w:val="16"/>
              </w:rPr>
            </w:pPr>
            <w:r>
              <w:rPr>
                <w:sz w:val="16"/>
                <w:szCs w:val="16"/>
              </w:rPr>
              <w:t>En los recursos 1+1 compuestos por receptores, dejar uno habilitado y otro deshabilitado. Si ya hay uno habilitado y otro deshabilitado cambiarles el estado a los dos.</w:t>
            </w:r>
          </w:p>
        </w:tc>
        <w:tc>
          <w:tcPr>
            <w:tcW w:w="851" w:type="dxa"/>
            <w:tcBorders>
              <w:bottom w:val="single" w:sz="6" w:space="0" w:color="000000"/>
            </w:tcBorders>
            <w:shd w:val="clear" w:color="auto" w:fill="auto"/>
          </w:tcPr>
          <w:p w14:paraId="18E7DFE9"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1285B3C8" w14:textId="77777777" w:rsidR="003B7CBA" w:rsidRPr="006D61EF" w:rsidRDefault="003B7CBA" w:rsidP="004340E3">
            <w:pPr>
              <w:pStyle w:val="TextoTabla"/>
              <w:rPr>
                <w:sz w:val="16"/>
              </w:rPr>
            </w:pPr>
          </w:p>
        </w:tc>
      </w:tr>
      <w:tr w:rsidR="003B7CBA" w:rsidRPr="00183B8E" w14:paraId="2E12DABC" w14:textId="77777777" w:rsidTr="004340E3">
        <w:trPr>
          <w:trHeight w:val="20"/>
        </w:trPr>
        <w:tc>
          <w:tcPr>
            <w:tcW w:w="695" w:type="dxa"/>
            <w:tcBorders>
              <w:bottom w:val="single" w:sz="6" w:space="0" w:color="000000"/>
            </w:tcBorders>
            <w:shd w:val="clear" w:color="auto" w:fill="auto"/>
          </w:tcPr>
          <w:p w14:paraId="1C51EFFE" w14:textId="77777777" w:rsidR="003B7CBA" w:rsidRPr="006D61EF" w:rsidRDefault="003B7CBA" w:rsidP="004340E3">
            <w:pPr>
              <w:pStyle w:val="TextoTabla"/>
              <w:rPr>
                <w:sz w:val="16"/>
              </w:rPr>
            </w:pPr>
            <w:r>
              <w:rPr>
                <w:sz w:val="16"/>
              </w:rPr>
              <w:t>3</w:t>
            </w:r>
          </w:p>
        </w:tc>
        <w:tc>
          <w:tcPr>
            <w:tcW w:w="7493" w:type="dxa"/>
            <w:gridSpan w:val="4"/>
            <w:tcBorders>
              <w:bottom w:val="single" w:sz="6" w:space="0" w:color="000000"/>
            </w:tcBorders>
            <w:shd w:val="clear" w:color="auto" w:fill="auto"/>
          </w:tcPr>
          <w:p w14:paraId="0E709BB3" w14:textId="77777777" w:rsidR="003B7CBA" w:rsidRPr="006D61EF" w:rsidRDefault="003B7CBA" w:rsidP="004340E3">
            <w:pPr>
              <w:pStyle w:val="TextoTabla"/>
              <w:rPr>
                <w:sz w:val="16"/>
              </w:rPr>
            </w:pPr>
            <w:r>
              <w:rPr>
                <w:sz w:val="16"/>
              </w:rPr>
              <w:t>Una vez estabilizados los nuevos transmisores/transceptores seleccionados, anotarlo para comprobar que posteriormente a una pérdida de red se mantienen. Y anotar también los receptores habilitados y deshabilitados, para comprobar posteriormente que se mantienen.</w:t>
            </w:r>
          </w:p>
        </w:tc>
        <w:tc>
          <w:tcPr>
            <w:tcW w:w="851" w:type="dxa"/>
            <w:tcBorders>
              <w:bottom w:val="single" w:sz="6" w:space="0" w:color="000000"/>
            </w:tcBorders>
            <w:shd w:val="clear" w:color="auto" w:fill="auto"/>
          </w:tcPr>
          <w:p w14:paraId="1111CCE4"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72EDF668" w14:textId="77777777" w:rsidR="003B7CBA" w:rsidRPr="006D61EF" w:rsidRDefault="003B7CBA" w:rsidP="004340E3">
            <w:pPr>
              <w:pStyle w:val="TextoTabla"/>
              <w:rPr>
                <w:sz w:val="16"/>
              </w:rPr>
            </w:pPr>
          </w:p>
        </w:tc>
      </w:tr>
      <w:tr w:rsidR="003B7CBA" w:rsidRPr="00183B8E" w14:paraId="00008093" w14:textId="77777777" w:rsidTr="004340E3">
        <w:trPr>
          <w:trHeight w:val="20"/>
        </w:trPr>
        <w:tc>
          <w:tcPr>
            <w:tcW w:w="695" w:type="dxa"/>
            <w:tcBorders>
              <w:bottom w:val="single" w:sz="6" w:space="0" w:color="000000"/>
            </w:tcBorders>
            <w:shd w:val="clear" w:color="auto" w:fill="auto"/>
          </w:tcPr>
          <w:p w14:paraId="245E27F4" w14:textId="77777777" w:rsidR="003B7CBA" w:rsidRPr="006D61EF" w:rsidRDefault="003B7CBA" w:rsidP="004340E3">
            <w:pPr>
              <w:pStyle w:val="TextoTabla"/>
              <w:rPr>
                <w:sz w:val="16"/>
              </w:rPr>
            </w:pPr>
            <w:r>
              <w:rPr>
                <w:sz w:val="16"/>
              </w:rPr>
              <w:t>4</w:t>
            </w:r>
          </w:p>
        </w:tc>
        <w:tc>
          <w:tcPr>
            <w:tcW w:w="7493" w:type="dxa"/>
            <w:gridSpan w:val="4"/>
            <w:tcBorders>
              <w:bottom w:val="single" w:sz="6" w:space="0" w:color="000000"/>
            </w:tcBorders>
            <w:shd w:val="clear" w:color="auto" w:fill="auto"/>
          </w:tcPr>
          <w:p w14:paraId="4B2F8452" w14:textId="77777777" w:rsidR="003B7CBA" w:rsidRPr="006D61EF" w:rsidRDefault="003B7CBA" w:rsidP="004340E3">
            <w:pPr>
              <w:pStyle w:val="TextoTabla"/>
              <w:rPr>
                <w:sz w:val="16"/>
              </w:rPr>
            </w:pPr>
            <w:r>
              <w:rPr>
                <w:sz w:val="16"/>
              </w:rPr>
              <w:t xml:space="preserve">Desconectar el cable Ethernet del ordenador del puesto de operador del Servicio de Radio Activo. Con lo cual cambiará a otro puesto de operador (comprobarlo en la herramienta de Mantenimiento). </w:t>
            </w:r>
          </w:p>
        </w:tc>
        <w:tc>
          <w:tcPr>
            <w:tcW w:w="851" w:type="dxa"/>
            <w:tcBorders>
              <w:bottom w:val="single" w:sz="6" w:space="0" w:color="000000"/>
            </w:tcBorders>
            <w:shd w:val="clear" w:color="auto" w:fill="auto"/>
          </w:tcPr>
          <w:p w14:paraId="78F41EF8"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4855007C" w14:textId="77777777" w:rsidR="003B7CBA" w:rsidRPr="006D61EF" w:rsidRDefault="003B7CBA" w:rsidP="004340E3">
            <w:pPr>
              <w:pStyle w:val="TextoTabla"/>
              <w:rPr>
                <w:sz w:val="16"/>
              </w:rPr>
            </w:pPr>
          </w:p>
        </w:tc>
      </w:tr>
      <w:tr w:rsidR="003B7CBA" w:rsidRPr="00183B8E" w14:paraId="315D1AF6" w14:textId="77777777" w:rsidTr="004340E3">
        <w:trPr>
          <w:trHeight w:val="20"/>
        </w:trPr>
        <w:tc>
          <w:tcPr>
            <w:tcW w:w="695" w:type="dxa"/>
            <w:tcBorders>
              <w:bottom w:val="single" w:sz="6" w:space="0" w:color="000000"/>
            </w:tcBorders>
            <w:shd w:val="clear" w:color="auto" w:fill="auto"/>
          </w:tcPr>
          <w:p w14:paraId="2E512D9E" w14:textId="77777777" w:rsidR="003B7CBA" w:rsidRPr="006D61EF" w:rsidRDefault="003B7CBA" w:rsidP="004340E3">
            <w:pPr>
              <w:pStyle w:val="TextoTabla"/>
              <w:rPr>
                <w:sz w:val="16"/>
              </w:rPr>
            </w:pPr>
            <w:r>
              <w:rPr>
                <w:sz w:val="16"/>
              </w:rPr>
              <w:t>5</w:t>
            </w:r>
          </w:p>
        </w:tc>
        <w:tc>
          <w:tcPr>
            <w:tcW w:w="7493" w:type="dxa"/>
            <w:gridSpan w:val="4"/>
            <w:tcBorders>
              <w:bottom w:val="single" w:sz="6" w:space="0" w:color="000000"/>
            </w:tcBorders>
            <w:shd w:val="clear" w:color="auto" w:fill="auto"/>
          </w:tcPr>
          <w:p w14:paraId="7B4FD24D" w14:textId="77777777" w:rsidR="003B7CBA" w:rsidRPr="006D61EF" w:rsidRDefault="003B7CBA" w:rsidP="004340E3">
            <w:pPr>
              <w:pStyle w:val="TextoTabla"/>
              <w:rPr>
                <w:sz w:val="16"/>
              </w:rPr>
            </w:pPr>
            <w:r>
              <w:rPr>
                <w:sz w:val="16"/>
              </w:rPr>
              <w:t xml:space="preserve">Comprobar en </w:t>
            </w:r>
            <w:r w:rsidRPr="00213E47">
              <w:rPr>
                <w:sz w:val="16"/>
                <w:szCs w:val="16"/>
              </w:rPr>
              <w:t>la página de Mantenim</w:t>
            </w:r>
            <w:r>
              <w:rPr>
                <w:sz w:val="16"/>
                <w:szCs w:val="16"/>
              </w:rPr>
              <w:t>iento del Servicio Radio Activo que los transmisores/transceptores seleccionados de los recursos 1+1, y que los receptores habilitados y deshabilitados se han conservado tal y como se quedaron después de realizarse los puntos 2 y 3.</w:t>
            </w:r>
          </w:p>
        </w:tc>
        <w:tc>
          <w:tcPr>
            <w:tcW w:w="851" w:type="dxa"/>
            <w:tcBorders>
              <w:bottom w:val="single" w:sz="6" w:space="0" w:color="000000"/>
            </w:tcBorders>
            <w:shd w:val="clear" w:color="auto" w:fill="auto"/>
          </w:tcPr>
          <w:p w14:paraId="4043BBAC"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01839E50" w14:textId="77777777" w:rsidR="003B7CBA" w:rsidRPr="006D61EF" w:rsidRDefault="003B7CBA" w:rsidP="004340E3">
            <w:pPr>
              <w:pStyle w:val="TextoTabla"/>
              <w:rPr>
                <w:sz w:val="16"/>
              </w:rPr>
            </w:pPr>
          </w:p>
        </w:tc>
      </w:tr>
      <w:tr w:rsidR="003B7CBA" w:rsidRPr="006D61EF" w14:paraId="7B93786B" w14:textId="77777777" w:rsidTr="004340E3">
        <w:trPr>
          <w:trHeight w:val="20"/>
        </w:trPr>
        <w:tc>
          <w:tcPr>
            <w:tcW w:w="695" w:type="dxa"/>
            <w:tcBorders>
              <w:bottom w:val="single" w:sz="6" w:space="0" w:color="000000"/>
            </w:tcBorders>
            <w:shd w:val="clear" w:color="auto" w:fill="auto"/>
          </w:tcPr>
          <w:p w14:paraId="5BE0162D" w14:textId="77777777" w:rsidR="003B7CBA" w:rsidRPr="006D61EF" w:rsidRDefault="003B7CBA" w:rsidP="004340E3">
            <w:pPr>
              <w:pStyle w:val="TextoTabla"/>
              <w:rPr>
                <w:sz w:val="16"/>
              </w:rPr>
            </w:pPr>
            <w:r>
              <w:rPr>
                <w:sz w:val="16"/>
              </w:rPr>
              <w:t>6</w:t>
            </w:r>
          </w:p>
        </w:tc>
        <w:tc>
          <w:tcPr>
            <w:tcW w:w="7493" w:type="dxa"/>
            <w:gridSpan w:val="4"/>
            <w:tcBorders>
              <w:bottom w:val="single" w:sz="6" w:space="0" w:color="000000"/>
            </w:tcBorders>
            <w:shd w:val="clear" w:color="auto" w:fill="auto"/>
          </w:tcPr>
          <w:p w14:paraId="3EBF9447" w14:textId="77777777" w:rsidR="003B7CBA" w:rsidRPr="006D61EF" w:rsidRDefault="003B7CBA" w:rsidP="004340E3">
            <w:pPr>
              <w:pStyle w:val="TextoTabla"/>
              <w:rPr>
                <w:sz w:val="16"/>
              </w:rPr>
            </w:pPr>
            <w:r>
              <w:rPr>
                <w:sz w:val="16"/>
              </w:rPr>
              <w:t>Repetir la prueba (puntos 1 al 5) hasta 3 veces.</w:t>
            </w:r>
          </w:p>
        </w:tc>
        <w:tc>
          <w:tcPr>
            <w:tcW w:w="851" w:type="dxa"/>
            <w:tcBorders>
              <w:bottom w:val="single" w:sz="6" w:space="0" w:color="000000"/>
            </w:tcBorders>
            <w:shd w:val="clear" w:color="auto" w:fill="auto"/>
          </w:tcPr>
          <w:p w14:paraId="56A8345E"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0DEDEC6B" w14:textId="77777777" w:rsidR="003B7CBA" w:rsidRPr="006D61EF" w:rsidRDefault="003B7CBA" w:rsidP="004340E3">
            <w:pPr>
              <w:pStyle w:val="TextoTabla"/>
              <w:rPr>
                <w:sz w:val="16"/>
              </w:rPr>
            </w:pPr>
          </w:p>
        </w:tc>
      </w:tr>
      <w:tr w:rsidR="003B7CBA" w:rsidRPr="00183B8E" w14:paraId="42744E82" w14:textId="77777777" w:rsidTr="004340E3">
        <w:trPr>
          <w:trHeight w:val="20"/>
        </w:trPr>
        <w:tc>
          <w:tcPr>
            <w:tcW w:w="695" w:type="dxa"/>
            <w:tcBorders>
              <w:bottom w:val="single" w:sz="6" w:space="0" w:color="000000"/>
            </w:tcBorders>
            <w:shd w:val="clear" w:color="auto" w:fill="auto"/>
          </w:tcPr>
          <w:p w14:paraId="637F9FDF" w14:textId="77777777" w:rsidR="003B7CBA" w:rsidRPr="006D61EF" w:rsidRDefault="003B7CBA" w:rsidP="004340E3">
            <w:pPr>
              <w:pStyle w:val="TextoTabla"/>
              <w:rPr>
                <w:sz w:val="16"/>
              </w:rPr>
            </w:pPr>
            <w:r>
              <w:rPr>
                <w:sz w:val="16"/>
              </w:rPr>
              <w:t>7</w:t>
            </w:r>
          </w:p>
        </w:tc>
        <w:tc>
          <w:tcPr>
            <w:tcW w:w="7493" w:type="dxa"/>
            <w:gridSpan w:val="4"/>
            <w:tcBorders>
              <w:bottom w:val="single" w:sz="6" w:space="0" w:color="000000"/>
            </w:tcBorders>
            <w:shd w:val="clear" w:color="auto" w:fill="auto"/>
          </w:tcPr>
          <w:p w14:paraId="322529B8" w14:textId="77777777" w:rsidR="003B7CBA" w:rsidRPr="006D61EF" w:rsidRDefault="003B7CBA" w:rsidP="004340E3">
            <w:pPr>
              <w:pStyle w:val="TextoTabla"/>
              <w:rPr>
                <w:sz w:val="16"/>
              </w:rPr>
            </w:pPr>
            <w:r>
              <w:rPr>
                <w:sz w:val="16"/>
              </w:rPr>
              <w:t xml:space="preserve">Realizar todo lo anterior, pero en el punto 2 cambiar la selección de los transmisores/transceptores manualmente desde la página </w:t>
            </w:r>
            <w:r w:rsidRPr="00213E47">
              <w:rPr>
                <w:sz w:val="16"/>
                <w:szCs w:val="16"/>
              </w:rPr>
              <w:t>de Mantenim</w:t>
            </w:r>
            <w:r>
              <w:rPr>
                <w:sz w:val="16"/>
                <w:szCs w:val="16"/>
              </w:rPr>
              <w:t>iento del Servicio Radio Activo, dentro de ‘Radio’ + ‘Radio 1+1’</w:t>
            </w:r>
            <w:r>
              <w:rPr>
                <w:sz w:val="16"/>
              </w:rPr>
              <w:t>.</w:t>
            </w:r>
          </w:p>
        </w:tc>
        <w:tc>
          <w:tcPr>
            <w:tcW w:w="851" w:type="dxa"/>
            <w:tcBorders>
              <w:bottom w:val="single" w:sz="6" w:space="0" w:color="000000"/>
            </w:tcBorders>
            <w:shd w:val="clear" w:color="auto" w:fill="auto"/>
          </w:tcPr>
          <w:p w14:paraId="56BE4D69"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5DAC9F9E" w14:textId="77777777" w:rsidR="003B7CBA" w:rsidRPr="006D61EF" w:rsidRDefault="003B7CBA" w:rsidP="004340E3">
            <w:pPr>
              <w:pStyle w:val="TextoTabla"/>
              <w:rPr>
                <w:sz w:val="16"/>
              </w:rPr>
            </w:pPr>
          </w:p>
        </w:tc>
      </w:tr>
      <w:tr w:rsidR="003B7CBA" w:rsidRPr="00183B8E" w14:paraId="5E36A2D1" w14:textId="77777777" w:rsidTr="004340E3">
        <w:trPr>
          <w:trHeight w:val="20"/>
        </w:trPr>
        <w:tc>
          <w:tcPr>
            <w:tcW w:w="695" w:type="dxa"/>
            <w:tcBorders>
              <w:bottom w:val="single" w:sz="6" w:space="0" w:color="000000"/>
            </w:tcBorders>
            <w:shd w:val="clear" w:color="auto" w:fill="auto"/>
          </w:tcPr>
          <w:p w14:paraId="02F4B077" w14:textId="77777777" w:rsidR="003B7CBA" w:rsidRPr="006D61EF" w:rsidRDefault="003B7CBA" w:rsidP="004340E3">
            <w:pPr>
              <w:pStyle w:val="TextoTabla"/>
              <w:rPr>
                <w:sz w:val="16"/>
              </w:rPr>
            </w:pPr>
            <w:r>
              <w:rPr>
                <w:sz w:val="16"/>
              </w:rPr>
              <w:t>8</w:t>
            </w:r>
          </w:p>
        </w:tc>
        <w:tc>
          <w:tcPr>
            <w:tcW w:w="7493" w:type="dxa"/>
            <w:gridSpan w:val="4"/>
            <w:tcBorders>
              <w:bottom w:val="single" w:sz="6" w:space="0" w:color="000000"/>
            </w:tcBorders>
            <w:shd w:val="clear" w:color="auto" w:fill="auto"/>
          </w:tcPr>
          <w:p w14:paraId="0022738A" w14:textId="77777777" w:rsidR="003B7CBA" w:rsidRPr="006D61EF" w:rsidRDefault="003B7CBA" w:rsidP="004340E3">
            <w:pPr>
              <w:pStyle w:val="TextoTabla"/>
              <w:rPr>
                <w:sz w:val="16"/>
              </w:rPr>
            </w:pPr>
            <w:r>
              <w:rPr>
                <w:sz w:val="16"/>
              </w:rPr>
              <w:t>Volver a conectar el cable Ethernet que se había desconectado en el punto 4 y comprobar que todo se mantiene igual en el Servidor de Radio Activo.</w:t>
            </w:r>
          </w:p>
        </w:tc>
        <w:tc>
          <w:tcPr>
            <w:tcW w:w="851" w:type="dxa"/>
            <w:tcBorders>
              <w:bottom w:val="single" w:sz="6" w:space="0" w:color="000000"/>
            </w:tcBorders>
            <w:shd w:val="clear" w:color="auto" w:fill="auto"/>
          </w:tcPr>
          <w:p w14:paraId="44B7325A" w14:textId="77777777" w:rsidR="003B7CBA" w:rsidRPr="006D61EF" w:rsidRDefault="003B7CBA" w:rsidP="004340E3">
            <w:pPr>
              <w:pStyle w:val="TextoTabla"/>
              <w:rPr>
                <w:sz w:val="16"/>
              </w:rPr>
            </w:pPr>
          </w:p>
        </w:tc>
        <w:tc>
          <w:tcPr>
            <w:tcW w:w="850" w:type="dxa"/>
            <w:tcBorders>
              <w:bottom w:val="single" w:sz="6" w:space="0" w:color="000000"/>
            </w:tcBorders>
            <w:shd w:val="clear" w:color="auto" w:fill="auto"/>
          </w:tcPr>
          <w:p w14:paraId="43138087" w14:textId="77777777" w:rsidR="003B7CBA" w:rsidRPr="006D61EF" w:rsidRDefault="003B7CBA" w:rsidP="004340E3">
            <w:pPr>
              <w:pStyle w:val="TextoTabla"/>
              <w:rPr>
                <w:sz w:val="16"/>
              </w:rPr>
            </w:pPr>
          </w:p>
        </w:tc>
      </w:tr>
      <w:tr w:rsidR="003B7CBA" w:rsidRPr="00183B8E" w14:paraId="38613BFC" w14:textId="77777777" w:rsidTr="004340E3">
        <w:trPr>
          <w:trHeight w:val="20"/>
        </w:trPr>
        <w:tc>
          <w:tcPr>
            <w:tcW w:w="9889" w:type="dxa"/>
            <w:gridSpan w:val="7"/>
            <w:tcBorders>
              <w:top w:val="single" w:sz="12" w:space="0" w:color="000000"/>
              <w:bottom w:val="single" w:sz="12" w:space="0" w:color="000000"/>
            </w:tcBorders>
            <w:shd w:val="pct10" w:color="auto" w:fill="auto"/>
          </w:tcPr>
          <w:p w14:paraId="71111BB7" w14:textId="77777777" w:rsidR="003B7CBA" w:rsidRPr="006D61EF" w:rsidRDefault="003B7CBA" w:rsidP="004340E3">
            <w:pPr>
              <w:pStyle w:val="TextoTabla"/>
              <w:rPr>
                <w:sz w:val="16"/>
              </w:rPr>
            </w:pPr>
            <w:r w:rsidRPr="006D61EF">
              <w:rPr>
                <w:sz w:val="16"/>
              </w:rPr>
              <w:t xml:space="preserve"> </w:t>
            </w:r>
          </w:p>
        </w:tc>
      </w:tr>
    </w:tbl>
    <w:p w14:paraId="0546F9CF" w14:textId="77777777" w:rsidR="00ED19CC" w:rsidRDefault="00ED19CC" w:rsidP="00ED19CC"/>
    <w:p w14:paraId="0EEA23B6" w14:textId="77777777" w:rsidR="00BC37E9" w:rsidRDefault="00BC37E9" w:rsidP="00BC37E9"/>
    <w:p w14:paraId="4768C8B8" w14:textId="77777777" w:rsidR="00E02AAD" w:rsidRDefault="00E02AAD">
      <w:pPr>
        <w:spacing w:before="0" w:after="0"/>
        <w:jc w:val="left"/>
        <w:rPr>
          <w:rFonts w:ascii="Univers" w:hAnsi="Univers" w:cs="Arial"/>
          <w:b/>
          <w:bCs/>
          <w:color w:val="333333"/>
          <w:szCs w:val="20"/>
          <w:u w:val="single"/>
        </w:rPr>
      </w:pPr>
      <w:r>
        <w:br w:type="page"/>
      </w:r>
    </w:p>
    <w:p w14:paraId="19E91F40" w14:textId="77777777" w:rsidR="008B3CCA" w:rsidRPr="00C6652F" w:rsidRDefault="008B3CCA" w:rsidP="008B3CCA">
      <w:pPr>
        <w:pStyle w:val="Ttulo1"/>
      </w:pPr>
      <w:bookmarkStart w:id="318" w:name="_Toc306302656"/>
      <w:bookmarkStart w:id="319" w:name="_Toc445707744"/>
      <w:bookmarkStart w:id="320" w:name="_Toc529286085"/>
      <w:bookmarkStart w:id="321" w:name="_Toc12880115"/>
      <w:bookmarkStart w:id="322" w:name="_Toc47005045"/>
      <w:bookmarkEnd w:id="185"/>
      <w:bookmarkEnd w:id="201"/>
      <w:bookmarkEnd w:id="202"/>
      <w:r w:rsidRPr="00C6652F">
        <w:lastRenderedPageBreak/>
        <w:t>Hoja de Resultados.</w:t>
      </w:r>
      <w:bookmarkEnd w:id="318"/>
      <w:bookmarkEnd w:id="319"/>
      <w:bookmarkEnd w:id="320"/>
      <w:bookmarkEnd w:id="321"/>
      <w:bookmarkEnd w:id="322"/>
    </w:p>
    <w:tbl>
      <w:tblPr>
        <w:tblW w:w="4879" w:type="pct"/>
        <w:tblLayout w:type="fixed"/>
        <w:tblCellMar>
          <w:left w:w="70" w:type="dxa"/>
          <w:right w:w="70" w:type="dxa"/>
        </w:tblCellMar>
        <w:tblLook w:val="04A0" w:firstRow="1" w:lastRow="0" w:firstColumn="1" w:lastColumn="0" w:noHBand="0" w:noVBand="1"/>
      </w:tblPr>
      <w:tblGrid>
        <w:gridCol w:w="2295"/>
        <w:gridCol w:w="149"/>
        <w:gridCol w:w="2905"/>
        <w:gridCol w:w="846"/>
        <w:gridCol w:w="703"/>
        <w:gridCol w:w="824"/>
        <w:gridCol w:w="701"/>
        <w:gridCol w:w="1672"/>
      </w:tblGrid>
      <w:tr w:rsidR="008B3CCA" w:rsidRPr="00183B8E" w14:paraId="58744FDC" w14:textId="77777777" w:rsidTr="00F71D31">
        <w:trPr>
          <w:trHeight w:val="20"/>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14:paraId="1F609D03" w14:textId="77777777" w:rsidR="008B3CCA" w:rsidRPr="00C21DF5" w:rsidRDefault="008B3CCA" w:rsidP="00F36FC0">
            <w:pPr>
              <w:pStyle w:val="TextoTabla"/>
            </w:pPr>
            <w:r w:rsidRPr="00C21DF5">
              <w:t xml:space="preserve">Operación con </w:t>
            </w:r>
            <w:r w:rsidR="00F36FC0">
              <w:t>Recursos</w:t>
            </w:r>
            <w:r w:rsidRPr="00C21DF5">
              <w:t xml:space="preserve"> </w:t>
            </w:r>
            <w:r w:rsidR="00F36FC0">
              <w:t>1+1</w:t>
            </w:r>
            <w:r w:rsidRPr="00C21DF5">
              <w:t>. Registro de Resultados.</w:t>
            </w:r>
          </w:p>
        </w:tc>
      </w:tr>
      <w:tr w:rsidR="008B3CCA" w:rsidRPr="00C21DF5" w14:paraId="1F4C5B08" w14:textId="77777777" w:rsidTr="00413F61">
        <w:trPr>
          <w:trHeight w:val="20"/>
        </w:trPr>
        <w:tc>
          <w:tcPr>
            <w:tcW w:w="1211"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14:paraId="0128879D" w14:textId="77777777" w:rsidR="008B3CCA" w:rsidRPr="00C21DF5" w:rsidRDefault="008B3CCA" w:rsidP="00F71D31">
            <w:pPr>
              <w:pStyle w:val="TextoTabla"/>
            </w:pPr>
            <w:r w:rsidRPr="00C21DF5">
              <w:t>Fecha</w:t>
            </w:r>
          </w:p>
        </w:tc>
        <w:tc>
          <w:tcPr>
            <w:tcW w:w="2206" w:type="pct"/>
            <w:gridSpan w:val="3"/>
            <w:tcBorders>
              <w:top w:val="nil"/>
              <w:left w:val="nil"/>
              <w:bottom w:val="single" w:sz="8" w:space="0" w:color="auto"/>
              <w:right w:val="single" w:sz="4" w:space="0" w:color="auto"/>
            </w:tcBorders>
            <w:shd w:val="clear" w:color="auto" w:fill="auto"/>
            <w:noWrap/>
            <w:vAlign w:val="bottom"/>
          </w:tcPr>
          <w:p w14:paraId="0AE7399A" w14:textId="77777777" w:rsidR="008B3CCA" w:rsidRPr="00C21DF5" w:rsidRDefault="008B3CCA" w:rsidP="00F71D31">
            <w:pPr>
              <w:pStyle w:val="TextoTabla"/>
            </w:pPr>
            <w:r w:rsidRPr="00C21DF5">
              <w:t> </w:t>
            </w:r>
          </w:p>
        </w:tc>
        <w:tc>
          <w:tcPr>
            <w:tcW w:w="755" w:type="pct"/>
            <w:gridSpan w:val="2"/>
            <w:tcBorders>
              <w:top w:val="single" w:sz="8" w:space="0" w:color="auto"/>
              <w:left w:val="nil"/>
              <w:bottom w:val="single" w:sz="8" w:space="0" w:color="auto"/>
              <w:right w:val="single" w:sz="4" w:space="0" w:color="auto"/>
            </w:tcBorders>
            <w:shd w:val="pct10" w:color="auto" w:fill="auto"/>
            <w:noWrap/>
            <w:vAlign w:val="bottom"/>
          </w:tcPr>
          <w:p w14:paraId="639978D3" w14:textId="77777777" w:rsidR="008B3CCA" w:rsidRPr="00C21DF5" w:rsidRDefault="008B3CCA" w:rsidP="00F71D31">
            <w:pPr>
              <w:pStyle w:val="TextoTabla"/>
            </w:pPr>
            <w:r w:rsidRPr="00C21DF5">
              <w:t>Página</w:t>
            </w:r>
          </w:p>
        </w:tc>
        <w:tc>
          <w:tcPr>
            <w:tcW w:w="828" w:type="pct"/>
            <w:tcBorders>
              <w:top w:val="nil"/>
              <w:left w:val="nil"/>
              <w:bottom w:val="single" w:sz="8" w:space="0" w:color="auto"/>
              <w:right w:val="single" w:sz="8" w:space="0" w:color="auto"/>
            </w:tcBorders>
            <w:shd w:val="clear" w:color="auto" w:fill="auto"/>
            <w:noWrap/>
            <w:vAlign w:val="bottom"/>
          </w:tcPr>
          <w:p w14:paraId="11BD1E9E" w14:textId="77777777" w:rsidR="008B3CCA" w:rsidRPr="00C21DF5" w:rsidRDefault="008B3CCA" w:rsidP="00F71D31">
            <w:pPr>
              <w:pStyle w:val="TextoTabla"/>
            </w:pPr>
            <w:r w:rsidRPr="00C21DF5">
              <w:t xml:space="preserve">1 de </w:t>
            </w:r>
            <w:r w:rsidR="00F36FC0">
              <w:t>3</w:t>
            </w:r>
          </w:p>
        </w:tc>
      </w:tr>
      <w:tr w:rsidR="008B3CCA" w:rsidRPr="00C21DF5" w14:paraId="5A28D756" w14:textId="77777777" w:rsidTr="00F71D31">
        <w:trPr>
          <w:trHeight w:val="20"/>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4F4D0E42" w14:textId="7FDC0B42" w:rsidR="008B3CCA" w:rsidRPr="00413F61" w:rsidRDefault="00413F61" w:rsidP="00F71D31">
            <w:pPr>
              <w:pStyle w:val="TextoTabla"/>
              <w:rPr>
                <w:iCs/>
              </w:rPr>
            </w:pPr>
            <w:r w:rsidRPr="00413F61">
              <w:rPr>
                <w:iCs/>
              </w:rPr>
              <w:fldChar w:fldCharType="begin"/>
            </w:r>
            <w:r w:rsidRPr="00413F61">
              <w:rPr>
                <w:iCs/>
              </w:rPr>
              <w:instrText xml:space="preserve"> REF _Ref43368723 \h </w:instrText>
            </w:r>
            <w:r>
              <w:rPr>
                <w:iCs/>
              </w:rPr>
              <w:instrText xml:space="preserve"> \* MERGEFORMAT </w:instrText>
            </w:r>
            <w:r w:rsidRPr="00413F61">
              <w:rPr>
                <w:iCs/>
              </w:rPr>
            </w:r>
            <w:r w:rsidRPr="00413F61">
              <w:rPr>
                <w:iCs/>
              </w:rPr>
              <w:fldChar w:fldCharType="separate"/>
            </w:r>
            <w:r w:rsidR="00490145">
              <w:t>GRUPO</w:t>
            </w:r>
            <w:r w:rsidR="00490145" w:rsidRPr="00C6652F">
              <w:t>-</w:t>
            </w:r>
            <w:r w:rsidR="00490145">
              <w:t>1</w:t>
            </w:r>
            <w:r w:rsidR="00490145" w:rsidRPr="00C6652F">
              <w:t xml:space="preserve">. </w:t>
            </w:r>
            <w:r w:rsidR="00490145">
              <w:t>CONFIGURACIÓN</w:t>
            </w:r>
            <w:r w:rsidR="00490145" w:rsidRPr="00C6652F">
              <w:t>.</w:t>
            </w:r>
            <w:r w:rsidRPr="00413F61">
              <w:rPr>
                <w:iCs/>
              </w:rPr>
              <w:fldChar w:fldCharType="end"/>
            </w:r>
          </w:p>
        </w:tc>
      </w:tr>
      <w:tr w:rsidR="008B3CCA" w:rsidRPr="00C21DF5" w14:paraId="2489D23F" w14:textId="77777777" w:rsidTr="00F71D31">
        <w:trPr>
          <w:trHeight w:val="20"/>
        </w:trPr>
        <w:tc>
          <w:tcPr>
            <w:tcW w:w="1137" w:type="pct"/>
            <w:tcBorders>
              <w:top w:val="nil"/>
              <w:left w:val="single" w:sz="8" w:space="0" w:color="auto"/>
              <w:bottom w:val="single" w:sz="8" w:space="0" w:color="auto"/>
              <w:right w:val="single" w:sz="4" w:space="0" w:color="auto"/>
            </w:tcBorders>
            <w:shd w:val="pct5" w:color="auto" w:fill="auto"/>
            <w:noWrap/>
            <w:vAlign w:val="bottom"/>
          </w:tcPr>
          <w:p w14:paraId="6BD9E484" w14:textId="77777777" w:rsidR="008B3CCA" w:rsidRPr="00C21DF5" w:rsidRDefault="008B3CCA" w:rsidP="00F71D31">
            <w:pPr>
              <w:pStyle w:val="TextoTabla"/>
            </w:pPr>
            <w:r w:rsidRPr="00C21DF5">
              <w:t>Código</w:t>
            </w:r>
          </w:p>
        </w:tc>
        <w:tc>
          <w:tcPr>
            <w:tcW w:w="1932" w:type="pct"/>
            <w:gridSpan w:val="3"/>
            <w:tcBorders>
              <w:top w:val="nil"/>
              <w:left w:val="nil"/>
              <w:bottom w:val="single" w:sz="8" w:space="0" w:color="auto"/>
              <w:right w:val="single" w:sz="4" w:space="0" w:color="auto"/>
            </w:tcBorders>
            <w:shd w:val="pct5" w:color="auto" w:fill="auto"/>
            <w:noWrap/>
            <w:vAlign w:val="bottom"/>
          </w:tcPr>
          <w:p w14:paraId="212099D6" w14:textId="77777777" w:rsidR="008B3CCA" w:rsidRPr="00C21DF5" w:rsidRDefault="008B3CCA" w:rsidP="00F71D31">
            <w:pPr>
              <w:pStyle w:val="TextoTabla"/>
            </w:pPr>
            <w:r w:rsidRPr="00C21DF5">
              <w:t>Prueba</w:t>
            </w:r>
          </w:p>
        </w:tc>
        <w:tc>
          <w:tcPr>
            <w:tcW w:w="756" w:type="pct"/>
            <w:gridSpan w:val="2"/>
            <w:tcBorders>
              <w:top w:val="nil"/>
              <w:left w:val="nil"/>
              <w:bottom w:val="single" w:sz="8" w:space="0" w:color="auto"/>
              <w:right w:val="single" w:sz="4" w:space="0" w:color="auto"/>
            </w:tcBorders>
            <w:shd w:val="pct5" w:color="auto" w:fill="auto"/>
            <w:noWrap/>
            <w:vAlign w:val="bottom"/>
          </w:tcPr>
          <w:p w14:paraId="7ABA6035" w14:textId="77777777" w:rsidR="008B3CCA" w:rsidRPr="00C21DF5" w:rsidRDefault="008B3CCA" w:rsidP="00F71D31">
            <w:pPr>
              <w:pStyle w:val="TextoTabla"/>
            </w:pPr>
            <w:r w:rsidRPr="00C21DF5">
              <w:t>Resultado</w:t>
            </w:r>
          </w:p>
        </w:tc>
        <w:tc>
          <w:tcPr>
            <w:tcW w:w="1175" w:type="pct"/>
            <w:gridSpan w:val="2"/>
            <w:tcBorders>
              <w:top w:val="nil"/>
              <w:left w:val="nil"/>
              <w:bottom w:val="single" w:sz="8" w:space="0" w:color="auto"/>
              <w:right w:val="single" w:sz="8" w:space="0" w:color="auto"/>
            </w:tcBorders>
            <w:shd w:val="pct5" w:color="auto" w:fill="auto"/>
            <w:noWrap/>
            <w:vAlign w:val="bottom"/>
          </w:tcPr>
          <w:p w14:paraId="5B09DDAB" w14:textId="77777777" w:rsidR="008B3CCA" w:rsidRPr="00C21DF5" w:rsidRDefault="008B3CCA" w:rsidP="00F71D31">
            <w:pPr>
              <w:pStyle w:val="TextoTabla"/>
            </w:pPr>
            <w:r w:rsidRPr="00C21DF5">
              <w:t>Comentarios</w:t>
            </w:r>
          </w:p>
        </w:tc>
      </w:tr>
      <w:tr w:rsidR="00413F61" w:rsidRPr="00F701AB" w14:paraId="142912D0"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tcPr>
          <w:p w14:paraId="56538EA8" w14:textId="49336419" w:rsidR="00413F61" w:rsidRPr="00F701AB" w:rsidRDefault="00413F61" w:rsidP="00F71D31">
            <w:pPr>
              <w:pStyle w:val="TextoTabla"/>
              <w:rPr>
                <w:szCs w:val="18"/>
              </w:rPr>
            </w:pPr>
            <w:r>
              <w:rPr>
                <w:szCs w:val="18"/>
              </w:rPr>
              <w:fldChar w:fldCharType="begin"/>
            </w:r>
            <w:r>
              <w:rPr>
                <w:szCs w:val="18"/>
              </w:rPr>
              <w:instrText xml:space="preserve"> REF _Ref43368770 \h </w:instrText>
            </w:r>
            <w:r>
              <w:rPr>
                <w:szCs w:val="18"/>
              </w:rPr>
            </w:r>
            <w:r>
              <w:rPr>
                <w:szCs w:val="18"/>
              </w:rPr>
              <w:fldChar w:fldCharType="separate"/>
            </w:r>
            <w:r w:rsidR="00490145">
              <w:t>RDU.CFG.01.001</w:t>
            </w:r>
            <w:r w:rsidR="00490145" w:rsidRPr="00C6652F">
              <w:t xml:space="preserve">. </w:t>
            </w:r>
            <w:r w:rsidR="00490145">
              <w:t>Alta, Baja y Modificación de Destinos Radio con recursos 1+1</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5E949FB7"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06C023C6" w14:textId="77777777" w:rsidR="00413F61" w:rsidRPr="00F701AB" w:rsidRDefault="00413F61" w:rsidP="00F71D31">
            <w:pPr>
              <w:pStyle w:val="TextoTabla"/>
              <w:rPr>
                <w:szCs w:val="18"/>
              </w:rPr>
            </w:pPr>
          </w:p>
        </w:tc>
      </w:tr>
      <w:tr w:rsidR="00413F61" w:rsidRPr="00F701AB" w14:paraId="20BB0FE5"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tcPr>
          <w:p w14:paraId="06C36BAA" w14:textId="32C14943" w:rsidR="00413F61" w:rsidRPr="00F701AB" w:rsidRDefault="00413F61" w:rsidP="00F71D31">
            <w:pPr>
              <w:pStyle w:val="TextoTabla"/>
              <w:rPr>
                <w:szCs w:val="18"/>
              </w:rPr>
            </w:pPr>
            <w:r>
              <w:rPr>
                <w:szCs w:val="18"/>
              </w:rPr>
              <w:fldChar w:fldCharType="begin"/>
            </w:r>
            <w:r>
              <w:rPr>
                <w:szCs w:val="18"/>
              </w:rPr>
              <w:instrText xml:space="preserve"> REF _Ref43368799 \h </w:instrText>
            </w:r>
            <w:r>
              <w:rPr>
                <w:szCs w:val="18"/>
              </w:rPr>
            </w:r>
            <w:r>
              <w:rPr>
                <w:szCs w:val="18"/>
              </w:rPr>
              <w:fldChar w:fldCharType="separate"/>
            </w:r>
            <w:r w:rsidR="00490145">
              <w:t>RDU.CFG.01.002</w:t>
            </w:r>
            <w:r w:rsidR="00490145" w:rsidRPr="00C6652F">
              <w:t xml:space="preserve">. </w:t>
            </w:r>
            <w:r w:rsidR="00490145">
              <w:t>Carga y Activación de Configuración en Puestos</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120611C8"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0DE4E1E7" w14:textId="77777777" w:rsidR="00413F61" w:rsidRPr="00F701AB" w:rsidRDefault="00413F61" w:rsidP="00F71D31">
            <w:pPr>
              <w:pStyle w:val="TextoTabla"/>
              <w:rPr>
                <w:szCs w:val="18"/>
              </w:rPr>
            </w:pPr>
          </w:p>
        </w:tc>
      </w:tr>
      <w:tr w:rsidR="00413F61" w:rsidRPr="00F701AB" w14:paraId="1786858A"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tcPr>
          <w:p w14:paraId="435D87C7" w14:textId="67BB8336" w:rsidR="00413F61" w:rsidRDefault="00413F61" w:rsidP="00F71D31">
            <w:pPr>
              <w:pStyle w:val="TextoTabla"/>
              <w:rPr>
                <w:szCs w:val="18"/>
              </w:rPr>
            </w:pPr>
            <w:r>
              <w:rPr>
                <w:szCs w:val="18"/>
              </w:rPr>
              <w:fldChar w:fldCharType="begin"/>
            </w:r>
            <w:r>
              <w:rPr>
                <w:szCs w:val="18"/>
              </w:rPr>
              <w:instrText xml:space="preserve"> REF _Ref43368843 \h </w:instrText>
            </w:r>
            <w:r>
              <w:rPr>
                <w:szCs w:val="18"/>
              </w:rPr>
            </w:r>
            <w:r>
              <w:rPr>
                <w:szCs w:val="18"/>
              </w:rPr>
              <w:fldChar w:fldCharType="separate"/>
            </w:r>
            <w:r w:rsidR="00490145">
              <w:t>RDU.CFG.01.003</w:t>
            </w:r>
            <w:r w:rsidR="00490145" w:rsidRPr="00C6652F">
              <w:t xml:space="preserve">. </w:t>
            </w:r>
            <w:r w:rsidR="00490145">
              <w:t>Carga y Activación de Configuración en Servicio Radio</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762EB0FC"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7848AFA0" w14:textId="77777777" w:rsidR="00413F61" w:rsidRPr="00F701AB" w:rsidRDefault="00413F61" w:rsidP="00F71D31">
            <w:pPr>
              <w:pStyle w:val="TextoTabla"/>
              <w:rPr>
                <w:szCs w:val="18"/>
              </w:rPr>
            </w:pPr>
          </w:p>
        </w:tc>
      </w:tr>
      <w:tr w:rsidR="008B3CCA" w:rsidRPr="00C21DF5" w14:paraId="6DE46311" w14:textId="77777777" w:rsidTr="00F71D31">
        <w:trPr>
          <w:trHeight w:val="20"/>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1EBDAEB7" w14:textId="66C85FC4" w:rsidR="008B3CCA" w:rsidRPr="00C21DF5" w:rsidRDefault="00413F61" w:rsidP="00F71D31">
            <w:pPr>
              <w:pStyle w:val="TextoTabla"/>
              <w:rPr>
                <w:i/>
                <w:iCs/>
              </w:rPr>
            </w:pPr>
            <w:r>
              <w:rPr>
                <w:i/>
                <w:iCs/>
              </w:rPr>
              <w:fldChar w:fldCharType="begin"/>
            </w:r>
            <w:r>
              <w:rPr>
                <w:i/>
                <w:iCs/>
              </w:rPr>
              <w:instrText xml:space="preserve"> REF _Ref43368881 \h </w:instrText>
            </w:r>
            <w:r>
              <w:rPr>
                <w:i/>
                <w:iCs/>
              </w:rPr>
            </w:r>
            <w:r>
              <w:rPr>
                <w:i/>
                <w:iCs/>
              </w:rPr>
              <w:fldChar w:fldCharType="separate"/>
            </w:r>
            <w:r w:rsidR="00490145">
              <w:t>GRUPO</w:t>
            </w:r>
            <w:r w:rsidR="00490145" w:rsidRPr="00C6652F">
              <w:t>-</w:t>
            </w:r>
            <w:r w:rsidR="00490145">
              <w:t>2</w:t>
            </w:r>
            <w:r w:rsidR="00490145" w:rsidRPr="00C6652F">
              <w:t xml:space="preserve">. </w:t>
            </w:r>
            <w:r w:rsidR="00490145">
              <w:t>OPERATIVA EN FRECUENCIA SIMPLE</w:t>
            </w:r>
            <w:r w:rsidR="00490145" w:rsidRPr="00C6652F">
              <w:t>.</w:t>
            </w:r>
            <w:r>
              <w:rPr>
                <w:i/>
                <w:iCs/>
              </w:rPr>
              <w:fldChar w:fldCharType="end"/>
            </w:r>
          </w:p>
        </w:tc>
      </w:tr>
      <w:tr w:rsidR="008B3CCA" w:rsidRPr="00C21DF5" w14:paraId="59E2CB7C" w14:textId="77777777" w:rsidTr="00F71D31">
        <w:trPr>
          <w:trHeight w:val="20"/>
        </w:trPr>
        <w:tc>
          <w:tcPr>
            <w:tcW w:w="1137" w:type="pct"/>
            <w:tcBorders>
              <w:top w:val="nil"/>
              <w:left w:val="single" w:sz="8" w:space="0" w:color="auto"/>
              <w:bottom w:val="single" w:sz="8" w:space="0" w:color="auto"/>
              <w:right w:val="single" w:sz="4" w:space="0" w:color="auto"/>
            </w:tcBorders>
            <w:shd w:val="pct5" w:color="auto" w:fill="auto"/>
            <w:noWrap/>
            <w:vAlign w:val="bottom"/>
          </w:tcPr>
          <w:p w14:paraId="6DB9730B" w14:textId="77777777" w:rsidR="008B3CCA" w:rsidRPr="00C21DF5" w:rsidRDefault="008B3CCA" w:rsidP="00F71D31">
            <w:pPr>
              <w:pStyle w:val="TextoTabla"/>
            </w:pPr>
            <w:r w:rsidRPr="00C21DF5">
              <w:t>Código</w:t>
            </w:r>
          </w:p>
        </w:tc>
        <w:tc>
          <w:tcPr>
            <w:tcW w:w="1932" w:type="pct"/>
            <w:gridSpan w:val="3"/>
            <w:tcBorders>
              <w:top w:val="nil"/>
              <w:left w:val="nil"/>
              <w:bottom w:val="single" w:sz="8" w:space="0" w:color="auto"/>
              <w:right w:val="single" w:sz="4" w:space="0" w:color="auto"/>
            </w:tcBorders>
            <w:shd w:val="pct5" w:color="auto" w:fill="auto"/>
            <w:noWrap/>
            <w:vAlign w:val="bottom"/>
          </w:tcPr>
          <w:p w14:paraId="7E7F4E2D" w14:textId="77777777" w:rsidR="008B3CCA" w:rsidRPr="00C21DF5" w:rsidRDefault="008B3CCA" w:rsidP="00F71D31">
            <w:pPr>
              <w:pStyle w:val="TextoTabla"/>
            </w:pPr>
            <w:r w:rsidRPr="00C21DF5">
              <w:t>Prueba</w:t>
            </w:r>
          </w:p>
        </w:tc>
        <w:tc>
          <w:tcPr>
            <w:tcW w:w="756" w:type="pct"/>
            <w:gridSpan w:val="2"/>
            <w:tcBorders>
              <w:top w:val="nil"/>
              <w:left w:val="nil"/>
              <w:bottom w:val="single" w:sz="8" w:space="0" w:color="auto"/>
              <w:right w:val="single" w:sz="4" w:space="0" w:color="auto"/>
            </w:tcBorders>
            <w:shd w:val="pct5" w:color="auto" w:fill="auto"/>
            <w:noWrap/>
            <w:vAlign w:val="bottom"/>
          </w:tcPr>
          <w:p w14:paraId="74E704D0" w14:textId="77777777" w:rsidR="008B3CCA" w:rsidRPr="00C21DF5" w:rsidRDefault="008B3CCA" w:rsidP="00F71D31">
            <w:pPr>
              <w:pStyle w:val="TextoTabla"/>
            </w:pPr>
            <w:r w:rsidRPr="00C21DF5">
              <w:t>Resultado</w:t>
            </w:r>
          </w:p>
        </w:tc>
        <w:tc>
          <w:tcPr>
            <w:tcW w:w="1175" w:type="pct"/>
            <w:gridSpan w:val="2"/>
            <w:tcBorders>
              <w:top w:val="nil"/>
              <w:left w:val="nil"/>
              <w:bottom w:val="single" w:sz="8" w:space="0" w:color="auto"/>
              <w:right w:val="single" w:sz="8" w:space="0" w:color="auto"/>
            </w:tcBorders>
            <w:shd w:val="pct5" w:color="auto" w:fill="auto"/>
            <w:noWrap/>
            <w:vAlign w:val="bottom"/>
          </w:tcPr>
          <w:p w14:paraId="5DB09220" w14:textId="77777777" w:rsidR="008B3CCA" w:rsidRPr="00C21DF5" w:rsidRDefault="008B3CCA" w:rsidP="00F71D31">
            <w:pPr>
              <w:pStyle w:val="TextoTabla"/>
            </w:pPr>
            <w:r w:rsidRPr="00C21DF5">
              <w:t>Comentarios</w:t>
            </w:r>
          </w:p>
        </w:tc>
      </w:tr>
      <w:tr w:rsidR="00413F61" w:rsidRPr="00183B8E" w14:paraId="385BF3BA"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vAlign w:val="center"/>
          </w:tcPr>
          <w:p w14:paraId="6CA54988" w14:textId="26C9457F" w:rsidR="00413F61" w:rsidRPr="00F701AB" w:rsidRDefault="00413F61" w:rsidP="00F71D31">
            <w:pPr>
              <w:pStyle w:val="TextoTabla"/>
              <w:rPr>
                <w:szCs w:val="18"/>
              </w:rPr>
            </w:pPr>
            <w:r>
              <w:rPr>
                <w:szCs w:val="18"/>
              </w:rPr>
              <w:fldChar w:fldCharType="begin"/>
            </w:r>
            <w:r>
              <w:rPr>
                <w:szCs w:val="18"/>
              </w:rPr>
              <w:instrText xml:space="preserve"> REF _Ref43368920 \h </w:instrText>
            </w:r>
            <w:r>
              <w:rPr>
                <w:szCs w:val="18"/>
              </w:rPr>
            </w:r>
            <w:r>
              <w:rPr>
                <w:szCs w:val="18"/>
              </w:rPr>
              <w:fldChar w:fldCharType="separate"/>
            </w:r>
            <w:r w:rsidR="00490145">
              <w:t>RDU.OFS.02</w:t>
            </w:r>
            <w:r w:rsidR="00490145" w:rsidRPr="00C6652F">
              <w:t xml:space="preserve">.001. </w:t>
            </w:r>
            <w:r w:rsidR="00490145">
              <w:t>Transmisión normal</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1C02DF6B"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3541CCD6" w14:textId="77777777" w:rsidR="00413F61" w:rsidRPr="00F701AB" w:rsidRDefault="00413F61" w:rsidP="00F71D31">
            <w:pPr>
              <w:pStyle w:val="TextoTabla"/>
              <w:rPr>
                <w:szCs w:val="18"/>
              </w:rPr>
            </w:pPr>
          </w:p>
        </w:tc>
      </w:tr>
      <w:tr w:rsidR="00413F61" w:rsidRPr="00183B8E" w14:paraId="032481A3"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vAlign w:val="center"/>
          </w:tcPr>
          <w:p w14:paraId="3AA1F313" w14:textId="5563E927" w:rsidR="00413F61" w:rsidRPr="00F701AB" w:rsidRDefault="00413F61" w:rsidP="00F71D31">
            <w:pPr>
              <w:pStyle w:val="TextoTabla"/>
              <w:rPr>
                <w:szCs w:val="18"/>
              </w:rPr>
            </w:pPr>
            <w:r>
              <w:rPr>
                <w:szCs w:val="18"/>
              </w:rPr>
              <w:fldChar w:fldCharType="begin"/>
            </w:r>
            <w:r>
              <w:rPr>
                <w:szCs w:val="18"/>
              </w:rPr>
              <w:instrText xml:space="preserve"> REF _Ref43368934 \h </w:instrText>
            </w:r>
            <w:r>
              <w:rPr>
                <w:szCs w:val="18"/>
              </w:rPr>
            </w:r>
            <w:r>
              <w:rPr>
                <w:szCs w:val="18"/>
              </w:rPr>
              <w:fldChar w:fldCharType="separate"/>
            </w:r>
            <w:r w:rsidR="00490145">
              <w:t>RDU.OFS.02</w:t>
            </w:r>
            <w:r w:rsidR="00490145" w:rsidRPr="00C6652F">
              <w:t>.00</w:t>
            </w:r>
            <w:r w:rsidR="00490145">
              <w:t>2</w:t>
            </w:r>
            <w:r w:rsidR="00490145" w:rsidRPr="00C6652F">
              <w:t xml:space="preserve">. </w:t>
            </w:r>
            <w:r w:rsidR="00490145">
              <w:t>Fallo de recursos de transmisión</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71F6E4D5"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27B5C3C7" w14:textId="77777777" w:rsidR="00413F61" w:rsidRPr="00F701AB" w:rsidRDefault="00413F61" w:rsidP="00F71D31">
            <w:pPr>
              <w:pStyle w:val="TextoTabla"/>
              <w:rPr>
                <w:szCs w:val="18"/>
              </w:rPr>
            </w:pPr>
          </w:p>
        </w:tc>
      </w:tr>
      <w:tr w:rsidR="00413F61" w:rsidRPr="00183B8E" w14:paraId="0607B060"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vAlign w:val="center"/>
          </w:tcPr>
          <w:p w14:paraId="2A8E039D" w14:textId="67B7C690" w:rsidR="00413F61" w:rsidRPr="00F701AB" w:rsidRDefault="00413F61" w:rsidP="00F71D31">
            <w:pPr>
              <w:pStyle w:val="TextoTabla"/>
              <w:rPr>
                <w:szCs w:val="18"/>
              </w:rPr>
            </w:pPr>
            <w:r>
              <w:rPr>
                <w:szCs w:val="18"/>
              </w:rPr>
              <w:fldChar w:fldCharType="begin"/>
            </w:r>
            <w:r>
              <w:rPr>
                <w:szCs w:val="18"/>
              </w:rPr>
              <w:instrText xml:space="preserve"> REF _Ref43368948 \h </w:instrText>
            </w:r>
            <w:r>
              <w:rPr>
                <w:szCs w:val="18"/>
              </w:rPr>
            </w:r>
            <w:r>
              <w:rPr>
                <w:szCs w:val="18"/>
              </w:rPr>
              <w:fldChar w:fldCharType="separate"/>
            </w:r>
            <w:r w:rsidR="00490145">
              <w:t>RDU.OFS.02</w:t>
            </w:r>
            <w:r w:rsidR="00490145" w:rsidRPr="00C6652F">
              <w:t>.00</w:t>
            </w:r>
            <w:r w:rsidR="00490145">
              <w:t>3</w:t>
            </w:r>
            <w:r w:rsidR="00490145" w:rsidRPr="00C6652F">
              <w:t xml:space="preserve">. </w:t>
            </w:r>
            <w:r w:rsidR="00490145">
              <w:t>Selección manual del transmisor</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252D56C3"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57662E36" w14:textId="77777777" w:rsidR="00413F61" w:rsidRPr="00F701AB" w:rsidRDefault="00413F61" w:rsidP="00F71D31">
            <w:pPr>
              <w:pStyle w:val="TextoTabla"/>
              <w:rPr>
                <w:szCs w:val="18"/>
              </w:rPr>
            </w:pPr>
          </w:p>
        </w:tc>
      </w:tr>
      <w:tr w:rsidR="00413F61" w:rsidRPr="00183B8E" w14:paraId="56D83520"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vAlign w:val="center"/>
          </w:tcPr>
          <w:p w14:paraId="700615C9" w14:textId="1E6DED16" w:rsidR="00413F61" w:rsidRPr="00F701AB" w:rsidRDefault="00413F61" w:rsidP="00F71D31">
            <w:pPr>
              <w:pStyle w:val="TextoTabla"/>
              <w:rPr>
                <w:szCs w:val="18"/>
              </w:rPr>
            </w:pPr>
            <w:r>
              <w:rPr>
                <w:szCs w:val="18"/>
              </w:rPr>
              <w:fldChar w:fldCharType="begin"/>
            </w:r>
            <w:r>
              <w:rPr>
                <w:szCs w:val="18"/>
              </w:rPr>
              <w:instrText xml:space="preserve"> REF _Ref43368963 \h </w:instrText>
            </w:r>
            <w:r>
              <w:rPr>
                <w:szCs w:val="18"/>
              </w:rPr>
            </w:r>
            <w:r>
              <w:rPr>
                <w:szCs w:val="18"/>
              </w:rPr>
              <w:fldChar w:fldCharType="separate"/>
            </w:r>
            <w:r w:rsidR="00490145">
              <w:t>RDU.OFS.02</w:t>
            </w:r>
            <w:r w:rsidR="00490145" w:rsidRPr="00C6652F">
              <w:t>.00</w:t>
            </w:r>
            <w:r w:rsidR="00490145">
              <w:t>4</w:t>
            </w:r>
            <w:r w:rsidR="00490145" w:rsidRPr="00C6652F">
              <w:t xml:space="preserve">. </w:t>
            </w:r>
            <w:r w:rsidR="00490145">
              <w:t>Recepción</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347EA1BA"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790F3103" w14:textId="77777777" w:rsidR="00413F61" w:rsidRPr="00F701AB" w:rsidRDefault="00413F61" w:rsidP="00F71D31">
            <w:pPr>
              <w:pStyle w:val="TextoTabla"/>
              <w:rPr>
                <w:szCs w:val="18"/>
              </w:rPr>
            </w:pPr>
          </w:p>
        </w:tc>
      </w:tr>
      <w:tr w:rsidR="00413F61" w:rsidRPr="00183B8E" w14:paraId="6A9A3F6D"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vAlign w:val="center"/>
          </w:tcPr>
          <w:p w14:paraId="3F7B0256" w14:textId="01ADD1C8" w:rsidR="00413F61" w:rsidRPr="00F701AB" w:rsidRDefault="00413F61" w:rsidP="00F71D31">
            <w:pPr>
              <w:pStyle w:val="TextoTabla"/>
              <w:rPr>
                <w:szCs w:val="18"/>
              </w:rPr>
            </w:pPr>
            <w:r>
              <w:rPr>
                <w:szCs w:val="18"/>
              </w:rPr>
              <w:fldChar w:fldCharType="begin"/>
            </w:r>
            <w:r>
              <w:rPr>
                <w:szCs w:val="18"/>
              </w:rPr>
              <w:instrText xml:space="preserve"> REF _Ref43368972 \h </w:instrText>
            </w:r>
            <w:r>
              <w:rPr>
                <w:szCs w:val="18"/>
              </w:rPr>
            </w:r>
            <w:r>
              <w:rPr>
                <w:szCs w:val="18"/>
              </w:rPr>
              <w:fldChar w:fldCharType="separate"/>
            </w:r>
            <w:r w:rsidR="00490145">
              <w:t>RDU.OFS.02</w:t>
            </w:r>
            <w:r w:rsidR="00490145" w:rsidRPr="00C6652F">
              <w:t>.00</w:t>
            </w:r>
            <w:r w:rsidR="00490145">
              <w:t>5</w:t>
            </w:r>
            <w:r w:rsidR="00490145" w:rsidRPr="00C6652F">
              <w:t xml:space="preserve">. </w:t>
            </w:r>
            <w:r w:rsidR="00490145">
              <w:t>Transmisión normal con transceptores</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6D1584CA"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6D943AA2" w14:textId="77777777" w:rsidR="00413F61" w:rsidRPr="00F701AB" w:rsidRDefault="00413F61" w:rsidP="00F71D31">
            <w:pPr>
              <w:pStyle w:val="TextoTabla"/>
              <w:rPr>
                <w:szCs w:val="18"/>
              </w:rPr>
            </w:pPr>
          </w:p>
        </w:tc>
      </w:tr>
      <w:tr w:rsidR="00413F61" w:rsidRPr="00183B8E" w14:paraId="63583D22"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vAlign w:val="center"/>
          </w:tcPr>
          <w:p w14:paraId="3A802C10" w14:textId="56A570E7" w:rsidR="00413F61" w:rsidRPr="00F701AB" w:rsidRDefault="00413F61" w:rsidP="00F71D31">
            <w:pPr>
              <w:pStyle w:val="TextoTabla"/>
              <w:rPr>
                <w:szCs w:val="18"/>
              </w:rPr>
            </w:pPr>
            <w:r>
              <w:rPr>
                <w:szCs w:val="18"/>
              </w:rPr>
              <w:fldChar w:fldCharType="begin"/>
            </w:r>
            <w:r>
              <w:rPr>
                <w:szCs w:val="18"/>
              </w:rPr>
              <w:instrText xml:space="preserve"> REF _Ref43368984 \h </w:instrText>
            </w:r>
            <w:r>
              <w:rPr>
                <w:szCs w:val="18"/>
              </w:rPr>
            </w:r>
            <w:r>
              <w:rPr>
                <w:szCs w:val="18"/>
              </w:rPr>
              <w:fldChar w:fldCharType="separate"/>
            </w:r>
            <w:r w:rsidR="00490145">
              <w:t>RDU.OFS.02</w:t>
            </w:r>
            <w:r w:rsidR="00490145" w:rsidRPr="00C6652F">
              <w:t>.00</w:t>
            </w:r>
            <w:r w:rsidR="00490145">
              <w:t>6</w:t>
            </w:r>
            <w:r w:rsidR="00490145" w:rsidRPr="00C6652F">
              <w:t xml:space="preserve">. </w:t>
            </w:r>
            <w:r w:rsidR="00490145">
              <w:t>Fallo de recursos de transmisión</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62273821"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15A12D6C" w14:textId="77777777" w:rsidR="00413F61" w:rsidRPr="00F701AB" w:rsidRDefault="00413F61" w:rsidP="00F71D31">
            <w:pPr>
              <w:pStyle w:val="TextoTabla"/>
              <w:rPr>
                <w:szCs w:val="18"/>
              </w:rPr>
            </w:pPr>
          </w:p>
        </w:tc>
      </w:tr>
      <w:tr w:rsidR="00413F61" w:rsidRPr="00183B8E" w14:paraId="1B13444C"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vAlign w:val="center"/>
          </w:tcPr>
          <w:p w14:paraId="4B2E2455" w14:textId="180A823F" w:rsidR="00413F61" w:rsidRPr="00F701AB" w:rsidRDefault="00413F61" w:rsidP="00F71D31">
            <w:pPr>
              <w:pStyle w:val="TextoTabla"/>
              <w:rPr>
                <w:szCs w:val="18"/>
              </w:rPr>
            </w:pPr>
            <w:r>
              <w:rPr>
                <w:szCs w:val="18"/>
              </w:rPr>
              <w:fldChar w:fldCharType="begin"/>
            </w:r>
            <w:r>
              <w:rPr>
                <w:szCs w:val="18"/>
              </w:rPr>
              <w:instrText xml:space="preserve"> REF _Ref43369019 \h </w:instrText>
            </w:r>
            <w:r>
              <w:rPr>
                <w:szCs w:val="18"/>
              </w:rPr>
            </w:r>
            <w:r>
              <w:rPr>
                <w:szCs w:val="18"/>
              </w:rPr>
              <w:fldChar w:fldCharType="separate"/>
            </w:r>
            <w:r w:rsidR="00490145">
              <w:t>RDU.OFS.</w:t>
            </w:r>
            <w:r w:rsidR="00490145" w:rsidRPr="00C6652F">
              <w:t>0</w:t>
            </w:r>
            <w:r w:rsidR="00490145">
              <w:t>2</w:t>
            </w:r>
            <w:r w:rsidR="00490145" w:rsidRPr="00C6652F">
              <w:t>.00</w:t>
            </w:r>
            <w:r w:rsidR="00490145">
              <w:t>7</w:t>
            </w:r>
            <w:r w:rsidR="00490145" w:rsidRPr="00C6652F">
              <w:t xml:space="preserve">. </w:t>
            </w:r>
            <w:r w:rsidR="00490145">
              <w:t>Selección manual del transceptor que transmite</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4434A8B2" w14:textId="77777777" w:rsidR="00413F61" w:rsidRPr="00F701AB" w:rsidRDefault="00413F61" w:rsidP="00F71D31">
            <w:pPr>
              <w:pStyle w:val="TextoTabla"/>
              <w:rPr>
                <w:szCs w:val="18"/>
              </w:rPr>
            </w:pPr>
          </w:p>
        </w:tc>
        <w:tc>
          <w:tcPr>
            <w:tcW w:w="1175" w:type="pct"/>
            <w:gridSpan w:val="2"/>
            <w:tcBorders>
              <w:top w:val="nil"/>
              <w:left w:val="nil"/>
              <w:bottom w:val="dotted" w:sz="4" w:space="0" w:color="auto"/>
              <w:right w:val="single" w:sz="8" w:space="0" w:color="auto"/>
            </w:tcBorders>
            <w:shd w:val="clear" w:color="auto" w:fill="auto"/>
            <w:noWrap/>
          </w:tcPr>
          <w:p w14:paraId="33388A02" w14:textId="77777777" w:rsidR="00413F61" w:rsidRPr="00F701AB" w:rsidRDefault="00413F61" w:rsidP="00F71D31">
            <w:pPr>
              <w:pStyle w:val="TextoTabla"/>
              <w:rPr>
                <w:szCs w:val="18"/>
              </w:rPr>
            </w:pPr>
          </w:p>
        </w:tc>
      </w:tr>
      <w:tr w:rsidR="00413F61" w:rsidRPr="00183B8E" w14:paraId="7614F00A" w14:textId="77777777" w:rsidTr="00413F61">
        <w:trPr>
          <w:trHeight w:val="20"/>
        </w:trPr>
        <w:tc>
          <w:tcPr>
            <w:tcW w:w="3068" w:type="pct"/>
            <w:gridSpan w:val="4"/>
            <w:tcBorders>
              <w:top w:val="nil"/>
              <w:left w:val="single" w:sz="8" w:space="0" w:color="auto"/>
              <w:bottom w:val="dotted" w:sz="4" w:space="0" w:color="auto"/>
              <w:right w:val="single" w:sz="4" w:space="0" w:color="auto"/>
            </w:tcBorders>
            <w:shd w:val="clear" w:color="auto" w:fill="auto"/>
            <w:noWrap/>
          </w:tcPr>
          <w:p w14:paraId="4D2FDBB8" w14:textId="64C8B82C" w:rsidR="00413F61" w:rsidRPr="00C21DF5" w:rsidRDefault="00413F61" w:rsidP="00F71D31">
            <w:pPr>
              <w:pStyle w:val="TextoTabla"/>
            </w:pPr>
            <w:r>
              <w:fldChar w:fldCharType="begin"/>
            </w:r>
            <w:r>
              <w:instrText xml:space="preserve"> REF _Ref43369034 \h </w:instrText>
            </w:r>
            <w:r>
              <w:fldChar w:fldCharType="separate"/>
            </w:r>
            <w:r w:rsidR="00490145">
              <w:t>RDU.OFS.</w:t>
            </w:r>
            <w:r w:rsidR="00490145" w:rsidRPr="00C6652F">
              <w:t>0</w:t>
            </w:r>
            <w:r w:rsidR="00490145">
              <w:t>2</w:t>
            </w:r>
            <w:r w:rsidR="00490145" w:rsidRPr="00C6652F">
              <w:t>.00</w:t>
            </w:r>
            <w:r w:rsidR="00490145">
              <w:t>8</w:t>
            </w:r>
            <w:r w:rsidR="00490145" w:rsidRPr="00C6652F">
              <w:t xml:space="preserve">. </w:t>
            </w:r>
            <w:r w:rsidR="00490145">
              <w:t>Recepción con transceptores</w:t>
            </w:r>
            <w:r w:rsidR="00490145" w:rsidRPr="00C6652F">
              <w:t>.</w:t>
            </w:r>
            <w:r>
              <w:fldChar w:fldCharType="end"/>
            </w:r>
          </w:p>
        </w:tc>
        <w:tc>
          <w:tcPr>
            <w:tcW w:w="756" w:type="pct"/>
            <w:gridSpan w:val="2"/>
            <w:tcBorders>
              <w:top w:val="nil"/>
              <w:left w:val="nil"/>
              <w:bottom w:val="dotted" w:sz="4" w:space="0" w:color="auto"/>
              <w:right w:val="single" w:sz="4" w:space="0" w:color="auto"/>
            </w:tcBorders>
            <w:shd w:val="clear" w:color="auto" w:fill="auto"/>
            <w:noWrap/>
          </w:tcPr>
          <w:p w14:paraId="400CFFF4" w14:textId="77777777" w:rsidR="00413F61" w:rsidRPr="00C21DF5" w:rsidRDefault="00413F61"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4DC412E0" w14:textId="77777777" w:rsidR="00413F61" w:rsidRPr="00C21DF5" w:rsidRDefault="00413F61" w:rsidP="00F71D31">
            <w:pPr>
              <w:pStyle w:val="TextoTabla"/>
            </w:pPr>
          </w:p>
        </w:tc>
      </w:tr>
      <w:tr w:rsidR="008B3CCA" w:rsidRPr="00C21DF5" w14:paraId="536125AD" w14:textId="77777777" w:rsidTr="00F71D31">
        <w:trPr>
          <w:trHeight w:val="20"/>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14:paraId="1C49B994" w14:textId="77777777" w:rsidR="008B3CCA" w:rsidRPr="00C21DF5" w:rsidRDefault="008B3CCA" w:rsidP="00F71D31">
            <w:pPr>
              <w:pStyle w:val="TextoTabla"/>
            </w:pPr>
            <w:r w:rsidRPr="00C21DF5">
              <w:t>Comentarios</w:t>
            </w:r>
          </w:p>
        </w:tc>
      </w:tr>
      <w:tr w:rsidR="008B3CCA" w:rsidRPr="00C21DF5" w14:paraId="7900EB20" w14:textId="77777777" w:rsidTr="00F71D31">
        <w:trPr>
          <w:trHeight w:val="20"/>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14:paraId="50EF3F8E" w14:textId="77777777" w:rsidR="008B3CCA" w:rsidRPr="00C21DF5" w:rsidRDefault="008B3CCA" w:rsidP="00F71D31">
            <w:pPr>
              <w:pStyle w:val="TextoTabla"/>
            </w:pPr>
            <w:r w:rsidRPr="00C21DF5">
              <w:t> </w:t>
            </w:r>
          </w:p>
          <w:p w14:paraId="0565FF09" w14:textId="77777777" w:rsidR="008B3CCA" w:rsidRPr="00C21DF5" w:rsidRDefault="008B3CCA" w:rsidP="00F71D31">
            <w:pPr>
              <w:pStyle w:val="TextoTabla"/>
            </w:pPr>
          </w:p>
          <w:p w14:paraId="34F5A495" w14:textId="77777777" w:rsidR="008B3CCA" w:rsidRPr="00C21DF5" w:rsidRDefault="008B3CCA" w:rsidP="00F71D31">
            <w:pPr>
              <w:pStyle w:val="TextoTabla"/>
            </w:pPr>
          </w:p>
          <w:p w14:paraId="4EB7B754" w14:textId="77777777" w:rsidR="008B3CCA" w:rsidRPr="00C21DF5" w:rsidRDefault="008B3CCA" w:rsidP="00F71D31">
            <w:pPr>
              <w:pStyle w:val="TextoTabla"/>
            </w:pPr>
          </w:p>
        </w:tc>
      </w:tr>
      <w:tr w:rsidR="008B3CCA" w:rsidRPr="00C21DF5" w14:paraId="4D0033BC" w14:textId="77777777" w:rsidTr="00F71D31">
        <w:trPr>
          <w:trHeight w:val="20"/>
        </w:trPr>
        <w:tc>
          <w:tcPr>
            <w:tcW w:w="1137" w:type="pct"/>
            <w:tcBorders>
              <w:top w:val="single" w:sz="8" w:space="0" w:color="auto"/>
              <w:left w:val="single" w:sz="4" w:space="0" w:color="auto"/>
              <w:bottom w:val="single" w:sz="4" w:space="0" w:color="auto"/>
              <w:right w:val="single" w:sz="4" w:space="0" w:color="auto"/>
            </w:tcBorders>
            <w:shd w:val="pct10" w:color="auto" w:fill="auto"/>
            <w:noWrap/>
            <w:vAlign w:val="bottom"/>
          </w:tcPr>
          <w:p w14:paraId="3349341F" w14:textId="77777777" w:rsidR="008B3CCA" w:rsidRPr="00C21DF5" w:rsidRDefault="008B3CCA" w:rsidP="00F71D31">
            <w:pPr>
              <w:pStyle w:val="TextoTabla"/>
            </w:pPr>
            <w:r w:rsidRPr="00C21DF5">
              <w:t>Fecha</w:t>
            </w:r>
          </w:p>
        </w:tc>
        <w:tc>
          <w:tcPr>
            <w:tcW w:w="1513" w:type="pct"/>
            <w:gridSpan w:val="2"/>
            <w:tcBorders>
              <w:top w:val="single" w:sz="8" w:space="0" w:color="auto"/>
              <w:left w:val="nil"/>
              <w:bottom w:val="single" w:sz="4" w:space="0" w:color="auto"/>
              <w:right w:val="single" w:sz="4" w:space="0" w:color="auto"/>
            </w:tcBorders>
            <w:shd w:val="clear" w:color="auto" w:fill="auto"/>
            <w:noWrap/>
            <w:vAlign w:val="bottom"/>
          </w:tcPr>
          <w:p w14:paraId="1A6148BB" w14:textId="77777777" w:rsidR="008B3CCA" w:rsidRPr="00C21DF5" w:rsidRDefault="008B3CCA" w:rsidP="00F71D31">
            <w:pPr>
              <w:pStyle w:val="TextoTabla"/>
            </w:pPr>
          </w:p>
        </w:tc>
        <w:tc>
          <w:tcPr>
            <w:tcW w:w="767" w:type="pct"/>
            <w:gridSpan w:val="2"/>
            <w:tcBorders>
              <w:top w:val="single" w:sz="8" w:space="0" w:color="auto"/>
              <w:left w:val="nil"/>
              <w:bottom w:val="single" w:sz="4" w:space="0" w:color="auto"/>
              <w:right w:val="single" w:sz="4" w:space="0" w:color="auto"/>
            </w:tcBorders>
            <w:shd w:val="pct10" w:color="auto" w:fill="auto"/>
            <w:noWrap/>
            <w:vAlign w:val="bottom"/>
          </w:tcPr>
          <w:p w14:paraId="212FDBA4" w14:textId="77777777" w:rsidR="008B3CCA" w:rsidRPr="00C21DF5" w:rsidRDefault="008B3CCA" w:rsidP="00F71D31">
            <w:pPr>
              <w:pStyle w:val="TextoTabla"/>
            </w:pPr>
            <w:r w:rsidRPr="00C21DF5">
              <w:t>Fecha</w:t>
            </w:r>
          </w:p>
        </w:tc>
        <w:tc>
          <w:tcPr>
            <w:tcW w:w="1583" w:type="pct"/>
            <w:gridSpan w:val="3"/>
            <w:tcBorders>
              <w:top w:val="single" w:sz="8" w:space="0" w:color="auto"/>
              <w:left w:val="nil"/>
              <w:bottom w:val="single" w:sz="4" w:space="0" w:color="auto"/>
              <w:right w:val="single" w:sz="8" w:space="0" w:color="auto"/>
            </w:tcBorders>
            <w:shd w:val="clear" w:color="auto" w:fill="auto"/>
            <w:noWrap/>
            <w:vAlign w:val="bottom"/>
          </w:tcPr>
          <w:p w14:paraId="4409F4C6" w14:textId="77777777" w:rsidR="008B3CCA" w:rsidRPr="00C21DF5" w:rsidRDefault="008B3CCA" w:rsidP="00F71D31">
            <w:pPr>
              <w:pStyle w:val="TextoTabla"/>
            </w:pPr>
          </w:p>
        </w:tc>
      </w:tr>
      <w:tr w:rsidR="008B3CCA" w:rsidRPr="00C21DF5" w14:paraId="267C3C57" w14:textId="77777777" w:rsidTr="00F71D31">
        <w:trPr>
          <w:trHeight w:val="20"/>
        </w:trPr>
        <w:tc>
          <w:tcPr>
            <w:tcW w:w="1137" w:type="pct"/>
            <w:tcBorders>
              <w:top w:val="single" w:sz="4" w:space="0" w:color="auto"/>
              <w:left w:val="single" w:sz="4" w:space="0" w:color="auto"/>
              <w:bottom w:val="single" w:sz="8" w:space="0" w:color="auto"/>
              <w:right w:val="single" w:sz="4" w:space="0" w:color="auto"/>
            </w:tcBorders>
            <w:shd w:val="pct10" w:color="auto" w:fill="auto"/>
            <w:noWrap/>
          </w:tcPr>
          <w:p w14:paraId="1BCD8B0A" w14:textId="77777777" w:rsidR="008B3CCA" w:rsidRPr="00C21DF5" w:rsidRDefault="008B3CCA" w:rsidP="00F71D31">
            <w:pPr>
              <w:pStyle w:val="TextoTabla"/>
            </w:pPr>
            <w:r w:rsidRPr="00C21DF5">
              <w:t> Realizado</w:t>
            </w:r>
          </w:p>
          <w:p w14:paraId="375BCD02" w14:textId="77777777" w:rsidR="008B3CCA" w:rsidRPr="00C21DF5" w:rsidRDefault="008B3CCA" w:rsidP="00F71D31">
            <w:pPr>
              <w:pStyle w:val="TextoTabla"/>
            </w:pPr>
          </w:p>
          <w:p w14:paraId="57D49F6A" w14:textId="77777777" w:rsidR="008B3CCA" w:rsidRPr="00C21DF5" w:rsidRDefault="008B3CCA" w:rsidP="00F71D31">
            <w:pPr>
              <w:pStyle w:val="TextoTabla"/>
            </w:pPr>
          </w:p>
        </w:tc>
        <w:tc>
          <w:tcPr>
            <w:tcW w:w="1513" w:type="pct"/>
            <w:gridSpan w:val="2"/>
            <w:tcBorders>
              <w:top w:val="nil"/>
              <w:left w:val="nil"/>
              <w:bottom w:val="single" w:sz="8" w:space="0" w:color="auto"/>
              <w:right w:val="single" w:sz="4" w:space="0" w:color="auto"/>
            </w:tcBorders>
            <w:shd w:val="clear" w:color="auto" w:fill="auto"/>
            <w:noWrap/>
          </w:tcPr>
          <w:p w14:paraId="12F48F9C" w14:textId="77777777" w:rsidR="008B3CCA" w:rsidRPr="00C21DF5" w:rsidRDefault="008B3CCA" w:rsidP="00F71D31">
            <w:pPr>
              <w:pStyle w:val="TextoTabla"/>
            </w:pPr>
            <w:r w:rsidRPr="00C21DF5">
              <w:t> </w:t>
            </w:r>
          </w:p>
        </w:tc>
        <w:tc>
          <w:tcPr>
            <w:tcW w:w="767" w:type="pct"/>
            <w:gridSpan w:val="2"/>
            <w:tcBorders>
              <w:top w:val="single" w:sz="4" w:space="0" w:color="auto"/>
              <w:left w:val="nil"/>
              <w:bottom w:val="single" w:sz="8" w:space="0" w:color="auto"/>
              <w:right w:val="single" w:sz="4" w:space="0" w:color="auto"/>
            </w:tcBorders>
            <w:shd w:val="pct10" w:color="auto" w:fill="auto"/>
            <w:noWrap/>
          </w:tcPr>
          <w:p w14:paraId="4B360EF1" w14:textId="77777777" w:rsidR="008B3CCA" w:rsidRPr="00C21DF5" w:rsidRDefault="008B3CCA" w:rsidP="00F71D31">
            <w:pPr>
              <w:pStyle w:val="TextoTabla"/>
            </w:pPr>
            <w:r w:rsidRPr="00C21DF5">
              <w:t>Revisado</w:t>
            </w:r>
          </w:p>
        </w:tc>
        <w:tc>
          <w:tcPr>
            <w:tcW w:w="1583" w:type="pct"/>
            <w:gridSpan w:val="3"/>
            <w:tcBorders>
              <w:top w:val="nil"/>
              <w:left w:val="nil"/>
              <w:bottom w:val="single" w:sz="8" w:space="0" w:color="auto"/>
              <w:right w:val="single" w:sz="8" w:space="0" w:color="auto"/>
            </w:tcBorders>
            <w:shd w:val="clear" w:color="auto" w:fill="auto"/>
            <w:noWrap/>
          </w:tcPr>
          <w:p w14:paraId="73E80106" w14:textId="77777777" w:rsidR="008B3CCA" w:rsidRPr="00C21DF5" w:rsidRDefault="008B3CCA" w:rsidP="00F71D31">
            <w:pPr>
              <w:pStyle w:val="TextoTabla"/>
            </w:pPr>
            <w:r w:rsidRPr="00C21DF5">
              <w:t> </w:t>
            </w:r>
          </w:p>
        </w:tc>
      </w:tr>
    </w:tbl>
    <w:p w14:paraId="0723A482" w14:textId="78CAE644" w:rsidR="008B3CCA" w:rsidRDefault="008B3CCA" w:rsidP="008B3CCA">
      <w:pPr>
        <w:pStyle w:val="PiedeIlustracion"/>
      </w:pPr>
      <w:bookmarkStart w:id="323" w:name="_Toc304809456"/>
      <w:bookmarkStart w:id="324" w:name="_Toc445707749"/>
      <w:bookmarkStart w:id="325" w:name="_Toc520880685"/>
      <w:bookmarkStart w:id="326" w:name="_Toc12880135"/>
      <w:bookmarkStart w:id="327" w:name="_Toc105077704"/>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12</w:t>
      </w:r>
      <w:r w:rsidR="00CE021C">
        <w:rPr>
          <w:noProof/>
        </w:rPr>
        <w:fldChar w:fldCharType="end"/>
      </w:r>
      <w:r w:rsidRPr="00C6652F">
        <w:t xml:space="preserve">. Hoja de Resultados. </w:t>
      </w:r>
      <w:bookmarkEnd w:id="323"/>
      <w:r w:rsidR="00F36FC0">
        <w:t>1 de 3</w:t>
      </w:r>
      <w:r w:rsidRPr="00C6652F">
        <w:t>.</w:t>
      </w:r>
      <w:bookmarkEnd w:id="324"/>
      <w:bookmarkEnd w:id="325"/>
      <w:bookmarkEnd w:id="326"/>
      <w:bookmarkEnd w:id="327"/>
    </w:p>
    <w:p w14:paraId="7D6ACCF7" w14:textId="77777777" w:rsidR="008B3CCA" w:rsidRDefault="008B3CCA" w:rsidP="008B3CCA"/>
    <w:p w14:paraId="05461359" w14:textId="77777777" w:rsidR="008B3CCA" w:rsidRPr="00C6652F" w:rsidRDefault="008B3CCA" w:rsidP="008B3CCA"/>
    <w:p w14:paraId="6C60FB4C" w14:textId="77777777" w:rsidR="008B3CCA" w:rsidRDefault="008B3CCA" w:rsidP="008B3CCA">
      <w:pPr>
        <w:spacing w:after="0"/>
        <w:jc w:val="left"/>
      </w:pPr>
      <w:r>
        <w:br w:type="page"/>
      </w:r>
    </w:p>
    <w:tbl>
      <w:tblPr>
        <w:tblW w:w="4879" w:type="pct"/>
        <w:tblLayout w:type="fixed"/>
        <w:tblCellMar>
          <w:left w:w="70" w:type="dxa"/>
          <w:right w:w="70" w:type="dxa"/>
        </w:tblCellMar>
        <w:tblLook w:val="04A0" w:firstRow="1" w:lastRow="0" w:firstColumn="1" w:lastColumn="0" w:noHBand="0" w:noVBand="1"/>
      </w:tblPr>
      <w:tblGrid>
        <w:gridCol w:w="2295"/>
        <w:gridCol w:w="151"/>
        <w:gridCol w:w="2903"/>
        <w:gridCol w:w="846"/>
        <w:gridCol w:w="703"/>
        <w:gridCol w:w="824"/>
        <w:gridCol w:w="701"/>
        <w:gridCol w:w="1672"/>
      </w:tblGrid>
      <w:tr w:rsidR="008B3CCA" w:rsidRPr="00183B8E" w14:paraId="03AD5B3F" w14:textId="77777777" w:rsidTr="00F71D31">
        <w:trPr>
          <w:trHeight w:val="315"/>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14:paraId="5F9574C4" w14:textId="77777777" w:rsidR="008B3CCA" w:rsidRPr="00C21DF5" w:rsidRDefault="008B3CCA" w:rsidP="00F36FC0">
            <w:pPr>
              <w:pStyle w:val="TextoTabla"/>
            </w:pPr>
            <w:r w:rsidRPr="00C21DF5">
              <w:lastRenderedPageBreak/>
              <w:t xml:space="preserve">Operación con </w:t>
            </w:r>
            <w:r w:rsidR="00F36FC0">
              <w:t>Recursos</w:t>
            </w:r>
            <w:r w:rsidRPr="00C21DF5">
              <w:t xml:space="preserve"> </w:t>
            </w:r>
            <w:r w:rsidR="00F36FC0">
              <w:t>1+1</w:t>
            </w:r>
            <w:r w:rsidRPr="00C21DF5">
              <w:t>. Registro de Resultados.</w:t>
            </w:r>
          </w:p>
        </w:tc>
      </w:tr>
      <w:tr w:rsidR="008B3CCA" w:rsidRPr="00C21DF5" w14:paraId="5412FD70" w14:textId="77777777" w:rsidTr="000E482F">
        <w:trPr>
          <w:trHeight w:val="315"/>
        </w:trPr>
        <w:tc>
          <w:tcPr>
            <w:tcW w:w="1212"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14:paraId="2C9243C6" w14:textId="77777777" w:rsidR="008B3CCA" w:rsidRPr="00C21DF5" w:rsidRDefault="008B3CCA" w:rsidP="00F71D31">
            <w:pPr>
              <w:pStyle w:val="TextoTabla"/>
            </w:pPr>
            <w:r w:rsidRPr="00C21DF5">
              <w:t>Fecha</w:t>
            </w:r>
          </w:p>
        </w:tc>
        <w:tc>
          <w:tcPr>
            <w:tcW w:w="2204" w:type="pct"/>
            <w:gridSpan w:val="3"/>
            <w:tcBorders>
              <w:top w:val="nil"/>
              <w:left w:val="nil"/>
              <w:bottom w:val="single" w:sz="8" w:space="0" w:color="auto"/>
              <w:right w:val="single" w:sz="4" w:space="0" w:color="auto"/>
            </w:tcBorders>
            <w:shd w:val="clear" w:color="auto" w:fill="auto"/>
            <w:noWrap/>
            <w:vAlign w:val="bottom"/>
          </w:tcPr>
          <w:p w14:paraId="023ECC24" w14:textId="77777777" w:rsidR="008B3CCA" w:rsidRPr="00C21DF5" w:rsidRDefault="008B3CCA" w:rsidP="00F71D31">
            <w:pPr>
              <w:pStyle w:val="TextoTabla"/>
            </w:pPr>
            <w:r w:rsidRPr="00C21DF5">
              <w:t> </w:t>
            </w:r>
          </w:p>
        </w:tc>
        <w:tc>
          <w:tcPr>
            <w:tcW w:w="755" w:type="pct"/>
            <w:gridSpan w:val="2"/>
            <w:tcBorders>
              <w:top w:val="single" w:sz="8" w:space="0" w:color="auto"/>
              <w:left w:val="nil"/>
              <w:bottom w:val="single" w:sz="8" w:space="0" w:color="auto"/>
              <w:right w:val="single" w:sz="4" w:space="0" w:color="auto"/>
            </w:tcBorders>
            <w:shd w:val="pct10" w:color="auto" w:fill="auto"/>
            <w:noWrap/>
            <w:vAlign w:val="bottom"/>
          </w:tcPr>
          <w:p w14:paraId="3E2A1FF3" w14:textId="77777777" w:rsidR="008B3CCA" w:rsidRPr="00C21DF5" w:rsidRDefault="008B3CCA" w:rsidP="00F71D31">
            <w:pPr>
              <w:pStyle w:val="TextoTabla"/>
            </w:pPr>
            <w:r w:rsidRPr="00C21DF5">
              <w:t>Página</w:t>
            </w:r>
          </w:p>
        </w:tc>
        <w:tc>
          <w:tcPr>
            <w:tcW w:w="828" w:type="pct"/>
            <w:tcBorders>
              <w:top w:val="nil"/>
              <w:left w:val="nil"/>
              <w:bottom w:val="single" w:sz="8" w:space="0" w:color="auto"/>
              <w:right w:val="single" w:sz="8" w:space="0" w:color="auto"/>
            </w:tcBorders>
            <w:shd w:val="clear" w:color="auto" w:fill="auto"/>
            <w:noWrap/>
            <w:vAlign w:val="bottom"/>
          </w:tcPr>
          <w:p w14:paraId="711880D2" w14:textId="77777777" w:rsidR="008B3CCA" w:rsidRPr="00C21DF5" w:rsidRDefault="00F36FC0" w:rsidP="00F71D31">
            <w:pPr>
              <w:pStyle w:val="TextoTabla"/>
            </w:pPr>
            <w:r>
              <w:t>2 de 3</w:t>
            </w:r>
          </w:p>
        </w:tc>
      </w:tr>
      <w:tr w:rsidR="008B3CCA" w:rsidRPr="00C21DF5" w14:paraId="245ADA76" w14:textId="77777777" w:rsidTr="00F71D31">
        <w:trPr>
          <w:trHeight w:val="315"/>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779182FB" w14:textId="0B4292C8" w:rsidR="008B3CCA" w:rsidRPr="00C21DF5" w:rsidRDefault="00822462" w:rsidP="00F71D31">
            <w:pPr>
              <w:pStyle w:val="TextoTabla"/>
              <w:rPr>
                <w:i/>
                <w:iCs/>
              </w:rPr>
            </w:pPr>
            <w:r>
              <w:rPr>
                <w:i/>
                <w:iCs/>
              </w:rPr>
              <w:fldChar w:fldCharType="begin"/>
            </w:r>
            <w:r>
              <w:rPr>
                <w:i/>
                <w:iCs/>
              </w:rPr>
              <w:instrText xml:space="preserve"> REF _Ref43369066 \h </w:instrText>
            </w:r>
            <w:r>
              <w:rPr>
                <w:i/>
                <w:iCs/>
              </w:rPr>
            </w:r>
            <w:r>
              <w:rPr>
                <w:i/>
                <w:iCs/>
              </w:rPr>
              <w:fldChar w:fldCharType="separate"/>
            </w:r>
            <w:r w:rsidR="00490145">
              <w:t>GRUPO</w:t>
            </w:r>
            <w:r w:rsidR="00490145" w:rsidRPr="00C6652F">
              <w:t>-</w:t>
            </w:r>
            <w:r w:rsidR="00490145">
              <w:t>3</w:t>
            </w:r>
            <w:r w:rsidR="00490145" w:rsidRPr="00C6652F">
              <w:t xml:space="preserve">. </w:t>
            </w:r>
            <w:r w:rsidR="00490145">
              <w:t>OPERATIVA EN FRECUENCIA DESPLAZADA</w:t>
            </w:r>
            <w:r w:rsidR="00490145" w:rsidRPr="00C6652F">
              <w:t>.</w:t>
            </w:r>
            <w:r>
              <w:rPr>
                <w:i/>
                <w:iCs/>
              </w:rPr>
              <w:fldChar w:fldCharType="end"/>
            </w:r>
          </w:p>
        </w:tc>
      </w:tr>
      <w:tr w:rsidR="008B3CCA" w:rsidRPr="00C21DF5" w14:paraId="5C4CC6D2" w14:textId="77777777" w:rsidTr="00F71D31">
        <w:trPr>
          <w:trHeight w:val="315"/>
        </w:trPr>
        <w:tc>
          <w:tcPr>
            <w:tcW w:w="1137" w:type="pct"/>
            <w:tcBorders>
              <w:top w:val="nil"/>
              <w:left w:val="single" w:sz="8" w:space="0" w:color="auto"/>
              <w:bottom w:val="single" w:sz="8" w:space="0" w:color="auto"/>
              <w:right w:val="single" w:sz="4" w:space="0" w:color="auto"/>
            </w:tcBorders>
            <w:shd w:val="pct5" w:color="auto" w:fill="auto"/>
            <w:noWrap/>
            <w:vAlign w:val="bottom"/>
          </w:tcPr>
          <w:p w14:paraId="4C7B9D55" w14:textId="77777777" w:rsidR="008B3CCA" w:rsidRPr="00C21DF5" w:rsidRDefault="008B3CCA" w:rsidP="00F71D31">
            <w:pPr>
              <w:pStyle w:val="TextoTabla"/>
            </w:pPr>
            <w:r w:rsidRPr="00C21DF5">
              <w:t>Código</w:t>
            </w:r>
          </w:p>
        </w:tc>
        <w:tc>
          <w:tcPr>
            <w:tcW w:w="1932" w:type="pct"/>
            <w:gridSpan w:val="3"/>
            <w:tcBorders>
              <w:top w:val="nil"/>
              <w:left w:val="nil"/>
              <w:bottom w:val="single" w:sz="8" w:space="0" w:color="auto"/>
              <w:right w:val="single" w:sz="4" w:space="0" w:color="auto"/>
            </w:tcBorders>
            <w:shd w:val="pct5" w:color="auto" w:fill="auto"/>
            <w:noWrap/>
            <w:vAlign w:val="bottom"/>
          </w:tcPr>
          <w:p w14:paraId="3D4FB61F" w14:textId="77777777" w:rsidR="008B3CCA" w:rsidRPr="00C21DF5" w:rsidRDefault="008B3CCA" w:rsidP="00F71D31">
            <w:pPr>
              <w:pStyle w:val="TextoTabla"/>
            </w:pPr>
            <w:r w:rsidRPr="00C21DF5">
              <w:t>Prueba</w:t>
            </w:r>
          </w:p>
        </w:tc>
        <w:tc>
          <w:tcPr>
            <w:tcW w:w="756" w:type="pct"/>
            <w:gridSpan w:val="2"/>
            <w:tcBorders>
              <w:top w:val="nil"/>
              <w:left w:val="nil"/>
              <w:bottom w:val="single" w:sz="8" w:space="0" w:color="auto"/>
              <w:right w:val="single" w:sz="4" w:space="0" w:color="auto"/>
            </w:tcBorders>
            <w:shd w:val="pct5" w:color="auto" w:fill="auto"/>
            <w:noWrap/>
            <w:vAlign w:val="bottom"/>
          </w:tcPr>
          <w:p w14:paraId="360AA0D9" w14:textId="77777777" w:rsidR="008B3CCA" w:rsidRPr="00C21DF5" w:rsidRDefault="008B3CCA" w:rsidP="00F71D31">
            <w:pPr>
              <w:pStyle w:val="TextoTabla"/>
            </w:pPr>
            <w:r w:rsidRPr="00C21DF5">
              <w:t>Resultado</w:t>
            </w:r>
          </w:p>
        </w:tc>
        <w:tc>
          <w:tcPr>
            <w:tcW w:w="1175" w:type="pct"/>
            <w:gridSpan w:val="2"/>
            <w:tcBorders>
              <w:top w:val="nil"/>
              <w:left w:val="nil"/>
              <w:bottom w:val="single" w:sz="8" w:space="0" w:color="auto"/>
              <w:right w:val="single" w:sz="8" w:space="0" w:color="auto"/>
            </w:tcBorders>
            <w:shd w:val="pct5" w:color="auto" w:fill="auto"/>
            <w:noWrap/>
            <w:vAlign w:val="bottom"/>
          </w:tcPr>
          <w:p w14:paraId="50C979A6" w14:textId="77777777" w:rsidR="008B3CCA" w:rsidRPr="00C21DF5" w:rsidRDefault="008B3CCA" w:rsidP="00F71D31">
            <w:pPr>
              <w:pStyle w:val="TextoTabla"/>
            </w:pPr>
            <w:r w:rsidRPr="00C21DF5">
              <w:t>Comentarios</w:t>
            </w:r>
          </w:p>
        </w:tc>
      </w:tr>
      <w:tr w:rsidR="00822462" w:rsidRPr="00183B8E" w14:paraId="73110781" w14:textId="77777777" w:rsidTr="00822462">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08744740" w14:textId="55F19096" w:rsidR="00822462" w:rsidRPr="00122E83" w:rsidRDefault="00822462" w:rsidP="00F71D31">
            <w:pPr>
              <w:pStyle w:val="TextoTabla"/>
              <w:rPr>
                <w:szCs w:val="18"/>
              </w:rPr>
            </w:pPr>
            <w:r>
              <w:rPr>
                <w:szCs w:val="18"/>
              </w:rPr>
              <w:fldChar w:fldCharType="begin"/>
            </w:r>
            <w:r>
              <w:rPr>
                <w:szCs w:val="18"/>
              </w:rPr>
              <w:instrText xml:space="preserve"> REF _Ref43113206 \h </w:instrText>
            </w:r>
            <w:r>
              <w:rPr>
                <w:szCs w:val="18"/>
              </w:rPr>
            </w:r>
            <w:r>
              <w:rPr>
                <w:szCs w:val="18"/>
              </w:rPr>
              <w:fldChar w:fldCharType="separate"/>
            </w:r>
            <w:r w:rsidR="00490145">
              <w:t>RDU.OFD</w:t>
            </w:r>
            <w:r w:rsidR="00490145" w:rsidRPr="00C6652F">
              <w:t xml:space="preserve">.03.001. </w:t>
            </w:r>
            <w:r w:rsidR="00490145">
              <w:t>Transmisión</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6FDE175F" w14:textId="77777777" w:rsidR="00822462" w:rsidRPr="00C21DF5" w:rsidRDefault="00822462"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36338F66" w14:textId="77777777" w:rsidR="00822462" w:rsidRPr="00C21DF5" w:rsidRDefault="00822462" w:rsidP="00F71D31">
            <w:pPr>
              <w:pStyle w:val="TextoTabla"/>
            </w:pPr>
          </w:p>
        </w:tc>
      </w:tr>
      <w:tr w:rsidR="00822462" w:rsidRPr="00183B8E" w14:paraId="7C247E75" w14:textId="77777777" w:rsidTr="00822462">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6F59DCB1" w14:textId="2F2F46D0" w:rsidR="00822462" w:rsidRPr="00122E83" w:rsidRDefault="00822462" w:rsidP="00F71D31">
            <w:pPr>
              <w:pStyle w:val="TextoTabla"/>
              <w:rPr>
                <w:szCs w:val="18"/>
              </w:rPr>
            </w:pPr>
            <w:r>
              <w:rPr>
                <w:szCs w:val="18"/>
              </w:rPr>
              <w:fldChar w:fldCharType="begin"/>
            </w:r>
            <w:r>
              <w:rPr>
                <w:szCs w:val="18"/>
              </w:rPr>
              <w:instrText xml:space="preserve"> REF _Ref43369111 \h </w:instrText>
            </w:r>
            <w:r>
              <w:rPr>
                <w:szCs w:val="18"/>
              </w:rPr>
            </w:r>
            <w:r>
              <w:rPr>
                <w:szCs w:val="18"/>
              </w:rPr>
              <w:fldChar w:fldCharType="separate"/>
            </w:r>
            <w:r w:rsidR="00490145">
              <w:t>RDU.OFD.</w:t>
            </w:r>
            <w:r w:rsidR="00490145" w:rsidRPr="00C6652F">
              <w:t>03.00</w:t>
            </w:r>
            <w:r w:rsidR="00490145">
              <w:t>2</w:t>
            </w:r>
            <w:r w:rsidR="00490145" w:rsidRPr="00C6652F">
              <w:t xml:space="preserve">. </w:t>
            </w:r>
            <w:r w:rsidR="00490145">
              <w:t>Fallo de recursos de transmisión</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657463D1" w14:textId="77777777" w:rsidR="00822462" w:rsidRPr="00C21DF5" w:rsidRDefault="00822462"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3D2629F5" w14:textId="77777777" w:rsidR="00822462" w:rsidRPr="00C21DF5" w:rsidRDefault="00822462" w:rsidP="00F71D31">
            <w:pPr>
              <w:pStyle w:val="TextoTabla"/>
            </w:pPr>
          </w:p>
        </w:tc>
      </w:tr>
      <w:tr w:rsidR="00822462" w:rsidRPr="00183B8E" w14:paraId="7509955D" w14:textId="77777777" w:rsidTr="00822462">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1F144245" w14:textId="41EA83F7" w:rsidR="00822462" w:rsidRPr="00122E83" w:rsidRDefault="00822462" w:rsidP="00F71D31">
            <w:pPr>
              <w:pStyle w:val="TextoTabla"/>
              <w:rPr>
                <w:szCs w:val="18"/>
              </w:rPr>
            </w:pPr>
            <w:r>
              <w:rPr>
                <w:szCs w:val="18"/>
              </w:rPr>
              <w:fldChar w:fldCharType="begin"/>
            </w:r>
            <w:r>
              <w:rPr>
                <w:szCs w:val="18"/>
              </w:rPr>
              <w:instrText xml:space="preserve"> REF _Ref43369122 \h </w:instrText>
            </w:r>
            <w:r>
              <w:rPr>
                <w:szCs w:val="18"/>
              </w:rPr>
            </w:r>
            <w:r>
              <w:rPr>
                <w:szCs w:val="18"/>
              </w:rPr>
              <w:fldChar w:fldCharType="separate"/>
            </w:r>
            <w:r w:rsidR="00490145">
              <w:t>RDU.OFD.</w:t>
            </w:r>
            <w:r w:rsidR="00490145" w:rsidRPr="00C6652F">
              <w:t>03.00</w:t>
            </w:r>
            <w:r w:rsidR="00490145">
              <w:t>3</w:t>
            </w:r>
            <w:r w:rsidR="00490145" w:rsidRPr="00C6652F">
              <w:t xml:space="preserve">. </w:t>
            </w:r>
            <w:r w:rsidR="00490145">
              <w:t>Selección manual del transmisor/transceptor que transmite</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673F1CF7" w14:textId="77777777" w:rsidR="00822462" w:rsidRPr="00C21DF5" w:rsidRDefault="00822462"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7B473001" w14:textId="77777777" w:rsidR="00822462" w:rsidRPr="00C21DF5" w:rsidRDefault="00822462" w:rsidP="00F71D31">
            <w:pPr>
              <w:pStyle w:val="TextoTabla"/>
            </w:pPr>
          </w:p>
        </w:tc>
      </w:tr>
      <w:tr w:rsidR="00822462" w:rsidRPr="00183B8E" w14:paraId="42E1D644" w14:textId="77777777" w:rsidTr="00822462">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0BB40C7F" w14:textId="0DA6AD3D" w:rsidR="00822462" w:rsidRPr="00122E83" w:rsidRDefault="00822462" w:rsidP="00F71D31">
            <w:pPr>
              <w:pStyle w:val="TextoTabla"/>
              <w:rPr>
                <w:szCs w:val="18"/>
              </w:rPr>
            </w:pPr>
            <w:r>
              <w:rPr>
                <w:szCs w:val="18"/>
              </w:rPr>
              <w:fldChar w:fldCharType="begin"/>
            </w:r>
            <w:r>
              <w:rPr>
                <w:szCs w:val="18"/>
              </w:rPr>
              <w:instrText xml:space="preserve"> REF _Ref43369135 \h </w:instrText>
            </w:r>
            <w:r>
              <w:rPr>
                <w:szCs w:val="18"/>
              </w:rPr>
            </w:r>
            <w:r>
              <w:rPr>
                <w:szCs w:val="18"/>
              </w:rPr>
              <w:fldChar w:fldCharType="separate"/>
            </w:r>
            <w:r w:rsidR="00490145">
              <w:t>RDU.OFD.</w:t>
            </w:r>
            <w:r w:rsidR="00490145" w:rsidRPr="00C6652F">
              <w:t>03.00</w:t>
            </w:r>
            <w:r w:rsidR="00490145">
              <w:t>4</w:t>
            </w:r>
            <w:r w:rsidR="00490145" w:rsidRPr="00C6652F">
              <w:t xml:space="preserve">. </w:t>
            </w:r>
            <w:r w:rsidR="00490145">
              <w:t>Recepción</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1550136B" w14:textId="77777777" w:rsidR="00822462" w:rsidRPr="00C21DF5" w:rsidRDefault="00822462"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3C05BAF3" w14:textId="77777777" w:rsidR="00822462" w:rsidRPr="00C21DF5" w:rsidRDefault="00822462" w:rsidP="00F71D31">
            <w:pPr>
              <w:pStyle w:val="TextoTabla"/>
            </w:pPr>
          </w:p>
        </w:tc>
      </w:tr>
      <w:tr w:rsidR="008B3CCA" w:rsidRPr="00C21DF5" w14:paraId="4728A436" w14:textId="77777777" w:rsidTr="00F71D31">
        <w:trPr>
          <w:trHeight w:val="315"/>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6CE5CE4F" w14:textId="5F575228" w:rsidR="008B3CCA" w:rsidRPr="00C21DF5" w:rsidRDefault="000E482F" w:rsidP="00F71D31">
            <w:pPr>
              <w:pStyle w:val="TextoTabla"/>
              <w:rPr>
                <w:i/>
                <w:iCs/>
              </w:rPr>
            </w:pPr>
            <w:r>
              <w:rPr>
                <w:i/>
                <w:iCs/>
              </w:rPr>
              <w:fldChar w:fldCharType="begin"/>
            </w:r>
            <w:r>
              <w:rPr>
                <w:i/>
                <w:iCs/>
              </w:rPr>
              <w:instrText xml:space="preserve"> REF _Ref43369215 \h </w:instrText>
            </w:r>
            <w:r>
              <w:rPr>
                <w:i/>
                <w:iCs/>
              </w:rPr>
            </w:r>
            <w:r>
              <w:rPr>
                <w:i/>
                <w:iCs/>
              </w:rPr>
              <w:fldChar w:fldCharType="separate"/>
            </w:r>
            <w:r w:rsidR="00490145">
              <w:t>GRUPO-4</w:t>
            </w:r>
            <w:r w:rsidR="00490145" w:rsidRPr="00C6652F">
              <w:t xml:space="preserve">. </w:t>
            </w:r>
            <w:r w:rsidR="00490145">
              <w:t>TRANSMISIÓN POR ÚLTIMO EMPLAZAMIENTO EN RECEPCIÓN</w:t>
            </w:r>
            <w:r w:rsidR="00490145" w:rsidRPr="00C6652F">
              <w:t>.</w:t>
            </w:r>
            <w:r>
              <w:rPr>
                <w:i/>
                <w:iCs/>
              </w:rPr>
              <w:fldChar w:fldCharType="end"/>
            </w:r>
          </w:p>
        </w:tc>
      </w:tr>
      <w:tr w:rsidR="008B3CCA" w:rsidRPr="00C21DF5" w14:paraId="5DD704DD" w14:textId="77777777" w:rsidTr="00F71D31">
        <w:trPr>
          <w:trHeight w:val="315"/>
        </w:trPr>
        <w:tc>
          <w:tcPr>
            <w:tcW w:w="1137" w:type="pct"/>
            <w:tcBorders>
              <w:top w:val="nil"/>
              <w:left w:val="single" w:sz="8" w:space="0" w:color="auto"/>
              <w:bottom w:val="single" w:sz="8" w:space="0" w:color="auto"/>
              <w:right w:val="single" w:sz="4" w:space="0" w:color="auto"/>
            </w:tcBorders>
            <w:shd w:val="pct5" w:color="auto" w:fill="auto"/>
            <w:noWrap/>
            <w:vAlign w:val="bottom"/>
          </w:tcPr>
          <w:p w14:paraId="7D307AAA" w14:textId="77777777" w:rsidR="008B3CCA" w:rsidRPr="00C21DF5" w:rsidRDefault="008B3CCA" w:rsidP="00F71D31">
            <w:pPr>
              <w:pStyle w:val="TextoTabla"/>
            </w:pPr>
            <w:r w:rsidRPr="00C21DF5">
              <w:t>Código</w:t>
            </w:r>
          </w:p>
        </w:tc>
        <w:tc>
          <w:tcPr>
            <w:tcW w:w="1932" w:type="pct"/>
            <w:gridSpan w:val="3"/>
            <w:tcBorders>
              <w:top w:val="nil"/>
              <w:left w:val="nil"/>
              <w:bottom w:val="single" w:sz="8" w:space="0" w:color="auto"/>
              <w:right w:val="single" w:sz="4" w:space="0" w:color="auto"/>
            </w:tcBorders>
            <w:shd w:val="pct5" w:color="auto" w:fill="auto"/>
            <w:noWrap/>
            <w:vAlign w:val="bottom"/>
          </w:tcPr>
          <w:p w14:paraId="47DEBDCC" w14:textId="77777777" w:rsidR="008B3CCA" w:rsidRPr="00C21DF5" w:rsidRDefault="008B3CCA" w:rsidP="00F71D31">
            <w:pPr>
              <w:pStyle w:val="TextoTabla"/>
            </w:pPr>
            <w:r w:rsidRPr="00C21DF5">
              <w:t>Prueba</w:t>
            </w:r>
          </w:p>
        </w:tc>
        <w:tc>
          <w:tcPr>
            <w:tcW w:w="756" w:type="pct"/>
            <w:gridSpan w:val="2"/>
            <w:tcBorders>
              <w:top w:val="nil"/>
              <w:left w:val="nil"/>
              <w:bottom w:val="single" w:sz="8" w:space="0" w:color="auto"/>
              <w:right w:val="single" w:sz="4" w:space="0" w:color="auto"/>
            </w:tcBorders>
            <w:shd w:val="pct5" w:color="auto" w:fill="auto"/>
            <w:noWrap/>
            <w:vAlign w:val="bottom"/>
          </w:tcPr>
          <w:p w14:paraId="472426A2" w14:textId="77777777" w:rsidR="008B3CCA" w:rsidRPr="00C21DF5" w:rsidRDefault="008B3CCA" w:rsidP="00F71D31">
            <w:pPr>
              <w:pStyle w:val="TextoTabla"/>
            </w:pPr>
            <w:r w:rsidRPr="00C21DF5">
              <w:t>Resultado</w:t>
            </w:r>
          </w:p>
        </w:tc>
        <w:tc>
          <w:tcPr>
            <w:tcW w:w="1175" w:type="pct"/>
            <w:gridSpan w:val="2"/>
            <w:tcBorders>
              <w:top w:val="nil"/>
              <w:left w:val="nil"/>
              <w:bottom w:val="single" w:sz="8" w:space="0" w:color="auto"/>
              <w:right w:val="single" w:sz="8" w:space="0" w:color="auto"/>
            </w:tcBorders>
            <w:shd w:val="pct5" w:color="auto" w:fill="auto"/>
            <w:noWrap/>
            <w:vAlign w:val="bottom"/>
          </w:tcPr>
          <w:p w14:paraId="50EAE16D" w14:textId="77777777" w:rsidR="008B3CCA" w:rsidRPr="00C21DF5" w:rsidRDefault="008B3CCA" w:rsidP="00F71D31">
            <w:pPr>
              <w:pStyle w:val="TextoTabla"/>
            </w:pPr>
            <w:r w:rsidRPr="00C21DF5">
              <w:t>Comentarios</w:t>
            </w:r>
          </w:p>
        </w:tc>
      </w:tr>
      <w:tr w:rsidR="000E482F" w:rsidRPr="00183B8E" w14:paraId="6CBEA86D" w14:textId="77777777" w:rsidTr="000E482F">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1CE26C34" w14:textId="2ED52866" w:rsidR="000E482F" w:rsidRPr="00122E83" w:rsidRDefault="000E482F" w:rsidP="00F71D31">
            <w:pPr>
              <w:pStyle w:val="TextoTabla"/>
              <w:rPr>
                <w:szCs w:val="18"/>
              </w:rPr>
            </w:pPr>
            <w:r>
              <w:rPr>
                <w:szCs w:val="18"/>
              </w:rPr>
              <w:fldChar w:fldCharType="begin"/>
            </w:r>
            <w:r>
              <w:rPr>
                <w:szCs w:val="18"/>
              </w:rPr>
              <w:instrText xml:space="preserve"> REF _Ref43369237 \h </w:instrText>
            </w:r>
            <w:r>
              <w:rPr>
                <w:szCs w:val="18"/>
              </w:rPr>
            </w:r>
            <w:r>
              <w:rPr>
                <w:szCs w:val="18"/>
              </w:rPr>
              <w:fldChar w:fldCharType="separate"/>
            </w:r>
            <w:r w:rsidR="00490145">
              <w:t>RDU</w:t>
            </w:r>
            <w:r w:rsidR="00490145" w:rsidRPr="00921449">
              <w:t>.TXU.0</w:t>
            </w:r>
            <w:r w:rsidR="00490145">
              <w:t>4</w:t>
            </w:r>
            <w:r w:rsidR="00490145" w:rsidRPr="00921449">
              <w:t xml:space="preserve">.001. Operación </w:t>
            </w:r>
            <w:r w:rsidR="00490145">
              <w:t>de transmisión</w:t>
            </w:r>
            <w:r w:rsidR="00490145" w:rsidRPr="00921449">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355DB92B" w14:textId="77777777" w:rsidR="000E482F" w:rsidRPr="00C21DF5" w:rsidRDefault="000E482F"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67957BE3" w14:textId="77777777" w:rsidR="000E482F" w:rsidRPr="00C21DF5" w:rsidRDefault="000E482F" w:rsidP="00F71D31">
            <w:pPr>
              <w:pStyle w:val="TextoTabla"/>
            </w:pPr>
          </w:p>
        </w:tc>
      </w:tr>
      <w:tr w:rsidR="000E482F" w:rsidRPr="00183B8E" w14:paraId="12F098F5" w14:textId="77777777" w:rsidTr="000E482F">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69504C31" w14:textId="02B035F3" w:rsidR="000E482F" w:rsidRPr="00122E83" w:rsidRDefault="000E482F" w:rsidP="00F71D31">
            <w:pPr>
              <w:pStyle w:val="TextoTabla"/>
              <w:rPr>
                <w:szCs w:val="18"/>
              </w:rPr>
            </w:pPr>
            <w:r>
              <w:rPr>
                <w:szCs w:val="18"/>
              </w:rPr>
              <w:fldChar w:fldCharType="begin"/>
            </w:r>
            <w:r>
              <w:rPr>
                <w:szCs w:val="18"/>
              </w:rPr>
              <w:instrText xml:space="preserve"> REF _Ref43369244 \h </w:instrText>
            </w:r>
            <w:r>
              <w:rPr>
                <w:szCs w:val="18"/>
              </w:rPr>
            </w:r>
            <w:r>
              <w:rPr>
                <w:szCs w:val="18"/>
              </w:rPr>
              <w:fldChar w:fldCharType="separate"/>
            </w:r>
            <w:r w:rsidR="00490145">
              <w:t>RDU.TXU.</w:t>
            </w:r>
            <w:r w:rsidR="00490145" w:rsidRPr="00C6652F">
              <w:t>0</w:t>
            </w:r>
            <w:r w:rsidR="00490145">
              <w:t>4</w:t>
            </w:r>
            <w:r w:rsidR="00490145" w:rsidRPr="00C6652F">
              <w:t>.00</w:t>
            </w:r>
            <w:r w:rsidR="00490145">
              <w:t>2</w:t>
            </w:r>
            <w:r w:rsidR="00490145" w:rsidRPr="00C6652F">
              <w:t xml:space="preserve">. </w:t>
            </w:r>
            <w:r w:rsidR="00490145">
              <w:t>Fallo de recursos de transmisión</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4887D189" w14:textId="77777777" w:rsidR="000E482F" w:rsidRPr="00C21DF5" w:rsidRDefault="000E482F"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1D7E5787" w14:textId="77777777" w:rsidR="000E482F" w:rsidRPr="00C21DF5" w:rsidRDefault="000E482F" w:rsidP="00F71D31">
            <w:pPr>
              <w:pStyle w:val="TextoTabla"/>
            </w:pPr>
          </w:p>
        </w:tc>
      </w:tr>
      <w:tr w:rsidR="000E482F" w:rsidRPr="00C21DF5" w14:paraId="1E96654C" w14:textId="77777777" w:rsidTr="000E482F">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3328AA59" w14:textId="16315F55" w:rsidR="000E482F" w:rsidRPr="00122E83" w:rsidRDefault="000E482F" w:rsidP="00F71D31">
            <w:pPr>
              <w:pStyle w:val="TextoTabla"/>
              <w:rPr>
                <w:szCs w:val="18"/>
              </w:rPr>
            </w:pPr>
            <w:r>
              <w:rPr>
                <w:szCs w:val="18"/>
              </w:rPr>
              <w:fldChar w:fldCharType="begin"/>
            </w:r>
            <w:r>
              <w:rPr>
                <w:szCs w:val="18"/>
              </w:rPr>
              <w:instrText xml:space="preserve"> REF _Ref43369253 \h </w:instrText>
            </w:r>
            <w:r>
              <w:rPr>
                <w:szCs w:val="18"/>
              </w:rPr>
            </w:r>
            <w:r>
              <w:rPr>
                <w:szCs w:val="18"/>
              </w:rPr>
              <w:fldChar w:fldCharType="separate"/>
            </w:r>
            <w:r w:rsidR="00490145">
              <w:t>RDU.TXU.</w:t>
            </w:r>
            <w:r w:rsidR="00490145" w:rsidRPr="00C6652F">
              <w:t>0</w:t>
            </w:r>
            <w:r w:rsidR="00490145">
              <w:t>4</w:t>
            </w:r>
            <w:r w:rsidR="00490145" w:rsidRPr="00C6652F">
              <w:t>.00</w:t>
            </w:r>
            <w:r w:rsidR="00490145">
              <w:t>3</w:t>
            </w:r>
            <w:r w:rsidR="00490145" w:rsidRPr="00C6652F">
              <w:t xml:space="preserve">. </w:t>
            </w:r>
            <w:r w:rsidR="00490145">
              <w:t>Selección manual del transmisor/transceptor que transmite</w:t>
            </w:r>
            <w:r w:rsidR="00490145" w:rsidRPr="00C6652F">
              <w:t>.</w:t>
            </w:r>
            <w:r>
              <w:rPr>
                <w:szCs w:val="18"/>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3A1BECC7" w14:textId="77777777" w:rsidR="000E482F" w:rsidRPr="00C21DF5" w:rsidRDefault="000E482F"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5C575CF7" w14:textId="77777777" w:rsidR="000E482F" w:rsidRPr="00C21DF5" w:rsidRDefault="000E482F" w:rsidP="00F71D31">
            <w:pPr>
              <w:pStyle w:val="TextoTabla"/>
            </w:pPr>
          </w:p>
        </w:tc>
      </w:tr>
      <w:tr w:rsidR="008B3CCA" w:rsidRPr="00C21DF5" w14:paraId="6DD8260D" w14:textId="77777777" w:rsidTr="00F71D31">
        <w:trPr>
          <w:trHeight w:val="315"/>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14:paraId="0AB8C7DD" w14:textId="77777777" w:rsidR="008B3CCA" w:rsidRPr="00C21DF5" w:rsidRDefault="008B3CCA" w:rsidP="00F71D31">
            <w:pPr>
              <w:pStyle w:val="TextoTabla"/>
            </w:pPr>
            <w:r w:rsidRPr="00C21DF5">
              <w:t>Comentarios</w:t>
            </w:r>
          </w:p>
        </w:tc>
      </w:tr>
      <w:tr w:rsidR="008B3CCA" w:rsidRPr="00C21DF5" w14:paraId="166EFEC2" w14:textId="77777777" w:rsidTr="00F71D31">
        <w:trPr>
          <w:trHeight w:val="315"/>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14:paraId="1838A67A" w14:textId="77777777" w:rsidR="008B3CCA" w:rsidRPr="00C21DF5" w:rsidRDefault="008B3CCA" w:rsidP="00F71D31">
            <w:pPr>
              <w:pStyle w:val="TextoTabla"/>
            </w:pPr>
            <w:r w:rsidRPr="00C21DF5">
              <w:t> </w:t>
            </w:r>
          </w:p>
          <w:p w14:paraId="50576392" w14:textId="77777777" w:rsidR="008B3CCA" w:rsidRPr="00C21DF5" w:rsidRDefault="008B3CCA" w:rsidP="00F71D31">
            <w:pPr>
              <w:pStyle w:val="TextoTabla"/>
            </w:pPr>
          </w:p>
          <w:p w14:paraId="4393BC4B" w14:textId="77777777" w:rsidR="008B3CCA" w:rsidRPr="00C21DF5" w:rsidRDefault="008B3CCA" w:rsidP="00F71D31">
            <w:pPr>
              <w:pStyle w:val="TextoTabla"/>
            </w:pPr>
          </w:p>
          <w:p w14:paraId="15AB6470" w14:textId="77777777" w:rsidR="008B3CCA" w:rsidRPr="00C21DF5" w:rsidRDefault="008B3CCA" w:rsidP="00F71D31">
            <w:pPr>
              <w:pStyle w:val="TextoTabla"/>
            </w:pPr>
          </w:p>
          <w:p w14:paraId="6B38D255" w14:textId="77777777" w:rsidR="008B3CCA" w:rsidRPr="00C21DF5" w:rsidRDefault="008B3CCA" w:rsidP="00F71D31">
            <w:pPr>
              <w:pStyle w:val="TextoTabla"/>
            </w:pPr>
          </w:p>
          <w:p w14:paraId="7DEA092D" w14:textId="77777777" w:rsidR="008B3CCA" w:rsidRPr="00C21DF5" w:rsidRDefault="008B3CCA" w:rsidP="00F71D31">
            <w:pPr>
              <w:pStyle w:val="TextoTabla"/>
            </w:pPr>
          </w:p>
        </w:tc>
      </w:tr>
      <w:tr w:rsidR="008B3CCA" w:rsidRPr="00C21DF5" w14:paraId="4CA3E7E5" w14:textId="77777777" w:rsidTr="00F71D31">
        <w:trPr>
          <w:trHeight w:val="300"/>
        </w:trPr>
        <w:tc>
          <w:tcPr>
            <w:tcW w:w="1137" w:type="pct"/>
            <w:tcBorders>
              <w:top w:val="single" w:sz="8" w:space="0" w:color="auto"/>
              <w:left w:val="single" w:sz="4" w:space="0" w:color="auto"/>
              <w:bottom w:val="single" w:sz="4" w:space="0" w:color="auto"/>
              <w:right w:val="single" w:sz="4" w:space="0" w:color="auto"/>
            </w:tcBorders>
            <w:shd w:val="pct10" w:color="auto" w:fill="auto"/>
            <w:noWrap/>
            <w:vAlign w:val="bottom"/>
          </w:tcPr>
          <w:p w14:paraId="3B30123F" w14:textId="77777777" w:rsidR="008B3CCA" w:rsidRPr="00C21DF5" w:rsidRDefault="008B3CCA" w:rsidP="00F71D31">
            <w:pPr>
              <w:pStyle w:val="TextoTabla"/>
            </w:pPr>
            <w:r w:rsidRPr="00C21DF5">
              <w:t>Fecha</w:t>
            </w:r>
          </w:p>
        </w:tc>
        <w:tc>
          <w:tcPr>
            <w:tcW w:w="1513" w:type="pct"/>
            <w:gridSpan w:val="2"/>
            <w:tcBorders>
              <w:top w:val="single" w:sz="8" w:space="0" w:color="auto"/>
              <w:left w:val="nil"/>
              <w:bottom w:val="single" w:sz="4" w:space="0" w:color="auto"/>
              <w:right w:val="single" w:sz="4" w:space="0" w:color="auto"/>
            </w:tcBorders>
            <w:shd w:val="clear" w:color="auto" w:fill="auto"/>
            <w:noWrap/>
            <w:vAlign w:val="bottom"/>
          </w:tcPr>
          <w:p w14:paraId="3E38D673" w14:textId="77777777" w:rsidR="008B3CCA" w:rsidRPr="00C21DF5" w:rsidRDefault="008B3CCA" w:rsidP="00F71D31">
            <w:pPr>
              <w:pStyle w:val="TextoTabla"/>
            </w:pPr>
          </w:p>
        </w:tc>
        <w:tc>
          <w:tcPr>
            <w:tcW w:w="767" w:type="pct"/>
            <w:gridSpan w:val="2"/>
            <w:tcBorders>
              <w:top w:val="single" w:sz="8" w:space="0" w:color="auto"/>
              <w:left w:val="nil"/>
              <w:bottom w:val="single" w:sz="4" w:space="0" w:color="auto"/>
              <w:right w:val="single" w:sz="4" w:space="0" w:color="auto"/>
            </w:tcBorders>
            <w:shd w:val="pct10" w:color="auto" w:fill="auto"/>
            <w:noWrap/>
            <w:vAlign w:val="bottom"/>
          </w:tcPr>
          <w:p w14:paraId="2587D245" w14:textId="77777777" w:rsidR="008B3CCA" w:rsidRPr="00C21DF5" w:rsidRDefault="008B3CCA" w:rsidP="00F71D31">
            <w:pPr>
              <w:pStyle w:val="TextoTabla"/>
            </w:pPr>
            <w:r w:rsidRPr="00C21DF5">
              <w:t>Fecha</w:t>
            </w:r>
          </w:p>
        </w:tc>
        <w:tc>
          <w:tcPr>
            <w:tcW w:w="1583" w:type="pct"/>
            <w:gridSpan w:val="3"/>
            <w:tcBorders>
              <w:top w:val="single" w:sz="8" w:space="0" w:color="auto"/>
              <w:left w:val="nil"/>
              <w:bottom w:val="single" w:sz="4" w:space="0" w:color="auto"/>
              <w:right w:val="single" w:sz="8" w:space="0" w:color="auto"/>
            </w:tcBorders>
            <w:shd w:val="clear" w:color="auto" w:fill="auto"/>
            <w:noWrap/>
            <w:vAlign w:val="bottom"/>
          </w:tcPr>
          <w:p w14:paraId="669A6865" w14:textId="77777777" w:rsidR="008B3CCA" w:rsidRPr="00C21DF5" w:rsidRDefault="008B3CCA" w:rsidP="00F71D31">
            <w:pPr>
              <w:pStyle w:val="TextoTabla"/>
            </w:pPr>
          </w:p>
        </w:tc>
      </w:tr>
      <w:tr w:rsidR="008B3CCA" w:rsidRPr="00C21DF5" w14:paraId="1DEC1845" w14:textId="77777777" w:rsidTr="00F71D31">
        <w:trPr>
          <w:trHeight w:val="315"/>
        </w:trPr>
        <w:tc>
          <w:tcPr>
            <w:tcW w:w="1137" w:type="pct"/>
            <w:tcBorders>
              <w:top w:val="single" w:sz="4" w:space="0" w:color="auto"/>
              <w:left w:val="single" w:sz="4" w:space="0" w:color="auto"/>
              <w:bottom w:val="single" w:sz="8" w:space="0" w:color="auto"/>
              <w:right w:val="single" w:sz="4" w:space="0" w:color="auto"/>
            </w:tcBorders>
            <w:shd w:val="pct10" w:color="auto" w:fill="auto"/>
            <w:noWrap/>
          </w:tcPr>
          <w:p w14:paraId="47042A09" w14:textId="77777777" w:rsidR="008B3CCA" w:rsidRPr="00C21DF5" w:rsidRDefault="008B3CCA" w:rsidP="00F71D31">
            <w:pPr>
              <w:pStyle w:val="TextoTabla"/>
            </w:pPr>
            <w:r w:rsidRPr="00C21DF5">
              <w:t> Realizado</w:t>
            </w:r>
          </w:p>
          <w:p w14:paraId="05CD800D" w14:textId="77777777" w:rsidR="008B3CCA" w:rsidRPr="00C21DF5" w:rsidRDefault="008B3CCA" w:rsidP="00F71D31">
            <w:pPr>
              <w:pStyle w:val="TextoTabla"/>
            </w:pPr>
          </w:p>
          <w:p w14:paraId="37B631F7" w14:textId="77777777" w:rsidR="008B3CCA" w:rsidRPr="00C21DF5" w:rsidRDefault="008B3CCA" w:rsidP="00F71D31">
            <w:pPr>
              <w:pStyle w:val="TextoTabla"/>
            </w:pPr>
          </w:p>
        </w:tc>
        <w:tc>
          <w:tcPr>
            <w:tcW w:w="1513" w:type="pct"/>
            <w:gridSpan w:val="2"/>
            <w:tcBorders>
              <w:top w:val="nil"/>
              <w:left w:val="nil"/>
              <w:bottom w:val="single" w:sz="8" w:space="0" w:color="auto"/>
              <w:right w:val="single" w:sz="4" w:space="0" w:color="auto"/>
            </w:tcBorders>
            <w:shd w:val="clear" w:color="auto" w:fill="auto"/>
            <w:noWrap/>
          </w:tcPr>
          <w:p w14:paraId="63A78FE5" w14:textId="77777777" w:rsidR="008B3CCA" w:rsidRPr="00C21DF5" w:rsidRDefault="008B3CCA" w:rsidP="00F71D31">
            <w:pPr>
              <w:pStyle w:val="TextoTabla"/>
            </w:pPr>
            <w:r w:rsidRPr="00C21DF5">
              <w:t> </w:t>
            </w:r>
          </w:p>
        </w:tc>
        <w:tc>
          <w:tcPr>
            <w:tcW w:w="767" w:type="pct"/>
            <w:gridSpan w:val="2"/>
            <w:tcBorders>
              <w:top w:val="single" w:sz="4" w:space="0" w:color="auto"/>
              <w:left w:val="nil"/>
              <w:bottom w:val="single" w:sz="8" w:space="0" w:color="auto"/>
              <w:right w:val="single" w:sz="4" w:space="0" w:color="auto"/>
            </w:tcBorders>
            <w:shd w:val="pct10" w:color="auto" w:fill="auto"/>
            <w:noWrap/>
          </w:tcPr>
          <w:p w14:paraId="2E4822C1" w14:textId="77777777" w:rsidR="008B3CCA" w:rsidRPr="00C21DF5" w:rsidRDefault="008B3CCA" w:rsidP="00F71D31">
            <w:pPr>
              <w:pStyle w:val="TextoTabla"/>
            </w:pPr>
            <w:r w:rsidRPr="00C21DF5">
              <w:t>Revisado</w:t>
            </w:r>
          </w:p>
        </w:tc>
        <w:tc>
          <w:tcPr>
            <w:tcW w:w="1583" w:type="pct"/>
            <w:gridSpan w:val="3"/>
            <w:tcBorders>
              <w:top w:val="nil"/>
              <w:left w:val="nil"/>
              <w:bottom w:val="single" w:sz="8" w:space="0" w:color="auto"/>
              <w:right w:val="single" w:sz="8" w:space="0" w:color="auto"/>
            </w:tcBorders>
            <w:shd w:val="clear" w:color="auto" w:fill="auto"/>
            <w:noWrap/>
          </w:tcPr>
          <w:p w14:paraId="206A026F" w14:textId="77777777" w:rsidR="008B3CCA" w:rsidRPr="00C21DF5" w:rsidRDefault="008B3CCA" w:rsidP="00F71D31">
            <w:pPr>
              <w:pStyle w:val="TextoTabla"/>
            </w:pPr>
            <w:r w:rsidRPr="00C21DF5">
              <w:t> </w:t>
            </w:r>
          </w:p>
        </w:tc>
      </w:tr>
    </w:tbl>
    <w:p w14:paraId="056BCE89" w14:textId="03ECE574" w:rsidR="008B3CCA" w:rsidRDefault="008B3CCA" w:rsidP="008B3CCA">
      <w:pPr>
        <w:pStyle w:val="PiedeIlustracion"/>
      </w:pPr>
      <w:bookmarkStart w:id="328" w:name="_Toc520880686"/>
      <w:bookmarkStart w:id="329" w:name="_Toc12880136"/>
      <w:bookmarkStart w:id="330" w:name="_Toc105077705"/>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13</w:t>
      </w:r>
      <w:r w:rsidR="00CE021C">
        <w:rPr>
          <w:noProof/>
        </w:rPr>
        <w:fldChar w:fldCharType="end"/>
      </w:r>
      <w:r w:rsidR="00F36FC0">
        <w:t>. Hoja de Resultados. 2 de 3</w:t>
      </w:r>
      <w:r w:rsidRPr="00C6652F">
        <w:t>.</w:t>
      </w:r>
      <w:bookmarkEnd w:id="328"/>
      <w:bookmarkEnd w:id="329"/>
      <w:bookmarkEnd w:id="330"/>
    </w:p>
    <w:p w14:paraId="13DF0B7B" w14:textId="77777777" w:rsidR="008B3CCA" w:rsidRDefault="008B3CCA" w:rsidP="008B3CCA">
      <w:pPr>
        <w:spacing w:after="0"/>
        <w:jc w:val="left"/>
      </w:pPr>
      <w:r>
        <w:br w:type="page"/>
      </w:r>
    </w:p>
    <w:tbl>
      <w:tblPr>
        <w:tblW w:w="4879" w:type="pct"/>
        <w:tblLayout w:type="fixed"/>
        <w:tblCellMar>
          <w:left w:w="70" w:type="dxa"/>
          <w:right w:w="70" w:type="dxa"/>
        </w:tblCellMar>
        <w:tblLook w:val="04A0" w:firstRow="1" w:lastRow="0" w:firstColumn="1" w:lastColumn="0" w:noHBand="0" w:noVBand="1"/>
      </w:tblPr>
      <w:tblGrid>
        <w:gridCol w:w="2295"/>
        <w:gridCol w:w="157"/>
        <w:gridCol w:w="2897"/>
        <w:gridCol w:w="846"/>
        <w:gridCol w:w="703"/>
        <w:gridCol w:w="824"/>
        <w:gridCol w:w="701"/>
        <w:gridCol w:w="1672"/>
      </w:tblGrid>
      <w:tr w:rsidR="008B3CCA" w:rsidRPr="00183B8E" w14:paraId="0D87C0C3" w14:textId="77777777" w:rsidTr="00F71D31">
        <w:trPr>
          <w:trHeight w:val="315"/>
        </w:trPr>
        <w:tc>
          <w:tcPr>
            <w:tcW w:w="5000" w:type="pct"/>
            <w:gridSpan w:val="8"/>
            <w:tcBorders>
              <w:top w:val="single" w:sz="8" w:space="0" w:color="auto"/>
              <w:left w:val="single" w:sz="8" w:space="0" w:color="auto"/>
              <w:bottom w:val="single" w:sz="8" w:space="0" w:color="auto"/>
              <w:right w:val="single" w:sz="8" w:space="0" w:color="000000"/>
            </w:tcBorders>
            <w:shd w:val="pct15" w:color="auto" w:fill="auto"/>
            <w:noWrap/>
            <w:vAlign w:val="bottom"/>
          </w:tcPr>
          <w:p w14:paraId="6EC81984" w14:textId="77777777" w:rsidR="008B3CCA" w:rsidRPr="00C21DF5" w:rsidRDefault="008B3CCA" w:rsidP="00F71D31">
            <w:pPr>
              <w:pStyle w:val="TextoTabla"/>
            </w:pPr>
            <w:r w:rsidRPr="00C21DF5">
              <w:lastRenderedPageBreak/>
              <w:t>Opera</w:t>
            </w:r>
            <w:r w:rsidR="00F36FC0">
              <w:t>ción con Recursos 1+1</w:t>
            </w:r>
            <w:r w:rsidRPr="00C21DF5">
              <w:t>. Registro de Resultados.</w:t>
            </w:r>
          </w:p>
        </w:tc>
      </w:tr>
      <w:tr w:rsidR="008B3CCA" w:rsidRPr="00C21DF5" w14:paraId="7458057E" w14:textId="77777777" w:rsidTr="000E482F">
        <w:trPr>
          <w:trHeight w:val="315"/>
        </w:trPr>
        <w:tc>
          <w:tcPr>
            <w:tcW w:w="1215" w:type="pct"/>
            <w:gridSpan w:val="2"/>
            <w:tcBorders>
              <w:top w:val="single" w:sz="8" w:space="0" w:color="auto"/>
              <w:left w:val="single" w:sz="4" w:space="0" w:color="auto"/>
              <w:bottom w:val="single" w:sz="8" w:space="0" w:color="auto"/>
              <w:right w:val="single" w:sz="4" w:space="0" w:color="auto"/>
            </w:tcBorders>
            <w:shd w:val="pct10" w:color="auto" w:fill="auto"/>
            <w:noWrap/>
            <w:vAlign w:val="bottom"/>
          </w:tcPr>
          <w:p w14:paraId="2BFAAA38" w14:textId="77777777" w:rsidR="008B3CCA" w:rsidRPr="00C21DF5" w:rsidRDefault="008B3CCA" w:rsidP="00F71D31">
            <w:pPr>
              <w:pStyle w:val="TextoTabla"/>
            </w:pPr>
            <w:r w:rsidRPr="00C21DF5">
              <w:t>Fecha</w:t>
            </w:r>
          </w:p>
        </w:tc>
        <w:tc>
          <w:tcPr>
            <w:tcW w:w="2201" w:type="pct"/>
            <w:gridSpan w:val="3"/>
            <w:tcBorders>
              <w:top w:val="nil"/>
              <w:left w:val="nil"/>
              <w:bottom w:val="single" w:sz="8" w:space="0" w:color="auto"/>
              <w:right w:val="single" w:sz="4" w:space="0" w:color="auto"/>
            </w:tcBorders>
            <w:shd w:val="clear" w:color="auto" w:fill="auto"/>
            <w:noWrap/>
            <w:vAlign w:val="bottom"/>
          </w:tcPr>
          <w:p w14:paraId="4A60F4B8" w14:textId="77777777" w:rsidR="008B3CCA" w:rsidRPr="00C21DF5" w:rsidRDefault="008B3CCA" w:rsidP="00F71D31">
            <w:pPr>
              <w:pStyle w:val="TextoTabla"/>
            </w:pPr>
            <w:r w:rsidRPr="00C21DF5">
              <w:t> </w:t>
            </w:r>
          </w:p>
        </w:tc>
        <w:tc>
          <w:tcPr>
            <w:tcW w:w="755" w:type="pct"/>
            <w:gridSpan w:val="2"/>
            <w:tcBorders>
              <w:top w:val="single" w:sz="8" w:space="0" w:color="auto"/>
              <w:left w:val="nil"/>
              <w:bottom w:val="single" w:sz="8" w:space="0" w:color="auto"/>
              <w:right w:val="single" w:sz="4" w:space="0" w:color="auto"/>
            </w:tcBorders>
            <w:shd w:val="pct10" w:color="auto" w:fill="auto"/>
            <w:noWrap/>
            <w:vAlign w:val="bottom"/>
          </w:tcPr>
          <w:p w14:paraId="04991089" w14:textId="77777777" w:rsidR="008B3CCA" w:rsidRPr="00C21DF5" w:rsidRDefault="008B3CCA" w:rsidP="00F71D31">
            <w:pPr>
              <w:pStyle w:val="TextoTabla"/>
            </w:pPr>
            <w:r w:rsidRPr="00C21DF5">
              <w:t>Página</w:t>
            </w:r>
          </w:p>
        </w:tc>
        <w:tc>
          <w:tcPr>
            <w:tcW w:w="828" w:type="pct"/>
            <w:tcBorders>
              <w:top w:val="nil"/>
              <w:left w:val="nil"/>
              <w:bottom w:val="single" w:sz="8" w:space="0" w:color="auto"/>
              <w:right w:val="single" w:sz="8" w:space="0" w:color="auto"/>
            </w:tcBorders>
            <w:shd w:val="clear" w:color="auto" w:fill="auto"/>
            <w:noWrap/>
            <w:vAlign w:val="bottom"/>
          </w:tcPr>
          <w:p w14:paraId="7F1C1B80" w14:textId="77777777" w:rsidR="008B3CCA" w:rsidRPr="00C21DF5" w:rsidRDefault="00F36FC0" w:rsidP="00F71D31">
            <w:pPr>
              <w:pStyle w:val="TextoTabla"/>
            </w:pPr>
            <w:r>
              <w:t>3 de 3</w:t>
            </w:r>
          </w:p>
        </w:tc>
      </w:tr>
      <w:tr w:rsidR="008B3CCA" w:rsidRPr="00C21DF5" w14:paraId="3F2287C7" w14:textId="77777777" w:rsidTr="00F71D31">
        <w:trPr>
          <w:trHeight w:val="315"/>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6FD7A6AF" w14:textId="28CC6422" w:rsidR="008B3CCA" w:rsidRPr="00C21DF5" w:rsidRDefault="000E482F" w:rsidP="00F71D31">
            <w:pPr>
              <w:pStyle w:val="TextoTabla"/>
              <w:rPr>
                <w:i/>
                <w:iCs/>
              </w:rPr>
            </w:pPr>
            <w:r>
              <w:rPr>
                <w:i/>
                <w:iCs/>
              </w:rPr>
              <w:fldChar w:fldCharType="begin"/>
            </w:r>
            <w:r>
              <w:rPr>
                <w:i/>
                <w:iCs/>
              </w:rPr>
              <w:instrText xml:space="preserve"> REF _Ref43369295 \h </w:instrText>
            </w:r>
            <w:r>
              <w:rPr>
                <w:i/>
                <w:iCs/>
              </w:rPr>
            </w:r>
            <w:r>
              <w:rPr>
                <w:i/>
                <w:iCs/>
              </w:rPr>
              <w:fldChar w:fldCharType="separate"/>
            </w:r>
            <w:r w:rsidR="00490145">
              <w:t>GRUPO-5</w:t>
            </w:r>
            <w:r w:rsidR="00490145" w:rsidRPr="00C6652F">
              <w:t xml:space="preserve">. </w:t>
            </w:r>
            <w:r w:rsidR="00490145">
              <w:t>RETRANSMISIÓN.</w:t>
            </w:r>
            <w:r>
              <w:rPr>
                <w:i/>
                <w:iCs/>
              </w:rPr>
              <w:fldChar w:fldCharType="end"/>
            </w:r>
          </w:p>
        </w:tc>
      </w:tr>
      <w:tr w:rsidR="008B3CCA" w:rsidRPr="00C21DF5" w14:paraId="02ECA39C" w14:textId="77777777" w:rsidTr="00F71D31">
        <w:trPr>
          <w:trHeight w:val="315"/>
        </w:trPr>
        <w:tc>
          <w:tcPr>
            <w:tcW w:w="1137" w:type="pct"/>
            <w:tcBorders>
              <w:top w:val="nil"/>
              <w:left w:val="single" w:sz="8" w:space="0" w:color="auto"/>
              <w:bottom w:val="single" w:sz="8" w:space="0" w:color="auto"/>
              <w:right w:val="single" w:sz="4" w:space="0" w:color="auto"/>
            </w:tcBorders>
            <w:shd w:val="pct5" w:color="auto" w:fill="auto"/>
            <w:noWrap/>
            <w:vAlign w:val="bottom"/>
          </w:tcPr>
          <w:p w14:paraId="2ABFAF0B" w14:textId="77777777" w:rsidR="008B3CCA" w:rsidRPr="00C21DF5" w:rsidRDefault="008B3CCA" w:rsidP="00F71D31">
            <w:pPr>
              <w:pStyle w:val="TextoTabla"/>
            </w:pPr>
            <w:r w:rsidRPr="00C21DF5">
              <w:t>Código</w:t>
            </w:r>
          </w:p>
        </w:tc>
        <w:tc>
          <w:tcPr>
            <w:tcW w:w="1932" w:type="pct"/>
            <w:gridSpan w:val="3"/>
            <w:tcBorders>
              <w:top w:val="nil"/>
              <w:left w:val="nil"/>
              <w:bottom w:val="single" w:sz="8" w:space="0" w:color="auto"/>
              <w:right w:val="single" w:sz="4" w:space="0" w:color="auto"/>
            </w:tcBorders>
            <w:shd w:val="pct5" w:color="auto" w:fill="auto"/>
            <w:noWrap/>
            <w:vAlign w:val="bottom"/>
          </w:tcPr>
          <w:p w14:paraId="16AAF2FE" w14:textId="77777777" w:rsidR="008B3CCA" w:rsidRPr="00C21DF5" w:rsidRDefault="008B3CCA" w:rsidP="00F71D31">
            <w:pPr>
              <w:pStyle w:val="TextoTabla"/>
            </w:pPr>
            <w:r w:rsidRPr="00C21DF5">
              <w:t>Prueba</w:t>
            </w:r>
          </w:p>
        </w:tc>
        <w:tc>
          <w:tcPr>
            <w:tcW w:w="756" w:type="pct"/>
            <w:gridSpan w:val="2"/>
            <w:tcBorders>
              <w:top w:val="nil"/>
              <w:left w:val="nil"/>
              <w:bottom w:val="single" w:sz="8" w:space="0" w:color="auto"/>
              <w:right w:val="single" w:sz="4" w:space="0" w:color="auto"/>
            </w:tcBorders>
            <w:shd w:val="pct5" w:color="auto" w:fill="auto"/>
            <w:noWrap/>
            <w:vAlign w:val="bottom"/>
          </w:tcPr>
          <w:p w14:paraId="3738C461" w14:textId="77777777" w:rsidR="008B3CCA" w:rsidRPr="00C21DF5" w:rsidRDefault="008B3CCA" w:rsidP="00F71D31">
            <w:pPr>
              <w:pStyle w:val="TextoTabla"/>
            </w:pPr>
            <w:r w:rsidRPr="00C21DF5">
              <w:t>Resultado</w:t>
            </w:r>
          </w:p>
        </w:tc>
        <w:tc>
          <w:tcPr>
            <w:tcW w:w="1175" w:type="pct"/>
            <w:gridSpan w:val="2"/>
            <w:tcBorders>
              <w:top w:val="nil"/>
              <w:left w:val="nil"/>
              <w:bottom w:val="single" w:sz="8" w:space="0" w:color="auto"/>
              <w:right w:val="single" w:sz="8" w:space="0" w:color="auto"/>
            </w:tcBorders>
            <w:shd w:val="pct5" w:color="auto" w:fill="auto"/>
            <w:noWrap/>
            <w:vAlign w:val="bottom"/>
          </w:tcPr>
          <w:p w14:paraId="17D2895E" w14:textId="77777777" w:rsidR="008B3CCA" w:rsidRPr="00C21DF5" w:rsidRDefault="008B3CCA" w:rsidP="00F71D31">
            <w:pPr>
              <w:pStyle w:val="TextoTabla"/>
            </w:pPr>
            <w:r w:rsidRPr="00C21DF5">
              <w:t>Comentarios</w:t>
            </w:r>
          </w:p>
        </w:tc>
      </w:tr>
      <w:tr w:rsidR="000E482F" w:rsidRPr="00183B8E" w14:paraId="18352704" w14:textId="77777777" w:rsidTr="000E482F">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vAlign w:val="center"/>
          </w:tcPr>
          <w:p w14:paraId="4B4D3D96" w14:textId="4B08A1BF" w:rsidR="000E482F" w:rsidRPr="004A5CF7" w:rsidRDefault="000E482F" w:rsidP="00F71D31">
            <w:pPr>
              <w:pStyle w:val="TextoTabla"/>
              <w:rPr>
                <w:sz w:val="20"/>
              </w:rPr>
            </w:pPr>
            <w:r>
              <w:rPr>
                <w:sz w:val="20"/>
              </w:rPr>
              <w:fldChar w:fldCharType="begin"/>
            </w:r>
            <w:r>
              <w:rPr>
                <w:sz w:val="20"/>
              </w:rPr>
              <w:instrText xml:space="preserve"> REF _Ref43285028 \h </w:instrText>
            </w:r>
            <w:r>
              <w:rPr>
                <w:sz w:val="20"/>
              </w:rPr>
            </w:r>
            <w:r>
              <w:rPr>
                <w:sz w:val="20"/>
              </w:rPr>
              <w:fldChar w:fldCharType="separate"/>
            </w:r>
            <w:r w:rsidR="00490145">
              <w:t>RDU.RTX.05.001</w:t>
            </w:r>
            <w:r w:rsidR="00490145" w:rsidRPr="00C6652F">
              <w:t xml:space="preserve">. </w:t>
            </w:r>
            <w:r w:rsidR="00490145">
              <w:t>Retransmisión</w:t>
            </w:r>
            <w:r w:rsidR="00490145" w:rsidRPr="00C6652F">
              <w:t>.</w:t>
            </w:r>
            <w:r>
              <w:rPr>
                <w:sz w:val="20"/>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6D4079E2" w14:textId="77777777" w:rsidR="000E482F" w:rsidRPr="00C21DF5" w:rsidRDefault="000E482F"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5D90D480" w14:textId="77777777" w:rsidR="000E482F" w:rsidRPr="00C21DF5" w:rsidRDefault="000E482F" w:rsidP="00F71D31">
            <w:pPr>
              <w:pStyle w:val="TextoTabla"/>
            </w:pPr>
          </w:p>
        </w:tc>
      </w:tr>
      <w:tr w:rsidR="008B3CCA" w:rsidRPr="00183B8E" w14:paraId="436BB942" w14:textId="77777777" w:rsidTr="00F71D31">
        <w:trPr>
          <w:trHeight w:val="315"/>
        </w:trPr>
        <w:tc>
          <w:tcPr>
            <w:tcW w:w="5000" w:type="pct"/>
            <w:gridSpan w:val="8"/>
            <w:tcBorders>
              <w:top w:val="single" w:sz="8" w:space="0" w:color="auto"/>
              <w:left w:val="single" w:sz="4" w:space="0" w:color="auto"/>
              <w:right w:val="single" w:sz="4" w:space="0" w:color="auto"/>
            </w:tcBorders>
            <w:shd w:val="pct10" w:color="auto" w:fill="auto"/>
            <w:noWrap/>
            <w:vAlign w:val="bottom"/>
          </w:tcPr>
          <w:p w14:paraId="4A26893D" w14:textId="42525ABC" w:rsidR="008B3CCA" w:rsidRPr="00C21DF5" w:rsidRDefault="000E482F" w:rsidP="00F71D31">
            <w:pPr>
              <w:pStyle w:val="TextoTabla"/>
              <w:rPr>
                <w:i/>
                <w:iCs/>
              </w:rPr>
            </w:pPr>
            <w:r>
              <w:rPr>
                <w:i/>
                <w:iCs/>
              </w:rPr>
              <w:fldChar w:fldCharType="begin"/>
            </w:r>
            <w:r>
              <w:rPr>
                <w:i/>
                <w:iCs/>
              </w:rPr>
              <w:instrText xml:space="preserve"> REF _Ref43367755 \h </w:instrText>
            </w:r>
            <w:r>
              <w:rPr>
                <w:i/>
                <w:iCs/>
              </w:rPr>
            </w:r>
            <w:r>
              <w:rPr>
                <w:i/>
                <w:iCs/>
              </w:rPr>
              <w:fldChar w:fldCharType="separate"/>
            </w:r>
            <w:r w:rsidR="00490145">
              <w:t>GRUPO</w:t>
            </w:r>
            <w:r w:rsidR="00490145" w:rsidRPr="00C6652F">
              <w:t>-</w:t>
            </w:r>
            <w:r w:rsidR="00490145">
              <w:t>6</w:t>
            </w:r>
            <w:r w:rsidR="00490145" w:rsidRPr="00C6652F">
              <w:t xml:space="preserve">. </w:t>
            </w:r>
            <w:r w:rsidR="00490145">
              <w:t>MANTENIMIENTO DE SELECCIÓN</w:t>
            </w:r>
            <w:r w:rsidR="00490145" w:rsidRPr="00C6652F">
              <w:t>.</w:t>
            </w:r>
            <w:r>
              <w:rPr>
                <w:i/>
                <w:iCs/>
              </w:rPr>
              <w:fldChar w:fldCharType="end"/>
            </w:r>
          </w:p>
        </w:tc>
      </w:tr>
      <w:tr w:rsidR="008B3CCA" w:rsidRPr="00C21DF5" w14:paraId="3165822B" w14:textId="77777777" w:rsidTr="00F71D31">
        <w:trPr>
          <w:trHeight w:val="315"/>
        </w:trPr>
        <w:tc>
          <w:tcPr>
            <w:tcW w:w="1137" w:type="pct"/>
            <w:tcBorders>
              <w:top w:val="nil"/>
              <w:left w:val="single" w:sz="8" w:space="0" w:color="auto"/>
              <w:bottom w:val="single" w:sz="8" w:space="0" w:color="auto"/>
              <w:right w:val="single" w:sz="4" w:space="0" w:color="auto"/>
            </w:tcBorders>
            <w:shd w:val="pct5" w:color="auto" w:fill="auto"/>
            <w:noWrap/>
            <w:vAlign w:val="bottom"/>
          </w:tcPr>
          <w:p w14:paraId="16AEF97D" w14:textId="77777777" w:rsidR="008B3CCA" w:rsidRPr="00C21DF5" w:rsidRDefault="008B3CCA" w:rsidP="00F71D31">
            <w:pPr>
              <w:pStyle w:val="TextoTabla"/>
            </w:pPr>
            <w:r w:rsidRPr="00C21DF5">
              <w:t>Código</w:t>
            </w:r>
          </w:p>
        </w:tc>
        <w:tc>
          <w:tcPr>
            <w:tcW w:w="1932" w:type="pct"/>
            <w:gridSpan w:val="3"/>
            <w:tcBorders>
              <w:top w:val="nil"/>
              <w:left w:val="nil"/>
              <w:bottom w:val="single" w:sz="8" w:space="0" w:color="auto"/>
              <w:right w:val="single" w:sz="4" w:space="0" w:color="auto"/>
            </w:tcBorders>
            <w:shd w:val="pct5" w:color="auto" w:fill="auto"/>
            <w:noWrap/>
            <w:vAlign w:val="bottom"/>
          </w:tcPr>
          <w:p w14:paraId="51A5E216" w14:textId="77777777" w:rsidR="008B3CCA" w:rsidRPr="00C21DF5" w:rsidRDefault="008B3CCA" w:rsidP="00F71D31">
            <w:pPr>
              <w:pStyle w:val="TextoTabla"/>
            </w:pPr>
            <w:r w:rsidRPr="00C21DF5">
              <w:t>Prueba</w:t>
            </w:r>
          </w:p>
        </w:tc>
        <w:tc>
          <w:tcPr>
            <w:tcW w:w="756" w:type="pct"/>
            <w:gridSpan w:val="2"/>
            <w:tcBorders>
              <w:top w:val="nil"/>
              <w:left w:val="nil"/>
              <w:bottom w:val="single" w:sz="8" w:space="0" w:color="auto"/>
              <w:right w:val="single" w:sz="4" w:space="0" w:color="auto"/>
            </w:tcBorders>
            <w:shd w:val="pct5" w:color="auto" w:fill="auto"/>
            <w:noWrap/>
            <w:vAlign w:val="bottom"/>
          </w:tcPr>
          <w:p w14:paraId="63DF503D" w14:textId="77777777" w:rsidR="008B3CCA" w:rsidRPr="00C21DF5" w:rsidRDefault="008B3CCA" w:rsidP="00F71D31">
            <w:pPr>
              <w:pStyle w:val="TextoTabla"/>
            </w:pPr>
            <w:r w:rsidRPr="00C21DF5">
              <w:t>Resultado</w:t>
            </w:r>
          </w:p>
        </w:tc>
        <w:tc>
          <w:tcPr>
            <w:tcW w:w="1175" w:type="pct"/>
            <w:gridSpan w:val="2"/>
            <w:tcBorders>
              <w:top w:val="nil"/>
              <w:left w:val="nil"/>
              <w:bottom w:val="single" w:sz="8" w:space="0" w:color="auto"/>
              <w:right w:val="single" w:sz="8" w:space="0" w:color="auto"/>
            </w:tcBorders>
            <w:shd w:val="pct5" w:color="auto" w:fill="auto"/>
            <w:noWrap/>
            <w:vAlign w:val="bottom"/>
          </w:tcPr>
          <w:p w14:paraId="091623BB" w14:textId="77777777" w:rsidR="008B3CCA" w:rsidRPr="00C21DF5" w:rsidRDefault="008B3CCA" w:rsidP="00F71D31">
            <w:pPr>
              <w:pStyle w:val="TextoTabla"/>
            </w:pPr>
            <w:r w:rsidRPr="00C21DF5">
              <w:t>Comentarios</w:t>
            </w:r>
          </w:p>
        </w:tc>
      </w:tr>
      <w:tr w:rsidR="000E482F" w:rsidRPr="00C21DF5" w14:paraId="00E6B5E0" w14:textId="77777777" w:rsidTr="000E482F">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1E3F7F2B" w14:textId="390B05E8" w:rsidR="000E482F" w:rsidRPr="00C6652F" w:rsidRDefault="000E482F" w:rsidP="00F71D31">
            <w:pPr>
              <w:pStyle w:val="TextoTabla"/>
              <w:rPr>
                <w:sz w:val="20"/>
              </w:rPr>
            </w:pPr>
            <w:r>
              <w:rPr>
                <w:sz w:val="20"/>
              </w:rPr>
              <w:fldChar w:fldCharType="begin"/>
            </w:r>
            <w:r>
              <w:rPr>
                <w:sz w:val="20"/>
              </w:rPr>
              <w:instrText xml:space="preserve"> REF _Ref43367833 \h </w:instrText>
            </w:r>
            <w:r>
              <w:rPr>
                <w:sz w:val="20"/>
              </w:rPr>
            </w:r>
            <w:r>
              <w:rPr>
                <w:sz w:val="20"/>
              </w:rPr>
              <w:fldChar w:fldCharType="separate"/>
            </w:r>
            <w:r w:rsidR="00490145">
              <w:t>RDU.MNS.06.001</w:t>
            </w:r>
            <w:r w:rsidR="00490145" w:rsidRPr="00C6652F">
              <w:t xml:space="preserve">. </w:t>
            </w:r>
            <w:r w:rsidR="00490145">
              <w:t>Ante sectorizaciones</w:t>
            </w:r>
            <w:r w:rsidR="00490145" w:rsidRPr="00C6652F">
              <w:t>.</w:t>
            </w:r>
            <w:r>
              <w:rPr>
                <w:sz w:val="20"/>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04FE5C68" w14:textId="77777777" w:rsidR="000E482F" w:rsidRPr="00C21DF5" w:rsidRDefault="000E482F"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2D2BB5B5" w14:textId="77777777" w:rsidR="000E482F" w:rsidRPr="00C21DF5" w:rsidRDefault="000E482F" w:rsidP="00F71D31">
            <w:pPr>
              <w:pStyle w:val="TextoTabla"/>
            </w:pPr>
          </w:p>
        </w:tc>
      </w:tr>
      <w:tr w:rsidR="000E482F" w:rsidRPr="00183B8E" w14:paraId="70EA08CE" w14:textId="77777777" w:rsidTr="000E482F">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2DDC130A" w14:textId="56B69D8C" w:rsidR="000E482F" w:rsidRPr="00C6652F" w:rsidRDefault="000E482F" w:rsidP="00F71D31">
            <w:pPr>
              <w:pStyle w:val="TextoTabla"/>
              <w:rPr>
                <w:sz w:val="20"/>
              </w:rPr>
            </w:pPr>
            <w:r>
              <w:rPr>
                <w:sz w:val="20"/>
              </w:rPr>
              <w:fldChar w:fldCharType="begin"/>
            </w:r>
            <w:r>
              <w:rPr>
                <w:sz w:val="20"/>
              </w:rPr>
              <w:instrText xml:space="preserve"> REF _Ref43367855 \h </w:instrText>
            </w:r>
            <w:r>
              <w:rPr>
                <w:sz w:val="20"/>
              </w:rPr>
            </w:r>
            <w:r>
              <w:rPr>
                <w:sz w:val="20"/>
              </w:rPr>
              <w:fldChar w:fldCharType="separate"/>
            </w:r>
            <w:r w:rsidR="00490145">
              <w:t>RDU.MNS.06.002</w:t>
            </w:r>
            <w:r w:rsidR="00490145" w:rsidRPr="00C6652F">
              <w:t xml:space="preserve">. </w:t>
            </w:r>
            <w:r w:rsidR="00490145">
              <w:t>Ante cambios de Servicio de Radio</w:t>
            </w:r>
            <w:r w:rsidR="00490145" w:rsidRPr="00C6652F">
              <w:t>.</w:t>
            </w:r>
            <w:r>
              <w:rPr>
                <w:sz w:val="20"/>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6ED3371B" w14:textId="77777777" w:rsidR="000E482F" w:rsidRPr="00C21DF5" w:rsidRDefault="000E482F"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37F5EF4C" w14:textId="77777777" w:rsidR="000E482F" w:rsidRPr="00C21DF5" w:rsidRDefault="000E482F" w:rsidP="00F71D31">
            <w:pPr>
              <w:pStyle w:val="TextoTabla"/>
            </w:pPr>
          </w:p>
        </w:tc>
      </w:tr>
      <w:tr w:rsidR="000E482F" w:rsidRPr="00183B8E" w14:paraId="67D431F2" w14:textId="77777777" w:rsidTr="000E482F">
        <w:trPr>
          <w:trHeight w:val="301"/>
        </w:trPr>
        <w:tc>
          <w:tcPr>
            <w:tcW w:w="3068" w:type="pct"/>
            <w:gridSpan w:val="4"/>
            <w:tcBorders>
              <w:top w:val="nil"/>
              <w:left w:val="single" w:sz="8" w:space="0" w:color="auto"/>
              <w:bottom w:val="dotted" w:sz="4" w:space="0" w:color="auto"/>
              <w:right w:val="single" w:sz="4" w:space="0" w:color="auto"/>
            </w:tcBorders>
            <w:shd w:val="clear" w:color="auto" w:fill="auto"/>
            <w:noWrap/>
          </w:tcPr>
          <w:p w14:paraId="5D60AAA4" w14:textId="0A1FBAB8" w:rsidR="000E482F" w:rsidRPr="00C6652F" w:rsidRDefault="000E482F" w:rsidP="00F71D31">
            <w:pPr>
              <w:pStyle w:val="TextoTabla"/>
              <w:rPr>
                <w:sz w:val="20"/>
              </w:rPr>
            </w:pPr>
            <w:r>
              <w:rPr>
                <w:sz w:val="20"/>
              </w:rPr>
              <w:fldChar w:fldCharType="begin"/>
            </w:r>
            <w:r>
              <w:rPr>
                <w:sz w:val="20"/>
              </w:rPr>
              <w:instrText xml:space="preserve"> REF _Ref43367868 \h </w:instrText>
            </w:r>
            <w:r>
              <w:rPr>
                <w:sz w:val="20"/>
              </w:rPr>
            </w:r>
            <w:r>
              <w:rPr>
                <w:sz w:val="20"/>
              </w:rPr>
              <w:fldChar w:fldCharType="separate"/>
            </w:r>
            <w:r w:rsidR="00490145">
              <w:t>RDU.MNS.06.003</w:t>
            </w:r>
            <w:r w:rsidR="00490145" w:rsidRPr="00C6652F">
              <w:t xml:space="preserve">. </w:t>
            </w:r>
            <w:r w:rsidR="00490145">
              <w:t>Ante eventos de pérdidas de Red</w:t>
            </w:r>
            <w:r w:rsidR="00490145" w:rsidRPr="00C6652F">
              <w:t>.</w:t>
            </w:r>
            <w:r>
              <w:rPr>
                <w:sz w:val="20"/>
              </w:rPr>
              <w:fldChar w:fldCharType="end"/>
            </w:r>
          </w:p>
        </w:tc>
        <w:tc>
          <w:tcPr>
            <w:tcW w:w="756" w:type="pct"/>
            <w:gridSpan w:val="2"/>
            <w:tcBorders>
              <w:top w:val="nil"/>
              <w:left w:val="nil"/>
              <w:bottom w:val="dotted" w:sz="4" w:space="0" w:color="auto"/>
              <w:right w:val="single" w:sz="4" w:space="0" w:color="auto"/>
            </w:tcBorders>
            <w:shd w:val="clear" w:color="auto" w:fill="auto"/>
            <w:noWrap/>
          </w:tcPr>
          <w:p w14:paraId="607F2D51" w14:textId="77777777" w:rsidR="000E482F" w:rsidRPr="00C21DF5" w:rsidRDefault="000E482F" w:rsidP="00F71D31">
            <w:pPr>
              <w:pStyle w:val="TextoTabla"/>
            </w:pPr>
          </w:p>
        </w:tc>
        <w:tc>
          <w:tcPr>
            <w:tcW w:w="1175" w:type="pct"/>
            <w:gridSpan w:val="2"/>
            <w:tcBorders>
              <w:top w:val="nil"/>
              <w:left w:val="nil"/>
              <w:bottom w:val="dotted" w:sz="4" w:space="0" w:color="auto"/>
              <w:right w:val="single" w:sz="8" w:space="0" w:color="auto"/>
            </w:tcBorders>
            <w:shd w:val="clear" w:color="auto" w:fill="auto"/>
            <w:noWrap/>
          </w:tcPr>
          <w:p w14:paraId="09FA712B" w14:textId="77777777" w:rsidR="000E482F" w:rsidRPr="00C21DF5" w:rsidRDefault="000E482F" w:rsidP="00F71D31">
            <w:pPr>
              <w:pStyle w:val="TextoTabla"/>
            </w:pPr>
          </w:p>
        </w:tc>
      </w:tr>
      <w:tr w:rsidR="008B3CCA" w:rsidRPr="00C21DF5" w14:paraId="058683BA" w14:textId="77777777" w:rsidTr="00F71D31">
        <w:trPr>
          <w:trHeight w:val="315"/>
        </w:trPr>
        <w:tc>
          <w:tcPr>
            <w:tcW w:w="5000" w:type="pct"/>
            <w:gridSpan w:val="8"/>
            <w:tcBorders>
              <w:top w:val="single" w:sz="8" w:space="0" w:color="auto"/>
              <w:left w:val="single" w:sz="4" w:space="0" w:color="auto"/>
              <w:bottom w:val="single" w:sz="8" w:space="0" w:color="auto"/>
              <w:right w:val="single" w:sz="4" w:space="0" w:color="auto"/>
            </w:tcBorders>
            <w:shd w:val="pct10" w:color="auto" w:fill="auto"/>
            <w:noWrap/>
            <w:vAlign w:val="bottom"/>
          </w:tcPr>
          <w:p w14:paraId="528CFB03" w14:textId="77777777" w:rsidR="008B3CCA" w:rsidRPr="00C21DF5" w:rsidRDefault="008B3CCA" w:rsidP="00F71D31">
            <w:pPr>
              <w:pStyle w:val="TextoTabla"/>
            </w:pPr>
            <w:r w:rsidRPr="00C21DF5">
              <w:t>Comentarios</w:t>
            </w:r>
          </w:p>
        </w:tc>
      </w:tr>
      <w:tr w:rsidR="008B3CCA" w:rsidRPr="00C21DF5" w14:paraId="05BA928E" w14:textId="77777777" w:rsidTr="00F71D31">
        <w:trPr>
          <w:trHeight w:val="315"/>
        </w:trPr>
        <w:tc>
          <w:tcPr>
            <w:tcW w:w="5000" w:type="pct"/>
            <w:gridSpan w:val="8"/>
            <w:tcBorders>
              <w:top w:val="single" w:sz="8" w:space="0" w:color="auto"/>
              <w:left w:val="single" w:sz="8" w:space="0" w:color="auto"/>
              <w:bottom w:val="nil"/>
              <w:right w:val="single" w:sz="8" w:space="0" w:color="000000"/>
            </w:tcBorders>
            <w:shd w:val="clear" w:color="auto" w:fill="auto"/>
            <w:noWrap/>
            <w:vAlign w:val="bottom"/>
          </w:tcPr>
          <w:p w14:paraId="14781DB0" w14:textId="77777777" w:rsidR="008B3CCA" w:rsidRPr="00C21DF5" w:rsidRDefault="008B3CCA" w:rsidP="00F71D31">
            <w:pPr>
              <w:pStyle w:val="TextoTabla"/>
            </w:pPr>
            <w:r w:rsidRPr="00C21DF5">
              <w:t> </w:t>
            </w:r>
          </w:p>
          <w:p w14:paraId="5F17955E" w14:textId="77777777" w:rsidR="008B3CCA" w:rsidRPr="00C21DF5" w:rsidRDefault="008B3CCA" w:rsidP="00F71D31">
            <w:pPr>
              <w:pStyle w:val="TextoTabla"/>
            </w:pPr>
          </w:p>
          <w:p w14:paraId="26CA2C57" w14:textId="77777777" w:rsidR="008B3CCA" w:rsidRPr="00C21DF5" w:rsidRDefault="008B3CCA" w:rsidP="00F71D31">
            <w:pPr>
              <w:pStyle w:val="TextoTabla"/>
            </w:pPr>
          </w:p>
          <w:p w14:paraId="3513BC61" w14:textId="77777777" w:rsidR="008B3CCA" w:rsidRPr="00C21DF5" w:rsidRDefault="008B3CCA" w:rsidP="00F71D31">
            <w:pPr>
              <w:pStyle w:val="TextoTabla"/>
            </w:pPr>
          </w:p>
          <w:p w14:paraId="512EA69C" w14:textId="77777777" w:rsidR="008B3CCA" w:rsidRPr="00C21DF5" w:rsidRDefault="008B3CCA" w:rsidP="00F71D31">
            <w:pPr>
              <w:pStyle w:val="TextoTabla"/>
            </w:pPr>
          </w:p>
        </w:tc>
      </w:tr>
      <w:tr w:rsidR="008B3CCA" w:rsidRPr="00C21DF5" w14:paraId="18DD8FBF" w14:textId="77777777" w:rsidTr="00F71D31">
        <w:trPr>
          <w:trHeight w:val="300"/>
        </w:trPr>
        <w:tc>
          <w:tcPr>
            <w:tcW w:w="1137" w:type="pct"/>
            <w:tcBorders>
              <w:top w:val="single" w:sz="8" w:space="0" w:color="auto"/>
              <w:left w:val="single" w:sz="4" w:space="0" w:color="auto"/>
              <w:bottom w:val="single" w:sz="4" w:space="0" w:color="auto"/>
              <w:right w:val="single" w:sz="4" w:space="0" w:color="auto"/>
            </w:tcBorders>
            <w:shd w:val="pct10" w:color="auto" w:fill="auto"/>
            <w:noWrap/>
            <w:vAlign w:val="bottom"/>
          </w:tcPr>
          <w:p w14:paraId="619509EE" w14:textId="77777777" w:rsidR="008B3CCA" w:rsidRPr="00C21DF5" w:rsidRDefault="008B3CCA" w:rsidP="00F71D31">
            <w:pPr>
              <w:pStyle w:val="TextoTabla"/>
            </w:pPr>
            <w:r w:rsidRPr="00C21DF5">
              <w:t>Fecha</w:t>
            </w:r>
          </w:p>
        </w:tc>
        <w:tc>
          <w:tcPr>
            <w:tcW w:w="1513" w:type="pct"/>
            <w:gridSpan w:val="2"/>
            <w:tcBorders>
              <w:top w:val="single" w:sz="8" w:space="0" w:color="auto"/>
              <w:left w:val="nil"/>
              <w:bottom w:val="single" w:sz="4" w:space="0" w:color="auto"/>
              <w:right w:val="single" w:sz="4" w:space="0" w:color="auto"/>
            </w:tcBorders>
            <w:shd w:val="clear" w:color="auto" w:fill="auto"/>
            <w:noWrap/>
            <w:vAlign w:val="bottom"/>
          </w:tcPr>
          <w:p w14:paraId="2DAAE014" w14:textId="77777777" w:rsidR="008B3CCA" w:rsidRPr="00C21DF5" w:rsidRDefault="008B3CCA" w:rsidP="00F71D31">
            <w:pPr>
              <w:pStyle w:val="TextoTabla"/>
            </w:pPr>
          </w:p>
        </w:tc>
        <w:tc>
          <w:tcPr>
            <w:tcW w:w="767" w:type="pct"/>
            <w:gridSpan w:val="2"/>
            <w:tcBorders>
              <w:top w:val="single" w:sz="8" w:space="0" w:color="auto"/>
              <w:left w:val="nil"/>
              <w:bottom w:val="single" w:sz="4" w:space="0" w:color="auto"/>
              <w:right w:val="single" w:sz="4" w:space="0" w:color="auto"/>
            </w:tcBorders>
            <w:shd w:val="pct10" w:color="auto" w:fill="auto"/>
            <w:noWrap/>
            <w:vAlign w:val="bottom"/>
          </w:tcPr>
          <w:p w14:paraId="0F633955" w14:textId="77777777" w:rsidR="008B3CCA" w:rsidRPr="00C21DF5" w:rsidRDefault="008B3CCA" w:rsidP="00F71D31">
            <w:pPr>
              <w:pStyle w:val="TextoTabla"/>
            </w:pPr>
            <w:r w:rsidRPr="00C21DF5">
              <w:t>Fecha</w:t>
            </w:r>
          </w:p>
        </w:tc>
        <w:tc>
          <w:tcPr>
            <w:tcW w:w="1583" w:type="pct"/>
            <w:gridSpan w:val="3"/>
            <w:tcBorders>
              <w:top w:val="single" w:sz="8" w:space="0" w:color="auto"/>
              <w:left w:val="nil"/>
              <w:bottom w:val="single" w:sz="4" w:space="0" w:color="auto"/>
              <w:right w:val="single" w:sz="8" w:space="0" w:color="auto"/>
            </w:tcBorders>
            <w:shd w:val="clear" w:color="auto" w:fill="auto"/>
            <w:noWrap/>
            <w:vAlign w:val="bottom"/>
          </w:tcPr>
          <w:p w14:paraId="6C9B3217" w14:textId="77777777" w:rsidR="008B3CCA" w:rsidRPr="00C21DF5" w:rsidRDefault="008B3CCA" w:rsidP="00F71D31">
            <w:pPr>
              <w:pStyle w:val="TextoTabla"/>
            </w:pPr>
          </w:p>
        </w:tc>
      </w:tr>
      <w:tr w:rsidR="008B3CCA" w:rsidRPr="00C21DF5" w14:paraId="5278843B" w14:textId="77777777" w:rsidTr="00F71D31">
        <w:trPr>
          <w:trHeight w:val="315"/>
        </w:trPr>
        <w:tc>
          <w:tcPr>
            <w:tcW w:w="1137" w:type="pct"/>
            <w:tcBorders>
              <w:top w:val="single" w:sz="4" w:space="0" w:color="auto"/>
              <w:left w:val="single" w:sz="4" w:space="0" w:color="auto"/>
              <w:bottom w:val="single" w:sz="8" w:space="0" w:color="auto"/>
              <w:right w:val="single" w:sz="4" w:space="0" w:color="auto"/>
            </w:tcBorders>
            <w:shd w:val="pct10" w:color="auto" w:fill="auto"/>
            <w:noWrap/>
          </w:tcPr>
          <w:p w14:paraId="06E061BD" w14:textId="77777777" w:rsidR="008B3CCA" w:rsidRPr="00C21DF5" w:rsidRDefault="008B3CCA" w:rsidP="00F71D31">
            <w:pPr>
              <w:pStyle w:val="TextoTabla"/>
            </w:pPr>
            <w:r w:rsidRPr="00C21DF5">
              <w:t> Realizado</w:t>
            </w:r>
          </w:p>
          <w:p w14:paraId="691250D8" w14:textId="77777777" w:rsidR="008B3CCA" w:rsidRPr="00C21DF5" w:rsidRDefault="008B3CCA" w:rsidP="00F71D31">
            <w:pPr>
              <w:pStyle w:val="TextoTabla"/>
            </w:pPr>
          </w:p>
          <w:p w14:paraId="7EB46FB7" w14:textId="77777777" w:rsidR="008B3CCA" w:rsidRPr="00C21DF5" w:rsidRDefault="008B3CCA" w:rsidP="00F71D31">
            <w:pPr>
              <w:pStyle w:val="TextoTabla"/>
            </w:pPr>
          </w:p>
        </w:tc>
        <w:tc>
          <w:tcPr>
            <w:tcW w:w="1513" w:type="pct"/>
            <w:gridSpan w:val="2"/>
            <w:tcBorders>
              <w:top w:val="nil"/>
              <w:left w:val="nil"/>
              <w:bottom w:val="single" w:sz="8" w:space="0" w:color="auto"/>
              <w:right w:val="single" w:sz="4" w:space="0" w:color="auto"/>
            </w:tcBorders>
            <w:shd w:val="clear" w:color="auto" w:fill="auto"/>
            <w:noWrap/>
          </w:tcPr>
          <w:p w14:paraId="6B2ECC58" w14:textId="77777777" w:rsidR="008B3CCA" w:rsidRPr="00C21DF5" w:rsidRDefault="008B3CCA" w:rsidP="00F71D31">
            <w:pPr>
              <w:pStyle w:val="TextoTabla"/>
            </w:pPr>
            <w:r w:rsidRPr="00C21DF5">
              <w:t> </w:t>
            </w:r>
          </w:p>
        </w:tc>
        <w:tc>
          <w:tcPr>
            <w:tcW w:w="767" w:type="pct"/>
            <w:gridSpan w:val="2"/>
            <w:tcBorders>
              <w:top w:val="single" w:sz="4" w:space="0" w:color="auto"/>
              <w:left w:val="nil"/>
              <w:bottom w:val="single" w:sz="8" w:space="0" w:color="auto"/>
              <w:right w:val="single" w:sz="4" w:space="0" w:color="auto"/>
            </w:tcBorders>
            <w:shd w:val="pct10" w:color="auto" w:fill="auto"/>
            <w:noWrap/>
          </w:tcPr>
          <w:p w14:paraId="7D623863" w14:textId="77777777" w:rsidR="008B3CCA" w:rsidRPr="00C21DF5" w:rsidRDefault="008B3CCA" w:rsidP="00F71D31">
            <w:pPr>
              <w:pStyle w:val="TextoTabla"/>
            </w:pPr>
            <w:r w:rsidRPr="00C21DF5">
              <w:t>Revisado</w:t>
            </w:r>
          </w:p>
        </w:tc>
        <w:tc>
          <w:tcPr>
            <w:tcW w:w="1583" w:type="pct"/>
            <w:gridSpan w:val="3"/>
            <w:tcBorders>
              <w:top w:val="nil"/>
              <w:left w:val="nil"/>
              <w:bottom w:val="single" w:sz="8" w:space="0" w:color="auto"/>
              <w:right w:val="single" w:sz="8" w:space="0" w:color="auto"/>
            </w:tcBorders>
            <w:shd w:val="clear" w:color="auto" w:fill="auto"/>
            <w:noWrap/>
          </w:tcPr>
          <w:p w14:paraId="3C1A27E0" w14:textId="77777777" w:rsidR="008B3CCA" w:rsidRPr="00C21DF5" w:rsidRDefault="008B3CCA" w:rsidP="00F71D31">
            <w:pPr>
              <w:pStyle w:val="TextoTabla"/>
            </w:pPr>
            <w:r w:rsidRPr="00C21DF5">
              <w:t> </w:t>
            </w:r>
          </w:p>
        </w:tc>
      </w:tr>
    </w:tbl>
    <w:p w14:paraId="7475ACB0" w14:textId="6120052A" w:rsidR="008B3CCA" w:rsidRDefault="008B3CCA" w:rsidP="008B3CCA">
      <w:pPr>
        <w:pStyle w:val="PiedeIlustracion"/>
      </w:pPr>
      <w:bookmarkStart w:id="331" w:name="_Toc520880687"/>
      <w:bookmarkStart w:id="332" w:name="_Toc12880137"/>
      <w:bookmarkStart w:id="333" w:name="_Toc105077706"/>
      <w:r w:rsidRPr="00C6652F">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14</w:t>
      </w:r>
      <w:r w:rsidR="00CE021C">
        <w:rPr>
          <w:noProof/>
        </w:rPr>
        <w:fldChar w:fldCharType="end"/>
      </w:r>
      <w:r w:rsidR="00F36FC0">
        <w:t>. Hoja de Resultados. 3 de 3</w:t>
      </w:r>
      <w:r>
        <w:t>.</w:t>
      </w:r>
      <w:bookmarkEnd w:id="331"/>
      <w:bookmarkEnd w:id="332"/>
      <w:bookmarkEnd w:id="333"/>
    </w:p>
    <w:p w14:paraId="616ED34C" w14:textId="77777777" w:rsidR="008B3CCA" w:rsidRDefault="008B3CCA" w:rsidP="008B3CCA"/>
    <w:p w14:paraId="73ACF215" w14:textId="77777777" w:rsidR="008B3CCA" w:rsidRDefault="008B3CCA" w:rsidP="008B3CCA">
      <w:pPr>
        <w:pStyle w:val="Ttulo1"/>
      </w:pPr>
      <w:bookmarkStart w:id="334" w:name="_Toc532379995"/>
      <w:bookmarkStart w:id="335" w:name="_Toc2245577"/>
      <w:bookmarkStart w:id="336" w:name="_Toc12880116"/>
      <w:bookmarkStart w:id="337" w:name="_Toc47005046"/>
      <w:bookmarkStart w:id="338" w:name="_Toc358037655"/>
      <w:bookmarkStart w:id="339" w:name="_Toc360025937"/>
      <w:bookmarkStart w:id="340" w:name="_Toc445300774"/>
      <w:r>
        <w:lastRenderedPageBreak/>
        <w:t>Información Legal</w:t>
      </w:r>
      <w:bookmarkEnd w:id="334"/>
      <w:bookmarkEnd w:id="335"/>
      <w:bookmarkEnd w:id="336"/>
      <w:bookmarkEnd w:id="337"/>
    </w:p>
    <w:p w14:paraId="4CD009E9" w14:textId="77777777" w:rsidR="008B3CCA" w:rsidRPr="00A81A3C" w:rsidRDefault="008B3CCA" w:rsidP="008B3CCA">
      <w:pPr>
        <w:jc w:val="center"/>
        <w:rPr>
          <w:b/>
          <w:sz w:val="24"/>
        </w:rPr>
      </w:pPr>
      <w:r w:rsidRPr="00A81A3C">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8B3CCA" w:rsidRPr="009160F2" w14:paraId="6DA080B6" w14:textId="77777777" w:rsidTr="00F71D31">
        <w:trPr>
          <w:trHeight w:val="600"/>
          <w:jc w:val="center"/>
        </w:trPr>
        <w:tc>
          <w:tcPr>
            <w:tcW w:w="1553" w:type="dxa"/>
            <w:shd w:val="clear" w:color="auto" w:fill="auto"/>
            <w:hideMark/>
          </w:tcPr>
          <w:p w14:paraId="64191A44" w14:textId="77777777" w:rsidR="008B3CCA" w:rsidRPr="009160F2" w:rsidRDefault="008B3CCA" w:rsidP="00F71D31">
            <w:pPr>
              <w:jc w:val="center"/>
              <w:rPr>
                <w:b/>
                <w:bCs/>
                <w:color w:val="000000"/>
                <w:sz w:val="10"/>
              </w:rPr>
            </w:pPr>
            <w:r w:rsidRPr="009160F2">
              <w:rPr>
                <w:b/>
                <w:bCs/>
                <w:color w:val="000000"/>
                <w:sz w:val="10"/>
              </w:rPr>
              <w:t>OPEN SOURCE CODE SOFTWARE</w:t>
            </w:r>
          </w:p>
        </w:tc>
        <w:tc>
          <w:tcPr>
            <w:tcW w:w="668" w:type="dxa"/>
            <w:shd w:val="clear" w:color="auto" w:fill="auto"/>
            <w:hideMark/>
          </w:tcPr>
          <w:p w14:paraId="32118EC0" w14:textId="77777777" w:rsidR="008B3CCA" w:rsidRPr="009160F2" w:rsidRDefault="008B3CCA" w:rsidP="00F71D31">
            <w:pPr>
              <w:jc w:val="center"/>
              <w:rPr>
                <w:b/>
                <w:bCs/>
                <w:color w:val="000000"/>
                <w:sz w:val="10"/>
              </w:rPr>
            </w:pPr>
            <w:r w:rsidRPr="009160F2">
              <w:rPr>
                <w:b/>
                <w:bCs/>
                <w:color w:val="000000"/>
                <w:sz w:val="10"/>
              </w:rPr>
              <w:t>VERSION</w:t>
            </w:r>
          </w:p>
        </w:tc>
        <w:tc>
          <w:tcPr>
            <w:tcW w:w="683" w:type="dxa"/>
            <w:shd w:val="clear" w:color="auto" w:fill="auto"/>
            <w:hideMark/>
          </w:tcPr>
          <w:p w14:paraId="669E32BD" w14:textId="77777777" w:rsidR="008B3CCA" w:rsidRPr="009160F2" w:rsidRDefault="008B3CCA" w:rsidP="00F71D31">
            <w:pPr>
              <w:jc w:val="center"/>
              <w:rPr>
                <w:b/>
                <w:bCs/>
                <w:color w:val="000000"/>
                <w:sz w:val="10"/>
              </w:rPr>
            </w:pPr>
            <w:r w:rsidRPr="009160F2">
              <w:rPr>
                <w:b/>
                <w:bCs/>
                <w:color w:val="000000"/>
                <w:sz w:val="10"/>
              </w:rPr>
              <w:t>COPYING</w:t>
            </w:r>
          </w:p>
        </w:tc>
        <w:tc>
          <w:tcPr>
            <w:tcW w:w="721" w:type="dxa"/>
            <w:shd w:val="clear" w:color="auto" w:fill="auto"/>
            <w:hideMark/>
          </w:tcPr>
          <w:p w14:paraId="5E0D7871" w14:textId="77777777" w:rsidR="008B3CCA" w:rsidRPr="009160F2" w:rsidRDefault="008B3CCA" w:rsidP="00F71D31">
            <w:pPr>
              <w:jc w:val="center"/>
              <w:rPr>
                <w:b/>
                <w:bCs/>
                <w:color w:val="000000"/>
                <w:sz w:val="10"/>
              </w:rPr>
            </w:pPr>
            <w:r w:rsidRPr="009160F2">
              <w:rPr>
                <w:b/>
                <w:bCs/>
                <w:color w:val="000000"/>
                <w:sz w:val="10"/>
              </w:rPr>
              <w:t>COPYING.</w:t>
            </w:r>
          </w:p>
          <w:p w14:paraId="45D26396" w14:textId="77777777" w:rsidR="008B3CCA" w:rsidRPr="009160F2" w:rsidRDefault="008B3CCA" w:rsidP="00F71D31">
            <w:pPr>
              <w:jc w:val="center"/>
              <w:rPr>
                <w:b/>
                <w:bCs/>
                <w:color w:val="000000"/>
                <w:sz w:val="10"/>
              </w:rPr>
            </w:pPr>
            <w:r w:rsidRPr="009160F2">
              <w:rPr>
                <w:b/>
                <w:bCs/>
                <w:color w:val="000000"/>
                <w:sz w:val="10"/>
              </w:rPr>
              <w:t>LESSER</w:t>
            </w:r>
          </w:p>
        </w:tc>
        <w:tc>
          <w:tcPr>
            <w:tcW w:w="721" w:type="dxa"/>
            <w:shd w:val="clear" w:color="auto" w:fill="auto"/>
            <w:hideMark/>
          </w:tcPr>
          <w:p w14:paraId="334357D8" w14:textId="77777777" w:rsidR="008B3CCA" w:rsidRPr="009160F2" w:rsidRDefault="008B3CCA" w:rsidP="00F71D31">
            <w:pPr>
              <w:jc w:val="center"/>
              <w:rPr>
                <w:b/>
                <w:bCs/>
                <w:color w:val="000000"/>
                <w:sz w:val="10"/>
              </w:rPr>
            </w:pPr>
            <w:r w:rsidRPr="009160F2">
              <w:rPr>
                <w:b/>
                <w:bCs/>
                <w:color w:val="000000"/>
                <w:sz w:val="10"/>
              </w:rPr>
              <w:t>COPYING.</w:t>
            </w:r>
          </w:p>
          <w:p w14:paraId="398DD7F4" w14:textId="77777777" w:rsidR="008B3CCA" w:rsidRPr="009160F2" w:rsidRDefault="008B3CCA" w:rsidP="00F71D31">
            <w:pPr>
              <w:jc w:val="center"/>
              <w:rPr>
                <w:b/>
                <w:bCs/>
                <w:color w:val="000000"/>
                <w:sz w:val="10"/>
              </w:rPr>
            </w:pPr>
            <w:r w:rsidRPr="009160F2">
              <w:rPr>
                <w:b/>
                <w:bCs/>
                <w:color w:val="000000"/>
                <w:sz w:val="10"/>
              </w:rPr>
              <w:t>AFFERO</w:t>
            </w:r>
          </w:p>
        </w:tc>
        <w:tc>
          <w:tcPr>
            <w:tcW w:w="1069" w:type="dxa"/>
            <w:shd w:val="clear" w:color="auto" w:fill="auto"/>
            <w:hideMark/>
          </w:tcPr>
          <w:p w14:paraId="11A2875B" w14:textId="77777777" w:rsidR="008B3CCA" w:rsidRPr="009160F2" w:rsidRDefault="008B3CCA" w:rsidP="00F71D31">
            <w:pPr>
              <w:jc w:val="center"/>
              <w:rPr>
                <w:b/>
                <w:bCs/>
                <w:color w:val="000000"/>
                <w:sz w:val="10"/>
              </w:rPr>
            </w:pPr>
            <w:r w:rsidRPr="009160F2">
              <w:rPr>
                <w:b/>
                <w:bCs/>
                <w:color w:val="000000"/>
                <w:sz w:val="10"/>
              </w:rPr>
              <w:t>LICENSE</w:t>
            </w:r>
          </w:p>
        </w:tc>
        <w:tc>
          <w:tcPr>
            <w:tcW w:w="3727" w:type="dxa"/>
            <w:shd w:val="clear" w:color="auto" w:fill="auto"/>
            <w:hideMark/>
          </w:tcPr>
          <w:p w14:paraId="232F6E20" w14:textId="77777777" w:rsidR="008B3CCA" w:rsidRPr="009160F2" w:rsidRDefault="008B3CCA" w:rsidP="00F71D31">
            <w:pPr>
              <w:jc w:val="center"/>
              <w:rPr>
                <w:b/>
                <w:bCs/>
                <w:color w:val="000000"/>
                <w:sz w:val="10"/>
              </w:rPr>
            </w:pPr>
            <w:r w:rsidRPr="009160F2">
              <w:rPr>
                <w:b/>
                <w:bCs/>
                <w:color w:val="000000"/>
                <w:sz w:val="10"/>
              </w:rPr>
              <w:t>URL DOWNLOAD</w:t>
            </w:r>
          </w:p>
        </w:tc>
      </w:tr>
      <w:tr w:rsidR="008B3CCA" w:rsidRPr="009160F2" w14:paraId="5A203C98" w14:textId="77777777" w:rsidTr="00F71D31">
        <w:trPr>
          <w:trHeight w:val="300"/>
          <w:jc w:val="center"/>
        </w:trPr>
        <w:tc>
          <w:tcPr>
            <w:tcW w:w="1553" w:type="dxa"/>
            <w:shd w:val="clear" w:color="auto" w:fill="auto"/>
            <w:noWrap/>
            <w:hideMark/>
          </w:tcPr>
          <w:p w14:paraId="4176C412" w14:textId="77777777" w:rsidR="008B3CCA" w:rsidRPr="009160F2" w:rsidRDefault="008B3CCA" w:rsidP="00F71D31">
            <w:pPr>
              <w:jc w:val="center"/>
              <w:rPr>
                <w:color w:val="000000"/>
                <w:sz w:val="10"/>
              </w:rPr>
            </w:pPr>
            <w:r w:rsidRPr="009160F2">
              <w:rPr>
                <w:color w:val="000000"/>
                <w:sz w:val="10"/>
              </w:rPr>
              <w:t>MySQL Database Community Edition</w:t>
            </w:r>
          </w:p>
        </w:tc>
        <w:tc>
          <w:tcPr>
            <w:tcW w:w="668" w:type="dxa"/>
            <w:shd w:val="clear" w:color="auto" w:fill="auto"/>
            <w:noWrap/>
            <w:hideMark/>
          </w:tcPr>
          <w:p w14:paraId="044CCD6B" w14:textId="77777777" w:rsidR="008B3CCA" w:rsidRPr="009160F2" w:rsidRDefault="008B3CCA" w:rsidP="00F71D31">
            <w:pPr>
              <w:jc w:val="center"/>
              <w:rPr>
                <w:color w:val="000000"/>
                <w:sz w:val="10"/>
              </w:rPr>
            </w:pPr>
            <w:r w:rsidRPr="009160F2">
              <w:rPr>
                <w:color w:val="000000"/>
                <w:sz w:val="10"/>
              </w:rPr>
              <w:t>5.6.11</w:t>
            </w:r>
          </w:p>
        </w:tc>
        <w:tc>
          <w:tcPr>
            <w:tcW w:w="683" w:type="dxa"/>
            <w:shd w:val="clear" w:color="auto" w:fill="auto"/>
            <w:noWrap/>
            <w:hideMark/>
          </w:tcPr>
          <w:p w14:paraId="11714469"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415A2F02" w14:textId="77777777" w:rsidR="008B3CCA" w:rsidRPr="009160F2" w:rsidRDefault="008B3CCA" w:rsidP="00F71D31">
            <w:pPr>
              <w:jc w:val="center"/>
              <w:rPr>
                <w:color w:val="000000"/>
                <w:sz w:val="10"/>
              </w:rPr>
            </w:pPr>
          </w:p>
        </w:tc>
        <w:tc>
          <w:tcPr>
            <w:tcW w:w="721" w:type="dxa"/>
            <w:shd w:val="clear" w:color="auto" w:fill="auto"/>
            <w:noWrap/>
            <w:hideMark/>
          </w:tcPr>
          <w:p w14:paraId="3BCA48C7"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5A56C718" w14:textId="77777777" w:rsidR="008B3CCA" w:rsidRPr="009160F2" w:rsidRDefault="008B3CCA" w:rsidP="00F71D31">
            <w:pPr>
              <w:jc w:val="center"/>
              <w:rPr>
                <w:color w:val="000000"/>
                <w:sz w:val="10"/>
              </w:rPr>
            </w:pPr>
            <w:r w:rsidRPr="009160F2">
              <w:rPr>
                <w:color w:val="000000"/>
                <w:sz w:val="10"/>
              </w:rPr>
              <w:t>GPL v2.0</w:t>
            </w:r>
          </w:p>
        </w:tc>
        <w:tc>
          <w:tcPr>
            <w:tcW w:w="3727" w:type="dxa"/>
            <w:shd w:val="clear" w:color="auto" w:fill="auto"/>
            <w:noWrap/>
            <w:hideMark/>
          </w:tcPr>
          <w:p w14:paraId="4E20C487" w14:textId="77777777" w:rsidR="008B3CCA" w:rsidRPr="009160F2" w:rsidRDefault="00981270" w:rsidP="00F71D31">
            <w:pPr>
              <w:jc w:val="center"/>
              <w:rPr>
                <w:color w:val="0563C1"/>
                <w:sz w:val="10"/>
                <w:u w:val="single"/>
              </w:rPr>
            </w:pPr>
            <w:hyperlink r:id="rId11" w:history="1">
              <w:r w:rsidR="008B3CCA" w:rsidRPr="009160F2">
                <w:rPr>
                  <w:color w:val="0563C1"/>
                  <w:sz w:val="10"/>
                  <w:u w:val="single"/>
                </w:rPr>
                <w:t>https://www.mysql.com/products/community</w:t>
              </w:r>
            </w:hyperlink>
          </w:p>
        </w:tc>
      </w:tr>
      <w:tr w:rsidR="008B3CCA" w:rsidRPr="009160F2" w14:paraId="72E613B6" w14:textId="77777777" w:rsidTr="00F71D31">
        <w:trPr>
          <w:trHeight w:val="300"/>
          <w:jc w:val="center"/>
        </w:trPr>
        <w:tc>
          <w:tcPr>
            <w:tcW w:w="1553" w:type="dxa"/>
            <w:shd w:val="clear" w:color="auto" w:fill="auto"/>
            <w:noWrap/>
            <w:hideMark/>
          </w:tcPr>
          <w:p w14:paraId="21C16CFC" w14:textId="77777777" w:rsidR="008B3CCA" w:rsidRPr="009160F2" w:rsidRDefault="008B3CCA" w:rsidP="00F71D31">
            <w:pPr>
              <w:jc w:val="center"/>
              <w:rPr>
                <w:sz w:val="10"/>
              </w:rPr>
            </w:pPr>
            <w:r w:rsidRPr="009160F2">
              <w:rPr>
                <w:sz w:val="10"/>
              </w:rPr>
              <w:t>Runtime Crystal Reports</w:t>
            </w:r>
          </w:p>
        </w:tc>
        <w:tc>
          <w:tcPr>
            <w:tcW w:w="668" w:type="dxa"/>
            <w:shd w:val="clear" w:color="auto" w:fill="auto"/>
            <w:noWrap/>
            <w:hideMark/>
          </w:tcPr>
          <w:p w14:paraId="147ECA41" w14:textId="77777777" w:rsidR="008B3CCA" w:rsidRPr="009160F2" w:rsidRDefault="008B3CCA" w:rsidP="00F71D31">
            <w:pPr>
              <w:jc w:val="center"/>
              <w:rPr>
                <w:color w:val="000000"/>
                <w:sz w:val="10"/>
              </w:rPr>
            </w:pPr>
            <w:r w:rsidRPr="009160F2">
              <w:rPr>
                <w:color w:val="000000"/>
                <w:sz w:val="10"/>
              </w:rPr>
              <w:t>13.0.9</w:t>
            </w:r>
          </w:p>
        </w:tc>
        <w:tc>
          <w:tcPr>
            <w:tcW w:w="683" w:type="dxa"/>
            <w:shd w:val="clear" w:color="auto" w:fill="auto"/>
            <w:noWrap/>
            <w:hideMark/>
          </w:tcPr>
          <w:p w14:paraId="5F21D6C2" w14:textId="77777777" w:rsidR="008B3CCA" w:rsidRPr="009160F2" w:rsidRDefault="008B3CCA" w:rsidP="00F71D31">
            <w:pPr>
              <w:jc w:val="center"/>
              <w:rPr>
                <w:color w:val="000000"/>
                <w:sz w:val="10"/>
              </w:rPr>
            </w:pPr>
          </w:p>
        </w:tc>
        <w:tc>
          <w:tcPr>
            <w:tcW w:w="721" w:type="dxa"/>
            <w:shd w:val="clear" w:color="auto" w:fill="auto"/>
            <w:noWrap/>
            <w:hideMark/>
          </w:tcPr>
          <w:p w14:paraId="3038C4B1" w14:textId="77777777" w:rsidR="008B3CCA" w:rsidRPr="009160F2" w:rsidRDefault="008B3CCA" w:rsidP="00F71D31">
            <w:pPr>
              <w:jc w:val="center"/>
              <w:rPr>
                <w:rFonts w:ascii="Times New Roman" w:hAnsi="Times New Roman"/>
                <w:sz w:val="10"/>
              </w:rPr>
            </w:pPr>
          </w:p>
        </w:tc>
        <w:tc>
          <w:tcPr>
            <w:tcW w:w="721" w:type="dxa"/>
            <w:shd w:val="clear" w:color="auto" w:fill="auto"/>
            <w:noWrap/>
            <w:hideMark/>
          </w:tcPr>
          <w:p w14:paraId="0CDE8994"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5050ACFC" w14:textId="77777777" w:rsidR="008B3CCA" w:rsidRPr="009160F2" w:rsidRDefault="008B3CCA" w:rsidP="00F71D31">
            <w:pPr>
              <w:jc w:val="center"/>
              <w:rPr>
                <w:sz w:val="10"/>
              </w:rPr>
            </w:pPr>
            <w:r w:rsidRPr="009160F2">
              <w:rPr>
                <w:sz w:val="10"/>
              </w:rPr>
              <w:t>Free Internal Distribution</w:t>
            </w:r>
          </w:p>
        </w:tc>
        <w:tc>
          <w:tcPr>
            <w:tcW w:w="3727" w:type="dxa"/>
            <w:shd w:val="clear" w:color="auto" w:fill="auto"/>
            <w:noWrap/>
            <w:hideMark/>
          </w:tcPr>
          <w:p w14:paraId="42091E8E" w14:textId="77777777" w:rsidR="008B3CCA" w:rsidRPr="009160F2" w:rsidRDefault="008B3CCA" w:rsidP="00F71D31">
            <w:pPr>
              <w:jc w:val="center"/>
              <w:rPr>
                <w:color w:val="0563C1"/>
                <w:sz w:val="10"/>
                <w:u w:val="single"/>
              </w:rPr>
            </w:pPr>
            <w:r w:rsidRPr="009160F2">
              <w:rPr>
                <w:color w:val="0563C1"/>
                <w:sz w:val="10"/>
                <w:u w:val="single"/>
              </w:rPr>
              <w:t>https://wiki.scn.sap.com</w:t>
            </w:r>
          </w:p>
        </w:tc>
      </w:tr>
      <w:tr w:rsidR="008B3CCA" w:rsidRPr="009160F2" w14:paraId="5737CBED" w14:textId="77777777" w:rsidTr="00F71D31">
        <w:trPr>
          <w:trHeight w:val="300"/>
          <w:jc w:val="center"/>
        </w:trPr>
        <w:tc>
          <w:tcPr>
            <w:tcW w:w="1553" w:type="dxa"/>
            <w:shd w:val="clear" w:color="auto" w:fill="auto"/>
            <w:noWrap/>
            <w:hideMark/>
          </w:tcPr>
          <w:p w14:paraId="7F8F1D0E" w14:textId="77777777" w:rsidR="008B3CCA" w:rsidRPr="009160F2" w:rsidRDefault="008B3CCA" w:rsidP="00F71D31">
            <w:pPr>
              <w:jc w:val="center"/>
              <w:rPr>
                <w:color w:val="000000"/>
                <w:sz w:val="10"/>
              </w:rPr>
            </w:pPr>
            <w:r w:rsidRPr="009160F2">
              <w:rPr>
                <w:color w:val="000000"/>
                <w:sz w:val="10"/>
              </w:rPr>
              <w:t>NLOG</w:t>
            </w:r>
          </w:p>
        </w:tc>
        <w:tc>
          <w:tcPr>
            <w:tcW w:w="668" w:type="dxa"/>
            <w:shd w:val="clear" w:color="auto" w:fill="auto"/>
            <w:noWrap/>
            <w:hideMark/>
          </w:tcPr>
          <w:p w14:paraId="305AB0AD" w14:textId="77777777" w:rsidR="008B3CCA" w:rsidRPr="009160F2" w:rsidRDefault="008B3CCA" w:rsidP="00F71D31">
            <w:pPr>
              <w:jc w:val="center"/>
              <w:rPr>
                <w:color w:val="000000"/>
                <w:sz w:val="10"/>
              </w:rPr>
            </w:pPr>
            <w:r w:rsidRPr="009160F2">
              <w:rPr>
                <w:color w:val="000000"/>
                <w:sz w:val="10"/>
              </w:rPr>
              <w:t>4.2.3</w:t>
            </w:r>
          </w:p>
        </w:tc>
        <w:tc>
          <w:tcPr>
            <w:tcW w:w="683" w:type="dxa"/>
            <w:shd w:val="clear" w:color="auto" w:fill="auto"/>
            <w:noWrap/>
            <w:hideMark/>
          </w:tcPr>
          <w:p w14:paraId="2238A9CD"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72D6E5DA" w14:textId="77777777" w:rsidR="008B3CCA" w:rsidRPr="009160F2" w:rsidRDefault="008B3CCA" w:rsidP="00F71D31">
            <w:pPr>
              <w:jc w:val="center"/>
              <w:rPr>
                <w:color w:val="000000"/>
                <w:sz w:val="10"/>
              </w:rPr>
            </w:pPr>
          </w:p>
        </w:tc>
        <w:tc>
          <w:tcPr>
            <w:tcW w:w="721" w:type="dxa"/>
            <w:shd w:val="clear" w:color="auto" w:fill="auto"/>
            <w:noWrap/>
            <w:hideMark/>
          </w:tcPr>
          <w:p w14:paraId="393CC7DE"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6BCC6A3C" w14:textId="77777777" w:rsidR="008B3CCA" w:rsidRPr="009160F2" w:rsidRDefault="008B3CCA" w:rsidP="00F71D31">
            <w:pPr>
              <w:jc w:val="center"/>
              <w:rPr>
                <w:sz w:val="10"/>
              </w:rPr>
            </w:pPr>
            <w:r w:rsidRPr="009160F2">
              <w:rPr>
                <w:sz w:val="10"/>
              </w:rPr>
              <w:t>BSD-3-Clause</w:t>
            </w:r>
          </w:p>
        </w:tc>
        <w:tc>
          <w:tcPr>
            <w:tcW w:w="3727" w:type="dxa"/>
            <w:shd w:val="clear" w:color="auto" w:fill="auto"/>
            <w:noWrap/>
            <w:hideMark/>
          </w:tcPr>
          <w:p w14:paraId="1C1470CB" w14:textId="77777777" w:rsidR="008B3CCA" w:rsidRPr="009160F2" w:rsidRDefault="008B3CCA" w:rsidP="00F71D31">
            <w:pPr>
              <w:jc w:val="center"/>
              <w:rPr>
                <w:color w:val="0563C1"/>
                <w:sz w:val="10"/>
                <w:u w:val="single"/>
              </w:rPr>
            </w:pPr>
            <w:r w:rsidRPr="009160F2">
              <w:rPr>
                <w:color w:val="0563C1"/>
                <w:sz w:val="10"/>
                <w:u w:val="single"/>
              </w:rPr>
              <w:t>https://www.nuget.org/packages/NLog/4.2.3</w:t>
            </w:r>
          </w:p>
        </w:tc>
      </w:tr>
      <w:tr w:rsidR="008B3CCA" w:rsidRPr="009160F2" w14:paraId="22933C33" w14:textId="77777777" w:rsidTr="00F71D31">
        <w:trPr>
          <w:trHeight w:val="300"/>
          <w:jc w:val="center"/>
        </w:trPr>
        <w:tc>
          <w:tcPr>
            <w:tcW w:w="1553" w:type="dxa"/>
            <w:shd w:val="clear" w:color="auto" w:fill="auto"/>
            <w:noWrap/>
            <w:hideMark/>
          </w:tcPr>
          <w:p w14:paraId="12971513" w14:textId="77777777" w:rsidR="008B3CCA" w:rsidRPr="009160F2" w:rsidRDefault="008B3CCA" w:rsidP="00F71D31">
            <w:pPr>
              <w:jc w:val="center"/>
              <w:rPr>
                <w:color w:val="000000"/>
                <w:sz w:val="10"/>
              </w:rPr>
            </w:pPr>
            <w:r w:rsidRPr="009160F2">
              <w:rPr>
                <w:color w:val="000000"/>
                <w:sz w:val="10"/>
              </w:rPr>
              <w:t>WebSocket4Net</w:t>
            </w:r>
          </w:p>
        </w:tc>
        <w:tc>
          <w:tcPr>
            <w:tcW w:w="668" w:type="dxa"/>
            <w:shd w:val="clear" w:color="auto" w:fill="auto"/>
            <w:noWrap/>
            <w:hideMark/>
          </w:tcPr>
          <w:p w14:paraId="49102270" w14:textId="77777777" w:rsidR="008B3CCA" w:rsidRPr="009160F2" w:rsidRDefault="008B3CCA" w:rsidP="00F71D31">
            <w:pPr>
              <w:jc w:val="center"/>
              <w:rPr>
                <w:color w:val="000000"/>
                <w:sz w:val="10"/>
              </w:rPr>
            </w:pPr>
            <w:r w:rsidRPr="009160F2">
              <w:rPr>
                <w:color w:val="000000"/>
                <w:sz w:val="10"/>
              </w:rPr>
              <w:t>0.14.1</w:t>
            </w:r>
          </w:p>
        </w:tc>
        <w:tc>
          <w:tcPr>
            <w:tcW w:w="683" w:type="dxa"/>
            <w:shd w:val="clear" w:color="auto" w:fill="auto"/>
            <w:noWrap/>
            <w:hideMark/>
          </w:tcPr>
          <w:p w14:paraId="0B0606CC"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013F6700" w14:textId="77777777" w:rsidR="008B3CCA" w:rsidRPr="009160F2" w:rsidRDefault="008B3CCA" w:rsidP="00F71D31">
            <w:pPr>
              <w:jc w:val="center"/>
              <w:rPr>
                <w:color w:val="000000"/>
                <w:sz w:val="10"/>
              </w:rPr>
            </w:pPr>
          </w:p>
        </w:tc>
        <w:tc>
          <w:tcPr>
            <w:tcW w:w="721" w:type="dxa"/>
            <w:shd w:val="clear" w:color="auto" w:fill="auto"/>
            <w:noWrap/>
            <w:hideMark/>
          </w:tcPr>
          <w:p w14:paraId="785F28E3"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75B08E04" w14:textId="77777777" w:rsidR="008B3CCA" w:rsidRPr="009160F2" w:rsidRDefault="008B3CCA" w:rsidP="00F71D31">
            <w:pPr>
              <w:jc w:val="center"/>
              <w:rPr>
                <w:color w:val="000000"/>
                <w:sz w:val="10"/>
              </w:rPr>
            </w:pPr>
            <w:r w:rsidRPr="009160F2">
              <w:rPr>
                <w:color w:val="000000"/>
                <w:sz w:val="10"/>
              </w:rPr>
              <w:t>Apache-2.0</w:t>
            </w:r>
          </w:p>
        </w:tc>
        <w:tc>
          <w:tcPr>
            <w:tcW w:w="3727" w:type="dxa"/>
            <w:shd w:val="clear" w:color="auto" w:fill="auto"/>
            <w:noWrap/>
            <w:hideMark/>
          </w:tcPr>
          <w:p w14:paraId="11451715" w14:textId="77777777" w:rsidR="008B3CCA" w:rsidRPr="009160F2" w:rsidRDefault="008B3CCA" w:rsidP="00F71D31">
            <w:pPr>
              <w:jc w:val="center"/>
              <w:rPr>
                <w:color w:val="0563C1"/>
                <w:sz w:val="10"/>
                <w:u w:val="single"/>
              </w:rPr>
            </w:pPr>
            <w:r w:rsidRPr="009160F2">
              <w:rPr>
                <w:color w:val="0563C1"/>
                <w:sz w:val="10"/>
                <w:u w:val="single"/>
              </w:rPr>
              <w:t>https://www.nuget.org/packages/WebSocket4Net/</w:t>
            </w:r>
          </w:p>
        </w:tc>
      </w:tr>
      <w:tr w:rsidR="008B3CCA" w:rsidRPr="009160F2" w14:paraId="66B61759" w14:textId="77777777" w:rsidTr="00F71D31">
        <w:trPr>
          <w:trHeight w:val="315"/>
          <w:jc w:val="center"/>
        </w:trPr>
        <w:tc>
          <w:tcPr>
            <w:tcW w:w="1553" w:type="dxa"/>
            <w:shd w:val="clear" w:color="auto" w:fill="auto"/>
            <w:noWrap/>
            <w:hideMark/>
          </w:tcPr>
          <w:p w14:paraId="05793384" w14:textId="77777777" w:rsidR="008B3CCA" w:rsidRPr="009160F2" w:rsidRDefault="008B3CCA" w:rsidP="00F71D31">
            <w:pPr>
              <w:jc w:val="center"/>
              <w:rPr>
                <w:color w:val="000000"/>
                <w:sz w:val="10"/>
              </w:rPr>
            </w:pPr>
            <w:r w:rsidRPr="009160F2">
              <w:rPr>
                <w:color w:val="000000"/>
                <w:sz w:val="10"/>
              </w:rPr>
              <w:t>JSON.NET</w:t>
            </w:r>
          </w:p>
        </w:tc>
        <w:tc>
          <w:tcPr>
            <w:tcW w:w="668" w:type="dxa"/>
            <w:shd w:val="clear" w:color="auto" w:fill="auto"/>
            <w:noWrap/>
            <w:hideMark/>
          </w:tcPr>
          <w:p w14:paraId="15BA1144" w14:textId="77777777" w:rsidR="008B3CCA" w:rsidRPr="009160F2" w:rsidRDefault="008B3CCA" w:rsidP="00F71D31">
            <w:pPr>
              <w:jc w:val="center"/>
              <w:rPr>
                <w:color w:val="000000"/>
                <w:sz w:val="10"/>
              </w:rPr>
            </w:pPr>
            <w:r w:rsidRPr="009160F2">
              <w:rPr>
                <w:color w:val="000000"/>
                <w:sz w:val="10"/>
              </w:rPr>
              <w:t>7.0.1</w:t>
            </w:r>
          </w:p>
        </w:tc>
        <w:tc>
          <w:tcPr>
            <w:tcW w:w="683" w:type="dxa"/>
            <w:shd w:val="clear" w:color="auto" w:fill="auto"/>
            <w:noWrap/>
            <w:hideMark/>
          </w:tcPr>
          <w:p w14:paraId="1E352E07"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79339197" w14:textId="77777777" w:rsidR="008B3CCA" w:rsidRPr="009160F2" w:rsidRDefault="008B3CCA" w:rsidP="00F71D31">
            <w:pPr>
              <w:jc w:val="center"/>
              <w:rPr>
                <w:color w:val="000000"/>
                <w:sz w:val="10"/>
              </w:rPr>
            </w:pPr>
          </w:p>
        </w:tc>
        <w:tc>
          <w:tcPr>
            <w:tcW w:w="721" w:type="dxa"/>
            <w:shd w:val="clear" w:color="auto" w:fill="auto"/>
            <w:noWrap/>
            <w:hideMark/>
          </w:tcPr>
          <w:p w14:paraId="4A653FE5"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29511FB7" w14:textId="77777777" w:rsidR="008B3CCA" w:rsidRPr="009160F2" w:rsidRDefault="008B3CCA" w:rsidP="00F71D31">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14:paraId="283A7C0F" w14:textId="77777777" w:rsidR="008B3CCA" w:rsidRPr="009160F2" w:rsidRDefault="008B3CCA" w:rsidP="00F71D31">
            <w:pPr>
              <w:jc w:val="center"/>
              <w:rPr>
                <w:color w:val="0563C1"/>
                <w:sz w:val="10"/>
                <w:u w:val="single"/>
              </w:rPr>
            </w:pPr>
            <w:r w:rsidRPr="009160F2">
              <w:rPr>
                <w:color w:val="0563C1"/>
                <w:sz w:val="10"/>
                <w:u w:val="single"/>
              </w:rPr>
              <w:t>https://www.nuget.org/packages/Newtonsoft.Json/7.0.1</w:t>
            </w:r>
          </w:p>
        </w:tc>
      </w:tr>
      <w:tr w:rsidR="008B3CCA" w:rsidRPr="009160F2" w14:paraId="3E4894E1" w14:textId="77777777" w:rsidTr="00F71D31">
        <w:trPr>
          <w:trHeight w:val="300"/>
          <w:jc w:val="center"/>
        </w:trPr>
        <w:tc>
          <w:tcPr>
            <w:tcW w:w="1553" w:type="dxa"/>
            <w:shd w:val="clear" w:color="auto" w:fill="auto"/>
            <w:noWrap/>
            <w:hideMark/>
          </w:tcPr>
          <w:p w14:paraId="72AAB19B" w14:textId="77777777" w:rsidR="008B3CCA" w:rsidRPr="009160F2" w:rsidRDefault="008B3CCA" w:rsidP="00F71D31">
            <w:pPr>
              <w:jc w:val="center"/>
              <w:rPr>
                <w:sz w:val="10"/>
              </w:rPr>
            </w:pPr>
            <w:r w:rsidRPr="009160F2">
              <w:rPr>
                <w:sz w:val="10"/>
              </w:rPr>
              <w:t>#Snmp Library</w:t>
            </w:r>
          </w:p>
        </w:tc>
        <w:tc>
          <w:tcPr>
            <w:tcW w:w="668" w:type="dxa"/>
            <w:shd w:val="clear" w:color="auto" w:fill="auto"/>
            <w:noWrap/>
            <w:hideMark/>
          </w:tcPr>
          <w:p w14:paraId="196C8651" w14:textId="77777777" w:rsidR="008B3CCA" w:rsidRPr="009160F2" w:rsidRDefault="008B3CCA" w:rsidP="00F71D31">
            <w:pPr>
              <w:jc w:val="center"/>
              <w:rPr>
                <w:color w:val="000000"/>
                <w:sz w:val="10"/>
              </w:rPr>
            </w:pPr>
            <w:r w:rsidRPr="009160F2">
              <w:rPr>
                <w:color w:val="000000"/>
                <w:sz w:val="10"/>
              </w:rPr>
              <w:t>8.5.0.0</w:t>
            </w:r>
          </w:p>
        </w:tc>
        <w:tc>
          <w:tcPr>
            <w:tcW w:w="683" w:type="dxa"/>
            <w:shd w:val="clear" w:color="auto" w:fill="auto"/>
            <w:noWrap/>
            <w:hideMark/>
          </w:tcPr>
          <w:p w14:paraId="73698067"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316FEB5A" w14:textId="77777777" w:rsidR="008B3CCA" w:rsidRPr="009160F2" w:rsidRDefault="008B3CCA" w:rsidP="00F71D31">
            <w:pPr>
              <w:jc w:val="center"/>
              <w:rPr>
                <w:color w:val="000000"/>
                <w:sz w:val="10"/>
              </w:rPr>
            </w:pPr>
          </w:p>
        </w:tc>
        <w:tc>
          <w:tcPr>
            <w:tcW w:w="721" w:type="dxa"/>
            <w:shd w:val="clear" w:color="auto" w:fill="auto"/>
            <w:noWrap/>
            <w:hideMark/>
          </w:tcPr>
          <w:p w14:paraId="2DA49FF5"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1F993FB1" w14:textId="77777777" w:rsidR="008B3CCA" w:rsidRPr="009160F2" w:rsidRDefault="008B3CCA" w:rsidP="00F71D31">
            <w:pPr>
              <w:jc w:val="center"/>
              <w:rPr>
                <w:sz w:val="10"/>
              </w:rPr>
            </w:pPr>
            <w:r w:rsidRPr="009160F2">
              <w:rPr>
                <w:sz w:val="10"/>
              </w:rPr>
              <w:t>MIT</w:t>
            </w:r>
          </w:p>
        </w:tc>
        <w:tc>
          <w:tcPr>
            <w:tcW w:w="3727" w:type="dxa"/>
            <w:shd w:val="clear" w:color="auto" w:fill="auto"/>
            <w:noWrap/>
            <w:hideMark/>
          </w:tcPr>
          <w:p w14:paraId="552D19EE" w14:textId="77777777" w:rsidR="008B3CCA" w:rsidRPr="009160F2" w:rsidRDefault="008B3CCA" w:rsidP="00F71D31">
            <w:pPr>
              <w:jc w:val="center"/>
              <w:rPr>
                <w:color w:val="0563C1"/>
                <w:sz w:val="10"/>
                <w:u w:val="single"/>
              </w:rPr>
            </w:pPr>
            <w:r w:rsidRPr="009160F2">
              <w:rPr>
                <w:color w:val="0563C1"/>
                <w:sz w:val="10"/>
                <w:u w:val="single"/>
              </w:rPr>
              <w:t>https://www.nuget.org/packages/Lextm.SharpSnmpLib/8.5.0</w:t>
            </w:r>
          </w:p>
        </w:tc>
      </w:tr>
      <w:tr w:rsidR="008B3CCA" w:rsidRPr="009160F2" w14:paraId="55D53770" w14:textId="77777777" w:rsidTr="00F71D31">
        <w:trPr>
          <w:trHeight w:val="300"/>
          <w:jc w:val="center"/>
        </w:trPr>
        <w:tc>
          <w:tcPr>
            <w:tcW w:w="1553" w:type="dxa"/>
            <w:shd w:val="clear" w:color="auto" w:fill="auto"/>
            <w:noWrap/>
            <w:hideMark/>
          </w:tcPr>
          <w:p w14:paraId="01845847" w14:textId="77777777" w:rsidR="008B3CCA" w:rsidRPr="009160F2" w:rsidRDefault="008B3CCA" w:rsidP="00F71D31">
            <w:pPr>
              <w:jc w:val="center"/>
              <w:rPr>
                <w:color w:val="000000"/>
                <w:sz w:val="10"/>
              </w:rPr>
            </w:pPr>
            <w:r w:rsidRPr="009160F2">
              <w:rPr>
                <w:color w:val="000000"/>
                <w:sz w:val="10"/>
              </w:rPr>
              <w:t>PJ-SIP</w:t>
            </w:r>
          </w:p>
        </w:tc>
        <w:tc>
          <w:tcPr>
            <w:tcW w:w="668" w:type="dxa"/>
            <w:shd w:val="clear" w:color="auto" w:fill="auto"/>
            <w:noWrap/>
            <w:hideMark/>
          </w:tcPr>
          <w:p w14:paraId="4D3B5BC8" w14:textId="77777777" w:rsidR="008B3CCA" w:rsidRPr="009160F2" w:rsidRDefault="008B3CCA" w:rsidP="00F71D31">
            <w:pPr>
              <w:jc w:val="center"/>
              <w:rPr>
                <w:color w:val="000000"/>
                <w:sz w:val="10"/>
              </w:rPr>
            </w:pPr>
            <w:r w:rsidRPr="009160F2">
              <w:rPr>
                <w:color w:val="000000"/>
                <w:sz w:val="10"/>
              </w:rPr>
              <w:t>1.6</w:t>
            </w:r>
          </w:p>
        </w:tc>
        <w:tc>
          <w:tcPr>
            <w:tcW w:w="683" w:type="dxa"/>
            <w:shd w:val="clear" w:color="auto" w:fill="auto"/>
            <w:noWrap/>
            <w:hideMark/>
          </w:tcPr>
          <w:p w14:paraId="793CE624"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3055DA41" w14:textId="77777777" w:rsidR="008B3CCA" w:rsidRPr="009160F2" w:rsidRDefault="008B3CCA" w:rsidP="00F71D31">
            <w:pPr>
              <w:jc w:val="center"/>
              <w:rPr>
                <w:color w:val="000000"/>
                <w:sz w:val="10"/>
              </w:rPr>
            </w:pPr>
          </w:p>
        </w:tc>
        <w:tc>
          <w:tcPr>
            <w:tcW w:w="721" w:type="dxa"/>
            <w:shd w:val="clear" w:color="auto" w:fill="auto"/>
            <w:noWrap/>
            <w:hideMark/>
          </w:tcPr>
          <w:p w14:paraId="68A2CE18"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48C970CB" w14:textId="77777777" w:rsidR="008B3CCA" w:rsidRPr="009160F2" w:rsidRDefault="008B3CCA" w:rsidP="00F71D31">
            <w:pPr>
              <w:jc w:val="center"/>
              <w:rPr>
                <w:sz w:val="10"/>
              </w:rPr>
            </w:pPr>
            <w:r w:rsidRPr="009160F2">
              <w:rPr>
                <w:sz w:val="10"/>
              </w:rPr>
              <w:t>GPL v2.0</w:t>
            </w:r>
          </w:p>
        </w:tc>
        <w:tc>
          <w:tcPr>
            <w:tcW w:w="3727" w:type="dxa"/>
            <w:shd w:val="clear" w:color="auto" w:fill="auto"/>
            <w:noWrap/>
            <w:hideMark/>
          </w:tcPr>
          <w:p w14:paraId="72F9022C" w14:textId="77777777" w:rsidR="008B3CCA" w:rsidRPr="009160F2" w:rsidRDefault="00981270" w:rsidP="00F71D31">
            <w:pPr>
              <w:jc w:val="center"/>
              <w:rPr>
                <w:color w:val="0563C1"/>
                <w:sz w:val="10"/>
                <w:u w:val="single"/>
              </w:rPr>
            </w:pPr>
            <w:hyperlink r:id="rId12" w:history="1">
              <w:r w:rsidR="008B3CCA" w:rsidRPr="009160F2">
                <w:rPr>
                  <w:color w:val="0563C1"/>
                  <w:sz w:val="10"/>
                  <w:u w:val="single"/>
                </w:rPr>
                <w:t>http://www.pjsip.org/download.htm</w:t>
              </w:r>
            </w:hyperlink>
          </w:p>
        </w:tc>
      </w:tr>
      <w:tr w:rsidR="008B3CCA" w:rsidRPr="009160F2" w14:paraId="7D39BE97" w14:textId="77777777" w:rsidTr="00F71D31">
        <w:trPr>
          <w:trHeight w:val="300"/>
          <w:jc w:val="center"/>
        </w:trPr>
        <w:tc>
          <w:tcPr>
            <w:tcW w:w="1553" w:type="dxa"/>
            <w:shd w:val="clear" w:color="auto" w:fill="auto"/>
            <w:noWrap/>
            <w:hideMark/>
          </w:tcPr>
          <w:p w14:paraId="6FBC9B6D" w14:textId="77777777" w:rsidR="008B3CCA" w:rsidRPr="009160F2" w:rsidRDefault="008B3CCA" w:rsidP="00F71D31">
            <w:pPr>
              <w:jc w:val="center"/>
              <w:rPr>
                <w:color w:val="000000"/>
                <w:sz w:val="10"/>
              </w:rPr>
            </w:pPr>
            <w:r w:rsidRPr="009160F2">
              <w:rPr>
                <w:color w:val="000000"/>
                <w:sz w:val="10"/>
              </w:rPr>
              <w:t>Spread toolkit</w:t>
            </w:r>
          </w:p>
        </w:tc>
        <w:tc>
          <w:tcPr>
            <w:tcW w:w="668" w:type="dxa"/>
            <w:shd w:val="clear" w:color="auto" w:fill="auto"/>
            <w:noWrap/>
            <w:hideMark/>
          </w:tcPr>
          <w:p w14:paraId="31A39956" w14:textId="77777777" w:rsidR="008B3CCA" w:rsidRPr="009160F2" w:rsidRDefault="008B3CCA" w:rsidP="00F71D31">
            <w:pPr>
              <w:jc w:val="center"/>
              <w:rPr>
                <w:color w:val="000000"/>
                <w:sz w:val="10"/>
              </w:rPr>
            </w:pPr>
            <w:r w:rsidRPr="009160F2">
              <w:rPr>
                <w:color w:val="000000"/>
                <w:sz w:val="10"/>
              </w:rPr>
              <w:t>4.4.0</w:t>
            </w:r>
          </w:p>
        </w:tc>
        <w:tc>
          <w:tcPr>
            <w:tcW w:w="683" w:type="dxa"/>
            <w:shd w:val="clear" w:color="auto" w:fill="auto"/>
            <w:noWrap/>
            <w:hideMark/>
          </w:tcPr>
          <w:p w14:paraId="6C3E5214"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2DDFC14D" w14:textId="77777777" w:rsidR="008B3CCA" w:rsidRPr="009160F2" w:rsidRDefault="008B3CCA" w:rsidP="00F71D31">
            <w:pPr>
              <w:jc w:val="center"/>
              <w:rPr>
                <w:color w:val="000000"/>
                <w:sz w:val="10"/>
              </w:rPr>
            </w:pPr>
          </w:p>
        </w:tc>
        <w:tc>
          <w:tcPr>
            <w:tcW w:w="721" w:type="dxa"/>
            <w:shd w:val="clear" w:color="auto" w:fill="auto"/>
            <w:noWrap/>
            <w:hideMark/>
          </w:tcPr>
          <w:p w14:paraId="7C078082"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46D9FDC0" w14:textId="77777777" w:rsidR="008B3CCA" w:rsidRPr="009160F2" w:rsidRDefault="008B3CCA" w:rsidP="00F71D31">
            <w:pPr>
              <w:jc w:val="center"/>
              <w:rPr>
                <w:color w:val="000000"/>
                <w:sz w:val="10"/>
              </w:rPr>
            </w:pPr>
            <w:r w:rsidRPr="009160F2">
              <w:rPr>
                <w:color w:val="000000"/>
                <w:sz w:val="10"/>
              </w:rPr>
              <w:t>Spread Open-Source</w:t>
            </w:r>
          </w:p>
        </w:tc>
        <w:tc>
          <w:tcPr>
            <w:tcW w:w="3727" w:type="dxa"/>
            <w:shd w:val="clear" w:color="auto" w:fill="auto"/>
            <w:noWrap/>
            <w:hideMark/>
          </w:tcPr>
          <w:p w14:paraId="33E898C6" w14:textId="77777777" w:rsidR="008B3CCA" w:rsidRPr="009160F2" w:rsidRDefault="00981270" w:rsidP="00F71D31">
            <w:pPr>
              <w:jc w:val="center"/>
              <w:rPr>
                <w:color w:val="0563C1"/>
                <w:sz w:val="10"/>
                <w:u w:val="single"/>
              </w:rPr>
            </w:pPr>
            <w:hyperlink r:id="rId13" w:history="1">
              <w:r w:rsidR="008B3CCA" w:rsidRPr="009160F2">
                <w:rPr>
                  <w:color w:val="0563C1"/>
                  <w:sz w:val="10"/>
                  <w:u w:val="single"/>
                </w:rPr>
                <w:t xml:space="preserve">http://www.spread.org/download.html </w:t>
              </w:r>
            </w:hyperlink>
          </w:p>
        </w:tc>
      </w:tr>
      <w:tr w:rsidR="008B3CCA" w:rsidRPr="009160F2" w14:paraId="4308F540" w14:textId="77777777" w:rsidTr="00F71D31">
        <w:trPr>
          <w:trHeight w:val="300"/>
          <w:jc w:val="center"/>
        </w:trPr>
        <w:tc>
          <w:tcPr>
            <w:tcW w:w="1553" w:type="dxa"/>
            <w:shd w:val="clear" w:color="auto" w:fill="auto"/>
            <w:noWrap/>
            <w:hideMark/>
          </w:tcPr>
          <w:p w14:paraId="2B519ED1" w14:textId="77777777" w:rsidR="008B3CCA" w:rsidRPr="009160F2" w:rsidRDefault="008B3CCA" w:rsidP="00F71D31">
            <w:pPr>
              <w:jc w:val="center"/>
              <w:rPr>
                <w:color w:val="000000"/>
                <w:sz w:val="10"/>
              </w:rPr>
            </w:pPr>
            <w:r w:rsidRPr="009160F2">
              <w:rPr>
                <w:color w:val="000000"/>
                <w:sz w:val="10"/>
              </w:rPr>
              <w:t>ASIO</w:t>
            </w:r>
          </w:p>
        </w:tc>
        <w:tc>
          <w:tcPr>
            <w:tcW w:w="668" w:type="dxa"/>
            <w:shd w:val="clear" w:color="auto" w:fill="auto"/>
            <w:noWrap/>
            <w:hideMark/>
          </w:tcPr>
          <w:p w14:paraId="75468A6B" w14:textId="77777777" w:rsidR="008B3CCA" w:rsidRPr="009160F2" w:rsidRDefault="008B3CCA" w:rsidP="00F71D31">
            <w:pPr>
              <w:jc w:val="center"/>
              <w:rPr>
                <w:color w:val="000000"/>
                <w:sz w:val="10"/>
              </w:rPr>
            </w:pPr>
            <w:r w:rsidRPr="009160F2">
              <w:rPr>
                <w:color w:val="000000"/>
                <w:sz w:val="10"/>
              </w:rPr>
              <w:t>2.10</w:t>
            </w:r>
          </w:p>
        </w:tc>
        <w:tc>
          <w:tcPr>
            <w:tcW w:w="683" w:type="dxa"/>
            <w:shd w:val="clear" w:color="auto" w:fill="auto"/>
            <w:noWrap/>
            <w:hideMark/>
          </w:tcPr>
          <w:p w14:paraId="2E392A8D"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62222A7A" w14:textId="77777777" w:rsidR="008B3CCA" w:rsidRPr="009160F2" w:rsidRDefault="008B3CCA" w:rsidP="00F71D31">
            <w:pPr>
              <w:jc w:val="center"/>
              <w:rPr>
                <w:color w:val="000000"/>
                <w:sz w:val="10"/>
              </w:rPr>
            </w:pPr>
          </w:p>
        </w:tc>
        <w:tc>
          <w:tcPr>
            <w:tcW w:w="721" w:type="dxa"/>
            <w:shd w:val="clear" w:color="auto" w:fill="auto"/>
            <w:noWrap/>
            <w:hideMark/>
          </w:tcPr>
          <w:p w14:paraId="53C4808E"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3484B98E" w14:textId="77777777" w:rsidR="008B3CCA" w:rsidRPr="009160F2" w:rsidRDefault="008B3CCA" w:rsidP="00F71D31">
            <w:pPr>
              <w:jc w:val="center"/>
              <w:rPr>
                <w:color w:val="000000"/>
                <w:sz w:val="10"/>
              </w:rPr>
            </w:pPr>
            <w:r w:rsidRPr="009160F2">
              <w:rPr>
                <w:color w:val="000000"/>
                <w:sz w:val="10"/>
              </w:rPr>
              <w:t>Particular license</w:t>
            </w:r>
          </w:p>
        </w:tc>
        <w:tc>
          <w:tcPr>
            <w:tcW w:w="3727" w:type="dxa"/>
            <w:shd w:val="clear" w:color="auto" w:fill="auto"/>
            <w:noWrap/>
            <w:hideMark/>
          </w:tcPr>
          <w:p w14:paraId="62CF3AA0" w14:textId="77777777" w:rsidR="008B3CCA" w:rsidRPr="009160F2" w:rsidRDefault="00981270" w:rsidP="00F71D31">
            <w:pPr>
              <w:jc w:val="center"/>
              <w:rPr>
                <w:color w:val="0563C1"/>
                <w:sz w:val="10"/>
                <w:u w:val="single"/>
              </w:rPr>
            </w:pPr>
            <w:hyperlink r:id="rId14" w:history="1">
              <w:r w:rsidR="008B3CCA" w:rsidRPr="009160F2">
                <w:rPr>
                  <w:color w:val="0563C1"/>
                  <w:sz w:val="10"/>
                  <w:u w:val="single"/>
                </w:rPr>
                <w:t>http://www.asio4all.com/</w:t>
              </w:r>
            </w:hyperlink>
          </w:p>
        </w:tc>
      </w:tr>
      <w:tr w:rsidR="008B3CCA" w:rsidRPr="009160F2" w14:paraId="5E91EB85" w14:textId="77777777" w:rsidTr="00F71D31">
        <w:trPr>
          <w:trHeight w:val="300"/>
          <w:jc w:val="center"/>
        </w:trPr>
        <w:tc>
          <w:tcPr>
            <w:tcW w:w="1553" w:type="dxa"/>
            <w:shd w:val="clear" w:color="auto" w:fill="auto"/>
            <w:noWrap/>
            <w:hideMark/>
          </w:tcPr>
          <w:p w14:paraId="49B56C05" w14:textId="77777777" w:rsidR="008B3CCA" w:rsidRPr="009160F2" w:rsidRDefault="008B3CCA" w:rsidP="00F71D31">
            <w:pPr>
              <w:jc w:val="center"/>
              <w:rPr>
                <w:color w:val="000000"/>
                <w:sz w:val="10"/>
              </w:rPr>
            </w:pPr>
            <w:r w:rsidRPr="009160F2">
              <w:rPr>
                <w:color w:val="000000"/>
                <w:sz w:val="10"/>
              </w:rPr>
              <w:t>NLOG</w:t>
            </w:r>
          </w:p>
        </w:tc>
        <w:tc>
          <w:tcPr>
            <w:tcW w:w="668" w:type="dxa"/>
            <w:shd w:val="clear" w:color="auto" w:fill="auto"/>
            <w:noWrap/>
            <w:hideMark/>
          </w:tcPr>
          <w:p w14:paraId="4FFDD881" w14:textId="77777777" w:rsidR="008B3CCA" w:rsidRPr="009160F2" w:rsidRDefault="008B3CCA" w:rsidP="00F71D31">
            <w:pPr>
              <w:jc w:val="center"/>
              <w:rPr>
                <w:color w:val="000000"/>
                <w:sz w:val="10"/>
              </w:rPr>
            </w:pPr>
            <w:r w:rsidRPr="009160F2">
              <w:rPr>
                <w:color w:val="000000"/>
                <w:sz w:val="10"/>
              </w:rPr>
              <w:t>3.1.0.0</w:t>
            </w:r>
          </w:p>
        </w:tc>
        <w:tc>
          <w:tcPr>
            <w:tcW w:w="683" w:type="dxa"/>
            <w:shd w:val="clear" w:color="auto" w:fill="auto"/>
            <w:noWrap/>
            <w:hideMark/>
          </w:tcPr>
          <w:p w14:paraId="58679ACA"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19AA0DA1" w14:textId="77777777" w:rsidR="008B3CCA" w:rsidRPr="009160F2" w:rsidRDefault="008B3CCA" w:rsidP="00F71D31">
            <w:pPr>
              <w:jc w:val="center"/>
              <w:rPr>
                <w:color w:val="000000"/>
                <w:sz w:val="10"/>
              </w:rPr>
            </w:pPr>
          </w:p>
        </w:tc>
        <w:tc>
          <w:tcPr>
            <w:tcW w:w="721" w:type="dxa"/>
            <w:shd w:val="clear" w:color="auto" w:fill="auto"/>
            <w:noWrap/>
            <w:hideMark/>
          </w:tcPr>
          <w:p w14:paraId="2BD98F97"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54664CE0" w14:textId="77777777" w:rsidR="008B3CCA" w:rsidRPr="009160F2" w:rsidRDefault="008B3CCA" w:rsidP="00F71D31">
            <w:pPr>
              <w:jc w:val="center"/>
              <w:rPr>
                <w:sz w:val="10"/>
              </w:rPr>
            </w:pPr>
            <w:r w:rsidRPr="009160F2">
              <w:rPr>
                <w:sz w:val="10"/>
              </w:rPr>
              <w:t>BSD-3-Clause</w:t>
            </w:r>
          </w:p>
        </w:tc>
        <w:tc>
          <w:tcPr>
            <w:tcW w:w="3727" w:type="dxa"/>
            <w:shd w:val="clear" w:color="auto" w:fill="auto"/>
            <w:noWrap/>
            <w:hideMark/>
          </w:tcPr>
          <w:p w14:paraId="73A00FFA" w14:textId="77777777" w:rsidR="008B3CCA" w:rsidRPr="009160F2" w:rsidRDefault="008B3CCA" w:rsidP="00F71D31">
            <w:pPr>
              <w:jc w:val="center"/>
              <w:rPr>
                <w:color w:val="0563C1"/>
                <w:sz w:val="10"/>
                <w:u w:val="single"/>
              </w:rPr>
            </w:pPr>
            <w:r w:rsidRPr="009160F2">
              <w:rPr>
                <w:color w:val="0563C1"/>
                <w:sz w:val="10"/>
                <w:u w:val="single"/>
              </w:rPr>
              <w:t>https://www.nuget.org/packages/NLog/3.1.0</w:t>
            </w:r>
          </w:p>
        </w:tc>
      </w:tr>
      <w:tr w:rsidR="008B3CCA" w:rsidRPr="009160F2" w14:paraId="4DABA314" w14:textId="77777777" w:rsidTr="00F71D31">
        <w:trPr>
          <w:trHeight w:val="315"/>
          <w:jc w:val="center"/>
        </w:trPr>
        <w:tc>
          <w:tcPr>
            <w:tcW w:w="1553" w:type="dxa"/>
            <w:shd w:val="clear" w:color="auto" w:fill="auto"/>
            <w:noWrap/>
            <w:hideMark/>
          </w:tcPr>
          <w:p w14:paraId="1F053758" w14:textId="77777777" w:rsidR="008B3CCA" w:rsidRPr="009160F2" w:rsidRDefault="008B3CCA" w:rsidP="00F71D31">
            <w:pPr>
              <w:jc w:val="center"/>
              <w:rPr>
                <w:color w:val="000000"/>
                <w:sz w:val="10"/>
              </w:rPr>
            </w:pPr>
            <w:r w:rsidRPr="009160F2">
              <w:rPr>
                <w:color w:val="000000"/>
                <w:sz w:val="10"/>
              </w:rPr>
              <w:t>JSON.NET</w:t>
            </w:r>
          </w:p>
        </w:tc>
        <w:tc>
          <w:tcPr>
            <w:tcW w:w="668" w:type="dxa"/>
            <w:shd w:val="clear" w:color="auto" w:fill="auto"/>
            <w:noWrap/>
            <w:hideMark/>
          </w:tcPr>
          <w:p w14:paraId="2628DF45" w14:textId="77777777" w:rsidR="008B3CCA" w:rsidRPr="009160F2" w:rsidRDefault="008B3CCA" w:rsidP="00F71D31">
            <w:pPr>
              <w:jc w:val="center"/>
              <w:rPr>
                <w:color w:val="000000"/>
                <w:sz w:val="10"/>
              </w:rPr>
            </w:pPr>
            <w:r w:rsidRPr="009160F2">
              <w:rPr>
                <w:color w:val="000000"/>
                <w:sz w:val="10"/>
              </w:rPr>
              <w:t>8.0.2</w:t>
            </w:r>
          </w:p>
        </w:tc>
        <w:tc>
          <w:tcPr>
            <w:tcW w:w="683" w:type="dxa"/>
            <w:shd w:val="clear" w:color="auto" w:fill="auto"/>
            <w:noWrap/>
            <w:hideMark/>
          </w:tcPr>
          <w:p w14:paraId="090A2BAB"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6639EB2D" w14:textId="77777777" w:rsidR="008B3CCA" w:rsidRPr="009160F2" w:rsidRDefault="008B3CCA" w:rsidP="00F71D31">
            <w:pPr>
              <w:jc w:val="center"/>
              <w:rPr>
                <w:color w:val="000000"/>
                <w:sz w:val="10"/>
              </w:rPr>
            </w:pPr>
          </w:p>
        </w:tc>
        <w:tc>
          <w:tcPr>
            <w:tcW w:w="721" w:type="dxa"/>
            <w:shd w:val="clear" w:color="auto" w:fill="auto"/>
            <w:noWrap/>
            <w:hideMark/>
          </w:tcPr>
          <w:p w14:paraId="5700160E"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395B08D4" w14:textId="77777777" w:rsidR="008B3CCA" w:rsidRPr="009160F2" w:rsidRDefault="008B3CCA" w:rsidP="00F71D31">
            <w:pPr>
              <w:jc w:val="center"/>
              <w:rPr>
                <w:rFonts w:ascii="Arial Unicode MS" w:eastAsia="Arial Unicode MS" w:hAnsi="Arial Unicode MS" w:cs="Arial Unicode MS"/>
                <w:color w:val="000000"/>
                <w:sz w:val="10"/>
              </w:rPr>
            </w:pPr>
            <w:r w:rsidRPr="009160F2">
              <w:rPr>
                <w:rFonts w:ascii="Arial Unicode MS" w:eastAsia="Arial Unicode MS" w:hAnsi="Arial Unicode MS" w:cs="Arial Unicode MS" w:hint="eastAsia"/>
                <w:color w:val="000000"/>
                <w:sz w:val="10"/>
              </w:rPr>
              <w:t>MIT</w:t>
            </w:r>
          </w:p>
        </w:tc>
        <w:tc>
          <w:tcPr>
            <w:tcW w:w="3727" w:type="dxa"/>
            <w:shd w:val="clear" w:color="auto" w:fill="auto"/>
            <w:noWrap/>
            <w:hideMark/>
          </w:tcPr>
          <w:p w14:paraId="746E7C83" w14:textId="77777777" w:rsidR="008B3CCA" w:rsidRPr="009160F2" w:rsidRDefault="008B3CCA" w:rsidP="00F71D31">
            <w:pPr>
              <w:jc w:val="center"/>
              <w:rPr>
                <w:color w:val="0563C1"/>
                <w:sz w:val="10"/>
                <w:u w:val="single"/>
              </w:rPr>
            </w:pPr>
            <w:r w:rsidRPr="009160F2">
              <w:rPr>
                <w:color w:val="0563C1"/>
                <w:sz w:val="10"/>
                <w:u w:val="single"/>
              </w:rPr>
              <w:t>https://www.nuget.org/packages/Newtonsoft.Json/8.0.2</w:t>
            </w:r>
          </w:p>
        </w:tc>
      </w:tr>
      <w:tr w:rsidR="008B3CCA" w:rsidRPr="009160F2" w14:paraId="0654FC02" w14:textId="77777777" w:rsidTr="00F71D31">
        <w:trPr>
          <w:trHeight w:val="300"/>
          <w:jc w:val="center"/>
        </w:trPr>
        <w:tc>
          <w:tcPr>
            <w:tcW w:w="1553" w:type="dxa"/>
            <w:shd w:val="clear" w:color="auto" w:fill="auto"/>
            <w:noWrap/>
            <w:hideMark/>
          </w:tcPr>
          <w:p w14:paraId="4C9C08E9" w14:textId="77777777" w:rsidR="008B3CCA" w:rsidRPr="009160F2" w:rsidRDefault="008B3CCA" w:rsidP="00F71D31">
            <w:pPr>
              <w:jc w:val="center"/>
              <w:rPr>
                <w:color w:val="000000"/>
                <w:sz w:val="10"/>
              </w:rPr>
            </w:pPr>
            <w:r w:rsidRPr="009160F2">
              <w:rPr>
                <w:color w:val="000000"/>
                <w:sz w:val="10"/>
              </w:rPr>
              <w:t>#Snmp Library</w:t>
            </w:r>
          </w:p>
        </w:tc>
        <w:tc>
          <w:tcPr>
            <w:tcW w:w="668" w:type="dxa"/>
            <w:shd w:val="clear" w:color="auto" w:fill="auto"/>
            <w:noWrap/>
            <w:hideMark/>
          </w:tcPr>
          <w:p w14:paraId="190EB9E6" w14:textId="77777777" w:rsidR="008B3CCA" w:rsidRPr="009160F2" w:rsidRDefault="008B3CCA" w:rsidP="00F71D31">
            <w:pPr>
              <w:jc w:val="center"/>
              <w:rPr>
                <w:color w:val="000000"/>
                <w:sz w:val="10"/>
              </w:rPr>
            </w:pPr>
            <w:r w:rsidRPr="009160F2">
              <w:rPr>
                <w:color w:val="000000"/>
                <w:sz w:val="10"/>
              </w:rPr>
              <w:t>7.0.0.1</w:t>
            </w:r>
          </w:p>
        </w:tc>
        <w:tc>
          <w:tcPr>
            <w:tcW w:w="683" w:type="dxa"/>
            <w:shd w:val="clear" w:color="auto" w:fill="auto"/>
            <w:noWrap/>
            <w:hideMark/>
          </w:tcPr>
          <w:p w14:paraId="64FE6B91"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0F7190AA" w14:textId="77777777" w:rsidR="008B3CCA" w:rsidRPr="009160F2" w:rsidRDefault="008B3CCA" w:rsidP="00F71D31">
            <w:pPr>
              <w:jc w:val="center"/>
              <w:rPr>
                <w:color w:val="000000"/>
                <w:sz w:val="10"/>
              </w:rPr>
            </w:pPr>
          </w:p>
        </w:tc>
        <w:tc>
          <w:tcPr>
            <w:tcW w:w="721" w:type="dxa"/>
            <w:shd w:val="clear" w:color="auto" w:fill="auto"/>
            <w:noWrap/>
            <w:hideMark/>
          </w:tcPr>
          <w:p w14:paraId="12C78E52"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0CAB9AFC" w14:textId="77777777" w:rsidR="008B3CCA" w:rsidRPr="009160F2" w:rsidRDefault="008B3CCA" w:rsidP="00F71D31">
            <w:pPr>
              <w:jc w:val="center"/>
              <w:rPr>
                <w:color w:val="000000"/>
                <w:sz w:val="10"/>
              </w:rPr>
            </w:pPr>
            <w:r w:rsidRPr="009160F2">
              <w:rPr>
                <w:color w:val="000000"/>
                <w:sz w:val="10"/>
              </w:rPr>
              <w:t>MIT</w:t>
            </w:r>
          </w:p>
        </w:tc>
        <w:tc>
          <w:tcPr>
            <w:tcW w:w="3727" w:type="dxa"/>
            <w:shd w:val="clear" w:color="auto" w:fill="auto"/>
            <w:noWrap/>
            <w:hideMark/>
          </w:tcPr>
          <w:p w14:paraId="2E657C0E" w14:textId="77777777" w:rsidR="008B3CCA" w:rsidRPr="009160F2" w:rsidRDefault="008B3CCA" w:rsidP="00F71D31">
            <w:pPr>
              <w:jc w:val="center"/>
              <w:rPr>
                <w:color w:val="0563C1"/>
                <w:sz w:val="10"/>
                <w:u w:val="single"/>
              </w:rPr>
            </w:pPr>
            <w:r w:rsidRPr="009160F2">
              <w:rPr>
                <w:color w:val="0563C1"/>
                <w:sz w:val="10"/>
                <w:u w:val="single"/>
              </w:rPr>
              <w:t>https://www.nuget.org/packages/Lextm.SharpSnmpLib/7.0.0.2</w:t>
            </w:r>
          </w:p>
        </w:tc>
      </w:tr>
      <w:tr w:rsidR="008B3CCA" w:rsidRPr="009160F2" w14:paraId="3DD50D5C" w14:textId="77777777" w:rsidTr="00F71D31">
        <w:trPr>
          <w:trHeight w:val="300"/>
          <w:jc w:val="center"/>
        </w:trPr>
        <w:tc>
          <w:tcPr>
            <w:tcW w:w="1553" w:type="dxa"/>
            <w:shd w:val="clear" w:color="auto" w:fill="auto"/>
            <w:noWrap/>
            <w:hideMark/>
          </w:tcPr>
          <w:p w14:paraId="055480D1" w14:textId="77777777" w:rsidR="008B3CCA" w:rsidRPr="009160F2" w:rsidRDefault="008B3CCA" w:rsidP="00F71D31">
            <w:pPr>
              <w:jc w:val="center"/>
              <w:rPr>
                <w:color w:val="000000"/>
                <w:sz w:val="10"/>
              </w:rPr>
            </w:pPr>
            <w:r w:rsidRPr="009160F2">
              <w:rPr>
                <w:color w:val="000000"/>
                <w:sz w:val="10"/>
              </w:rPr>
              <w:t>INI.Parser</w:t>
            </w:r>
          </w:p>
        </w:tc>
        <w:tc>
          <w:tcPr>
            <w:tcW w:w="668" w:type="dxa"/>
            <w:shd w:val="clear" w:color="auto" w:fill="auto"/>
            <w:noWrap/>
            <w:hideMark/>
          </w:tcPr>
          <w:p w14:paraId="15DE8C39" w14:textId="77777777" w:rsidR="008B3CCA" w:rsidRPr="009160F2" w:rsidRDefault="008B3CCA" w:rsidP="00F71D31">
            <w:pPr>
              <w:jc w:val="center"/>
              <w:rPr>
                <w:color w:val="000000"/>
                <w:sz w:val="10"/>
              </w:rPr>
            </w:pPr>
            <w:r w:rsidRPr="009160F2">
              <w:rPr>
                <w:color w:val="000000"/>
                <w:sz w:val="10"/>
              </w:rPr>
              <w:t>2.3.0</w:t>
            </w:r>
          </w:p>
        </w:tc>
        <w:tc>
          <w:tcPr>
            <w:tcW w:w="683" w:type="dxa"/>
            <w:shd w:val="clear" w:color="auto" w:fill="auto"/>
            <w:noWrap/>
            <w:hideMark/>
          </w:tcPr>
          <w:p w14:paraId="15B62653"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07E8F9CD" w14:textId="77777777" w:rsidR="008B3CCA" w:rsidRPr="009160F2" w:rsidRDefault="008B3CCA" w:rsidP="00F71D31">
            <w:pPr>
              <w:jc w:val="center"/>
              <w:rPr>
                <w:color w:val="000000"/>
                <w:sz w:val="10"/>
              </w:rPr>
            </w:pPr>
          </w:p>
        </w:tc>
        <w:tc>
          <w:tcPr>
            <w:tcW w:w="721" w:type="dxa"/>
            <w:shd w:val="clear" w:color="auto" w:fill="auto"/>
            <w:noWrap/>
            <w:hideMark/>
          </w:tcPr>
          <w:p w14:paraId="0FC3D111"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6638375D" w14:textId="77777777" w:rsidR="008B3CCA" w:rsidRPr="009160F2" w:rsidRDefault="008B3CCA" w:rsidP="00F71D31">
            <w:pPr>
              <w:jc w:val="center"/>
              <w:rPr>
                <w:sz w:val="10"/>
              </w:rPr>
            </w:pPr>
            <w:r w:rsidRPr="009160F2">
              <w:rPr>
                <w:sz w:val="10"/>
              </w:rPr>
              <w:t>MIT</w:t>
            </w:r>
          </w:p>
        </w:tc>
        <w:tc>
          <w:tcPr>
            <w:tcW w:w="3727" w:type="dxa"/>
            <w:shd w:val="clear" w:color="auto" w:fill="auto"/>
            <w:noWrap/>
            <w:hideMark/>
          </w:tcPr>
          <w:p w14:paraId="15B0E1D9" w14:textId="77777777" w:rsidR="008B3CCA" w:rsidRPr="009160F2" w:rsidRDefault="008B3CCA" w:rsidP="00F71D31">
            <w:pPr>
              <w:jc w:val="center"/>
              <w:rPr>
                <w:color w:val="0563C1"/>
                <w:sz w:val="10"/>
                <w:u w:val="single"/>
              </w:rPr>
            </w:pPr>
            <w:r w:rsidRPr="009160F2">
              <w:rPr>
                <w:color w:val="0563C1"/>
                <w:sz w:val="10"/>
                <w:u w:val="single"/>
              </w:rPr>
              <w:t>https://www.nuget.org/packages/ini-parser/2.3.0</w:t>
            </w:r>
          </w:p>
        </w:tc>
      </w:tr>
      <w:tr w:rsidR="008B3CCA" w:rsidRPr="009160F2" w14:paraId="6FD3FFC8" w14:textId="77777777" w:rsidTr="00F71D31">
        <w:trPr>
          <w:trHeight w:val="300"/>
          <w:jc w:val="center"/>
        </w:trPr>
        <w:tc>
          <w:tcPr>
            <w:tcW w:w="1553" w:type="dxa"/>
            <w:shd w:val="clear" w:color="auto" w:fill="auto"/>
            <w:noWrap/>
            <w:hideMark/>
          </w:tcPr>
          <w:p w14:paraId="316E5FDC" w14:textId="77777777" w:rsidR="008B3CCA" w:rsidRPr="009160F2" w:rsidRDefault="008B3CCA" w:rsidP="00F71D31">
            <w:pPr>
              <w:jc w:val="center"/>
              <w:rPr>
                <w:color w:val="000000"/>
                <w:sz w:val="10"/>
              </w:rPr>
            </w:pPr>
            <w:r w:rsidRPr="009160F2">
              <w:rPr>
                <w:color w:val="000000"/>
                <w:sz w:val="10"/>
              </w:rPr>
              <w:t>Naudio</w:t>
            </w:r>
          </w:p>
        </w:tc>
        <w:tc>
          <w:tcPr>
            <w:tcW w:w="668" w:type="dxa"/>
            <w:shd w:val="clear" w:color="auto" w:fill="auto"/>
            <w:noWrap/>
            <w:hideMark/>
          </w:tcPr>
          <w:p w14:paraId="726041CD" w14:textId="77777777" w:rsidR="008B3CCA" w:rsidRPr="009160F2" w:rsidRDefault="008B3CCA" w:rsidP="00F71D31">
            <w:pPr>
              <w:jc w:val="center"/>
              <w:rPr>
                <w:color w:val="000000"/>
                <w:sz w:val="10"/>
              </w:rPr>
            </w:pPr>
            <w:r w:rsidRPr="009160F2">
              <w:rPr>
                <w:color w:val="000000"/>
                <w:sz w:val="10"/>
              </w:rPr>
              <w:t>1.7.3</w:t>
            </w:r>
          </w:p>
        </w:tc>
        <w:tc>
          <w:tcPr>
            <w:tcW w:w="683" w:type="dxa"/>
            <w:shd w:val="clear" w:color="auto" w:fill="auto"/>
            <w:noWrap/>
            <w:hideMark/>
          </w:tcPr>
          <w:p w14:paraId="71C94F3A"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52F16AB7" w14:textId="77777777" w:rsidR="008B3CCA" w:rsidRPr="009160F2" w:rsidRDefault="008B3CCA" w:rsidP="00F71D31">
            <w:pPr>
              <w:jc w:val="center"/>
              <w:rPr>
                <w:color w:val="000000"/>
                <w:sz w:val="10"/>
              </w:rPr>
            </w:pPr>
          </w:p>
        </w:tc>
        <w:tc>
          <w:tcPr>
            <w:tcW w:w="721" w:type="dxa"/>
            <w:shd w:val="clear" w:color="auto" w:fill="auto"/>
            <w:noWrap/>
            <w:hideMark/>
          </w:tcPr>
          <w:p w14:paraId="1297D80F"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6648684D" w14:textId="77777777" w:rsidR="008B3CCA" w:rsidRPr="009160F2" w:rsidRDefault="008B3CCA" w:rsidP="00F71D31">
            <w:pPr>
              <w:jc w:val="center"/>
              <w:rPr>
                <w:color w:val="000000"/>
                <w:sz w:val="10"/>
              </w:rPr>
            </w:pPr>
            <w:r w:rsidRPr="009160F2">
              <w:rPr>
                <w:color w:val="000000"/>
                <w:sz w:val="10"/>
              </w:rPr>
              <w:t>MS-PL</w:t>
            </w:r>
          </w:p>
        </w:tc>
        <w:tc>
          <w:tcPr>
            <w:tcW w:w="3727" w:type="dxa"/>
            <w:shd w:val="clear" w:color="auto" w:fill="auto"/>
            <w:noWrap/>
            <w:hideMark/>
          </w:tcPr>
          <w:p w14:paraId="02D63C4D" w14:textId="77777777" w:rsidR="008B3CCA" w:rsidRPr="009160F2" w:rsidRDefault="008B3CCA" w:rsidP="00F71D31">
            <w:pPr>
              <w:jc w:val="center"/>
              <w:rPr>
                <w:color w:val="0563C1"/>
                <w:sz w:val="10"/>
                <w:u w:val="single"/>
              </w:rPr>
            </w:pPr>
            <w:r w:rsidRPr="009160F2">
              <w:rPr>
                <w:color w:val="0563C1"/>
                <w:sz w:val="10"/>
                <w:u w:val="single"/>
              </w:rPr>
              <w:t>https://www.nuget.org/packages/NAudio/1.7.3</w:t>
            </w:r>
          </w:p>
        </w:tc>
      </w:tr>
      <w:tr w:rsidR="008B3CCA" w:rsidRPr="009160F2" w14:paraId="336B613F" w14:textId="77777777" w:rsidTr="00F71D31">
        <w:trPr>
          <w:trHeight w:val="300"/>
          <w:jc w:val="center"/>
        </w:trPr>
        <w:tc>
          <w:tcPr>
            <w:tcW w:w="1553" w:type="dxa"/>
            <w:shd w:val="clear" w:color="auto" w:fill="auto"/>
            <w:noWrap/>
            <w:hideMark/>
          </w:tcPr>
          <w:p w14:paraId="33088323" w14:textId="77777777" w:rsidR="008B3CCA" w:rsidRPr="009160F2" w:rsidRDefault="008B3CCA" w:rsidP="00F71D31">
            <w:pPr>
              <w:jc w:val="center"/>
              <w:rPr>
                <w:color w:val="000000"/>
                <w:sz w:val="10"/>
              </w:rPr>
            </w:pPr>
            <w:r w:rsidRPr="009160F2">
              <w:rPr>
                <w:color w:val="000000"/>
                <w:sz w:val="10"/>
              </w:rPr>
              <w:t>S.O. Yellow Dog</w:t>
            </w:r>
          </w:p>
        </w:tc>
        <w:tc>
          <w:tcPr>
            <w:tcW w:w="668" w:type="dxa"/>
            <w:shd w:val="clear" w:color="auto" w:fill="auto"/>
            <w:noWrap/>
            <w:hideMark/>
          </w:tcPr>
          <w:p w14:paraId="689B9A46" w14:textId="77777777" w:rsidR="008B3CCA" w:rsidRPr="009160F2" w:rsidRDefault="008B3CCA" w:rsidP="00F71D31">
            <w:pPr>
              <w:jc w:val="center"/>
              <w:rPr>
                <w:color w:val="000000"/>
                <w:sz w:val="10"/>
              </w:rPr>
            </w:pPr>
            <w:r w:rsidRPr="009160F2">
              <w:rPr>
                <w:color w:val="000000"/>
                <w:sz w:val="10"/>
              </w:rPr>
              <w:t>2.4.1</w:t>
            </w:r>
          </w:p>
        </w:tc>
        <w:tc>
          <w:tcPr>
            <w:tcW w:w="683" w:type="dxa"/>
            <w:shd w:val="clear" w:color="auto" w:fill="auto"/>
            <w:noWrap/>
            <w:hideMark/>
          </w:tcPr>
          <w:p w14:paraId="347A50FD"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5381C06B"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33BF9FCA" w14:textId="77777777" w:rsidR="008B3CCA" w:rsidRPr="009160F2" w:rsidRDefault="008B3CCA" w:rsidP="00F71D31">
            <w:pPr>
              <w:jc w:val="center"/>
              <w:rPr>
                <w:color w:val="000000"/>
                <w:sz w:val="10"/>
              </w:rPr>
            </w:pPr>
          </w:p>
        </w:tc>
        <w:tc>
          <w:tcPr>
            <w:tcW w:w="1069" w:type="dxa"/>
            <w:shd w:val="clear" w:color="auto" w:fill="auto"/>
            <w:noWrap/>
            <w:hideMark/>
          </w:tcPr>
          <w:p w14:paraId="5961D6D5" w14:textId="77777777" w:rsidR="008B3CCA" w:rsidRPr="009160F2" w:rsidRDefault="008B3CCA" w:rsidP="00F71D31">
            <w:pPr>
              <w:jc w:val="center"/>
              <w:rPr>
                <w:sz w:val="10"/>
              </w:rPr>
            </w:pPr>
            <w:r w:rsidRPr="009160F2">
              <w:rPr>
                <w:sz w:val="10"/>
              </w:rPr>
              <w:t>GPL v2.0, LGPL v.2.1</w:t>
            </w:r>
          </w:p>
        </w:tc>
        <w:tc>
          <w:tcPr>
            <w:tcW w:w="3727" w:type="dxa"/>
            <w:shd w:val="clear" w:color="auto" w:fill="auto"/>
            <w:noWrap/>
            <w:hideMark/>
          </w:tcPr>
          <w:p w14:paraId="197B8A0A" w14:textId="77777777" w:rsidR="008B3CCA" w:rsidRPr="009160F2" w:rsidRDefault="008B3CCA" w:rsidP="00F71D31">
            <w:pPr>
              <w:jc w:val="center"/>
              <w:rPr>
                <w:color w:val="0563C1"/>
                <w:sz w:val="10"/>
                <w:u w:val="single"/>
              </w:rPr>
            </w:pPr>
            <w:r w:rsidRPr="009160F2">
              <w:rPr>
                <w:color w:val="0563C1"/>
                <w:sz w:val="10"/>
                <w:u w:val="single"/>
              </w:rPr>
              <w:t>http://www.fixstars.com/en/technologies/linux/</w:t>
            </w:r>
          </w:p>
        </w:tc>
      </w:tr>
      <w:tr w:rsidR="008B3CCA" w:rsidRPr="00A048CB" w14:paraId="39E05648" w14:textId="77777777" w:rsidTr="00F71D31">
        <w:trPr>
          <w:trHeight w:val="300"/>
          <w:jc w:val="center"/>
        </w:trPr>
        <w:tc>
          <w:tcPr>
            <w:tcW w:w="1553" w:type="dxa"/>
            <w:shd w:val="clear" w:color="auto" w:fill="auto"/>
            <w:noWrap/>
            <w:hideMark/>
          </w:tcPr>
          <w:p w14:paraId="397E8FE5" w14:textId="77777777" w:rsidR="008B3CCA" w:rsidRPr="009160F2" w:rsidRDefault="008B3CCA" w:rsidP="00F71D31">
            <w:pPr>
              <w:jc w:val="center"/>
              <w:rPr>
                <w:color w:val="000000"/>
                <w:sz w:val="10"/>
              </w:rPr>
            </w:pPr>
            <w:r w:rsidRPr="009160F2">
              <w:rPr>
                <w:color w:val="000000"/>
                <w:sz w:val="10"/>
              </w:rPr>
              <w:t>oSip Library</w:t>
            </w:r>
          </w:p>
        </w:tc>
        <w:tc>
          <w:tcPr>
            <w:tcW w:w="668" w:type="dxa"/>
            <w:shd w:val="clear" w:color="auto" w:fill="auto"/>
            <w:noWrap/>
            <w:hideMark/>
          </w:tcPr>
          <w:p w14:paraId="47630E25" w14:textId="77777777" w:rsidR="008B3CCA" w:rsidRPr="009160F2" w:rsidRDefault="008B3CCA" w:rsidP="00F71D31">
            <w:pPr>
              <w:jc w:val="center"/>
              <w:rPr>
                <w:color w:val="000000"/>
                <w:sz w:val="10"/>
              </w:rPr>
            </w:pPr>
            <w:r w:rsidRPr="009160F2">
              <w:rPr>
                <w:color w:val="000000"/>
                <w:sz w:val="10"/>
              </w:rPr>
              <w:t>2.3.5</w:t>
            </w:r>
          </w:p>
        </w:tc>
        <w:tc>
          <w:tcPr>
            <w:tcW w:w="683" w:type="dxa"/>
            <w:shd w:val="clear" w:color="auto" w:fill="auto"/>
            <w:noWrap/>
            <w:hideMark/>
          </w:tcPr>
          <w:p w14:paraId="3E2285FF" w14:textId="77777777" w:rsidR="008B3CCA" w:rsidRPr="009160F2" w:rsidRDefault="008B3CCA" w:rsidP="00F71D31">
            <w:pPr>
              <w:jc w:val="center"/>
              <w:rPr>
                <w:color w:val="000000"/>
                <w:sz w:val="10"/>
              </w:rPr>
            </w:pPr>
          </w:p>
        </w:tc>
        <w:tc>
          <w:tcPr>
            <w:tcW w:w="721" w:type="dxa"/>
            <w:shd w:val="clear" w:color="auto" w:fill="auto"/>
            <w:noWrap/>
            <w:hideMark/>
          </w:tcPr>
          <w:p w14:paraId="4D7B5856"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0FF8A6C6" w14:textId="77777777" w:rsidR="008B3CCA" w:rsidRPr="009160F2" w:rsidRDefault="008B3CCA" w:rsidP="00F71D31">
            <w:pPr>
              <w:jc w:val="center"/>
              <w:rPr>
                <w:color w:val="000000"/>
                <w:sz w:val="10"/>
              </w:rPr>
            </w:pPr>
          </w:p>
        </w:tc>
        <w:tc>
          <w:tcPr>
            <w:tcW w:w="1069" w:type="dxa"/>
            <w:shd w:val="clear" w:color="auto" w:fill="auto"/>
            <w:noWrap/>
            <w:hideMark/>
          </w:tcPr>
          <w:p w14:paraId="5122B100" w14:textId="77777777" w:rsidR="008B3CCA" w:rsidRPr="009160F2" w:rsidRDefault="008B3CCA" w:rsidP="00F71D31">
            <w:pPr>
              <w:jc w:val="center"/>
              <w:rPr>
                <w:sz w:val="10"/>
              </w:rPr>
            </w:pPr>
            <w:r w:rsidRPr="009160F2">
              <w:rPr>
                <w:sz w:val="10"/>
              </w:rPr>
              <w:t>LGPL v3</w:t>
            </w:r>
          </w:p>
        </w:tc>
        <w:tc>
          <w:tcPr>
            <w:tcW w:w="3727" w:type="dxa"/>
            <w:shd w:val="clear" w:color="auto" w:fill="auto"/>
            <w:noWrap/>
            <w:hideMark/>
          </w:tcPr>
          <w:p w14:paraId="3AED3A3F" w14:textId="77777777" w:rsidR="008B3CCA" w:rsidRPr="009160F2" w:rsidRDefault="00981270" w:rsidP="00F71D31">
            <w:pPr>
              <w:jc w:val="center"/>
              <w:rPr>
                <w:color w:val="0563C1"/>
                <w:sz w:val="10"/>
                <w:u w:val="single"/>
                <w:lang w:val="en-US"/>
              </w:rPr>
            </w:pPr>
            <w:hyperlink r:id="rId15" w:history="1">
              <w:r w:rsidR="008B3CCA" w:rsidRPr="009160F2">
                <w:rPr>
                  <w:color w:val="0563C1"/>
                  <w:sz w:val="10"/>
                  <w:u w:val="single"/>
                  <w:lang w:val="en-US"/>
                </w:rPr>
                <w:t>ftp://ftp.gnu.org/gnu/osip</w:t>
              </w:r>
            </w:hyperlink>
          </w:p>
        </w:tc>
      </w:tr>
      <w:tr w:rsidR="008B3CCA" w:rsidRPr="009160F2" w14:paraId="7E3D15B1" w14:textId="77777777" w:rsidTr="00F71D31">
        <w:trPr>
          <w:trHeight w:val="300"/>
          <w:jc w:val="center"/>
        </w:trPr>
        <w:tc>
          <w:tcPr>
            <w:tcW w:w="1553" w:type="dxa"/>
            <w:shd w:val="clear" w:color="auto" w:fill="auto"/>
            <w:noWrap/>
            <w:hideMark/>
          </w:tcPr>
          <w:p w14:paraId="6E5AE85D" w14:textId="77777777" w:rsidR="008B3CCA" w:rsidRPr="009160F2" w:rsidRDefault="008B3CCA" w:rsidP="00F71D31">
            <w:pPr>
              <w:jc w:val="center"/>
              <w:rPr>
                <w:color w:val="000000"/>
                <w:sz w:val="10"/>
              </w:rPr>
            </w:pPr>
            <w:r w:rsidRPr="009160F2">
              <w:rPr>
                <w:color w:val="000000"/>
                <w:sz w:val="10"/>
              </w:rPr>
              <w:t>xOSip Library</w:t>
            </w:r>
          </w:p>
        </w:tc>
        <w:tc>
          <w:tcPr>
            <w:tcW w:w="668" w:type="dxa"/>
            <w:shd w:val="clear" w:color="auto" w:fill="auto"/>
            <w:noWrap/>
            <w:hideMark/>
          </w:tcPr>
          <w:p w14:paraId="30911A51" w14:textId="77777777" w:rsidR="008B3CCA" w:rsidRPr="009160F2" w:rsidRDefault="008B3CCA" w:rsidP="00F71D31">
            <w:pPr>
              <w:jc w:val="center"/>
              <w:rPr>
                <w:color w:val="000000"/>
                <w:sz w:val="10"/>
              </w:rPr>
            </w:pPr>
            <w:r w:rsidRPr="009160F2">
              <w:rPr>
                <w:color w:val="000000"/>
                <w:sz w:val="10"/>
              </w:rPr>
              <w:t>2.3.5</w:t>
            </w:r>
          </w:p>
        </w:tc>
        <w:tc>
          <w:tcPr>
            <w:tcW w:w="683" w:type="dxa"/>
            <w:shd w:val="clear" w:color="auto" w:fill="auto"/>
            <w:noWrap/>
            <w:hideMark/>
          </w:tcPr>
          <w:p w14:paraId="49AB69DF"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50095EB0" w14:textId="77777777" w:rsidR="008B3CCA" w:rsidRPr="009160F2" w:rsidRDefault="008B3CCA" w:rsidP="00F71D31">
            <w:pPr>
              <w:jc w:val="center"/>
              <w:rPr>
                <w:color w:val="000000"/>
                <w:sz w:val="10"/>
              </w:rPr>
            </w:pPr>
          </w:p>
        </w:tc>
        <w:tc>
          <w:tcPr>
            <w:tcW w:w="721" w:type="dxa"/>
            <w:shd w:val="clear" w:color="auto" w:fill="auto"/>
            <w:noWrap/>
            <w:hideMark/>
          </w:tcPr>
          <w:p w14:paraId="12825524"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2D08F955" w14:textId="77777777" w:rsidR="008B3CCA" w:rsidRPr="009160F2" w:rsidRDefault="008B3CCA" w:rsidP="00F71D31">
            <w:pPr>
              <w:jc w:val="center"/>
              <w:rPr>
                <w:color w:val="000000"/>
                <w:sz w:val="10"/>
              </w:rPr>
            </w:pPr>
            <w:r w:rsidRPr="009160F2">
              <w:rPr>
                <w:color w:val="000000"/>
                <w:sz w:val="10"/>
              </w:rPr>
              <w:t>GPL v2.0</w:t>
            </w:r>
          </w:p>
        </w:tc>
        <w:tc>
          <w:tcPr>
            <w:tcW w:w="3727" w:type="dxa"/>
            <w:shd w:val="clear" w:color="auto" w:fill="auto"/>
            <w:noWrap/>
            <w:hideMark/>
          </w:tcPr>
          <w:p w14:paraId="4C51EEA5" w14:textId="77777777" w:rsidR="008B3CCA" w:rsidRPr="009160F2" w:rsidRDefault="00981270" w:rsidP="00F71D31">
            <w:pPr>
              <w:jc w:val="center"/>
              <w:rPr>
                <w:color w:val="0563C1"/>
                <w:sz w:val="10"/>
                <w:u w:val="single"/>
              </w:rPr>
            </w:pPr>
            <w:hyperlink r:id="rId16" w:history="1">
              <w:r w:rsidR="008B3CCA" w:rsidRPr="009160F2">
                <w:rPr>
                  <w:color w:val="0563C1"/>
                  <w:sz w:val="10"/>
                  <w:u w:val="single"/>
                </w:rPr>
                <w:t>http://download.savannah.nongnu.org/releases/exosip/</w:t>
              </w:r>
            </w:hyperlink>
          </w:p>
        </w:tc>
      </w:tr>
      <w:tr w:rsidR="008B3CCA" w:rsidRPr="009160F2" w14:paraId="11503529" w14:textId="77777777" w:rsidTr="00F71D31">
        <w:trPr>
          <w:trHeight w:val="300"/>
          <w:jc w:val="center"/>
        </w:trPr>
        <w:tc>
          <w:tcPr>
            <w:tcW w:w="1553" w:type="dxa"/>
            <w:shd w:val="clear" w:color="auto" w:fill="auto"/>
            <w:noWrap/>
            <w:hideMark/>
          </w:tcPr>
          <w:p w14:paraId="08761AC5" w14:textId="77777777" w:rsidR="008B3CCA" w:rsidRPr="009160F2" w:rsidRDefault="008B3CCA" w:rsidP="00F71D31">
            <w:pPr>
              <w:jc w:val="center"/>
              <w:rPr>
                <w:sz w:val="10"/>
              </w:rPr>
            </w:pPr>
            <w:r w:rsidRPr="009160F2">
              <w:rPr>
                <w:sz w:val="10"/>
              </w:rPr>
              <w:t>jRtp Library</w:t>
            </w:r>
          </w:p>
        </w:tc>
        <w:tc>
          <w:tcPr>
            <w:tcW w:w="668" w:type="dxa"/>
            <w:shd w:val="clear" w:color="auto" w:fill="auto"/>
            <w:noWrap/>
            <w:hideMark/>
          </w:tcPr>
          <w:p w14:paraId="35EDA799" w14:textId="77777777" w:rsidR="008B3CCA" w:rsidRPr="009160F2" w:rsidRDefault="008B3CCA" w:rsidP="00F71D31">
            <w:pPr>
              <w:jc w:val="center"/>
              <w:rPr>
                <w:sz w:val="10"/>
              </w:rPr>
            </w:pPr>
            <w:r w:rsidRPr="009160F2">
              <w:rPr>
                <w:sz w:val="10"/>
              </w:rPr>
              <w:t>3.7.1</w:t>
            </w:r>
          </w:p>
        </w:tc>
        <w:tc>
          <w:tcPr>
            <w:tcW w:w="683" w:type="dxa"/>
            <w:shd w:val="clear" w:color="auto" w:fill="auto"/>
            <w:noWrap/>
            <w:hideMark/>
          </w:tcPr>
          <w:p w14:paraId="79435C9D"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2844F08B" w14:textId="77777777" w:rsidR="008B3CCA" w:rsidRPr="009160F2" w:rsidRDefault="008B3CCA" w:rsidP="00F71D31">
            <w:pPr>
              <w:jc w:val="center"/>
              <w:rPr>
                <w:color w:val="000000"/>
                <w:sz w:val="10"/>
              </w:rPr>
            </w:pPr>
          </w:p>
        </w:tc>
        <w:tc>
          <w:tcPr>
            <w:tcW w:w="721" w:type="dxa"/>
            <w:shd w:val="clear" w:color="auto" w:fill="auto"/>
            <w:noWrap/>
            <w:hideMark/>
          </w:tcPr>
          <w:p w14:paraId="77CCC18F"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052A8C94" w14:textId="77777777" w:rsidR="008B3CCA" w:rsidRPr="009160F2" w:rsidRDefault="008B3CCA" w:rsidP="00F71D31">
            <w:pPr>
              <w:jc w:val="center"/>
              <w:rPr>
                <w:sz w:val="10"/>
              </w:rPr>
            </w:pPr>
            <w:r w:rsidRPr="009160F2">
              <w:rPr>
                <w:sz w:val="10"/>
              </w:rPr>
              <w:t>MIT</w:t>
            </w:r>
          </w:p>
        </w:tc>
        <w:tc>
          <w:tcPr>
            <w:tcW w:w="3727" w:type="dxa"/>
            <w:shd w:val="clear" w:color="auto" w:fill="auto"/>
            <w:noWrap/>
            <w:hideMark/>
          </w:tcPr>
          <w:p w14:paraId="4C5FC688" w14:textId="77777777" w:rsidR="008B3CCA" w:rsidRPr="009160F2" w:rsidRDefault="008B3CCA" w:rsidP="00F71D31">
            <w:pPr>
              <w:jc w:val="center"/>
              <w:rPr>
                <w:color w:val="0563C1"/>
                <w:sz w:val="10"/>
                <w:u w:val="single"/>
              </w:rPr>
            </w:pPr>
            <w:r w:rsidRPr="009160F2">
              <w:rPr>
                <w:color w:val="0563C1"/>
                <w:sz w:val="10"/>
                <w:u w:val="single"/>
              </w:rPr>
              <w:t>http://research.edm.uhasselt.be/jori/page/CS/Jrtplib.html</w:t>
            </w:r>
          </w:p>
        </w:tc>
      </w:tr>
      <w:tr w:rsidR="008B3CCA" w:rsidRPr="009160F2" w14:paraId="0DDB96E7" w14:textId="77777777" w:rsidTr="00F71D31">
        <w:trPr>
          <w:trHeight w:val="300"/>
          <w:jc w:val="center"/>
        </w:trPr>
        <w:tc>
          <w:tcPr>
            <w:tcW w:w="1553" w:type="dxa"/>
            <w:shd w:val="clear" w:color="auto" w:fill="auto"/>
            <w:noWrap/>
            <w:hideMark/>
          </w:tcPr>
          <w:p w14:paraId="4D1432FF" w14:textId="77777777" w:rsidR="008B3CCA" w:rsidRPr="009160F2" w:rsidRDefault="008B3CCA" w:rsidP="00F71D31">
            <w:pPr>
              <w:jc w:val="center"/>
              <w:rPr>
                <w:color w:val="000000"/>
                <w:sz w:val="10"/>
              </w:rPr>
            </w:pPr>
            <w:r w:rsidRPr="009160F2">
              <w:rPr>
                <w:color w:val="000000"/>
                <w:sz w:val="10"/>
              </w:rPr>
              <w:t>Snmp++ Library</w:t>
            </w:r>
          </w:p>
        </w:tc>
        <w:tc>
          <w:tcPr>
            <w:tcW w:w="668" w:type="dxa"/>
            <w:shd w:val="clear" w:color="auto" w:fill="auto"/>
            <w:noWrap/>
            <w:hideMark/>
          </w:tcPr>
          <w:p w14:paraId="1AF536F5" w14:textId="77777777" w:rsidR="008B3CCA" w:rsidRPr="009160F2" w:rsidRDefault="008B3CCA" w:rsidP="00F71D31">
            <w:pPr>
              <w:jc w:val="center"/>
              <w:rPr>
                <w:color w:val="000000"/>
                <w:sz w:val="10"/>
              </w:rPr>
            </w:pPr>
            <w:r w:rsidRPr="009160F2">
              <w:rPr>
                <w:color w:val="000000"/>
                <w:sz w:val="10"/>
              </w:rPr>
              <w:t>3.3.1</w:t>
            </w:r>
          </w:p>
        </w:tc>
        <w:tc>
          <w:tcPr>
            <w:tcW w:w="683" w:type="dxa"/>
            <w:shd w:val="clear" w:color="auto" w:fill="auto"/>
            <w:noWrap/>
            <w:hideMark/>
          </w:tcPr>
          <w:p w14:paraId="4C4A1212"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50A417CD" w14:textId="77777777" w:rsidR="008B3CCA" w:rsidRPr="009160F2" w:rsidRDefault="008B3CCA" w:rsidP="00F71D31">
            <w:pPr>
              <w:jc w:val="center"/>
              <w:rPr>
                <w:color w:val="000000"/>
                <w:sz w:val="10"/>
              </w:rPr>
            </w:pPr>
          </w:p>
        </w:tc>
        <w:tc>
          <w:tcPr>
            <w:tcW w:w="721" w:type="dxa"/>
            <w:shd w:val="clear" w:color="auto" w:fill="auto"/>
            <w:noWrap/>
            <w:hideMark/>
          </w:tcPr>
          <w:p w14:paraId="4231F674"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11C897F6" w14:textId="77777777" w:rsidR="008B3CCA" w:rsidRPr="009160F2" w:rsidRDefault="008B3CCA" w:rsidP="00F71D31">
            <w:pPr>
              <w:jc w:val="center"/>
              <w:rPr>
                <w:color w:val="000000"/>
                <w:sz w:val="10"/>
              </w:rPr>
            </w:pPr>
            <w:r w:rsidRPr="009160F2">
              <w:rPr>
                <w:color w:val="000000"/>
                <w:sz w:val="10"/>
              </w:rPr>
              <w:t>Particular license</w:t>
            </w:r>
          </w:p>
        </w:tc>
        <w:tc>
          <w:tcPr>
            <w:tcW w:w="3727" w:type="dxa"/>
            <w:shd w:val="clear" w:color="auto" w:fill="auto"/>
            <w:noWrap/>
            <w:hideMark/>
          </w:tcPr>
          <w:p w14:paraId="577A6759" w14:textId="77777777" w:rsidR="008B3CCA" w:rsidRPr="009160F2" w:rsidRDefault="008B3CCA" w:rsidP="00F71D31">
            <w:pPr>
              <w:jc w:val="center"/>
              <w:rPr>
                <w:color w:val="0563C1"/>
                <w:sz w:val="10"/>
                <w:u w:val="single"/>
              </w:rPr>
            </w:pPr>
            <w:r w:rsidRPr="009160F2">
              <w:rPr>
                <w:color w:val="0563C1"/>
                <w:sz w:val="10"/>
                <w:u w:val="single"/>
              </w:rPr>
              <w:t>http://agentpp.com/download.html</w:t>
            </w:r>
          </w:p>
        </w:tc>
      </w:tr>
      <w:tr w:rsidR="008B3CCA" w:rsidRPr="009160F2" w14:paraId="2CE1DBA4" w14:textId="77777777" w:rsidTr="00F71D31">
        <w:trPr>
          <w:trHeight w:val="300"/>
          <w:jc w:val="center"/>
        </w:trPr>
        <w:tc>
          <w:tcPr>
            <w:tcW w:w="1553" w:type="dxa"/>
            <w:shd w:val="clear" w:color="auto" w:fill="auto"/>
            <w:noWrap/>
            <w:hideMark/>
          </w:tcPr>
          <w:p w14:paraId="3C38E007" w14:textId="77777777" w:rsidR="008B3CCA" w:rsidRPr="009160F2" w:rsidRDefault="008B3CCA" w:rsidP="00F71D31">
            <w:pPr>
              <w:jc w:val="center"/>
              <w:rPr>
                <w:color w:val="000000"/>
                <w:sz w:val="10"/>
              </w:rPr>
            </w:pPr>
            <w:r w:rsidRPr="009160F2">
              <w:rPr>
                <w:color w:val="000000"/>
                <w:sz w:val="10"/>
              </w:rPr>
              <w:t>Agent++ Library</w:t>
            </w:r>
          </w:p>
        </w:tc>
        <w:tc>
          <w:tcPr>
            <w:tcW w:w="668" w:type="dxa"/>
            <w:shd w:val="clear" w:color="auto" w:fill="auto"/>
            <w:noWrap/>
            <w:hideMark/>
          </w:tcPr>
          <w:p w14:paraId="6CF74AA7" w14:textId="77777777" w:rsidR="008B3CCA" w:rsidRPr="009160F2" w:rsidRDefault="008B3CCA" w:rsidP="00F71D31">
            <w:pPr>
              <w:jc w:val="center"/>
              <w:rPr>
                <w:color w:val="000000"/>
                <w:sz w:val="10"/>
              </w:rPr>
            </w:pPr>
            <w:r w:rsidRPr="009160F2">
              <w:rPr>
                <w:color w:val="000000"/>
                <w:sz w:val="10"/>
              </w:rPr>
              <w:t>4.0.2</w:t>
            </w:r>
          </w:p>
        </w:tc>
        <w:tc>
          <w:tcPr>
            <w:tcW w:w="683" w:type="dxa"/>
            <w:shd w:val="clear" w:color="auto" w:fill="auto"/>
            <w:noWrap/>
            <w:hideMark/>
          </w:tcPr>
          <w:p w14:paraId="65F7C7E6"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6DBCBDA9" w14:textId="77777777" w:rsidR="008B3CCA" w:rsidRPr="009160F2" w:rsidRDefault="008B3CCA" w:rsidP="00F71D31">
            <w:pPr>
              <w:jc w:val="center"/>
              <w:rPr>
                <w:color w:val="000000"/>
                <w:sz w:val="10"/>
              </w:rPr>
            </w:pPr>
          </w:p>
        </w:tc>
        <w:tc>
          <w:tcPr>
            <w:tcW w:w="721" w:type="dxa"/>
            <w:shd w:val="clear" w:color="auto" w:fill="auto"/>
            <w:noWrap/>
            <w:hideMark/>
          </w:tcPr>
          <w:p w14:paraId="7CC4E6F0"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28DC90C8" w14:textId="77777777" w:rsidR="008B3CCA" w:rsidRPr="009160F2" w:rsidRDefault="008B3CCA" w:rsidP="00F71D31">
            <w:pPr>
              <w:jc w:val="center"/>
              <w:rPr>
                <w:color w:val="000000"/>
                <w:sz w:val="10"/>
              </w:rPr>
            </w:pPr>
            <w:r w:rsidRPr="009160F2">
              <w:rPr>
                <w:color w:val="000000"/>
                <w:sz w:val="10"/>
              </w:rPr>
              <w:t>Apache 2 Open Source</w:t>
            </w:r>
          </w:p>
        </w:tc>
        <w:tc>
          <w:tcPr>
            <w:tcW w:w="3727" w:type="dxa"/>
            <w:shd w:val="clear" w:color="auto" w:fill="auto"/>
            <w:noWrap/>
            <w:hideMark/>
          </w:tcPr>
          <w:p w14:paraId="30AB0B6B" w14:textId="77777777" w:rsidR="008B3CCA" w:rsidRPr="009160F2" w:rsidRDefault="008B3CCA" w:rsidP="00F71D31">
            <w:pPr>
              <w:jc w:val="center"/>
              <w:rPr>
                <w:color w:val="0563C1"/>
                <w:sz w:val="10"/>
                <w:u w:val="single"/>
              </w:rPr>
            </w:pPr>
            <w:r w:rsidRPr="009160F2">
              <w:rPr>
                <w:color w:val="0563C1"/>
                <w:sz w:val="10"/>
                <w:u w:val="single"/>
              </w:rPr>
              <w:t>http://agentpp.com/download.html</w:t>
            </w:r>
          </w:p>
        </w:tc>
      </w:tr>
      <w:tr w:rsidR="008B3CCA" w:rsidRPr="009160F2" w14:paraId="0B6C9257" w14:textId="77777777" w:rsidTr="00F71D31">
        <w:trPr>
          <w:trHeight w:val="300"/>
          <w:jc w:val="center"/>
        </w:trPr>
        <w:tc>
          <w:tcPr>
            <w:tcW w:w="1553" w:type="dxa"/>
            <w:shd w:val="clear" w:color="auto" w:fill="auto"/>
            <w:noWrap/>
            <w:hideMark/>
          </w:tcPr>
          <w:p w14:paraId="6FB3FF43" w14:textId="77777777" w:rsidR="008B3CCA" w:rsidRPr="009160F2" w:rsidRDefault="008B3CCA" w:rsidP="00F71D31">
            <w:pPr>
              <w:jc w:val="center"/>
              <w:rPr>
                <w:sz w:val="10"/>
              </w:rPr>
            </w:pPr>
            <w:r w:rsidRPr="009160F2">
              <w:rPr>
                <w:sz w:val="10"/>
              </w:rPr>
              <w:t>mongoose server</w:t>
            </w:r>
          </w:p>
        </w:tc>
        <w:tc>
          <w:tcPr>
            <w:tcW w:w="668" w:type="dxa"/>
            <w:shd w:val="clear" w:color="auto" w:fill="auto"/>
            <w:noWrap/>
            <w:hideMark/>
          </w:tcPr>
          <w:p w14:paraId="6754A1A0" w14:textId="77777777" w:rsidR="008B3CCA" w:rsidRPr="009160F2" w:rsidRDefault="008B3CCA" w:rsidP="00F71D31">
            <w:pPr>
              <w:jc w:val="center"/>
              <w:rPr>
                <w:color w:val="000000"/>
                <w:sz w:val="10"/>
              </w:rPr>
            </w:pPr>
            <w:r w:rsidRPr="009160F2">
              <w:rPr>
                <w:color w:val="000000"/>
                <w:sz w:val="10"/>
              </w:rPr>
              <w:t>5.6</w:t>
            </w:r>
          </w:p>
        </w:tc>
        <w:tc>
          <w:tcPr>
            <w:tcW w:w="683" w:type="dxa"/>
            <w:shd w:val="clear" w:color="auto" w:fill="auto"/>
            <w:noWrap/>
            <w:hideMark/>
          </w:tcPr>
          <w:p w14:paraId="34C973BB"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2F69A965" w14:textId="77777777" w:rsidR="008B3CCA" w:rsidRPr="009160F2" w:rsidRDefault="008B3CCA" w:rsidP="00F71D31">
            <w:pPr>
              <w:jc w:val="center"/>
              <w:rPr>
                <w:color w:val="000000"/>
                <w:sz w:val="10"/>
              </w:rPr>
            </w:pPr>
          </w:p>
        </w:tc>
        <w:tc>
          <w:tcPr>
            <w:tcW w:w="721" w:type="dxa"/>
            <w:shd w:val="clear" w:color="auto" w:fill="auto"/>
            <w:noWrap/>
            <w:hideMark/>
          </w:tcPr>
          <w:p w14:paraId="03946714"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6F432681" w14:textId="77777777" w:rsidR="008B3CCA" w:rsidRPr="009160F2" w:rsidRDefault="008B3CCA" w:rsidP="00F71D31">
            <w:pPr>
              <w:jc w:val="center"/>
              <w:rPr>
                <w:sz w:val="10"/>
              </w:rPr>
            </w:pPr>
            <w:r w:rsidRPr="009160F2">
              <w:rPr>
                <w:sz w:val="10"/>
              </w:rPr>
              <w:t>GPL v2.0</w:t>
            </w:r>
          </w:p>
        </w:tc>
        <w:tc>
          <w:tcPr>
            <w:tcW w:w="3727" w:type="dxa"/>
            <w:shd w:val="clear" w:color="auto" w:fill="auto"/>
            <w:noWrap/>
            <w:hideMark/>
          </w:tcPr>
          <w:p w14:paraId="7E292490" w14:textId="77777777" w:rsidR="008B3CCA" w:rsidRPr="009160F2" w:rsidRDefault="008B3CCA" w:rsidP="00F71D31">
            <w:pPr>
              <w:jc w:val="center"/>
              <w:rPr>
                <w:color w:val="0563C1"/>
                <w:sz w:val="10"/>
                <w:u w:val="single"/>
              </w:rPr>
            </w:pPr>
            <w:r w:rsidRPr="009160F2">
              <w:rPr>
                <w:color w:val="0563C1"/>
                <w:sz w:val="10"/>
                <w:u w:val="single"/>
              </w:rPr>
              <w:t>https://github.com/cesanta/mongoose/releases/tag/5.6</w:t>
            </w:r>
          </w:p>
        </w:tc>
      </w:tr>
      <w:tr w:rsidR="008B3CCA" w:rsidRPr="009160F2" w14:paraId="7D1A1834" w14:textId="77777777" w:rsidTr="00F71D31">
        <w:trPr>
          <w:trHeight w:val="300"/>
          <w:jc w:val="center"/>
        </w:trPr>
        <w:tc>
          <w:tcPr>
            <w:tcW w:w="1553" w:type="dxa"/>
            <w:shd w:val="clear" w:color="auto" w:fill="auto"/>
            <w:noWrap/>
            <w:hideMark/>
          </w:tcPr>
          <w:p w14:paraId="5F36C7FB" w14:textId="77777777" w:rsidR="008B3CCA" w:rsidRPr="009160F2" w:rsidRDefault="008B3CCA" w:rsidP="00F71D31">
            <w:pPr>
              <w:jc w:val="center"/>
              <w:rPr>
                <w:color w:val="000000"/>
                <w:sz w:val="10"/>
              </w:rPr>
            </w:pPr>
            <w:r w:rsidRPr="009160F2">
              <w:rPr>
                <w:color w:val="000000"/>
                <w:sz w:val="10"/>
              </w:rPr>
              <w:t>Rapid-Json</w:t>
            </w:r>
          </w:p>
        </w:tc>
        <w:tc>
          <w:tcPr>
            <w:tcW w:w="668" w:type="dxa"/>
            <w:shd w:val="clear" w:color="auto" w:fill="auto"/>
            <w:noWrap/>
            <w:hideMark/>
          </w:tcPr>
          <w:p w14:paraId="53A2C0BF" w14:textId="77777777" w:rsidR="008B3CCA" w:rsidRPr="009160F2" w:rsidRDefault="008B3CCA" w:rsidP="00F71D31">
            <w:pPr>
              <w:jc w:val="center"/>
              <w:rPr>
                <w:color w:val="000000"/>
                <w:sz w:val="10"/>
              </w:rPr>
            </w:pPr>
            <w:r w:rsidRPr="009160F2">
              <w:rPr>
                <w:color w:val="000000"/>
                <w:sz w:val="10"/>
              </w:rPr>
              <w:t>1.0.2</w:t>
            </w:r>
          </w:p>
        </w:tc>
        <w:tc>
          <w:tcPr>
            <w:tcW w:w="683" w:type="dxa"/>
            <w:shd w:val="clear" w:color="auto" w:fill="auto"/>
            <w:noWrap/>
            <w:hideMark/>
          </w:tcPr>
          <w:p w14:paraId="25C9540D"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37AA4972" w14:textId="77777777" w:rsidR="008B3CCA" w:rsidRPr="009160F2" w:rsidRDefault="008B3CCA" w:rsidP="00F71D31">
            <w:pPr>
              <w:jc w:val="center"/>
              <w:rPr>
                <w:color w:val="000000"/>
                <w:sz w:val="10"/>
              </w:rPr>
            </w:pPr>
          </w:p>
        </w:tc>
        <w:tc>
          <w:tcPr>
            <w:tcW w:w="721" w:type="dxa"/>
            <w:shd w:val="clear" w:color="auto" w:fill="auto"/>
            <w:noWrap/>
            <w:hideMark/>
          </w:tcPr>
          <w:p w14:paraId="1AD06246"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4756D253" w14:textId="77777777" w:rsidR="008B3CCA" w:rsidRPr="009160F2" w:rsidRDefault="008B3CCA" w:rsidP="00F71D31">
            <w:pPr>
              <w:jc w:val="center"/>
              <w:rPr>
                <w:color w:val="000000"/>
                <w:sz w:val="10"/>
              </w:rPr>
            </w:pPr>
            <w:r w:rsidRPr="009160F2">
              <w:rPr>
                <w:color w:val="000000"/>
                <w:sz w:val="10"/>
              </w:rPr>
              <w:t>MIT</w:t>
            </w:r>
          </w:p>
        </w:tc>
        <w:tc>
          <w:tcPr>
            <w:tcW w:w="3727" w:type="dxa"/>
            <w:shd w:val="clear" w:color="auto" w:fill="auto"/>
            <w:noWrap/>
            <w:hideMark/>
          </w:tcPr>
          <w:p w14:paraId="68CF8B26" w14:textId="77777777" w:rsidR="008B3CCA" w:rsidRPr="009160F2" w:rsidRDefault="008B3CCA" w:rsidP="00F71D31">
            <w:pPr>
              <w:jc w:val="center"/>
              <w:rPr>
                <w:color w:val="0563C1"/>
                <w:sz w:val="10"/>
                <w:u w:val="single"/>
              </w:rPr>
            </w:pPr>
            <w:r w:rsidRPr="009160F2">
              <w:rPr>
                <w:color w:val="0563C1"/>
                <w:sz w:val="10"/>
                <w:u w:val="single"/>
              </w:rPr>
              <w:t>https://www.nuget.org/packages/rapidjson/1.0.2</w:t>
            </w:r>
          </w:p>
        </w:tc>
      </w:tr>
      <w:tr w:rsidR="008B3CCA" w:rsidRPr="009160F2" w14:paraId="3820BC20" w14:textId="77777777" w:rsidTr="00F71D31">
        <w:trPr>
          <w:trHeight w:val="300"/>
          <w:jc w:val="center"/>
        </w:trPr>
        <w:tc>
          <w:tcPr>
            <w:tcW w:w="1553" w:type="dxa"/>
            <w:shd w:val="clear" w:color="auto" w:fill="auto"/>
            <w:noWrap/>
            <w:hideMark/>
          </w:tcPr>
          <w:p w14:paraId="6D1F7634" w14:textId="77777777" w:rsidR="008B3CCA" w:rsidRPr="009160F2" w:rsidRDefault="008B3CCA" w:rsidP="00F71D31">
            <w:pPr>
              <w:jc w:val="center"/>
              <w:rPr>
                <w:color w:val="000000"/>
                <w:sz w:val="10"/>
              </w:rPr>
            </w:pPr>
            <w:r w:rsidRPr="009160F2">
              <w:rPr>
                <w:color w:val="000000"/>
                <w:sz w:val="10"/>
              </w:rPr>
              <w:t>Rapid-xml</w:t>
            </w:r>
          </w:p>
        </w:tc>
        <w:tc>
          <w:tcPr>
            <w:tcW w:w="668" w:type="dxa"/>
            <w:shd w:val="clear" w:color="auto" w:fill="auto"/>
            <w:noWrap/>
            <w:hideMark/>
          </w:tcPr>
          <w:p w14:paraId="6B0697B5" w14:textId="77777777" w:rsidR="008B3CCA" w:rsidRPr="009160F2" w:rsidRDefault="008B3CCA" w:rsidP="00F71D31">
            <w:pPr>
              <w:jc w:val="center"/>
              <w:rPr>
                <w:color w:val="000000"/>
                <w:sz w:val="10"/>
              </w:rPr>
            </w:pPr>
            <w:r w:rsidRPr="009160F2">
              <w:rPr>
                <w:color w:val="000000"/>
                <w:sz w:val="10"/>
              </w:rPr>
              <w:t>1.13</w:t>
            </w:r>
          </w:p>
        </w:tc>
        <w:tc>
          <w:tcPr>
            <w:tcW w:w="683" w:type="dxa"/>
            <w:shd w:val="clear" w:color="auto" w:fill="auto"/>
            <w:noWrap/>
            <w:hideMark/>
          </w:tcPr>
          <w:p w14:paraId="76F6ED77"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7A00F207" w14:textId="77777777" w:rsidR="008B3CCA" w:rsidRPr="009160F2" w:rsidRDefault="008B3CCA" w:rsidP="00F71D31">
            <w:pPr>
              <w:jc w:val="center"/>
              <w:rPr>
                <w:color w:val="000000"/>
                <w:sz w:val="10"/>
              </w:rPr>
            </w:pPr>
          </w:p>
        </w:tc>
        <w:tc>
          <w:tcPr>
            <w:tcW w:w="721" w:type="dxa"/>
            <w:shd w:val="clear" w:color="auto" w:fill="auto"/>
            <w:noWrap/>
            <w:hideMark/>
          </w:tcPr>
          <w:p w14:paraId="1151E3DE"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0D9F6FBA" w14:textId="77777777" w:rsidR="008B3CCA" w:rsidRPr="009160F2" w:rsidRDefault="008B3CCA" w:rsidP="00F71D31">
            <w:pPr>
              <w:jc w:val="center"/>
              <w:rPr>
                <w:color w:val="000000"/>
                <w:sz w:val="10"/>
              </w:rPr>
            </w:pPr>
            <w:r w:rsidRPr="009160F2">
              <w:rPr>
                <w:color w:val="000000"/>
                <w:sz w:val="10"/>
              </w:rPr>
              <w:t>BSL-1.0/MIT</w:t>
            </w:r>
          </w:p>
        </w:tc>
        <w:tc>
          <w:tcPr>
            <w:tcW w:w="3727" w:type="dxa"/>
            <w:shd w:val="clear" w:color="auto" w:fill="auto"/>
            <w:noWrap/>
            <w:hideMark/>
          </w:tcPr>
          <w:p w14:paraId="388DEF43" w14:textId="77777777" w:rsidR="008B3CCA" w:rsidRPr="009160F2" w:rsidRDefault="00981270" w:rsidP="00F71D31">
            <w:pPr>
              <w:jc w:val="center"/>
              <w:rPr>
                <w:color w:val="0563C1"/>
                <w:sz w:val="10"/>
                <w:u w:val="single"/>
              </w:rPr>
            </w:pPr>
            <w:hyperlink r:id="rId17" w:history="1">
              <w:r w:rsidR="008B3CCA" w:rsidRPr="009160F2">
                <w:rPr>
                  <w:color w:val="0563C1"/>
                  <w:sz w:val="10"/>
                  <w:u w:val="single"/>
                </w:rPr>
                <w:t>https://www.nuget.org/packages/rapidxml/1.13.0</w:t>
              </w:r>
            </w:hyperlink>
          </w:p>
        </w:tc>
      </w:tr>
      <w:tr w:rsidR="008B3CCA" w:rsidRPr="009160F2" w14:paraId="616A5736" w14:textId="77777777" w:rsidTr="00F71D31">
        <w:trPr>
          <w:trHeight w:val="300"/>
          <w:jc w:val="center"/>
        </w:trPr>
        <w:tc>
          <w:tcPr>
            <w:tcW w:w="1553" w:type="dxa"/>
            <w:shd w:val="clear" w:color="auto" w:fill="auto"/>
            <w:noWrap/>
            <w:hideMark/>
          </w:tcPr>
          <w:p w14:paraId="5ADDE8D9" w14:textId="77777777" w:rsidR="008B3CCA" w:rsidRPr="009160F2" w:rsidRDefault="008B3CCA" w:rsidP="00F71D31">
            <w:pPr>
              <w:jc w:val="center"/>
              <w:rPr>
                <w:color w:val="000000"/>
                <w:sz w:val="10"/>
              </w:rPr>
            </w:pPr>
            <w:r w:rsidRPr="009160F2">
              <w:rPr>
                <w:color w:val="000000"/>
                <w:sz w:val="10"/>
              </w:rPr>
              <w:t>jQuery</w:t>
            </w:r>
          </w:p>
        </w:tc>
        <w:tc>
          <w:tcPr>
            <w:tcW w:w="668" w:type="dxa"/>
            <w:shd w:val="clear" w:color="auto" w:fill="auto"/>
            <w:noWrap/>
            <w:hideMark/>
          </w:tcPr>
          <w:p w14:paraId="0E3AA2C7" w14:textId="77777777" w:rsidR="008B3CCA" w:rsidRPr="009160F2" w:rsidRDefault="008B3CCA" w:rsidP="00F71D31">
            <w:pPr>
              <w:jc w:val="center"/>
              <w:rPr>
                <w:color w:val="000000"/>
                <w:sz w:val="10"/>
              </w:rPr>
            </w:pPr>
            <w:r w:rsidRPr="009160F2">
              <w:rPr>
                <w:color w:val="000000"/>
                <w:sz w:val="10"/>
              </w:rPr>
              <w:t>2.1.3</w:t>
            </w:r>
          </w:p>
        </w:tc>
        <w:tc>
          <w:tcPr>
            <w:tcW w:w="683" w:type="dxa"/>
            <w:shd w:val="clear" w:color="auto" w:fill="auto"/>
            <w:noWrap/>
            <w:hideMark/>
          </w:tcPr>
          <w:p w14:paraId="7A836CE1"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1EF4E39C" w14:textId="77777777" w:rsidR="008B3CCA" w:rsidRPr="009160F2" w:rsidRDefault="008B3CCA" w:rsidP="00F71D31">
            <w:pPr>
              <w:jc w:val="center"/>
              <w:rPr>
                <w:color w:val="000000"/>
                <w:sz w:val="10"/>
              </w:rPr>
            </w:pPr>
          </w:p>
        </w:tc>
        <w:tc>
          <w:tcPr>
            <w:tcW w:w="721" w:type="dxa"/>
            <w:shd w:val="clear" w:color="auto" w:fill="auto"/>
            <w:noWrap/>
            <w:hideMark/>
          </w:tcPr>
          <w:p w14:paraId="33CC927E"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4A1CB5CD" w14:textId="77777777" w:rsidR="008B3CCA" w:rsidRPr="009160F2" w:rsidRDefault="00981270" w:rsidP="00F71D31">
            <w:pPr>
              <w:jc w:val="center"/>
              <w:rPr>
                <w:sz w:val="10"/>
              </w:rPr>
            </w:pPr>
            <w:hyperlink r:id="rId18" w:history="1">
              <w:r w:rsidR="008B3CCA" w:rsidRPr="009160F2">
                <w:rPr>
                  <w:sz w:val="10"/>
                </w:rPr>
                <w:t>MIT/Boost Software License</w:t>
              </w:r>
            </w:hyperlink>
          </w:p>
        </w:tc>
        <w:tc>
          <w:tcPr>
            <w:tcW w:w="3727" w:type="dxa"/>
            <w:shd w:val="clear" w:color="auto" w:fill="auto"/>
            <w:noWrap/>
            <w:hideMark/>
          </w:tcPr>
          <w:p w14:paraId="4A7764FF" w14:textId="77777777" w:rsidR="008B3CCA" w:rsidRPr="009160F2" w:rsidRDefault="008B3CCA" w:rsidP="00F71D31">
            <w:pPr>
              <w:jc w:val="center"/>
              <w:rPr>
                <w:color w:val="0563C1"/>
                <w:sz w:val="10"/>
                <w:u w:val="single"/>
              </w:rPr>
            </w:pPr>
            <w:r w:rsidRPr="009160F2">
              <w:rPr>
                <w:color w:val="0563C1"/>
                <w:sz w:val="10"/>
                <w:u w:val="single"/>
              </w:rPr>
              <w:t>https://code.jquery.com/jquery/</w:t>
            </w:r>
          </w:p>
        </w:tc>
      </w:tr>
      <w:tr w:rsidR="008B3CCA" w:rsidRPr="009160F2" w14:paraId="598ADA4E" w14:textId="77777777" w:rsidTr="00F71D31">
        <w:trPr>
          <w:trHeight w:val="300"/>
          <w:jc w:val="center"/>
        </w:trPr>
        <w:tc>
          <w:tcPr>
            <w:tcW w:w="1553" w:type="dxa"/>
            <w:shd w:val="clear" w:color="auto" w:fill="auto"/>
            <w:noWrap/>
            <w:hideMark/>
          </w:tcPr>
          <w:p w14:paraId="47A0A4E2" w14:textId="77777777" w:rsidR="008B3CCA" w:rsidRPr="009160F2" w:rsidRDefault="008B3CCA" w:rsidP="00F71D31">
            <w:pPr>
              <w:jc w:val="center"/>
              <w:rPr>
                <w:color w:val="000000"/>
                <w:sz w:val="10"/>
              </w:rPr>
            </w:pPr>
            <w:r w:rsidRPr="009160F2">
              <w:rPr>
                <w:color w:val="000000"/>
                <w:sz w:val="10"/>
              </w:rPr>
              <w:t>Angular JS</w:t>
            </w:r>
          </w:p>
        </w:tc>
        <w:tc>
          <w:tcPr>
            <w:tcW w:w="668" w:type="dxa"/>
            <w:shd w:val="clear" w:color="auto" w:fill="auto"/>
            <w:noWrap/>
            <w:hideMark/>
          </w:tcPr>
          <w:p w14:paraId="78E24C03" w14:textId="77777777" w:rsidR="008B3CCA" w:rsidRPr="009160F2" w:rsidRDefault="008B3CCA" w:rsidP="00F71D31">
            <w:pPr>
              <w:jc w:val="center"/>
              <w:rPr>
                <w:color w:val="000000"/>
                <w:sz w:val="10"/>
              </w:rPr>
            </w:pPr>
            <w:r w:rsidRPr="009160F2">
              <w:rPr>
                <w:color w:val="000000"/>
                <w:sz w:val="10"/>
              </w:rPr>
              <w:t>1.5.3</w:t>
            </w:r>
          </w:p>
        </w:tc>
        <w:tc>
          <w:tcPr>
            <w:tcW w:w="683" w:type="dxa"/>
            <w:shd w:val="clear" w:color="auto" w:fill="auto"/>
            <w:noWrap/>
            <w:hideMark/>
          </w:tcPr>
          <w:p w14:paraId="1C8B0E19"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1DA88411" w14:textId="77777777" w:rsidR="008B3CCA" w:rsidRPr="009160F2" w:rsidRDefault="008B3CCA" w:rsidP="00F71D31">
            <w:pPr>
              <w:jc w:val="center"/>
              <w:rPr>
                <w:color w:val="000000"/>
                <w:sz w:val="10"/>
              </w:rPr>
            </w:pPr>
          </w:p>
        </w:tc>
        <w:tc>
          <w:tcPr>
            <w:tcW w:w="721" w:type="dxa"/>
            <w:shd w:val="clear" w:color="auto" w:fill="auto"/>
            <w:noWrap/>
            <w:hideMark/>
          </w:tcPr>
          <w:p w14:paraId="64DF2F61"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612986B6" w14:textId="77777777" w:rsidR="008B3CCA" w:rsidRPr="009160F2" w:rsidRDefault="008B3CCA" w:rsidP="00F71D31">
            <w:pPr>
              <w:jc w:val="center"/>
              <w:rPr>
                <w:color w:val="000000"/>
                <w:sz w:val="10"/>
              </w:rPr>
            </w:pPr>
            <w:r w:rsidRPr="009160F2">
              <w:rPr>
                <w:color w:val="000000"/>
                <w:sz w:val="10"/>
              </w:rPr>
              <w:t>MIT</w:t>
            </w:r>
          </w:p>
        </w:tc>
        <w:tc>
          <w:tcPr>
            <w:tcW w:w="3727" w:type="dxa"/>
            <w:shd w:val="clear" w:color="auto" w:fill="auto"/>
            <w:noWrap/>
            <w:hideMark/>
          </w:tcPr>
          <w:p w14:paraId="1121D23B" w14:textId="77777777" w:rsidR="008B3CCA" w:rsidRPr="009160F2" w:rsidRDefault="008B3CCA" w:rsidP="00F71D31">
            <w:pPr>
              <w:jc w:val="center"/>
              <w:rPr>
                <w:color w:val="0563C1"/>
                <w:sz w:val="10"/>
                <w:u w:val="single"/>
              </w:rPr>
            </w:pPr>
            <w:r w:rsidRPr="009160F2">
              <w:rPr>
                <w:color w:val="0563C1"/>
                <w:sz w:val="10"/>
                <w:u w:val="single"/>
              </w:rPr>
              <w:t>https://code.angularjs.org/1.5.3/</w:t>
            </w:r>
          </w:p>
        </w:tc>
      </w:tr>
      <w:tr w:rsidR="008B3CCA" w:rsidRPr="009160F2" w14:paraId="7823C445" w14:textId="77777777" w:rsidTr="00F71D31">
        <w:trPr>
          <w:trHeight w:val="300"/>
          <w:jc w:val="center"/>
        </w:trPr>
        <w:tc>
          <w:tcPr>
            <w:tcW w:w="1553" w:type="dxa"/>
            <w:shd w:val="clear" w:color="auto" w:fill="auto"/>
            <w:noWrap/>
            <w:hideMark/>
          </w:tcPr>
          <w:p w14:paraId="3EE5B701" w14:textId="77777777" w:rsidR="008B3CCA" w:rsidRPr="009160F2" w:rsidRDefault="008B3CCA" w:rsidP="00F71D31">
            <w:pPr>
              <w:jc w:val="center"/>
              <w:rPr>
                <w:color w:val="000000"/>
                <w:sz w:val="10"/>
              </w:rPr>
            </w:pPr>
            <w:r w:rsidRPr="009160F2">
              <w:rPr>
                <w:color w:val="000000"/>
                <w:sz w:val="10"/>
              </w:rPr>
              <w:t>Bootstrap</w:t>
            </w:r>
          </w:p>
        </w:tc>
        <w:tc>
          <w:tcPr>
            <w:tcW w:w="668" w:type="dxa"/>
            <w:shd w:val="clear" w:color="auto" w:fill="auto"/>
            <w:noWrap/>
            <w:hideMark/>
          </w:tcPr>
          <w:p w14:paraId="0DAA84F2" w14:textId="77777777" w:rsidR="008B3CCA" w:rsidRPr="009160F2" w:rsidRDefault="008B3CCA" w:rsidP="00F71D31">
            <w:pPr>
              <w:jc w:val="center"/>
              <w:rPr>
                <w:color w:val="000000"/>
                <w:sz w:val="10"/>
              </w:rPr>
            </w:pPr>
            <w:r w:rsidRPr="009160F2">
              <w:rPr>
                <w:color w:val="000000"/>
                <w:sz w:val="10"/>
              </w:rPr>
              <w:t>3.3.5</w:t>
            </w:r>
          </w:p>
        </w:tc>
        <w:tc>
          <w:tcPr>
            <w:tcW w:w="683" w:type="dxa"/>
            <w:shd w:val="clear" w:color="auto" w:fill="auto"/>
            <w:noWrap/>
            <w:hideMark/>
          </w:tcPr>
          <w:p w14:paraId="61BAFAC0"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5D32727D" w14:textId="77777777" w:rsidR="008B3CCA" w:rsidRPr="009160F2" w:rsidRDefault="008B3CCA" w:rsidP="00F71D31">
            <w:pPr>
              <w:jc w:val="center"/>
              <w:rPr>
                <w:color w:val="000000"/>
                <w:sz w:val="10"/>
              </w:rPr>
            </w:pPr>
          </w:p>
        </w:tc>
        <w:tc>
          <w:tcPr>
            <w:tcW w:w="721" w:type="dxa"/>
            <w:shd w:val="clear" w:color="auto" w:fill="auto"/>
            <w:noWrap/>
            <w:hideMark/>
          </w:tcPr>
          <w:p w14:paraId="735EFDF9"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1E422E1F" w14:textId="77777777" w:rsidR="008B3CCA" w:rsidRPr="009160F2" w:rsidRDefault="008B3CCA" w:rsidP="00F71D31">
            <w:pPr>
              <w:jc w:val="center"/>
              <w:rPr>
                <w:color w:val="000000"/>
                <w:sz w:val="10"/>
              </w:rPr>
            </w:pPr>
            <w:r w:rsidRPr="009160F2">
              <w:rPr>
                <w:color w:val="000000"/>
                <w:sz w:val="10"/>
              </w:rPr>
              <w:t>MIT</w:t>
            </w:r>
          </w:p>
        </w:tc>
        <w:tc>
          <w:tcPr>
            <w:tcW w:w="3727" w:type="dxa"/>
            <w:shd w:val="clear" w:color="auto" w:fill="auto"/>
            <w:noWrap/>
            <w:hideMark/>
          </w:tcPr>
          <w:p w14:paraId="6BF02E0E" w14:textId="77777777" w:rsidR="008B3CCA" w:rsidRPr="009160F2" w:rsidRDefault="008B3CCA" w:rsidP="00F71D31">
            <w:pPr>
              <w:jc w:val="center"/>
              <w:rPr>
                <w:color w:val="0563C1"/>
                <w:sz w:val="10"/>
                <w:u w:val="single"/>
              </w:rPr>
            </w:pPr>
            <w:r w:rsidRPr="009160F2">
              <w:rPr>
                <w:color w:val="0563C1"/>
                <w:sz w:val="10"/>
                <w:u w:val="single"/>
              </w:rPr>
              <w:t>https://github.com/twbs/bootstrap#copyright-and-license</w:t>
            </w:r>
          </w:p>
        </w:tc>
      </w:tr>
      <w:tr w:rsidR="008B3CCA" w:rsidRPr="009160F2" w14:paraId="37ED6956" w14:textId="77777777" w:rsidTr="00F71D31">
        <w:trPr>
          <w:trHeight w:val="300"/>
          <w:jc w:val="center"/>
        </w:trPr>
        <w:tc>
          <w:tcPr>
            <w:tcW w:w="1553" w:type="dxa"/>
            <w:shd w:val="clear" w:color="auto" w:fill="auto"/>
            <w:noWrap/>
            <w:hideMark/>
          </w:tcPr>
          <w:p w14:paraId="0F2D8E92" w14:textId="77777777" w:rsidR="008B3CCA" w:rsidRPr="009160F2" w:rsidRDefault="008B3CCA" w:rsidP="00F71D31">
            <w:pPr>
              <w:jc w:val="center"/>
              <w:rPr>
                <w:color w:val="000000"/>
                <w:sz w:val="10"/>
              </w:rPr>
            </w:pPr>
            <w:r w:rsidRPr="009160F2">
              <w:rPr>
                <w:color w:val="000000"/>
                <w:sz w:val="10"/>
              </w:rPr>
              <w:t>Virtual Box</w:t>
            </w:r>
          </w:p>
        </w:tc>
        <w:tc>
          <w:tcPr>
            <w:tcW w:w="668" w:type="dxa"/>
            <w:shd w:val="clear" w:color="auto" w:fill="auto"/>
            <w:noWrap/>
            <w:hideMark/>
          </w:tcPr>
          <w:p w14:paraId="61C3221F" w14:textId="77777777" w:rsidR="008B3CCA" w:rsidRPr="009160F2" w:rsidRDefault="008B3CCA" w:rsidP="00F71D31">
            <w:pPr>
              <w:jc w:val="center"/>
              <w:rPr>
                <w:color w:val="000000"/>
                <w:sz w:val="10"/>
              </w:rPr>
            </w:pPr>
            <w:r w:rsidRPr="009160F2">
              <w:rPr>
                <w:color w:val="000000"/>
                <w:sz w:val="10"/>
              </w:rPr>
              <w:t>5.0.0</w:t>
            </w:r>
          </w:p>
        </w:tc>
        <w:tc>
          <w:tcPr>
            <w:tcW w:w="683" w:type="dxa"/>
            <w:shd w:val="clear" w:color="auto" w:fill="auto"/>
            <w:noWrap/>
            <w:hideMark/>
          </w:tcPr>
          <w:p w14:paraId="1600EA1D" w14:textId="77777777" w:rsidR="008B3CCA" w:rsidRPr="009160F2" w:rsidRDefault="008B3CCA" w:rsidP="00F71D31">
            <w:pPr>
              <w:jc w:val="center"/>
              <w:rPr>
                <w:color w:val="000000"/>
                <w:sz w:val="10"/>
              </w:rPr>
            </w:pPr>
            <w:r w:rsidRPr="009160F2">
              <w:rPr>
                <w:color w:val="000000"/>
                <w:sz w:val="10"/>
              </w:rPr>
              <w:t>X</w:t>
            </w:r>
          </w:p>
        </w:tc>
        <w:tc>
          <w:tcPr>
            <w:tcW w:w="721" w:type="dxa"/>
            <w:shd w:val="clear" w:color="auto" w:fill="auto"/>
            <w:noWrap/>
            <w:hideMark/>
          </w:tcPr>
          <w:p w14:paraId="3C220EC3" w14:textId="77777777" w:rsidR="008B3CCA" w:rsidRPr="009160F2" w:rsidRDefault="008B3CCA" w:rsidP="00F71D31">
            <w:pPr>
              <w:jc w:val="center"/>
              <w:rPr>
                <w:color w:val="000000"/>
                <w:sz w:val="10"/>
              </w:rPr>
            </w:pPr>
          </w:p>
        </w:tc>
        <w:tc>
          <w:tcPr>
            <w:tcW w:w="721" w:type="dxa"/>
            <w:shd w:val="clear" w:color="auto" w:fill="auto"/>
            <w:noWrap/>
            <w:hideMark/>
          </w:tcPr>
          <w:p w14:paraId="019D1979" w14:textId="77777777" w:rsidR="008B3CCA" w:rsidRPr="009160F2" w:rsidRDefault="008B3CCA" w:rsidP="00F71D31">
            <w:pPr>
              <w:jc w:val="center"/>
              <w:rPr>
                <w:rFonts w:ascii="Times New Roman" w:hAnsi="Times New Roman"/>
                <w:sz w:val="10"/>
              </w:rPr>
            </w:pPr>
          </w:p>
        </w:tc>
        <w:tc>
          <w:tcPr>
            <w:tcW w:w="1069" w:type="dxa"/>
            <w:shd w:val="clear" w:color="auto" w:fill="auto"/>
            <w:noWrap/>
            <w:hideMark/>
          </w:tcPr>
          <w:p w14:paraId="02E6E724" w14:textId="77777777" w:rsidR="008B3CCA" w:rsidRPr="009160F2" w:rsidRDefault="008B3CCA" w:rsidP="00F71D31">
            <w:pPr>
              <w:jc w:val="center"/>
              <w:rPr>
                <w:color w:val="000000"/>
                <w:sz w:val="10"/>
              </w:rPr>
            </w:pPr>
            <w:r w:rsidRPr="009160F2">
              <w:rPr>
                <w:color w:val="000000"/>
                <w:sz w:val="10"/>
              </w:rPr>
              <w:t>GPL v2.0</w:t>
            </w:r>
          </w:p>
        </w:tc>
        <w:tc>
          <w:tcPr>
            <w:tcW w:w="3727" w:type="dxa"/>
            <w:shd w:val="clear" w:color="auto" w:fill="auto"/>
            <w:noWrap/>
            <w:hideMark/>
          </w:tcPr>
          <w:p w14:paraId="6F3DFBAF" w14:textId="77777777" w:rsidR="008B3CCA" w:rsidRPr="009160F2" w:rsidRDefault="008B3CCA" w:rsidP="00F71D31">
            <w:pPr>
              <w:jc w:val="center"/>
              <w:rPr>
                <w:color w:val="0563C1"/>
                <w:sz w:val="10"/>
                <w:u w:val="single"/>
              </w:rPr>
            </w:pPr>
            <w:r w:rsidRPr="009160F2">
              <w:rPr>
                <w:color w:val="0563C1"/>
                <w:sz w:val="10"/>
                <w:u w:val="single"/>
              </w:rPr>
              <w:t>https://www.virtualbox.org/wiki/Download_Old_Builds_5_0</w:t>
            </w:r>
          </w:p>
        </w:tc>
      </w:tr>
    </w:tbl>
    <w:p w14:paraId="29EEE408" w14:textId="77777777" w:rsidR="008B3CCA" w:rsidRPr="006528CA" w:rsidRDefault="008B3CCA" w:rsidP="008B3CCA"/>
    <w:p w14:paraId="4CAECDF0" w14:textId="77777777" w:rsidR="008B3CCA" w:rsidRPr="00A81A3C" w:rsidRDefault="008B3CCA" w:rsidP="008B3CCA">
      <w:pPr>
        <w:jc w:val="center"/>
        <w:rPr>
          <w:b/>
          <w:noProof/>
          <w:u w:val="single"/>
          <w:lang w:val="es-ES_tradnl"/>
        </w:rPr>
      </w:pPr>
      <w:r w:rsidRPr="00A81A3C">
        <w:rPr>
          <w:b/>
          <w:noProof/>
          <w:lang w:val="es-ES_tradnl"/>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8B3CCA" w:rsidRPr="00183B8E" w14:paraId="6AC7346F" w14:textId="77777777" w:rsidTr="00F71D31">
        <w:trPr>
          <w:trHeight w:val="600"/>
          <w:jc w:val="center"/>
        </w:trPr>
        <w:tc>
          <w:tcPr>
            <w:tcW w:w="3472" w:type="dxa"/>
            <w:shd w:val="clear" w:color="auto" w:fill="auto"/>
            <w:vAlign w:val="center"/>
          </w:tcPr>
          <w:p w14:paraId="691F5184" w14:textId="77777777" w:rsidR="008B3CCA" w:rsidRPr="009160F2" w:rsidRDefault="008B3CCA" w:rsidP="00F71D31">
            <w:pPr>
              <w:rPr>
                <w:b/>
                <w:bCs/>
                <w:color w:val="000000"/>
                <w:sz w:val="12"/>
                <w:szCs w:val="16"/>
              </w:rPr>
            </w:pPr>
          </w:p>
        </w:tc>
        <w:tc>
          <w:tcPr>
            <w:tcW w:w="5670" w:type="dxa"/>
            <w:shd w:val="clear" w:color="auto" w:fill="auto"/>
            <w:vAlign w:val="center"/>
          </w:tcPr>
          <w:p w14:paraId="71873348" w14:textId="77777777" w:rsidR="008B3CCA" w:rsidRPr="009160F2" w:rsidRDefault="008B3CCA" w:rsidP="00F71D31">
            <w:pPr>
              <w:rPr>
                <w:b/>
                <w:bCs/>
                <w:color w:val="000000"/>
                <w:sz w:val="12"/>
                <w:szCs w:val="16"/>
              </w:rPr>
            </w:pPr>
          </w:p>
        </w:tc>
      </w:tr>
      <w:tr w:rsidR="008B3CCA" w:rsidRPr="009160F2" w14:paraId="77AE0DF6" w14:textId="77777777" w:rsidTr="00F71D31">
        <w:trPr>
          <w:trHeight w:val="300"/>
          <w:jc w:val="center"/>
        </w:trPr>
        <w:tc>
          <w:tcPr>
            <w:tcW w:w="3472" w:type="dxa"/>
            <w:shd w:val="clear" w:color="auto" w:fill="auto"/>
            <w:noWrap/>
            <w:hideMark/>
          </w:tcPr>
          <w:p w14:paraId="77337A16" w14:textId="77777777" w:rsidR="008B3CCA" w:rsidRPr="009160F2" w:rsidRDefault="008B3CCA" w:rsidP="00F71D31">
            <w:pPr>
              <w:jc w:val="left"/>
              <w:rPr>
                <w:b/>
                <w:bCs/>
                <w:color w:val="000000"/>
                <w:sz w:val="12"/>
                <w:szCs w:val="16"/>
              </w:rPr>
            </w:pPr>
            <w:r w:rsidRPr="009160F2">
              <w:rPr>
                <w:b/>
                <w:bCs/>
                <w:color w:val="000000"/>
                <w:sz w:val="12"/>
                <w:szCs w:val="16"/>
              </w:rPr>
              <w:t>COPYING</w:t>
            </w:r>
          </w:p>
        </w:tc>
        <w:tc>
          <w:tcPr>
            <w:tcW w:w="5670" w:type="dxa"/>
            <w:shd w:val="clear" w:color="auto" w:fill="auto"/>
            <w:noWrap/>
          </w:tcPr>
          <w:p w14:paraId="0CDF9043" w14:textId="77777777" w:rsidR="008B3CCA" w:rsidRPr="009160F2" w:rsidRDefault="008B3CCA" w:rsidP="00F71D31">
            <w:pPr>
              <w:jc w:val="right"/>
              <w:rPr>
                <w:color w:val="0563C1"/>
                <w:sz w:val="12"/>
                <w:szCs w:val="16"/>
                <w:u w:val="single"/>
              </w:rPr>
            </w:pPr>
            <w:r w:rsidRPr="009160F2">
              <w:rPr>
                <w:color w:val="0563C1"/>
                <w:sz w:val="12"/>
                <w:szCs w:val="16"/>
                <w:u w:val="single"/>
              </w:rPr>
              <w:object w:dxaOrig="1531" w:dyaOrig="991" w14:anchorId="7DF63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9" o:title=""/>
                </v:shape>
                <o:OLEObject Type="Embed" ProgID="Package" ShapeID="_x0000_i1025" DrawAspect="Icon" ObjectID="_1717824311" r:id="rId20"/>
              </w:object>
            </w:r>
          </w:p>
        </w:tc>
      </w:tr>
      <w:tr w:rsidR="008B3CCA" w:rsidRPr="009160F2" w14:paraId="5D3A6929" w14:textId="77777777" w:rsidTr="00F71D31">
        <w:trPr>
          <w:trHeight w:val="300"/>
          <w:jc w:val="center"/>
        </w:trPr>
        <w:tc>
          <w:tcPr>
            <w:tcW w:w="3472" w:type="dxa"/>
            <w:shd w:val="clear" w:color="auto" w:fill="auto"/>
            <w:noWrap/>
            <w:hideMark/>
          </w:tcPr>
          <w:p w14:paraId="6B5A9C56" w14:textId="77777777" w:rsidR="008B3CCA" w:rsidRPr="009160F2" w:rsidRDefault="008B3CCA" w:rsidP="00F71D31">
            <w:pPr>
              <w:jc w:val="left"/>
              <w:rPr>
                <w:b/>
                <w:bCs/>
                <w:color w:val="000000"/>
                <w:sz w:val="12"/>
                <w:szCs w:val="16"/>
              </w:rPr>
            </w:pPr>
            <w:r w:rsidRPr="009160F2">
              <w:rPr>
                <w:b/>
                <w:bCs/>
                <w:color w:val="000000"/>
                <w:sz w:val="12"/>
                <w:szCs w:val="16"/>
              </w:rPr>
              <w:lastRenderedPageBreak/>
              <w:t>COPYING.LESSER</w:t>
            </w:r>
          </w:p>
        </w:tc>
        <w:tc>
          <w:tcPr>
            <w:tcW w:w="5670" w:type="dxa"/>
            <w:shd w:val="clear" w:color="auto" w:fill="auto"/>
            <w:noWrap/>
          </w:tcPr>
          <w:p w14:paraId="0E2C86C2" w14:textId="77777777" w:rsidR="008B3CCA" w:rsidRPr="009160F2" w:rsidRDefault="008B3CCA" w:rsidP="00F71D31">
            <w:pPr>
              <w:jc w:val="right"/>
              <w:rPr>
                <w:color w:val="0563C1"/>
                <w:sz w:val="12"/>
                <w:szCs w:val="16"/>
                <w:u w:val="single"/>
              </w:rPr>
            </w:pPr>
            <w:r w:rsidRPr="009160F2">
              <w:rPr>
                <w:color w:val="0563C1"/>
                <w:sz w:val="12"/>
                <w:szCs w:val="16"/>
                <w:u w:val="single"/>
              </w:rPr>
              <w:object w:dxaOrig="1531" w:dyaOrig="991" w14:anchorId="6A41BC45">
                <v:shape id="_x0000_i1026" type="#_x0000_t75" style="width:77.25pt;height:49.5pt" o:ole="">
                  <v:imagedata r:id="rId21" o:title=""/>
                </v:shape>
                <o:OLEObject Type="Embed" ProgID="Package" ShapeID="_x0000_i1026" DrawAspect="Icon" ObjectID="_1717824312" r:id="rId22"/>
              </w:object>
            </w:r>
          </w:p>
        </w:tc>
      </w:tr>
      <w:tr w:rsidR="008B3CCA" w:rsidRPr="009160F2" w14:paraId="7A17022A" w14:textId="77777777" w:rsidTr="00F71D31">
        <w:trPr>
          <w:trHeight w:val="300"/>
          <w:jc w:val="center"/>
        </w:trPr>
        <w:tc>
          <w:tcPr>
            <w:tcW w:w="3472" w:type="dxa"/>
            <w:shd w:val="clear" w:color="auto" w:fill="auto"/>
            <w:noWrap/>
          </w:tcPr>
          <w:p w14:paraId="24E13BF0" w14:textId="77777777" w:rsidR="008B3CCA" w:rsidRPr="009160F2" w:rsidRDefault="008B3CCA" w:rsidP="00F71D31">
            <w:pPr>
              <w:jc w:val="left"/>
              <w:rPr>
                <w:b/>
                <w:bCs/>
                <w:color w:val="000000"/>
                <w:sz w:val="12"/>
                <w:szCs w:val="16"/>
              </w:rPr>
            </w:pPr>
            <w:r w:rsidRPr="009160F2">
              <w:rPr>
                <w:b/>
                <w:bCs/>
                <w:color w:val="000000"/>
                <w:sz w:val="12"/>
                <w:szCs w:val="16"/>
              </w:rPr>
              <w:t>COPYING AUTHORIZATION</w:t>
            </w:r>
          </w:p>
        </w:tc>
        <w:tc>
          <w:tcPr>
            <w:tcW w:w="5670" w:type="dxa"/>
            <w:shd w:val="clear" w:color="auto" w:fill="auto"/>
            <w:noWrap/>
          </w:tcPr>
          <w:p w14:paraId="6FC52B32" w14:textId="77777777" w:rsidR="008B3CCA" w:rsidRPr="009160F2" w:rsidRDefault="008B3CCA" w:rsidP="00F71D31">
            <w:pPr>
              <w:jc w:val="right"/>
              <w:rPr>
                <w:color w:val="0563C1"/>
                <w:sz w:val="12"/>
                <w:szCs w:val="16"/>
                <w:u w:val="single"/>
              </w:rPr>
            </w:pPr>
            <w:r w:rsidRPr="009160F2">
              <w:rPr>
                <w:color w:val="0563C1"/>
                <w:sz w:val="12"/>
                <w:szCs w:val="16"/>
                <w:u w:val="single"/>
              </w:rPr>
              <w:object w:dxaOrig="1531" w:dyaOrig="991" w14:anchorId="76E0A477">
                <v:shape id="_x0000_i1027" type="#_x0000_t75" style="width:77.25pt;height:49.5pt" o:ole="">
                  <v:imagedata r:id="rId23" o:title=""/>
                </v:shape>
                <o:OLEObject Type="Embed" ProgID="Package" ShapeID="_x0000_i1027" DrawAspect="Icon" ObjectID="_1717824313" r:id="rId24"/>
              </w:object>
            </w:r>
          </w:p>
        </w:tc>
      </w:tr>
    </w:tbl>
    <w:p w14:paraId="5FBAFFC4" w14:textId="77777777" w:rsidR="008B3CCA" w:rsidRDefault="008B3CCA" w:rsidP="008B3CCA"/>
    <w:p w14:paraId="23F2DB72" w14:textId="77777777" w:rsidR="008B3CCA" w:rsidRPr="00A81A3C" w:rsidRDefault="008B3CCA" w:rsidP="008B3CCA"/>
    <w:p w14:paraId="36D964B4" w14:textId="77777777" w:rsidR="008B3CCA" w:rsidRPr="00525470" w:rsidRDefault="008B3CCA" w:rsidP="008B3CCA">
      <w:pPr>
        <w:pStyle w:val="Ttulo1"/>
      </w:pPr>
      <w:bookmarkStart w:id="341" w:name="_Toc532379996"/>
      <w:bookmarkStart w:id="342" w:name="_Toc2245578"/>
      <w:bookmarkStart w:id="343" w:name="_Toc12880117"/>
      <w:bookmarkStart w:id="344" w:name="_Toc47005047"/>
      <w:r w:rsidRPr="00525470">
        <w:lastRenderedPageBreak/>
        <w:t>GLOSARIO</w:t>
      </w:r>
      <w:bookmarkEnd w:id="338"/>
      <w:bookmarkEnd w:id="339"/>
      <w:bookmarkEnd w:id="340"/>
      <w:bookmarkEnd w:id="341"/>
      <w:bookmarkEnd w:id="342"/>
      <w:bookmarkEnd w:id="343"/>
      <w:bookmarkEnd w:id="344"/>
    </w:p>
    <w:tbl>
      <w:tblPr>
        <w:tblW w:w="0" w:type="auto"/>
        <w:jc w:val="center"/>
        <w:tblLook w:val="01E0" w:firstRow="1" w:lastRow="1" w:firstColumn="1" w:lastColumn="1" w:noHBand="0" w:noVBand="0"/>
      </w:tblPr>
      <w:tblGrid>
        <w:gridCol w:w="1650"/>
        <w:gridCol w:w="6666"/>
      </w:tblGrid>
      <w:tr w:rsidR="008B3CCA" w:rsidRPr="009160F2" w14:paraId="09FBA5BB" w14:textId="77777777" w:rsidTr="00F71D31">
        <w:trPr>
          <w:jc w:val="center"/>
        </w:trPr>
        <w:tc>
          <w:tcPr>
            <w:tcW w:w="1650" w:type="dxa"/>
          </w:tcPr>
          <w:p w14:paraId="4CF92163" w14:textId="77777777" w:rsidR="008B3CCA" w:rsidRPr="009160F2" w:rsidRDefault="008B3CCA" w:rsidP="00F71D31">
            <w:pPr>
              <w:jc w:val="left"/>
              <w:rPr>
                <w:b/>
                <w:color w:val="000000"/>
                <w:sz w:val="16"/>
                <w:szCs w:val="18"/>
              </w:rPr>
            </w:pPr>
            <w:r w:rsidRPr="009160F2">
              <w:rPr>
                <w:b/>
                <w:color w:val="000000"/>
                <w:sz w:val="16"/>
                <w:szCs w:val="18"/>
              </w:rPr>
              <w:t>A/T</w:t>
            </w:r>
          </w:p>
        </w:tc>
        <w:tc>
          <w:tcPr>
            <w:tcW w:w="6666" w:type="dxa"/>
          </w:tcPr>
          <w:p w14:paraId="0C829E32" w14:textId="77777777" w:rsidR="008B3CCA" w:rsidRPr="009160F2" w:rsidRDefault="008B3CCA" w:rsidP="00F71D31">
            <w:pPr>
              <w:jc w:val="left"/>
              <w:rPr>
                <w:color w:val="000000"/>
                <w:sz w:val="16"/>
                <w:szCs w:val="22"/>
              </w:rPr>
            </w:pPr>
            <w:r w:rsidRPr="009160F2">
              <w:rPr>
                <w:color w:val="000000"/>
                <w:sz w:val="16"/>
                <w:szCs w:val="22"/>
              </w:rPr>
              <w:t>Aire / Tierra</w:t>
            </w:r>
          </w:p>
        </w:tc>
      </w:tr>
      <w:tr w:rsidR="008B3CCA" w:rsidRPr="009160F2" w14:paraId="2EC637ED" w14:textId="77777777" w:rsidTr="00F71D31">
        <w:trPr>
          <w:jc w:val="center"/>
        </w:trPr>
        <w:tc>
          <w:tcPr>
            <w:tcW w:w="1650" w:type="dxa"/>
          </w:tcPr>
          <w:p w14:paraId="1611A7F1" w14:textId="77777777" w:rsidR="008B3CCA" w:rsidRPr="009160F2" w:rsidRDefault="008B3CCA" w:rsidP="00F71D31">
            <w:pPr>
              <w:jc w:val="left"/>
              <w:rPr>
                <w:b/>
                <w:color w:val="000000"/>
                <w:sz w:val="16"/>
                <w:szCs w:val="18"/>
              </w:rPr>
            </w:pPr>
            <w:r w:rsidRPr="009160F2">
              <w:rPr>
                <w:b/>
                <w:color w:val="000000"/>
                <w:sz w:val="16"/>
                <w:szCs w:val="18"/>
              </w:rPr>
              <w:t>ACC</w:t>
            </w:r>
          </w:p>
        </w:tc>
        <w:tc>
          <w:tcPr>
            <w:tcW w:w="6666" w:type="dxa"/>
          </w:tcPr>
          <w:p w14:paraId="3E647416" w14:textId="77777777" w:rsidR="008B3CCA" w:rsidRPr="009160F2" w:rsidRDefault="008B3CCA" w:rsidP="00F71D31">
            <w:pPr>
              <w:jc w:val="left"/>
              <w:rPr>
                <w:color w:val="000000"/>
                <w:sz w:val="16"/>
                <w:szCs w:val="22"/>
              </w:rPr>
            </w:pPr>
            <w:r w:rsidRPr="009160F2">
              <w:rPr>
                <w:color w:val="000000"/>
                <w:sz w:val="16"/>
                <w:szCs w:val="22"/>
              </w:rPr>
              <w:t>Area Control Centre</w:t>
            </w:r>
          </w:p>
        </w:tc>
      </w:tr>
      <w:tr w:rsidR="008B3CCA" w:rsidRPr="009160F2" w14:paraId="6C0B344C" w14:textId="77777777" w:rsidTr="00F71D31">
        <w:trPr>
          <w:jc w:val="center"/>
        </w:trPr>
        <w:tc>
          <w:tcPr>
            <w:tcW w:w="1650" w:type="dxa"/>
          </w:tcPr>
          <w:p w14:paraId="055C40F7" w14:textId="77777777" w:rsidR="008B3CCA" w:rsidRPr="009160F2" w:rsidRDefault="008B3CCA" w:rsidP="00F71D31">
            <w:pPr>
              <w:jc w:val="left"/>
              <w:rPr>
                <w:b/>
                <w:color w:val="000000"/>
                <w:sz w:val="16"/>
                <w:szCs w:val="18"/>
              </w:rPr>
            </w:pPr>
            <w:r w:rsidRPr="009160F2">
              <w:rPr>
                <w:b/>
                <w:color w:val="000000"/>
                <w:sz w:val="16"/>
                <w:szCs w:val="18"/>
              </w:rPr>
              <w:t>AD</w:t>
            </w:r>
          </w:p>
        </w:tc>
        <w:tc>
          <w:tcPr>
            <w:tcW w:w="6666" w:type="dxa"/>
          </w:tcPr>
          <w:p w14:paraId="3F34EA3E" w14:textId="77777777" w:rsidR="008B3CCA" w:rsidRPr="009160F2" w:rsidRDefault="008B3CCA" w:rsidP="00F71D31">
            <w:pPr>
              <w:jc w:val="left"/>
              <w:rPr>
                <w:color w:val="000000"/>
                <w:sz w:val="16"/>
                <w:szCs w:val="22"/>
              </w:rPr>
            </w:pPr>
            <w:r w:rsidRPr="009160F2">
              <w:rPr>
                <w:color w:val="000000"/>
                <w:sz w:val="16"/>
                <w:szCs w:val="22"/>
              </w:rPr>
              <w:t>Acceso Directo</w:t>
            </w:r>
          </w:p>
        </w:tc>
      </w:tr>
      <w:tr w:rsidR="008B3CCA" w:rsidRPr="009160F2" w14:paraId="0876E923" w14:textId="77777777" w:rsidTr="00F71D31">
        <w:trPr>
          <w:jc w:val="center"/>
        </w:trPr>
        <w:tc>
          <w:tcPr>
            <w:tcW w:w="1650" w:type="dxa"/>
          </w:tcPr>
          <w:p w14:paraId="04E23768" w14:textId="77777777" w:rsidR="008B3CCA" w:rsidRPr="009160F2" w:rsidRDefault="008B3CCA" w:rsidP="00F71D31">
            <w:pPr>
              <w:jc w:val="left"/>
              <w:rPr>
                <w:b/>
                <w:color w:val="000000"/>
                <w:sz w:val="16"/>
                <w:szCs w:val="18"/>
              </w:rPr>
            </w:pPr>
            <w:r w:rsidRPr="009160F2">
              <w:rPr>
                <w:b/>
                <w:color w:val="000000"/>
                <w:sz w:val="16"/>
                <w:szCs w:val="18"/>
              </w:rPr>
              <w:t>AI</w:t>
            </w:r>
          </w:p>
        </w:tc>
        <w:tc>
          <w:tcPr>
            <w:tcW w:w="6666" w:type="dxa"/>
          </w:tcPr>
          <w:p w14:paraId="7574448E" w14:textId="77777777" w:rsidR="008B3CCA" w:rsidRPr="009160F2" w:rsidRDefault="008B3CCA" w:rsidP="00F71D31">
            <w:pPr>
              <w:jc w:val="left"/>
              <w:rPr>
                <w:color w:val="000000"/>
                <w:sz w:val="16"/>
                <w:szCs w:val="22"/>
              </w:rPr>
            </w:pPr>
            <w:r w:rsidRPr="009160F2">
              <w:rPr>
                <w:color w:val="000000"/>
                <w:sz w:val="16"/>
                <w:szCs w:val="22"/>
              </w:rPr>
              <w:t>Acceso Indirecto</w:t>
            </w:r>
          </w:p>
        </w:tc>
      </w:tr>
      <w:tr w:rsidR="008B3CCA" w:rsidRPr="009160F2" w14:paraId="1C06C7D7" w14:textId="77777777" w:rsidTr="00F71D31">
        <w:trPr>
          <w:jc w:val="center"/>
        </w:trPr>
        <w:tc>
          <w:tcPr>
            <w:tcW w:w="1650" w:type="dxa"/>
          </w:tcPr>
          <w:p w14:paraId="54DA8668" w14:textId="77777777" w:rsidR="008B3CCA" w:rsidRPr="009160F2" w:rsidRDefault="008B3CCA" w:rsidP="00F71D31">
            <w:pPr>
              <w:jc w:val="left"/>
              <w:rPr>
                <w:b/>
                <w:color w:val="000000"/>
                <w:sz w:val="16"/>
                <w:szCs w:val="18"/>
              </w:rPr>
            </w:pPr>
            <w:r w:rsidRPr="009160F2">
              <w:rPr>
                <w:b/>
                <w:color w:val="000000"/>
                <w:sz w:val="16"/>
                <w:szCs w:val="18"/>
              </w:rPr>
              <w:t>ATM</w:t>
            </w:r>
          </w:p>
        </w:tc>
        <w:tc>
          <w:tcPr>
            <w:tcW w:w="6666" w:type="dxa"/>
          </w:tcPr>
          <w:p w14:paraId="5E632171" w14:textId="77777777" w:rsidR="008B3CCA" w:rsidRPr="009160F2" w:rsidRDefault="008B3CCA" w:rsidP="00F71D31">
            <w:pPr>
              <w:jc w:val="left"/>
              <w:rPr>
                <w:color w:val="000000"/>
                <w:sz w:val="16"/>
                <w:szCs w:val="22"/>
              </w:rPr>
            </w:pPr>
            <w:r w:rsidRPr="009160F2">
              <w:rPr>
                <w:color w:val="000000"/>
                <w:sz w:val="16"/>
                <w:szCs w:val="22"/>
              </w:rPr>
              <w:t>"Air Traffic Management"</w:t>
            </w:r>
          </w:p>
        </w:tc>
      </w:tr>
      <w:tr w:rsidR="008B3CCA" w:rsidRPr="009160F2" w14:paraId="4D955E53" w14:textId="77777777" w:rsidTr="00F71D31">
        <w:trPr>
          <w:jc w:val="center"/>
        </w:trPr>
        <w:tc>
          <w:tcPr>
            <w:tcW w:w="1650" w:type="dxa"/>
          </w:tcPr>
          <w:p w14:paraId="4B2D4A23" w14:textId="77777777" w:rsidR="008B3CCA" w:rsidRPr="009160F2" w:rsidRDefault="008B3CCA" w:rsidP="00F71D31">
            <w:pPr>
              <w:jc w:val="left"/>
              <w:rPr>
                <w:b/>
                <w:color w:val="000000"/>
                <w:sz w:val="16"/>
                <w:szCs w:val="18"/>
              </w:rPr>
            </w:pPr>
            <w:r w:rsidRPr="009160F2">
              <w:rPr>
                <w:b/>
                <w:color w:val="000000"/>
                <w:sz w:val="16"/>
                <w:szCs w:val="18"/>
              </w:rPr>
              <w:t>ATS</w:t>
            </w:r>
          </w:p>
        </w:tc>
        <w:tc>
          <w:tcPr>
            <w:tcW w:w="6666" w:type="dxa"/>
          </w:tcPr>
          <w:p w14:paraId="2382020C" w14:textId="77777777" w:rsidR="008B3CCA" w:rsidRPr="009160F2" w:rsidRDefault="008B3CCA" w:rsidP="00F71D31">
            <w:pPr>
              <w:jc w:val="left"/>
              <w:rPr>
                <w:color w:val="000000"/>
                <w:sz w:val="16"/>
                <w:szCs w:val="22"/>
              </w:rPr>
            </w:pPr>
            <w:r w:rsidRPr="009160F2">
              <w:rPr>
                <w:color w:val="000000"/>
                <w:sz w:val="16"/>
                <w:szCs w:val="22"/>
              </w:rPr>
              <w:t>"Air Traffic System"</w:t>
            </w:r>
          </w:p>
        </w:tc>
      </w:tr>
      <w:tr w:rsidR="008B3CCA" w:rsidRPr="00183B8E" w14:paraId="68D51F86" w14:textId="77777777" w:rsidTr="00F71D31">
        <w:trPr>
          <w:jc w:val="center"/>
        </w:trPr>
        <w:tc>
          <w:tcPr>
            <w:tcW w:w="1650" w:type="dxa"/>
          </w:tcPr>
          <w:p w14:paraId="7650796E" w14:textId="77777777" w:rsidR="008B3CCA" w:rsidRPr="009160F2" w:rsidRDefault="008B3CCA" w:rsidP="00F71D31">
            <w:pPr>
              <w:jc w:val="left"/>
              <w:rPr>
                <w:b/>
                <w:color w:val="000000"/>
                <w:sz w:val="16"/>
                <w:szCs w:val="18"/>
              </w:rPr>
            </w:pPr>
            <w:r w:rsidRPr="009160F2">
              <w:rPr>
                <w:b/>
                <w:color w:val="000000"/>
                <w:sz w:val="16"/>
                <w:szCs w:val="18"/>
              </w:rPr>
              <w:t>ATS-N5</w:t>
            </w:r>
          </w:p>
        </w:tc>
        <w:tc>
          <w:tcPr>
            <w:tcW w:w="6666" w:type="dxa"/>
          </w:tcPr>
          <w:p w14:paraId="084F64A7" w14:textId="77777777" w:rsidR="008B3CCA" w:rsidRPr="009160F2" w:rsidRDefault="008B3CCA" w:rsidP="00F71D31">
            <w:pPr>
              <w:jc w:val="left"/>
              <w:rPr>
                <w:color w:val="000000"/>
                <w:sz w:val="16"/>
                <w:szCs w:val="22"/>
              </w:rPr>
            </w:pPr>
            <w:r w:rsidRPr="009160F2">
              <w:rPr>
                <w:color w:val="000000"/>
                <w:sz w:val="16"/>
                <w:szCs w:val="22"/>
              </w:rPr>
              <w:t>Protocolo UIT-N5 para ATS</w:t>
            </w:r>
          </w:p>
        </w:tc>
      </w:tr>
      <w:tr w:rsidR="008B3CCA" w:rsidRPr="00183B8E" w14:paraId="370B195E" w14:textId="77777777" w:rsidTr="00F71D31">
        <w:trPr>
          <w:jc w:val="center"/>
        </w:trPr>
        <w:tc>
          <w:tcPr>
            <w:tcW w:w="1650" w:type="dxa"/>
          </w:tcPr>
          <w:p w14:paraId="5327551C" w14:textId="77777777" w:rsidR="008B3CCA" w:rsidRPr="009160F2" w:rsidRDefault="008B3CCA" w:rsidP="00F71D31">
            <w:pPr>
              <w:jc w:val="left"/>
              <w:rPr>
                <w:b/>
                <w:color w:val="000000"/>
                <w:sz w:val="16"/>
                <w:szCs w:val="18"/>
              </w:rPr>
            </w:pPr>
            <w:r w:rsidRPr="009160F2">
              <w:rPr>
                <w:b/>
                <w:color w:val="000000"/>
                <w:sz w:val="16"/>
                <w:szCs w:val="18"/>
              </w:rPr>
              <w:t>ATS-QSIG</w:t>
            </w:r>
          </w:p>
        </w:tc>
        <w:tc>
          <w:tcPr>
            <w:tcW w:w="6666" w:type="dxa"/>
          </w:tcPr>
          <w:p w14:paraId="26F8EF8F" w14:textId="77777777" w:rsidR="008B3CCA" w:rsidRPr="009160F2" w:rsidRDefault="008B3CCA" w:rsidP="00F71D31">
            <w:pPr>
              <w:jc w:val="left"/>
              <w:rPr>
                <w:color w:val="000000"/>
                <w:sz w:val="16"/>
                <w:szCs w:val="22"/>
              </w:rPr>
            </w:pPr>
            <w:r w:rsidRPr="009160F2">
              <w:rPr>
                <w:color w:val="000000"/>
                <w:sz w:val="16"/>
                <w:szCs w:val="22"/>
              </w:rPr>
              <w:t>Protocolo QSIG en sistemas ATS</w:t>
            </w:r>
          </w:p>
        </w:tc>
      </w:tr>
      <w:tr w:rsidR="008B3CCA" w:rsidRPr="00183B8E" w14:paraId="64269DB1" w14:textId="77777777" w:rsidTr="00F71D31">
        <w:trPr>
          <w:jc w:val="center"/>
        </w:trPr>
        <w:tc>
          <w:tcPr>
            <w:tcW w:w="1650" w:type="dxa"/>
          </w:tcPr>
          <w:p w14:paraId="3FD8EB83" w14:textId="77777777" w:rsidR="008B3CCA" w:rsidRPr="009160F2" w:rsidRDefault="008B3CCA" w:rsidP="00F71D31">
            <w:pPr>
              <w:jc w:val="left"/>
              <w:rPr>
                <w:b/>
                <w:color w:val="000000"/>
                <w:sz w:val="16"/>
                <w:szCs w:val="18"/>
              </w:rPr>
            </w:pPr>
            <w:r w:rsidRPr="009160F2">
              <w:rPr>
                <w:b/>
                <w:color w:val="000000"/>
                <w:sz w:val="16"/>
                <w:szCs w:val="18"/>
              </w:rPr>
              <w:t>ATS-R2</w:t>
            </w:r>
          </w:p>
        </w:tc>
        <w:tc>
          <w:tcPr>
            <w:tcW w:w="6666" w:type="dxa"/>
          </w:tcPr>
          <w:p w14:paraId="7FCFDB8D" w14:textId="77777777" w:rsidR="008B3CCA" w:rsidRPr="009160F2" w:rsidRDefault="008B3CCA" w:rsidP="00F71D31">
            <w:pPr>
              <w:jc w:val="left"/>
              <w:rPr>
                <w:color w:val="000000"/>
                <w:sz w:val="16"/>
                <w:szCs w:val="22"/>
              </w:rPr>
            </w:pPr>
            <w:r w:rsidRPr="009160F2">
              <w:rPr>
                <w:color w:val="000000"/>
                <w:sz w:val="16"/>
                <w:szCs w:val="22"/>
              </w:rPr>
              <w:t>Procolo R2 en sistemas ATS</w:t>
            </w:r>
          </w:p>
        </w:tc>
      </w:tr>
      <w:tr w:rsidR="008B3CCA" w:rsidRPr="009160F2" w14:paraId="405AECEE" w14:textId="77777777" w:rsidTr="00F71D31">
        <w:trPr>
          <w:jc w:val="center"/>
        </w:trPr>
        <w:tc>
          <w:tcPr>
            <w:tcW w:w="1650" w:type="dxa"/>
          </w:tcPr>
          <w:p w14:paraId="387C77AD" w14:textId="77777777" w:rsidR="008B3CCA" w:rsidRPr="009160F2" w:rsidRDefault="008B3CCA" w:rsidP="00F71D31">
            <w:pPr>
              <w:jc w:val="left"/>
              <w:rPr>
                <w:b/>
                <w:color w:val="000000"/>
                <w:sz w:val="16"/>
                <w:szCs w:val="18"/>
              </w:rPr>
            </w:pPr>
            <w:r w:rsidRPr="009160F2">
              <w:rPr>
                <w:b/>
                <w:color w:val="000000"/>
                <w:sz w:val="16"/>
                <w:szCs w:val="18"/>
              </w:rPr>
              <w:t>BC</w:t>
            </w:r>
          </w:p>
        </w:tc>
        <w:tc>
          <w:tcPr>
            <w:tcW w:w="6666" w:type="dxa"/>
          </w:tcPr>
          <w:p w14:paraId="1A0802AA" w14:textId="77777777" w:rsidR="008B3CCA" w:rsidRPr="009160F2" w:rsidRDefault="008B3CCA" w:rsidP="00F71D31">
            <w:pPr>
              <w:jc w:val="left"/>
              <w:rPr>
                <w:color w:val="000000"/>
                <w:sz w:val="16"/>
                <w:szCs w:val="22"/>
              </w:rPr>
            </w:pPr>
            <w:r w:rsidRPr="009160F2">
              <w:rPr>
                <w:color w:val="000000"/>
                <w:sz w:val="16"/>
                <w:szCs w:val="22"/>
              </w:rPr>
              <w:t>Bateria Central</w:t>
            </w:r>
          </w:p>
        </w:tc>
      </w:tr>
      <w:tr w:rsidR="008B3CCA" w:rsidRPr="009160F2" w14:paraId="7DB66F41" w14:textId="77777777" w:rsidTr="00F71D31">
        <w:trPr>
          <w:jc w:val="center"/>
        </w:trPr>
        <w:tc>
          <w:tcPr>
            <w:tcW w:w="1650" w:type="dxa"/>
          </w:tcPr>
          <w:p w14:paraId="7B4030A3" w14:textId="77777777" w:rsidR="008B3CCA" w:rsidRPr="009160F2" w:rsidRDefault="008B3CCA" w:rsidP="00F71D31">
            <w:pPr>
              <w:jc w:val="left"/>
              <w:rPr>
                <w:b/>
                <w:color w:val="000000"/>
                <w:sz w:val="16"/>
                <w:szCs w:val="18"/>
              </w:rPr>
            </w:pPr>
            <w:r w:rsidRPr="009160F2">
              <w:rPr>
                <w:b/>
                <w:color w:val="000000"/>
                <w:sz w:val="16"/>
                <w:szCs w:val="18"/>
              </w:rPr>
              <w:t>BL</w:t>
            </w:r>
          </w:p>
        </w:tc>
        <w:tc>
          <w:tcPr>
            <w:tcW w:w="6666" w:type="dxa"/>
          </w:tcPr>
          <w:p w14:paraId="6896D6AC" w14:textId="77777777" w:rsidR="008B3CCA" w:rsidRPr="009160F2" w:rsidRDefault="008B3CCA" w:rsidP="00F71D31">
            <w:pPr>
              <w:jc w:val="left"/>
              <w:rPr>
                <w:color w:val="000000"/>
                <w:sz w:val="16"/>
                <w:szCs w:val="22"/>
              </w:rPr>
            </w:pPr>
            <w:r w:rsidRPr="009160F2">
              <w:rPr>
                <w:color w:val="000000"/>
                <w:sz w:val="16"/>
                <w:szCs w:val="22"/>
              </w:rPr>
              <w:t>Batería Local.</w:t>
            </w:r>
          </w:p>
        </w:tc>
      </w:tr>
      <w:tr w:rsidR="008B3CCA" w:rsidRPr="00183B8E" w14:paraId="5035B90C" w14:textId="77777777" w:rsidTr="00F71D31">
        <w:trPr>
          <w:jc w:val="center"/>
        </w:trPr>
        <w:tc>
          <w:tcPr>
            <w:tcW w:w="1650" w:type="dxa"/>
          </w:tcPr>
          <w:p w14:paraId="5AD70A98" w14:textId="77777777" w:rsidR="008B3CCA" w:rsidRPr="009160F2" w:rsidRDefault="008B3CCA" w:rsidP="00F71D31">
            <w:pPr>
              <w:jc w:val="left"/>
              <w:rPr>
                <w:b/>
                <w:color w:val="000000"/>
                <w:sz w:val="16"/>
                <w:szCs w:val="18"/>
              </w:rPr>
            </w:pPr>
            <w:r w:rsidRPr="009160F2">
              <w:rPr>
                <w:b/>
                <w:color w:val="000000"/>
                <w:sz w:val="16"/>
                <w:szCs w:val="18"/>
              </w:rPr>
              <w:t>BROADCAST</w:t>
            </w:r>
          </w:p>
        </w:tc>
        <w:tc>
          <w:tcPr>
            <w:tcW w:w="6666" w:type="dxa"/>
          </w:tcPr>
          <w:p w14:paraId="06BE5E56" w14:textId="77777777" w:rsidR="008B3CCA" w:rsidRPr="009160F2" w:rsidRDefault="008B3CCA" w:rsidP="00F71D31">
            <w:pPr>
              <w:jc w:val="left"/>
              <w:rPr>
                <w:color w:val="000000"/>
                <w:sz w:val="16"/>
                <w:szCs w:val="22"/>
              </w:rPr>
            </w:pPr>
            <w:r w:rsidRPr="009160F2">
              <w:rPr>
                <w:color w:val="000000"/>
                <w:sz w:val="16"/>
                <w:szCs w:val="22"/>
              </w:rPr>
              <w:t>Modo de transmisión a todos los dispositivos en una red.</w:t>
            </w:r>
          </w:p>
        </w:tc>
      </w:tr>
      <w:tr w:rsidR="008B3CCA" w:rsidRPr="00183B8E" w14:paraId="6CB65142" w14:textId="77777777" w:rsidTr="00F71D31">
        <w:trPr>
          <w:jc w:val="center"/>
        </w:trPr>
        <w:tc>
          <w:tcPr>
            <w:tcW w:w="1650" w:type="dxa"/>
          </w:tcPr>
          <w:p w14:paraId="3808D6DA" w14:textId="77777777" w:rsidR="008B3CCA" w:rsidRPr="009160F2" w:rsidRDefault="008B3CCA" w:rsidP="00F71D31">
            <w:pPr>
              <w:jc w:val="left"/>
              <w:rPr>
                <w:b/>
                <w:color w:val="000000"/>
                <w:sz w:val="16"/>
                <w:szCs w:val="18"/>
              </w:rPr>
            </w:pPr>
            <w:r w:rsidRPr="009160F2">
              <w:rPr>
                <w:b/>
                <w:color w:val="000000"/>
                <w:sz w:val="16"/>
                <w:szCs w:val="18"/>
              </w:rPr>
              <w:t>CELP</w:t>
            </w:r>
          </w:p>
        </w:tc>
        <w:tc>
          <w:tcPr>
            <w:tcW w:w="6666" w:type="dxa"/>
          </w:tcPr>
          <w:p w14:paraId="46274CB3" w14:textId="77777777" w:rsidR="008B3CCA" w:rsidRPr="009160F2" w:rsidRDefault="008B3CCA" w:rsidP="00F71D31">
            <w:pPr>
              <w:jc w:val="left"/>
              <w:rPr>
                <w:color w:val="000000"/>
                <w:sz w:val="16"/>
                <w:szCs w:val="22"/>
              </w:rPr>
            </w:pPr>
            <w:r w:rsidRPr="009160F2">
              <w:rPr>
                <w:color w:val="000000"/>
                <w:sz w:val="16"/>
                <w:szCs w:val="22"/>
              </w:rPr>
              <w:t>"Code excited linear prediction". Algoritmo de codificación de voz</w:t>
            </w:r>
          </w:p>
        </w:tc>
      </w:tr>
      <w:tr w:rsidR="008B3CCA" w:rsidRPr="009160F2" w14:paraId="470CEE63" w14:textId="77777777" w:rsidTr="00F71D31">
        <w:trPr>
          <w:jc w:val="center"/>
        </w:trPr>
        <w:tc>
          <w:tcPr>
            <w:tcW w:w="1650" w:type="dxa"/>
          </w:tcPr>
          <w:p w14:paraId="29582FD6" w14:textId="77777777" w:rsidR="008B3CCA" w:rsidRPr="009160F2" w:rsidRDefault="008B3CCA" w:rsidP="00F71D31">
            <w:pPr>
              <w:jc w:val="left"/>
              <w:rPr>
                <w:b/>
                <w:color w:val="000000"/>
                <w:sz w:val="16"/>
                <w:szCs w:val="18"/>
              </w:rPr>
            </w:pPr>
            <w:r w:rsidRPr="009160F2">
              <w:rPr>
                <w:b/>
                <w:color w:val="000000"/>
                <w:sz w:val="16"/>
                <w:szCs w:val="18"/>
              </w:rPr>
              <w:t>CODEC</w:t>
            </w:r>
          </w:p>
        </w:tc>
        <w:tc>
          <w:tcPr>
            <w:tcW w:w="6666" w:type="dxa"/>
          </w:tcPr>
          <w:p w14:paraId="372FFD15" w14:textId="77777777" w:rsidR="008B3CCA" w:rsidRPr="009160F2" w:rsidRDefault="008B3CCA" w:rsidP="00F71D31">
            <w:pPr>
              <w:jc w:val="left"/>
              <w:rPr>
                <w:color w:val="000000"/>
                <w:sz w:val="16"/>
                <w:szCs w:val="22"/>
              </w:rPr>
            </w:pPr>
            <w:r w:rsidRPr="009160F2">
              <w:rPr>
                <w:color w:val="000000"/>
                <w:sz w:val="16"/>
                <w:szCs w:val="22"/>
              </w:rPr>
              <w:t xml:space="preserve">Codificador-Decodificador. </w:t>
            </w:r>
          </w:p>
        </w:tc>
      </w:tr>
      <w:tr w:rsidR="008B3CCA" w:rsidRPr="009160F2" w14:paraId="0E8045F7" w14:textId="77777777" w:rsidTr="00F71D31">
        <w:trPr>
          <w:jc w:val="center"/>
        </w:trPr>
        <w:tc>
          <w:tcPr>
            <w:tcW w:w="1650" w:type="dxa"/>
          </w:tcPr>
          <w:p w14:paraId="56222B0C" w14:textId="77777777" w:rsidR="008B3CCA" w:rsidRPr="009160F2" w:rsidRDefault="008B3CCA" w:rsidP="00F71D31">
            <w:pPr>
              <w:jc w:val="left"/>
              <w:rPr>
                <w:b/>
                <w:color w:val="000000"/>
                <w:sz w:val="16"/>
                <w:szCs w:val="18"/>
              </w:rPr>
            </w:pPr>
            <w:r w:rsidRPr="009160F2">
              <w:rPr>
                <w:b/>
                <w:color w:val="000000"/>
                <w:sz w:val="16"/>
                <w:szCs w:val="18"/>
              </w:rPr>
              <w:t>COTS</w:t>
            </w:r>
          </w:p>
        </w:tc>
        <w:tc>
          <w:tcPr>
            <w:tcW w:w="6666" w:type="dxa"/>
          </w:tcPr>
          <w:p w14:paraId="77DA5874" w14:textId="77777777" w:rsidR="008B3CCA" w:rsidRPr="009160F2" w:rsidRDefault="008B3CCA" w:rsidP="00F71D31">
            <w:pPr>
              <w:jc w:val="left"/>
              <w:rPr>
                <w:color w:val="000000"/>
                <w:sz w:val="16"/>
                <w:szCs w:val="22"/>
              </w:rPr>
            </w:pPr>
            <w:r w:rsidRPr="009160F2">
              <w:rPr>
                <w:color w:val="000000"/>
                <w:sz w:val="16"/>
                <w:szCs w:val="22"/>
              </w:rPr>
              <w:t>"Commercial Off The Shelf"</w:t>
            </w:r>
          </w:p>
        </w:tc>
      </w:tr>
      <w:tr w:rsidR="008B3CCA" w:rsidRPr="009160F2" w14:paraId="68FCF20E" w14:textId="77777777" w:rsidTr="00F71D31">
        <w:trPr>
          <w:jc w:val="center"/>
        </w:trPr>
        <w:tc>
          <w:tcPr>
            <w:tcW w:w="1650" w:type="dxa"/>
          </w:tcPr>
          <w:p w14:paraId="6A08D6E4" w14:textId="77777777" w:rsidR="008B3CCA" w:rsidRPr="009160F2" w:rsidRDefault="008B3CCA" w:rsidP="00F71D31">
            <w:pPr>
              <w:jc w:val="left"/>
              <w:rPr>
                <w:b/>
                <w:color w:val="000000"/>
                <w:sz w:val="16"/>
                <w:szCs w:val="18"/>
              </w:rPr>
            </w:pPr>
            <w:r w:rsidRPr="009160F2">
              <w:rPr>
                <w:b/>
                <w:color w:val="000000"/>
                <w:sz w:val="16"/>
                <w:szCs w:val="18"/>
              </w:rPr>
              <w:t>CPU</w:t>
            </w:r>
          </w:p>
        </w:tc>
        <w:tc>
          <w:tcPr>
            <w:tcW w:w="6666" w:type="dxa"/>
          </w:tcPr>
          <w:p w14:paraId="7028D193" w14:textId="77777777" w:rsidR="008B3CCA" w:rsidRPr="009160F2" w:rsidRDefault="008B3CCA" w:rsidP="00F71D31">
            <w:pPr>
              <w:jc w:val="left"/>
              <w:rPr>
                <w:color w:val="000000"/>
                <w:sz w:val="16"/>
                <w:szCs w:val="22"/>
              </w:rPr>
            </w:pPr>
            <w:r w:rsidRPr="009160F2">
              <w:rPr>
                <w:color w:val="000000"/>
                <w:sz w:val="16"/>
                <w:szCs w:val="22"/>
              </w:rPr>
              <w:t>Unidad Central de Procesamiento.</w:t>
            </w:r>
          </w:p>
        </w:tc>
      </w:tr>
      <w:tr w:rsidR="008B3CCA" w:rsidRPr="009160F2" w14:paraId="601BDD9F" w14:textId="77777777" w:rsidTr="00F71D31">
        <w:trPr>
          <w:jc w:val="center"/>
        </w:trPr>
        <w:tc>
          <w:tcPr>
            <w:tcW w:w="1650" w:type="dxa"/>
          </w:tcPr>
          <w:p w14:paraId="4ADEF474" w14:textId="77777777" w:rsidR="008B3CCA" w:rsidRPr="009160F2" w:rsidRDefault="008B3CCA" w:rsidP="00F71D31">
            <w:pPr>
              <w:jc w:val="left"/>
              <w:rPr>
                <w:b/>
                <w:color w:val="000000"/>
                <w:sz w:val="16"/>
                <w:szCs w:val="18"/>
              </w:rPr>
            </w:pPr>
            <w:r w:rsidRPr="009160F2">
              <w:rPr>
                <w:b/>
                <w:color w:val="000000"/>
                <w:sz w:val="16"/>
                <w:szCs w:val="18"/>
              </w:rPr>
              <w:t>DTMF</w:t>
            </w:r>
          </w:p>
        </w:tc>
        <w:tc>
          <w:tcPr>
            <w:tcW w:w="6666" w:type="dxa"/>
          </w:tcPr>
          <w:p w14:paraId="6654D929" w14:textId="77777777" w:rsidR="008B3CCA" w:rsidRPr="009160F2" w:rsidRDefault="008B3CCA" w:rsidP="00F71D31">
            <w:pPr>
              <w:jc w:val="left"/>
              <w:rPr>
                <w:color w:val="000000"/>
                <w:sz w:val="16"/>
                <w:szCs w:val="22"/>
              </w:rPr>
            </w:pPr>
            <w:r w:rsidRPr="009160F2">
              <w:rPr>
                <w:color w:val="000000"/>
                <w:sz w:val="16"/>
                <w:szCs w:val="22"/>
                <w:lang w:val="en-US"/>
              </w:rPr>
              <w:t xml:space="preserve">"Dual-tone multi-frequency signaling". </w:t>
            </w:r>
            <w:r w:rsidRPr="009160F2">
              <w:rPr>
                <w:color w:val="000000"/>
                <w:sz w:val="16"/>
                <w:szCs w:val="22"/>
              </w:rPr>
              <w:t>Protocolo Analogico de Telefonía</w:t>
            </w:r>
          </w:p>
        </w:tc>
      </w:tr>
      <w:tr w:rsidR="008B3CCA" w:rsidRPr="009160F2" w14:paraId="7B709909" w14:textId="77777777" w:rsidTr="00F71D31">
        <w:trPr>
          <w:jc w:val="center"/>
        </w:trPr>
        <w:tc>
          <w:tcPr>
            <w:tcW w:w="1650" w:type="dxa"/>
          </w:tcPr>
          <w:p w14:paraId="281213E6" w14:textId="77777777" w:rsidR="008B3CCA" w:rsidRPr="009160F2" w:rsidRDefault="008B3CCA" w:rsidP="00F71D31">
            <w:pPr>
              <w:jc w:val="left"/>
              <w:rPr>
                <w:b/>
                <w:color w:val="000000"/>
                <w:sz w:val="16"/>
                <w:szCs w:val="18"/>
              </w:rPr>
            </w:pPr>
            <w:r w:rsidRPr="009160F2">
              <w:rPr>
                <w:b/>
                <w:color w:val="000000"/>
                <w:sz w:val="16"/>
                <w:szCs w:val="18"/>
              </w:rPr>
              <w:t>ETHERNET</w:t>
            </w:r>
          </w:p>
        </w:tc>
        <w:tc>
          <w:tcPr>
            <w:tcW w:w="6666" w:type="dxa"/>
          </w:tcPr>
          <w:p w14:paraId="5892310D" w14:textId="77777777" w:rsidR="008B3CCA" w:rsidRPr="009160F2" w:rsidRDefault="008B3CCA" w:rsidP="00F71D31">
            <w:pPr>
              <w:jc w:val="left"/>
              <w:rPr>
                <w:color w:val="000000"/>
                <w:sz w:val="16"/>
                <w:szCs w:val="22"/>
              </w:rPr>
            </w:pPr>
            <w:r w:rsidRPr="009160F2">
              <w:rPr>
                <w:color w:val="000000"/>
                <w:sz w:val="16"/>
                <w:szCs w:val="22"/>
              </w:rPr>
              <w:t>Estándar de redes LAN</w:t>
            </w:r>
          </w:p>
        </w:tc>
      </w:tr>
      <w:tr w:rsidR="008B3CCA" w:rsidRPr="009160F2" w14:paraId="71F569DC" w14:textId="77777777" w:rsidTr="00F71D31">
        <w:trPr>
          <w:jc w:val="center"/>
        </w:trPr>
        <w:tc>
          <w:tcPr>
            <w:tcW w:w="1650" w:type="dxa"/>
          </w:tcPr>
          <w:p w14:paraId="29ABDBE4" w14:textId="77777777" w:rsidR="008B3CCA" w:rsidRPr="009160F2" w:rsidRDefault="008B3CCA" w:rsidP="00F71D31">
            <w:pPr>
              <w:jc w:val="left"/>
              <w:rPr>
                <w:b/>
                <w:color w:val="000000"/>
                <w:sz w:val="16"/>
                <w:szCs w:val="18"/>
              </w:rPr>
            </w:pPr>
            <w:r w:rsidRPr="009160F2">
              <w:rPr>
                <w:b/>
                <w:color w:val="000000"/>
                <w:sz w:val="16"/>
                <w:szCs w:val="18"/>
              </w:rPr>
              <w:t>ETM</w:t>
            </w:r>
          </w:p>
        </w:tc>
        <w:tc>
          <w:tcPr>
            <w:tcW w:w="6666" w:type="dxa"/>
          </w:tcPr>
          <w:p w14:paraId="411F89C7" w14:textId="77777777" w:rsidR="008B3CCA" w:rsidRPr="009160F2" w:rsidRDefault="008B3CCA" w:rsidP="00F71D31">
            <w:pPr>
              <w:jc w:val="left"/>
              <w:rPr>
                <w:color w:val="000000"/>
                <w:sz w:val="16"/>
                <w:szCs w:val="22"/>
              </w:rPr>
            </w:pPr>
            <w:r w:rsidRPr="009160F2">
              <w:rPr>
                <w:color w:val="000000"/>
                <w:sz w:val="16"/>
                <w:szCs w:val="22"/>
              </w:rPr>
              <w:t>Equipo de Test Multiprotocolo</w:t>
            </w:r>
          </w:p>
        </w:tc>
      </w:tr>
      <w:tr w:rsidR="008B3CCA" w:rsidRPr="009160F2" w14:paraId="67797D8A" w14:textId="77777777" w:rsidTr="00F71D31">
        <w:trPr>
          <w:jc w:val="center"/>
        </w:trPr>
        <w:tc>
          <w:tcPr>
            <w:tcW w:w="1650" w:type="dxa"/>
          </w:tcPr>
          <w:p w14:paraId="6EEB2391" w14:textId="77777777" w:rsidR="008B3CCA" w:rsidRPr="009160F2" w:rsidRDefault="008B3CCA" w:rsidP="00F71D31">
            <w:pPr>
              <w:jc w:val="left"/>
              <w:rPr>
                <w:b/>
                <w:color w:val="000000"/>
                <w:sz w:val="16"/>
                <w:szCs w:val="18"/>
              </w:rPr>
            </w:pPr>
            <w:r w:rsidRPr="009160F2">
              <w:rPr>
                <w:b/>
                <w:color w:val="000000"/>
                <w:sz w:val="16"/>
                <w:szCs w:val="18"/>
              </w:rPr>
              <w:t>ETSI</w:t>
            </w:r>
          </w:p>
        </w:tc>
        <w:tc>
          <w:tcPr>
            <w:tcW w:w="6666" w:type="dxa"/>
          </w:tcPr>
          <w:p w14:paraId="4DC05B40" w14:textId="77777777" w:rsidR="008B3CCA" w:rsidRPr="009160F2" w:rsidRDefault="008B3CCA" w:rsidP="00F71D31">
            <w:pPr>
              <w:jc w:val="left"/>
              <w:rPr>
                <w:color w:val="000000"/>
                <w:sz w:val="16"/>
                <w:szCs w:val="22"/>
              </w:rPr>
            </w:pPr>
            <w:r w:rsidRPr="009160F2">
              <w:rPr>
                <w:color w:val="000000"/>
                <w:sz w:val="16"/>
                <w:szCs w:val="22"/>
              </w:rPr>
              <w:t>" European Telecommunications Standards Institute"</w:t>
            </w:r>
          </w:p>
        </w:tc>
      </w:tr>
      <w:tr w:rsidR="008B3CCA" w:rsidRPr="00A048CB" w14:paraId="7E710D27" w14:textId="77777777" w:rsidTr="00F71D31">
        <w:trPr>
          <w:jc w:val="center"/>
        </w:trPr>
        <w:tc>
          <w:tcPr>
            <w:tcW w:w="1650" w:type="dxa"/>
          </w:tcPr>
          <w:p w14:paraId="3AD2086D" w14:textId="77777777" w:rsidR="008B3CCA" w:rsidRPr="009160F2" w:rsidRDefault="008B3CCA" w:rsidP="00F71D31">
            <w:pPr>
              <w:jc w:val="left"/>
              <w:rPr>
                <w:b/>
                <w:color w:val="000000"/>
                <w:sz w:val="16"/>
                <w:szCs w:val="18"/>
              </w:rPr>
            </w:pPr>
            <w:r w:rsidRPr="009160F2">
              <w:rPr>
                <w:b/>
                <w:color w:val="000000"/>
                <w:sz w:val="16"/>
                <w:szCs w:val="18"/>
              </w:rPr>
              <w:t>EUROCAE</w:t>
            </w:r>
          </w:p>
        </w:tc>
        <w:tc>
          <w:tcPr>
            <w:tcW w:w="6666" w:type="dxa"/>
          </w:tcPr>
          <w:p w14:paraId="269A09A7" w14:textId="77777777" w:rsidR="008B3CCA" w:rsidRPr="009160F2" w:rsidRDefault="008B3CCA" w:rsidP="00F71D31">
            <w:pPr>
              <w:jc w:val="left"/>
              <w:rPr>
                <w:color w:val="000000"/>
                <w:sz w:val="16"/>
                <w:szCs w:val="22"/>
                <w:lang w:val="en-US"/>
              </w:rPr>
            </w:pPr>
            <w:r w:rsidRPr="009160F2">
              <w:rPr>
                <w:color w:val="000000"/>
                <w:sz w:val="16"/>
                <w:szCs w:val="22"/>
                <w:lang w:val="en-US"/>
              </w:rPr>
              <w:t>" European Organization for Civil Aviation Equipment"</w:t>
            </w:r>
          </w:p>
        </w:tc>
      </w:tr>
      <w:tr w:rsidR="008B3CCA" w:rsidRPr="00183B8E" w14:paraId="05F7951D" w14:textId="77777777" w:rsidTr="00F71D31">
        <w:trPr>
          <w:jc w:val="center"/>
        </w:trPr>
        <w:tc>
          <w:tcPr>
            <w:tcW w:w="1650" w:type="dxa"/>
          </w:tcPr>
          <w:p w14:paraId="521287EE" w14:textId="77777777" w:rsidR="008B3CCA" w:rsidRPr="009160F2" w:rsidRDefault="008B3CCA" w:rsidP="00F71D31">
            <w:pPr>
              <w:jc w:val="left"/>
              <w:rPr>
                <w:b/>
                <w:color w:val="000000"/>
                <w:sz w:val="16"/>
                <w:szCs w:val="18"/>
              </w:rPr>
            </w:pPr>
            <w:r w:rsidRPr="009160F2">
              <w:rPr>
                <w:b/>
                <w:color w:val="000000"/>
                <w:sz w:val="16"/>
                <w:szCs w:val="18"/>
              </w:rPr>
              <w:t>FULL-DUPLEX</w:t>
            </w:r>
          </w:p>
        </w:tc>
        <w:tc>
          <w:tcPr>
            <w:tcW w:w="6666" w:type="dxa"/>
          </w:tcPr>
          <w:p w14:paraId="2BF58B8E" w14:textId="77777777" w:rsidR="008B3CCA" w:rsidRPr="009160F2" w:rsidRDefault="008B3CCA" w:rsidP="00F71D31">
            <w:pPr>
              <w:jc w:val="left"/>
              <w:rPr>
                <w:color w:val="000000"/>
                <w:sz w:val="16"/>
                <w:szCs w:val="22"/>
              </w:rPr>
            </w:pPr>
            <w:r w:rsidRPr="009160F2">
              <w:rPr>
                <w:color w:val="000000"/>
                <w:sz w:val="16"/>
                <w:szCs w:val="22"/>
              </w:rPr>
              <w:t>Modo de Transmisión con envío y recepción simultánea</w:t>
            </w:r>
          </w:p>
        </w:tc>
      </w:tr>
      <w:tr w:rsidR="008B3CCA" w:rsidRPr="009160F2" w14:paraId="4D2C371C" w14:textId="77777777" w:rsidTr="00F71D31">
        <w:trPr>
          <w:jc w:val="center"/>
        </w:trPr>
        <w:tc>
          <w:tcPr>
            <w:tcW w:w="1650" w:type="dxa"/>
          </w:tcPr>
          <w:p w14:paraId="06203ACD" w14:textId="77777777" w:rsidR="008B3CCA" w:rsidRPr="009160F2" w:rsidRDefault="008B3CCA" w:rsidP="00F71D31">
            <w:pPr>
              <w:jc w:val="left"/>
              <w:rPr>
                <w:b/>
                <w:color w:val="000000"/>
                <w:sz w:val="16"/>
                <w:szCs w:val="18"/>
              </w:rPr>
            </w:pPr>
            <w:r w:rsidRPr="009160F2">
              <w:rPr>
                <w:b/>
                <w:color w:val="000000"/>
                <w:sz w:val="16"/>
                <w:szCs w:val="18"/>
              </w:rPr>
              <w:t>FXO</w:t>
            </w:r>
          </w:p>
        </w:tc>
        <w:tc>
          <w:tcPr>
            <w:tcW w:w="6666" w:type="dxa"/>
          </w:tcPr>
          <w:p w14:paraId="1D7C85F8" w14:textId="77777777" w:rsidR="008B3CCA" w:rsidRPr="009160F2" w:rsidRDefault="008B3CCA" w:rsidP="00F71D31">
            <w:pPr>
              <w:jc w:val="left"/>
              <w:rPr>
                <w:color w:val="000000"/>
                <w:sz w:val="16"/>
                <w:szCs w:val="22"/>
              </w:rPr>
            </w:pPr>
            <w:r w:rsidRPr="009160F2">
              <w:rPr>
                <w:color w:val="000000"/>
                <w:sz w:val="16"/>
                <w:szCs w:val="22"/>
              </w:rPr>
              <w:t>"Foreign eXchange Office". Interfaz Telefónica modo Abonado.</w:t>
            </w:r>
          </w:p>
        </w:tc>
      </w:tr>
      <w:tr w:rsidR="008B3CCA" w:rsidRPr="009160F2" w14:paraId="0EBDEB92" w14:textId="77777777" w:rsidTr="00F71D31">
        <w:trPr>
          <w:jc w:val="center"/>
        </w:trPr>
        <w:tc>
          <w:tcPr>
            <w:tcW w:w="1650" w:type="dxa"/>
          </w:tcPr>
          <w:p w14:paraId="344B19F8" w14:textId="77777777" w:rsidR="008B3CCA" w:rsidRPr="009160F2" w:rsidRDefault="008B3CCA" w:rsidP="00F71D31">
            <w:pPr>
              <w:jc w:val="left"/>
              <w:rPr>
                <w:b/>
                <w:color w:val="000000"/>
                <w:sz w:val="16"/>
                <w:szCs w:val="18"/>
              </w:rPr>
            </w:pPr>
            <w:r w:rsidRPr="009160F2">
              <w:rPr>
                <w:b/>
                <w:color w:val="000000"/>
                <w:sz w:val="16"/>
                <w:szCs w:val="18"/>
              </w:rPr>
              <w:t>FXS</w:t>
            </w:r>
          </w:p>
        </w:tc>
        <w:tc>
          <w:tcPr>
            <w:tcW w:w="6666" w:type="dxa"/>
          </w:tcPr>
          <w:p w14:paraId="40300F0B" w14:textId="77777777" w:rsidR="008B3CCA" w:rsidRPr="009160F2" w:rsidRDefault="008B3CCA" w:rsidP="00F71D31">
            <w:pPr>
              <w:jc w:val="left"/>
              <w:rPr>
                <w:color w:val="000000"/>
                <w:sz w:val="16"/>
                <w:szCs w:val="22"/>
              </w:rPr>
            </w:pPr>
            <w:r w:rsidRPr="009160F2">
              <w:rPr>
                <w:color w:val="000000"/>
                <w:sz w:val="16"/>
                <w:szCs w:val="22"/>
              </w:rPr>
              <w:t>"Foreign eXchange Station". Interfaz Telefónica Modo Central</w:t>
            </w:r>
          </w:p>
        </w:tc>
      </w:tr>
      <w:tr w:rsidR="008B3CCA" w:rsidRPr="00183B8E" w14:paraId="7411C61C" w14:textId="77777777" w:rsidTr="00F71D31">
        <w:trPr>
          <w:jc w:val="center"/>
        </w:trPr>
        <w:tc>
          <w:tcPr>
            <w:tcW w:w="1650" w:type="dxa"/>
          </w:tcPr>
          <w:p w14:paraId="2702F9F6" w14:textId="77777777" w:rsidR="008B3CCA" w:rsidRPr="009160F2" w:rsidRDefault="008B3CCA" w:rsidP="00F71D31">
            <w:pPr>
              <w:jc w:val="left"/>
              <w:rPr>
                <w:b/>
                <w:color w:val="000000"/>
                <w:sz w:val="16"/>
                <w:szCs w:val="18"/>
              </w:rPr>
            </w:pPr>
            <w:r w:rsidRPr="009160F2">
              <w:rPr>
                <w:b/>
                <w:color w:val="000000"/>
                <w:sz w:val="16"/>
                <w:szCs w:val="18"/>
              </w:rPr>
              <w:t>HF</w:t>
            </w:r>
          </w:p>
        </w:tc>
        <w:tc>
          <w:tcPr>
            <w:tcW w:w="6666" w:type="dxa"/>
          </w:tcPr>
          <w:p w14:paraId="383C1581" w14:textId="77777777" w:rsidR="008B3CCA" w:rsidRPr="009160F2" w:rsidRDefault="008B3CCA" w:rsidP="00F71D31">
            <w:pPr>
              <w:jc w:val="left"/>
              <w:rPr>
                <w:color w:val="000000"/>
                <w:sz w:val="16"/>
                <w:szCs w:val="22"/>
              </w:rPr>
            </w:pPr>
            <w:r w:rsidRPr="009160F2">
              <w:rPr>
                <w:color w:val="000000"/>
                <w:sz w:val="16"/>
                <w:szCs w:val="22"/>
              </w:rPr>
              <w:t>"High Frequency". Banda del espectro electromagnético que ocupa el rango de frecuencias de 3 MHz a 30 MHz.</w:t>
            </w:r>
          </w:p>
        </w:tc>
      </w:tr>
      <w:tr w:rsidR="008B3CCA" w:rsidRPr="009160F2" w14:paraId="00048FE8" w14:textId="77777777" w:rsidTr="00F71D31">
        <w:trPr>
          <w:jc w:val="center"/>
        </w:trPr>
        <w:tc>
          <w:tcPr>
            <w:tcW w:w="1650" w:type="dxa"/>
          </w:tcPr>
          <w:p w14:paraId="68EA0E9D" w14:textId="77777777" w:rsidR="008B3CCA" w:rsidRPr="009160F2" w:rsidRDefault="008B3CCA" w:rsidP="00F71D31">
            <w:pPr>
              <w:jc w:val="left"/>
              <w:rPr>
                <w:b/>
                <w:color w:val="000000"/>
                <w:sz w:val="16"/>
                <w:szCs w:val="18"/>
              </w:rPr>
            </w:pPr>
            <w:r w:rsidRPr="009160F2">
              <w:rPr>
                <w:b/>
                <w:color w:val="000000"/>
                <w:sz w:val="16"/>
                <w:szCs w:val="18"/>
              </w:rPr>
              <w:t>HMI</w:t>
            </w:r>
          </w:p>
        </w:tc>
        <w:tc>
          <w:tcPr>
            <w:tcW w:w="6666" w:type="dxa"/>
          </w:tcPr>
          <w:p w14:paraId="763F9358" w14:textId="77777777" w:rsidR="008B3CCA" w:rsidRPr="009160F2" w:rsidRDefault="008B3CCA" w:rsidP="00F71D31">
            <w:pPr>
              <w:jc w:val="left"/>
              <w:rPr>
                <w:color w:val="000000"/>
                <w:sz w:val="16"/>
                <w:szCs w:val="22"/>
              </w:rPr>
            </w:pPr>
            <w:r w:rsidRPr="009160F2">
              <w:rPr>
                <w:color w:val="000000"/>
                <w:sz w:val="16"/>
                <w:szCs w:val="22"/>
              </w:rPr>
              <w:t>"Human Machine Interfaz"</w:t>
            </w:r>
          </w:p>
        </w:tc>
      </w:tr>
      <w:tr w:rsidR="008B3CCA" w:rsidRPr="009160F2" w14:paraId="32450D6F" w14:textId="77777777" w:rsidTr="00F71D31">
        <w:trPr>
          <w:jc w:val="center"/>
        </w:trPr>
        <w:tc>
          <w:tcPr>
            <w:tcW w:w="1650" w:type="dxa"/>
          </w:tcPr>
          <w:p w14:paraId="4A11715A" w14:textId="77777777" w:rsidR="008B3CCA" w:rsidRPr="009160F2" w:rsidRDefault="008B3CCA" w:rsidP="00F71D31">
            <w:pPr>
              <w:jc w:val="left"/>
              <w:rPr>
                <w:b/>
                <w:color w:val="000000"/>
                <w:sz w:val="16"/>
                <w:szCs w:val="18"/>
              </w:rPr>
            </w:pPr>
            <w:r w:rsidRPr="009160F2">
              <w:rPr>
                <w:b/>
                <w:color w:val="000000"/>
                <w:sz w:val="16"/>
                <w:szCs w:val="18"/>
              </w:rPr>
              <w:t>HTTP</w:t>
            </w:r>
          </w:p>
        </w:tc>
        <w:tc>
          <w:tcPr>
            <w:tcW w:w="6666" w:type="dxa"/>
          </w:tcPr>
          <w:p w14:paraId="1A365AC6" w14:textId="77777777" w:rsidR="008B3CCA" w:rsidRPr="009160F2" w:rsidRDefault="008B3CCA" w:rsidP="00F71D31">
            <w:pPr>
              <w:jc w:val="left"/>
              <w:rPr>
                <w:color w:val="000000"/>
                <w:sz w:val="16"/>
                <w:szCs w:val="22"/>
              </w:rPr>
            </w:pPr>
            <w:r w:rsidRPr="009160F2">
              <w:rPr>
                <w:color w:val="000000"/>
                <w:sz w:val="16"/>
                <w:szCs w:val="22"/>
              </w:rPr>
              <w:t>"Hypertext Transfer Protocol"</w:t>
            </w:r>
          </w:p>
        </w:tc>
      </w:tr>
      <w:tr w:rsidR="008B3CCA" w:rsidRPr="00183B8E" w14:paraId="510B37E2" w14:textId="77777777" w:rsidTr="00F71D31">
        <w:trPr>
          <w:jc w:val="center"/>
        </w:trPr>
        <w:tc>
          <w:tcPr>
            <w:tcW w:w="1650" w:type="dxa"/>
          </w:tcPr>
          <w:p w14:paraId="1E213B4F" w14:textId="77777777" w:rsidR="008B3CCA" w:rsidRPr="009160F2" w:rsidRDefault="008B3CCA" w:rsidP="00F71D31">
            <w:pPr>
              <w:jc w:val="left"/>
              <w:rPr>
                <w:b/>
                <w:color w:val="000000"/>
                <w:sz w:val="16"/>
                <w:szCs w:val="18"/>
              </w:rPr>
            </w:pPr>
            <w:r w:rsidRPr="009160F2">
              <w:rPr>
                <w:b/>
                <w:color w:val="000000"/>
                <w:sz w:val="16"/>
                <w:szCs w:val="18"/>
              </w:rPr>
              <w:t>IP</w:t>
            </w:r>
          </w:p>
        </w:tc>
        <w:tc>
          <w:tcPr>
            <w:tcW w:w="6666" w:type="dxa"/>
          </w:tcPr>
          <w:p w14:paraId="7BED1352" w14:textId="77777777" w:rsidR="008B3CCA" w:rsidRPr="009160F2" w:rsidRDefault="008B3CCA" w:rsidP="00F71D31">
            <w:pPr>
              <w:jc w:val="left"/>
              <w:rPr>
                <w:color w:val="000000"/>
                <w:sz w:val="16"/>
                <w:szCs w:val="22"/>
              </w:rPr>
            </w:pPr>
            <w:r w:rsidRPr="009160F2">
              <w:rPr>
                <w:color w:val="000000"/>
                <w:sz w:val="16"/>
                <w:szCs w:val="22"/>
              </w:rPr>
              <w:t>"Internet Protocol". Protocolo base de comunicaciones</w:t>
            </w:r>
          </w:p>
        </w:tc>
      </w:tr>
      <w:tr w:rsidR="008B3CCA" w:rsidRPr="00A048CB" w14:paraId="10B8DD1C" w14:textId="77777777" w:rsidTr="00F71D31">
        <w:trPr>
          <w:jc w:val="center"/>
        </w:trPr>
        <w:tc>
          <w:tcPr>
            <w:tcW w:w="1650" w:type="dxa"/>
          </w:tcPr>
          <w:p w14:paraId="366BC620" w14:textId="77777777" w:rsidR="008B3CCA" w:rsidRPr="009160F2" w:rsidRDefault="008B3CCA" w:rsidP="00F71D31">
            <w:pPr>
              <w:jc w:val="left"/>
              <w:rPr>
                <w:b/>
                <w:color w:val="000000"/>
                <w:sz w:val="16"/>
                <w:szCs w:val="18"/>
              </w:rPr>
            </w:pPr>
            <w:r w:rsidRPr="009160F2">
              <w:rPr>
                <w:b/>
                <w:color w:val="000000"/>
                <w:sz w:val="16"/>
                <w:szCs w:val="18"/>
              </w:rPr>
              <w:t>IPDV</w:t>
            </w:r>
          </w:p>
        </w:tc>
        <w:tc>
          <w:tcPr>
            <w:tcW w:w="6666" w:type="dxa"/>
          </w:tcPr>
          <w:p w14:paraId="5F9C781D" w14:textId="77777777" w:rsidR="008B3CCA" w:rsidRPr="009160F2" w:rsidRDefault="008B3CCA" w:rsidP="00F71D31">
            <w:pPr>
              <w:jc w:val="left"/>
              <w:rPr>
                <w:color w:val="000000"/>
                <w:sz w:val="16"/>
                <w:szCs w:val="22"/>
                <w:lang w:val="en-US"/>
              </w:rPr>
            </w:pPr>
            <w:r w:rsidRPr="009160F2">
              <w:rPr>
                <w:color w:val="000000"/>
                <w:sz w:val="16"/>
                <w:szCs w:val="22"/>
                <w:lang w:val="en-US"/>
              </w:rPr>
              <w:t>"IP PACKET DELAY VARIATION". Ver JITTER</w:t>
            </w:r>
          </w:p>
        </w:tc>
      </w:tr>
      <w:tr w:rsidR="008B3CCA" w:rsidRPr="00183B8E" w14:paraId="0D8A822C" w14:textId="77777777" w:rsidTr="00F71D31">
        <w:trPr>
          <w:jc w:val="center"/>
        </w:trPr>
        <w:tc>
          <w:tcPr>
            <w:tcW w:w="1650" w:type="dxa"/>
          </w:tcPr>
          <w:p w14:paraId="1F073638" w14:textId="77777777" w:rsidR="008B3CCA" w:rsidRPr="009160F2" w:rsidRDefault="008B3CCA" w:rsidP="00F71D31">
            <w:pPr>
              <w:jc w:val="left"/>
              <w:rPr>
                <w:b/>
                <w:color w:val="000000"/>
                <w:sz w:val="16"/>
                <w:szCs w:val="18"/>
              </w:rPr>
            </w:pPr>
            <w:r w:rsidRPr="009160F2">
              <w:rPr>
                <w:b/>
                <w:color w:val="000000"/>
                <w:sz w:val="16"/>
                <w:szCs w:val="18"/>
              </w:rPr>
              <w:t>JITTER</w:t>
            </w:r>
          </w:p>
        </w:tc>
        <w:tc>
          <w:tcPr>
            <w:tcW w:w="6666" w:type="dxa"/>
          </w:tcPr>
          <w:p w14:paraId="72B7BAE9" w14:textId="77777777" w:rsidR="008B3CCA" w:rsidRPr="009160F2" w:rsidRDefault="008B3CCA" w:rsidP="00F71D31">
            <w:pPr>
              <w:jc w:val="left"/>
              <w:rPr>
                <w:color w:val="000000"/>
                <w:sz w:val="16"/>
                <w:szCs w:val="22"/>
              </w:rPr>
            </w:pPr>
            <w:r w:rsidRPr="009160F2">
              <w:rPr>
                <w:color w:val="000000"/>
                <w:sz w:val="16"/>
                <w:szCs w:val="22"/>
              </w:rPr>
              <w:t>Desviacion o Desplanzamiento en un parámetro periódico de una señal.</w:t>
            </w:r>
          </w:p>
        </w:tc>
      </w:tr>
      <w:tr w:rsidR="008B3CCA" w:rsidRPr="009160F2" w14:paraId="24FD4605" w14:textId="77777777" w:rsidTr="00F71D31">
        <w:trPr>
          <w:jc w:val="center"/>
        </w:trPr>
        <w:tc>
          <w:tcPr>
            <w:tcW w:w="1650" w:type="dxa"/>
          </w:tcPr>
          <w:p w14:paraId="15B07979" w14:textId="77777777" w:rsidR="008B3CCA" w:rsidRPr="009160F2" w:rsidRDefault="008B3CCA" w:rsidP="00F71D31">
            <w:pPr>
              <w:jc w:val="left"/>
              <w:rPr>
                <w:b/>
                <w:color w:val="000000"/>
                <w:sz w:val="16"/>
                <w:szCs w:val="18"/>
              </w:rPr>
            </w:pPr>
            <w:r w:rsidRPr="009160F2">
              <w:rPr>
                <w:b/>
                <w:color w:val="000000"/>
                <w:sz w:val="16"/>
                <w:szCs w:val="18"/>
              </w:rPr>
              <w:t>LAN</w:t>
            </w:r>
          </w:p>
        </w:tc>
        <w:tc>
          <w:tcPr>
            <w:tcW w:w="6666" w:type="dxa"/>
          </w:tcPr>
          <w:p w14:paraId="2E30E63C" w14:textId="77777777" w:rsidR="008B3CCA" w:rsidRPr="009160F2" w:rsidRDefault="008B3CCA" w:rsidP="00F71D31">
            <w:pPr>
              <w:jc w:val="left"/>
              <w:rPr>
                <w:color w:val="000000"/>
                <w:sz w:val="16"/>
                <w:szCs w:val="22"/>
              </w:rPr>
            </w:pPr>
            <w:r w:rsidRPr="009160F2">
              <w:rPr>
                <w:color w:val="000000"/>
                <w:sz w:val="16"/>
                <w:szCs w:val="22"/>
              </w:rPr>
              <w:t>"Local Area Network"</w:t>
            </w:r>
          </w:p>
        </w:tc>
      </w:tr>
      <w:tr w:rsidR="008B3CCA" w:rsidRPr="009160F2" w14:paraId="00145A38" w14:textId="77777777" w:rsidTr="00F71D31">
        <w:trPr>
          <w:jc w:val="center"/>
        </w:trPr>
        <w:tc>
          <w:tcPr>
            <w:tcW w:w="1650" w:type="dxa"/>
          </w:tcPr>
          <w:p w14:paraId="2373E677" w14:textId="77777777" w:rsidR="008B3CCA" w:rsidRPr="009160F2" w:rsidRDefault="008B3CCA" w:rsidP="00F71D31">
            <w:pPr>
              <w:jc w:val="left"/>
              <w:rPr>
                <w:b/>
                <w:color w:val="000000"/>
                <w:sz w:val="16"/>
                <w:szCs w:val="18"/>
              </w:rPr>
            </w:pPr>
            <w:r w:rsidRPr="009160F2">
              <w:rPr>
                <w:b/>
                <w:color w:val="000000"/>
                <w:sz w:val="16"/>
                <w:szCs w:val="18"/>
              </w:rPr>
              <w:t>LCEN</w:t>
            </w:r>
          </w:p>
        </w:tc>
        <w:tc>
          <w:tcPr>
            <w:tcW w:w="6666" w:type="dxa"/>
          </w:tcPr>
          <w:p w14:paraId="305D22FF" w14:textId="77777777" w:rsidR="008B3CCA" w:rsidRPr="009160F2" w:rsidRDefault="008B3CCA" w:rsidP="00F71D31">
            <w:pPr>
              <w:jc w:val="left"/>
              <w:rPr>
                <w:color w:val="000000"/>
                <w:sz w:val="16"/>
                <w:szCs w:val="22"/>
              </w:rPr>
            </w:pPr>
            <w:r w:rsidRPr="009160F2">
              <w:rPr>
                <w:color w:val="000000"/>
                <w:sz w:val="16"/>
                <w:szCs w:val="22"/>
              </w:rPr>
              <w:t>Línea Caliente Externa Normalizada.</w:t>
            </w:r>
          </w:p>
        </w:tc>
      </w:tr>
      <w:tr w:rsidR="008B3CCA" w:rsidRPr="00A048CB" w14:paraId="78A0B19E" w14:textId="77777777" w:rsidTr="00F71D31">
        <w:trPr>
          <w:jc w:val="center"/>
        </w:trPr>
        <w:tc>
          <w:tcPr>
            <w:tcW w:w="1650" w:type="dxa"/>
          </w:tcPr>
          <w:p w14:paraId="27D5D80F" w14:textId="77777777" w:rsidR="008B3CCA" w:rsidRPr="009160F2" w:rsidRDefault="008B3CCA" w:rsidP="00F71D31">
            <w:pPr>
              <w:jc w:val="left"/>
              <w:rPr>
                <w:b/>
                <w:color w:val="000000"/>
                <w:sz w:val="16"/>
                <w:szCs w:val="18"/>
              </w:rPr>
            </w:pPr>
            <w:r w:rsidRPr="009160F2">
              <w:rPr>
                <w:b/>
                <w:color w:val="000000"/>
                <w:sz w:val="16"/>
                <w:szCs w:val="18"/>
              </w:rPr>
              <w:t>LD-CELP</w:t>
            </w:r>
          </w:p>
        </w:tc>
        <w:tc>
          <w:tcPr>
            <w:tcW w:w="6666" w:type="dxa"/>
          </w:tcPr>
          <w:p w14:paraId="51CE7664" w14:textId="77777777" w:rsidR="008B3CCA" w:rsidRPr="009160F2" w:rsidRDefault="008B3CCA" w:rsidP="00F71D31">
            <w:pPr>
              <w:jc w:val="left"/>
              <w:rPr>
                <w:color w:val="000000"/>
                <w:sz w:val="16"/>
                <w:szCs w:val="22"/>
                <w:lang w:val="en-US"/>
              </w:rPr>
            </w:pPr>
            <w:r w:rsidRPr="009160F2">
              <w:rPr>
                <w:color w:val="000000"/>
                <w:sz w:val="16"/>
                <w:szCs w:val="22"/>
                <w:lang w:val="en-US"/>
              </w:rPr>
              <w:t>"Low-Delay Code Excited Linear Prediction"</w:t>
            </w:r>
          </w:p>
        </w:tc>
      </w:tr>
      <w:tr w:rsidR="008B3CCA" w:rsidRPr="00183B8E" w14:paraId="5160B18C" w14:textId="77777777" w:rsidTr="00F71D31">
        <w:trPr>
          <w:jc w:val="center"/>
        </w:trPr>
        <w:tc>
          <w:tcPr>
            <w:tcW w:w="1650" w:type="dxa"/>
          </w:tcPr>
          <w:p w14:paraId="47CAEBB1" w14:textId="77777777" w:rsidR="008B3CCA" w:rsidRPr="009160F2" w:rsidRDefault="008B3CCA" w:rsidP="00F71D31">
            <w:pPr>
              <w:jc w:val="left"/>
              <w:rPr>
                <w:b/>
                <w:color w:val="000000"/>
                <w:sz w:val="16"/>
                <w:szCs w:val="18"/>
              </w:rPr>
            </w:pPr>
            <w:r w:rsidRPr="009160F2">
              <w:rPr>
                <w:b/>
                <w:color w:val="000000"/>
                <w:sz w:val="16"/>
                <w:szCs w:val="18"/>
              </w:rPr>
              <w:t>MEDIA</w:t>
            </w:r>
          </w:p>
        </w:tc>
        <w:tc>
          <w:tcPr>
            <w:tcW w:w="6666" w:type="dxa"/>
          </w:tcPr>
          <w:p w14:paraId="4EC0B15A" w14:textId="77777777" w:rsidR="008B3CCA" w:rsidRPr="009160F2" w:rsidRDefault="008B3CCA" w:rsidP="00F71D31">
            <w:pPr>
              <w:jc w:val="left"/>
              <w:rPr>
                <w:color w:val="000000"/>
                <w:sz w:val="16"/>
                <w:szCs w:val="22"/>
              </w:rPr>
            </w:pPr>
            <w:r w:rsidRPr="009160F2">
              <w:rPr>
                <w:color w:val="000000"/>
                <w:sz w:val="16"/>
                <w:szCs w:val="22"/>
              </w:rPr>
              <w:t>Información contenida en una transmisión</w:t>
            </w:r>
          </w:p>
        </w:tc>
      </w:tr>
      <w:tr w:rsidR="008B3CCA" w:rsidRPr="00183B8E" w14:paraId="0B7D0B32" w14:textId="77777777" w:rsidTr="00F71D31">
        <w:trPr>
          <w:jc w:val="center"/>
        </w:trPr>
        <w:tc>
          <w:tcPr>
            <w:tcW w:w="1650" w:type="dxa"/>
          </w:tcPr>
          <w:p w14:paraId="05881843" w14:textId="77777777" w:rsidR="008B3CCA" w:rsidRPr="009160F2" w:rsidRDefault="008B3CCA" w:rsidP="00F71D31">
            <w:pPr>
              <w:jc w:val="left"/>
              <w:rPr>
                <w:b/>
                <w:color w:val="000000"/>
                <w:sz w:val="16"/>
                <w:szCs w:val="18"/>
              </w:rPr>
            </w:pPr>
            <w:r w:rsidRPr="009160F2">
              <w:rPr>
                <w:b/>
                <w:color w:val="000000"/>
                <w:sz w:val="16"/>
                <w:szCs w:val="18"/>
              </w:rPr>
              <w:t>MULTICAST</w:t>
            </w:r>
          </w:p>
        </w:tc>
        <w:tc>
          <w:tcPr>
            <w:tcW w:w="6666" w:type="dxa"/>
          </w:tcPr>
          <w:p w14:paraId="511771FE" w14:textId="77777777" w:rsidR="008B3CCA" w:rsidRPr="009160F2" w:rsidRDefault="008B3CCA" w:rsidP="00F71D31">
            <w:pPr>
              <w:jc w:val="left"/>
              <w:rPr>
                <w:color w:val="000000"/>
                <w:sz w:val="16"/>
                <w:szCs w:val="22"/>
              </w:rPr>
            </w:pPr>
            <w:r w:rsidRPr="009160F2">
              <w:rPr>
                <w:color w:val="000000"/>
                <w:sz w:val="16"/>
                <w:szCs w:val="22"/>
              </w:rPr>
              <w:t>Multidifusión, envío de la información en una red a múltiples destinos simultáneamente,</w:t>
            </w:r>
          </w:p>
        </w:tc>
      </w:tr>
      <w:tr w:rsidR="008B3CCA" w:rsidRPr="00183B8E" w14:paraId="2D77AD82" w14:textId="77777777" w:rsidTr="00F71D31">
        <w:trPr>
          <w:jc w:val="center"/>
        </w:trPr>
        <w:tc>
          <w:tcPr>
            <w:tcW w:w="1650" w:type="dxa"/>
          </w:tcPr>
          <w:p w14:paraId="5723428C" w14:textId="77777777" w:rsidR="008B3CCA" w:rsidRPr="009160F2" w:rsidRDefault="008B3CCA" w:rsidP="00F71D31">
            <w:pPr>
              <w:jc w:val="left"/>
              <w:rPr>
                <w:b/>
                <w:color w:val="000000"/>
                <w:sz w:val="16"/>
                <w:szCs w:val="18"/>
              </w:rPr>
            </w:pPr>
            <w:r w:rsidRPr="009160F2">
              <w:rPr>
                <w:b/>
                <w:color w:val="000000"/>
                <w:sz w:val="16"/>
                <w:szCs w:val="18"/>
              </w:rPr>
              <w:t>NTP</w:t>
            </w:r>
          </w:p>
        </w:tc>
        <w:tc>
          <w:tcPr>
            <w:tcW w:w="6666" w:type="dxa"/>
          </w:tcPr>
          <w:p w14:paraId="7EBCD656" w14:textId="77777777" w:rsidR="008B3CCA" w:rsidRPr="009160F2" w:rsidRDefault="008B3CCA" w:rsidP="00F71D31">
            <w:pPr>
              <w:jc w:val="left"/>
              <w:rPr>
                <w:color w:val="000000"/>
                <w:sz w:val="16"/>
                <w:szCs w:val="22"/>
              </w:rPr>
            </w:pPr>
            <w:r w:rsidRPr="009160F2">
              <w:rPr>
                <w:color w:val="000000"/>
                <w:sz w:val="16"/>
                <w:szCs w:val="22"/>
              </w:rPr>
              <w:t>"Network Time Protocol". Protocolo para sincronismo en red</w:t>
            </w:r>
          </w:p>
        </w:tc>
      </w:tr>
      <w:tr w:rsidR="008B3CCA" w:rsidRPr="00183B8E" w14:paraId="2B98E379" w14:textId="77777777" w:rsidTr="00F71D31">
        <w:trPr>
          <w:jc w:val="center"/>
        </w:trPr>
        <w:tc>
          <w:tcPr>
            <w:tcW w:w="1650" w:type="dxa"/>
          </w:tcPr>
          <w:p w14:paraId="63482F43" w14:textId="77777777" w:rsidR="008B3CCA" w:rsidRPr="009160F2" w:rsidRDefault="008B3CCA" w:rsidP="00F71D31">
            <w:pPr>
              <w:jc w:val="left"/>
              <w:rPr>
                <w:b/>
                <w:color w:val="000000"/>
                <w:sz w:val="16"/>
                <w:szCs w:val="18"/>
              </w:rPr>
            </w:pPr>
            <w:r w:rsidRPr="009160F2">
              <w:rPr>
                <w:b/>
                <w:color w:val="000000"/>
                <w:sz w:val="16"/>
                <w:szCs w:val="18"/>
              </w:rPr>
              <w:lastRenderedPageBreak/>
              <w:t>OACI</w:t>
            </w:r>
          </w:p>
        </w:tc>
        <w:tc>
          <w:tcPr>
            <w:tcW w:w="6666" w:type="dxa"/>
          </w:tcPr>
          <w:p w14:paraId="634A11C7" w14:textId="77777777" w:rsidR="008B3CCA" w:rsidRPr="009160F2" w:rsidRDefault="008B3CCA" w:rsidP="00F71D31">
            <w:pPr>
              <w:jc w:val="left"/>
              <w:rPr>
                <w:color w:val="000000"/>
                <w:sz w:val="16"/>
                <w:szCs w:val="22"/>
              </w:rPr>
            </w:pPr>
            <w:r w:rsidRPr="009160F2">
              <w:rPr>
                <w:color w:val="000000"/>
                <w:sz w:val="16"/>
                <w:szCs w:val="22"/>
              </w:rPr>
              <w:t>Organización de Aviación Civil Internacional</w:t>
            </w:r>
          </w:p>
        </w:tc>
      </w:tr>
      <w:tr w:rsidR="008B3CCA" w:rsidRPr="009160F2" w14:paraId="6FF5453E" w14:textId="77777777" w:rsidTr="00F71D31">
        <w:trPr>
          <w:jc w:val="center"/>
        </w:trPr>
        <w:tc>
          <w:tcPr>
            <w:tcW w:w="1650" w:type="dxa"/>
          </w:tcPr>
          <w:p w14:paraId="235B6D2E" w14:textId="77777777" w:rsidR="008B3CCA" w:rsidRPr="009160F2" w:rsidRDefault="008B3CCA" w:rsidP="00F71D31">
            <w:pPr>
              <w:jc w:val="left"/>
              <w:rPr>
                <w:b/>
                <w:color w:val="000000"/>
                <w:sz w:val="16"/>
                <w:szCs w:val="18"/>
              </w:rPr>
            </w:pPr>
            <w:r w:rsidRPr="009160F2">
              <w:rPr>
                <w:b/>
                <w:color w:val="000000"/>
                <w:sz w:val="16"/>
                <w:szCs w:val="18"/>
              </w:rPr>
              <w:t>PABX</w:t>
            </w:r>
          </w:p>
        </w:tc>
        <w:tc>
          <w:tcPr>
            <w:tcW w:w="6666" w:type="dxa"/>
          </w:tcPr>
          <w:p w14:paraId="0578377C" w14:textId="77777777" w:rsidR="008B3CCA" w:rsidRPr="009160F2" w:rsidRDefault="008B3CCA" w:rsidP="00F71D31">
            <w:pPr>
              <w:jc w:val="left"/>
              <w:rPr>
                <w:color w:val="000000"/>
                <w:sz w:val="16"/>
                <w:szCs w:val="22"/>
              </w:rPr>
            </w:pPr>
            <w:r w:rsidRPr="009160F2">
              <w:rPr>
                <w:color w:val="000000"/>
                <w:sz w:val="16"/>
                <w:szCs w:val="22"/>
              </w:rPr>
              <w:t>"Private Automatic Branch Exchange". Centralita telefónica</w:t>
            </w:r>
          </w:p>
        </w:tc>
      </w:tr>
      <w:tr w:rsidR="008B3CCA" w:rsidRPr="00183B8E" w14:paraId="5E0851C0" w14:textId="77777777" w:rsidTr="00F71D31">
        <w:trPr>
          <w:jc w:val="center"/>
        </w:trPr>
        <w:tc>
          <w:tcPr>
            <w:tcW w:w="1650" w:type="dxa"/>
          </w:tcPr>
          <w:p w14:paraId="2F6E5A61" w14:textId="77777777" w:rsidR="008B3CCA" w:rsidRPr="009160F2" w:rsidRDefault="008B3CCA" w:rsidP="00F71D31">
            <w:pPr>
              <w:jc w:val="left"/>
              <w:rPr>
                <w:b/>
                <w:color w:val="000000"/>
                <w:sz w:val="16"/>
                <w:szCs w:val="18"/>
              </w:rPr>
            </w:pPr>
            <w:r w:rsidRPr="009160F2">
              <w:rPr>
                <w:b/>
                <w:color w:val="000000"/>
                <w:sz w:val="16"/>
                <w:szCs w:val="18"/>
              </w:rPr>
              <w:t>PROXY</w:t>
            </w:r>
          </w:p>
        </w:tc>
        <w:tc>
          <w:tcPr>
            <w:tcW w:w="6666" w:type="dxa"/>
          </w:tcPr>
          <w:p w14:paraId="378E02A5" w14:textId="77777777" w:rsidR="008B3CCA" w:rsidRPr="009160F2" w:rsidRDefault="008B3CCA" w:rsidP="00F71D31">
            <w:pPr>
              <w:jc w:val="left"/>
              <w:rPr>
                <w:color w:val="000000"/>
                <w:sz w:val="16"/>
                <w:szCs w:val="22"/>
              </w:rPr>
            </w:pPr>
            <w:r w:rsidRPr="009160F2">
              <w:rPr>
                <w:color w:val="000000"/>
                <w:sz w:val="16"/>
                <w:szCs w:val="22"/>
              </w:rPr>
              <w:t>Programa o dispositivo que realiza una acción en representación de otro.</w:t>
            </w:r>
          </w:p>
        </w:tc>
      </w:tr>
      <w:tr w:rsidR="008B3CCA" w:rsidRPr="00183B8E" w14:paraId="53BF9B41" w14:textId="77777777" w:rsidTr="00F71D31">
        <w:trPr>
          <w:jc w:val="center"/>
        </w:trPr>
        <w:tc>
          <w:tcPr>
            <w:tcW w:w="1650" w:type="dxa"/>
          </w:tcPr>
          <w:p w14:paraId="00351C7A" w14:textId="77777777" w:rsidR="008B3CCA" w:rsidRPr="009160F2" w:rsidRDefault="008B3CCA" w:rsidP="00F71D31">
            <w:pPr>
              <w:jc w:val="left"/>
              <w:rPr>
                <w:b/>
                <w:color w:val="000000"/>
                <w:sz w:val="16"/>
                <w:szCs w:val="18"/>
              </w:rPr>
            </w:pPr>
            <w:r w:rsidRPr="009160F2">
              <w:rPr>
                <w:b/>
                <w:color w:val="000000"/>
                <w:sz w:val="16"/>
                <w:szCs w:val="18"/>
              </w:rPr>
              <w:t>PSSE</w:t>
            </w:r>
          </w:p>
        </w:tc>
        <w:tc>
          <w:tcPr>
            <w:tcW w:w="6666" w:type="dxa"/>
          </w:tcPr>
          <w:p w14:paraId="1092331D" w14:textId="77777777" w:rsidR="008B3CCA" w:rsidRPr="009160F2" w:rsidRDefault="008B3CCA" w:rsidP="00F71D31">
            <w:pPr>
              <w:jc w:val="left"/>
              <w:rPr>
                <w:color w:val="000000"/>
                <w:sz w:val="16"/>
                <w:szCs w:val="22"/>
              </w:rPr>
            </w:pPr>
            <w:r w:rsidRPr="009160F2">
              <w:rPr>
                <w:color w:val="000000"/>
                <w:sz w:val="16"/>
                <w:szCs w:val="22"/>
              </w:rPr>
              <w:t>Puesto de Supervisión de la Sala de Equipos</w:t>
            </w:r>
          </w:p>
        </w:tc>
      </w:tr>
      <w:tr w:rsidR="008B3CCA" w:rsidRPr="00183B8E" w14:paraId="77477176" w14:textId="77777777" w:rsidTr="00F71D31">
        <w:trPr>
          <w:jc w:val="center"/>
        </w:trPr>
        <w:tc>
          <w:tcPr>
            <w:tcW w:w="1650" w:type="dxa"/>
          </w:tcPr>
          <w:p w14:paraId="78B3EBE6" w14:textId="77777777" w:rsidR="008B3CCA" w:rsidRPr="009160F2" w:rsidRDefault="008B3CCA" w:rsidP="00F71D31">
            <w:pPr>
              <w:jc w:val="left"/>
              <w:rPr>
                <w:b/>
                <w:color w:val="000000"/>
                <w:sz w:val="16"/>
                <w:szCs w:val="18"/>
              </w:rPr>
            </w:pPr>
            <w:r w:rsidRPr="009160F2">
              <w:rPr>
                <w:b/>
                <w:color w:val="000000"/>
                <w:sz w:val="16"/>
                <w:szCs w:val="18"/>
              </w:rPr>
              <w:t>PSSO</w:t>
            </w:r>
          </w:p>
        </w:tc>
        <w:tc>
          <w:tcPr>
            <w:tcW w:w="6666" w:type="dxa"/>
          </w:tcPr>
          <w:p w14:paraId="296DE06D" w14:textId="77777777" w:rsidR="008B3CCA" w:rsidRPr="009160F2" w:rsidRDefault="008B3CCA" w:rsidP="00F71D31">
            <w:pPr>
              <w:jc w:val="left"/>
              <w:rPr>
                <w:color w:val="000000"/>
                <w:sz w:val="16"/>
                <w:szCs w:val="22"/>
              </w:rPr>
            </w:pPr>
            <w:r w:rsidRPr="009160F2">
              <w:rPr>
                <w:color w:val="000000"/>
                <w:sz w:val="16"/>
                <w:szCs w:val="22"/>
              </w:rPr>
              <w:t>Puesto de Supervisión de la Sala de Operaciones</w:t>
            </w:r>
          </w:p>
        </w:tc>
      </w:tr>
      <w:tr w:rsidR="008B3CCA" w:rsidRPr="009160F2" w14:paraId="64BAF76C" w14:textId="77777777" w:rsidTr="00F71D31">
        <w:trPr>
          <w:jc w:val="center"/>
        </w:trPr>
        <w:tc>
          <w:tcPr>
            <w:tcW w:w="1650" w:type="dxa"/>
          </w:tcPr>
          <w:p w14:paraId="0AD8C118" w14:textId="77777777" w:rsidR="008B3CCA" w:rsidRPr="009160F2" w:rsidRDefault="008B3CCA" w:rsidP="00F71D31">
            <w:pPr>
              <w:jc w:val="left"/>
              <w:rPr>
                <w:b/>
                <w:color w:val="000000"/>
                <w:sz w:val="16"/>
                <w:szCs w:val="18"/>
              </w:rPr>
            </w:pPr>
            <w:r w:rsidRPr="009160F2">
              <w:rPr>
                <w:b/>
                <w:color w:val="000000"/>
                <w:sz w:val="16"/>
                <w:szCs w:val="18"/>
              </w:rPr>
              <w:t>PTT</w:t>
            </w:r>
          </w:p>
        </w:tc>
        <w:tc>
          <w:tcPr>
            <w:tcW w:w="6666" w:type="dxa"/>
          </w:tcPr>
          <w:p w14:paraId="387467B2" w14:textId="77777777" w:rsidR="008B3CCA" w:rsidRPr="009160F2" w:rsidRDefault="008B3CCA" w:rsidP="00F71D31">
            <w:pPr>
              <w:jc w:val="left"/>
              <w:rPr>
                <w:color w:val="000000"/>
                <w:sz w:val="16"/>
                <w:szCs w:val="22"/>
              </w:rPr>
            </w:pPr>
            <w:r w:rsidRPr="009160F2">
              <w:rPr>
                <w:color w:val="000000"/>
                <w:sz w:val="16"/>
                <w:szCs w:val="22"/>
              </w:rPr>
              <w:t>"Push to talk"</w:t>
            </w:r>
          </w:p>
        </w:tc>
      </w:tr>
      <w:tr w:rsidR="008B3CCA" w:rsidRPr="00183B8E" w14:paraId="78607B23" w14:textId="77777777" w:rsidTr="00F71D31">
        <w:trPr>
          <w:jc w:val="center"/>
        </w:trPr>
        <w:tc>
          <w:tcPr>
            <w:tcW w:w="1650" w:type="dxa"/>
          </w:tcPr>
          <w:p w14:paraId="73B2C951" w14:textId="77777777" w:rsidR="008B3CCA" w:rsidRPr="009160F2" w:rsidRDefault="008B3CCA" w:rsidP="00F71D31">
            <w:pPr>
              <w:jc w:val="left"/>
              <w:rPr>
                <w:b/>
                <w:color w:val="000000"/>
                <w:sz w:val="16"/>
                <w:szCs w:val="18"/>
              </w:rPr>
            </w:pPr>
            <w:r w:rsidRPr="009160F2">
              <w:rPr>
                <w:b/>
                <w:color w:val="000000"/>
                <w:sz w:val="16"/>
                <w:szCs w:val="18"/>
              </w:rPr>
              <w:t>QSIG</w:t>
            </w:r>
          </w:p>
        </w:tc>
        <w:tc>
          <w:tcPr>
            <w:tcW w:w="6666" w:type="dxa"/>
          </w:tcPr>
          <w:p w14:paraId="2CE21586" w14:textId="77777777" w:rsidR="008B3CCA" w:rsidRPr="009160F2" w:rsidRDefault="008B3CCA" w:rsidP="00F71D31">
            <w:pPr>
              <w:jc w:val="left"/>
              <w:rPr>
                <w:color w:val="000000"/>
                <w:sz w:val="16"/>
                <w:szCs w:val="22"/>
              </w:rPr>
            </w:pPr>
            <w:r w:rsidRPr="009160F2">
              <w:rPr>
                <w:color w:val="000000"/>
                <w:sz w:val="16"/>
                <w:szCs w:val="22"/>
              </w:rPr>
              <w:t>Protocolo de Señalización de Telefonía basado en RDSi</w:t>
            </w:r>
          </w:p>
        </w:tc>
      </w:tr>
      <w:tr w:rsidR="008B3CCA" w:rsidRPr="009160F2" w14:paraId="25BF79CA" w14:textId="77777777" w:rsidTr="00F71D31">
        <w:trPr>
          <w:jc w:val="center"/>
        </w:trPr>
        <w:tc>
          <w:tcPr>
            <w:tcW w:w="1650" w:type="dxa"/>
          </w:tcPr>
          <w:p w14:paraId="2860D62B" w14:textId="77777777" w:rsidR="008B3CCA" w:rsidRPr="009160F2" w:rsidRDefault="008B3CCA" w:rsidP="00F71D31">
            <w:pPr>
              <w:jc w:val="left"/>
              <w:rPr>
                <w:b/>
                <w:color w:val="000000"/>
                <w:sz w:val="16"/>
                <w:szCs w:val="18"/>
              </w:rPr>
            </w:pPr>
            <w:r w:rsidRPr="009160F2">
              <w:rPr>
                <w:b/>
                <w:color w:val="000000"/>
                <w:sz w:val="16"/>
                <w:szCs w:val="18"/>
              </w:rPr>
              <w:t>RAM</w:t>
            </w:r>
          </w:p>
        </w:tc>
        <w:tc>
          <w:tcPr>
            <w:tcW w:w="6666" w:type="dxa"/>
          </w:tcPr>
          <w:p w14:paraId="2604EB31" w14:textId="77777777" w:rsidR="008B3CCA" w:rsidRPr="009160F2" w:rsidRDefault="008B3CCA" w:rsidP="00F71D31">
            <w:pPr>
              <w:jc w:val="left"/>
              <w:rPr>
                <w:color w:val="000000"/>
                <w:sz w:val="16"/>
                <w:szCs w:val="22"/>
              </w:rPr>
            </w:pPr>
            <w:r w:rsidRPr="009160F2">
              <w:rPr>
                <w:color w:val="000000"/>
                <w:sz w:val="16"/>
                <w:szCs w:val="22"/>
              </w:rPr>
              <w:t>"Ramdom Access Memory"</w:t>
            </w:r>
          </w:p>
        </w:tc>
      </w:tr>
      <w:tr w:rsidR="008B3CCA" w:rsidRPr="00183B8E" w14:paraId="352BA0F6" w14:textId="77777777" w:rsidTr="00F71D31">
        <w:trPr>
          <w:jc w:val="center"/>
        </w:trPr>
        <w:tc>
          <w:tcPr>
            <w:tcW w:w="1650" w:type="dxa"/>
          </w:tcPr>
          <w:p w14:paraId="3DAFFCB2" w14:textId="77777777" w:rsidR="008B3CCA" w:rsidRPr="009160F2" w:rsidRDefault="008B3CCA" w:rsidP="00F71D31">
            <w:pPr>
              <w:jc w:val="left"/>
              <w:rPr>
                <w:b/>
                <w:color w:val="000000"/>
                <w:sz w:val="16"/>
                <w:szCs w:val="18"/>
              </w:rPr>
            </w:pPr>
            <w:r w:rsidRPr="009160F2">
              <w:rPr>
                <w:b/>
                <w:color w:val="000000"/>
                <w:sz w:val="16"/>
                <w:szCs w:val="18"/>
              </w:rPr>
              <w:t>RDSI</w:t>
            </w:r>
          </w:p>
        </w:tc>
        <w:tc>
          <w:tcPr>
            <w:tcW w:w="6666" w:type="dxa"/>
          </w:tcPr>
          <w:p w14:paraId="237E08FD" w14:textId="77777777" w:rsidR="008B3CCA" w:rsidRPr="009160F2" w:rsidRDefault="008B3CCA" w:rsidP="00F71D31">
            <w:pPr>
              <w:jc w:val="left"/>
              <w:rPr>
                <w:color w:val="000000"/>
                <w:sz w:val="16"/>
                <w:szCs w:val="22"/>
              </w:rPr>
            </w:pPr>
            <w:r w:rsidRPr="009160F2">
              <w:rPr>
                <w:color w:val="000000"/>
                <w:sz w:val="16"/>
                <w:szCs w:val="22"/>
              </w:rPr>
              <w:t>Red Digital de Servicios Integrados.</w:t>
            </w:r>
          </w:p>
        </w:tc>
      </w:tr>
      <w:tr w:rsidR="008B3CCA" w:rsidRPr="009160F2" w14:paraId="32887927" w14:textId="77777777" w:rsidTr="00F71D31">
        <w:trPr>
          <w:jc w:val="center"/>
        </w:trPr>
        <w:tc>
          <w:tcPr>
            <w:tcW w:w="1650" w:type="dxa"/>
          </w:tcPr>
          <w:p w14:paraId="65CAC90B" w14:textId="77777777" w:rsidR="008B3CCA" w:rsidRPr="009160F2" w:rsidRDefault="008B3CCA" w:rsidP="00F71D31">
            <w:pPr>
              <w:jc w:val="left"/>
              <w:rPr>
                <w:b/>
                <w:color w:val="000000"/>
                <w:sz w:val="16"/>
                <w:szCs w:val="18"/>
              </w:rPr>
            </w:pPr>
            <w:r w:rsidRPr="009160F2">
              <w:rPr>
                <w:b/>
                <w:color w:val="000000"/>
                <w:sz w:val="16"/>
                <w:szCs w:val="18"/>
              </w:rPr>
              <w:t>RDSI-B</w:t>
            </w:r>
          </w:p>
        </w:tc>
        <w:tc>
          <w:tcPr>
            <w:tcW w:w="6666" w:type="dxa"/>
          </w:tcPr>
          <w:p w14:paraId="2F8F965F" w14:textId="77777777" w:rsidR="008B3CCA" w:rsidRPr="009160F2" w:rsidRDefault="008B3CCA" w:rsidP="00F71D31">
            <w:pPr>
              <w:jc w:val="left"/>
              <w:rPr>
                <w:color w:val="000000"/>
                <w:sz w:val="16"/>
                <w:szCs w:val="22"/>
              </w:rPr>
            </w:pPr>
            <w:r w:rsidRPr="009160F2">
              <w:rPr>
                <w:color w:val="000000"/>
                <w:sz w:val="16"/>
                <w:szCs w:val="22"/>
              </w:rPr>
              <w:t>Red Digital de Servicios Integrados. Interfaz Básica.</w:t>
            </w:r>
          </w:p>
        </w:tc>
      </w:tr>
      <w:tr w:rsidR="008B3CCA" w:rsidRPr="009160F2" w14:paraId="57B6B7C1" w14:textId="77777777" w:rsidTr="00F71D31">
        <w:trPr>
          <w:jc w:val="center"/>
        </w:trPr>
        <w:tc>
          <w:tcPr>
            <w:tcW w:w="1650" w:type="dxa"/>
          </w:tcPr>
          <w:p w14:paraId="389CA150" w14:textId="77777777" w:rsidR="008B3CCA" w:rsidRPr="009160F2" w:rsidRDefault="008B3CCA" w:rsidP="00F71D31">
            <w:pPr>
              <w:jc w:val="left"/>
              <w:rPr>
                <w:b/>
                <w:color w:val="000000"/>
                <w:sz w:val="16"/>
                <w:szCs w:val="18"/>
              </w:rPr>
            </w:pPr>
            <w:r w:rsidRPr="009160F2">
              <w:rPr>
                <w:b/>
                <w:color w:val="000000"/>
                <w:sz w:val="16"/>
                <w:szCs w:val="18"/>
              </w:rPr>
              <w:t>RFC</w:t>
            </w:r>
          </w:p>
        </w:tc>
        <w:tc>
          <w:tcPr>
            <w:tcW w:w="6666" w:type="dxa"/>
          </w:tcPr>
          <w:p w14:paraId="6BE5533A" w14:textId="77777777" w:rsidR="008B3CCA" w:rsidRPr="009160F2" w:rsidRDefault="008B3CCA" w:rsidP="00F71D31">
            <w:pPr>
              <w:jc w:val="left"/>
              <w:rPr>
                <w:color w:val="000000"/>
                <w:sz w:val="16"/>
                <w:szCs w:val="22"/>
              </w:rPr>
            </w:pPr>
            <w:r w:rsidRPr="009160F2">
              <w:rPr>
                <w:color w:val="000000"/>
                <w:sz w:val="16"/>
                <w:szCs w:val="22"/>
              </w:rPr>
              <w:t>"Request for Comments"</w:t>
            </w:r>
          </w:p>
        </w:tc>
      </w:tr>
      <w:tr w:rsidR="008B3CCA" w:rsidRPr="00183B8E" w14:paraId="464E96DB" w14:textId="77777777" w:rsidTr="00F71D31">
        <w:trPr>
          <w:jc w:val="center"/>
        </w:trPr>
        <w:tc>
          <w:tcPr>
            <w:tcW w:w="1650" w:type="dxa"/>
          </w:tcPr>
          <w:p w14:paraId="17B43F4F" w14:textId="77777777" w:rsidR="008B3CCA" w:rsidRPr="009160F2" w:rsidRDefault="008B3CCA" w:rsidP="00F71D31">
            <w:pPr>
              <w:jc w:val="left"/>
              <w:rPr>
                <w:b/>
                <w:color w:val="000000"/>
                <w:sz w:val="16"/>
                <w:szCs w:val="18"/>
              </w:rPr>
            </w:pPr>
            <w:r w:rsidRPr="009160F2">
              <w:rPr>
                <w:b/>
                <w:color w:val="000000"/>
                <w:sz w:val="16"/>
                <w:szCs w:val="18"/>
              </w:rPr>
              <w:t>RTCP</w:t>
            </w:r>
          </w:p>
        </w:tc>
        <w:tc>
          <w:tcPr>
            <w:tcW w:w="6666" w:type="dxa"/>
          </w:tcPr>
          <w:p w14:paraId="78ED6528" w14:textId="77777777" w:rsidR="008B3CCA" w:rsidRPr="009160F2" w:rsidRDefault="008B3CCA" w:rsidP="00F71D31">
            <w:pPr>
              <w:jc w:val="left"/>
              <w:rPr>
                <w:color w:val="000000"/>
                <w:sz w:val="16"/>
                <w:szCs w:val="22"/>
              </w:rPr>
            </w:pPr>
            <w:r w:rsidRPr="009160F2">
              <w:rPr>
                <w:color w:val="000000"/>
                <w:sz w:val="16"/>
                <w:szCs w:val="22"/>
              </w:rPr>
              <w:t>"Real time control protocol". Control de las sesiones RTP</w:t>
            </w:r>
          </w:p>
        </w:tc>
      </w:tr>
      <w:tr w:rsidR="008B3CCA" w:rsidRPr="00183B8E" w14:paraId="7E43F0D7" w14:textId="77777777" w:rsidTr="00F71D31">
        <w:trPr>
          <w:jc w:val="center"/>
        </w:trPr>
        <w:tc>
          <w:tcPr>
            <w:tcW w:w="1650" w:type="dxa"/>
          </w:tcPr>
          <w:p w14:paraId="4FFE3BFB" w14:textId="77777777" w:rsidR="008B3CCA" w:rsidRPr="009160F2" w:rsidRDefault="008B3CCA" w:rsidP="00F71D31">
            <w:pPr>
              <w:jc w:val="left"/>
              <w:rPr>
                <w:b/>
                <w:color w:val="000000"/>
                <w:sz w:val="16"/>
                <w:szCs w:val="18"/>
              </w:rPr>
            </w:pPr>
            <w:r w:rsidRPr="009160F2">
              <w:rPr>
                <w:b/>
                <w:color w:val="000000"/>
                <w:sz w:val="16"/>
                <w:szCs w:val="18"/>
              </w:rPr>
              <w:t>RTP</w:t>
            </w:r>
          </w:p>
        </w:tc>
        <w:tc>
          <w:tcPr>
            <w:tcW w:w="6666" w:type="dxa"/>
          </w:tcPr>
          <w:p w14:paraId="674FDFA7" w14:textId="77777777" w:rsidR="008B3CCA" w:rsidRPr="009160F2" w:rsidRDefault="008B3CCA" w:rsidP="00F71D31">
            <w:pPr>
              <w:jc w:val="left"/>
              <w:rPr>
                <w:color w:val="000000"/>
                <w:sz w:val="16"/>
                <w:szCs w:val="22"/>
              </w:rPr>
            </w:pPr>
            <w:r w:rsidRPr="009160F2">
              <w:rPr>
                <w:color w:val="000000"/>
                <w:sz w:val="16"/>
                <w:szCs w:val="22"/>
              </w:rPr>
              <w:t>"Real-time Transport Protocol". Protocolo de transporte de datos sobre IP</w:t>
            </w:r>
          </w:p>
        </w:tc>
      </w:tr>
      <w:tr w:rsidR="008B3CCA" w:rsidRPr="009160F2" w14:paraId="3E74013B" w14:textId="77777777" w:rsidTr="00F71D31">
        <w:trPr>
          <w:jc w:val="center"/>
        </w:trPr>
        <w:tc>
          <w:tcPr>
            <w:tcW w:w="1650" w:type="dxa"/>
          </w:tcPr>
          <w:p w14:paraId="0F7B6CE2" w14:textId="77777777" w:rsidR="008B3CCA" w:rsidRPr="009160F2" w:rsidRDefault="008B3CCA" w:rsidP="00F71D31">
            <w:pPr>
              <w:jc w:val="left"/>
              <w:rPr>
                <w:b/>
                <w:color w:val="000000"/>
                <w:sz w:val="16"/>
                <w:szCs w:val="18"/>
              </w:rPr>
            </w:pPr>
            <w:r w:rsidRPr="009160F2">
              <w:rPr>
                <w:b/>
                <w:color w:val="000000"/>
                <w:sz w:val="16"/>
                <w:szCs w:val="18"/>
              </w:rPr>
              <w:t>SACTA</w:t>
            </w:r>
          </w:p>
        </w:tc>
        <w:tc>
          <w:tcPr>
            <w:tcW w:w="6666" w:type="dxa"/>
          </w:tcPr>
          <w:p w14:paraId="0D0CC87C" w14:textId="77777777" w:rsidR="008B3CCA" w:rsidRPr="009160F2" w:rsidRDefault="008B3CCA" w:rsidP="00F71D31">
            <w:pPr>
              <w:jc w:val="left"/>
              <w:rPr>
                <w:color w:val="000000"/>
                <w:sz w:val="16"/>
                <w:szCs w:val="22"/>
              </w:rPr>
            </w:pPr>
          </w:p>
        </w:tc>
      </w:tr>
      <w:tr w:rsidR="008B3CCA" w:rsidRPr="009160F2" w14:paraId="08457B70" w14:textId="77777777" w:rsidTr="00F71D31">
        <w:trPr>
          <w:jc w:val="center"/>
        </w:trPr>
        <w:tc>
          <w:tcPr>
            <w:tcW w:w="1650" w:type="dxa"/>
          </w:tcPr>
          <w:p w14:paraId="03601984" w14:textId="77777777" w:rsidR="008B3CCA" w:rsidRPr="009160F2" w:rsidRDefault="008B3CCA" w:rsidP="00F71D31">
            <w:pPr>
              <w:jc w:val="left"/>
              <w:rPr>
                <w:b/>
                <w:color w:val="000000"/>
                <w:sz w:val="16"/>
                <w:szCs w:val="18"/>
              </w:rPr>
            </w:pPr>
            <w:r w:rsidRPr="009160F2">
              <w:rPr>
                <w:b/>
                <w:color w:val="000000"/>
                <w:sz w:val="16"/>
                <w:szCs w:val="18"/>
              </w:rPr>
              <w:t>SCV</w:t>
            </w:r>
          </w:p>
        </w:tc>
        <w:tc>
          <w:tcPr>
            <w:tcW w:w="6666" w:type="dxa"/>
          </w:tcPr>
          <w:p w14:paraId="18BF91B5" w14:textId="77777777" w:rsidR="008B3CCA" w:rsidRPr="009160F2" w:rsidRDefault="008B3CCA" w:rsidP="00F71D31">
            <w:pPr>
              <w:jc w:val="left"/>
              <w:rPr>
                <w:color w:val="000000"/>
                <w:sz w:val="16"/>
                <w:szCs w:val="22"/>
              </w:rPr>
            </w:pPr>
            <w:r w:rsidRPr="009160F2">
              <w:rPr>
                <w:color w:val="000000"/>
                <w:sz w:val="16"/>
                <w:szCs w:val="22"/>
              </w:rPr>
              <w:t>Sistema de Comunicaciones Vocales.</w:t>
            </w:r>
          </w:p>
        </w:tc>
      </w:tr>
      <w:tr w:rsidR="008B3CCA" w:rsidRPr="009160F2" w14:paraId="6D43C7D9" w14:textId="77777777" w:rsidTr="00F71D31">
        <w:trPr>
          <w:jc w:val="center"/>
        </w:trPr>
        <w:tc>
          <w:tcPr>
            <w:tcW w:w="1650" w:type="dxa"/>
          </w:tcPr>
          <w:p w14:paraId="6C9D3161" w14:textId="77777777" w:rsidR="008B3CCA" w:rsidRPr="009160F2" w:rsidRDefault="008B3CCA" w:rsidP="00F71D31">
            <w:pPr>
              <w:jc w:val="left"/>
              <w:rPr>
                <w:b/>
                <w:color w:val="000000"/>
                <w:sz w:val="16"/>
                <w:szCs w:val="18"/>
              </w:rPr>
            </w:pPr>
            <w:r w:rsidRPr="009160F2">
              <w:rPr>
                <w:b/>
                <w:color w:val="000000"/>
                <w:sz w:val="16"/>
                <w:szCs w:val="18"/>
              </w:rPr>
              <w:t>SDP</w:t>
            </w:r>
          </w:p>
        </w:tc>
        <w:tc>
          <w:tcPr>
            <w:tcW w:w="6666" w:type="dxa"/>
          </w:tcPr>
          <w:p w14:paraId="657C5132" w14:textId="77777777" w:rsidR="008B3CCA" w:rsidRPr="009160F2" w:rsidRDefault="008B3CCA" w:rsidP="00F71D31">
            <w:pPr>
              <w:jc w:val="left"/>
              <w:rPr>
                <w:color w:val="000000"/>
                <w:sz w:val="16"/>
                <w:szCs w:val="22"/>
              </w:rPr>
            </w:pPr>
            <w:r w:rsidRPr="009160F2">
              <w:rPr>
                <w:color w:val="000000"/>
                <w:sz w:val="16"/>
                <w:szCs w:val="22"/>
              </w:rPr>
              <w:t>"Session Description Protocol"</w:t>
            </w:r>
          </w:p>
        </w:tc>
      </w:tr>
      <w:tr w:rsidR="008B3CCA" w:rsidRPr="00183B8E" w14:paraId="538FC453" w14:textId="77777777" w:rsidTr="00F71D31">
        <w:trPr>
          <w:jc w:val="center"/>
        </w:trPr>
        <w:tc>
          <w:tcPr>
            <w:tcW w:w="1650" w:type="dxa"/>
          </w:tcPr>
          <w:p w14:paraId="5C56C41F" w14:textId="77777777" w:rsidR="008B3CCA" w:rsidRPr="009160F2" w:rsidRDefault="008B3CCA" w:rsidP="00F71D31">
            <w:pPr>
              <w:jc w:val="left"/>
              <w:rPr>
                <w:b/>
                <w:color w:val="000000"/>
                <w:sz w:val="16"/>
                <w:szCs w:val="18"/>
              </w:rPr>
            </w:pPr>
            <w:r w:rsidRPr="009160F2">
              <w:rPr>
                <w:b/>
                <w:color w:val="000000"/>
                <w:sz w:val="16"/>
                <w:szCs w:val="18"/>
              </w:rPr>
              <w:t>SIP</w:t>
            </w:r>
          </w:p>
        </w:tc>
        <w:tc>
          <w:tcPr>
            <w:tcW w:w="6666" w:type="dxa"/>
          </w:tcPr>
          <w:p w14:paraId="07AEAF82" w14:textId="77777777" w:rsidR="008B3CCA" w:rsidRPr="009160F2" w:rsidRDefault="008B3CCA" w:rsidP="00F71D31">
            <w:pPr>
              <w:jc w:val="left"/>
              <w:rPr>
                <w:color w:val="000000"/>
                <w:sz w:val="16"/>
                <w:szCs w:val="22"/>
              </w:rPr>
            </w:pPr>
            <w:r w:rsidRPr="009160F2">
              <w:rPr>
                <w:color w:val="000000"/>
                <w:sz w:val="16"/>
                <w:szCs w:val="22"/>
              </w:rPr>
              <w:t xml:space="preserve">"Session Initiaton Protocol". Protocolo de Gestión de Sesiones sobre IP </w:t>
            </w:r>
          </w:p>
        </w:tc>
      </w:tr>
      <w:tr w:rsidR="008B3CCA" w:rsidRPr="00183B8E" w14:paraId="521B9B36" w14:textId="77777777" w:rsidTr="00F71D31">
        <w:trPr>
          <w:jc w:val="center"/>
        </w:trPr>
        <w:tc>
          <w:tcPr>
            <w:tcW w:w="1650" w:type="dxa"/>
          </w:tcPr>
          <w:p w14:paraId="4D6B8389" w14:textId="77777777" w:rsidR="008B3CCA" w:rsidRPr="009160F2" w:rsidRDefault="008B3CCA" w:rsidP="00F71D31">
            <w:pPr>
              <w:jc w:val="left"/>
              <w:rPr>
                <w:b/>
                <w:color w:val="000000"/>
                <w:sz w:val="16"/>
                <w:szCs w:val="18"/>
              </w:rPr>
            </w:pPr>
            <w:r w:rsidRPr="009160F2">
              <w:rPr>
                <w:b/>
                <w:color w:val="000000"/>
                <w:sz w:val="16"/>
                <w:szCs w:val="18"/>
              </w:rPr>
              <w:t>SNIFFER</w:t>
            </w:r>
          </w:p>
        </w:tc>
        <w:tc>
          <w:tcPr>
            <w:tcW w:w="6666" w:type="dxa"/>
          </w:tcPr>
          <w:p w14:paraId="30A20160" w14:textId="77777777" w:rsidR="008B3CCA" w:rsidRPr="009160F2" w:rsidRDefault="008B3CCA" w:rsidP="00F71D31">
            <w:pPr>
              <w:jc w:val="left"/>
              <w:rPr>
                <w:color w:val="000000"/>
                <w:sz w:val="16"/>
                <w:szCs w:val="22"/>
              </w:rPr>
            </w:pPr>
            <w:r w:rsidRPr="009160F2">
              <w:rPr>
                <w:color w:val="000000"/>
                <w:sz w:val="16"/>
                <w:szCs w:val="22"/>
              </w:rPr>
              <w:t>Elemento Software o Hardware que puede interceptar y registrar el tráfico de una red de datos.</w:t>
            </w:r>
          </w:p>
        </w:tc>
      </w:tr>
      <w:tr w:rsidR="008B3CCA" w:rsidRPr="00183B8E" w14:paraId="0899783C" w14:textId="77777777" w:rsidTr="00F71D31">
        <w:trPr>
          <w:jc w:val="center"/>
        </w:trPr>
        <w:tc>
          <w:tcPr>
            <w:tcW w:w="1650" w:type="dxa"/>
          </w:tcPr>
          <w:p w14:paraId="081E5092" w14:textId="77777777" w:rsidR="008B3CCA" w:rsidRPr="009160F2" w:rsidRDefault="008B3CCA" w:rsidP="00F71D31">
            <w:pPr>
              <w:jc w:val="left"/>
              <w:rPr>
                <w:b/>
                <w:color w:val="000000"/>
                <w:sz w:val="16"/>
                <w:szCs w:val="18"/>
              </w:rPr>
            </w:pPr>
            <w:r w:rsidRPr="009160F2">
              <w:rPr>
                <w:b/>
                <w:color w:val="000000"/>
                <w:sz w:val="16"/>
                <w:szCs w:val="18"/>
              </w:rPr>
              <w:t>SNMP</w:t>
            </w:r>
          </w:p>
        </w:tc>
        <w:tc>
          <w:tcPr>
            <w:tcW w:w="6666" w:type="dxa"/>
          </w:tcPr>
          <w:p w14:paraId="0E059E60" w14:textId="77777777" w:rsidR="008B3CCA" w:rsidRPr="009160F2" w:rsidRDefault="008B3CCA" w:rsidP="00F71D31">
            <w:pPr>
              <w:jc w:val="left"/>
              <w:rPr>
                <w:color w:val="000000"/>
                <w:sz w:val="16"/>
                <w:szCs w:val="22"/>
              </w:rPr>
            </w:pPr>
            <w:r w:rsidRPr="009160F2">
              <w:rPr>
                <w:color w:val="000000"/>
                <w:sz w:val="16"/>
                <w:szCs w:val="22"/>
              </w:rPr>
              <w:t>"Simple Network Management Protocol". Protocolo de Gestión en redes IP</w:t>
            </w:r>
          </w:p>
        </w:tc>
      </w:tr>
      <w:tr w:rsidR="008B3CCA" w:rsidRPr="009160F2" w14:paraId="6B1BBE35" w14:textId="77777777" w:rsidTr="00F71D31">
        <w:trPr>
          <w:jc w:val="center"/>
        </w:trPr>
        <w:tc>
          <w:tcPr>
            <w:tcW w:w="1650" w:type="dxa"/>
          </w:tcPr>
          <w:p w14:paraId="02A6417C" w14:textId="77777777" w:rsidR="008B3CCA" w:rsidRPr="009160F2" w:rsidRDefault="008B3CCA" w:rsidP="00F71D31">
            <w:pPr>
              <w:jc w:val="left"/>
              <w:rPr>
                <w:b/>
                <w:color w:val="000000"/>
                <w:sz w:val="16"/>
                <w:szCs w:val="18"/>
              </w:rPr>
            </w:pPr>
            <w:r w:rsidRPr="009160F2">
              <w:rPr>
                <w:b/>
                <w:color w:val="000000"/>
                <w:sz w:val="16"/>
                <w:szCs w:val="18"/>
              </w:rPr>
              <w:t>SOAP</w:t>
            </w:r>
          </w:p>
        </w:tc>
        <w:tc>
          <w:tcPr>
            <w:tcW w:w="6666" w:type="dxa"/>
          </w:tcPr>
          <w:p w14:paraId="3F2AE18D" w14:textId="77777777" w:rsidR="008B3CCA" w:rsidRPr="009160F2" w:rsidRDefault="008B3CCA" w:rsidP="00F71D31">
            <w:pPr>
              <w:jc w:val="left"/>
              <w:rPr>
                <w:color w:val="000000"/>
                <w:sz w:val="16"/>
                <w:szCs w:val="22"/>
              </w:rPr>
            </w:pPr>
            <w:r w:rsidRPr="009160F2">
              <w:rPr>
                <w:color w:val="000000"/>
                <w:sz w:val="16"/>
                <w:szCs w:val="22"/>
              </w:rPr>
              <w:t>"Simple Object Access Protocol"</w:t>
            </w:r>
          </w:p>
        </w:tc>
      </w:tr>
      <w:tr w:rsidR="008B3CCA" w:rsidRPr="00183B8E" w14:paraId="5799E0D8" w14:textId="77777777" w:rsidTr="00F71D31">
        <w:trPr>
          <w:jc w:val="center"/>
        </w:trPr>
        <w:tc>
          <w:tcPr>
            <w:tcW w:w="1650" w:type="dxa"/>
          </w:tcPr>
          <w:p w14:paraId="225CDBE2" w14:textId="77777777" w:rsidR="008B3CCA" w:rsidRPr="009160F2" w:rsidRDefault="008B3CCA" w:rsidP="00F71D31">
            <w:pPr>
              <w:jc w:val="left"/>
              <w:rPr>
                <w:b/>
                <w:color w:val="000000"/>
                <w:sz w:val="16"/>
                <w:szCs w:val="18"/>
              </w:rPr>
            </w:pPr>
            <w:r w:rsidRPr="009160F2">
              <w:rPr>
                <w:b/>
                <w:color w:val="000000"/>
                <w:sz w:val="16"/>
                <w:szCs w:val="18"/>
              </w:rPr>
              <w:t>SQUELCH</w:t>
            </w:r>
          </w:p>
        </w:tc>
        <w:tc>
          <w:tcPr>
            <w:tcW w:w="6666" w:type="dxa"/>
          </w:tcPr>
          <w:p w14:paraId="5F6C44D7" w14:textId="77777777" w:rsidR="008B3CCA" w:rsidRPr="009160F2" w:rsidRDefault="008B3CCA" w:rsidP="00F71D31">
            <w:pPr>
              <w:jc w:val="left"/>
              <w:rPr>
                <w:color w:val="000000"/>
                <w:sz w:val="16"/>
                <w:szCs w:val="22"/>
              </w:rPr>
            </w:pPr>
            <w:r w:rsidRPr="009160F2">
              <w:rPr>
                <w:color w:val="000000"/>
                <w:sz w:val="16"/>
                <w:szCs w:val="22"/>
              </w:rPr>
              <w:t>Indica presecia de Señal Válida en la Recepción Radio</w:t>
            </w:r>
          </w:p>
        </w:tc>
      </w:tr>
      <w:tr w:rsidR="008B3CCA" w:rsidRPr="009160F2" w14:paraId="4D4DA21F" w14:textId="77777777" w:rsidTr="00F71D31">
        <w:trPr>
          <w:jc w:val="center"/>
        </w:trPr>
        <w:tc>
          <w:tcPr>
            <w:tcW w:w="1650" w:type="dxa"/>
          </w:tcPr>
          <w:p w14:paraId="45539828" w14:textId="77777777" w:rsidR="008B3CCA" w:rsidRPr="009160F2" w:rsidRDefault="008B3CCA" w:rsidP="00F71D31">
            <w:pPr>
              <w:jc w:val="left"/>
              <w:rPr>
                <w:b/>
                <w:color w:val="000000"/>
                <w:sz w:val="16"/>
                <w:szCs w:val="18"/>
              </w:rPr>
            </w:pPr>
            <w:r w:rsidRPr="009160F2">
              <w:rPr>
                <w:b/>
                <w:color w:val="000000"/>
                <w:sz w:val="16"/>
                <w:szCs w:val="18"/>
              </w:rPr>
              <w:t>T/T</w:t>
            </w:r>
          </w:p>
        </w:tc>
        <w:tc>
          <w:tcPr>
            <w:tcW w:w="6666" w:type="dxa"/>
          </w:tcPr>
          <w:p w14:paraId="330120A1" w14:textId="77777777" w:rsidR="008B3CCA" w:rsidRPr="009160F2" w:rsidRDefault="008B3CCA" w:rsidP="00F71D31">
            <w:pPr>
              <w:jc w:val="left"/>
              <w:rPr>
                <w:color w:val="000000"/>
                <w:sz w:val="16"/>
                <w:szCs w:val="22"/>
              </w:rPr>
            </w:pPr>
            <w:r w:rsidRPr="009160F2">
              <w:rPr>
                <w:color w:val="000000"/>
                <w:sz w:val="16"/>
                <w:szCs w:val="22"/>
              </w:rPr>
              <w:t>Tierra / Tierra</w:t>
            </w:r>
          </w:p>
        </w:tc>
      </w:tr>
      <w:tr w:rsidR="008B3CCA" w:rsidRPr="009160F2" w14:paraId="737F7453" w14:textId="77777777" w:rsidTr="00F71D31">
        <w:trPr>
          <w:jc w:val="center"/>
        </w:trPr>
        <w:tc>
          <w:tcPr>
            <w:tcW w:w="1650" w:type="dxa"/>
          </w:tcPr>
          <w:p w14:paraId="36514CBD" w14:textId="77777777" w:rsidR="008B3CCA" w:rsidRPr="009160F2" w:rsidRDefault="008B3CCA" w:rsidP="00F71D31">
            <w:pPr>
              <w:jc w:val="left"/>
              <w:rPr>
                <w:b/>
                <w:color w:val="000000"/>
                <w:sz w:val="16"/>
                <w:szCs w:val="18"/>
              </w:rPr>
            </w:pPr>
            <w:r w:rsidRPr="009160F2">
              <w:rPr>
                <w:b/>
                <w:color w:val="000000"/>
                <w:sz w:val="16"/>
                <w:szCs w:val="18"/>
              </w:rPr>
              <w:t>TACC</w:t>
            </w:r>
          </w:p>
        </w:tc>
        <w:tc>
          <w:tcPr>
            <w:tcW w:w="6666" w:type="dxa"/>
          </w:tcPr>
          <w:p w14:paraId="67F9C174" w14:textId="77777777" w:rsidR="008B3CCA" w:rsidRPr="009160F2" w:rsidRDefault="008B3CCA" w:rsidP="00F71D31">
            <w:pPr>
              <w:jc w:val="left"/>
              <w:rPr>
                <w:color w:val="000000"/>
                <w:sz w:val="16"/>
                <w:szCs w:val="22"/>
              </w:rPr>
            </w:pPr>
            <w:r w:rsidRPr="009160F2">
              <w:rPr>
                <w:color w:val="000000"/>
                <w:sz w:val="16"/>
                <w:szCs w:val="22"/>
              </w:rPr>
              <w:t>Terminal Area Control Centre</w:t>
            </w:r>
          </w:p>
        </w:tc>
      </w:tr>
      <w:tr w:rsidR="008B3CCA" w:rsidRPr="009160F2" w14:paraId="63E04A75" w14:textId="77777777" w:rsidTr="00F71D31">
        <w:trPr>
          <w:jc w:val="center"/>
        </w:trPr>
        <w:tc>
          <w:tcPr>
            <w:tcW w:w="1650" w:type="dxa"/>
          </w:tcPr>
          <w:p w14:paraId="7B9E97A6" w14:textId="77777777" w:rsidR="008B3CCA" w:rsidRPr="009160F2" w:rsidRDefault="008B3CCA" w:rsidP="00F71D31">
            <w:pPr>
              <w:jc w:val="left"/>
              <w:rPr>
                <w:b/>
                <w:color w:val="000000"/>
                <w:sz w:val="16"/>
                <w:szCs w:val="18"/>
              </w:rPr>
            </w:pPr>
            <w:r w:rsidRPr="009160F2">
              <w:rPr>
                <w:b/>
                <w:color w:val="000000"/>
                <w:sz w:val="16"/>
                <w:szCs w:val="18"/>
              </w:rPr>
              <w:t>TCP</w:t>
            </w:r>
          </w:p>
        </w:tc>
        <w:tc>
          <w:tcPr>
            <w:tcW w:w="6666" w:type="dxa"/>
          </w:tcPr>
          <w:p w14:paraId="0E2CB31E" w14:textId="77777777" w:rsidR="008B3CCA" w:rsidRPr="009160F2" w:rsidRDefault="008B3CCA" w:rsidP="00F71D31">
            <w:pPr>
              <w:jc w:val="left"/>
              <w:rPr>
                <w:color w:val="000000"/>
                <w:sz w:val="16"/>
                <w:szCs w:val="22"/>
              </w:rPr>
            </w:pPr>
            <w:r w:rsidRPr="009160F2">
              <w:rPr>
                <w:color w:val="000000"/>
                <w:sz w:val="16"/>
                <w:szCs w:val="22"/>
              </w:rPr>
              <w:t>"Transmission Control Protocol"</w:t>
            </w:r>
          </w:p>
        </w:tc>
      </w:tr>
      <w:tr w:rsidR="008B3CCA" w:rsidRPr="009160F2" w14:paraId="3078C8B5" w14:textId="77777777" w:rsidTr="00F71D31">
        <w:trPr>
          <w:jc w:val="center"/>
        </w:trPr>
        <w:tc>
          <w:tcPr>
            <w:tcW w:w="1650" w:type="dxa"/>
          </w:tcPr>
          <w:p w14:paraId="2E954C10" w14:textId="77777777" w:rsidR="008B3CCA" w:rsidRPr="009160F2" w:rsidRDefault="008B3CCA" w:rsidP="00F71D31">
            <w:pPr>
              <w:jc w:val="left"/>
              <w:rPr>
                <w:b/>
                <w:color w:val="000000"/>
                <w:sz w:val="16"/>
                <w:szCs w:val="18"/>
              </w:rPr>
            </w:pPr>
            <w:r w:rsidRPr="009160F2">
              <w:rPr>
                <w:b/>
                <w:color w:val="000000"/>
                <w:sz w:val="16"/>
                <w:szCs w:val="18"/>
              </w:rPr>
              <w:t>TWR</w:t>
            </w:r>
          </w:p>
        </w:tc>
        <w:tc>
          <w:tcPr>
            <w:tcW w:w="6666" w:type="dxa"/>
          </w:tcPr>
          <w:p w14:paraId="3093C852" w14:textId="77777777" w:rsidR="008B3CCA" w:rsidRPr="009160F2" w:rsidRDefault="008B3CCA" w:rsidP="00F71D31">
            <w:pPr>
              <w:jc w:val="left"/>
              <w:rPr>
                <w:color w:val="000000"/>
                <w:sz w:val="16"/>
                <w:szCs w:val="22"/>
              </w:rPr>
            </w:pPr>
            <w:r w:rsidRPr="009160F2">
              <w:rPr>
                <w:color w:val="000000"/>
                <w:sz w:val="16"/>
                <w:szCs w:val="22"/>
              </w:rPr>
              <w:t>Torre de Control</w:t>
            </w:r>
          </w:p>
        </w:tc>
      </w:tr>
      <w:tr w:rsidR="008B3CCA" w:rsidRPr="00183B8E" w14:paraId="08B1C5D7" w14:textId="77777777" w:rsidTr="00F71D31">
        <w:trPr>
          <w:jc w:val="center"/>
        </w:trPr>
        <w:tc>
          <w:tcPr>
            <w:tcW w:w="1650" w:type="dxa"/>
          </w:tcPr>
          <w:p w14:paraId="24B89635" w14:textId="77777777" w:rsidR="008B3CCA" w:rsidRPr="009160F2" w:rsidRDefault="008B3CCA" w:rsidP="00F71D31">
            <w:pPr>
              <w:jc w:val="left"/>
              <w:rPr>
                <w:b/>
                <w:color w:val="000000"/>
                <w:sz w:val="16"/>
                <w:szCs w:val="18"/>
              </w:rPr>
            </w:pPr>
            <w:r w:rsidRPr="009160F2">
              <w:rPr>
                <w:b/>
                <w:color w:val="000000"/>
                <w:sz w:val="16"/>
                <w:szCs w:val="18"/>
              </w:rPr>
              <w:t>UCS</w:t>
            </w:r>
          </w:p>
        </w:tc>
        <w:tc>
          <w:tcPr>
            <w:tcW w:w="6666" w:type="dxa"/>
          </w:tcPr>
          <w:p w14:paraId="5867298C" w14:textId="77777777" w:rsidR="008B3CCA" w:rsidRPr="009160F2" w:rsidRDefault="008B3CCA" w:rsidP="00F71D31">
            <w:pPr>
              <w:jc w:val="left"/>
              <w:rPr>
                <w:color w:val="000000"/>
                <w:sz w:val="16"/>
                <w:szCs w:val="22"/>
              </w:rPr>
            </w:pPr>
            <w:r w:rsidRPr="009160F2">
              <w:rPr>
                <w:color w:val="000000"/>
                <w:sz w:val="16"/>
                <w:szCs w:val="22"/>
              </w:rPr>
              <w:t>Unidad de Control de Sector</w:t>
            </w:r>
          </w:p>
        </w:tc>
      </w:tr>
      <w:tr w:rsidR="008B3CCA" w:rsidRPr="009160F2" w14:paraId="638D74F1" w14:textId="77777777" w:rsidTr="00F71D31">
        <w:trPr>
          <w:jc w:val="center"/>
        </w:trPr>
        <w:tc>
          <w:tcPr>
            <w:tcW w:w="1650" w:type="dxa"/>
          </w:tcPr>
          <w:p w14:paraId="26FF84C0" w14:textId="77777777" w:rsidR="008B3CCA" w:rsidRPr="009160F2" w:rsidRDefault="008B3CCA" w:rsidP="00F71D31">
            <w:pPr>
              <w:jc w:val="left"/>
              <w:rPr>
                <w:b/>
                <w:color w:val="000000"/>
                <w:sz w:val="16"/>
                <w:szCs w:val="18"/>
              </w:rPr>
            </w:pPr>
            <w:r w:rsidRPr="009160F2">
              <w:rPr>
                <w:b/>
                <w:color w:val="000000"/>
                <w:sz w:val="16"/>
                <w:szCs w:val="18"/>
              </w:rPr>
              <w:t>UDP</w:t>
            </w:r>
          </w:p>
        </w:tc>
        <w:tc>
          <w:tcPr>
            <w:tcW w:w="6666" w:type="dxa"/>
          </w:tcPr>
          <w:p w14:paraId="339483B5" w14:textId="77777777" w:rsidR="008B3CCA" w:rsidRPr="009160F2" w:rsidRDefault="008B3CCA" w:rsidP="00F71D31">
            <w:pPr>
              <w:jc w:val="left"/>
              <w:rPr>
                <w:color w:val="000000"/>
                <w:sz w:val="16"/>
                <w:szCs w:val="22"/>
              </w:rPr>
            </w:pPr>
            <w:r w:rsidRPr="009160F2">
              <w:rPr>
                <w:color w:val="000000"/>
                <w:sz w:val="16"/>
                <w:szCs w:val="22"/>
              </w:rPr>
              <w:t>"User Datagram Protocol"</w:t>
            </w:r>
          </w:p>
        </w:tc>
      </w:tr>
      <w:tr w:rsidR="008B3CCA" w:rsidRPr="00183B8E" w14:paraId="6D3033BF" w14:textId="77777777" w:rsidTr="00F71D31">
        <w:trPr>
          <w:jc w:val="center"/>
        </w:trPr>
        <w:tc>
          <w:tcPr>
            <w:tcW w:w="1650" w:type="dxa"/>
          </w:tcPr>
          <w:p w14:paraId="44CC389D" w14:textId="77777777" w:rsidR="008B3CCA" w:rsidRPr="009160F2" w:rsidRDefault="008B3CCA" w:rsidP="00F71D31">
            <w:pPr>
              <w:jc w:val="left"/>
              <w:rPr>
                <w:b/>
                <w:color w:val="000000"/>
                <w:sz w:val="16"/>
                <w:szCs w:val="18"/>
              </w:rPr>
            </w:pPr>
            <w:r w:rsidRPr="009160F2">
              <w:rPr>
                <w:b/>
                <w:color w:val="000000"/>
                <w:sz w:val="16"/>
                <w:szCs w:val="18"/>
              </w:rPr>
              <w:t>UHF</w:t>
            </w:r>
          </w:p>
        </w:tc>
        <w:tc>
          <w:tcPr>
            <w:tcW w:w="6666" w:type="dxa"/>
          </w:tcPr>
          <w:p w14:paraId="69A4AA90" w14:textId="77777777" w:rsidR="008B3CCA" w:rsidRPr="009160F2" w:rsidRDefault="008B3CCA" w:rsidP="00F71D31">
            <w:pPr>
              <w:jc w:val="left"/>
              <w:rPr>
                <w:color w:val="000000"/>
                <w:sz w:val="16"/>
                <w:szCs w:val="22"/>
              </w:rPr>
            </w:pPr>
            <w:r w:rsidRPr="009160F2">
              <w:rPr>
                <w:color w:val="000000"/>
                <w:sz w:val="16"/>
                <w:szCs w:val="22"/>
              </w:rPr>
              <w:t>"Ultra High Frequency". Banda del espectro electromagnético que ocupa el rango de frecuencias de 300 MHz a 3 GHz.</w:t>
            </w:r>
          </w:p>
        </w:tc>
      </w:tr>
      <w:tr w:rsidR="008B3CCA" w:rsidRPr="00183B8E" w14:paraId="40366DE9" w14:textId="77777777" w:rsidTr="00F71D31">
        <w:trPr>
          <w:jc w:val="center"/>
        </w:trPr>
        <w:tc>
          <w:tcPr>
            <w:tcW w:w="1650" w:type="dxa"/>
          </w:tcPr>
          <w:p w14:paraId="6D3E13A1" w14:textId="77777777" w:rsidR="008B3CCA" w:rsidRPr="009160F2" w:rsidRDefault="008B3CCA" w:rsidP="00F71D31">
            <w:pPr>
              <w:jc w:val="left"/>
              <w:rPr>
                <w:b/>
                <w:color w:val="000000"/>
                <w:sz w:val="16"/>
                <w:szCs w:val="18"/>
              </w:rPr>
            </w:pPr>
            <w:r w:rsidRPr="009160F2">
              <w:rPr>
                <w:b/>
                <w:color w:val="000000"/>
                <w:sz w:val="16"/>
                <w:szCs w:val="18"/>
              </w:rPr>
              <w:t>UIT-T</w:t>
            </w:r>
          </w:p>
        </w:tc>
        <w:tc>
          <w:tcPr>
            <w:tcW w:w="6666" w:type="dxa"/>
          </w:tcPr>
          <w:p w14:paraId="01840167" w14:textId="77777777" w:rsidR="008B3CCA" w:rsidRPr="009160F2" w:rsidRDefault="008B3CCA" w:rsidP="00F71D31">
            <w:pPr>
              <w:jc w:val="left"/>
              <w:rPr>
                <w:color w:val="000000"/>
                <w:sz w:val="16"/>
                <w:szCs w:val="22"/>
              </w:rPr>
            </w:pPr>
            <w:r w:rsidRPr="009160F2">
              <w:rPr>
                <w:color w:val="000000"/>
                <w:sz w:val="16"/>
                <w:szCs w:val="22"/>
              </w:rPr>
              <w:t>Sector de Normalización de las Telecomunicaciones de la UIT</w:t>
            </w:r>
          </w:p>
        </w:tc>
      </w:tr>
      <w:tr w:rsidR="008B3CCA" w:rsidRPr="00183B8E" w14:paraId="3B143EA0" w14:textId="77777777" w:rsidTr="00F71D31">
        <w:trPr>
          <w:jc w:val="center"/>
        </w:trPr>
        <w:tc>
          <w:tcPr>
            <w:tcW w:w="1650" w:type="dxa"/>
          </w:tcPr>
          <w:p w14:paraId="032364E8" w14:textId="77777777" w:rsidR="008B3CCA" w:rsidRPr="009160F2" w:rsidRDefault="008B3CCA" w:rsidP="00F71D31">
            <w:pPr>
              <w:jc w:val="left"/>
              <w:rPr>
                <w:b/>
                <w:color w:val="000000"/>
                <w:sz w:val="16"/>
                <w:szCs w:val="18"/>
              </w:rPr>
            </w:pPr>
            <w:r w:rsidRPr="009160F2">
              <w:rPr>
                <w:b/>
                <w:color w:val="000000"/>
                <w:sz w:val="16"/>
                <w:szCs w:val="18"/>
              </w:rPr>
              <w:t>UNICAST</w:t>
            </w:r>
          </w:p>
        </w:tc>
        <w:tc>
          <w:tcPr>
            <w:tcW w:w="6666" w:type="dxa"/>
          </w:tcPr>
          <w:p w14:paraId="7FE2CE60" w14:textId="77777777" w:rsidR="008B3CCA" w:rsidRPr="009160F2" w:rsidRDefault="008B3CCA" w:rsidP="00F71D31">
            <w:pPr>
              <w:jc w:val="left"/>
              <w:rPr>
                <w:color w:val="000000"/>
                <w:sz w:val="16"/>
                <w:szCs w:val="22"/>
              </w:rPr>
            </w:pPr>
            <w:r w:rsidRPr="009160F2">
              <w:rPr>
                <w:color w:val="000000"/>
                <w:sz w:val="16"/>
                <w:szCs w:val="22"/>
              </w:rPr>
              <w:t>Modo de envío de información desde un único emisor a un único receptor</w:t>
            </w:r>
          </w:p>
        </w:tc>
      </w:tr>
      <w:tr w:rsidR="008B3CCA" w:rsidRPr="009160F2" w14:paraId="7826246D" w14:textId="77777777" w:rsidTr="00F71D31">
        <w:trPr>
          <w:jc w:val="center"/>
        </w:trPr>
        <w:tc>
          <w:tcPr>
            <w:tcW w:w="1650" w:type="dxa"/>
          </w:tcPr>
          <w:p w14:paraId="12B35360" w14:textId="77777777" w:rsidR="008B3CCA" w:rsidRPr="009160F2" w:rsidRDefault="008B3CCA" w:rsidP="00F71D31">
            <w:pPr>
              <w:jc w:val="left"/>
              <w:rPr>
                <w:b/>
                <w:color w:val="000000"/>
                <w:sz w:val="16"/>
                <w:szCs w:val="18"/>
              </w:rPr>
            </w:pPr>
            <w:r w:rsidRPr="009160F2">
              <w:rPr>
                <w:b/>
                <w:color w:val="000000"/>
                <w:sz w:val="16"/>
                <w:szCs w:val="18"/>
              </w:rPr>
              <w:t>USB</w:t>
            </w:r>
          </w:p>
        </w:tc>
        <w:tc>
          <w:tcPr>
            <w:tcW w:w="6666" w:type="dxa"/>
          </w:tcPr>
          <w:p w14:paraId="049235C9" w14:textId="77777777" w:rsidR="008B3CCA" w:rsidRPr="009160F2" w:rsidRDefault="008B3CCA" w:rsidP="00F71D31">
            <w:pPr>
              <w:jc w:val="left"/>
              <w:rPr>
                <w:color w:val="000000"/>
                <w:sz w:val="16"/>
                <w:szCs w:val="22"/>
              </w:rPr>
            </w:pPr>
            <w:r w:rsidRPr="009160F2">
              <w:rPr>
                <w:color w:val="000000"/>
                <w:sz w:val="16"/>
                <w:szCs w:val="22"/>
              </w:rPr>
              <w:t>"Universal Serial Bus"</w:t>
            </w:r>
          </w:p>
        </w:tc>
      </w:tr>
      <w:tr w:rsidR="008B3CCA" w:rsidRPr="00183B8E" w14:paraId="5D32A2E8" w14:textId="77777777" w:rsidTr="00F71D31">
        <w:trPr>
          <w:jc w:val="center"/>
        </w:trPr>
        <w:tc>
          <w:tcPr>
            <w:tcW w:w="1650" w:type="dxa"/>
          </w:tcPr>
          <w:p w14:paraId="6A506394" w14:textId="77777777" w:rsidR="008B3CCA" w:rsidRPr="009160F2" w:rsidRDefault="008B3CCA" w:rsidP="00F71D31">
            <w:pPr>
              <w:jc w:val="left"/>
              <w:rPr>
                <w:b/>
                <w:color w:val="000000"/>
                <w:sz w:val="16"/>
                <w:szCs w:val="18"/>
              </w:rPr>
            </w:pPr>
            <w:r w:rsidRPr="009160F2">
              <w:rPr>
                <w:b/>
                <w:color w:val="000000"/>
                <w:sz w:val="16"/>
                <w:szCs w:val="18"/>
              </w:rPr>
              <w:t>VHF</w:t>
            </w:r>
          </w:p>
        </w:tc>
        <w:tc>
          <w:tcPr>
            <w:tcW w:w="6666" w:type="dxa"/>
          </w:tcPr>
          <w:p w14:paraId="290919E1" w14:textId="77777777" w:rsidR="008B3CCA" w:rsidRPr="009160F2" w:rsidRDefault="008B3CCA" w:rsidP="00F71D31">
            <w:pPr>
              <w:jc w:val="left"/>
              <w:rPr>
                <w:color w:val="000000"/>
                <w:sz w:val="16"/>
                <w:szCs w:val="22"/>
              </w:rPr>
            </w:pPr>
            <w:r w:rsidRPr="009160F2">
              <w:rPr>
                <w:color w:val="000000"/>
                <w:sz w:val="16"/>
                <w:szCs w:val="22"/>
              </w:rPr>
              <w:t>"Very High Frequency". Banda del espectro electromagnético que ocupa el rango de frecuencias de 30 MHz a 300 MHz</w:t>
            </w:r>
          </w:p>
        </w:tc>
      </w:tr>
      <w:tr w:rsidR="008B3CCA" w:rsidRPr="00183B8E" w14:paraId="54AEC28E" w14:textId="77777777" w:rsidTr="00F71D31">
        <w:trPr>
          <w:jc w:val="center"/>
        </w:trPr>
        <w:tc>
          <w:tcPr>
            <w:tcW w:w="1650" w:type="dxa"/>
          </w:tcPr>
          <w:p w14:paraId="7AA073C5" w14:textId="77777777" w:rsidR="008B3CCA" w:rsidRPr="009160F2" w:rsidRDefault="008B3CCA" w:rsidP="00F71D31">
            <w:pPr>
              <w:jc w:val="left"/>
              <w:rPr>
                <w:b/>
                <w:color w:val="000000"/>
                <w:sz w:val="16"/>
                <w:szCs w:val="18"/>
              </w:rPr>
            </w:pPr>
            <w:r w:rsidRPr="009160F2">
              <w:rPr>
                <w:b/>
                <w:color w:val="000000"/>
                <w:sz w:val="16"/>
                <w:szCs w:val="18"/>
              </w:rPr>
              <w:t>VoIP</w:t>
            </w:r>
          </w:p>
        </w:tc>
        <w:tc>
          <w:tcPr>
            <w:tcW w:w="6666" w:type="dxa"/>
          </w:tcPr>
          <w:p w14:paraId="7886566E" w14:textId="77777777" w:rsidR="008B3CCA" w:rsidRPr="009160F2" w:rsidRDefault="008B3CCA" w:rsidP="00F71D31">
            <w:pPr>
              <w:jc w:val="left"/>
              <w:rPr>
                <w:color w:val="000000"/>
                <w:sz w:val="16"/>
                <w:szCs w:val="22"/>
              </w:rPr>
            </w:pPr>
            <w:r w:rsidRPr="009160F2">
              <w:rPr>
                <w:color w:val="000000"/>
                <w:sz w:val="16"/>
                <w:szCs w:val="22"/>
              </w:rPr>
              <w:t>Voz sobre IP. Tecnología de transmisión de señal de audio en paquetes de datos IP</w:t>
            </w:r>
          </w:p>
        </w:tc>
      </w:tr>
      <w:tr w:rsidR="008B3CCA" w:rsidRPr="009160F2" w14:paraId="474F2F05" w14:textId="77777777" w:rsidTr="00F71D31">
        <w:trPr>
          <w:jc w:val="center"/>
        </w:trPr>
        <w:tc>
          <w:tcPr>
            <w:tcW w:w="1650" w:type="dxa"/>
          </w:tcPr>
          <w:p w14:paraId="4F6AA085" w14:textId="77777777" w:rsidR="008B3CCA" w:rsidRPr="009160F2" w:rsidRDefault="008B3CCA" w:rsidP="00F71D31">
            <w:pPr>
              <w:jc w:val="left"/>
              <w:rPr>
                <w:b/>
                <w:color w:val="000000"/>
                <w:sz w:val="16"/>
                <w:szCs w:val="18"/>
              </w:rPr>
            </w:pPr>
            <w:r w:rsidRPr="009160F2">
              <w:rPr>
                <w:b/>
                <w:color w:val="000000"/>
                <w:sz w:val="16"/>
                <w:szCs w:val="18"/>
              </w:rPr>
              <w:t>WAN</w:t>
            </w:r>
          </w:p>
        </w:tc>
        <w:tc>
          <w:tcPr>
            <w:tcW w:w="6666" w:type="dxa"/>
          </w:tcPr>
          <w:p w14:paraId="489CED7A" w14:textId="77777777" w:rsidR="008B3CCA" w:rsidRPr="009160F2" w:rsidRDefault="008B3CCA" w:rsidP="00F71D31">
            <w:pPr>
              <w:jc w:val="left"/>
              <w:rPr>
                <w:color w:val="000000"/>
                <w:sz w:val="16"/>
                <w:szCs w:val="22"/>
              </w:rPr>
            </w:pPr>
            <w:r w:rsidRPr="009160F2">
              <w:rPr>
                <w:color w:val="000000"/>
                <w:sz w:val="16"/>
                <w:szCs w:val="22"/>
              </w:rPr>
              <w:t>"Wide Area Network"</w:t>
            </w:r>
          </w:p>
        </w:tc>
      </w:tr>
      <w:tr w:rsidR="008B3CCA" w:rsidRPr="00183B8E" w14:paraId="3971AA8E" w14:textId="77777777" w:rsidTr="00F71D31">
        <w:trPr>
          <w:jc w:val="center"/>
        </w:trPr>
        <w:tc>
          <w:tcPr>
            <w:tcW w:w="1650" w:type="dxa"/>
          </w:tcPr>
          <w:p w14:paraId="43CBBA84" w14:textId="77777777" w:rsidR="008B3CCA" w:rsidRPr="009160F2" w:rsidRDefault="008B3CCA" w:rsidP="00F71D31">
            <w:pPr>
              <w:jc w:val="left"/>
              <w:rPr>
                <w:b/>
                <w:color w:val="000000"/>
                <w:sz w:val="16"/>
                <w:szCs w:val="18"/>
              </w:rPr>
            </w:pPr>
            <w:r w:rsidRPr="009160F2">
              <w:rPr>
                <w:b/>
                <w:color w:val="000000"/>
                <w:sz w:val="16"/>
                <w:szCs w:val="18"/>
              </w:rPr>
              <w:t>WEB</w:t>
            </w:r>
          </w:p>
        </w:tc>
        <w:tc>
          <w:tcPr>
            <w:tcW w:w="6666" w:type="dxa"/>
          </w:tcPr>
          <w:p w14:paraId="79BF42C6" w14:textId="77777777" w:rsidR="008B3CCA" w:rsidRPr="009160F2" w:rsidRDefault="008B3CCA" w:rsidP="00F71D31">
            <w:pPr>
              <w:jc w:val="left"/>
              <w:rPr>
                <w:color w:val="000000"/>
                <w:sz w:val="16"/>
                <w:szCs w:val="22"/>
              </w:rPr>
            </w:pPr>
            <w:r w:rsidRPr="009160F2">
              <w:rPr>
                <w:color w:val="000000"/>
                <w:sz w:val="16"/>
                <w:szCs w:val="22"/>
              </w:rPr>
              <w:t>"World Wide Web". Sistema de documentos interconectados por enlaces de hipertexto, disponibles en una red.</w:t>
            </w:r>
          </w:p>
        </w:tc>
      </w:tr>
      <w:tr w:rsidR="008B3CCA" w:rsidRPr="009160F2" w14:paraId="64595A02" w14:textId="77777777" w:rsidTr="00F71D31">
        <w:trPr>
          <w:jc w:val="center"/>
        </w:trPr>
        <w:tc>
          <w:tcPr>
            <w:tcW w:w="1650" w:type="dxa"/>
          </w:tcPr>
          <w:p w14:paraId="58A8D08B" w14:textId="77777777" w:rsidR="008B3CCA" w:rsidRPr="009160F2" w:rsidRDefault="008B3CCA" w:rsidP="00F71D31">
            <w:pPr>
              <w:jc w:val="left"/>
              <w:rPr>
                <w:b/>
                <w:color w:val="000000"/>
                <w:sz w:val="16"/>
                <w:szCs w:val="18"/>
              </w:rPr>
            </w:pPr>
            <w:r w:rsidRPr="009160F2">
              <w:rPr>
                <w:b/>
                <w:color w:val="000000"/>
                <w:sz w:val="16"/>
                <w:szCs w:val="18"/>
              </w:rPr>
              <w:t>XML</w:t>
            </w:r>
          </w:p>
        </w:tc>
        <w:tc>
          <w:tcPr>
            <w:tcW w:w="6666" w:type="dxa"/>
          </w:tcPr>
          <w:p w14:paraId="5F553EDC" w14:textId="77777777" w:rsidR="008B3CCA" w:rsidRPr="009160F2" w:rsidRDefault="008B3CCA" w:rsidP="00F71D31">
            <w:pPr>
              <w:keepNext/>
              <w:jc w:val="left"/>
              <w:rPr>
                <w:color w:val="000000"/>
                <w:sz w:val="16"/>
                <w:szCs w:val="22"/>
              </w:rPr>
            </w:pPr>
            <w:r w:rsidRPr="009160F2">
              <w:rPr>
                <w:color w:val="000000"/>
                <w:sz w:val="16"/>
                <w:szCs w:val="22"/>
              </w:rPr>
              <w:t>"Extensible Markup Language"</w:t>
            </w:r>
          </w:p>
        </w:tc>
      </w:tr>
    </w:tbl>
    <w:p w14:paraId="52DEE1A2" w14:textId="46288048" w:rsidR="008B3CCA" w:rsidRPr="00525470" w:rsidRDefault="008B3CCA" w:rsidP="008B3CCA">
      <w:pPr>
        <w:pStyle w:val="PiedeIlustracion"/>
      </w:pPr>
      <w:bookmarkStart w:id="345" w:name="_Toc358037686"/>
      <w:bookmarkStart w:id="346" w:name="_Toc360025968"/>
      <w:bookmarkStart w:id="347" w:name="_Toc532380025"/>
      <w:bookmarkStart w:id="348" w:name="_Toc12880139"/>
      <w:bookmarkStart w:id="349" w:name="_Toc105077707"/>
      <w:r w:rsidRPr="00525470">
        <w:lastRenderedPageBreak/>
        <w:t xml:space="preserve">Tabla </w:t>
      </w:r>
      <w:r w:rsidR="00CE021C">
        <w:rPr>
          <w:noProof/>
        </w:rPr>
        <w:fldChar w:fldCharType="begin"/>
      </w:r>
      <w:r w:rsidR="00CE021C">
        <w:rPr>
          <w:noProof/>
        </w:rPr>
        <w:instrText xml:space="preserve"> SEQ Tabla \* ARABIC </w:instrText>
      </w:r>
      <w:r w:rsidR="00CE021C">
        <w:rPr>
          <w:noProof/>
        </w:rPr>
        <w:fldChar w:fldCharType="separate"/>
      </w:r>
      <w:r w:rsidR="00490145">
        <w:rPr>
          <w:noProof/>
        </w:rPr>
        <w:t>15</w:t>
      </w:r>
      <w:r w:rsidR="00CE021C">
        <w:rPr>
          <w:noProof/>
        </w:rPr>
        <w:fldChar w:fldCharType="end"/>
      </w:r>
      <w:r w:rsidRPr="00525470">
        <w:t>. Glosario de Abreviaturas</w:t>
      </w:r>
      <w:bookmarkEnd w:id="7"/>
      <w:bookmarkEnd w:id="8"/>
      <w:bookmarkEnd w:id="345"/>
      <w:bookmarkEnd w:id="346"/>
      <w:bookmarkEnd w:id="347"/>
      <w:bookmarkEnd w:id="348"/>
      <w:bookmarkEnd w:id="349"/>
    </w:p>
    <w:p w14:paraId="4B82D4B3" w14:textId="77777777" w:rsidR="001B7F7D" w:rsidRPr="001B7F7D" w:rsidRDefault="001B7F7D" w:rsidP="001B7F7D"/>
    <w:sectPr w:rsidR="001B7F7D" w:rsidRPr="001B7F7D" w:rsidSect="006651B0">
      <w:headerReference w:type="default" r:id="rId25"/>
      <w:footerReference w:type="default" r:id="rId26"/>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D9117" w14:textId="77777777" w:rsidR="00981270" w:rsidRDefault="00981270">
      <w:r>
        <w:separator/>
      </w:r>
    </w:p>
  </w:endnote>
  <w:endnote w:type="continuationSeparator" w:id="0">
    <w:p w14:paraId="76B872FC" w14:textId="77777777" w:rsidR="00981270" w:rsidRDefault="00981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99BA0" w14:textId="77777777" w:rsidR="00706D67" w:rsidRPr="00534726" w:rsidRDefault="00981270" w:rsidP="00F369A8">
    <w:pPr>
      <w:pStyle w:val="Piedepgina"/>
      <w:tabs>
        <w:tab w:val="clear" w:pos="4252"/>
      </w:tabs>
      <w:spacing w:before="0"/>
      <w:rPr>
        <w:szCs w:val="16"/>
      </w:rPr>
    </w:pPr>
    <w:sdt>
      <w:sdtPr>
        <w:rPr>
          <w:szCs w:val="16"/>
          <w:lang w:val="en-US"/>
        </w:rPr>
        <w:alias w:val="Palabras clave"/>
        <w:tag w:val=""/>
        <w:id w:val="-1444139590"/>
        <w:placeholder>
          <w:docPart w:val="993C5E05D91D4487A12BF5468613D28B"/>
        </w:placeholder>
        <w:dataBinding w:prefixMappings="xmlns:ns0='http://purl.org/dc/elements/1.1/' xmlns:ns1='http://schemas.openxmlformats.org/package/2006/metadata/core-properties' " w:xpath="/ns1:coreProperties[1]/ns1:keywords[1]" w:storeItemID="{6C3C8BC8-F283-45AE-878A-BAB7291924A1}"/>
        <w:text/>
      </w:sdtPr>
      <w:sdtEndPr/>
      <w:sdtContent>
        <w:r w:rsidR="00FA0714">
          <w:rPr>
            <w:szCs w:val="16"/>
            <w:lang w:val="en-US"/>
          </w:rPr>
          <w:t>DT-A40-PPAF-04-26S0</w:t>
        </w:r>
      </w:sdtContent>
    </w:sdt>
    <w:r w:rsidR="00706D67">
      <w:rPr>
        <w:szCs w:val="16"/>
      </w:rPr>
      <w:ptab w:relativeTo="margin" w:alignment="center" w:leader="none"/>
    </w:r>
    <w:sdt>
      <w:sdtPr>
        <w:rPr>
          <w:szCs w:val="16"/>
          <w:lang w:val="en-US"/>
        </w:rPr>
        <w:alias w:val="Fecha de publicación"/>
        <w:tag w:val=""/>
        <w:id w:val="-1593928803"/>
        <w:dataBinding w:prefixMappings="xmlns:ns0='http://schemas.microsoft.com/office/2006/coverPageProps' " w:xpath="/ns0:CoverPageProperties[1]/ns0:PublishDate[1]" w:storeItemID="{55AF091B-3C7A-41E3-B477-F2FDAA23CFDA}"/>
        <w:date w:fullDate="2020-06-18T00:00:00Z">
          <w:dateFormat w:val="dd/MM/yyyy"/>
          <w:lid w:val="es-ES"/>
          <w:storeMappedDataAs w:val="dateTime"/>
          <w:calendar w:val="gregorian"/>
        </w:date>
      </w:sdtPr>
      <w:sdtEndPr/>
      <w:sdtContent>
        <w:r w:rsidR="00706D67" w:rsidRPr="004D1716">
          <w:rPr>
            <w:szCs w:val="16"/>
            <w:lang w:val="en-US"/>
          </w:rPr>
          <w:t>18/06/2020</w:t>
        </w:r>
      </w:sdtContent>
    </w:sdt>
    <w:r w:rsidR="00706D67">
      <w:rPr>
        <w:szCs w:val="16"/>
      </w:rPr>
      <w:ptab w:relativeTo="margin" w:alignment="right" w:leader="none"/>
    </w:r>
    <w:r w:rsidR="00706D67" w:rsidRPr="008B3CCA">
      <w:rPr>
        <w:szCs w:val="16"/>
        <w:lang w:val="en-US"/>
      </w:rPr>
      <w:t xml:space="preserve">Pág. </w:t>
    </w:r>
    <w:r w:rsidR="00706D67" w:rsidRPr="00534726">
      <w:rPr>
        <w:rStyle w:val="Nmerodepgina"/>
        <w:szCs w:val="16"/>
      </w:rPr>
      <w:fldChar w:fldCharType="begin"/>
    </w:r>
    <w:r w:rsidR="00706D67" w:rsidRPr="008B3CCA">
      <w:rPr>
        <w:rStyle w:val="Nmerodepgina"/>
        <w:szCs w:val="16"/>
        <w:lang w:val="en-US"/>
      </w:rPr>
      <w:instrText xml:space="preserve"> PAGE </w:instrText>
    </w:r>
    <w:r w:rsidR="00706D67" w:rsidRPr="00534726">
      <w:rPr>
        <w:rStyle w:val="Nmerodepgina"/>
        <w:szCs w:val="16"/>
      </w:rPr>
      <w:fldChar w:fldCharType="separate"/>
    </w:r>
    <w:r w:rsidR="00827D7F">
      <w:rPr>
        <w:rStyle w:val="Nmerodepgina"/>
        <w:szCs w:val="16"/>
        <w:lang w:val="en-US"/>
      </w:rPr>
      <w:t>3</w:t>
    </w:r>
    <w:r w:rsidR="00706D67" w:rsidRPr="00534726">
      <w:rPr>
        <w:rStyle w:val="Nmerodepgina"/>
        <w:szCs w:val="16"/>
      </w:rPr>
      <w:fldChar w:fldCharType="end"/>
    </w:r>
  </w:p>
  <w:p w14:paraId="33943925" w14:textId="77777777" w:rsidR="00706D67" w:rsidRPr="00F369A8" w:rsidRDefault="00706D67"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xml:space="preserve">© Copyright </w:t>
    </w:r>
    <w:r w:rsidR="004F62EE">
      <w:rPr>
        <w:sz w:val="14"/>
        <w:szCs w:val="12"/>
      </w:rPr>
      <w:t>Grupo Amper</w:t>
    </w:r>
    <w:r>
      <w:rPr>
        <w:sz w:val="14"/>
        <w:szCs w:val="12"/>
      </w:rPr>
      <w:t xml:space="preserve"> 2020</w:t>
    </w:r>
    <w:r w:rsidR="004F62EE">
      <w:rPr>
        <w:sz w:val="14"/>
        <w:szCs w:val="12"/>
      </w:rPr>
      <w:t>-2021</w:t>
    </w:r>
    <w:r w:rsidRPr="00F369A8">
      <w:rPr>
        <w:sz w:val="14"/>
        <w:szCs w:val="12"/>
      </w:rPr>
      <w:t>. Madrid Todos los derechos reservados.</w:t>
    </w:r>
  </w:p>
  <w:p w14:paraId="5861091F" w14:textId="77777777" w:rsidR="00706D67" w:rsidRPr="00F369A8" w:rsidRDefault="00706D67" w:rsidP="00F369A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C7E44" w14:textId="77777777" w:rsidR="00981270" w:rsidRDefault="00981270">
      <w:r>
        <w:separator/>
      </w:r>
    </w:p>
  </w:footnote>
  <w:footnote w:type="continuationSeparator" w:id="0">
    <w:p w14:paraId="5A290CDB" w14:textId="77777777" w:rsidR="00981270" w:rsidRDefault="00981270">
      <w:r>
        <w:continuationSeparator/>
      </w:r>
    </w:p>
  </w:footnote>
  <w:footnote w:id="1">
    <w:p w14:paraId="1B705639" w14:textId="77777777" w:rsidR="00706D67" w:rsidRDefault="00706D67" w:rsidP="008B3CCA">
      <w:pPr>
        <w:pStyle w:val="Textonotapie"/>
      </w:pPr>
      <w:r>
        <w:rPr>
          <w:rStyle w:val="Refdenotaalpie"/>
        </w:rPr>
        <w:footnoteRef/>
      </w:r>
      <w:r>
        <w:t xml:space="preserve"> </w:t>
      </w:r>
      <w:r w:rsidRPr="00371CD5">
        <w:t>Cada Interfaz deberá equiparse con su correspondiente equipo LEGACY o en su defecto con un canal de emulación analógico de ETM.</w:t>
      </w:r>
    </w:p>
  </w:footnote>
  <w:footnote w:id="2">
    <w:p w14:paraId="3FA87870" w14:textId="77777777" w:rsidR="00706D67" w:rsidRDefault="00706D67" w:rsidP="008B3CCA">
      <w:pPr>
        <w:pStyle w:val="Textonotapie"/>
      </w:pPr>
      <w:r>
        <w:rPr>
          <w:rStyle w:val="Refdenotaalpie"/>
        </w:rPr>
        <w:footnoteRef/>
      </w:r>
      <w:r>
        <w:t xml:space="preserve"> Esta configuración irá cambiando durante las pruebas.</w:t>
      </w:r>
    </w:p>
  </w:footnote>
  <w:footnote w:id="3">
    <w:p w14:paraId="3D212F36" w14:textId="77777777" w:rsidR="00456DDD" w:rsidRDefault="00456DDD">
      <w:pPr>
        <w:pStyle w:val="Textonotapie"/>
      </w:pPr>
      <w:r>
        <w:rPr>
          <w:rStyle w:val="Refdenotaalpie"/>
        </w:rPr>
        <w:footnoteRef/>
      </w:r>
      <w:r>
        <w:t xml:space="preserve"> Se crean dos destinos con el mismo identificador 121.000 para probar que más de un destino radio puede utilizar el mismo identificador (RQF-34).</w:t>
      </w:r>
    </w:p>
  </w:footnote>
  <w:footnote w:id="4">
    <w:p w14:paraId="3D1D123E" w14:textId="77777777" w:rsidR="00706D67" w:rsidRPr="00F6509C" w:rsidRDefault="00706D67">
      <w:pPr>
        <w:pStyle w:val="Textonotapie"/>
        <w:rPr>
          <w:lang w:val="es-US"/>
        </w:rPr>
      </w:pPr>
      <w:r>
        <w:rPr>
          <w:rStyle w:val="Refdenotaalpie"/>
        </w:rPr>
        <w:footnoteRef/>
      </w:r>
      <w:r>
        <w:t xml:space="preserve"> </w:t>
      </w:r>
      <w:r w:rsidRPr="00F6509C">
        <w:rPr>
          <w:szCs w:val="22"/>
        </w:rPr>
        <w:t xml:space="preserve">Todas las operaciones de este protocolo que se realizan en la página de Mantenimiento del Servicio Radio Activo </w:t>
      </w:r>
      <w:r w:rsidRPr="00F6509C">
        <w:rPr>
          <w:szCs w:val="22"/>
          <w:lang w:val="es-US"/>
        </w:rPr>
        <w:t xml:space="preserve"> deberán poderse realizar igualmente desde ‘Herramienta de Mantenimiento’ + ‘Operativa Radio’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890B6" w14:textId="77777777" w:rsidR="00706D67" w:rsidRPr="00427C64" w:rsidRDefault="004F62EE" w:rsidP="00F369A8">
    <w:pPr>
      <w:pStyle w:val="Encabezado"/>
      <w:jc w:val="right"/>
      <w:rPr>
        <w:sz w:val="16"/>
        <w:szCs w:val="16"/>
        <w:lang w:val="es-US"/>
      </w:rPr>
    </w:pPr>
    <w:r>
      <w:rPr>
        <w:noProof/>
        <w:sz w:val="16"/>
        <w:szCs w:val="16"/>
      </w:rPr>
      <w:drawing>
        <wp:anchor distT="0" distB="0" distL="114300" distR="114300" simplePos="0" relativeHeight="251666432" behindDoc="0" locked="0" layoutInCell="1" allowOverlap="1" wp14:anchorId="02AF4094" wp14:editId="184D13FB">
          <wp:simplePos x="0" y="0"/>
          <wp:positionH relativeFrom="column">
            <wp:posOffset>-281940</wp:posOffset>
          </wp:positionH>
          <wp:positionV relativeFrom="paragraph">
            <wp:posOffset>38735</wp:posOffset>
          </wp:positionV>
          <wp:extent cx="847725" cy="523875"/>
          <wp:effectExtent l="0" t="0" r="9525" b="0"/>
          <wp:wrapSquare wrapText="bothSides"/>
          <wp:docPr id="4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lang w:val="es-US"/>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sidR="00706D67" w:rsidRPr="00427C64">
          <w:rPr>
            <w:sz w:val="16"/>
            <w:szCs w:val="16"/>
            <w:lang w:val="es-US"/>
          </w:rPr>
          <w:t>ULISES V5000i V2.6.X</w:t>
        </w:r>
      </w:sdtContent>
    </w:sdt>
  </w:p>
  <w:sdt>
    <w:sdtPr>
      <w:rPr>
        <w:sz w:val="16"/>
        <w:szCs w:val="16"/>
        <w:lang w:val="en-US"/>
      </w:rPr>
      <w:alias w:val="Título"/>
      <w:tag w:val=""/>
      <w:id w:val="-1505657069"/>
      <w:placeholder>
        <w:docPart w:val="79243770701B404583D5DECCBEF13922"/>
      </w:placeholder>
      <w:dataBinding w:prefixMappings="xmlns:ns0='http://purl.org/dc/elements/1.1/' xmlns:ns1='http://schemas.openxmlformats.org/package/2006/metadata/core-properties' " w:xpath="/ns1:coreProperties[1]/ns0:title[1]" w:storeItemID="{6C3C8BC8-F283-45AE-878A-BAB7291924A1}"/>
      <w:text/>
    </w:sdtPr>
    <w:sdtEndPr/>
    <w:sdtContent>
      <w:p w14:paraId="44F46D09" w14:textId="77777777" w:rsidR="00706D67" w:rsidRPr="008B3CCA" w:rsidRDefault="00706D67" w:rsidP="00F369A8">
        <w:pPr>
          <w:pStyle w:val="Encabezado"/>
          <w:ind w:left="1870"/>
          <w:jc w:val="right"/>
          <w:rPr>
            <w:sz w:val="16"/>
            <w:szCs w:val="16"/>
          </w:rPr>
        </w:pPr>
        <w:r>
          <w:rPr>
            <w:sz w:val="16"/>
            <w:szCs w:val="16"/>
          </w:rPr>
          <w:t>Operación con Frecuencias 1+1. Protocolo de Pruebas</w:t>
        </w:r>
      </w:p>
    </w:sdtContent>
  </w:sdt>
  <w:p w14:paraId="7007C0B8" w14:textId="77777777" w:rsidR="00706D67" w:rsidRPr="00F72891" w:rsidRDefault="00706D67"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F3D4779A8D044705814A9E4027165FC4"/>
        </w:placeholder>
        <w:dataBinding w:prefixMappings="xmlns:ns0='http://purl.org/dc/elements/1.1/' xmlns:ns1='http://schemas.openxmlformats.org/package/2006/metadata/core-properties' " w:xpath="/ns1:coreProperties[1]/ns1:contentStatus[1]" w:storeItemID="{6C3C8BC8-F283-45AE-878A-BAB7291924A1}"/>
        <w:text/>
      </w:sdtPr>
      <w:sdtEndPr/>
      <w:sdtContent>
        <w:r w:rsidR="004F62EE">
          <w:rPr>
            <w:i/>
            <w:caps/>
            <w:sz w:val="14"/>
            <w:szCs w:val="14"/>
          </w:rPr>
          <w:t>2</w:t>
        </w:r>
      </w:sdtContent>
    </w:sdt>
    <w:r>
      <w:rPr>
        <w:noProof/>
      </w:rPr>
      <mc:AlternateContent>
        <mc:Choice Requires="wps">
          <w:drawing>
            <wp:anchor distT="0" distB="0" distL="114300" distR="114300" simplePos="0" relativeHeight="251664384" behindDoc="0" locked="0" layoutInCell="1" allowOverlap="1" wp14:anchorId="60045016" wp14:editId="20814CE9">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14:paraId="1CCE899F" w14:textId="77777777" w:rsidR="00706D67" w:rsidRDefault="00706D67"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60045016"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" fillcolor="window" stroked="f" strokeweight=".5pt">
              <v:textbox style="layout-flow:vertical;mso-layout-flow-alt:bottom-to-top" inset="0,0,0,0">
                <w:txbxContent>
                  <w:p w14:paraId="1CCE899F" w14:textId="77777777" w:rsidR="00706D67" w:rsidRDefault="00706D67" w:rsidP="001477DD"/>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15:restartNumberingAfterBreak="0">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15:restartNumberingAfterBreak="0">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15:restartNumberingAfterBreak="0">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15:restartNumberingAfterBreak="0">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15:restartNumberingAfterBreak="0">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15:restartNumberingAfterBreak="0">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15:restartNumberingAfterBreak="0">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0" w15:restartNumberingAfterBreak="0">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1" w15:restartNumberingAfterBreak="0">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2" w15:restartNumberingAfterBreak="0">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13" w15:restartNumberingAfterBreak="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14" w15:restartNumberingAfterBreak="0">
    <w:nsid w:val="38F96067"/>
    <w:multiLevelType w:val="hybridMultilevel"/>
    <w:tmpl w:val="38580FB8"/>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5" w15:restartNumberingAfterBreak="0">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16" w15:restartNumberingAfterBreak="0">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17" w15:restartNumberingAfterBreak="0">
    <w:nsid w:val="4F813B26"/>
    <w:multiLevelType w:val="multilevel"/>
    <w:tmpl w:val="8B98EECE"/>
    <w:lvl w:ilvl="0">
      <w:start w:val="1"/>
      <w:numFmt w:val="decimal"/>
      <w:pStyle w:val="Descripcin"/>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519C1CF0"/>
    <w:multiLevelType w:val="hybridMultilevel"/>
    <w:tmpl w:val="9DAE9466"/>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9" w15:restartNumberingAfterBreak="0">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0" w15:restartNumberingAfterBreak="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21" w15:restartNumberingAfterBreak="0">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22" w15:restartNumberingAfterBreak="0">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num w:numId="1" w16cid:durableId="460148428">
    <w:abstractNumId w:val="19"/>
  </w:num>
  <w:num w:numId="2" w16cid:durableId="1638877043">
    <w:abstractNumId w:val="16"/>
  </w:num>
  <w:num w:numId="3" w16cid:durableId="2107458981">
    <w:abstractNumId w:val="12"/>
  </w:num>
  <w:num w:numId="4" w16cid:durableId="1623725637">
    <w:abstractNumId w:val="15"/>
  </w:num>
  <w:num w:numId="5" w16cid:durableId="764962032">
    <w:abstractNumId w:val="21"/>
  </w:num>
  <w:num w:numId="6" w16cid:durableId="1413891284">
    <w:abstractNumId w:val="22"/>
  </w:num>
  <w:num w:numId="7" w16cid:durableId="540560189">
    <w:abstractNumId w:val="17"/>
  </w:num>
  <w:num w:numId="8" w16cid:durableId="1484278189">
    <w:abstractNumId w:val="13"/>
  </w:num>
  <w:num w:numId="9" w16cid:durableId="1789083065">
    <w:abstractNumId w:val="7"/>
  </w:num>
  <w:num w:numId="10" w16cid:durableId="1339425119">
    <w:abstractNumId w:val="3"/>
  </w:num>
  <w:num w:numId="11" w16cid:durableId="1353533366">
    <w:abstractNumId w:val="2"/>
  </w:num>
  <w:num w:numId="12" w16cid:durableId="1544830627">
    <w:abstractNumId w:val="1"/>
  </w:num>
  <w:num w:numId="13" w16cid:durableId="1377195126">
    <w:abstractNumId w:val="0"/>
  </w:num>
  <w:num w:numId="14" w16cid:durableId="484666818">
    <w:abstractNumId w:val="8"/>
  </w:num>
  <w:num w:numId="15" w16cid:durableId="326906170">
    <w:abstractNumId w:val="6"/>
  </w:num>
  <w:num w:numId="16" w16cid:durableId="1836266742">
    <w:abstractNumId w:val="5"/>
  </w:num>
  <w:num w:numId="17" w16cid:durableId="958681392">
    <w:abstractNumId w:val="4"/>
  </w:num>
  <w:num w:numId="18" w16cid:durableId="2042390184">
    <w:abstractNumId w:val="10"/>
  </w:num>
  <w:num w:numId="19" w16cid:durableId="420760848">
    <w:abstractNumId w:val="20"/>
  </w:num>
  <w:num w:numId="20" w16cid:durableId="2000190663">
    <w:abstractNumId w:val="9"/>
  </w:num>
  <w:num w:numId="21" w16cid:durableId="1238592122">
    <w:abstractNumId w:val="11"/>
  </w:num>
  <w:num w:numId="22" w16cid:durableId="1867133496">
    <w:abstractNumId w:val="14"/>
  </w:num>
  <w:num w:numId="23" w16cid:durableId="1971940088">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72B3"/>
    <w:rsid w:val="00001013"/>
    <w:rsid w:val="0000177C"/>
    <w:rsid w:val="00002D2D"/>
    <w:rsid w:val="00003D74"/>
    <w:rsid w:val="00004718"/>
    <w:rsid w:val="000056BF"/>
    <w:rsid w:val="00006FD5"/>
    <w:rsid w:val="00007113"/>
    <w:rsid w:val="00011395"/>
    <w:rsid w:val="00011822"/>
    <w:rsid w:val="00015E06"/>
    <w:rsid w:val="00016040"/>
    <w:rsid w:val="00016E7C"/>
    <w:rsid w:val="00017384"/>
    <w:rsid w:val="0001762D"/>
    <w:rsid w:val="000221DA"/>
    <w:rsid w:val="000233D5"/>
    <w:rsid w:val="000237EE"/>
    <w:rsid w:val="00025852"/>
    <w:rsid w:val="0003089F"/>
    <w:rsid w:val="00032662"/>
    <w:rsid w:val="00032A76"/>
    <w:rsid w:val="00032AA1"/>
    <w:rsid w:val="00032C75"/>
    <w:rsid w:val="00032E59"/>
    <w:rsid w:val="00033310"/>
    <w:rsid w:val="00033744"/>
    <w:rsid w:val="00034FDA"/>
    <w:rsid w:val="000367AB"/>
    <w:rsid w:val="00040479"/>
    <w:rsid w:val="00040A8F"/>
    <w:rsid w:val="0004317E"/>
    <w:rsid w:val="0004431F"/>
    <w:rsid w:val="000473C0"/>
    <w:rsid w:val="00047D99"/>
    <w:rsid w:val="000518A4"/>
    <w:rsid w:val="00051FB4"/>
    <w:rsid w:val="000538A8"/>
    <w:rsid w:val="00053BE3"/>
    <w:rsid w:val="0006050E"/>
    <w:rsid w:val="000619CD"/>
    <w:rsid w:val="00061B3F"/>
    <w:rsid w:val="000634DB"/>
    <w:rsid w:val="00064906"/>
    <w:rsid w:val="00065013"/>
    <w:rsid w:val="00066E5B"/>
    <w:rsid w:val="0007036C"/>
    <w:rsid w:val="0007257A"/>
    <w:rsid w:val="00072BC8"/>
    <w:rsid w:val="00072CB7"/>
    <w:rsid w:val="00072D66"/>
    <w:rsid w:val="00073A80"/>
    <w:rsid w:val="0007565F"/>
    <w:rsid w:val="00075B2C"/>
    <w:rsid w:val="00075F26"/>
    <w:rsid w:val="00077FF9"/>
    <w:rsid w:val="0008071F"/>
    <w:rsid w:val="00080DB2"/>
    <w:rsid w:val="00083271"/>
    <w:rsid w:val="00085E5C"/>
    <w:rsid w:val="00085F66"/>
    <w:rsid w:val="00087197"/>
    <w:rsid w:val="00087E32"/>
    <w:rsid w:val="00090F5D"/>
    <w:rsid w:val="000910D5"/>
    <w:rsid w:val="00092C66"/>
    <w:rsid w:val="00093D71"/>
    <w:rsid w:val="00094650"/>
    <w:rsid w:val="0009602C"/>
    <w:rsid w:val="00096533"/>
    <w:rsid w:val="00096540"/>
    <w:rsid w:val="00096968"/>
    <w:rsid w:val="000A05E1"/>
    <w:rsid w:val="000A0AAE"/>
    <w:rsid w:val="000A1ABD"/>
    <w:rsid w:val="000A2249"/>
    <w:rsid w:val="000A319B"/>
    <w:rsid w:val="000A348C"/>
    <w:rsid w:val="000A4C9C"/>
    <w:rsid w:val="000A5CBC"/>
    <w:rsid w:val="000A6630"/>
    <w:rsid w:val="000B0D89"/>
    <w:rsid w:val="000B0DD5"/>
    <w:rsid w:val="000B2D0E"/>
    <w:rsid w:val="000B5C66"/>
    <w:rsid w:val="000C2B46"/>
    <w:rsid w:val="000C2D5C"/>
    <w:rsid w:val="000C353C"/>
    <w:rsid w:val="000C3FF8"/>
    <w:rsid w:val="000C5D2F"/>
    <w:rsid w:val="000C675A"/>
    <w:rsid w:val="000C7872"/>
    <w:rsid w:val="000D0C2A"/>
    <w:rsid w:val="000D0C58"/>
    <w:rsid w:val="000D1F3D"/>
    <w:rsid w:val="000D267C"/>
    <w:rsid w:val="000D2BB7"/>
    <w:rsid w:val="000D3499"/>
    <w:rsid w:val="000D3555"/>
    <w:rsid w:val="000D3C06"/>
    <w:rsid w:val="000D48B3"/>
    <w:rsid w:val="000D5905"/>
    <w:rsid w:val="000D5B71"/>
    <w:rsid w:val="000D65AE"/>
    <w:rsid w:val="000D7B36"/>
    <w:rsid w:val="000E0373"/>
    <w:rsid w:val="000E0F81"/>
    <w:rsid w:val="000E1122"/>
    <w:rsid w:val="000E143B"/>
    <w:rsid w:val="000E3C48"/>
    <w:rsid w:val="000E482F"/>
    <w:rsid w:val="000E50E3"/>
    <w:rsid w:val="000E5AB0"/>
    <w:rsid w:val="000E5B7B"/>
    <w:rsid w:val="000E762A"/>
    <w:rsid w:val="000E768D"/>
    <w:rsid w:val="000E76A9"/>
    <w:rsid w:val="000F1011"/>
    <w:rsid w:val="000F2743"/>
    <w:rsid w:val="000F2FFD"/>
    <w:rsid w:val="000F2FFE"/>
    <w:rsid w:val="000F32FB"/>
    <w:rsid w:val="000F3AB3"/>
    <w:rsid w:val="000F5014"/>
    <w:rsid w:val="000F5307"/>
    <w:rsid w:val="000F5C24"/>
    <w:rsid w:val="000F66B8"/>
    <w:rsid w:val="001002EE"/>
    <w:rsid w:val="0010071D"/>
    <w:rsid w:val="001008D4"/>
    <w:rsid w:val="0010189E"/>
    <w:rsid w:val="001036EF"/>
    <w:rsid w:val="00104BD1"/>
    <w:rsid w:val="00105886"/>
    <w:rsid w:val="0011078C"/>
    <w:rsid w:val="00110D19"/>
    <w:rsid w:val="001116AF"/>
    <w:rsid w:val="00111F64"/>
    <w:rsid w:val="001129A3"/>
    <w:rsid w:val="001130A6"/>
    <w:rsid w:val="00113FF7"/>
    <w:rsid w:val="00114073"/>
    <w:rsid w:val="001146A5"/>
    <w:rsid w:val="001167E4"/>
    <w:rsid w:val="00116829"/>
    <w:rsid w:val="00116A99"/>
    <w:rsid w:val="00116D87"/>
    <w:rsid w:val="001220B5"/>
    <w:rsid w:val="00122BEA"/>
    <w:rsid w:val="00124411"/>
    <w:rsid w:val="00125123"/>
    <w:rsid w:val="001261E5"/>
    <w:rsid w:val="00126D23"/>
    <w:rsid w:val="00127C2D"/>
    <w:rsid w:val="0013043C"/>
    <w:rsid w:val="00131025"/>
    <w:rsid w:val="0013157D"/>
    <w:rsid w:val="00133691"/>
    <w:rsid w:val="00134248"/>
    <w:rsid w:val="00135CA9"/>
    <w:rsid w:val="00135F90"/>
    <w:rsid w:val="001364F7"/>
    <w:rsid w:val="001369E7"/>
    <w:rsid w:val="00136DB7"/>
    <w:rsid w:val="00137041"/>
    <w:rsid w:val="001374F1"/>
    <w:rsid w:val="00137EEB"/>
    <w:rsid w:val="00141C5C"/>
    <w:rsid w:val="00144442"/>
    <w:rsid w:val="00145595"/>
    <w:rsid w:val="00145853"/>
    <w:rsid w:val="00145959"/>
    <w:rsid w:val="00146359"/>
    <w:rsid w:val="00146ADC"/>
    <w:rsid w:val="00147305"/>
    <w:rsid w:val="001477DD"/>
    <w:rsid w:val="00147C4B"/>
    <w:rsid w:val="00152044"/>
    <w:rsid w:val="0015375F"/>
    <w:rsid w:val="00154592"/>
    <w:rsid w:val="00154E5C"/>
    <w:rsid w:val="00155B46"/>
    <w:rsid w:val="00160B98"/>
    <w:rsid w:val="00160C73"/>
    <w:rsid w:val="001612B5"/>
    <w:rsid w:val="001612F9"/>
    <w:rsid w:val="00161DA5"/>
    <w:rsid w:val="00161E65"/>
    <w:rsid w:val="00161FA6"/>
    <w:rsid w:val="0016276D"/>
    <w:rsid w:val="00163A0B"/>
    <w:rsid w:val="00163E88"/>
    <w:rsid w:val="0017092A"/>
    <w:rsid w:val="001710ED"/>
    <w:rsid w:val="0017138F"/>
    <w:rsid w:val="0017311E"/>
    <w:rsid w:val="0017498D"/>
    <w:rsid w:val="001755EF"/>
    <w:rsid w:val="00175F9B"/>
    <w:rsid w:val="001762C6"/>
    <w:rsid w:val="00176B48"/>
    <w:rsid w:val="00181256"/>
    <w:rsid w:val="001817F9"/>
    <w:rsid w:val="001821E4"/>
    <w:rsid w:val="001829F1"/>
    <w:rsid w:val="00183035"/>
    <w:rsid w:val="00183A41"/>
    <w:rsid w:val="00184830"/>
    <w:rsid w:val="00184880"/>
    <w:rsid w:val="00184B71"/>
    <w:rsid w:val="001902F5"/>
    <w:rsid w:val="00190911"/>
    <w:rsid w:val="0019265E"/>
    <w:rsid w:val="0019550B"/>
    <w:rsid w:val="0019581A"/>
    <w:rsid w:val="00196D50"/>
    <w:rsid w:val="001A0CC9"/>
    <w:rsid w:val="001A1DFE"/>
    <w:rsid w:val="001A40BC"/>
    <w:rsid w:val="001A5678"/>
    <w:rsid w:val="001A5F53"/>
    <w:rsid w:val="001A617F"/>
    <w:rsid w:val="001A695A"/>
    <w:rsid w:val="001A6A6F"/>
    <w:rsid w:val="001B1422"/>
    <w:rsid w:val="001B4185"/>
    <w:rsid w:val="001B5864"/>
    <w:rsid w:val="001B7EC9"/>
    <w:rsid w:val="001B7F7D"/>
    <w:rsid w:val="001C0ECC"/>
    <w:rsid w:val="001C19C5"/>
    <w:rsid w:val="001C2C0B"/>
    <w:rsid w:val="001C36E4"/>
    <w:rsid w:val="001C463A"/>
    <w:rsid w:val="001C52D1"/>
    <w:rsid w:val="001C5587"/>
    <w:rsid w:val="001C6058"/>
    <w:rsid w:val="001C6087"/>
    <w:rsid w:val="001C60DE"/>
    <w:rsid w:val="001C642F"/>
    <w:rsid w:val="001C7B63"/>
    <w:rsid w:val="001D373E"/>
    <w:rsid w:val="001D4DAD"/>
    <w:rsid w:val="001D6651"/>
    <w:rsid w:val="001E1D29"/>
    <w:rsid w:val="001E23E3"/>
    <w:rsid w:val="001E37FC"/>
    <w:rsid w:val="001E3E85"/>
    <w:rsid w:val="001E4283"/>
    <w:rsid w:val="001E549B"/>
    <w:rsid w:val="001E5700"/>
    <w:rsid w:val="001E69B0"/>
    <w:rsid w:val="001F25D2"/>
    <w:rsid w:val="001F30B7"/>
    <w:rsid w:val="001F30BA"/>
    <w:rsid w:val="001F480D"/>
    <w:rsid w:val="001F52DA"/>
    <w:rsid w:val="001F5C44"/>
    <w:rsid w:val="001F75DA"/>
    <w:rsid w:val="001F7BFF"/>
    <w:rsid w:val="0020017D"/>
    <w:rsid w:val="00200B87"/>
    <w:rsid w:val="00206C4C"/>
    <w:rsid w:val="002116E2"/>
    <w:rsid w:val="00213E47"/>
    <w:rsid w:val="0021579A"/>
    <w:rsid w:val="002162B7"/>
    <w:rsid w:val="00217F45"/>
    <w:rsid w:val="0022189B"/>
    <w:rsid w:val="00221E3A"/>
    <w:rsid w:val="00223A02"/>
    <w:rsid w:val="002242B2"/>
    <w:rsid w:val="00225BF8"/>
    <w:rsid w:val="00226626"/>
    <w:rsid w:val="002277E9"/>
    <w:rsid w:val="00227C16"/>
    <w:rsid w:val="00227D78"/>
    <w:rsid w:val="002304F0"/>
    <w:rsid w:val="00233762"/>
    <w:rsid w:val="002343F6"/>
    <w:rsid w:val="00236DAA"/>
    <w:rsid w:val="00237798"/>
    <w:rsid w:val="00240C5F"/>
    <w:rsid w:val="00241406"/>
    <w:rsid w:val="00241A2B"/>
    <w:rsid w:val="00243AD7"/>
    <w:rsid w:val="00244543"/>
    <w:rsid w:val="00245011"/>
    <w:rsid w:val="00245208"/>
    <w:rsid w:val="00245572"/>
    <w:rsid w:val="00246D1C"/>
    <w:rsid w:val="00247DC2"/>
    <w:rsid w:val="0025208C"/>
    <w:rsid w:val="002523B4"/>
    <w:rsid w:val="00252BFC"/>
    <w:rsid w:val="00252F2D"/>
    <w:rsid w:val="00253672"/>
    <w:rsid w:val="0025380F"/>
    <w:rsid w:val="00253E56"/>
    <w:rsid w:val="00256AC6"/>
    <w:rsid w:val="00257360"/>
    <w:rsid w:val="0026030F"/>
    <w:rsid w:val="002605A8"/>
    <w:rsid w:val="002605F5"/>
    <w:rsid w:val="00260C80"/>
    <w:rsid w:val="002615BF"/>
    <w:rsid w:val="0026165F"/>
    <w:rsid w:val="00263522"/>
    <w:rsid w:val="00263918"/>
    <w:rsid w:val="00263A71"/>
    <w:rsid w:val="0026601D"/>
    <w:rsid w:val="00266848"/>
    <w:rsid w:val="002668C9"/>
    <w:rsid w:val="00266EC9"/>
    <w:rsid w:val="00270592"/>
    <w:rsid w:val="0027155B"/>
    <w:rsid w:val="00272D38"/>
    <w:rsid w:val="00273156"/>
    <w:rsid w:val="00273A34"/>
    <w:rsid w:val="00273FE8"/>
    <w:rsid w:val="00274587"/>
    <w:rsid w:val="0027665E"/>
    <w:rsid w:val="00276EA0"/>
    <w:rsid w:val="00277D70"/>
    <w:rsid w:val="00277E26"/>
    <w:rsid w:val="00280F3C"/>
    <w:rsid w:val="00281CE9"/>
    <w:rsid w:val="00283732"/>
    <w:rsid w:val="002838B9"/>
    <w:rsid w:val="00283C1F"/>
    <w:rsid w:val="0028567A"/>
    <w:rsid w:val="0028573D"/>
    <w:rsid w:val="00285D40"/>
    <w:rsid w:val="002863DF"/>
    <w:rsid w:val="00286B88"/>
    <w:rsid w:val="002879D0"/>
    <w:rsid w:val="00287C00"/>
    <w:rsid w:val="002911F5"/>
    <w:rsid w:val="0029233D"/>
    <w:rsid w:val="00292DB1"/>
    <w:rsid w:val="002967FA"/>
    <w:rsid w:val="002A1A89"/>
    <w:rsid w:val="002A1B22"/>
    <w:rsid w:val="002A20EB"/>
    <w:rsid w:val="002A21DB"/>
    <w:rsid w:val="002A4156"/>
    <w:rsid w:val="002A4217"/>
    <w:rsid w:val="002A5152"/>
    <w:rsid w:val="002A65D3"/>
    <w:rsid w:val="002A6EE9"/>
    <w:rsid w:val="002A71B5"/>
    <w:rsid w:val="002A726F"/>
    <w:rsid w:val="002A75F1"/>
    <w:rsid w:val="002A7647"/>
    <w:rsid w:val="002B0A2A"/>
    <w:rsid w:val="002B2D04"/>
    <w:rsid w:val="002B3174"/>
    <w:rsid w:val="002B44BD"/>
    <w:rsid w:val="002B5CCE"/>
    <w:rsid w:val="002B6B63"/>
    <w:rsid w:val="002B6BA5"/>
    <w:rsid w:val="002C038A"/>
    <w:rsid w:val="002C16F1"/>
    <w:rsid w:val="002C1FCE"/>
    <w:rsid w:val="002C26B5"/>
    <w:rsid w:val="002C2C16"/>
    <w:rsid w:val="002C2E6A"/>
    <w:rsid w:val="002C2E8C"/>
    <w:rsid w:val="002C3B51"/>
    <w:rsid w:val="002C4388"/>
    <w:rsid w:val="002C527E"/>
    <w:rsid w:val="002C563D"/>
    <w:rsid w:val="002C616C"/>
    <w:rsid w:val="002C6813"/>
    <w:rsid w:val="002C76A7"/>
    <w:rsid w:val="002D1E85"/>
    <w:rsid w:val="002D3BEE"/>
    <w:rsid w:val="002D444A"/>
    <w:rsid w:val="002D4BF4"/>
    <w:rsid w:val="002D5172"/>
    <w:rsid w:val="002D644C"/>
    <w:rsid w:val="002D6C7E"/>
    <w:rsid w:val="002D7B2A"/>
    <w:rsid w:val="002D7D63"/>
    <w:rsid w:val="002E0E8C"/>
    <w:rsid w:val="002E2D99"/>
    <w:rsid w:val="002E4A52"/>
    <w:rsid w:val="002E550C"/>
    <w:rsid w:val="002E640C"/>
    <w:rsid w:val="002E714D"/>
    <w:rsid w:val="002E7C70"/>
    <w:rsid w:val="002F01AE"/>
    <w:rsid w:val="002F15D5"/>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6C8E"/>
    <w:rsid w:val="00317C25"/>
    <w:rsid w:val="003202CA"/>
    <w:rsid w:val="00320867"/>
    <w:rsid w:val="0032183C"/>
    <w:rsid w:val="0032272D"/>
    <w:rsid w:val="00324C37"/>
    <w:rsid w:val="00324D7B"/>
    <w:rsid w:val="00325CB1"/>
    <w:rsid w:val="00326145"/>
    <w:rsid w:val="00327796"/>
    <w:rsid w:val="003304D1"/>
    <w:rsid w:val="00330F89"/>
    <w:rsid w:val="0033119D"/>
    <w:rsid w:val="00331490"/>
    <w:rsid w:val="003320BC"/>
    <w:rsid w:val="00332274"/>
    <w:rsid w:val="00332A46"/>
    <w:rsid w:val="003339F5"/>
    <w:rsid w:val="003346D4"/>
    <w:rsid w:val="00335BCE"/>
    <w:rsid w:val="003401C5"/>
    <w:rsid w:val="0034064D"/>
    <w:rsid w:val="00340674"/>
    <w:rsid w:val="003465CF"/>
    <w:rsid w:val="00346704"/>
    <w:rsid w:val="00347AF3"/>
    <w:rsid w:val="00347C95"/>
    <w:rsid w:val="003528BC"/>
    <w:rsid w:val="00353442"/>
    <w:rsid w:val="00354400"/>
    <w:rsid w:val="00355373"/>
    <w:rsid w:val="00357CFD"/>
    <w:rsid w:val="00361A13"/>
    <w:rsid w:val="0036203B"/>
    <w:rsid w:val="00362E33"/>
    <w:rsid w:val="00367860"/>
    <w:rsid w:val="00372846"/>
    <w:rsid w:val="00373568"/>
    <w:rsid w:val="0037456A"/>
    <w:rsid w:val="0037535D"/>
    <w:rsid w:val="0037690E"/>
    <w:rsid w:val="003773DF"/>
    <w:rsid w:val="00377AEB"/>
    <w:rsid w:val="00380CB4"/>
    <w:rsid w:val="0038182C"/>
    <w:rsid w:val="00381C9A"/>
    <w:rsid w:val="00382248"/>
    <w:rsid w:val="00382713"/>
    <w:rsid w:val="00383A74"/>
    <w:rsid w:val="003850D4"/>
    <w:rsid w:val="0038559D"/>
    <w:rsid w:val="00385BC7"/>
    <w:rsid w:val="00385FD4"/>
    <w:rsid w:val="00386E02"/>
    <w:rsid w:val="00387DE2"/>
    <w:rsid w:val="003901CA"/>
    <w:rsid w:val="00390E69"/>
    <w:rsid w:val="00391139"/>
    <w:rsid w:val="00392519"/>
    <w:rsid w:val="0039337A"/>
    <w:rsid w:val="00393939"/>
    <w:rsid w:val="0039479A"/>
    <w:rsid w:val="00395A21"/>
    <w:rsid w:val="003963FE"/>
    <w:rsid w:val="00396677"/>
    <w:rsid w:val="00397B9A"/>
    <w:rsid w:val="003A1B0E"/>
    <w:rsid w:val="003A2097"/>
    <w:rsid w:val="003A3F2E"/>
    <w:rsid w:val="003A3FE9"/>
    <w:rsid w:val="003A46C7"/>
    <w:rsid w:val="003A4ADF"/>
    <w:rsid w:val="003A4E80"/>
    <w:rsid w:val="003A50AF"/>
    <w:rsid w:val="003A5A67"/>
    <w:rsid w:val="003A6F9C"/>
    <w:rsid w:val="003A7668"/>
    <w:rsid w:val="003B0ABF"/>
    <w:rsid w:val="003B0E82"/>
    <w:rsid w:val="003B205C"/>
    <w:rsid w:val="003B4442"/>
    <w:rsid w:val="003B5528"/>
    <w:rsid w:val="003B7207"/>
    <w:rsid w:val="003B7596"/>
    <w:rsid w:val="003B7CBA"/>
    <w:rsid w:val="003B7FBF"/>
    <w:rsid w:val="003C2165"/>
    <w:rsid w:val="003C2FCD"/>
    <w:rsid w:val="003C52CB"/>
    <w:rsid w:val="003C538C"/>
    <w:rsid w:val="003C5564"/>
    <w:rsid w:val="003C5B13"/>
    <w:rsid w:val="003C61D2"/>
    <w:rsid w:val="003C6947"/>
    <w:rsid w:val="003D005F"/>
    <w:rsid w:val="003D0102"/>
    <w:rsid w:val="003D079A"/>
    <w:rsid w:val="003D1DB1"/>
    <w:rsid w:val="003D35B0"/>
    <w:rsid w:val="003D404D"/>
    <w:rsid w:val="003D74DE"/>
    <w:rsid w:val="003D7CC0"/>
    <w:rsid w:val="003E0F82"/>
    <w:rsid w:val="003E3D7F"/>
    <w:rsid w:val="003E3FA2"/>
    <w:rsid w:val="003E404F"/>
    <w:rsid w:val="003E4D32"/>
    <w:rsid w:val="003E5F8E"/>
    <w:rsid w:val="003E639D"/>
    <w:rsid w:val="003E69A2"/>
    <w:rsid w:val="003E6B24"/>
    <w:rsid w:val="003E7C3B"/>
    <w:rsid w:val="003F08CB"/>
    <w:rsid w:val="003F2B47"/>
    <w:rsid w:val="003F36A0"/>
    <w:rsid w:val="003F4D5C"/>
    <w:rsid w:val="003F4EEF"/>
    <w:rsid w:val="00401890"/>
    <w:rsid w:val="00406386"/>
    <w:rsid w:val="00407028"/>
    <w:rsid w:val="0040714F"/>
    <w:rsid w:val="00407AC7"/>
    <w:rsid w:val="00407E85"/>
    <w:rsid w:val="00413F61"/>
    <w:rsid w:val="004150B0"/>
    <w:rsid w:val="0041524F"/>
    <w:rsid w:val="00415A79"/>
    <w:rsid w:val="00417C2C"/>
    <w:rsid w:val="00420DA1"/>
    <w:rsid w:val="0042322A"/>
    <w:rsid w:val="00424808"/>
    <w:rsid w:val="004250BC"/>
    <w:rsid w:val="00427629"/>
    <w:rsid w:val="00427C64"/>
    <w:rsid w:val="00427E03"/>
    <w:rsid w:val="00427EA0"/>
    <w:rsid w:val="004301E1"/>
    <w:rsid w:val="00430FFD"/>
    <w:rsid w:val="00431DF7"/>
    <w:rsid w:val="00431E5F"/>
    <w:rsid w:val="0043327D"/>
    <w:rsid w:val="00435448"/>
    <w:rsid w:val="00440EB4"/>
    <w:rsid w:val="00441CE5"/>
    <w:rsid w:val="0044300F"/>
    <w:rsid w:val="004432A0"/>
    <w:rsid w:val="0044335F"/>
    <w:rsid w:val="00444016"/>
    <w:rsid w:val="00444729"/>
    <w:rsid w:val="00445038"/>
    <w:rsid w:val="004458E7"/>
    <w:rsid w:val="00445A7B"/>
    <w:rsid w:val="00447075"/>
    <w:rsid w:val="00450AAE"/>
    <w:rsid w:val="0045243F"/>
    <w:rsid w:val="00452478"/>
    <w:rsid w:val="004524C9"/>
    <w:rsid w:val="00453BC2"/>
    <w:rsid w:val="0045459C"/>
    <w:rsid w:val="00454C26"/>
    <w:rsid w:val="00455433"/>
    <w:rsid w:val="00455F72"/>
    <w:rsid w:val="004564D4"/>
    <w:rsid w:val="0045681C"/>
    <w:rsid w:val="00456DDD"/>
    <w:rsid w:val="0045718E"/>
    <w:rsid w:val="00460C69"/>
    <w:rsid w:val="004614A6"/>
    <w:rsid w:val="00462863"/>
    <w:rsid w:val="00465979"/>
    <w:rsid w:val="004668BB"/>
    <w:rsid w:val="00466A2E"/>
    <w:rsid w:val="00466DD3"/>
    <w:rsid w:val="00470908"/>
    <w:rsid w:val="00470EF9"/>
    <w:rsid w:val="00471FAD"/>
    <w:rsid w:val="00473B30"/>
    <w:rsid w:val="00475576"/>
    <w:rsid w:val="00476924"/>
    <w:rsid w:val="004803B5"/>
    <w:rsid w:val="00480A1F"/>
    <w:rsid w:val="00480C45"/>
    <w:rsid w:val="00481A5C"/>
    <w:rsid w:val="00483B8C"/>
    <w:rsid w:val="00483BD8"/>
    <w:rsid w:val="00486B7E"/>
    <w:rsid w:val="004879AD"/>
    <w:rsid w:val="00487ED4"/>
    <w:rsid w:val="00490145"/>
    <w:rsid w:val="00491588"/>
    <w:rsid w:val="00491F16"/>
    <w:rsid w:val="00492158"/>
    <w:rsid w:val="004936C8"/>
    <w:rsid w:val="004955BB"/>
    <w:rsid w:val="00497911"/>
    <w:rsid w:val="00497AB4"/>
    <w:rsid w:val="004A0716"/>
    <w:rsid w:val="004A0FDB"/>
    <w:rsid w:val="004A1785"/>
    <w:rsid w:val="004A2839"/>
    <w:rsid w:val="004A50ED"/>
    <w:rsid w:val="004A50F5"/>
    <w:rsid w:val="004A612B"/>
    <w:rsid w:val="004A71E5"/>
    <w:rsid w:val="004A7C0B"/>
    <w:rsid w:val="004B1E7F"/>
    <w:rsid w:val="004B2F6A"/>
    <w:rsid w:val="004B3AE0"/>
    <w:rsid w:val="004B5D1B"/>
    <w:rsid w:val="004B5F2F"/>
    <w:rsid w:val="004B6551"/>
    <w:rsid w:val="004B65CF"/>
    <w:rsid w:val="004B7A93"/>
    <w:rsid w:val="004C0B98"/>
    <w:rsid w:val="004C0D86"/>
    <w:rsid w:val="004C1AD4"/>
    <w:rsid w:val="004C2599"/>
    <w:rsid w:val="004C3031"/>
    <w:rsid w:val="004C4265"/>
    <w:rsid w:val="004C43CB"/>
    <w:rsid w:val="004C48F9"/>
    <w:rsid w:val="004C54CE"/>
    <w:rsid w:val="004C5D81"/>
    <w:rsid w:val="004C5F76"/>
    <w:rsid w:val="004C662D"/>
    <w:rsid w:val="004C6D26"/>
    <w:rsid w:val="004D0756"/>
    <w:rsid w:val="004D0CBD"/>
    <w:rsid w:val="004D1716"/>
    <w:rsid w:val="004D228C"/>
    <w:rsid w:val="004D353D"/>
    <w:rsid w:val="004D3D1D"/>
    <w:rsid w:val="004D3EF0"/>
    <w:rsid w:val="004D40F9"/>
    <w:rsid w:val="004D5BEA"/>
    <w:rsid w:val="004D6419"/>
    <w:rsid w:val="004D7BC3"/>
    <w:rsid w:val="004E1F47"/>
    <w:rsid w:val="004E340E"/>
    <w:rsid w:val="004E3B87"/>
    <w:rsid w:val="004E5419"/>
    <w:rsid w:val="004E61F8"/>
    <w:rsid w:val="004E64FE"/>
    <w:rsid w:val="004E7E14"/>
    <w:rsid w:val="004F042C"/>
    <w:rsid w:val="004F0469"/>
    <w:rsid w:val="004F05C4"/>
    <w:rsid w:val="004F1144"/>
    <w:rsid w:val="004F16D6"/>
    <w:rsid w:val="004F179D"/>
    <w:rsid w:val="004F20BC"/>
    <w:rsid w:val="004F20BF"/>
    <w:rsid w:val="004F392F"/>
    <w:rsid w:val="004F516B"/>
    <w:rsid w:val="004F5EB5"/>
    <w:rsid w:val="004F62EE"/>
    <w:rsid w:val="004F64C5"/>
    <w:rsid w:val="004F6C82"/>
    <w:rsid w:val="004F7E22"/>
    <w:rsid w:val="00502F30"/>
    <w:rsid w:val="00503FE4"/>
    <w:rsid w:val="00504A85"/>
    <w:rsid w:val="0050546D"/>
    <w:rsid w:val="005060F7"/>
    <w:rsid w:val="0051314A"/>
    <w:rsid w:val="00513BD1"/>
    <w:rsid w:val="005147F6"/>
    <w:rsid w:val="00520405"/>
    <w:rsid w:val="00521FF5"/>
    <w:rsid w:val="00523809"/>
    <w:rsid w:val="00523A85"/>
    <w:rsid w:val="00523B61"/>
    <w:rsid w:val="00523E01"/>
    <w:rsid w:val="00524367"/>
    <w:rsid w:val="0052529B"/>
    <w:rsid w:val="00526822"/>
    <w:rsid w:val="00526D2A"/>
    <w:rsid w:val="005277B8"/>
    <w:rsid w:val="00530293"/>
    <w:rsid w:val="005338D9"/>
    <w:rsid w:val="00533C53"/>
    <w:rsid w:val="00533D48"/>
    <w:rsid w:val="005340B8"/>
    <w:rsid w:val="005342B1"/>
    <w:rsid w:val="00534726"/>
    <w:rsid w:val="0053569D"/>
    <w:rsid w:val="00537F70"/>
    <w:rsid w:val="00540821"/>
    <w:rsid w:val="00541046"/>
    <w:rsid w:val="0054130D"/>
    <w:rsid w:val="00542A1B"/>
    <w:rsid w:val="0054476F"/>
    <w:rsid w:val="005458EA"/>
    <w:rsid w:val="00545ABA"/>
    <w:rsid w:val="0054665D"/>
    <w:rsid w:val="005503BA"/>
    <w:rsid w:val="00550CE4"/>
    <w:rsid w:val="00551821"/>
    <w:rsid w:val="00551979"/>
    <w:rsid w:val="00554199"/>
    <w:rsid w:val="005548D7"/>
    <w:rsid w:val="00555F12"/>
    <w:rsid w:val="00556016"/>
    <w:rsid w:val="00556D88"/>
    <w:rsid w:val="00556E5F"/>
    <w:rsid w:val="00557AAE"/>
    <w:rsid w:val="00560997"/>
    <w:rsid w:val="00561317"/>
    <w:rsid w:val="0056140A"/>
    <w:rsid w:val="0056210F"/>
    <w:rsid w:val="00563637"/>
    <w:rsid w:val="00565331"/>
    <w:rsid w:val="005667F0"/>
    <w:rsid w:val="005671C1"/>
    <w:rsid w:val="0056774B"/>
    <w:rsid w:val="00567889"/>
    <w:rsid w:val="00570FD7"/>
    <w:rsid w:val="00573068"/>
    <w:rsid w:val="00574B8E"/>
    <w:rsid w:val="00575062"/>
    <w:rsid w:val="005752FB"/>
    <w:rsid w:val="00577778"/>
    <w:rsid w:val="00580C55"/>
    <w:rsid w:val="005829D4"/>
    <w:rsid w:val="00583DAF"/>
    <w:rsid w:val="00585388"/>
    <w:rsid w:val="00585AA2"/>
    <w:rsid w:val="0058639C"/>
    <w:rsid w:val="005868BA"/>
    <w:rsid w:val="0058790A"/>
    <w:rsid w:val="00587D25"/>
    <w:rsid w:val="005900CA"/>
    <w:rsid w:val="00591A8B"/>
    <w:rsid w:val="005924C0"/>
    <w:rsid w:val="005936DE"/>
    <w:rsid w:val="0059398B"/>
    <w:rsid w:val="00594AE6"/>
    <w:rsid w:val="0059500F"/>
    <w:rsid w:val="00595484"/>
    <w:rsid w:val="00595BBB"/>
    <w:rsid w:val="00596170"/>
    <w:rsid w:val="00596828"/>
    <w:rsid w:val="00597ACC"/>
    <w:rsid w:val="005A07CB"/>
    <w:rsid w:val="005A2C58"/>
    <w:rsid w:val="005A317D"/>
    <w:rsid w:val="005A51E3"/>
    <w:rsid w:val="005A71E1"/>
    <w:rsid w:val="005A72A3"/>
    <w:rsid w:val="005A7D6D"/>
    <w:rsid w:val="005B04D4"/>
    <w:rsid w:val="005B3AF6"/>
    <w:rsid w:val="005B56CD"/>
    <w:rsid w:val="005B5AAB"/>
    <w:rsid w:val="005B6C1F"/>
    <w:rsid w:val="005C00B3"/>
    <w:rsid w:val="005C0822"/>
    <w:rsid w:val="005C1055"/>
    <w:rsid w:val="005C1DDF"/>
    <w:rsid w:val="005C2DD2"/>
    <w:rsid w:val="005C30DC"/>
    <w:rsid w:val="005C344F"/>
    <w:rsid w:val="005C3A1A"/>
    <w:rsid w:val="005C3FCC"/>
    <w:rsid w:val="005C49E3"/>
    <w:rsid w:val="005C650F"/>
    <w:rsid w:val="005C7307"/>
    <w:rsid w:val="005D0EA1"/>
    <w:rsid w:val="005D2C45"/>
    <w:rsid w:val="005D38B9"/>
    <w:rsid w:val="005D5942"/>
    <w:rsid w:val="005D70CB"/>
    <w:rsid w:val="005D75E4"/>
    <w:rsid w:val="005E0705"/>
    <w:rsid w:val="005E0FE8"/>
    <w:rsid w:val="005E12AE"/>
    <w:rsid w:val="005E1569"/>
    <w:rsid w:val="005E1C33"/>
    <w:rsid w:val="005E4D07"/>
    <w:rsid w:val="005E59A0"/>
    <w:rsid w:val="005E6810"/>
    <w:rsid w:val="005E7522"/>
    <w:rsid w:val="005F02B1"/>
    <w:rsid w:val="005F17D7"/>
    <w:rsid w:val="005F1B75"/>
    <w:rsid w:val="005F288D"/>
    <w:rsid w:val="005F3CE8"/>
    <w:rsid w:val="005F41CC"/>
    <w:rsid w:val="005F5B55"/>
    <w:rsid w:val="005F617C"/>
    <w:rsid w:val="005F740B"/>
    <w:rsid w:val="00600908"/>
    <w:rsid w:val="006009F3"/>
    <w:rsid w:val="006017B1"/>
    <w:rsid w:val="00601AA0"/>
    <w:rsid w:val="006020DB"/>
    <w:rsid w:val="0060259E"/>
    <w:rsid w:val="00603C59"/>
    <w:rsid w:val="00606709"/>
    <w:rsid w:val="00607CBF"/>
    <w:rsid w:val="0061107C"/>
    <w:rsid w:val="006127C1"/>
    <w:rsid w:val="00613669"/>
    <w:rsid w:val="00613952"/>
    <w:rsid w:val="0061471E"/>
    <w:rsid w:val="00615C0D"/>
    <w:rsid w:val="00616B16"/>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4A6"/>
    <w:rsid w:val="0064174B"/>
    <w:rsid w:val="00641E85"/>
    <w:rsid w:val="00643412"/>
    <w:rsid w:val="00645AC8"/>
    <w:rsid w:val="00647071"/>
    <w:rsid w:val="00647AB5"/>
    <w:rsid w:val="00647F26"/>
    <w:rsid w:val="006502E0"/>
    <w:rsid w:val="0065110F"/>
    <w:rsid w:val="00651652"/>
    <w:rsid w:val="00652248"/>
    <w:rsid w:val="006533D3"/>
    <w:rsid w:val="006534D0"/>
    <w:rsid w:val="006536FB"/>
    <w:rsid w:val="00654257"/>
    <w:rsid w:val="00654DE5"/>
    <w:rsid w:val="00656226"/>
    <w:rsid w:val="006568B5"/>
    <w:rsid w:val="00657D6B"/>
    <w:rsid w:val="00663400"/>
    <w:rsid w:val="00663731"/>
    <w:rsid w:val="00663ADC"/>
    <w:rsid w:val="006643F3"/>
    <w:rsid w:val="00664CE3"/>
    <w:rsid w:val="00664FBD"/>
    <w:rsid w:val="006651B0"/>
    <w:rsid w:val="00665922"/>
    <w:rsid w:val="00665B44"/>
    <w:rsid w:val="00665CB2"/>
    <w:rsid w:val="00666FE1"/>
    <w:rsid w:val="0066705C"/>
    <w:rsid w:val="0066790A"/>
    <w:rsid w:val="00671274"/>
    <w:rsid w:val="00672F0C"/>
    <w:rsid w:val="0067336A"/>
    <w:rsid w:val="006734D0"/>
    <w:rsid w:val="0067446E"/>
    <w:rsid w:val="0067492E"/>
    <w:rsid w:val="00674D7F"/>
    <w:rsid w:val="0067588B"/>
    <w:rsid w:val="0067588D"/>
    <w:rsid w:val="00675EBB"/>
    <w:rsid w:val="00676EED"/>
    <w:rsid w:val="006778BC"/>
    <w:rsid w:val="00677968"/>
    <w:rsid w:val="006806BC"/>
    <w:rsid w:val="00682729"/>
    <w:rsid w:val="0068683B"/>
    <w:rsid w:val="00687545"/>
    <w:rsid w:val="00687A5B"/>
    <w:rsid w:val="00690393"/>
    <w:rsid w:val="0069045B"/>
    <w:rsid w:val="00691DB4"/>
    <w:rsid w:val="006924F9"/>
    <w:rsid w:val="00695527"/>
    <w:rsid w:val="0069692A"/>
    <w:rsid w:val="006A0DB0"/>
    <w:rsid w:val="006A1138"/>
    <w:rsid w:val="006A389A"/>
    <w:rsid w:val="006A4BA8"/>
    <w:rsid w:val="006A6BB9"/>
    <w:rsid w:val="006A72BF"/>
    <w:rsid w:val="006B0F60"/>
    <w:rsid w:val="006B1A0D"/>
    <w:rsid w:val="006B5209"/>
    <w:rsid w:val="006B6A6C"/>
    <w:rsid w:val="006C39B3"/>
    <w:rsid w:val="006C5C10"/>
    <w:rsid w:val="006C60C0"/>
    <w:rsid w:val="006C6BB1"/>
    <w:rsid w:val="006C6F90"/>
    <w:rsid w:val="006D0947"/>
    <w:rsid w:val="006D3943"/>
    <w:rsid w:val="006D3B70"/>
    <w:rsid w:val="006D3C9B"/>
    <w:rsid w:val="006D4DF1"/>
    <w:rsid w:val="006D4E8E"/>
    <w:rsid w:val="006D691B"/>
    <w:rsid w:val="006D7A9F"/>
    <w:rsid w:val="006D7AF5"/>
    <w:rsid w:val="006E0954"/>
    <w:rsid w:val="006E0E46"/>
    <w:rsid w:val="006E196B"/>
    <w:rsid w:val="006E350E"/>
    <w:rsid w:val="006E3BDA"/>
    <w:rsid w:val="006E4982"/>
    <w:rsid w:val="006E54D9"/>
    <w:rsid w:val="006E5E82"/>
    <w:rsid w:val="006E7953"/>
    <w:rsid w:val="006E7F44"/>
    <w:rsid w:val="006E7F51"/>
    <w:rsid w:val="006F04B6"/>
    <w:rsid w:val="006F101D"/>
    <w:rsid w:val="006F16C9"/>
    <w:rsid w:val="006F182A"/>
    <w:rsid w:val="006F28A0"/>
    <w:rsid w:val="006F503C"/>
    <w:rsid w:val="006F76E8"/>
    <w:rsid w:val="006F7F9B"/>
    <w:rsid w:val="00700E39"/>
    <w:rsid w:val="00701802"/>
    <w:rsid w:val="0070324F"/>
    <w:rsid w:val="007038BF"/>
    <w:rsid w:val="007045A1"/>
    <w:rsid w:val="00705375"/>
    <w:rsid w:val="00706273"/>
    <w:rsid w:val="00706D67"/>
    <w:rsid w:val="0071097F"/>
    <w:rsid w:val="007118A8"/>
    <w:rsid w:val="00712236"/>
    <w:rsid w:val="007138E9"/>
    <w:rsid w:val="00713E27"/>
    <w:rsid w:val="00714FF5"/>
    <w:rsid w:val="007154CD"/>
    <w:rsid w:val="00715910"/>
    <w:rsid w:val="00716976"/>
    <w:rsid w:val="00716B21"/>
    <w:rsid w:val="00717076"/>
    <w:rsid w:val="00720B13"/>
    <w:rsid w:val="007224B2"/>
    <w:rsid w:val="007232F8"/>
    <w:rsid w:val="007238E4"/>
    <w:rsid w:val="00723C5E"/>
    <w:rsid w:val="00725A3C"/>
    <w:rsid w:val="00725BE0"/>
    <w:rsid w:val="00726AEB"/>
    <w:rsid w:val="00733D76"/>
    <w:rsid w:val="0073408D"/>
    <w:rsid w:val="00735576"/>
    <w:rsid w:val="00735B00"/>
    <w:rsid w:val="00735D69"/>
    <w:rsid w:val="00736C77"/>
    <w:rsid w:val="0073728E"/>
    <w:rsid w:val="007373E9"/>
    <w:rsid w:val="007378B9"/>
    <w:rsid w:val="007403E6"/>
    <w:rsid w:val="007405EB"/>
    <w:rsid w:val="00741033"/>
    <w:rsid w:val="007429E0"/>
    <w:rsid w:val="00743E2C"/>
    <w:rsid w:val="007449A3"/>
    <w:rsid w:val="00745289"/>
    <w:rsid w:val="00747700"/>
    <w:rsid w:val="00747BFD"/>
    <w:rsid w:val="00747F25"/>
    <w:rsid w:val="00751302"/>
    <w:rsid w:val="0075288F"/>
    <w:rsid w:val="00753654"/>
    <w:rsid w:val="0075600D"/>
    <w:rsid w:val="00756F13"/>
    <w:rsid w:val="007572B3"/>
    <w:rsid w:val="007603A8"/>
    <w:rsid w:val="00762EA6"/>
    <w:rsid w:val="0076358C"/>
    <w:rsid w:val="00764A80"/>
    <w:rsid w:val="00764D2E"/>
    <w:rsid w:val="007667C4"/>
    <w:rsid w:val="0077068A"/>
    <w:rsid w:val="00770F25"/>
    <w:rsid w:val="00771E2F"/>
    <w:rsid w:val="007730F0"/>
    <w:rsid w:val="007751CA"/>
    <w:rsid w:val="007767D3"/>
    <w:rsid w:val="0078030D"/>
    <w:rsid w:val="007815BA"/>
    <w:rsid w:val="007817C5"/>
    <w:rsid w:val="00782388"/>
    <w:rsid w:val="00784A4D"/>
    <w:rsid w:val="00784A52"/>
    <w:rsid w:val="00784F82"/>
    <w:rsid w:val="00785B4A"/>
    <w:rsid w:val="00786541"/>
    <w:rsid w:val="00786E30"/>
    <w:rsid w:val="00791251"/>
    <w:rsid w:val="0079222C"/>
    <w:rsid w:val="00793268"/>
    <w:rsid w:val="00793327"/>
    <w:rsid w:val="0079350B"/>
    <w:rsid w:val="0079394B"/>
    <w:rsid w:val="00795629"/>
    <w:rsid w:val="0079683E"/>
    <w:rsid w:val="007A08FF"/>
    <w:rsid w:val="007A0B8E"/>
    <w:rsid w:val="007A19BC"/>
    <w:rsid w:val="007A5170"/>
    <w:rsid w:val="007A593F"/>
    <w:rsid w:val="007A5C0F"/>
    <w:rsid w:val="007A5CA1"/>
    <w:rsid w:val="007A5CDE"/>
    <w:rsid w:val="007B092F"/>
    <w:rsid w:val="007B1E28"/>
    <w:rsid w:val="007B298F"/>
    <w:rsid w:val="007B4620"/>
    <w:rsid w:val="007B5704"/>
    <w:rsid w:val="007B6570"/>
    <w:rsid w:val="007B690D"/>
    <w:rsid w:val="007C1310"/>
    <w:rsid w:val="007C4B8F"/>
    <w:rsid w:val="007C5039"/>
    <w:rsid w:val="007C6544"/>
    <w:rsid w:val="007C7CB2"/>
    <w:rsid w:val="007D015E"/>
    <w:rsid w:val="007D0EA7"/>
    <w:rsid w:val="007D1001"/>
    <w:rsid w:val="007D191C"/>
    <w:rsid w:val="007D251F"/>
    <w:rsid w:val="007D294E"/>
    <w:rsid w:val="007D3080"/>
    <w:rsid w:val="007D3B77"/>
    <w:rsid w:val="007D5D9C"/>
    <w:rsid w:val="007D5DA4"/>
    <w:rsid w:val="007D6BC1"/>
    <w:rsid w:val="007D7EA6"/>
    <w:rsid w:val="007E0AFE"/>
    <w:rsid w:val="007E1691"/>
    <w:rsid w:val="007E22C2"/>
    <w:rsid w:val="007E5F6C"/>
    <w:rsid w:val="007E6141"/>
    <w:rsid w:val="007E63AC"/>
    <w:rsid w:val="007E6DD8"/>
    <w:rsid w:val="007E788B"/>
    <w:rsid w:val="007E7A35"/>
    <w:rsid w:val="007F1773"/>
    <w:rsid w:val="007F1925"/>
    <w:rsid w:val="007F216E"/>
    <w:rsid w:val="007F3A27"/>
    <w:rsid w:val="007F450A"/>
    <w:rsid w:val="007F6C96"/>
    <w:rsid w:val="007F6EC7"/>
    <w:rsid w:val="007F753C"/>
    <w:rsid w:val="00803891"/>
    <w:rsid w:val="00803B18"/>
    <w:rsid w:val="0080435C"/>
    <w:rsid w:val="00804509"/>
    <w:rsid w:val="00805679"/>
    <w:rsid w:val="008057AF"/>
    <w:rsid w:val="00805A36"/>
    <w:rsid w:val="00805B07"/>
    <w:rsid w:val="00813802"/>
    <w:rsid w:val="0081437C"/>
    <w:rsid w:val="008148BA"/>
    <w:rsid w:val="00816292"/>
    <w:rsid w:val="008176F8"/>
    <w:rsid w:val="00817B52"/>
    <w:rsid w:val="008212F7"/>
    <w:rsid w:val="00821FD7"/>
    <w:rsid w:val="00822419"/>
    <w:rsid w:val="00822462"/>
    <w:rsid w:val="0082256F"/>
    <w:rsid w:val="00822E49"/>
    <w:rsid w:val="00824409"/>
    <w:rsid w:val="00824FC2"/>
    <w:rsid w:val="00826033"/>
    <w:rsid w:val="008261EA"/>
    <w:rsid w:val="00826221"/>
    <w:rsid w:val="00826589"/>
    <w:rsid w:val="00827D7F"/>
    <w:rsid w:val="00827F2C"/>
    <w:rsid w:val="00832F99"/>
    <w:rsid w:val="00834500"/>
    <w:rsid w:val="00835D3D"/>
    <w:rsid w:val="00836219"/>
    <w:rsid w:val="008367B9"/>
    <w:rsid w:val="00837CDC"/>
    <w:rsid w:val="00840BC4"/>
    <w:rsid w:val="00841342"/>
    <w:rsid w:val="00844234"/>
    <w:rsid w:val="0084590D"/>
    <w:rsid w:val="0084598F"/>
    <w:rsid w:val="00846E97"/>
    <w:rsid w:val="00850911"/>
    <w:rsid w:val="008511A6"/>
    <w:rsid w:val="0085234C"/>
    <w:rsid w:val="008524DC"/>
    <w:rsid w:val="008527EE"/>
    <w:rsid w:val="0085285B"/>
    <w:rsid w:val="00853D24"/>
    <w:rsid w:val="00854CD9"/>
    <w:rsid w:val="008553A2"/>
    <w:rsid w:val="0085557A"/>
    <w:rsid w:val="00855FFC"/>
    <w:rsid w:val="00856182"/>
    <w:rsid w:val="0085718C"/>
    <w:rsid w:val="008606C1"/>
    <w:rsid w:val="00861115"/>
    <w:rsid w:val="008615C0"/>
    <w:rsid w:val="00861AD9"/>
    <w:rsid w:val="008623E8"/>
    <w:rsid w:val="00867987"/>
    <w:rsid w:val="00870838"/>
    <w:rsid w:val="0087095C"/>
    <w:rsid w:val="00870E16"/>
    <w:rsid w:val="00871B60"/>
    <w:rsid w:val="0087281B"/>
    <w:rsid w:val="0087315F"/>
    <w:rsid w:val="00873253"/>
    <w:rsid w:val="00873F1F"/>
    <w:rsid w:val="00873F2E"/>
    <w:rsid w:val="00873FF2"/>
    <w:rsid w:val="00875D32"/>
    <w:rsid w:val="00877148"/>
    <w:rsid w:val="00877282"/>
    <w:rsid w:val="008772A3"/>
    <w:rsid w:val="00877A16"/>
    <w:rsid w:val="00880943"/>
    <w:rsid w:val="00880B9B"/>
    <w:rsid w:val="008813CB"/>
    <w:rsid w:val="00881C05"/>
    <w:rsid w:val="00883538"/>
    <w:rsid w:val="00884E0B"/>
    <w:rsid w:val="00887C2E"/>
    <w:rsid w:val="008906E5"/>
    <w:rsid w:val="00890E94"/>
    <w:rsid w:val="008918EE"/>
    <w:rsid w:val="00892FB4"/>
    <w:rsid w:val="008941C7"/>
    <w:rsid w:val="00897A89"/>
    <w:rsid w:val="00897D96"/>
    <w:rsid w:val="008A29E8"/>
    <w:rsid w:val="008A3116"/>
    <w:rsid w:val="008A3A3F"/>
    <w:rsid w:val="008A4BDC"/>
    <w:rsid w:val="008A6338"/>
    <w:rsid w:val="008A7E00"/>
    <w:rsid w:val="008B0579"/>
    <w:rsid w:val="008B3CCA"/>
    <w:rsid w:val="008B48D9"/>
    <w:rsid w:val="008B4F16"/>
    <w:rsid w:val="008C3BA5"/>
    <w:rsid w:val="008C4D2E"/>
    <w:rsid w:val="008C5120"/>
    <w:rsid w:val="008C5DA9"/>
    <w:rsid w:val="008C5FF4"/>
    <w:rsid w:val="008C7D2E"/>
    <w:rsid w:val="008D0FBD"/>
    <w:rsid w:val="008D116B"/>
    <w:rsid w:val="008D3288"/>
    <w:rsid w:val="008D5F12"/>
    <w:rsid w:val="008D609C"/>
    <w:rsid w:val="008D6FDE"/>
    <w:rsid w:val="008D7B98"/>
    <w:rsid w:val="008E01D4"/>
    <w:rsid w:val="008E064F"/>
    <w:rsid w:val="008E1446"/>
    <w:rsid w:val="008E1F0E"/>
    <w:rsid w:val="008E1F30"/>
    <w:rsid w:val="008E2815"/>
    <w:rsid w:val="008E3AC7"/>
    <w:rsid w:val="008E4717"/>
    <w:rsid w:val="008E51C3"/>
    <w:rsid w:val="008E6C73"/>
    <w:rsid w:val="008F1C20"/>
    <w:rsid w:val="008F207B"/>
    <w:rsid w:val="008F22E5"/>
    <w:rsid w:val="008F2E45"/>
    <w:rsid w:val="008F3B5D"/>
    <w:rsid w:val="008F454C"/>
    <w:rsid w:val="008F5A89"/>
    <w:rsid w:val="008F5C14"/>
    <w:rsid w:val="008F7638"/>
    <w:rsid w:val="009006D3"/>
    <w:rsid w:val="009021F1"/>
    <w:rsid w:val="0090317D"/>
    <w:rsid w:val="00906A34"/>
    <w:rsid w:val="0090763E"/>
    <w:rsid w:val="00911E0F"/>
    <w:rsid w:val="00913665"/>
    <w:rsid w:val="009147AC"/>
    <w:rsid w:val="00914C06"/>
    <w:rsid w:val="00916638"/>
    <w:rsid w:val="00916C2E"/>
    <w:rsid w:val="00920E5D"/>
    <w:rsid w:val="009214DE"/>
    <w:rsid w:val="009251E5"/>
    <w:rsid w:val="00927251"/>
    <w:rsid w:val="009307B1"/>
    <w:rsid w:val="00931842"/>
    <w:rsid w:val="00932CF9"/>
    <w:rsid w:val="009344B3"/>
    <w:rsid w:val="0093470F"/>
    <w:rsid w:val="00934981"/>
    <w:rsid w:val="009361D2"/>
    <w:rsid w:val="00937675"/>
    <w:rsid w:val="00937B57"/>
    <w:rsid w:val="00940703"/>
    <w:rsid w:val="00940D95"/>
    <w:rsid w:val="00940F85"/>
    <w:rsid w:val="00941136"/>
    <w:rsid w:val="009415DA"/>
    <w:rsid w:val="00941625"/>
    <w:rsid w:val="00941E49"/>
    <w:rsid w:val="00942FCA"/>
    <w:rsid w:val="009435D3"/>
    <w:rsid w:val="00946283"/>
    <w:rsid w:val="009465DD"/>
    <w:rsid w:val="009473EA"/>
    <w:rsid w:val="009475D0"/>
    <w:rsid w:val="00947AF8"/>
    <w:rsid w:val="00947B5A"/>
    <w:rsid w:val="00951911"/>
    <w:rsid w:val="00951F42"/>
    <w:rsid w:val="009528DF"/>
    <w:rsid w:val="009532D9"/>
    <w:rsid w:val="00955104"/>
    <w:rsid w:val="00955E1F"/>
    <w:rsid w:val="00956801"/>
    <w:rsid w:val="00957D79"/>
    <w:rsid w:val="00960C55"/>
    <w:rsid w:val="009620CD"/>
    <w:rsid w:val="009627A8"/>
    <w:rsid w:val="009630F4"/>
    <w:rsid w:val="00963E68"/>
    <w:rsid w:val="00963E80"/>
    <w:rsid w:val="00965294"/>
    <w:rsid w:val="00965968"/>
    <w:rsid w:val="00965BC1"/>
    <w:rsid w:val="0096701F"/>
    <w:rsid w:val="00967632"/>
    <w:rsid w:val="0097007D"/>
    <w:rsid w:val="0097165B"/>
    <w:rsid w:val="009718F3"/>
    <w:rsid w:val="00972756"/>
    <w:rsid w:val="0097510D"/>
    <w:rsid w:val="00975863"/>
    <w:rsid w:val="00975E91"/>
    <w:rsid w:val="009774FA"/>
    <w:rsid w:val="00981270"/>
    <w:rsid w:val="009825E2"/>
    <w:rsid w:val="009832EC"/>
    <w:rsid w:val="00983E7D"/>
    <w:rsid w:val="00985E3D"/>
    <w:rsid w:val="00990584"/>
    <w:rsid w:val="009912A1"/>
    <w:rsid w:val="009920F2"/>
    <w:rsid w:val="00996B44"/>
    <w:rsid w:val="00996F4E"/>
    <w:rsid w:val="0099784B"/>
    <w:rsid w:val="009A2979"/>
    <w:rsid w:val="009A2ABC"/>
    <w:rsid w:val="009A2F31"/>
    <w:rsid w:val="009A3D37"/>
    <w:rsid w:val="009A47C4"/>
    <w:rsid w:val="009A49A3"/>
    <w:rsid w:val="009A619B"/>
    <w:rsid w:val="009A6CE0"/>
    <w:rsid w:val="009A738F"/>
    <w:rsid w:val="009B09D7"/>
    <w:rsid w:val="009B1A66"/>
    <w:rsid w:val="009B2717"/>
    <w:rsid w:val="009B5E5D"/>
    <w:rsid w:val="009C16DD"/>
    <w:rsid w:val="009C1784"/>
    <w:rsid w:val="009C3ACD"/>
    <w:rsid w:val="009C4E4E"/>
    <w:rsid w:val="009C6B93"/>
    <w:rsid w:val="009C71D7"/>
    <w:rsid w:val="009C76F7"/>
    <w:rsid w:val="009C7EB1"/>
    <w:rsid w:val="009D0133"/>
    <w:rsid w:val="009D1C69"/>
    <w:rsid w:val="009D3731"/>
    <w:rsid w:val="009D4F74"/>
    <w:rsid w:val="009D52A2"/>
    <w:rsid w:val="009D60EC"/>
    <w:rsid w:val="009E002E"/>
    <w:rsid w:val="009E080C"/>
    <w:rsid w:val="009E0E7B"/>
    <w:rsid w:val="009E1490"/>
    <w:rsid w:val="009E2EF3"/>
    <w:rsid w:val="009E4210"/>
    <w:rsid w:val="009E4BEE"/>
    <w:rsid w:val="009E6910"/>
    <w:rsid w:val="009E7150"/>
    <w:rsid w:val="009E72F2"/>
    <w:rsid w:val="009F0032"/>
    <w:rsid w:val="009F0FE3"/>
    <w:rsid w:val="009F17EF"/>
    <w:rsid w:val="009F20FC"/>
    <w:rsid w:val="009F22D0"/>
    <w:rsid w:val="009F354A"/>
    <w:rsid w:val="009F355A"/>
    <w:rsid w:val="009F4FEA"/>
    <w:rsid w:val="009F557F"/>
    <w:rsid w:val="009F5D10"/>
    <w:rsid w:val="009F5DBE"/>
    <w:rsid w:val="009F668F"/>
    <w:rsid w:val="009F6E29"/>
    <w:rsid w:val="00A02AB3"/>
    <w:rsid w:val="00A048CB"/>
    <w:rsid w:val="00A04BD0"/>
    <w:rsid w:val="00A05AAE"/>
    <w:rsid w:val="00A1001A"/>
    <w:rsid w:val="00A10C31"/>
    <w:rsid w:val="00A11021"/>
    <w:rsid w:val="00A111F8"/>
    <w:rsid w:val="00A11D76"/>
    <w:rsid w:val="00A120F8"/>
    <w:rsid w:val="00A12986"/>
    <w:rsid w:val="00A12A83"/>
    <w:rsid w:val="00A13373"/>
    <w:rsid w:val="00A15BBC"/>
    <w:rsid w:val="00A1733B"/>
    <w:rsid w:val="00A178E2"/>
    <w:rsid w:val="00A17AB2"/>
    <w:rsid w:val="00A17D3C"/>
    <w:rsid w:val="00A17DE4"/>
    <w:rsid w:val="00A221E5"/>
    <w:rsid w:val="00A22C03"/>
    <w:rsid w:val="00A23452"/>
    <w:rsid w:val="00A234A9"/>
    <w:rsid w:val="00A23F2D"/>
    <w:rsid w:val="00A244C8"/>
    <w:rsid w:val="00A31A91"/>
    <w:rsid w:val="00A3440C"/>
    <w:rsid w:val="00A34699"/>
    <w:rsid w:val="00A34C55"/>
    <w:rsid w:val="00A35025"/>
    <w:rsid w:val="00A36DC6"/>
    <w:rsid w:val="00A3778F"/>
    <w:rsid w:val="00A400F4"/>
    <w:rsid w:val="00A401B9"/>
    <w:rsid w:val="00A410B7"/>
    <w:rsid w:val="00A41613"/>
    <w:rsid w:val="00A41A0C"/>
    <w:rsid w:val="00A42175"/>
    <w:rsid w:val="00A45B89"/>
    <w:rsid w:val="00A45DFD"/>
    <w:rsid w:val="00A47169"/>
    <w:rsid w:val="00A52A03"/>
    <w:rsid w:val="00A54569"/>
    <w:rsid w:val="00A55033"/>
    <w:rsid w:val="00A55FB1"/>
    <w:rsid w:val="00A560AD"/>
    <w:rsid w:val="00A616DE"/>
    <w:rsid w:val="00A62EE4"/>
    <w:rsid w:val="00A63F14"/>
    <w:rsid w:val="00A65375"/>
    <w:rsid w:val="00A667EF"/>
    <w:rsid w:val="00A66F1F"/>
    <w:rsid w:val="00A70CC7"/>
    <w:rsid w:val="00A714E1"/>
    <w:rsid w:val="00A72045"/>
    <w:rsid w:val="00A7333E"/>
    <w:rsid w:val="00A74268"/>
    <w:rsid w:val="00A76199"/>
    <w:rsid w:val="00A770B1"/>
    <w:rsid w:val="00A77136"/>
    <w:rsid w:val="00A77C02"/>
    <w:rsid w:val="00A83F58"/>
    <w:rsid w:val="00A84783"/>
    <w:rsid w:val="00A94E0B"/>
    <w:rsid w:val="00A96836"/>
    <w:rsid w:val="00AA026D"/>
    <w:rsid w:val="00AA1831"/>
    <w:rsid w:val="00AA2B5E"/>
    <w:rsid w:val="00AA4D3C"/>
    <w:rsid w:val="00AA629D"/>
    <w:rsid w:val="00AA65DC"/>
    <w:rsid w:val="00AA73EF"/>
    <w:rsid w:val="00AA775A"/>
    <w:rsid w:val="00AB47F3"/>
    <w:rsid w:val="00AB4C94"/>
    <w:rsid w:val="00AB553F"/>
    <w:rsid w:val="00AB5AC2"/>
    <w:rsid w:val="00AB6C8A"/>
    <w:rsid w:val="00AB7F26"/>
    <w:rsid w:val="00AC117B"/>
    <w:rsid w:val="00AC186A"/>
    <w:rsid w:val="00AC1F29"/>
    <w:rsid w:val="00AC27AE"/>
    <w:rsid w:val="00AC40A0"/>
    <w:rsid w:val="00AC4C79"/>
    <w:rsid w:val="00AC4F94"/>
    <w:rsid w:val="00AC5875"/>
    <w:rsid w:val="00AC5D0C"/>
    <w:rsid w:val="00AC7C0A"/>
    <w:rsid w:val="00AC7C18"/>
    <w:rsid w:val="00AD0CA8"/>
    <w:rsid w:val="00AD2B5D"/>
    <w:rsid w:val="00AD5417"/>
    <w:rsid w:val="00AD558C"/>
    <w:rsid w:val="00AD693C"/>
    <w:rsid w:val="00AD73F5"/>
    <w:rsid w:val="00AD79A3"/>
    <w:rsid w:val="00AD7BF1"/>
    <w:rsid w:val="00AE1915"/>
    <w:rsid w:val="00AE1EA7"/>
    <w:rsid w:val="00AE31F6"/>
    <w:rsid w:val="00AE368F"/>
    <w:rsid w:val="00AE3B9C"/>
    <w:rsid w:val="00AE40E0"/>
    <w:rsid w:val="00AE5271"/>
    <w:rsid w:val="00AE5AAA"/>
    <w:rsid w:val="00AE6C49"/>
    <w:rsid w:val="00AE7A8D"/>
    <w:rsid w:val="00AF0F55"/>
    <w:rsid w:val="00AF0FFE"/>
    <w:rsid w:val="00AF299C"/>
    <w:rsid w:val="00AF37DE"/>
    <w:rsid w:val="00AF66A1"/>
    <w:rsid w:val="00AF748B"/>
    <w:rsid w:val="00AF75D4"/>
    <w:rsid w:val="00B00683"/>
    <w:rsid w:val="00B00BD3"/>
    <w:rsid w:val="00B01D8B"/>
    <w:rsid w:val="00B01E25"/>
    <w:rsid w:val="00B03467"/>
    <w:rsid w:val="00B04541"/>
    <w:rsid w:val="00B07766"/>
    <w:rsid w:val="00B102BA"/>
    <w:rsid w:val="00B10721"/>
    <w:rsid w:val="00B10A30"/>
    <w:rsid w:val="00B13059"/>
    <w:rsid w:val="00B13B93"/>
    <w:rsid w:val="00B15CF2"/>
    <w:rsid w:val="00B17BE0"/>
    <w:rsid w:val="00B23687"/>
    <w:rsid w:val="00B23FEF"/>
    <w:rsid w:val="00B248A3"/>
    <w:rsid w:val="00B26314"/>
    <w:rsid w:val="00B31606"/>
    <w:rsid w:val="00B334B8"/>
    <w:rsid w:val="00B33D71"/>
    <w:rsid w:val="00B34950"/>
    <w:rsid w:val="00B34C10"/>
    <w:rsid w:val="00B3553E"/>
    <w:rsid w:val="00B3556C"/>
    <w:rsid w:val="00B36E26"/>
    <w:rsid w:val="00B41B73"/>
    <w:rsid w:val="00B437F6"/>
    <w:rsid w:val="00B442F0"/>
    <w:rsid w:val="00B444C9"/>
    <w:rsid w:val="00B46533"/>
    <w:rsid w:val="00B465A0"/>
    <w:rsid w:val="00B46A55"/>
    <w:rsid w:val="00B46B9E"/>
    <w:rsid w:val="00B46BD4"/>
    <w:rsid w:val="00B46D7A"/>
    <w:rsid w:val="00B473FD"/>
    <w:rsid w:val="00B500D4"/>
    <w:rsid w:val="00B50F91"/>
    <w:rsid w:val="00B5232A"/>
    <w:rsid w:val="00B5371C"/>
    <w:rsid w:val="00B5648F"/>
    <w:rsid w:val="00B57981"/>
    <w:rsid w:val="00B62876"/>
    <w:rsid w:val="00B6289E"/>
    <w:rsid w:val="00B638F2"/>
    <w:rsid w:val="00B63D87"/>
    <w:rsid w:val="00B66531"/>
    <w:rsid w:val="00B6687E"/>
    <w:rsid w:val="00B700F6"/>
    <w:rsid w:val="00B70337"/>
    <w:rsid w:val="00B70D31"/>
    <w:rsid w:val="00B72D49"/>
    <w:rsid w:val="00B7310F"/>
    <w:rsid w:val="00B7536A"/>
    <w:rsid w:val="00B7544E"/>
    <w:rsid w:val="00B77011"/>
    <w:rsid w:val="00B81080"/>
    <w:rsid w:val="00B8278C"/>
    <w:rsid w:val="00B83505"/>
    <w:rsid w:val="00B8383E"/>
    <w:rsid w:val="00B842BB"/>
    <w:rsid w:val="00B84D19"/>
    <w:rsid w:val="00B852DE"/>
    <w:rsid w:val="00B85471"/>
    <w:rsid w:val="00B861E4"/>
    <w:rsid w:val="00B86B3A"/>
    <w:rsid w:val="00B877F7"/>
    <w:rsid w:val="00B87BE4"/>
    <w:rsid w:val="00B90766"/>
    <w:rsid w:val="00B922C1"/>
    <w:rsid w:val="00B94098"/>
    <w:rsid w:val="00B94321"/>
    <w:rsid w:val="00B95096"/>
    <w:rsid w:val="00B953E4"/>
    <w:rsid w:val="00BA1032"/>
    <w:rsid w:val="00BA29EA"/>
    <w:rsid w:val="00BA37BC"/>
    <w:rsid w:val="00BA3B53"/>
    <w:rsid w:val="00BA4A60"/>
    <w:rsid w:val="00BA4A62"/>
    <w:rsid w:val="00BA4ECC"/>
    <w:rsid w:val="00BA6E76"/>
    <w:rsid w:val="00BB0637"/>
    <w:rsid w:val="00BB0A77"/>
    <w:rsid w:val="00BB1325"/>
    <w:rsid w:val="00BB495C"/>
    <w:rsid w:val="00BB6C5E"/>
    <w:rsid w:val="00BB6CA2"/>
    <w:rsid w:val="00BC03C3"/>
    <w:rsid w:val="00BC18F3"/>
    <w:rsid w:val="00BC37E9"/>
    <w:rsid w:val="00BC3BC1"/>
    <w:rsid w:val="00BC46F6"/>
    <w:rsid w:val="00BC68CF"/>
    <w:rsid w:val="00BC7BB0"/>
    <w:rsid w:val="00BC7F03"/>
    <w:rsid w:val="00BD0A0E"/>
    <w:rsid w:val="00BD17DB"/>
    <w:rsid w:val="00BD7089"/>
    <w:rsid w:val="00BD7DF5"/>
    <w:rsid w:val="00BE2DEF"/>
    <w:rsid w:val="00BE349B"/>
    <w:rsid w:val="00BE35E7"/>
    <w:rsid w:val="00BE4EB3"/>
    <w:rsid w:val="00BE6FAC"/>
    <w:rsid w:val="00BE7526"/>
    <w:rsid w:val="00BF04B3"/>
    <w:rsid w:val="00BF368A"/>
    <w:rsid w:val="00BF3C77"/>
    <w:rsid w:val="00BF408B"/>
    <w:rsid w:val="00BF42B6"/>
    <w:rsid w:val="00BF621B"/>
    <w:rsid w:val="00BF71A0"/>
    <w:rsid w:val="00BF7751"/>
    <w:rsid w:val="00C00972"/>
    <w:rsid w:val="00C01011"/>
    <w:rsid w:val="00C0157B"/>
    <w:rsid w:val="00C0289A"/>
    <w:rsid w:val="00C04540"/>
    <w:rsid w:val="00C04899"/>
    <w:rsid w:val="00C05307"/>
    <w:rsid w:val="00C063C2"/>
    <w:rsid w:val="00C06568"/>
    <w:rsid w:val="00C07CA5"/>
    <w:rsid w:val="00C1035D"/>
    <w:rsid w:val="00C105D8"/>
    <w:rsid w:val="00C10EA9"/>
    <w:rsid w:val="00C1177E"/>
    <w:rsid w:val="00C11C15"/>
    <w:rsid w:val="00C11FDC"/>
    <w:rsid w:val="00C1353C"/>
    <w:rsid w:val="00C13DF9"/>
    <w:rsid w:val="00C14082"/>
    <w:rsid w:val="00C1741B"/>
    <w:rsid w:val="00C1777D"/>
    <w:rsid w:val="00C2065B"/>
    <w:rsid w:val="00C2078A"/>
    <w:rsid w:val="00C21682"/>
    <w:rsid w:val="00C234F8"/>
    <w:rsid w:val="00C252B9"/>
    <w:rsid w:val="00C25FA7"/>
    <w:rsid w:val="00C27038"/>
    <w:rsid w:val="00C272C5"/>
    <w:rsid w:val="00C30C84"/>
    <w:rsid w:val="00C3125A"/>
    <w:rsid w:val="00C340AD"/>
    <w:rsid w:val="00C35B79"/>
    <w:rsid w:val="00C378F2"/>
    <w:rsid w:val="00C40A6F"/>
    <w:rsid w:val="00C41138"/>
    <w:rsid w:val="00C411D2"/>
    <w:rsid w:val="00C41417"/>
    <w:rsid w:val="00C42ED9"/>
    <w:rsid w:val="00C43A26"/>
    <w:rsid w:val="00C45F83"/>
    <w:rsid w:val="00C47103"/>
    <w:rsid w:val="00C47956"/>
    <w:rsid w:val="00C550B1"/>
    <w:rsid w:val="00C554F7"/>
    <w:rsid w:val="00C57C80"/>
    <w:rsid w:val="00C57DC4"/>
    <w:rsid w:val="00C6071A"/>
    <w:rsid w:val="00C619E4"/>
    <w:rsid w:val="00C61BCF"/>
    <w:rsid w:val="00C638A8"/>
    <w:rsid w:val="00C63AC8"/>
    <w:rsid w:val="00C65588"/>
    <w:rsid w:val="00C655D6"/>
    <w:rsid w:val="00C65BE4"/>
    <w:rsid w:val="00C65E55"/>
    <w:rsid w:val="00C66B64"/>
    <w:rsid w:val="00C66C8A"/>
    <w:rsid w:val="00C67472"/>
    <w:rsid w:val="00C701B3"/>
    <w:rsid w:val="00C706A1"/>
    <w:rsid w:val="00C70E52"/>
    <w:rsid w:val="00C72911"/>
    <w:rsid w:val="00C72B86"/>
    <w:rsid w:val="00C75AD7"/>
    <w:rsid w:val="00C76861"/>
    <w:rsid w:val="00C8035D"/>
    <w:rsid w:val="00C8069B"/>
    <w:rsid w:val="00C818F7"/>
    <w:rsid w:val="00C83CE1"/>
    <w:rsid w:val="00C85980"/>
    <w:rsid w:val="00C86B4F"/>
    <w:rsid w:val="00C8765E"/>
    <w:rsid w:val="00C87B71"/>
    <w:rsid w:val="00C9158B"/>
    <w:rsid w:val="00C9180F"/>
    <w:rsid w:val="00C92309"/>
    <w:rsid w:val="00C92398"/>
    <w:rsid w:val="00C93496"/>
    <w:rsid w:val="00C93BC8"/>
    <w:rsid w:val="00C96501"/>
    <w:rsid w:val="00C965C0"/>
    <w:rsid w:val="00C96F7B"/>
    <w:rsid w:val="00C971E3"/>
    <w:rsid w:val="00C97227"/>
    <w:rsid w:val="00C97FC9"/>
    <w:rsid w:val="00CA1F05"/>
    <w:rsid w:val="00CA25C8"/>
    <w:rsid w:val="00CA3506"/>
    <w:rsid w:val="00CA3F59"/>
    <w:rsid w:val="00CA4E01"/>
    <w:rsid w:val="00CA65D2"/>
    <w:rsid w:val="00CA6D66"/>
    <w:rsid w:val="00CA6E7D"/>
    <w:rsid w:val="00CA6FEB"/>
    <w:rsid w:val="00CA71AB"/>
    <w:rsid w:val="00CB1488"/>
    <w:rsid w:val="00CB260A"/>
    <w:rsid w:val="00CB2CAD"/>
    <w:rsid w:val="00CB5849"/>
    <w:rsid w:val="00CB6244"/>
    <w:rsid w:val="00CB63BB"/>
    <w:rsid w:val="00CB74CB"/>
    <w:rsid w:val="00CB7EA5"/>
    <w:rsid w:val="00CB7F6A"/>
    <w:rsid w:val="00CC19F4"/>
    <w:rsid w:val="00CC3519"/>
    <w:rsid w:val="00CC365E"/>
    <w:rsid w:val="00CC374E"/>
    <w:rsid w:val="00CC4EA1"/>
    <w:rsid w:val="00CC5B47"/>
    <w:rsid w:val="00CC65F2"/>
    <w:rsid w:val="00CC6793"/>
    <w:rsid w:val="00CC6CBF"/>
    <w:rsid w:val="00CC76A7"/>
    <w:rsid w:val="00CC7C81"/>
    <w:rsid w:val="00CD0BBB"/>
    <w:rsid w:val="00CD14A5"/>
    <w:rsid w:val="00CD402C"/>
    <w:rsid w:val="00CD4BEA"/>
    <w:rsid w:val="00CD4C76"/>
    <w:rsid w:val="00CD4F33"/>
    <w:rsid w:val="00CD772B"/>
    <w:rsid w:val="00CE021C"/>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6610"/>
    <w:rsid w:val="00CF753C"/>
    <w:rsid w:val="00D01BE8"/>
    <w:rsid w:val="00D01D40"/>
    <w:rsid w:val="00D02C0E"/>
    <w:rsid w:val="00D03156"/>
    <w:rsid w:val="00D03944"/>
    <w:rsid w:val="00D045C2"/>
    <w:rsid w:val="00D054B0"/>
    <w:rsid w:val="00D05E69"/>
    <w:rsid w:val="00D06302"/>
    <w:rsid w:val="00D06C13"/>
    <w:rsid w:val="00D07022"/>
    <w:rsid w:val="00D07FB2"/>
    <w:rsid w:val="00D14C07"/>
    <w:rsid w:val="00D16FC1"/>
    <w:rsid w:val="00D1715D"/>
    <w:rsid w:val="00D203AC"/>
    <w:rsid w:val="00D2090C"/>
    <w:rsid w:val="00D21DE0"/>
    <w:rsid w:val="00D222A3"/>
    <w:rsid w:val="00D22DCA"/>
    <w:rsid w:val="00D2307D"/>
    <w:rsid w:val="00D231A3"/>
    <w:rsid w:val="00D25D0A"/>
    <w:rsid w:val="00D2627D"/>
    <w:rsid w:val="00D26282"/>
    <w:rsid w:val="00D27A45"/>
    <w:rsid w:val="00D27FA0"/>
    <w:rsid w:val="00D30EFF"/>
    <w:rsid w:val="00D317FE"/>
    <w:rsid w:val="00D31B35"/>
    <w:rsid w:val="00D331B8"/>
    <w:rsid w:val="00D3662D"/>
    <w:rsid w:val="00D3799F"/>
    <w:rsid w:val="00D37BE7"/>
    <w:rsid w:val="00D41880"/>
    <w:rsid w:val="00D4250B"/>
    <w:rsid w:val="00D45A61"/>
    <w:rsid w:val="00D45C6F"/>
    <w:rsid w:val="00D50DAD"/>
    <w:rsid w:val="00D5326A"/>
    <w:rsid w:val="00D53A53"/>
    <w:rsid w:val="00D54905"/>
    <w:rsid w:val="00D54FFE"/>
    <w:rsid w:val="00D554C8"/>
    <w:rsid w:val="00D5649E"/>
    <w:rsid w:val="00D56983"/>
    <w:rsid w:val="00D6043A"/>
    <w:rsid w:val="00D61900"/>
    <w:rsid w:val="00D647FE"/>
    <w:rsid w:val="00D64949"/>
    <w:rsid w:val="00D65ADB"/>
    <w:rsid w:val="00D72805"/>
    <w:rsid w:val="00D72AEE"/>
    <w:rsid w:val="00D72FAB"/>
    <w:rsid w:val="00D738C1"/>
    <w:rsid w:val="00D7425D"/>
    <w:rsid w:val="00D7544F"/>
    <w:rsid w:val="00D7650C"/>
    <w:rsid w:val="00D7651A"/>
    <w:rsid w:val="00D76609"/>
    <w:rsid w:val="00D77022"/>
    <w:rsid w:val="00D77985"/>
    <w:rsid w:val="00D77CCA"/>
    <w:rsid w:val="00D804C8"/>
    <w:rsid w:val="00D8220D"/>
    <w:rsid w:val="00D82534"/>
    <w:rsid w:val="00D82DFA"/>
    <w:rsid w:val="00D83053"/>
    <w:rsid w:val="00D83C6B"/>
    <w:rsid w:val="00D84734"/>
    <w:rsid w:val="00D85BBC"/>
    <w:rsid w:val="00D85CE1"/>
    <w:rsid w:val="00D872C8"/>
    <w:rsid w:val="00D87A95"/>
    <w:rsid w:val="00D9156F"/>
    <w:rsid w:val="00D92B0E"/>
    <w:rsid w:val="00D93F82"/>
    <w:rsid w:val="00D95137"/>
    <w:rsid w:val="00D959EA"/>
    <w:rsid w:val="00D97D28"/>
    <w:rsid w:val="00DA1B9A"/>
    <w:rsid w:val="00DA1C62"/>
    <w:rsid w:val="00DA22AC"/>
    <w:rsid w:val="00DA40FE"/>
    <w:rsid w:val="00DA4652"/>
    <w:rsid w:val="00DB021F"/>
    <w:rsid w:val="00DB0800"/>
    <w:rsid w:val="00DB134E"/>
    <w:rsid w:val="00DB16F5"/>
    <w:rsid w:val="00DB2B4F"/>
    <w:rsid w:val="00DB43EB"/>
    <w:rsid w:val="00DB4914"/>
    <w:rsid w:val="00DB4A19"/>
    <w:rsid w:val="00DB4C2D"/>
    <w:rsid w:val="00DB4D89"/>
    <w:rsid w:val="00DB6120"/>
    <w:rsid w:val="00DB6319"/>
    <w:rsid w:val="00DC08E1"/>
    <w:rsid w:val="00DC0914"/>
    <w:rsid w:val="00DC193D"/>
    <w:rsid w:val="00DC3384"/>
    <w:rsid w:val="00DC3425"/>
    <w:rsid w:val="00DC70A7"/>
    <w:rsid w:val="00DC715E"/>
    <w:rsid w:val="00DD3949"/>
    <w:rsid w:val="00DD40CE"/>
    <w:rsid w:val="00DD57B4"/>
    <w:rsid w:val="00DE0326"/>
    <w:rsid w:val="00DE08BC"/>
    <w:rsid w:val="00DE0940"/>
    <w:rsid w:val="00DE0C1C"/>
    <w:rsid w:val="00DE112B"/>
    <w:rsid w:val="00DE1C26"/>
    <w:rsid w:val="00DE46C9"/>
    <w:rsid w:val="00DE4AE2"/>
    <w:rsid w:val="00DE6746"/>
    <w:rsid w:val="00DE76C9"/>
    <w:rsid w:val="00DE7C4F"/>
    <w:rsid w:val="00DE7CAF"/>
    <w:rsid w:val="00DF16C8"/>
    <w:rsid w:val="00DF2466"/>
    <w:rsid w:val="00DF4400"/>
    <w:rsid w:val="00DF4ABA"/>
    <w:rsid w:val="00DF56A8"/>
    <w:rsid w:val="00DF5751"/>
    <w:rsid w:val="00DF635A"/>
    <w:rsid w:val="00DF7ED3"/>
    <w:rsid w:val="00E01741"/>
    <w:rsid w:val="00E019DE"/>
    <w:rsid w:val="00E02AAD"/>
    <w:rsid w:val="00E033FF"/>
    <w:rsid w:val="00E03804"/>
    <w:rsid w:val="00E03C91"/>
    <w:rsid w:val="00E06ECB"/>
    <w:rsid w:val="00E1203C"/>
    <w:rsid w:val="00E12779"/>
    <w:rsid w:val="00E12ADC"/>
    <w:rsid w:val="00E12F74"/>
    <w:rsid w:val="00E147FD"/>
    <w:rsid w:val="00E14DF7"/>
    <w:rsid w:val="00E16496"/>
    <w:rsid w:val="00E165E0"/>
    <w:rsid w:val="00E16A78"/>
    <w:rsid w:val="00E1717C"/>
    <w:rsid w:val="00E2119C"/>
    <w:rsid w:val="00E21A06"/>
    <w:rsid w:val="00E228BE"/>
    <w:rsid w:val="00E238A9"/>
    <w:rsid w:val="00E24384"/>
    <w:rsid w:val="00E24ACE"/>
    <w:rsid w:val="00E267EC"/>
    <w:rsid w:val="00E27609"/>
    <w:rsid w:val="00E27A93"/>
    <w:rsid w:val="00E318E9"/>
    <w:rsid w:val="00E33E94"/>
    <w:rsid w:val="00E36EEA"/>
    <w:rsid w:val="00E37160"/>
    <w:rsid w:val="00E40F19"/>
    <w:rsid w:val="00E4130C"/>
    <w:rsid w:val="00E42623"/>
    <w:rsid w:val="00E4287C"/>
    <w:rsid w:val="00E42DDC"/>
    <w:rsid w:val="00E42EB1"/>
    <w:rsid w:val="00E43479"/>
    <w:rsid w:val="00E44E2B"/>
    <w:rsid w:val="00E46EB5"/>
    <w:rsid w:val="00E470D0"/>
    <w:rsid w:val="00E504D2"/>
    <w:rsid w:val="00E5153E"/>
    <w:rsid w:val="00E518C3"/>
    <w:rsid w:val="00E51D85"/>
    <w:rsid w:val="00E52AE4"/>
    <w:rsid w:val="00E56FD0"/>
    <w:rsid w:val="00E60CDC"/>
    <w:rsid w:val="00E62724"/>
    <w:rsid w:val="00E63D74"/>
    <w:rsid w:val="00E64128"/>
    <w:rsid w:val="00E642BE"/>
    <w:rsid w:val="00E64959"/>
    <w:rsid w:val="00E66474"/>
    <w:rsid w:val="00E70BD9"/>
    <w:rsid w:val="00E74AD6"/>
    <w:rsid w:val="00E74CD6"/>
    <w:rsid w:val="00E7685E"/>
    <w:rsid w:val="00E80436"/>
    <w:rsid w:val="00E83AB5"/>
    <w:rsid w:val="00E84346"/>
    <w:rsid w:val="00E84409"/>
    <w:rsid w:val="00E85E3E"/>
    <w:rsid w:val="00E8624A"/>
    <w:rsid w:val="00E87B2F"/>
    <w:rsid w:val="00E91429"/>
    <w:rsid w:val="00E92251"/>
    <w:rsid w:val="00E933F7"/>
    <w:rsid w:val="00E93535"/>
    <w:rsid w:val="00E93A66"/>
    <w:rsid w:val="00E94B3A"/>
    <w:rsid w:val="00E95BC8"/>
    <w:rsid w:val="00E95F8A"/>
    <w:rsid w:val="00E97B8B"/>
    <w:rsid w:val="00EA01FE"/>
    <w:rsid w:val="00EA0255"/>
    <w:rsid w:val="00EA1CE8"/>
    <w:rsid w:val="00EA39C5"/>
    <w:rsid w:val="00EA46CA"/>
    <w:rsid w:val="00EA48F7"/>
    <w:rsid w:val="00EA589C"/>
    <w:rsid w:val="00EA64E7"/>
    <w:rsid w:val="00EA7834"/>
    <w:rsid w:val="00EB14DB"/>
    <w:rsid w:val="00EB3E2C"/>
    <w:rsid w:val="00EB3F5D"/>
    <w:rsid w:val="00EB43C2"/>
    <w:rsid w:val="00EB44D1"/>
    <w:rsid w:val="00EB4664"/>
    <w:rsid w:val="00EB5176"/>
    <w:rsid w:val="00EB6A6E"/>
    <w:rsid w:val="00EB7EC6"/>
    <w:rsid w:val="00EC10F6"/>
    <w:rsid w:val="00EC1886"/>
    <w:rsid w:val="00EC5538"/>
    <w:rsid w:val="00EC698E"/>
    <w:rsid w:val="00ED1332"/>
    <w:rsid w:val="00ED19CC"/>
    <w:rsid w:val="00ED2900"/>
    <w:rsid w:val="00ED3393"/>
    <w:rsid w:val="00ED3F98"/>
    <w:rsid w:val="00ED4090"/>
    <w:rsid w:val="00ED4309"/>
    <w:rsid w:val="00ED52E5"/>
    <w:rsid w:val="00ED6AB1"/>
    <w:rsid w:val="00ED7CD7"/>
    <w:rsid w:val="00EE039B"/>
    <w:rsid w:val="00EE0548"/>
    <w:rsid w:val="00EE1320"/>
    <w:rsid w:val="00EE1988"/>
    <w:rsid w:val="00EE1FAD"/>
    <w:rsid w:val="00EE37EA"/>
    <w:rsid w:val="00EE3C06"/>
    <w:rsid w:val="00EF2D4D"/>
    <w:rsid w:val="00EF4CFB"/>
    <w:rsid w:val="00EF63DF"/>
    <w:rsid w:val="00EF76CB"/>
    <w:rsid w:val="00EF7EEC"/>
    <w:rsid w:val="00F003A0"/>
    <w:rsid w:val="00F017E9"/>
    <w:rsid w:val="00F0273C"/>
    <w:rsid w:val="00F03079"/>
    <w:rsid w:val="00F03FB4"/>
    <w:rsid w:val="00F07359"/>
    <w:rsid w:val="00F07D92"/>
    <w:rsid w:val="00F07F44"/>
    <w:rsid w:val="00F10045"/>
    <w:rsid w:val="00F10392"/>
    <w:rsid w:val="00F114AF"/>
    <w:rsid w:val="00F11A6E"/>
    <w:rsid w:val="00F12D77"/>
    <w:rsid w:val="00F12E8A"/>
    <w:rsid w:val="00F13F63"/>
    <w:rsid w:val="00F16B35"/>
    <w:rsid w:val="00F1705C"/>
    <w:rsid w:val="00F170F0"/>
    <w:rsid w:val="00F20CED"/>
    <w:rsid w:val="00F210A8"/>
    <w:rsid w:val="00F21571"/>
    <w:rsid w:val="00F22039"/>
    <w:rsid w:val="00F237F8"/>
    <w:rsid w:val="00F23F2D"/>
    <w:rsid w:val="00F247E0"/>
    <w:rsid w:val="00F25BE0"/>
    <w:rsid w:val="00F278A7"/>
    <w:rsid w:val="00F30BCC"/>
    <w:rsid w:val="00F326D4"/>
    <w:rsid w:val="00F343EA"/>
    <w:rsid w:val="00F34590"/>
    <w:rsid w:val="00F34C82"/>
    <w:rsid w:val="00F351E0"/>
    <w:rsid w:val="00F35A64"/>
    <w:rsid w:val="00F363F9"/>
    <w:rsid w:val="00F369A8"/>
    <w:rsid w:val="00F36F57"/>
    <w:rsid w:val="00F36FC0"/>
    <w:rsid w:val="00F37417"/>
    <w:rsid w:val="00F41BC6"/>
    <w:rsid w:val="00F42007"/>
    <w:rsid w:val="00F4238E"/>
    <w:rsid w:val="00F42489"/>
    <w:rsid w:val="00F42D17"/>
    <w:rsid w:val="00F42EA9"/>
    <w:rsid w:val="00F430A7"/>
    <w:rsid w:val="00F43191"/>
    <w:rsid w:val="00F44D78"/>
    <w:rsid w:val="00F45DFC"/>
    <w:rsid w:val="00F4657D"/>
    <w:rsid w:val="00F47953"/>
    <w:rsid w:val="00F5044D"/>
    <w:rsid w:val="00F50935"/>
    <w:rsid w:val="00F538FF"/>
    <w:rsid w:val="00F54971"/>
    <w:rsid w:val="00F55497"/>
    <w:rsid w:val="00F55CE4"/>
    <w:rsid w:val="00F561C5"/>
    <w:rsid w:val="00F56583"/>
    <w:rsid w:val="00F5739B"/>
    <w:rsid w:val="00F57490"/>
    <w:rsid w:val="00F57735"/>
    <w:rsid w:val="00F60687"/>
    <w:rsid w:val="00F60B73"/>
    <w:rsid w:val="00F61623"/>
    <w:rsid w:val="00F61F5D"/>
    <w:rsid w:val="00F637C8"/>
    <w:rsid w:val="00F63D19"/>
    <w:rsid w:val="00F64737"/>
    <w:rsid w:val="00F6509C"/>
    <w:rsid w:val="00F70836"/>
    <w:rsid w:val="00F70AFE"/>
    <w:rsid w:val="00F71B7D"/>
    <w:rsid w:val="00F71B89"/>
    <w:rsid w:val="00F71D31"/>
    <w:rsid w:val="00F72891"/>
    <w:rsid w:val="00F73689"/>
    <w:rsid w:val="00F738D2"/>
    <w:rsid w:val="00F743D0"/>
    <w:rsid w:val="00F75FB6"/>
    <w:rsid w:val="00F76A93"/>
    <w:rsid w:val="00F7717E"/>
    <w:rsid w:val="00F77660"/>
    <w:rsid w:val="00F80F4B"/>
    <w:rsid w:val="00F81C29"/>
    <w:rsid w:val="00F826C0"/>
    <w:rsid w:val="00F8271D"/>
    <w:rsid w:val="00F82817"/>
    <w:rsid w:val="00F861F5"/>
    <w:rsid w:val="00F911AB"/>
    <w:rsid w:val="00F92CDA"/>
    <w:rsid w:val="00F932F2"/>
    <w:rsid w:val="00F943FE"/>
    <w:rsid w:val="00F9473C"/>
    <w:rsid w:val="00F94D98"/>
    <w:rsid w:val="00F95521"/>
    <w:rsid w:val="00F9650B"/>
    <w:rsid w:val="00F96E5F"/>
    <w:rsid w:val="00F9701B"/>
    <w:rsid w:val="00F97E2B"/>
    <w:rsid w:val="00FA0714"/>
    <w:rsid w:val="00FA1178"/>
    <w:rsid w:val="00FA133C"/>
    <w:rsid w:val="00FA1865"/>
    <w:rsid w:val="00FA1F59"/>
    <w:rsid w:val="00FA2A5A"/>
    <w:rsid w:val="00FA35D2"/>
    <w:rsid w:val="00FA398E"/>
    <w:rsid w:val="00FA3B12"/>
    <w:rsid w:val="00FA3E6D"/>
    <w:rsid w:val="00FA5896"/>
    <w:rsid w:val="00FA5DEB"/>
    <w:rsid w:val="00FA64F3"/>
    <w:rsid w:val="00FA68A3"/>
    <w:rsid w:val="00FB000B"/>
    <w:rsid w:val="00FB18D4"/>
    <w:rsid w:val="00FB2971"/>
    <w:rsid w:val="00FB39AA"/>
    <w:rsid w:val="00FB59AE"/>
    <w:rsid w:val="00FB67A3"/>
    <w:rsid w:val="00FB729A"/>
    <w:rsid w:val="00FB729B"/>
    <w:rsid w:val="00FB763A"/>
    <w:rsid w:val="00FC1384"/>
    <w:rsid w:val="00FC312A"/>
    <w:rsid w:val="00FC5F0A"/>
    <w:rsid w:val="00FC6C95"/>
    <w:rsid w:val="00FC7A46"/>
    <w:rsid w:val="00FD008F"/>
    <w:rsid w:val="00FD1A41"/>
    <w:rsid w:val="00FD25E6"/>
    <w:rsid w:val="00FD5314"/>
    <w:rsid w:val="00FD56D8"/>
    <w:rsid w:val="00FD63D3"/>
    <w:rsid w:val="00FD645F"/>
    <w:rsid w:val="00FE092A"/>
    <w:rsid w:val="00FE128D"/>
    <w:rsid w:val="00FE182C"/>
    <w:rsid w:val="00FE2C28"/>
    <w:rsid w:val="00FE376F"/>
    <w:rsid w:val="00FE532B"/>
    <w:rsid w:val="00FE6D4F"/>
    <w:rsid w:val="00FE7156"/>
    <w:rsid w:val="00FE78AA"/>
    <w:rsid w:val="00FF0362"/>
    <w:rsid w:val="00FF0B5E"/>
    <w:rsid w:val="00FF0C47"/>
    <w:rsid w:val="00FF182E"/>
    <w:rsid w:val="00FF1D59"/>
    <w:rsid w:val="00FF24B7"/>
    <w:rsid w:val="00FF4792"/>
    <w:rsid w:val="00FF4F4E"/>
    <w:rsid w:val="00FF512A"/>
    <w:rsid w:val="00FF5345"/>
    <w:rsid w:val="00FF626D"/>
    <w:rsid w:val="00FF6C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AFAA418"/>
  <w15:docId w15:val="{00D5F79B-25B5-439D-B309-60B5C41F1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iPriority="0"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nhideWhenUsed="1"/>
    <w:lsdException w:name="Table Grid 3" w:semiHidden="1" w:uiPriority="0"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nhideWhenUsed="1"/>
    <w:lsdException w:name="Table Professional" w:semiHidden="1"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8C"/>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uiPriority w:val="39"/>
    <w:rsid w:val="0054476F"/>
    <w:pPr>
      <w:spacing w:before="0" w:after="0"/>
      <w:jc w:val="left"/>
    </w:pPr>
    <w:rPr>
      <w:rFonts w:asciiTheme="minorHAnsi" w:hAnsiTheme="minorHAnsi"/>
      <w:szCs w:val="22"/>
    </w:rPr>
  </w:style>
  <w:style w:type="paragraph" w:styleId="Piedepgina">
    <w:name w:val="footer"/>
    <w:basedOn w:val="Normal"/>
    <w:link w:val="PiedepginaCar"/>
    <w:rsid w:val="005E1C33"/>
    <w:pPr>
      <w:tabs>
        <w:tab w:val="center" w:pos="4252"/>
        <w:tab w:val="right" w:pos="8504"/>
      </w:tabs>
      <w:spacing w:after="0"/>
    </w:pPr>
    <w:rPr>
      <w:b/>
      <w:color w:val="808080"/>
      <w:sz w:val="18"/>
      <w:szCs w:val="18"/>
    </w:rPr>
  </w:style>
  <w:style w:type="table" w:styleId="Tablaconcuadrcula">
    <w:name w:val="Table Grid"/>
    <w:aliases w:val="TABLA OFERTA"/>
    <w:basedOn w:val="Tablanormal"/>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Cuadrculadetab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lang w:val="es-US" w:eastAsia="es-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Descripcin">
    <w:name w:val="caption"/>
    <w:aliases w:val="Estilo Epigrafe"/>
    <w:basedOn w:val="Normal"/>
    <w:next w:val="TextoNivel1"/>
    <w:link w:val="Descripcin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lang w:val="es-US" w:eastAsia="es-US"/>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rsid w:val="005E1C33"/>
    <w:rPr>
      <w:rFonts w:ascii="Arial" w:hAnsi="Arial"/>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uiPriority w:val="39"/>
    <w:rsid w:val="00931842"/>
    <w:pPr>
      <w:spacing w:before="0" w:after="0"/>
      <w:jc w:val="left"/>
    </w:pPr>
    <w:rPr>
      <w:rFonts w:asciiTheme="minorHAnsi" w:hAnsiTheme="minorHAnsi"/>
      <w:szCs w:val="22"/>
    </w:rPr>
  </w:style>
  <w:style w:type="paragraph" w:styleId="TDC8">
    <w:name w:val="toc 8"/>
    <w:basedOn w:val="Normal"/>
    <w:next w:val="Normal"/>
    <w:autoRedefine/>
    <w:uiPriority w:val="39"/>
    <w:rsid w:val="00931842"/>
    <w:pPr>
      <w:spacing w:before="0" w:after="0"/>
      <w:jc w:val="left"/>
    </w:pPr>
    <w:rPr>
      <w:rFonts w:asciiTheme="minorHAnsi" w:hAnsiTheme="minorHAnsi"/>
      <w:szCs w:val="22"/>
    </w:rPr>
  </w:style>
  <w:style w:type="paragraph" w:styleId="TDC9">
    <w:name w:val="toc 9"/>
    <w:basedOn w:val="Normal"/>
    <w:next w:val="Normal"/>
    <w:autoRedefine/>
    <w:uiPriority w:val="39"/>
    <w:rsid w:val="00931842"/>
    <w:pPr>
      <w:spacing w:before="0" w:after="0"/>
      <w:jc w:val="left"/>
    </w:pPr>
    <w:rPr>
      <w:rFonts w:asciiTheme="minorHAnsi" w:hAnsiTheme="minorHAnsi"/>
      <w:szCs w:val="22"/>
    </w:rPr>
  </w:style>
  <w:style w:type="character" w:customStyle="1" w:styleId="Ttulo3Car">
    <w:name w:val="Título 3 Car"/>
    <w:basedOn w:val="Fuentedeprrafopredeter"/>
    <w:link w:val="Ttulo3"/>
    <w:locked/>
    <w:rsid w:val="008B3CCA"/>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8B3CCA"/>
    <w:rPr>
      <w:rFonts w:ascii="Univers" w:hAnsi="Univers" w:cs="Arial"/>
      <w:b/>
      <w:bCs/>
      <w:color w:val="333333"/>
      <w:sz w:val="22"/>
      <w:lang w:val="es-ES_tradnl"/>
    </w:rPr>
  </w:style>
  <w:style w:type="character" w:customStyle="1" w:styleId="Ttulo5Car">
    <w:name w:val="Título 5 Car"/>
    <w:basedOn w:val="Fuentedeprrafopredeter"/>
    <w:link w:val="Ttulo5"/>
    <w:locked/>
    <w:rsid w:val="008B3CCA"/>
    <w:rPr>
      <w:rFonts w:ascii="Univers" w:hAnsi="Univers"/>
      <w:b/>
      <w:bCs/>
      <w:i/>
      <w:iCs/>
      <w:sz w:val="22"/>
      <w:lang w:val="es-ES_tradnl"/>
    </w:rPr>
  </w:style>
  <w:style w:type="character" w:customStyle="1" w:styleId="Ttulo6Car">
    <w:name w:val="Título 6 Car"/>
    <w:basedOn w:val="Fuentedeprrafopredeter"/>
    <w:link w:val="Ttulo6"/>
    <w:locked/>
    <w:rsid w:val="008B3CCA"/>
    <w:rPr>
      <w:b/>
      <w:bCs/>
      <w:color w:val="999999"/>
      <w:sz w:val="22"/>
      <w:szCs w:val="24"/>
    </w:rPr>
  </w:style>
  <w:style w:type="character" w:customStyle="1" w:styleId="Ttulo7Car">
    <w:name w:val="Título 7 Car"/>
    <w:basedOn w:val="Fuentedeprrafopredeter"/>
    <w:link w:val="Ttulo7"/>
    <w:locked/>
    <w:rsid w:val="008B3CCA"/>
    <w:rPr>
      <w:b/>
      <w:i/>
      <w:color w:val="333333"/>
      <w:sz w:val="22"/>
      <w:szCs w:val="22"/>
      <w:lang w:val="es-ES_tradnl"/>
    </w:rPr>
  </w:style>
  <w:style w:type="character" w:customStyle="1" w:styleId="Ttulo8Car">
    <w:name w:val="Título 8 Car"/>
    <w:basedOn w:val="Fuentedeprrafopredeter"/>
    <w:link w:val="Ttulo8"/>
    <w:locked/>
    <w:rsid w:val="008B3CCA"/>
    <w:rPr>
      <w:i/>
      <w:iCs/>
      <w:sz w:val="24"/>
      <w:szCs w:val="24"/>
    </w:rPr>
  </w:style>
  <w:style w:type="character" w:customStyle="1" w:styleId="Ttulo9Car">
    <w:name w:val="Título 9 Car"/>
    <w:basedOn w:val="Fuentedeprrafopredeter"/>
    <w:link w:val="Ttulo9"/>
    <w:locked/>
    <w:rsid w:val="008B3CCA"/>
    <w:rPr>
      <w:rFonts w:ascii="Arial" w:hAnsi="Arial" w:cs="Arial"/>
      <w:sz w:val="22"/>
      <w:szCs w:val="22"/>
    </w:rPr>
  </w:style>
  <w:style w:type="paragraph" w:styleId="Mapadeldocumento">
    <w:name w:val="Document Map"/>
    <w:basedOn w:val="Normal"/>
    <w:link w:val="MapadeldocumentoCar"/>
    <w:uiPriority w:val="99"/>
    <w:rsid w:val="008B3CCA"/>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8B3CCA"/>
    <w:rPr>
      <w:rFonts w:ascii="Tahoma" w:hAnsi="Tahoma"/>
      <w:sz w:val="18"/>
      <w:shd w:val="clear" w:color="auto" w:fill="000080"/>
    </w:rPr>
  </w:style>
  <w:style w:type="paragraph" w:customStyle="1" w:styleId="Textodenotaalpie">
    <w:name w:val="Texto de nota al pie"/>
    <w:basedOn w:val="Normal"/>
    <w:uiPriority w:val="99"/>
    <w:rsid w:val="008B3CCA"/>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8B3CCA"/>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8B3CCA"/>
    <w:rPr>
      <w:sz w:val="20"/>
    </w:rPr>
  </w:style>
  <w:style w:type="paragraph" w:customStyle="1" w:styleId="TAB1">
    <w:name w:val="TAB1"/>
    <w:uiPriority w:val="99"/>
    <w:rsid w:val="008B3CCA"/>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8B3CCA"/>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8B3CCA"/>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8B3CCA"/>
    <w:rPr>
      <w:b/>
      <w:i/>
      <w:sz w:val="20"/>
    </w:rPr>
  </w:style>
  <w:style w:type="character" w:customStyle="1" w:styleId="Bibliogr">
    <w:name w:val="Bibliogr."/>
    <w:uiPriority w:val="99"/>
    <w:rsid w:val="008B3CCA"/>
  </w:style>
  <w:style w:type="character" w:customStyle="1" w:styleId="Documento5">
    <w:name w:val="Documento 5"/>
    <w:uiPriority w:val="99"/>
    <w:rsid w:val="008B3CCA"/>
  </w:style>
  <w:style w:type="character" w:customStyle="1" w:styleId="Documento2">
    <w:name w:val="Documento 2"/>
    <w:uiPriority w:val="99"/>
    <w:rsid w:val="008B3CCA"/>
    <w:rPr>
      <w:rFonts w:ascii="Univers" w:hAnsi="Univers"/>
      <w:sz w:val="20"/>
      <w:lang w:val="en-US"/>
    </w:rPr>
  </w:style>
  <w:style w:type="character" w:customStyle="1" w:styleId="Documento6">
    <w:name w:val="Documento 6"/>
    <w:uiPriority w:val="99"/>
    <w:rsid w:val="008B3CCA"/>
  </w:style>
  <w:style w:type="character" w:customStyle="1" w:styleId="Documento7">
    <w:name w:val="Documento 7"/>
    <w:uiPriority w:val="99"/>
    <w:rsid w:val="008B3CCA"/>
  </w:style>
  <w:style w:type="character" w:customStyle="1" w:styleId="Documento8">
    <w:name w:val="Documento 8"/>
    <w:uiPriority w:val="99"/>
    <w:rsid w:val="008B3CCA"/>
  </w:style>
  <w:style w:type="character" w:customStyle="1" w:styleId="Documento3">
    <w:name w:val="Documento 3"/>
    <w:uiPriority w:val="99"/>
    <w:rsid w:val="008B3CCA"/>
    <w:rPr>
      <w:rFonts w:ascii="Univers" w:hAnsi="Univers"/>
      <w:sz w:val="20"/>
      <w:lang w:val="en-US"/>
    </w:rPr>
  </w:style>
  <w:style w:type="character" w:customStyle="1" w:styleId="Prder1">
    <w:name w:val="Pár. der. 1"/>
    <w:uiPriority w:val="99"/>
    <w:rsid w:val="008B3CCA"/>
  </w:style>
  <w:style w:type="character" w:customStyle="1" w:styleId="Prder2">
    <w:name w:val="Pár. der. 2"/>
    <w:uiPriority w:val="99"/>
    <w:rsid w:val="008B3CCA"/>
  </w:style>
  <w:style w:type="character" w:customStyle="1" w:styleId="Prder3">
    <w:name w:val="Pár. der. 3"/>
    <w:uiPriority w:val="99"/>
    <w:rsid w:val="008B3CCA"/>
  </w:style>
  <w:style w:type="character" w:customStyle="1" w:styleId="Prder4">
    <w:name w:val="Pár. der. 4"/>
    <w:uiPriority w:val="99"/>
    <w:rsid w:val="008B3CCA"/>
  </w:style>
  <w:style w:type="paragraph" w:customStyle="1" w:styleId="Documento1">
    <w:name w:val="Documento 1"/>
    <w:uiPriority w:val="99"/>
    <w:rsid w:val="008B3CCA"/>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8B3CCA"/>
  </w:style>
  <w:style w:type="character" w:customStyle="1" w:styleId="Prder6">
    <w:name w:val="Pár. der. 6"/>
    <w:uiPriority w:val="99"/>
    <w:rsid w:val="008B3CCA"/>
  </w:style>
  <w:style w:type="character" w:customStyle="1" w:styleId="Prder7">
    <w:name w:val="Pár. der. 7"/>
    <w:uiPriority w:val="99"/>
    <w:rsid w:val="008B3CCA"/>
  </w:style>
  <w:style w:type="character" w:customStyle="1" w:styleId="Prder8">
    <w:name w:val="Pár. der. 8"/>
    <w:uiPriority w:val="99"/>
    <w:rsid w:val="008B3CCA"/>
  </w:style>
  <w:style w:type="character" w:customStyle="1" w:styleId="Tcnico2">
    <w:name w:val="Técnico 2"/>
    <w:uiPriority w:val="99"/>
    <w:rsid w:val="008B3CCA"/>
    <w:rPr>
      <w:rFonts w:ascii="Univers" w:hAnsi="Univers"/>
      <w:sz w:val="20"/>
      <w:lang w:val="en-US"/>
    </w:rPr>
  </w:style>
  <w:style w:type="character" w:customStyle="1" w:styleId="Tcnico3">
    <w:name w:val="Técnico 3"/>
    <w:uiPriority w:val="99"/>
    <w:rsid w:val="008B3CCA"/>
    <w:rPr>
      <w:rFonts w:ascii="Univers" w:hAnsi="Univers"/>
      <w:sz w:val="20"/>
      <w:lang w:val="en-US"/>
    </w:rPr>
  </w:style>
  <w:style w:type="character" w:customStyle="1" w:styleId="Tcnico4">
    <w:name w:val="Técnico 4"/>
    <w:uiPriority w:val="99"/>
    <w:rsid w:val="008B3CCA"/>
  </w:style>
  <w:style w:type="character" w:customStyle="1" w:styleId="Tcnico1">
    <w:name w:val="Técnico 1"/>
    <w:uiPriority w:val="99"/>
    <w:rsid w:val="008B3CCA"/>
    <w:rPr>
      <w:rFonts w:ascii="Univers" w:hAnsi="Univers"/>
      <w:sz w:val="20"/>
      <w:lang w:val="en-US"/>
    </w:rPr>
  </w:style>
  <w:style w:type="character" w:customStyle="1" w:styleId="Inicdoc">
    <w:name w:val="Inic. doc."/>
    <w:uiPriority w:val="99"/>
    <w:rsid w:val="008B3CCA"/>
  </w:style>
  <w:style w:type="character" w:customStyle="1" w:styleId="Tcnico5">
    <w:name w:val="Técnico 5"/>
    <w:uiPriority w:val="99"/>
    <w:rsid w:val="008B3CCA"/>
  </w:style>
  <w:style w:type="character" w:customStyle="1" w:styleId="Tcnico6">
    <w:name w:val="Técnico 6"/>
    <w:uiPriority w:val="99"/>
    <w:rsid w:val="008B3CCA"/>
  </w:style>
  <w:style w:type="character" w:customStyle="1" w:styleId="Tcnico7">
    <w:name w:val="Técnico 7"/>
    <w:uiPriority w:val="99"/>
    <w:rsid w:val="008B3CCA"/>
  </w:style>
  <w:style w:type="character" w:customStyle="1" w:styleId="Tcnico8">
    <w:name w:val="Técnico 8"/>
    <w:uiPriority w:val="99"/>
    <w:rsid w:val="008B3CCA"/>
  </w:style>
  <w:style w:type="character" w:customStyle="1" w:styleId="Inicestt">
    <w:name w:val="Inic. est. t"/>
    <w:uiPriority w:val="99"/>
    <w:rsid w:val="008B3CCA"/>
    <w:rPr>
      <w:rFonts w:ascii="Univers" w:hAnsi="Univers"/>
      <w:sz w:val="20"/>
      <w:lang w:val="en-US"/>
    </w:rPr>
  </w:style>
  <w:style w:type="character" w:customStyle="1" w:styleId="1">
    <w:name w:val="1"/>
    <w:uiPriority w:val="99"/>
    <w:rsid w:val="008B3CCA"/>
    <w:rPr>
      <w:rFonts w:ascii="Univers" w:hAnsi="Univers"/>
      <w:sz w:val="20"/>
      <w:lang w:val="en-US"/>
    </w:rPr>
  </w:style>
  <w:style w:type="paragraph" w:customStyle="1" w:styleId="INDICE1">
    <w:name w:val="INDICE 1"/>
    <w:uiPriority w:val="99"/>
    <w:rsid w:val="008B3CCA"/>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8B3CCA"/>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8B3CCA"/>
    <w:rPr>
      <w:rFonts w:ascii="Univers" w:hAnsi="Univers"/>
      <w:sz w:val="20"/>
      <w:lang w:val="en-US"/>
    </w:rPr>
  </w:style>
  <w:style w:type="paragraph" w:customStyle="1" w:styleId="INDICE3">
    <w:name w:val="INDICE 3"/>
    <w:uiPriority w:val="99"/>
    <w:rsid w:val="008B3CCA"/>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8B3CCA"/>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8B3CCA"/>
  </w:style>
  <w:style w:type="character" w:customStyle="1" w:styleId="FormatInh5">
    <w:name w:val="FormatInh 5"/>
    <w:uiPriority w:val="99"/>
    <w:rsid w:val="008B3CCA"/>
  </w:style>
  <w:style w:type="character" w:customStyle="1" w:styleId="FormatInh6">
    <w:name w:val="FormatInh 6"/>
    <w:uiPriority w:val="99"/>
    <w:rsid w:val="008B3CCA"/>
  </w:style>
  <w:style w:type="character" w:customStyle="1" w:styleId="FormatInh2">
    <w:name w:val="FormatInh 2"/>
    <w:uiPriority w:val="99"/>
    <w:rsid w:val="008B3CCA"/>
    <w:rPr>
      <w:rFonts w:ascii="Univers" w:hAnsi="Univers"/>
      <w:sz w:val="20"/>
      <w:lang w:val="en-US"/>
    </w:rPr>
  </w:style>
  <w:style w:type="character" w:customStyle="1" w:styleId="FormatInh7">
    <w:name w:val="FormatInh 7"/>
    <w:uiPriority w:val="99"/>
    <w:rsid w:val="008B3CCA"/>
  </w:style>
  <w:style w:type="character" w:customStyle="1" w:styleId="Bblgraphie">
    <w:name w:val="Bblgraphie"/>
    <w:uiPriority w:val="99"/>
    <w:rsid w:val="008B3CCA"/>
  </w:style>
  <w:style w:type="character" w:customStyle="1" w:styleId="AbsNrRechts1">
    <w:name w:val="AbsNrRechts 1"/>
    <w:uiPriority w:val="99"/>
    <w:rsid w:val="008B3CCA"/>
  </w:style>
  <w:style w:type="character" w:customStyle="1" w:styleId="AbsNrRechts2">
    <w:name w:val="AbsNrRechts 2"/>
    <w:uiPriority w:val="99"/>
    <w:rsid w:val="008B3CCA"/>
  </w:style>
  <w:style w:type="character" w:customStyle="1" w:styleId="FormatInh3">
    <w:name w:val="FormatInh 3"/>
    <w:uiPriority w:val="99"/>
    <w:rsid w:val="008B3CCA"/>
    <w:rPr>
      <w:rFonts w:ascii="Univers" w:hAnsi="Univers"/>
      <w:sz w:val="20"/>
      <w:lang w:val="en-US"/>
    </w:rPr>
  </w:style>
  <w:style w:type="character" w:customStyle="1" w:styleId="AbsNrRechts3">
    <w:name w:val="AbsNrRechts 3"/>
    <w:uiPriority w:val="99"/>
    <w:rsid w:val="008B3CCA"/>
  </w:style>
  <w:style w:type="character" w:customStyle="1" w:styleId="AbsNrRechts4">
    <w:name w:val="AbsNrRechts 4"/>
    <w:uiPriority w:val="99"/>
    <w:rsid w:val="008B3CCA"/>
  </w:style>
  <w:style w:type="character" w:customStyle="1" w:styleId="AbsNrRechts5">
    <w:name w:val="AbsNrRechts 5"/>
    <w:uiPriority w:val="99"/>
    <w:rsid w:val="008B3CCA"/>
  </w:style>
  <w:style w:type="character" w:customStyle="1" w:styleId="AbsNrRechts6">
    <w:name w:val="AbsNrRechts 6"/>
    <w:uiPriority w:val="99"/>
    <w:rsid w:val="008B3CCA"/>
  </w:style>
  <w:style w:type="character" w:customStyle="1" w:styleId="AbsNrRechts7">
    <w:name w:val="AbsNrRechts 7"/>
    <w:uiPriority w:val="99"/>
    <w:rsid w:val="008B3CCA"/>
  </w:style>
  <w:style w:type="character" w:customStyle="1" w:styleId="AbsNrRechts8">
    <w:name w:val="AbsNrRechts 8"/>
    <w:uiPriority w:val="99"/>
    <w:rsid w:val="008B3CCA"/>
  </w:style>
  <w:style w:type="paragraph" w:customStyle="1" w:styleId="FormatInh1">
    <w:name w:val="FormatInh 1"/>
    <w:uiPriority w:val="99"/>
    <w:rsid w:val="008B3CCA"/>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8B3CCA"/>
    <w:rPr>
      <w:b/>
      <w:i/>
      <w:sz w:val="20"/>
    </w:rPr>
  </w:style>
  <w:style w:type="character" w:customStyle="1" w:styleId="MarkInhalt">
    <w:name w:val="MarkInhalt"/>
    <w:uiPriority w:val="99"/>
    <w:rsid w:val="008B3CCA"/>
  </w:style>
  <w:style w:type="character" w:customStyle="1" w:styleId="Vordruck">
    <w:name w:val="Vordruck"/>
    <w:uiPriority w:val="99"/>
    <w:rsid w:val="008B3CCA"/>
    <w:rPr>
      <w:rFonts w:ascii="Univers" w:hAnsi="Univers"/>
      <w:sz w:val="20"/>
      <w:lang w:val="en-US"/>
    </w:rPr>
  </w:style>
  <w:style w:type="character" w:customStyle="1" w:styleId="especesq1">
    <w:name w:val="espec.esq 1"/>
    <w:uiPriority w:val="99"/>
    <w:rsid w:val="008B3CCA"/>
    <w:rPr>
      <w:rFonts w:ascii="Univers" w:hAnsi="Univers"/>
      <w:sz w:val="20"/>
      <w:lang w:val="en-US"/>
    </w:rPr>
  </w:style>
  <w:style w:type="character" w:customStyle="1" w:styleId="especesq2">
    <w:name w:val="espec.esq 2"/>
    <w:uiPriority w:val="99"/>
    <w:rsid w:val="008B3CCA"/>
    <w:rPr>
      <w:rFonts w:ascii="Univers" w:hAnsi="Univers"/>
      <w:sz w:val="20"/>
      <w:lang w:val="en-US"/>
    </w:rPr>
  </w:style>
  <w:style w:type="character" w:customStyle="1" w:styleId="especesq5">
    <w:name w:val="espec.esq 5"/>
    <w:uiPriority w:val="99"/>
    <w:rsid w:val="008B3CCA"/>
  </w:style>
  <w:style w:type="character" w:customStyle="1" w:styleId="ESQFAC">
    <w:name w:val="ESQFAC"/>
    <w:uiPriority w:val="99"/>
    <w:rsid w:val="008B3CCA"/>
    <w:rPr>
      <w:rFonts w:ascii="Univers" w:hAnsi="Univers"/>
      <w:sz w:val="20"/>
      <w:lang w:val="en-US"/>
    </w:rPr>
  </w:style>
  <w:style w:type="character" w:customStyle="1" w:styleId="TIPOS">
    <w:name w:val="TIPOS"/>
    <w:uiPriority w:val="99"/>
    <w:rsid w:val="008B3CCA"/>
  </w:style>
  <w:style w:type="character" w:customStyle="1" w:styleId="FACTOR">
    <w:name w:val="FACTOR"/>
    <w:uiPriority w:val="99"/>
    <w:rsid w:val="008B3CCA"/>
  </w:style>
  <w:style w:type="character" w:customStyle="1" w:styleId="EFA1">
    <w:name w:val="EFA 1"/>
    <w:uiPriority w:val="99"/>
    <w:rsid w:val="008B3CCA"/>
    <w:rPr>
      <w:rFonts w:ascii="Univers" w:hAnsi="Univers"/>
      <w:sz w:val="20"/>
      <w:lang w:val="en-US"/>
    </w:rPr>
  </w:style>
  <w:style w:type="character" w:customStyle="1" w:styleId="EFA2">
    <w:name w:val="EFA 2"/>
    <w:uiPriority w:val="99"/>
    <w:rsid w:val="008B3CCA"/>
    <w:rPr>
      <w:rFonts w:ascii="Univers" w:hAnsi="Univers"/>
      <w:sz w:val="20"/>
      <w:lang w:val="en-US"/>
    </w:rPr>
  </w:style>
  <w:style w:type="character" w:customStyle="1" w:styleId="EFA3">
    <w:name w:val="EFA 3"/>
    <w:uiPriority w:val="99"/>
    <w:rsid w:val="008B3CCA"/>
    <w:rPr>
      <w:rFonts w:ascii="Univers" w:hAnsi="Univers"/>
      <w:sz w:val="20"/>
      <w:lang w:val="en-US"/>
    </w:rPr>
  </w:style>
  <w:style w:type="character" w:customStyle="1" w:styleId="EFA4">
    <w:name w:val="EFA 4"/>
    <w:uiPriority w:val="99"/>
    <w:rsid w:val="008B3CCA"/>
    <w:rPr>
      <w:rFonts w:ascii="Univers" w:hAnsi="Univers"/>
      <w:sz w:val="20"/>
      <w:lang w:val="en-US"/>
    </w:rPr>
  </w:style>
  <w:style w:type="character" w:customStyle="1" w:styleId="Document8">
    <w:name w:val="Document 8"/>
    <w:uiPriority w:val="99"/>
    <w:rsid w:val="008B3CCA"/>
  </w:style>
  <w:style w:type="character" w:customStyle="1" w:styleId="Document4">
    <w:name w:val="Document 4"/>
    <w:uiPriority w:val="99"/>
    <w:rsid w:val="008B3CCA"/>
    <w:rPr>
      <w:b/>
      <w:i/>
      <w:sz w:val="20"/>
    </w:rPr>
  </w:style>
  <w:style w:type="character" w:customStyle="1" w:styleId="Document6">
    <w:name w:val="Document 6"/>
    <w:uiPriority w:val="99"/>
    <w:rsid w:val="008B3CCA"/>
  </w:style>
  <w:style w:type="character" w:customStyle="1" w:styleId="Document5">
    <w:name w:val="Document 5"/>
    <w:uiPriority w:val="99"/>
    <w:rsid w:val="008B3CCA"/>
  </w:style>
  <w:style w:type="character" w:customStyle="1" w:styleId="Document2">
    <w:name w:val="Document 2"/>
    <w:uiPriority w:val="99"/>
    <w:rsid w:val="008B3CCA"/>
    <w:rPr>
      <w:rFonts w:ascii="Univers" w:hAnsi="Univers"/>
      <w:sz w:val="20"/>
      <w:lang w:val="en-US"/>
    </w:rPr>
  </w:style>
  <w:style w:type="character" w:customStyle="1" w:styleId="Document7">
    <w:name w:val="Document 7"/>
    <w:uiPriority w:val="99"/>
    <w:rsid w:val="008B3CCA"/>
  </w:style>
  <w:style w:type="character" w:customStyle="1" w:styleId="Bibliogrphy">
    <w:name w:val="Bibliogrphy"/>
    <w:uiPriority w:val="99"/>
    <w:rsid w:val="008B3CCA"/>
  </w:style>
  <w:style w:type="character" w:customStyle="1" w:styleId="RightPar1">
    <w:name w:val="Right Par 1"/>
    <w:uiPriority w:val="99"/>
    <w:rsid w:val="008B3CCA"/>
  </w:style>
  <w:style w:type="character" w:customStyle="1" w:styleId="RightPar2">
    <w:name w:val="Right Par 2"/>
    <w:uiPriority w:val="99"/>
    <w:rsid w:val="008B3CCA"/>
  </w:style>
  <w:style w:type="character" w:customStyle="1" w:styleId="Document3">
    <w:name w:val="Document 3"/>
    <w:uiPriority w:val="99"/>
    <w:rsid w:val="008B3CCA"/>
    <w:rPr>
      <w:rFonts w:ascii="Univers" w:hAnsi="Univers"/>
      <w:sz w:val="20"/>
      <w:lang w:val="en-US"/>
    </w:rPr>
  </w:style>
  <w:style w:type="character" w:customStyle="1" w:styleId="RightPar3">
    <w:name w:val="Right Par 3"/>
    <w:uiPriority w:val="99"/>
    <w:rsid w:val="008B3CCA"/>
  </w:style>
  <w:style w:type="character" w:customStyle="1" w:styleId="RightPar4">
    <w:name w:val="Right Par 4"/>
    <w:uiPriority w:val="99"/>
    <w:rsid w:val="008B3CCA"/>
  </w:style>
  <w:style w:type="character" w:customStyle="1" w:styleId="RightPar5">
    <w:name w:val="Right Par 5"/>
    <w:uiPriority w:val="99"/>
    <w:rsid w:val="008B3CCA"/>
  </w:style>
  <w:style w:type="character" w:customStyle="1" w:styleId="RightPar6">
    <w:name w:val="Right Par 6"/>
    <w:uiPriority w:val="99"/>
    <w:rsid w:val="008B3CCA"/>
  </w:style>
  <w:style w:type="character" w:customStyle="1" w:styleId="RightPar7">
    <w:name w:val="Right Par 7"/>
    <w:uiPriority w:val="99"/>
    <w:rsid w:val="008B3CCA"/>
  </w:style>
  <w:style w:type="character" w:customStyle="1" w:styleId="RightPar8">
    <w:name w:val="Right Par 8"/>
    <w:uiPriority w:val="99"/>
    <w:rsid w:val="008B3CCA"/>
  </w:style>
  <w:style w:type="paragraph" w:customStyle="1" w:styleId="Document1">
    <w:name w:val="Document 1"/>
    <w:uiPriority w:val="99"/>
    <w:rsid w:val="008B3CCA"/>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8B3CCA"/>
  </w:style>
  <w:style w:type="character" w:customStyle="1" w:styleId="TechInit">
    <w:name w:val="Tech Init"/>
    <w:uiPriority w:val="99"/>
    <w:rsid w:val="008B3CCA"/>
    <w:rPr>
      <w:rFonts w:ascii="Univers" w:hAnsi="Univers"/>
      <w:sz w:val="20"/>
      <w:lang w:val="en-US"/>
    </w:rPr>
  </w:style>
  <w:style w:type="character" w:customStyle="1" w:styleId="Technical5">
    <w:name w:val="Technical 5"/>
    <w:uiPriority w:val="99"/>
    <w:rsid w:val="008B3CCA"/>
  </w:style>
  <w:style w:type="character" w:customStyle="1" w:styleId="Technical6">
    <w:name w:val="Technical 6"/>
    <w:uiPriority w:val="99"/>
    <w:rsid w:val="008B3CCA"/>
  </w:style>
  <w:style w:type="character" w:customStyle="1" w:styleId="Technical2">
    <w:name w:val="Technical 2"/>
    <w:uiPriority w:val="99"/>
    <w:rsid w:val="008B3CCA"/>
    <w:rPr>
      <w:rFonts w:ascii="Univers" w:hAnsi="Univers"/>
      <w:sz w:val="20"/>
      <w:lang w:val="en-US"/>
    </w:rPr>
  </w:style>
  <w:style w:type="character" w:customStyle="1" w:styleId="Technical3">
    <w:name w:val="Technical 3"/>
    <w:uiPriority w:val="99"/>
    <w:rsid w:val="008B3CCA"/>
    <w:rPr>
      <w:rFonts w:ascii="Univers" w:hAnsi="Univers"/>
      <w:sz w:val="20"/>
      <w:lang w:val="en-US"/>
    </w:rPr>
  </w:style>
  <w:style w:type="character" w:customStyle="1" w:styleId="Technical4">
    <w:name w:val="Technical 4"/>
    <w:uiPriority w:val="99"/>
    <w:rsid w:val="008B3CCA"/>
  </w:style>
  <w:style w:type="character" w:customStyle="1" w:styleId="Technical1">
    <w:name w:val="Technical 1"/>
    <w:uiPriority w:val="99"/>
    <w:rsid w:val="008B3CCA"/>
    <w:rPr>
      <w:rFonts w:ascii="Univers" w:hAnsi="Univers"/>
      <w:sz w:val="20"/>
      <w:lang w:val="en-US"/>
    </w:rPr>
  </w:style>
  <w:style w:type="character" w:customStyle="1" w:styleId="Technical7">
    <w:name w:val="Technical 7"/>
    <w:uiPriority w:val="99"/>
    <w:rsid w:val="008B3CCA"/>
  </w:style>
  <w:style w:type="character" w:customStyle="1" w:styleId="Technical8">
    <w:name w:val="Technical 8"/>
    <w:uiPriority w:val="99"/>
    <w:rsid w:val="008B3CCA"/>
  </w:style>
  <w:style w:type="character" w:customStyle="1" w:styleId="especesq3">
    <w:name w:val="espec.esq 3"/>
    <w:uiPriority w:val="99"/>
    <w:rsid w:val="008B3CCA"/>
    <w:rPr>
      <w:rFonts w:ascii="Univers" w:hAnsi="Univers"/>
      <w:sz w:val="20"/>
      <w:lang w:val="en-US"/>
    </w:rPr>
  </w:style>
  <w:style w:type="character" w:customStyle="1" w:styleId="especesq4">
    <w:name w:val="espec.esq 4"/>
    <w:uiPriority w:val="99"/>
    <w:rsid w:val="008B3CCA"/>
    <w:rPr>
      <w:rFonts w:ascii="Univers" w:hAnsi="Univers"/>
      <w:sz w:val="20"/>
      <w:lang w:val="en-US"/>
    </w:rPr>
  </w:style>
  <w:style w:type="character" w:customStyle="1" w:styleId="15">
    <w:name w:val="1 5"/>
    <w:uiPriority w:val="99"/>
    <w:rsid w:val="008B3CCA"/>
    <w:rPr>
      <w:rFonts w:ascii="Univers" w:hAnsi="Univers"/>
      <w:sz w:val="20"/>
      <w:lang w:val="en-US"/>
    </w:rPr>
  </w:style>
  <w:style w:type="character" w:customStyle="1" w:styleId="2">
    <w:name w:val="2"/>
    <w:uiPriority w:val="99"/>
    <w:rsid w:val="008B3CCA"/>
    <w:rPr>
      <w:rFonts w:ascii="Univers" w:hAnsi="Univers"/>
      <w:sz w:val="20"/>
      <w:lang w:val="en-US"/>
    </w:rPr>
  </w:style>
  <w:style w:type="paragraph" w:customStyle="1" w:styleId="11">
    <w:name w:val="1 1"/>
    <w:uiPriority w:val="99"/>
    <w:rsid w:val="008B3CCA"/>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8B3CCA"/>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8B3CCA"/>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8B3CCA"/>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8B3CCA"/>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8B3CCA"/>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8B3CCA"/>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8B3CCA"/>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8B3CCA"/>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8B3CCA"/>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0">
    <w:name w:val="Tdc 7"/>
    <w:basedOn w:val="Normal"/>
    <w:uiPriority w:val="99"/>
    <w:rsid w:val="008B3CCA"/>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0">
    <w:name w:val="Tdc 8"/>
    <w:basedOn w:val="Normal"/>
    <w:uiPriority w:val="99"/>
    <w:rsid w:val="008B3CCA"/>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0">
    <w:name w:val="Tdc 9"/>
    <w:basedOn w:val="Normal"/>
    <w:uiPriority w:val="99"/>
    <w:rsid w:val="008B3CCA"/>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8B3CCA"/>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8B3CCA"/>
  </w:style>
  <w:style w:type="paragraph" w:styleId="Sangra3detindependiente">
    <w:name w:val="Body Text Indent 3"/>
    <w:basedOn w:val="Normal"/>
    <w:link w:val="Sangra3detindependienteCar"/>
    <w:uiPriority w:val="99"/>
    <w:rsid w:val="008B3CCA"/>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8B3CCA"/>
    <w:rPr>
      <w:rFonts w:ascii="Verdana" w:hAnsi="Verdana"/>
      <w:spacing w:val="-2"/>
      <w:sz w:val="18"/>
      <w:lang w:val="en-US"/>
    </w:rPr>
  </w:style>
  <w:style w:type="paragraph" w:styleId="Cierre">
    <w:name w:val="Closing"/>
    <w:basedOn w:val="Normal"/>
    <w:link w:val="CierreCar"/>
    <w:uiPriority w:val="99"/>
    <w:rsid w:val="008B3CCA"/>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8B3CCA"/>
    <w:rPr>
      <w:rFonts w:ascii="Verdana" w:hAnsi="Verdana"/>
      <w:sz w:val="18"/>
      <w:lang w:val="en-GB"/>
    </w:rPr>
  </w:style>
  <w:style w:type="paragraph" w:styleId="Continuarlista">
    <w:name w:val="List Continue"/>
    <w:basedOn w:val="Normal"/>
    <w:uiPriority w:val="99"/>
    <w:rsid w:val="008B3CCA"/>
    <w:pPr>
      <w:spacing w:after="240"/>
      <w:ind w:left="283" w:firstLine="284"/>
    </w:pPr>
    <w:rPr>
      <w:rFonts w:ascii="Verdana" w:hAnsi="Verdana"/>
      <w:sz w:val="18"/>
      <w:szCs w:val="20"/>
      <w:lang w:val="en-GB"/>
    </w:rPr>
  </w:style>
  <w:style w:type="paragraph" w:styleId="Continuarlista2">
    <w:name w:val="List Continue 2"/>
    <w:basedOn w:val="Normal"/>
    <w:uiPriority w:val="99"/>
    <w:rsid w:val="008B3CCA"/>
    <w:pPr>
      <w:spacing w:after="240"/>
      <w:ind w:left="566" w:firstLine="284"/>
    </w:pPr>
    <w:rPr>
      <w:rFonts w:ascii="Verdana" w:hAnsi="Verdana"/>
      <w:sz w:val="18"/>
      <w:szCs w:val="20"/>
      <w:lang w:val="en-GB"/>
    </w:rPr>
  </w:style>
  <w:style w:type="paragraph" w:styleId="Continuarlista3">
    <w:name w:val="List Continue 3"/>
    <w:basedOn w:val="Normal"/>
    <w:uiPriority w:val="99"/>
    <w:rsid w:val="008B3CCA"/>
    <w:pPr>
      <w:spacing w:after="240"/>
      <w:ind w:left="849" w:firstLine="284"/>
    </w:pPr>
    <w:rPr>
      <w:rFonts w:ascii="Verdana" w:hAnsi="Verdana"/>
      <w:sz w:val="18"/>
      <w:szCs w:val="20"/>
      <w:lang w:val="en-GB"/>
    </w:rPr>
  </w:style>
  <w:style w:type="paragraph" w:styleId="Continuarlista4">
    <w:name w:val="List Continue 4"/>
    <w:basedOn w:val="Normal"/>
    <w:uiPriority w:val="99"/>
    <w:rsid w:val="008B3CCA"/>
    <w:pPr>
      <w:spacing w:after="240"/>
      <w:ind w:left="1132" w:firstLine="284"/>
    </w:pPr>
    <w:rPr>
      <w:rFonts w:ascii="Verdana" w:hAnsi="Verdana"/>
      <w:sz w:val="18"/>
      <w:szCs w:val="20"/>
      <w:lang w:val="en-GB"/>
    </w:rPr>
  </w:style>
  <w:style w:type="paragraph" w:styleId="Continuarlista5">
    <w:name w:val="List Continue 5"/>
    <w:basedOn w:val="Normal"/>
    <w:uiPriority w:val="99"/>
    <w:rsid w:val="008B3CCA"/>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8B3CCA"/>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8B3CCA"/>
    <w:rPr>
      <w:rFonts w:ascii="Verdana" w:hAnsi="Verdana"/>
      <w:i/>
      <w:iCs/>
      <w:sz w:val="18"/>
      <w:lang w:val="en-GB"/>
    </w:rPr>
  </w:style>
  <w:style w:type="paragraph" w:styleId="Direccinsobre">
    <w:name w:val="envelope address"/>
    <w:basedOn w:val="Normal"/>
    <w:uiPriority w:val="99"/>
    <w:rsid w:val="008B3CCA"/>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8B3CCA"/>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8B3CCA"/>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8B3CCA"/>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8B3CCA"/>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8B3CCA"/>
    <w:rPr>
      <w:rFonts w:ascii="Verdana" w:hAnsi="Verdana"/>
      <w:sz w:val="18"/>
      <w:lang w:val="en-GB"/>
    </w:rPr>
  </w:style>
  <w:style w:type="paragraph" w:styleId="Fecha">
    <w:name w:val="Date"/>
    <w:basedOn w:val="Normal"/>
    <w:next w:val="Normal"/>
    <w:link w:val="FechaCar"/>
    <w:uiPriority w:val="99"/>
    <w:rsid w:val="008B3CCA"/>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8B3CCA"/>
    <w:rPr>
      <w:rFonts w:ascii="Verdana" w:hAnsi="Verdana"/>
      <w:sz w:val="18"/>
      <w:lang w:val="en-GB"/>
    </w:rPr>
  </w:style>
  <w:style w:type="paragraph" w:styleId="Firma">
    <w:name w:val="Signature"/>
    <w:basedOn w:val="Normal"/>
    <w:link w:val="FirmaCar"/>
    <w:uiPriority w:val="99"/>
    <w:rsid w:val="008B3CCA"/>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8B3CCA"/>
    <w:rPr>
      <w:rFonts w:ascii="Verdana" w:hAnsi="Verdana"/>
      <w:sz w:val="18"/>
      <w:lang w:val="en-GB"/>
    </w:rPr>
  </w:style>
  <w:style w:type="paragraph" w:styleId="Firmadecorreoelectrnico">
    <w:name w:val="E-mail Signature"/>
    <w:basedOn w:val="Normal"/>
    <w:link w:val="FirmadecorreoelectrnicoCar"/>
    <w:uiPriority w:val="99"/>
    <w:rsid w:val="008B3CCA"/>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8B3CCA"/>
    <w:rPr>
      <w:rFonts w:ascii="Verdana" w:hAnsi="Verdana"/>
      <w:sz w:val="18"/>
      <w:lang w:val="en-GB"/>
    </w:rPr>
  </w:style>
  <w:style w:type="paragraph" w:styleId="HTMLconformatoprevio">
    <w:name w:val="HTML Preformatted"/>
    <w:basedOn w:val="Normal"/>
    <w:link w:val="HTMLconformatoprevioCar"/>
    <w:uiPriority w:val="99"/>
    <w:rsid w:val="008B3CCA"/>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8B3CCA"/>
    <w:rPr>
      <w:rFonts w:ascii="Courier New" w:hAnsi="Courier New"/>
      <w:sz w:val="18"/>
      <w:lang w:val="en-GB"/>
    </w:rPr>
  </w:style>
  <w:style w:type="paragraph" w:styleId="ndice3">
    <w:name w:val="index 3"/>
    <w:basedOn w:val="Normal"/>
    <w:next w:val="Normal"/>
    <w:autoRedefine/>
    <w:uiPriority w:val="99"/>
    <w:rsid w:val="008B3CCA"/>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8B3CCA"/>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8B3CCA"/>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8B3CCA"/>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8B3CCA"/>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8B3CCA"/>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8B3CCA"/>
    <w:pPr>
      <w:spacing w:after="240"/>
      <w:ind w:left="1800" w:hanging="200"/>
    </w:pPr>
    <w:rPr>
      <w:rFonts w:ascii="Verdana" w:hAnsi="Verdana"/>
      <w:sz w:val="18"/>
      <w:szCs w:val="20"/>
      <w:lang w:val="en-GB"/>
    </w:rPr>
  </w:style>
  <w:style w:type="paragraph" w:styleId="Lista">
    <w:name w:val="List"/>
    <w:basedOn w:val="Normal"/>
    <w:uiPriority w:val="99"/>
    <w:rsid w:val="008B3CCA"/>
    <w:pPr>
      <w:spacing w:after="240"/>
      <w:ind w:left="283" w:hanging="283"/>
    </w:pPr>
    <w:rPr>
      <w:rFonts w:ascii="Verdana" w:hAnsi="Verdana"/>
      <w:sz w:val="18"/>
      <w:szCs w:val="20"/>
      <w:lang w:val="en-GB"/>
    </w:rPr>
  </w:style>
  <w:style w:type="paragraph" w:styleId="Lista2">
    <w:name w:val="List 2"/>
    <w:basedOn w:val="Normal"/>
    <w:uiPriority w:val="99"/>
    <w:rsid w:val="008B3CCA"/>
    <w:pPr>
      <w:spacing w:after="240"/>
      <w:ind w:left="566" w:hanging="283"/>
    </w:pPr>
    <w:rPr>
      <w:rFonts w:ascii="Verdana" w:hAnsi="Verdana"/>
      <w:sz w:val="18"/>
      <w:szCs w:val="20"/>
      <w:lang w:val="en-GB"/>
    </w:rPr>
  </w:style>
  <w:style w:type="paragraph" w:styleId="Lista3">
    <w:name w:val="List 3"/>
    <w:basedOn w:val="Normal"/>
    <w:uiPriority w:val="99"/>
    <w:rsid w:val="008B3CCA"/>
    <w:pPr>
      <w:spacing w:after="240"/>
      <w:ind w:left="849" w:hanging="283"/>
    </w:pPr>
    <w:rPr>
      <w:rFonts w:ascii="Verdana" w:hAnsi="Verdana"/>
      <w:sz w:val="18"/>
      <w:szCs w:val="20"/>
      <w:lang w:val="en-GB"/>
    </w:rPr>
  </w:style>
  <w:style w:type="paragraph" w:styleId="Lista4">
    <w:name w:val="List 4"/>
    <w:basedOn w:val="Normal"/>
    <w:uiPriority w:val="99"/>
    <w:rsid w:val="008B3CCA"/>
    <w:pPr>
      <w:spacing w:after="240"/>
      <w:ind w:left="1132" w:hanging="283"/>
    </w:pPr>
    <w:rPr>
      <w:rFonts w:ascii="Verdana" w:hAnsi="Verdana"/>
      <w:sz w:val="18"/>
      <w:szCs w:val="20"/>
      <w:lang w:val="en-GB"/>
    </w:rPr>
  </w:style>
  <w:style w:type="paragraph" w:styleId="Lista5">
    <w:name w:val="List 5"/>
    <w:basedOn w:val="Normal"/>
    <w:uiPriority w:val="99"/>
    <w:rsid w:val="008B3CCA"/>
    <w:pPr>
      <w:spacing w:after="240"/>
      <w:ind w:left="1415" w:hanging="283"/>
    </w:pPr>
    <w:rPr>
      <w:rFonts w:ascii="Verdana" w:hAnsi="Verdana"/>
      <w:sz w:val="18"/>
      <w:szCs w:val="20"/>
      <w:lang w:val="en-GB"/>
    </w:rPr>
  </w:style>
  <w:style w:type="paragraph" w:styleId="Listaconnmeros">
    <w:name w:val="List Number"/>
    <w:basedOn w:val="Normal"/>
    <w:uiPriority w:val="99"/>
    <w:rsid w:val="008B3CCA"/>
    <w:pPr>
      <w:numPr>
        <w:numId w:val="9"/>
      </w:numPr>
      <w:spacing w:after="240"/>
    </w:pPr>
    <w:rPr>
      <w:rFonts w:ascii="Verdana" w:hAnsi="Verdana"/>
      <w:sz w:val="18"/>
      <w:szCs w:val="20"/>
      <w:lang w:val="en-GB"/>
    </w:rPr>
  </w:style>
  <w:style w:type="paragraph" w:styleId="Listaconnmeros2">
    <w:name w:val="List Number 2"/>
    <w:basedOn w:val="Normal"/>
    <w:uiPriority w:val="99"/>
    <w:rsid w:val="008B3CCA"/>
    <w:pPr>
      <w:numPr>
        <w:numId w:val="10"/>
      </w:numPr>
      <w:spacing w:after="240"/>
    </w:pPr>
    <w:rPr>
      <w:rFonts w:ascii="Verdana" w:hAnsi="Verdana"/>
      <w:sz w:val="18"/>
      <w:szCs w:val="20"/>
      <w:lang w:val="en-GB"/>
    </w:rPr>
  </w:style>
  <w:style w:type="paragraph" w:styleId="Listaconnmeros3">
    <w:name w:val="List Number 3"/>
    <w:basedOn w:val="Normal"/>
    <w:uiPriority w:val="99"/>
    <w:rsid w:val="008B3CCA"/>
    <w:pPr>
      <w:numPr>
        <w:numId w:val="11"/>
      </w:numPr>
      <w:spacing w:after="240"/>
    </w:pPr>
    <w:rPr>
      <w:rFonts w:ascii="Verdana" w:hAnsi="Verdana"/>
      <w:sz w:val="18"/>
      <w:szCs w:val="20"/>
      <w:lang w:val="en-GB"/>
    </w:rPr>
  </w:style>
  <w:style w:type="paragraph" w:styleId="Listaconnmeros4">
    <w:name w:val="List Number 4"/>
    <w:basedOn w:val="Normal"/>
    <w:uiPriority w:val="99"/>
    <w:rsid w:val="008B3CCA"/>
    <w:pPr>
      <w:numPr>
        <w:numId w:val="12"/>
      </w:numPr>
      <w:spacing w:after="240"/>
    </w:pPr>
    <w:rPr>
      <w:rFonts w:ascii="Verdana" w:hAnsi="Verdana"/>
      <w:sz w:val="18"/>
      <w:szCs w:val="20"/>
      <w:lang w:val="en-GB"/>
    </w:rPr>
  </w:style>
  <w:style w:type="paragraph" w:styleId="Listaconnmeros5">
    <w:name w:val="List Number 5"/>
    <w:basedOn w:val="Normal"/>
    <w:uiPriority w:val="99"/>
    <w:rsid w:val="008B3CCA"/>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8B3CCA"/>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8B3CCA"/>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8B3CCA"/>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8B3CCA"/>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8B3CCA"/>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8B3CCA"/>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8B3CCA"/>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8B3CCA"/>
    <w:rPr>
      <w:rFonts w:ascii="Verdana" w:hAnsi="Verdana"/>
      <w:sz w:val="18"/>
      <w:lang w:val="en-GB"/>
    </w:rPr>
  </w:style>
  <w:style w:type="paragraph" w:styleId="Sangranormal">
    <w:name w:val="Normal Indent"/>
    <w:basedOn w:val="Normal"/>
    <w:uiPriority w:val="99"/>
    <w:rsid w:val="008B3CCA"/>
    <w:pPr>
      <w:spacing w:after="240"/>
      <w:ind w:left="708" w:firstLine="284"/>
    </w:pPr>
    <w:rPr>
      <w:rFonts w:ascii="Verdana" w:hAnsi="Verdana"/>
      <w:sz w:val="18"/>
      <w:szCs w:val="20"/>
      <w:lang w:val="en-GB"/>
    </w:rPr>
  </w:style>
  <w:style w:type="paragraph" w:styleId="Subttulo">
    <w:name w:val="Subtitle"/>
    <w:basedOn w:val="Normal"/>
    <w:link w:val="SubttuloCar"/>
    <w:uiPriority w:val="99"/>
    <w:qFormat/>
    <w:rsid w:val="008B3CCA"/>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uiPriority w:val="99"/>
    <w:rsid w:val="008B3CCA"/>
    <w:rPr>
      <w:rFonts w:ascii="Cambria" w:hAnsi="Cambria"/>
      <w:sz w:val="24"/>
      <w:szCs w:val="24"/>
      <w:lang w:val="en-GB"/>
    </w:rPr>
  </w:style>
  <w:style w:type="paragraph" w:styleId="Textocomentario">
    <w:name w:val="annotation text"/>
    <w:basedOn w:val="Normal"/>
    <w:link w:val="TextocomentarioCar"/>
    <w:rsid w:val="008B3CCA"/>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rsid w:val="008B3CCA"/>
    <w:rPr>
      <w:rFonts w:ascii="Verdana" w:hAnsi="Verdana"/>
      <w:sz w:val="18"/>
    </w:rPr>
  </w:style>
  <w:style w:type="paragraph" w:styleId="Textoconsangra">
    <w:name w:val="table of authorities"/>
    <w:basedOn w:val="Normal"/>
    <w:next w:val="Normal"/>
    <w:uiPriority w:val="99"/>
    <w:rsid w:val="008B3CCA"/>
    <w:pPr>
      <w:spacing w:after="240"/>
      <w:ind w:left="200" w:hanging="200"/>
    </w:pPr>
    <w:rPr>
      <w:rFonts w:ascii="Verdana" w:hAnsi="Verdana"/>
      <w:sz w:val="18"/>
      <w:szCs w:val="20"/>
      <w:lang w:val="en-GB"/>
    </w:rPr>
  </w:style>
  <w:style w:type="paragraph" w:styleId="Textodebloque">
    <w:name w:val="Block Text"/>
    <w:basedOn w:val="Normal"/>
    <w:uiPriority w:val="99"/>
    <w:rsid w:val="008B3CCA"/>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8B3CCA"/>
    <w:rPr>
      <w:rFonts w:ascii="Arial" w:hAnsi="Arial" w:cs="Times New Roman"/>
      <w:lang w:val="en-GB"/>
    </w:rPr>
  </w:style>
  <w:style w:type="character" w:customStyle="1" w:styleId="Textoindependiente2Car">
    <w:name w:val="Texto independiente 2 Car"/>
    <w:basedOn w:val="Fuentedeprrafopredeter"/>
    <w:link w:val="Textoindependiente2"/>
    <w:locked/>
    <w:rsid w:val="008B3CCA"/>
    <w:rPr>
      <w:rFonts w:ascii="Tahoma" w:hAnsi="Tahoma"/>
      <w:spacing w:val="-3"/>
      <w:sz w:val="22"/>
      <w:lang w:val="en-US"/>
    </w:rPr>
  </w:style>
  <w:style w:type="paragraph" w:styleId="Textoindependiente3">
    <w:name w:val="Body Text 3"/>
    <w:basedOn w:val="Normal"/>
    <w:link w:val="Textoindependiente3Car"/>
    <w:uiPriority w:val="99"/>
    <w:rsid w:val="008B3CCA"/>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8B3CCA"/>
    <w:rPr>
      <w:rFonts w:ascii="Verdana" w:hAnsi="Verdana"/>
      <w:sz w:val="16"/>
    </w:rPr>
  </w:style>
  <w:style w:type="paragraph" w:styleId="Textoindependienteprimerasangra">
    <w:name w:val="Body Text First Indent"/>
    <w:basedOn w:val="Textoindependiente"/>
    <w:link w:val="TextoindependienteprimerasangraCar"/>
    <w:uiPriority w:val="99"/>
    <w:rsid w:val="008B3CCA"/>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8B3CCA"/>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8B3CCA"/>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8B3CCA"/>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8B3CCA"/>
    <w:rPr>
      <w:rFonts w:ascii="Verdana" w:hAnsi="Verdana"/>
      <w:sz w:val="18"/>
      <w:szCs w:val="22"/>
      <w:lang w:val="en-GB"/>
    </w:rPr>
  </w:style>
  <w:style w:type="paragraph" w:styleId="Textomacro">
    <w:name w:val="macro"/>
    <w:link w:val="TextomacroCar"/>
    <w:uiPriority w:val="99"/>
    <w:rsid w:val="008B3CCA"/>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8B3CCA"/>
    <w:rPr>
      <w:rFonts w:ascii="Courier New" w:hAnsi="Courier New" w:cs="Courier New"/>
    </w:rPr>
  </w:style>
  <w:style w:type="paragraph" w:styleId="Textonotaalfinal">
    <w:name w:val="endnote text"/>
    <w:basedOn w:val="Normal"/>
    <w:link w:val="TextonotaalfinalCar"/>
    <w:uiPriority w:val="99"/>
    <w:rsid w:val="008B3CCA"/>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8B3CCA"/>
    <w:rPr>
      <w:rFonts w:ascii="Verdana" w:hAnsi="Verdana"/>
      <w:sz w:val="18"/>
      <w:lang w:val="en-GB"/>
    </w:rPr>
  </w:style>
  <w:style w:type="paragraph" w:styleId="Textosinformato">
    <w:name w:val="Plain Text"/>
    <w:basedOn w:val="Normal"/>
    <w:link w:val="TextosinformatoCar"/>
    <w:uiPriority w:val="99"/>
    <w:rsid w:val="008B3CCA"/>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8B3CCA"/>
    <w:rPr>
      <w:rFonts w:ascii="Courier New" w:hAnsi="Courier New"/>
      <w:sz w:val="18"/>
      <w:lang w:val="en-GB"/>
    </w:rPr>
  </w:style>
  <w:style w:type="paragraph" w:styleId="ndice1">
    <w:name w:val="index 1"/>
    <w:basedOn w:val="Normal"/>
    <w:next w:val="Normal"/>
    <w:autoRedefine/>
    <w:uiPriority w:val="99"/>
    <w:rsid w:val="008B3CCA"/>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8B3CCA"/>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8B3CCA"/>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8B3CCA"/>
    <w:rPr>
      <w:rFonts w:ascii="Univers" w:hAnsi="Univers"/>
      <w:b/>
      <w:sz w:val="24"/>
    </w:rPr>
  </w:style>
  <w:style w:type="character" w:customStyle="1" w:styleId="shorttext1">
    <w:name w:val="short_text1"/>
    <w:uiPriority w:val="99"/>
    <w:rsid w:val="008B3CCA"/>
    <w:rPr>
      <w:sz w:val="19"/>
    </w:rPr>
  </w:style>
  <w:style w:type="table" w:styleId="Tablaelegante">
    <w:name w:val="Table Elegant"/>
    <w:basedOn w:val="Tablanormal"/>
    <w:uiPriority w:val="99"/>
    <w:rsid w:val="008B3CCA"/>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8B3CCA"/>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8B3CCA"/>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rsid w:val="008B3CCA"/>
    <w:pPr>
      <w:spacing w:before="40" w:after="240" w:line="280" w:lineRule="exact"/>
      <w:ind w:firstLine="284"/>
    </w:pPr>
    <w:rPr>
      <w:rFonts w:ascii="Verdana" w:hAnsi="Verdana" w:cs="Courier New"/>
      <w:iCs/>
      <w:szCs w:val="16"/>
      <w:lang w:val="es-ES_tradnl"/>
    </w:rPr>
  </w:style>
  <w:style w:type="table" w:styleId="Cuadrculadetabla2">
    <w:name w:val="Table Grid 2"/>
    <w:basedOn w:val="Tablanormal"/>
    <w:uiPriority w:val="99"/>
    <w:rsid w:val="008B3CCA"/>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8B3CCA"/>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8B3CCA"/>
    <w:rPr>
      <w:rFonts w:cs="Times New Roman"/>
      <w:vertAlign w:val="superscript"/>
    </w:rPr>
  </w:style>
  <w:style w:type="character" w:customStyle="1" w:styleId="Heading">
    <w:name w:val="Heading"/>
    <w:uiPriority w:val="99"/>
    <w:rsid w:val="008B3CCA"/>
  </w:style>
  <w:style w:type="character" w:customStyle="1" w:styleId="RightPar">
    <w:name w:val="Right Par"/>
    <w:uiPriority w:val="99"/>
    <w:rsid w:val="008B3CCA"/>
  </w:style>
  <w:style w:type="character" w:customStyle="1" w:styleId="Subheading">
    <w:name w:val="Subheading"/>
    <w:uiPriority w:val="99"/>
    <w:rsid w:val="008B3CCA"/>
  </w:style>
  <w:style w:type="character" w:customStyle="1" w:styleId="FormatInh80">
    <w:name w:val="FormatInh[8]"/>
    <w:uiPriority w:val="99"/>
    <w:rsid w:val="008B3CCA"/>
  </w:style>
  <w:style w:type="character" w:customStyle="1" w:styleId="FormatInh50">
    <w:name w:val="FormatInh[5]"/>
    <w:uiPriority w:val="99"/>
    <w:rsid w:val="008B3CCA"/>
  </w:style>
  <w:style w:type="character" w:customStyle="1" w:styleId="FormatInh60">
    <w:name w:val="FormatInh[6]"/>
    <w:uiPriority w:val="99"/>
    <w:rsid w:val="008B3CCA"/>
  </w:style>
  <w:style w:type="character" w:customStyle="1" w:styleId="FormatInh20">
    <w:name w:val="FormatInh[2]"/>
    <w:uiPriority w:val="99"/>
    <w:rsid w:val="008B3CCA"/>
    <w:rPr>
      <w:rFonts w:ascii="Courier" w:hAnsi="Courier"/>
      <w:sz w:val="24"/>
      <w:lang w:val="en-US"/>
    </w:rPr>
  </w:style>
  <w:style w:type="character" w:customStyle="1" w:styleId="FormatInh70">
    <w:name w:val="FormatInh[7]"/>
    <w:uiPriority w:val="99"/>
    <w:rsid w:val="008B3CCA"/>
  </w:style>
  <w:style w:type="character" w:customStyle="1" w:styleId="AbsNrRech1">
    <w:name w:val="AbsNrRech[1]"/>
    <w:uiPriority w:val="99"/>
    <w:rsid w:val="008B3CCA"/>
  </w:style>
  <w:style w:type="character" w:customStyle="1" w:styleId="AbsNrRech2">
    <w:name w:val="AbsNrRech[2]"/>
    <w:uiPriority w:val="99"/>
    <w:rsid w:val="008B3CCA"/>
  </w:style>
  <w:style w:type="character" w:customStyle="1" w:styleId="FormatInh30">
    <w:name w:val="FormatInh[3]"/>
    <w:uiPriority w:val="99"/>
    <w:rsid w:val="008B3CCA"/>
    <w:rPr>
      <w:rFonts w:ascii="Courier" w:hAnsi="Courier"/>
      <w:sz w:val="24"/>
      <w:lang w:val="en-US"/>
    </w:rPr>
  </w:style>
  <w:style w:type="character" w:customStyle="1" w:styleId="AbsNrRech3">
    <w:name w:val="AbsNrRech[3]"/>
    <w:uiPriority w:val="99"/>
    <w:rsid w:val="008B3CCA"/>
  </w:style>
  <w:style w:type="character" w:customStyle="1" w:styleId="AbsNrRech4">
    <w:name w:val="AbsNrRech[4]"/>
    <w:uiPriority w:val="99"/>
    <w:rsid w:val="008B3CCA"/>
  </w:style>
  <w:style w:type="character" w:customStyle="1" w:styleId="AbsNrRech5">
    <w:name w:val="AbsNrRech[5]"/>
    <w:uiPriority w:val="99"/>
    <w:rsid w:val="008B3CCA"/>
  </w:style>
  <w:style w:type="character" w:customStyle="1" w:styleId="AbsNrRech6">
    <w:name w:val="AbsNrRech[6]"/>
    <w:uiPriority w:val="99"/>
    <w:rsid w:val="008B3CCA"/>
  </w:style>
  <w:style w:type="character" w:customStyle="1" w:styleId="AbsNrRech7">
    <w:name w:val="AbsNrRech[7]"/>
    <w:uiPriority w:val="99"/>
    <w:rsid w:val="008B3CCA"/>
  </w:style>
  <w:style w:type="character" w:customStyle="1" w:styleId="AbsNrRech8">
    <w:name w:val="AbsNrRech[8]"/>
    <w:uiPriority w:val="99"/>
    <w:rsid w:val="008B3CCA"/>
  </w:style>
  <w:style w:type="paragraph" w:customStyle="1" w:styleId="FormatInh10">
    <w:name w:val="FormatInh[1]"/>
    <w:uiPriority w:val="99"/>
    <w:rsid w:val="008B3CCA"/>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8B3CCA"/>
    <w:rPr>
      <w:b/>
      <w:i/>
      <w:sz w:val="24"/>
    </w:rPr>
  </w:style>
  <w:style w:type="character" w:customStyle="1" w:styleId="Document10">
    <w:name w:val="Document[1]"/>
    <w:uiPriority w:val="99"/>
    <w:rsid w:val="008B3CCA"/>
  </w:style>
  <w:style w:type="character" w:customStyle="1" w:styleId="Document20">
    <w:name w:val="Document[2]"/>
    <w:uiPriority w:val="99"/>
    <w:rsid w:val="008B3CCA"/>
  </w:style>
  <w:style w:type="character" w:customStyle="1" w:styleId="Document30">
    <w:name w:val="Document[3]"/>
    <w:uiPriority w:val="99"/>
    <w:rsid w:val="008B3CCA"/>
  </w:style>
  <w:style w:type="character" w:customStyle="1" w:styleId="Document40">
    <w:name w:val="Document[4]"/>
    <w:uiPriority w:val="99"/>
    <w:rsid w:val="008B3CCA"/>
  </w:style>
  <w:style w:type="character" w:customStyle="1" w:styleId="Document50">
    <w:name w:val="Document[5]"/>
    <w:uiPriority w:val="99"/>
    <w:rsid w:val="008B3CCA"/>
  </w:style>
  <w:style w:type="character" w:customStyle="1" w:styleId="Document60">
    <w:name w:val="Document[6]"/>
    <w:uiPriority w:val="99"/>
    <w:rsid w:val="008B3CCA"/>
  </w:style>
  <w:style w:type="character" w:customStyle="1" w:styleId="Document70">
    <w:name w:val="Document[7]"/>
    <w:uiPriority w:val="99"/>
    <w:rsid w:val="008B3CCA"/>
  </w:style>
  <w:style w:type="character" w:customStyle="1" w:styleId="Document80">
    <w:name w:val="Document[8]"/>
    <w:uiPriority w:val="99"/>
    <w:rsid w:val="008B3CCA"/>
  </w:style>
  <w:style w:type="character" w:customStyle="1" w:styleId="4">
    <w:name w:val="4"/>
    <w:uiPriority w:val="99"/>
    <w:rsid w:val="008B3CCA"/>
    <w:rPr>
      <w:rFonts w:ascii="Courier" w:hAnsi="Courier"/>
      <w:sz w:val="24"/>
      <w:lang w:val="en-US"/>
    </w:rPr>
  </w:style>
  <w:style w:type="character" w:customStyle="1" w:styleId="5">
    <w:name w:val="5"/>
    <w:uiPriority w:val="99"/>
    <w:rsid w:val="008B3CCA"/>
  </w:style>
  <w:style w:type="character" w:customStyle="1" w:styleId="6">
    <w:name w:val="6"/>
    <w:uiPriority w:val="99"/>
    <w:rsid w:val="008B3CCA"/>
  </w:style>
  <w:style w:type="character" w:customStyle="1" w:styleId="7">
    <w:name w:val="7"/>
    <w:uiPriority w:val="99"/>
    <w:rsid w:val="008B3CCA"/>
  </w:style>
  <w:style w:type="character" w:customStyle="1" w:styleId="8">
    <w:name w:val="8"/>
    <w:uiPriority w:val="99"/>
    <w:rsid w:val="008B3CCA"/>
    <w:rPr>
      <w:rFonts w:ascii="Courier" w:hAnsi="Courier"/>
      <w:sz w:val="24"/>
      <w:lang w:val="en-US"/>
    </w:rPr>
  </w:style>
  <w:style w:type="character" w:customStyle="1" w:styleId="9">
    <w:name w:val="9"/>
    <w:uiPriority w:val="99"/>
    <w:rsid w:val="008B3CCA"/>
  </w:style>
  <w:style w:type="character" w:customStyle="1" w:styleId="10">
    <w:name w:val="10"/>
    <w:uiPriority w:val="99"/>
    <w:rsid w:val="008B3CCA"/>
  </w:style>
  <w:style w:type="character" w:customStyle="1" w:styleId="110">
    <w:name w:val="11"/>
    <w:uiPriority w:val="99"/>
    <w:rsid w:val="008B3CCA"/>
  </w:style>
  <w:style w:type="character" w:customStyle="1" w:styleId="120">
    <w:name w:val="12"/>
    <w:uiPriority w:val="99"/>
    <w:rsid w:val="008B3CCA"/>
  </w:style>
  <w:style w:type="character" w:customStyle="1" w:styleId="130">
    <w:name w:val="13"/>
    <w:uiPriority w:val="99"/>
    <w:rsid w:val="008B3CCA"/>
  </w:style>
  <w:style w:type="character" w:customStyle="1" w:styleId="140">
    <w:name w:val="14"/>
    <w:uiPriority w:val="99"/>
    <w:rsid w:val="008B3CCA"/>
  </w:style>
  <w:style w:type="paragraph" w:customStyle="1" w:styleId="150">
    <w:name w:val="15"/>
    <w:uiPriority w:val="99"/>
    <w:rsid w:val="008B3CCA"/>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8B3CCA"/>
    <w:rPr>
      <w:b/>
      <w:i/>
      <w:sz w:val="24"/>
    </w:rPr>
  </w:style>
  <w:style w:type="paragraph" w:customStyle="1" w:styleId="EstiloTtulo5Negrita">
    <w:name w:val="Estilo Título 5 + Negrita"/>
    <w:basedOn w:val="Ttulo5"/>
    <w:link w:val="EstiloTtulo5NegritaCar"/>
    <w:autoRedefine/>
    <w:uiPriority w:val="99"/>
    <w:rsid w:val="008B3CCA"/>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8B3CCA"/>
    <w:rPr>
      <w:rFonts w:ascii="Verdana" w:hAnsi="Verdana"/>
      <w:b/>
      <w:i/>
      <w:sz w:val="18"/>
      <w:lang w:val="en-GB"/>
    </w:rPr>
  </w:style>
  <w:style w:type="character" w:customStyle="1" w:styleId="mediumtext1">
    <w:name w:val="medium_text1"/>
    <w:uiPriority w:val="99"/>
    <w:rsid w:val="008B3CCA"/>
    <w:rPr>
      <w:sz w:val="16"/>
    </w:rPr>
  </w:style>
  <w:style w:type="character" w:customStyle="1" w:styleId="longtext1">
    <w:name w:val="long_text1"/>
    <w:uiPriority w:val="99"/>
    <w:rsid w:val="008B3CCA"/>
    <w:rPr>
      <w:sz w:val="20"/>
    </w:rPr>
  </w:style>
  <w:style w:type="table" w:styleId="Tablaprofesional">
    <w:name w:val="Table Professional"/>
    <w:basedOn w:val="Tablanormal"/>
    <w:uiPriority w:val="99"/>
    <w:rsid w:val="008B3CCA"/>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8B3CCA"/>
    <w:pPr>
      <w:numPr>
        <w:numId w:val="21"/>
      </w:numPr>
      <w:spacing w:after="240"/>
    </w:pPr>
    <w:rPr>
      <w:rFonts w:ascii="Verdana" w:hAnsi="Verdana"/>
      <w:color w:val="000000"/>
      <w:szCs w:val="20"/>
      <w:lang w:val="en-GB"/>
    </w:rPr>
  </w:style>
  <w:style w:type="table" w:styleId="Tablaclsica2">
    <w:name w:val="Table Classic 2"/>
    <w:basedOn w:val="Tablanormal"/>
    <w:uiPriority w:val="99"/>
    <w:rsid w:val="008B3CCA"/>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8B3CCA"/>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8B3CCA"/>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uiPriority w:val="99"/>
    <w:rsid w:val="008B3CCA"/>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8B3CCA"/>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8B3CCA"/>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8B3CCA"/>
    <w:pPr>
      <w:spacing w:before="120" w:after="60" w:line="360" w:lineRule="auto"/>
      <w:ind w:left="714" w:hanging="357"/>
      <w:jc w:val="both"/>
    </w:pPr>
    <w:rPr>
      <w:color w:val="000000"/>
      <w:sz w:val="24"/>
      <w:lang w:val="es-ES_tradnl"/>
    </w:rPr>
  </w:style>
  <w:style w:type="paragraph" w:customStyle="1" w:styleId="Estndar">
    <w:name w:val="Estándar"/>
    <w:uiPriority w:val="99"/>
    <w:rsid w:val="008B3CCA"/>
    <w:pPr>
      <w:spacing w:before="120" w:after="60" w:line="360" w:lineRule="auto"/>
      <w:ind w:left="714" w:hanging="357"/>
      <w:jc w:val="both"/>
    </w:pPr>
    <w:rPr>
      <w:color w:val="000000"/>
      <w:sz w:val="22"/>
    </w:rPr>
  </w:style>
  <w:style w:type="paragraph" w:customStyle="1" w:styleId="Esquema3">
    <w:name w:val="Esquema3"/>
    <w:uiPriority w:val="99"/>
    <w:rsid w:val="008B3CCA"/>
    <w:pPr>
      <w:spacing w:before="170" w:after="170" w:line="360" w:lineRule="auto"/>
      <w:ind w:left="1309" w:hanging="1309"/>
      <w:jc w:val="both"/>
    </w:pPr>
    <w:rPr>
      <w:b/>
      <w:color w:val="000000"/>
      <w:sz w:val="26"/>
    </w:rPr>
  </w:style>
  <w:style w:type="character" w:styleId="Refdecomentario">
    <w:name w:val="annotation reference"/>
    <w:basedOn w:val="Fuentedeprrafopredeter"/>
    <w:rsid w:val="008B3CCA"/>
    <w:rPr>
      <w:rFonts w:cs="Times New Roman"/>
      <w:sz w:val="16"/>
    </w:rPr>
  </w:style>
  <w:style w:type="paragraph" w:customStyle="1" w:styleId="topoa">
    <w:name w:val="topo_a)"/>
    <w:uiPriority w:val="99"/>
    <w:rsid w:val="008B3CCA"/>
    <w:pPr>
      <w:spacing w:before="120" w:after="60" w:line="360" w:lineRule="auto"/>
      <w:ind w:left="1871" w:hanging="567"/>
      <w:jc w:val="both"/>
    </w:pPr>
    <w:rPr>
      <w:color w:val="000000"/>
      <w:sz w:val="22"/>
    </w:rPr>
  </w:style>
  <w:style w:type="paragraph" w:customStyle="1" w:styleId="Nmeros">
    <w:name w:val="Números"/>
    <w:uiPriority w:val="99"/>
    <w:rsid w:val="008B3CCA"/>
    <w:pPr>
      <w:spacing w:before="120" w:after="60" w:line="360" w:lineRule="auto"/>
      <w:ind w:left="714" w:hanging="357"/>
      <w:jc w:val="both"/>
    </w:pPr>
    <w:rPr>
      <w:color w:val="000000"/>
      <w:sz w:val="24"/>
    </w:rPr>
  </w:style>
  <w:style w:type="paragraph" w:customStyle="1" w:styleId="topo-">
    <w:name w:val="topo-"/>
    <w:uiPriority w:val="99"/>
    <w:rsid w:val="008B3CCA"/>
    <w:pPr>
      <w:spacing w:before="120" w:after="60" w:line="360" w:lineRule="auto"/>
      <w:ind w:left="2324" w:hanging="453"/>
      <w:jc w:val="both"/>
    </w:pPr>
    <w:rPr>
      <w:color w:val="000000"/>
      <w:sz w:val="22"/>
    </w:rPr>
  </w:style>
  <w:style w:type="paragraph" w:customStyle="1" w:styleId="Esquema5">
    <w:name w:val="Esquema5"/>
    <w:uiPriority w:val="99"/>
    <w:rsid w:val="008B3CCA"/>
    <w:pPr>
      <w:spacing w:before="28" w:after="85" w:line="360" w:lineRule="auto"/>
      <w:ind w:left="1304" w:hanging="1304"/>
      <w:jc w:val="both"/>
    </w:pPr>
    <w:rPr>
      <w:b/>
      <w:color w:val="000000"/>
      <w:sz w:val="24"/>
    </w:rPr>
  </w:style>
  <w:style w:type="paragraph" w:customStyle="1" w:styleId="Esquema4">
    <w:name w:val="Esquema4"/>
    <w:next w:val="Esquema5"/>
    <w:uiPriority w:val="99"/>
    <w:rsid w:val="008B3CCA"/>
    <w:pPr>
      <w:spacing w:before="113" w:after="113" w:line="360" w:lineRule="auto"/>
      <w:ind w:left="1315" w:hanging="1315"/>
      <w:jc w:val="both"/>
    </w:pPr>
    <w:rPr>
      <w:b/>
      <w:color w:val="000000"/>
      <w:sz w:val="24"/>
    </w:rPr>
  </w:style>
  <w:style w:type="character" w:customStyle="1" w:styleId="hps">
    <w:name w:val="hps"/>
    <w:uiPriority w:val="99"/>
    <w:rsid w:val="008B3CCA"/>
  </w:style>
  <w:style w:type="character" w:customStyle="1" w:styleId="atn">
    <w:name w:val="atn"/>
    <w:uiPriority w:val="99"/>
    <w:rsid w:val="008B3CCA"/>
  </w:style>
  <w:style w:type="character" w:customStyle="1" w:styleId="hpsalt-edited">
    <w:name w:val="hps alt-edited"/>
    <w:uiPriority w:val="99"/>
    <w:rsid w:val="008B3CCA"/>
  </w:style>
  <w:style w:type="character" w:customStyle="1" w:styleId="hpsatn">
    <w:name w:val="hps atn"/>
    <w:uiPriority w:val="99"/>
    <w:rsid w:val="008B3CCA"/>
  </w:style>
  <w:style w:type="character" w:customStyle="1" w:styleId="shorttext">
    <w:name w:val="short_text"/>
    <w:uiPriority w:val="99"/>
    <w:rsid w:val="008B3CCA"/>
  </w:style>
  <w:style w:type="paragraph" w:customStyle="1" w:styleId="epgrafe">
    <w:name w:val="epígrafe"/>
    <w:basedOn w:val="Normal"/>
    <w:uiPriority w:val="99"/>
    <w:rsid w:val="008B3CCA"/>
    <w:pPr>
      <w:spacing w:after="240"/>
      <w:ind w:firstLine="284"/>
    </w:pPr>
    <w:rPr>
      <w:rFonts w:ascii="Courier" w:hAnsi="Courier"/>
      <w:sz w:val="24"/>
      <w:szCs w:val="20"/>
      <w:lang w:val="es-ES_tradnl"/>
    </w:rPr>
  </w:style>
  <w:style w:type="table" w:styleId="Tablacontema">
    <w:name w:val="Table Theme"/>
    <w:basedOn w:val="Tablanormal"/>
    <w:uiPriority w:val="99"/>
    <w:rsid w:val="008B3CCA"/>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8B3CCA"/>
    <w:rPr>
      <w:rFonts w:cs="Times New Roman"/>
      <w:color w:val="800080"/>
      <w:u w:val="single"/>
    </w:rPr>
  </w:style>
  <w:style w:type="paragraph" w:customStyle="1" w:styleId="xl69">
    <w:name w:val="xl69"/>
    <w:basedOn w:val="Normal"/>
    <w:rsid w:val="008B3CCA"/>
    <w:pPr>
      <w:spacing w:before="100" w:beforeAutospacing="1" w:after="100" w:afterAutospacing="1"/>
      <w:ind w:firstLine="284"/>
    </w:pPr>
    <w:rPr>
      <w:rFonts w:ascii="Univers (W1)" w:hAnsi="Univers (W1)"/>
      <w:sz w:val="12"/>
      <w:szCs w:val="12"/>
    </w:rPr>
  </w:style>
  <w:style w:type="paragraph" w:customStyle="1" w:styleId="xl70">
    <w:name w:val="xl70"/>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8B3CCA"/>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8B3CCA"/>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8B3CCA"/>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8B3CCA"/>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8B3CCA"/>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8B3CCA"/>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8B3CCA"/>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8B3CC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8B3CCA"/>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8B3CCA"/>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8B3CCA"/>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8B3CCA"/>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8B3CCA"/>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8B3CCA"/>
    <w:pPr>
      <w:numPr>
        <w:numId w:val="20"/>
      </w:numPr>
    </w:pPr>
  </w:style>
  <w:style w:type="numbering" w:customStyle="1" w:styleId="EstiloEsquemanumeradoArial12ptNegritaGris50">
    <w:name w:val="Estilo Esquema numerado Arial 12 pt Negrita Gris 50%"/>
    <w:rsid w:val="008B3CCA"/>
    <w:pPr>
      <w:numPr>
        <w:numId w:val="18"/>
      </w:numPr>
    </w:pPr>
  </w:style>
  <w:style w:type="numbering" w:customStyle="1" w:styleId="EstiloNumerado">
    <w:name w:val="Estilo Numerado"/>
    <w:rsid w:val="008B3CCA"/>
    <w:pPr>
      <w:numPr>
        <w:numId w:val="19"/>
      </w:numPr>
    </w:pPr>
  </w:style>
  <w:style w:type="paragraph" w:customStyle="1" w:styleId="font0">
    <w:name w:val="font0"/>
    <w:basedOn w:val="Normal"/>
    <w:rsid w:val="008B3CCA"/>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8B3CCA"/>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8B3CCA"/>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8B3CCA"/>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8B3CCA"/>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8B3CCA"/>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8B3CCA"/>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8B3CCA"/>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8B3CCA"/>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8B3CCA"/>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8B3CCA"/>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8B3CCA"/>
    <w:pPr>
      <w:spacing w:before="100" w:beforeAutospacing="1" w:after="100" w:afterAutospacing="1"/>
      <w:ind w:firstLine="284"/>
      <w:jc w:val="left"/>
    </w:pPr>
    <w:rPr>
      <w:rFonts w:ascii="Verdana" w:hAnsi="Verdana"/>
      <w:sz w:val="24"/>
    </w:rPr>
  </w:style>
  <w:style w:type="paragraph" w:customStyle="1" w:styleId="xl99">
    <w:name w:val="xl99"/>
    <w:basedOn w:val="Normal"/>
    <w:rsid w:val="008B3CCA"/>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8B3CCA"/>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8B3CCA"/>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8B3CCA"/>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8B3CCA"/>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8B3CCA"/>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8B3CCA"/>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8B3CCA"/>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8B3CCA"/>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8B3CCA"/>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8B3CCA"/>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8B3CCA"/>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8B3CCA"/>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8B3CCA"/>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8B3CCA"/>
    <w:rPr>
      <w:b/>
      <w:bCs/>
    </w:rPr>
  </w:style>
  <w:style w:type="character" w:customStyle="1" w:styleId="AsuntodelcomentarioCar">
    <w:name w:val="Asunto del comentario Car"/>
    <w:basedOn w:val="TextocomentarioCar"/>
    <w:link w:val="Asuntodelcomentario"/>
    <w:rsid w:val="008B3CCA"/>
    <w:rPr>
      <w:rFonts w:ascii="Verdana" w:hAnsi="Verdana"/>
      <w:b/>
      <w:bCs/>
      <w:sz w:val="18"/>
    </w:rPr>
  </w:style>
  <w:style w:type="paragraph" w:customStyle="1" w:styleId="Direccin">
    <w:name w:val="Dirección"/>
    <w:basedOn w:val="Normal"/>
    <w:rsid w:val="008B3CCA"/>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8B3CCA"/>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8B3CCA"/>
    <w:rPr>
      <w:b/>
      <w:i/>
      <w:iCs/>
      <w:noProof/>
      <w:lang w:val="es-ES"/>
    </w:rPr>
  </w:style>
  <w:style w:type="paragraph" w:customStyle="1" w:styleId="PiedeIlustracion">
    <w:name w:val="Pie de Ilustracion"/>
    <w:basedOn w:val="Descripcin"/>
    <w:link w:val="PiedeIlustracionCar"/>
    <w:qFormat/>
    <w:rsid w:val="008B3CCA"/>
    <w:pPr>
      <w:numPr>
        <w:numId w:val="0"/>
      </w:numPr>
      <w:spacing w:before="0" w:after="240" w:line="240" w:lineRule="auto"/>
    </w:pPr>
    <w:rPr>
      <w:sz w:val="16"/>
    </w:rPr>
  </w:style>
  <w:style w:type="character" w:customStyle="1" w:styleId="DescripcinCar">
    <w:name w:val="Descripción Car"/>
    <w:aliases w:val="Estilo Epigrafe Car"/>
    <w:basedOn w:val="Fuentedeprrafopredeter"/>
    <w:link w:val="Descripcin"/>
    <w:rsid w:val="008B3CCA"/>
    <w:rPr>
      <w:rFonts w:ascii="Arial" w:hAnsi="Arial"/>
      <w:iCs/>
      <w:sz w:val="18"/>
    </w:rPr>
  </w:style>
  <w:style w:type="character" w:customStyle="1" w:styleId="PiedeIlustracionCar">
    <w:name w:val="Pie de Ilustracion Car"/>
    <w:basedOn w:val="DescripcinCar"/>
    <w:link w:val="PiedeIlustracion"/>
    <w:rsid w:val="008B3CCA"/>
    <w:rPr>
      <w:rFonts w:ascii="Arial" w:hAnsi="Arial"/>
      <w:iCs/>
      <w:sz w:val="16"/>
    </w:rPr>
  </w:style>
  <w:style w:type="paragraph" w:styleId="TtuloTDC">
    <w:name w:val="TOC Heading"/>
    <w:basedOn w:val="Ttulo1"/>
    <w:next w:val="Normal"/>
    <w:uiPriority w:val="39"/>
    <w:semiHidden/>
    <w:unhideWhenUsed/>
    <w:qFormat/>
    <w:rsid w:val="008B3CCA"/>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paragraph" w:customStyle="1" w:styleId="TextoTabla">
    <w:name w:val="Texto Tabla"/>
    <w:basedOn w:val="Normal"/>
    <w:link w:val="TextoTablaCar"/>
    <w:qFormat/>
    <w:rsid w:val="008B3CCA"/>
    <w:pPr>
      <w:spacing w:after="60"/>
    </w:pPr>
    <w:rPr>
      <w:rFonts w:ascii="Verdana" w:hAnsi="Verdana"/>
      <w:sz w:val="18"/>
      <w:szCs w:val="20"/>
    </w:rPr>
  </w:style>
  <w:style w:type="character" w:customStyle="1" w:styleId="TextoTablaCar">
    <w:name w:val="Texto Tabla Car"/>
    <w:basedOn w:val="Fuentedeprrafopredeter"/>
    <w:link w:val="TextoTabla"/>
    <w:rsid w:val="008B3CCA"/>
    <w:rPr>
      <w:rFonts w:ascii="Verdana" w:hAnsi="Verdana"/>
      <w:sz w:val="18"/>
    </w:rPr>
  </w:style>
  <w:style w:type="character" w:customStyle="1" w:styleId="IlustracionCar">
    <w:name w:val="Ilustracion Car"/>
    <w:basedOn w:val="TextoNivel1Car"/>
    <w:link w:val="Ilustracion"/>
    <w:rsid w:val="008B3CCA"/>
    <w:rPr>
      <w:rFonts w:asciiTheme="minorHAnsi" w:hAnsiTheme="minorHAnsi"/>
      <w:color w:val="A6A6A6"/>
      <w:sz w:val="22"/>
      <w:lang w:val="es-ES_tradnl" w:eastAsia="es-ES" w:bidi="ar-SA"/>
    </w:rPr>
  </w:style>
  <w:style w:type="paragraph" w:customStyle="1" w:styleId="Imagen">
    <w:name w:val="Imagen"/>
    <w:basedOn w:val="Normal"/>
    <w:link w:val="ImagenCar"/>
    <w:qFormat/>
    <w:rsid w:val="008B3CCA"/>
    <w:pPr>
      <w:keepNext/>
      <w:ind w:left="-993" w:right="-994" w:firstLine="284"/>
      <w:jc w:val="center"/>
    </w:pPr>
    <w:rPr>
      <w:rFonts w:ascii="Calibri" w:hAnsi="Calibri"/>
      <w:noProof/>
      <w:sz w:val="24"/>
    </w:rPr>
  </w:style>
  <w:style w:type="character" w:customStyle="1" w:styleId="ImagenCar">
    <w:name w:val="Imagen Car"/>
    <w:basedOn w:val="Fuentedeprrafopredeter"/>
    <w:link w:val="Imagen"/>
    <w:rsid w:val="008B3CCA"/>
    <w:rPr>
      <w:rFonts w:ascii="Calibri" w:hAnsi="Calibri"/>
      <w:noProof/>
      <w:sz w:val="24"/>
      <w:szCs w:val="24"/>
    </w:rPr>
  </w:style>
  <w:style w:type="paragraph" w:styleId="Revisin">
    <w:name w:val="Revision"/>
    <w:hidden/>
    <w:uiPriority w:val="99"/>
    <w:semiHidden/>
    <w:rsid w:val="008B3CCA"/>
    <w:rPr>
      <w:rFonts w:ascii="Calibri" w:hAnsi="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pread.org/download.html" TargetMode="External"/><Relationship Id="rId18" Type="http://schemas.openxmlformats.org/officeDocument/2006/relationships/hyperlink" Target="https://jquery.org/license/"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footnotes" Target="footnotes.xml"/><Relationship Id="rId12" Type="http://schemas.openxmlformats.org/officeDocument/2006/relationships/hyperlink" Target="http://www.pjsip.org/download.htm" TargetMode="External"/><Relationship Id="rId17" Type="http://schemas.openxmlformats.org/officeDocument/2006/relationships/hyperlink" Target="https://www.nuget.org/packages/rapidxml/1.13.0"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download.savannah.nongnu.org/releases/exosip/" TargetMode="External"/><Relationship Id="rId20" Type="http://schemas.openxmlformats.org/officeDocument/2006/relationships/oleObject" Target="embeddings/oleObject1.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ysql.com/products/community" TargetMode="External"/><Relationship Id="rId24" Type="http://schemas.openxmlformats.org/officeDocument/2006/relationships/oleObject" Target="embeddings/oleObject3.bin"/><Relationship Id="rId5" Type="http://schemas.openxmlformats.org/officeDocument/2006/relationships/settings" Target="settings.xml"/><Relationship Id="rId15" Type="http://schemas.openxmlformats.org/officeDocument/2006/relationships/hyperlink" Target="ftp://ftp.gnu.org/gnu/osip" TargetMode="External"/><Relationship Id="rId23" Type="http://schemas.openxmlformats.org/officeDocument/2006/relationships/image" Target="media/image5.emf"/><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3.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asio4all.com/" TargetMode="External"/><Relationship Id="rId22" Type="http://schemas.openxmlformats.org/officeDocument/2006/relationships/oleObject" Target="embeddings/oleObject2.bin"/><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M:\Nucleo\I+D+I\I+D\UlisesV5000I-Versiones\v2.6.0\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8C517D19CC43E6B2E91EFC1BE1F89F"/>
        <w:category>
          <w:name w:val="General"/>
          <w:gallery w:val="placeholder"/>
        </w:category>
        <w:types>
          <w:type w:val="bbPlcHdr"/>
        </w:types>
        <w:behaviors>
          <w:behavior w:val="content"/>
        </w:behaviors>
        <w:guid w:val="{01C566F4-0857-46EB-A526-38BDF659E667}"/>
      </w:docPartPr>
      <w:docPartBody>
        <w:p w:rsidR="00B70A1B" w:rsidRDefault="00B70A1B">
          <w:pPr>
            <w:pStyle w:val="138C517D19CC43E6B2E91EFC1BE1F89F"/>
          </w:pPr>
          <w:r w:rsidRPr="00141BB1">
            <w:rPr>
              <w:rStyle w:val="Textodelmarcadordeposicin"/>
            </w:rPr>
            <w:t>[Asunto]</w:t>
          </w:r>
        </w:p>
      </w:docPartBody>
    </w:docPart>
    <w:docPart>
      <w:docPartPr>
        <w:name w:val="07F7C3C5DB9846BEA41DF1A40E9288C5"/>
        <w:category>
          <w:name w:val="General"/>
          <w:gallery w:val="placeholder"/>
        </w:category>
        <w:types>
          <w:type w:val="bbPlcHdr"/>
        </w:types>
        <w:behaviors>
          <w:behavior w:val="content"/>
        </w:behaviors>
        <w:guid w:val="{A03CE866-171E-4F1C-AC18-8A6B2D3F1985}"/>
      </w:docPartPr>
      <w:docPartBody>
        <w:p w:rsidR="00B70A1B" w:rsidRDefault="00B70A1B">
          <w:pPr>
            <w:pStyle w:val="07F7C3C5DB9846BEA41DF1A40E9288C5"/>
          </w:pPr>
          <w:r w:rsidRPr="005C7088">
            <w:rPr>
              <w:rStyle w:val="Textodelmarcadordeposicin"/>
            </w:rPr>
            <w:t>[Categoría]</w:t>
          </w:r>
        </w:p>
      </w:docPartBody>
    </w:docPart>
    <w:docPart>
      <w:docPartPr>
        <w:name w:val="CB65C649418F4B93800C77E23095F2AF"/>
        <w:category>
          <w:name w:val="General"/>
          <w:gallery w:val="placeholder"/>
        </w:category>
        <w:types>
          <w:type w:val="bbPlcHdr"/>
        </w:types>
        <w:behaviors>
          <w:behavior w:val="content"/>
        </w:behaviors>
        <w:guid w:val="{AEDEE5EF-AB5E-4E37-8F4D-4B9F0FA39268}"/>
      </w:docPartPr>
      <w:docPartBody>
        <w:p w:rsidR="00B70A1B" w:rsidRDefault="00B70A1B">
          <w:pPr>
            <w:pStyle w:val="CB65C649418F4B93800C77E23095F2AF"/>
          </w:pPr>
          <w:r w:rsidRPr="00141BB1">
            <w:rPr>
              <w:rStyle w:val="Textodelmarcadordeposicin"/>
            </w:rPr>
            <w:t>[Título]</w:t>
          </w:r>
        </w:p>
      </w:docPartBody>
    </w:docPart>
    <w:docPart>
      <w:docPartPr>
        <w:name w:val="79243770701B404583D5DECCBEF13922"/>
        <w:category>
          <w:name w:val="General"/>
          <w:gallery w:val="placeholder"/>
        </w:category>
        <w:types>
          <w:type w:val="bbPlcHdr"/>
        </w:types>
        <w:behaviors>
          <w:behavior w:val="content"/>
        </w:behaviors>
        <w:guid w:val="{556928DA-89D7-460A-A0FE-4F7E7DC3B424}"/>
      </w:docPartPr>
      <w:docPartBody>
        <w:p w:rsidR="00B70A1B" w:rsidRDefault="00B70A1B">
          <w:pPr>
            <w:pStyle w:val="79243770701B404583D5DECCBEF13922"/>
          </w:pPr>
          <w:r w:rsidRPr="00141BB1">
            <w:rPr>
              <w:rStyle w:val="Textodelmarcadordeposicin"/>
            </w:rPr>
            <w:t>[Palabras clave]</w:t>
          </w:r>
        </w:p>
      </w:docPartBody>
    </w:docPart>
    <w:docPart>
      <w:docPartPr>
        <w:name w:val="F3D4779A8D044705814A9E4027165FC4"/>
        <w:category>
          <w:name w:val="General"/>
          <w:gallery w:val="placeholder"/>
        </w:category>
        <w:types>
          <w:type w:val="bbPlcHdr"/>
        </w:types>
        <w:behaviors>
          <w:behavior w:val="content"/>
        </w:behaviors>
        <w:guid w:val="{239F5A0E-5745-4E6A-82B8-781C39ECE69A}"/>
      </w:docPartPr>
      <w:docPartBody>
        <w:p w:rsidR="00B70A1B" w:rsidRDefault="00B70A1B">
          <w:pPr>
            <w:pStyle w:val="F3D4779A8D044705814A9E4027165FC4"/>
          </w:pPr>
          <w:r w:rsidRPr="00947CD7">
            <w:rPr>
              <w:rStyle w:val="Textodelmarcadordeposicin"/>
            </w:rPr>
            <w:t>[Asunto]</w:t>
          </w:r>
        </w:p>
      </w:docPartBody>
    </w:docPart>
    <w:docPart>
      <w:docPartPr>
        <w:name w:val="993C5E05D91D4487A12BF5468613D28B"/>
        <w:category>
          <w:name w:val="General"/>
          <w:gallery w:val="placeholder"/>
        </w:category>
        <w:types>
          <w:type w:val="bbPlcHdr"/>
        </w:types>
        <w:behaviors>
          <w:behavior w:val="content"/>
        </w:behaviors>
        <w:guid w:val="{BDBEA067-B02C-49C6-B4D7-012CF394549B}"/>
      </w:docPartPr>
      <w:docPartBody>
        <w:p w:rsidR="00B70A1B" w:rsidRDefault="00B70A1B">
          <w:pPr>
            <w:pStyle w:val="993C5E05D91D4487A12BF5468613D28B"/>
          </w:pPr>
          <w:r w:rsidRPr="00947CD7">
            <w:rPr>
              <w:rStyle w:val="Textodelmarcadordeposicin"/>
            </w:rPr>
            <w:t>[Título]</w:t>
          </w:r>
        </w:p>
      </w:docPartBody>
    </w:docPart>
    <w:docPart>
      <w:docPartPr>
        <w:name w:val="AB0D1BBD372C49CE8184AEE1C236ED54"/>
        <w:category>
          <w:name w:val="General"/>
          <w:gallery w:val="placeholder"/>
        </w:category>
        <w:types>
          <w:type w:val="bbPlcHdr"/>
        </w:types>
        <w:behaviors>
          <w:behavior w:val="content"/>
        </w:behaviors>
        <w:guid w:val="{4543EB1C-8313-4585-9A52-4D6A437AB650}"/>
      </w:docPartPr>
      <w:docPartBody>
        <w:p w:rsidR="00B70A1B" w:rsidRDefault="00B70A1B">
          <w:pPr>
            <w:pStyle w:val="AB0D1BBD372C49CE8184AEE1C236ED54"/>
          </w:pPr>
          <w:r w:rsidRPr="00947CD7">
            <w:rPr>
              <w:rStyle w:val="Textodelmarcadordeposicin"/>
            </w:rPr>
            <w:t>[Palabras clave]</w:t>
          </w:r>
        </w:p>
      </w:docPartBody>
    </w:docPart>
    <w:docPart>
      <w:docPartPr>
        <w:name w:val="4F0AD930A70A464EB4990E2FC8BAA9ED"/>
        <w:category>
          <w:name w:val="General"/>
          <w:gallery w:val="placeholder"/>
        </w:category>
        <w:types>
          <w:type w:val="bbPlcHdr"/>
        </w:types>
        <w:behaviors>
          <w:behavior w:val="content"/>
        </w:behaviors>
        <w:guid w:val="{B98E58E4-9EDD-42FF-94E4-0F5D74FE589B}"/>
      </w:docPartPr>
      <w:docPartBody>
        <w:p w:rsidR="00B70A1B" w:rsidRDefault="00B70A1B">
          <w:pPr>
            <w:pStyle w:val="4F0AD930A70A464EB4990E2FC8BAA9ED"/>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20B07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0A1B"/>
    <w:rsid w:val="00073070"/>
    <w:rsid w:val="000C7964"/>
    <w:rsid w:val="001111E2"/>
    <w:rsid w:val="00140280"/>
    <w:rsid w:val="001F5BE8"/>
    <w:rsid w:val="00276C11"/>
    <w:rsid w:val="00294E73"/>
    <w:rsid w:val="003251B3"/>
    <w:rsid w:val="003C441C"/>
    <w:rsid w:val="0051745F"/>
    <w:rsid w:val="005A636E"/>
    <w:rsid w:val="005B1E9C"/>
    <w:rsid w:val="006F1D70"/>
    <w:rsid w:val="009644AF"/>
    <w:rsid w:val="00981515"/>
    <w:rsid w:val="009D75D0"/>
    <w:rsid w:val="00A01F98"/>
    <w:rsid w:val="00A6143F"/>
    <w:rsid w:val="00B70A1B"/>
    <w:rsid w:val="00D747F8"/>
    <w:rsid w:val="00E929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38C517D19CC43E6B2E91EFC1BE1F89F">
    <w:name w:val="138C517D19CC43E6B2E91EFC1BE1F89F"/>
  </w:style>
  <w:style w:type="paragraph" w:customStyle="1" w:styleId="07F7C3C5DB9846BEA41DF1A40E9288C5">
    <w:name w:val="07F7C3C5DB9846BEA41DF1A40E9288C5"/>
  </w:style>
  <w:style w:type="paragraph" w:customStyle="1" w:styleId="CB65C649418F4B93800C77E23095F2AF">
    <w:name w:val="CB65C649418F4B93800C77E23095F2AF"/>
  </w:style>
  <w:style w:type="paragraph" w:customStyle="1" w:styleId="79243770701B404583D5DECCBEF13922">
    <w:name w:val="79243770701B404583D5DECCBEF13922"/>
  </w:style>
  <w:style w:type="paragraph" w:customStyle="1" w:styleId="F3D4779A8D044705814A9E4027165FC4">
    <w:name w:val="F3D4779A8D044705814A9E4027165FC4"/>
  </w:style>
  <w:style w:type="paragraph" w:customStyle="1" w:styleId="993C5E05D91D4487A12BF5468613D28B">
    <w:name w:val="993C5E05D91D4487A12BF5468613D28B"/>
  </w:style>
  <w:style w:type="paragraph" w:customStyle="1" w:styleId="AB0D1BBD372C49CE8184AEE1C236ED54">
    <w:name w:val="AB0D1BBD372C49CE8184AEE1C236ED54"/>
  </w:style>
  <w:style w:type="paragraph" w:customStyle="1" w:styleId="4F0AD930A70A464EB4990E2FC8BAA9ED">
    <w:name w:val="4F0AD930A70A464EB4990E2FC8BAA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E3F6807-0EE5-42E8-8B92-B2D8C797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3115</TotalTime>
  <Pages>64</Pages>
  <Words>18117</Words>
  <Characters>99646</Characters>
  <Application>Microsoft Office Word</Application>
  <DocSecurity>0</DocSecurity>
  <Lines>830</Lines>
  <Paragraphs>235</Paragraphs>
  <ScaleCrop>false</ScaleCrop>
  <HeadingPairs>
    <vt:vector size="2" baseType="variant">
      <vt:variant>
        <vt:lpstr>Título</vt:lpstr>
      </vt:variant>
      <vt:variant>
        <vt:i4>1</vt:i4>
      </vt:variant>
    </vt:vector>
  </HeadingPairs>
  <TitlesOfParts>
    <vt:vector size="1" baseType="lpstr">
      <vt:lpstr>Operación con Frecuencias 1+1. Protocolo de Pruebas</vt:lpstr>
    </vt:vector>
  </TitlesOfParts>
  <Company>NUCLEO DF</Company>
  <LinksUpToDate>false</LinksUpToDate>
  <CharactersWithSpaces>117528</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Operación con Frecuencias 1+1. Protocolo de Pruebas</dc:title>
  <dc:subject>ULISES V5000i V2.6.X</dc:subject>
  <dc:creator>Arturo Garcia Luque</dc:creator>
  <cp:keywords>DT-A40-PPAF-04-26S0</cp:keywords>
  <cp:lastModifiedBy>Arturo Garcia Luque</cp:lastModifiedBy>
  <cp:revision>672</cp:revision>
  <cp:lastPrinted>2020-06-12T11:16:00Z</cp:lastPrinted>
  <dcterms:created xsi:type="dcterms:W3CDTF">2020-02-18T09:56:00Z</dcterms:created>
  <dcterms:modified xsi:type="dcterms:W3CDTF">2022-06-27T06:39:00Z</dcterms:modified>
  <cp:category>Protocolo de Pruebas</cp:category>
  <cp:contentStatus>2</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