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F3857" w14:textId="77777777" w:rsidR="00F369A8" w:rsidRPr="00E22EBB" w:rsidRDefault="00032D8B" w:rsidP="00F369A8">
      <w:pPr>
        <w:pStyle w:val="PORTADA2"/>
        <w:rPr>
          <w:color w:val="0D4154"/>
          <w:sz w:val="72"/>
          <w:szCs w:val="96"/>
          <w:lang w:val="es-ES"/>
        </w:rPr>
      </w:pPr>
      <w:sdt>
        <w:sdtPr>
          <w:rPr>
            <w:color w:val="0D4154"/>
            <w:sz w:val="48"/>
            <w:szCs w:val="48"/>
            <w:lang w:val="es-ES"/>
          </w:rPr>
          <w:alias w:val="Asunto"/>
          <w:tag w:val=""/>
          <w:id w:val="-2081434025"/>
          <w:placeholder>
            <w:docPart w:val="9A0D3D38C8AD4FB19DFE5004B79E51C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4458E7" w:rsidRPr="00E22EBB">
            <w:rPr>
              <w:color w:val="0D4154"/>
              <w:sz w:val="48"/>
              <w:szCs w:val="48"/>
              <w:lang w:val="es-ES"/>
            </w:rPr>
            <w:t>ULISES V5000i V2.6</w:t>
          </w:r>
          <w:r w:rsidR="002C2E6A" w:rsidRPr="00E22EBB">
            <w:rPr>
              <w:color w:val="0D4154"/>
              <w:sz w:val="48"/>
              <w:szCs w:val="48"/>
              <w:lang w:val="es-ES"/>
            </w:rPr>
            <w:t>.X</w:t>
          </w:r>
        </w:sdtContent>
      </w:sdt>
    </w:p>
    <w:p w14:paraId="2D510B6B" w14:textId="77777777" w:rsidR="002C2E6A" w:rsidRPr="00E22EBB" w:rsidRDefault="002C2E6A" w:rsidP="00F369A8">
      <w:pPr>
        <w:pStyle w:val="PORTADA2"/>
        <w:rPr>
          <w:sz w:val="32"/>
          <w:lang w:val="es-ES"/>
        </w:rPr>
      </w:pPr>
    </w:p>
    <w:sdt>
      <w:sdtPr>
        <w:rPr>
          <w:sz w:val="32"/>
          <w:lang w:val="es-ES"/>
        </w:rPr>
        <w:alias w:val="Categoría"/>
        <w:tag w:val=""/>
        <w:id w:val="608624148"/>
        <w:placeholder>
          <w:docPart w:val="CCF382B39F9945AAA04011D61EEA94F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192FC8FD" w14:textId="77777777" w:rsidR="002C2E6A" w:rsidRPr="004D00AF" w:rsidRDefault="004D00AF" w:rsidP="00F369A8">
          <w:pPr>
            <w:pStyle w:val="PORTADA2"/>
            <w:rPr>
              <w:sz w:val="32"/>
              <w:lang w:val="es-ES"/>
            </w:rPr>
          </w:pPr>
          <w:r w:rsidRPr="004D00AF">
            <w:rPr>
              <w:sz w:val="32"/>
              <w:lang w:val="es-ES"/>
            </w:rPr>
            <w:t>Protocolo de Pruebas</w:t>
          </w:r>
        </w:p>
      </w:sdtContent>
    </w:sdt>
    <w:p w14:paraId="593E3F77" w14:textId="77777777" w:rsidR="00E74AD6" w:rsidRPr="00E22EBB" w:rsidRDefault="00E74AD6" w:rsidP="00F369A8">
      <w:pPr>
        <w:pStyle w:val="PORTADA3"/>
        <w:rPr>
          <w:color w:val="0D4154"/>
          <w:lang w:val="es-ES"/>
        </w:rPr>
      </w:pPr>
    </w:p>
    <w:p w14:paraId="4415A2DA" w14:textId="77777777" w:rsidR="00F369A8" w:rsidRPr="004F09D8" w:rsidRDefault="00032D8B" w:rsidP="00F369A8">
      <w:pPr>
        <w:pStyle w:val="PORTADA3"/>
        <w:rPr>
          <w:color w:val="0D4154"/>
        </w:rPr>
      </w:pPr>
      <w:sdt>
        <w:sdtPr>
          <w:rPr>
            <w:color w:val="0D4154"/>
          </w:rPr>
          <w:alias w:val="Título"/>
          <w:tag w:val=""/>
          <w:id w:val="1852677514"/>
          <w:placeholder>
            <w:docPart w:val="0814C699D83F417AADBDEE325723D40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4D00AF">
            <w:rPr>
              <w:color w:val="0D4154"/>
            </w:rPr>
            <w:t xml:space="preserve">Configuración </w:t>
          </w:r>
          <w:r w:rsidR="00850F84">
            <w:rPr>
              <w:color w:val="0D4154"/>
            </w:rPr>
            <w:t>y Mantenimiento</w:t>
          </w:r>
          <w:r w:rsidR="004D00AF" w:rsidRPr="004D00AF">
            <w:rPr>
              <w:color w:val="0D4154"/>
            </w:rPr>
            <w:t>. Protocolo de Pruebas</w:t>
          </w:r>
        </w:sdtContent>
      </w:sdt>
    </w:p>
    <w:p w14:paraId="0D15713F" w14:textId="77777777" w:rsidR="00E74AD6" w:rsidRDefault="00E74AD6" w:rsidP="00F369A8">
      <w:pPr>
        <w:pStyle w:val="PORTADA3"/>
        <w:rPr>
          <w:color w:val="0D4154"/>
        </w:rPr>
      </w:pPr>
    </w:p>
    <w:p w14:paraId="0AA62E85" w14:textId="77777777" w:rsidR="00F369A8" w:rsidRDefault="00032D8B" w:rsidP="00E74AD6">
      <w:pPr>
        <w:pStyle w:val="PORTADA3"/>
        <w:rPr>
          <w:color w:val="0D4154"/>
          <w:lang w:val="es-ES"/>
        </w:rPr>
      </w:pPr>
      <w:sdt>
        <w:sdtPr>
          <w:rPr>
            <w:color w:val="0D4154"/>
            <w:lang w:val="es-ES"/>
          </w:rPr>
          <w:alias w:val="Palabras clave"/>
          <w:tag w:val=""/>
          <w:id w:val="-71888643"/>
          <w:placeholder>
            <w:docPart w:val="44962E232FB2405D92A1AD67A06FB72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AF780A" w:rsidRPr="00AF780A">
            <w:rPr>
              <w:color w:val="0D4154"/>
              <w:lang w:val="es-ES"/>
            </w:rPr>
            <w:t>DT-A41-PPAF-01-26S0</w:t>
          </w:r>
        </w:sdtContent>
      </w:sdt>
      <w:r w:rsidR="00F369A8" w:rsidRPr="004F09D8">
        <w:rPr>
          <w:color w:val="0D4154"/>
          <w:lang w:val="es-ES"/>
        </w:rPr>
        <w:t xml:space="preserve"> </w:t>
      </w:r>
    </w:p>
    <w:p w14:paraId="24535360" w14:textId="77777777" w:rsidR="009D5F65" w:rsidRDefault="00A07B6A" w:rsidP="009D5F65">
      <w:pPr>
        <w:pStyle w:val="PORTADA3"/>
        <w:rPr>
          <w:b/>
          <w:color w:val="333333"/>
          <w:sz w:val="18"/>
          <w:szCs w:val="18"/>
          <w:lang w:val="es-ES"/>
        </w:rPr>
      </w:pPr>
      <w:r>
        <w:rPr>
          <w:b/>
          <w:noProof/>
          <w:color w:val="333333"/>
          <w:sz w:val="18"/>
          <w:szCs w:val="18"/>
          <w:lang w:val="es-ES"/>
        </w:rPr>
        <w:drawing>
          <wp:inline distT="0" distB="0" distL="0" distR="0" wp14:anchorId="222B7806" wp14:editId="78A8310E">
            <wp:extent cx="2933700" cy="2441796"/>
            <wp:effectExtent l="0" t="0" r="0" b="0"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porativo-grupo-amp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6" cy="24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400D" w14:textId="77777777" w:rsidR="009D5F65" w:rsidRDefault="009D5F65" w:rsidP="00E74AD6">
      <w:pPr>
        <w:pStyle w:val="PORTADA3"/>
        <w:rPr>
          <w:b/>
          <w:color w:val="333333"/>
          <w:sz w:val="18"/>
          <w:szCs w:val="18"/>
          <w:lang w:val="es-ES"/>
        </w:rPr>
      </w:pPr>
    </w:p>
    <w:p w14:paraId="704FF2B5" w14:textId="77777777" w:rsidR="009D5F65" w:rsidRDefault="009D5F65" w:rsidP="009D5F65">
      <w:pPr>
        <w:pStyle w:val="INDICE"/>
      </w:pPr>
      <w:r>
        <w:lastRenderedPageBreak/>
        <w:t>REGISTRO Y CONTROL DEL DOCUMENTO</w:t>
      </w:r>
    </w:p>
    <w:p w14:paraId="461F0E9A" w14:textId="77777777" w:rsidR="009D5F65" w:rsidRPr="00C01E6D" w:rsidRDefault="009D5F65" w:rsidP="009D5F65">
      <w:pPr>
        <w:rPr>
          <w:rFonts w:cs="Arial"/>
        </w:rPr>
      </w:pPr>
    </w:p>
    <w:tbl>
      <w:tblPr>
        <w:tblW w:w="86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6"/>
        <w:gridCol w:w="2835"/>
        <w:gridCol w:w="1277"/>
        <w:gridCol w:w="2192"/>
      </w:tblGrid>
      <w:tr w:rsidR="009D5F65" w:rsidRPr="00DE4A0D" w14:paraId="1C532464" w14:textId="77777777" w:rsidTr="00F46DC9">
        <w:trPr>
          <w:jc w:val="center"/>
        </w:trPr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8005BC" w14:textId="77777777" w:rsidR="009D5F65" w:rsidRPr="00DE4A0D" w:rsidRDefault="009D5F65" w:rsidP="00F46DC9">
            <w:pPr>
              <w:tabs>
                <w:tab w:val="left" w:pos="284"/>
              </w:tabs>
              <w:jc w:val="left"/>
              <w:rPr>
                <w:rFonts w:cs="Arial"/>
                <w:b/>
                <w:sz w:val="20"/>
                <w:szCs w:val="22"/>
              </w:rPr>
            </w:pPr>
            <w:r w:rsidRPr="00DE4A0D">
              <w:rPr>
                <w:rFonts w:cs="Arial"/>
                <w:b/>
                <w:sz w:val="20"/>
                <w:szCs w:val="22"/>
              </w:rPr>
              <w:t>PROYECTO/ EQUIPO</w:t>
            </w:r>
          </w:p>
        </w:tc>
        <w:sdt>
          <w:sdtPr>
            <w:rPr>
              <w:rFonts w:cs="Arial"/>
              <w:sz w:val="20"/>
            </w:rPr>
            <w:alias w:val="Asunto"/>
            <w:tag w:val=""/>
            <w:id w:val="1385218735"/>
            <w:placeholder>
              <w:docPart w:val="AA640B0B9B1D44C4BF34F7E6CA87C38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283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3A68C454" w14:textId="77777777" w:rsidR="009D5F65" w:rsidRPr="00DE4A0D" w:rsidRDefault="009D5F65" w:rsidP="00F46DC9">
                <w:pPr>
                  <w:tabs>
                    <w:tab w:val="left" w:pos="284"/>
                  </w:tabs>
                  <w:jc w:val="left"/>
                  <w:rPr>
                    <w:rFonts w:cs="Arial"/>
                    <w:sz w:val="20"/>
                  </w:rPr>
                </w:pPr>
                <w:r w:rsidRPr="00DE4A0D">
                  <w:rPr>
                    <w:rFonts w:cs="Arial"/>
                    <w:sz w:val="20"/>
                  </w:rPr>
                  <w:t>ULISES V5000i V2.6.X</w:t>
                </w:r>
              </w:p>
            </w:tc>
          </w:sdtContent>
        </w:sdt>
        <w:tc>
          <w:tcPr>
            <w:tcW w:w="12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0ABD9" w14:textId="77777777" w:rsidR="009D5F65" w:rsidRPr="00DE4A0D" w:rsidRDefault="009D5F65" w:rsidP="00F46DC9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  <w:sz w:val="20"/>
              </w:rPr>
            </w:pPr>
            <w:bookmarkStart w:id="0" w:name="_Toc221935148"/>
            <w:r w:rsidRPr="00DE4A0D">
              <w:rPr>
                <w:rFonts w:cs="Arial"/>
                <w:b/>
                <w:i/>
                <w:color w:val="1C1C1C"/>
                <w:sz w:val="20"/>
              </w:rPr>
              <w:t>Referenc</w:t>
            </w:r>
            <w:bookmarkEnd w:id="0"/>
            <w:r w:rsidRPr="00DE4A0D">
              <w:rPr>
                <w:rFonts w:cs="Arial"/>
                <w:b/>
                <w:i/>
                <w:color w:val="1C1C1C"/>
                <w:sz w:val="20"/>
              </w:rPr>
              <w:t>ia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0D7BCD" w14:textId="77777777" w:rsidR="009D5F65" w:rsidRPr="00DE4A0D" w:rsidRDefault="009D5F65" w:rsidP="00F46DC9">
            <w:pPr>
              <w:tabs>
                <w:tab w:val="left" w:pos="284"/>
              </w:tabs>
              <w:jc w:val="left"/>
              <w:rPr>
                <w:rFonts w:cs="Arial"/>
                <w:sz w:val="20"/>
              </w:rPr>
            </w:pPr>
          </w:p>
        </w:tc>
      </w:tr>
      <w:tr w:rsidR="009D5F65" w:rsidRPr="00DE4A0D" w14:paraId="44954A2E" w14:textId="77777777" w:rsidTr="00F46DC9">
        <w:trPr>
          <w:jc w:val="center"/>
        </w:trPr>
        <w:tc>
          <w:tcPr>
            <w:tcW w:w="2336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14:paraId="3CA7DDA8" w14:textId="77777777" w:rsidR="009D5F65" w:rsidRPr="00DE4A0D" w:rsidRDefault="009D5F65" w:rsidP="00F46DC9">
            <w:pPr>
              <w:tabs>
                <w:tab w:val="left" w:pos="284"/>
              </w:tabs>
              <w:jc w:val="left"/>
              <w:rPr>
                <w:rFonts w:cs="Arial"/>
                <w:b/>
                <w:sz w:val="20"/>
                <w:szCs w:val="22"/>
              </w:rPr>
            </w:pPr>
            <w:bookmarkStart w:id="1" w:name="_Toc221935149"/>
            <w:r w:rsidRPr="00DE4A0D">
              <w:rPr>
                <w:rFonts w:cs="Arial"/>
                <w:b/>
                <w:sz w:val="20"/>
                <w:szCs w:val="22"/>
              </w:rPr>
              <w:t>DOCUMENT</w:t>
            </w:r>
            <w:bookmarkEnd w:id="1"/>
            <w:r w:rsidRPr="00DE4A0D">
              <w:rPr>
                <w:rFonts w:cs="Arial"/>
                <w:b/>
                <w:sz w:val="20"/>
                <w:szCs w:val="22"/>
              </w:rPr>
              <w:t>O</w:t>
            </w:r>
          </w:p>
        </w:tc>
        <w:sdt>
          <w:sdtPr>
            <w:rPr>
              <w:rFonts w:cs="Arial"/>
              <w:sz w:val="20"/>
            </w:rPr>
            <w:alias w:val="Título"/>
            <w:tag w:val=""/>
            <w:id w:val="-1112658274"/>
            <w:placeholder>
              <w:docPart w:val="38E0137384E74F88AC345EF10CD5CD1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2835" w:type="dxa"/>
                <w:tcBorders>
                  <w:top w:val="single" w:sz="6" w:space="0" w:color="auto"/>
                  <w:left w:val="single" w:sz="6" w:space="0" w:color="auto"/>
                  <w:bottom w:val="single" w:sz="8" w:space="0" w:color="auto"/>
                  <w:right w:val="single" w:sz="6" w:space="0" w:color="auto"/>
                </w:tcBorders>
              </w:tcPr>
              <w:p w14:paraId="0EEF3AE5" w14:textId="77777777" w:rsidR="009D5F65" w:rsidRPr="00DE4A0D" w:rsidRDefault="009D5F65" w:rsidP="00F46DC9">
                <w:pPr>
                  <w:tabs>
                    <w:tab w:val="left" w:pos="284"/>
                  </w:tabs>
                  <w:jc w:val="left"/>
                  <w:rPr>
                    <w:rFonts w:cs="Arial"/>
                    <w:sz w:val="20"/>
                  </w:rPr>
                </w:pPr>
                <w:r w:rsidRPr="00DE4A0D">
                  <w:rPr>
                    <w:rFonts w:cs="Arial"/>
                    <w:sz w:val="20"/>
                  </w:rPr>
                  <w:t>Configuración y Mantenimiento. Protocolo de Pruebas</w:t>
                </w:r>
              </w:p>
            </w:tc>
          </w:sdtContent>
        </w:sdt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AB313E6" w14:textId="77777777" w:rsidR="009D5F65" w:rsidRPr="00DE4A0D" w:rsidRDefault="009D5F65" w:rsidP="00F46DC9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  <w:sz w:val="20"/>
              </w:rPr>
            </w:pPr>
            <w:bookmarkStart w:id="2" w:name="_Toc221935150"/>
            <w:r w:rsidRPr="00DE4A0D">
              <w:rPr>
                <w:rFonts w:cs="Arial"/>
                <w:b/>
                <w:i/>
                <w:color w:val="1C1C1C"/>
                <w:sz w:val="20"/>
              </w:rPr>
              <w:t>Código</w:t>
            </w:r>
            <w:bookmarkEnd w:id="2"/>
          </w:p>
        </w:tc>
        <w:sdt>
          <w:sdtPr>
            <w:rPr>
              <w:rFonts w:cs="Arial"/>
              <w:sz w:val="20"/>
              <w:lang w:val="en-US"/>
            </w:rPr>
            <w:alias w:val="Palabras clave"/>
            <w:tag w:val=""/>
            <w:id w:val="243382960"/>
            <w:placeholder>
              <w:docPart w:val="3F0069DD66E948568BD481AB496167EA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tc>
              <w:tcPr>
                <w:tcW w:w="2192" w:type="dxa"/>
                <w:tcBorders>
                  <w:top w:val="single" w:sz="6" w:space="0" w:color="auto"/>
                  <w:left w:val="single" w:sz="6" w:space="0" w:color="auto"/>
                  <w:bottom w:val="single" w:sz="8" w:space="0" w:color="auto"/>
                  <w:right w:val="single" w:sz="12" w:space="0" w:color="auto"/>
                </w:tcBorders>
              </w:tcPr>
              <w:p w14:paraId="130F1495" w14:textId="77777777" w:rsidR="009D5F65" w:rsidRPr="00DE4A0D" w:rsidRDefault="009D5F65" w:rsidP="00F46DC9">
                <w:pPr>
                  <w:tabs>
                    <w:tab w:val="left" w:pos="284"/>
                  </w:tabs>
                  <w:jc w:val="left"/>
                  <w:rPr>
                    <w:rFonts w:cs="Arial"/>
                    <w:sz w:val="20"/>
                    <w:lang w:val="en-US"/>
                  </w:rPr>
                </w:pPr>
                <w:r w:rsidRPr="00DE4A0D">
                  <w:rPr>
                    <w:rFonts w:cs="Arial"/>
                    <w:sz w:val="20"/>
                    <w:lang w:val="en-US"/>
                  </w:rPr>
                  <w:t>DT-A41-PPAF-01-26S0</w:t>
                </w:r>
              </w:p>
            </w:tc>
          </w:sdtContent>
        </w:sdt>
      </w:tr>
      <w:tr w:rsidR="009D5F65" w:rsidRPr="00DE4A0D" w14:paraId="5DDBD047" w14:textId="77777777" w:rsidTr="00F46DC9">
        <w:trPr>
          <w:jc w:val="center"/>
        </w:trPr>
        <w:tc>
          <w:tcPr>
            <w:tcW w:w="23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E4BAD70" w14:textId="77777777" w:rsidR="009D5F65" w:rsidRPr="00DE4A0D" w:rsidRDefault="009D5F65" w:rsidP="00F46DC9">
            <w:pPr>
              <w:tabs>
                <w:tab w:val="left" w:pos="284"/>
              </w:tabs>
              <w:rPr>
                <w:rFonts w:cs="Arial"/>
                <w:sz w:val="20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497CA7" w14:textId="77777777" w:rsidR="009D5F65" w:rsidRPr="00DE4A0D" w:rsidRDefault="009D5F65" w:rsidP="00F46DC9">
            <w:pPr>
              <w:tabs>
                <w:tab w:val="left" w:pos="284"/>
              </w:tabs>
              <w:jc w:val="left"/>
              <w:rPr>
                <w:rFonts w:cs="Arial"/>
                <w:sz w:val="20"/>
                <w:lang w:val="en-US"/>
              </w:rPr>
            </w:pPr>
          </w:p>
        </w:tc>
        <w:tc>
          <w:tcPr>
            <w:tcW w:w="1277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3FD9C7" w14:textId="77777777" w:rsidR="009D5F65" w:rsidRPr="00DE4A0D" w:rsidRDefault="009D5F65" w:rsidP="00F46DC9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  <w:sz w:val="20"/>
              </w:rPr>
            </w:pPr>
            <w:r w:rsidRPr="00DE4A0D">
              <w:rPr>
                <w:rFonts w:cs="Arial"/>
                <w:b/>
                <w:i/>
                <w:color w:val="1C1C1C"/>
                <w:sz w:val="20"/>
              </w:rPr>
              <w:t>Fecha</w:t>
            </w:r>
          </w:p>
        </w:tc>
        <w:sdt>
          <w:sdtPr>
            <w:rPr>
              <w:rFonts w:cs="Arial"/>
              <w:sz w:val="20"/>
            </w:rPr>
            <w:alias w:val="Fecha de publicación"/>
            <w:tag w:val=""/>
            <w:id w:val="-632325720"/>
            <w:placeholder>
              <w:docPart w:val="E9B4950E726E4184BA310F8EE24F0865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3-02-15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2192" w:type="dxa"/>
                <w:tcBorders>
                  <w:top w:val="single" w:sz="8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7A92693A" w14:textId="3313B45A" w:rsidR="009D5F65" w:rsidRPr="00DE4A0D" w:rsidRDefault="0068550D" w:rsidP="00F46DC9">
                <w:pPr>
                  <w:tabs>
                    <w:tab w:val="left" w:pos="284"/>
                  </w:tabs>
                  <w:jc w:val="left"/>
                  <w:rPr>
                    <w:rFonts w:cs="Arial"/>
                    <w:sz w:val="20"/>
                  </w:rPr>
                </w:pPr>
                <w:r>
                  <w:rPr>
                    <w:rFonts w:cs="Arial"/>
                    <w:sz w:val="20"/>
                  </w:rPr>
                  <w:t>15/02/2023</w:t>
                </w:r>
              </w:p>
            </w:tc>
          </w:sdtContent>
        </w:sdt>
      </w:tr>
    </w:tbl>
    <w:p w14:paraId="54D21786" w14:textId="77777777" w:rsidR="009D5F65" w:rsidRDefault="009D5F65" w:rsidP="009D5F65">
      <w:pPr>
        <w:pStyle w:val="TextoNivel1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905"/>
        <w:gridCol w:w="2906"/>
      </w:tblGrid>
      <w:tr w:rsidR="009D5F65" w:rsidRPr="002C527E" w14:paraId="037CAAAB" w14:textId="77777777" w:rsidTr="00F46DC9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1ADD4074" w14:textId="77777777" w:rsidR="009D5F65" w:rsidRPr="002C527E" w:rsidRDefault="009D5F65" w:rsidP="00F46DC9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REALIZADO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34FE74A3" w14:textId="77777777" w:rsidR="009D5F65" w:rsidRPr="002C527E" w:rsidRDefault="009D5F65" w:rsidP="00F46DC9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20CD6A88" w14:textId="77777777" w:rsidR="009D5F65" w:rsidRPr="002C527E" w:rsidRDefault="009D5F65" w:rsidP="00F46DC9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9D5F65" w:rsidRPr="002C527E" w14:paraId="6CDE849E" w14:textId="77777777" w:rsidTr="00F46DC9">
        <w:trPr>
          <w:trHeight w:val="38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nil"/>
            </w:tcBorders>
          </w:tcPr>
          <w:p w14:paraId="60AC0BA1" w14:textId="77777777" w:rsidR="009D5F65" w:rsidRPr="002C527E" w:rsidRDefault="009D5F65" w:rsidP="00F46DC9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nil"/>
              <w:right w:val="single" w:sz="12" w:space="0" w:color="auto"/>
            </w:tcBorders>
          </w:tcPr>
          <w:p w14:paraId="43471174" w14:textId="77777777" w:rsidR="009D5F65" w:rsidRPr="002C527E" w:rsidRDefault="009D5F65" w:rsidP="00F46DC9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right w:val="single" w:sz="12" w:space="0" w:color="auto"/>
            </w:tcBorders>
          </w:tcPr>
          <w:p w14:paraId="1875738C" w14:textId="77777777" w:rsidR="009D5F65" w:rsidRPr="002C527E" w:rsidRDefault="009D5F65" w:rsidP="00F46DC9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</w:tr>
      <w:tr w:rsidR="009D5F65" w:rsidRPr="002C527E" w14:paraId="0DA026F8" w14:textId="77777777" w:rsidTr="00F46DC9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F929B88" w14:textId="77777777" w:rsidR="009D5F65" w:rsidRPr="002C527E" w:rsidRDefault="009D5F65" w:rsidP="00F46DC9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REVISADO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6658D3F" w14:textId="77777777" w:rsidR="009D5F65" w:rsidRPr="0026030F" w:rsidRDefault="009D5F65" w:rsidP="00F46DC9">
            <w:pPr>
              <w:jc w:val="left"/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20E85F63" w14:textId="77777777" w:rsidR="009D5F65" w:rsidRPr="002C527E" w:rsidRDefault="009D5F65" w:rsidP="00F46DC9">
            <w:pPr>
              <w:jc w:val="left"/>
              <w:rPr>
                <w:rFonts w:cs="Arial"/>
                <w:szCs w:val="20"/>
              </w:rPr>
            </w:pPr>
          </w:p>
        </w:tc>
      </w:tr>
      <w:tr w:rsidR="009D5F65" w:rsidRPr="002C527E" w14:paraId="2E09BE94" w14:textId="77777777" w:rsidTr="00F46DC9">
        <w:trPr>
          <w:trHeight w:val="79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403AEF1" w14:textId="77777777" w:rsidR="009D5F65" w:rsidRPr="002C527E" w:rsidRDefault="009D5F65" w:rsidP="00F46DC9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2C5B2BE5" w14:textId="77777777" w:rsidR="009D5F65" w:rsidRPr="002C527E" w:rsidRDefault="009D5F65" w:rsidP="00F46DC9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40AFA996" w14:textId="77777777" w:rsidR="009D5F65" w:rsidRPr="002C527E" w:rsidRDefault="009D5F65" w:rsidP="00F46DC9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9D5F65" w:rsidRPr="002C527E" w14:paraId="3CF0B3EC" w14:textId="77777777" w:rsidTr="00F46DC9">
        <w:trPr>
          <w:trHeight w:val="357"/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46E0FA7F" w14:textId="77777777" w:rsidR="009D5F65" w:rsidRPr="002C527E" w:rsidRDefault="009D5F65" w:rsidP="00F46DC9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VALIDADO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3FF6C5F5" w14:textId="77777777" w:rsidR="009D5F65" w:rsidRPr="002C527E" w:rsidRDefault="009D5F65" w:rsidP="00F46DC9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79153073" w14:textId="77777777" w:rsidR="009D5F65" w:rsidRPr="002C527E" w:rsidRDefault="009D5F65" w:rsidP="00F46DC9">
            <w:pPr>
              <w:jc w:val="left"/>
              <w:rPr>
                <w:rFonts w:cs="Arial"/>
                <w:szCs w:val="20"/>
              </w:rPr>
            </w:pPr>
          </w:p>
        </w:tc>
      </w:tr>
      <w:tr w:rsidR="009D5F65" w:rsidRPr="002C527E" w14:paraId="7CC830EE" w14:textId="77777777" w:rsidTr="00F46DC9">
        <w:trPr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79334038" w14:textId="77777777" w:rsidR="009D5F65" w:rsidRPr="002C527E" w:rsidRDefault="009D5F65" w:rsidP="00F46DC9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3E339C3B" w14:textId="77777777" w:rsidR="009D5F65" w:rsidRPr="002C527E" w:rsidRDefault="009D5F65" w:rsidP="00F46DC9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CFD4EE3" w14:textId="77777777" w:rsidR="009D5F65" w:rsidRPr="002C527E" w:rsidRDefault="009D5F65" w:rsidP="00F46DC9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</w:tbl>
    <w:p w14:paraId="270A0BD4" w14:textId="77777777" w:rsidR="009D5F65" w:rsidRDefault="009D5F65" w:rsidP="009D5F65">
      <w:pPr>
        <w:rPr>
          <w:rFonts w:cs="Arial"/>
          <w:szCs w:val="22"/>
        </w:rPr>
      </w:pPr>
    </w:p>
    <w:p w14:paraId="4774971C" w14:textId="77777777" w:rsidR="009D5F65" w:rsidRDefault="009D5F65" w:rsidP="009D5F65">
      <w:pPr>
        <w:pStyle w:val="INDICE"/>
      </w:pPr>
      <w:r>
        <w:lastRenderedPageBreak/>
        <w:t>REGISTRO DE MODIFICACIONES</w:t>
      </w:r>
    </w:p>
    <w:tbl>
      <w:tblPr>
        <w:tblW w:w="8965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98"/>
        <w:gridCol w:w="1417"/>
        <w:gridCol w:w="5104"/>
        <w:gridCol w:w="1646"/>
      </w:tblGrid>
      <w:tr w:rsidR="009D5F65" w:rsidRPr="002C527E" w14:paraId="1A25672C" w14:textId="77777777" w:rsidTr="00F46DC9">
        <w:trPr>
          <w:jc w:val="center"/>
        </w:trPr>
        <w:tc>
          <w:tcPr>
            <w:tcW w:w="798" w:type="dxa"/>
            <w:tcBorders>
              <w:top w:val="double" w:sz="6" w:space="0" w:color="000000"/>
              <w:bottom w:val="double" w:sz="6" w:space="0" w:color="000000"/>
            </w:tcBorders>
          </w:tcPr>
          <w:p w14:paraId="5ED5F7DE" w14:textId="77777777" w:rsidR="009D5F65" w:rsidRPr="002C527E" w:rsidRDefault="009D5F65" w:rsidP="00F46DC9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R</w:t>
            </w:r>
          </w:p>
        </w:tc>
        <w:tc>
          <w:tcPr>
            <w:tcW w:w="1417" w:type="dxa"/>
            <w:tcBorders>
              <w:top w:val="double" w:sz="6" w:space="0" w:color="000000"/>
              <w:bottom w:val="double" w:sz="6" w:space="0" w:color="000000"/>
            </w:tcBorders>
          </w:tcPr>
          <w:p w14:paraId="5192F2AA" w14:textId="77777777" w:rsidR="009D5F65" w:rsidRPr="002C527E" w:rsidRDefault="009D5F65" w:rsidP="00F46DC9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Fecha</w:t>
            </w:r>
          </w:p>
        </w:tc>
        <w:tc>
          <w:tcPr>
            <w:tcW w:w="5104" w:type="dxa"/>
            <w:tcBorders>
              <w:top w:val="double" w:sz="6" w:space="0" w:color="000000"/>
              <w:bottom w:val="double" w:sz="6" w:space="0" w:color="000000"/>
            </w:tcBorders>
          </w:tcPr>
          <w:p w14:paraId="0D7436A2" w14:textId="77777777" w:rsidR="009D5F65" w:rsidRPr="002C527E" w:rsidRDefault="009D5F65" w:rsidP="00F46DC9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Descripción</w:t>
            </w:r>
          </w:p>
        </w:tc>
        <w:tc>
          <w:tcPr>
            <w:tcW w:w="1646" w:type="dxa"/>
            <w:tcBorders>
              <w:top w:val="double" w:sz="6" w:space="0" w:color="000000"/>
              <w:bottom w:val="double" w:sz="6" w:space="0" w:color="000000"/>
            </w:tcBorders>
          </w:tcPr>
          <w:p w14:paraId="3E609448" w14:textId="77777777" w:rsidR="009D5F65" w:rsidRPr="002C527E" w:rsidRDefault="009D5F65" w:rsidP="00F46DC9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Autor</w:t>
            </w:r>
          </w:p>
        </w:tc>
      </w:tr>
      <w:tr w:rsidR="009D5F65" w:rsidRPr="00561317" w14:paraId="5C49A01B" w14:textId="77777777" w:rsidTr="00F46DC9">
        <w:trPr>
          <w:jc w:val="center"/>
        </w:trPr>
        <w:tc>
          <w:tcPr>
            <w:tcW w:w="798" w:type="dxa"/>
            <w:tcBorders>
              <w:top w:val="nil"/>
              <w:bottom w:val="dotted" w:sz="4" w:space="0" w:color="auto"/>
            </w:tcBorders>
          </w:tcPr>
          <w:p w14:paraId="27F3D4BC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</w:tcPr>
          <w:p w14:paraId="5034EA4A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nil"/>
              <w:bottom w:val="dotted" w:sz="4" w:space="0" w:color="auto"/>
            </w:tcBorders>
          </w:tcPr>
          <w:p w14:paraId="190D095A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nil"/>
              <w:bottom w:val="dotted" w:sz="4" w:space="0" w:color="auto"/>
            </w:tcBorders>
          </w:tcPr>
          <w:p w14:paraId="242C8DD3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</w:p>
        </w:tc>
      </w:tr>
      <w:tr w:rsidR="009D5F65" w:rsidRPr="00561B17" w14:paraId="70E52C6E" w14:textId="77777777" w:rsidTr="00F46DC9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14:paraId="0F901E74" w14:textId="77777777" w:rsidR="009D5F65" w:rsidRPr="004D00AF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417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26ECF82C" w14:textId="77777777" w:rsidR="009D5F65" w:rsidRPr="004D00AF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13/06/2016</w:t>
            </w:r>
          </w:p>
        </w:tc>
        <w:tc>
          <w:tcPr>
            <w:tcW w:w="5104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6BF97404" w14:textId="77777777" w:rsidR="009D5F65" w:rsidRPr="004D00AF" w:rsidRDefault="009D5F65" w:rsidP="00F46DC9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Edición Original del Documento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14:paraId="5BE4BAF5" w14:textId="77777777" w:rsidR="009D5F65" w:rsidRPr="004D00AF" w:rsidRDefault="009D5F65" w:rsidP="00F46DC9">
            <w:pPr>
              <w:rPr>
                <w:rFonts w:cs="Arial"/>
                <w:sz w:val="20"/>
                <w:szCs w:val="20"/>
              </w:rPr>
            </w:pPr>
          </w:p>
        </w:tc>
      </w:tr>
      <w:tr w:rsidR="009D5F65" w:rsidRPr="00561B17" w14:paraId="67A3AB25" w14:textId="77777777" w:rsidTr="00F46DC9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14:paraId="22E67997" w14:textId="77777777" w:rsidR="009D5F65" w:rsidRPr="004D00AF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1417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7ED3529E" w14:textId="77777777" w:rsidR="009D5F65" w:rsidRPr="004D00AF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20/06/2016</w:t>
            </w:r>
          </w:p>
        </w:tc>
        <w:tc>
          <w:tcPr>
            <w:tcW w:w="5104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0C158385" w14:textId="77777777" w:rsidR="009D5F65" w:rsidRPr="004D00AF" w:rsidRDefault="009D5F65" w:rsidP="00F46DC9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Cambios en el Caso de Prueba 04.003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14:paraId="30632C35" w14:textId="77777777" w:rsidR="009D5F65" w:rsidRPr="004D00AF" w:rsidRDefault="009D5F65" w:rsidP="00F46DC9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9D5F65" w:rsidRPr="00561B17" w14:paraId="038449FF" w14:textId="77777777" w:rsidTr="00F46DC9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14:paraId="0CE985A2" w14:textId="77777777" w:rsidR="009D5F65" w:rsidRPr="004D00AF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1417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75B84D7F" w14:textId="77777777" w:rsidR="009D5F65" w:rsidRPr="004D00AF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28/09/2106</w:t>
            </w:r>
          </w:p>
        </w:tc>
        <w:tc>
          <w:tcPr>
            <w:tcW w:w="5104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3A820370" w14:textId="77777777" w:rsidR="009D5F65" w:rsidRPr="004D00AF" w:rsidRDefault="009D5F65" w:rsidP="00F46DC9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Revisión de casos de prueba de mantenimiento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14:paraId="28CAB4BC" w14:textId="77777777" w:rsidR="009D5F65" w:rsidRPr="004D00AF" w:rsidRDefault="009D5F65" w:rsidP="00F46DC9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9D5F65" w:rsidRPr="00561B17" w14:paraId="1052AC7E" w14:textId="77777777" w:rsidTr="00F46DC9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14:paraId="051769DF" w14:textId="77777777" w:rsidR="009D5F65" w:rsidRPr="004D00AF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04</w:t>
            </w:r>
          </w:p>
        </w:tc>
        <w:tc>
          <w:tcPr>
            <w:tcW w:w="1417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6E454642" w14:textId="77777777" w:rsidR="009D5F65" w:rsidRPr="004D00AF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15/12/2016</w:t>
            </w:r>
          </w:p>
        </w:tc>
        <w:tc>
          <w:tcPr>
            <w:tcW w:w="5104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72A53F4B" w14:textId="77777777" w:rsidR="009D5F65" w:rsidRPr="004D00AF" w:rsidRDefault="009D5F65" w:rsidP="00F46DC9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Revisión para la Versión 2.5.3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14:paraId="487A210C" w14:textId="77777777" w:rsidR="009D5F65" w:rsidRPr="004D00AF" w:rsidRDefault="009D5F65" w:rsidP="00F46DC9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9D5F65" w:rsidRPr="00561B17" w14:paraId="1AE8E79F" w14:textId="77777777" w:rsidTr="00F46DC9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14:paraId="4EB01D2A" w14:textId="77777777" w:rsidR="009D5F65" w:rsidRPr="004D00AF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05</w:t>
            </w:r>
          </w:p>
        </w:tc>
        <w:tc>
          <w:tcPr>
            <w:tcW w:w="1417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555BA15C" w14:textId="77777777" w:rsidR="009D5F65" w:rsidRPr="004D00AF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16/03/2017</w:t>
            </w:r>
          </w:p>
        </w:tc>
        <w:tc>
          <w:tcPr>
            <w:tcW w:w="5104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374A1CBD" w14:textId="77777777" w:rsidR="009D5F65" w:rsidRPr="004D00AF" w:rsidRDefault="009D5F65" w:rsidP="00F46DC9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Incluir comprobación para impedir eliminar la sectorización activa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14:paraId="313D6217" w14:textId="77777777" w:rsidR="009D5F65" w:rsidRPr="004D00AF" w:rsidRDefault="009D5F65" w:rsidP="00F46DC9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Juan Carlos Andrés</w:t>
            </w:r>
          </w:p>
        </w:tc>
      </w:tr>
      <w:tr w:rsidR="009D5F65" w:rsidRPr="00561B17" w14:paraId="5798C084" w14:textId="77777777" w:rsidTr="00F46DC9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14:paraId="740A7B60" w14:textId="77777777" w:rsidR="009D5F65" w:rsidRPr="004D00AF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06</w:t>
            </w:r>
          </w:p>
        </w:tc>
        <w:tc>
          <w:tcPr>
            <w:tcW w:w="1417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512C100E" w14:textId="77777777" w:rsidR="009D5F65" w:rsidRPr="004D00AF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05-03-2018</w:t>
            </w:r>
          </w:p>
        </w:tc>
        <w:tc>
          <w:tcPr>
            <w:tcW w:w="5104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2270BE6E" w14:textId="77777777" w:rsidR="009D5F65" w:rsidRPr="004D00AF" w:rsidRDefault="009D5F65" w:rsidP="00F46DC9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Revisión para la versión 2.5.7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14:paraId="5A465787" w14:textId="77777777" w:rsidR="009D5F65" w:rsidRPr="004D00AF" w:rsidRDefault="009D5F65" w:rsidP="00F46DC9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9D5F65" w:rsidRPr="00561B17" w14:paraId="7D0C779A" w14:textId="77777777" w:rsidTr="00F46DC9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14:paraId="1A1E6611" w14:textId="77777777" w:rsidR="009D5F65" w:rsidRPr="004D00AF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07</w:t>
            </w:r>
          </w:p>
        </w:tc>
        <w:tc>
          <w:tcPr>
            <w:tcW w:w="1417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1B3E530D" w14:textId="77777777" w:rsidR="009D5F65" w:rsidRPr="004D00AF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27-07-2018</w:t>
            </w:r>
          </w:p>
        </w:tc>
        <w:tc>
          <w:tcPr>
            <w:tcW w:w="5104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4104C807" w14:textId="77777777" w:rsidR="009D5F65" w:rsidRPr="004D00AF" w:rsidRDefault="009D5F65" w:rsidP="00F46DC9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Revisión para la versión 2.5.9</w:t>
            </w:r>
          </w:p>
          <w:p w14:paraId="6F7A981F" w14:textId="77777777" w:rsidR="009D5F65" w:rsidRPr="004D00AF" w:rsidRDefault="009D5F65" w:rsidP="00F46DC9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Cambios en la tabla de referencia de los documentos.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14:paraId="4D2AC676" w14:textId="77777777" w:rsidR="009D5F65" w:rsidRPr="004D00AF" w:rsidRDefault="009D5F65" w:rsidP="00F46DC9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9D5F65" w:rsidRPr="00561B17" w14:paraId="588249AB" w14:textId="77777777" w:rsidTr="00F46DC9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14:paraId="62554DDF" w14:textId="77777777" w:rsidR="009D5F65" w:rsidRPr="004D00AF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08</w:t>
            </w:r>
          </w:p>
        </w:tc>
        <w:tc>
          <w:tcPr>
            <w:tcW w:w="1417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7D9958D2" w14:textId="77777777" w:rsidR="009D5F65" w:rsidRPr="004D00AF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01-07-2019</w:t>
            </w:r>
          </w:p>
        </w:tc>
        <w:tc>
          <w:tcPr>
            <w:tcW w:w="5104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7EF1774E" w14:textId="77777777" w:rsidR="009D5F65" w:rsidRPr="004D00AF" w:rsidRDefault="009D5F65" w:rsidP="00F46DC9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Revisión para la versión 2.5.9#7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14:paraId="107AF7D4" w14:textId="77777777" w:rsidR="009D5F65" w:rsidRPr="004D00AF" w:rsidRDefault="009D5F65" w:rsidP="00F46DC9">
            <w:pPr>
              <w:rPr>
                <w:rFonts w:cs="Arial"/>
                <w:sz w:val="20"/>
                <w:szCs w:val="20"/>
              </w:rPr>
            </w:pPr>
            <w:r w:rsidRPr="004D00AF"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9D5F65" w:rsidRPr="00561317" w14:paraId="1F978509" w14:textId="77777777" w:rsidTr="00F46DC9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951142B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567F7070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24-02-2020</w:t>
            </w: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72096914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Revisión para la versión 2.6.0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6E110FC9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9D5F65" w:rsidRPr="00561317" w14:paraId="0823E77C" w14:textId="77777777" w:rsidTr="00F46DC9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2D77D38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6FEB83BD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14-09-2020</w:t>
            </w: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3929E4EB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 w:rsidRPr="00CF51F7">
              <w:rPr>
                <w:rFonts w:cs="Arial"/>
                <w:sz w:val="20"/>
                <w:szCs w:val="20"/>
                <w:u w:val="single"/>
              </w:rPr>
              <w:t>RM4575</w:t>
            </w:r>
            <w:r w:rsidRPr="00CF51F7">
              <w:rPr>
                <w:rFonts w:cs="Arial"/>
                <w:sz w:val="20"/>
                <w:szCs w:val="20"/>
              </w:rPr>
              <w:t>. Describir cómo se configura/verifica los teléfonos IP (Recursos y Destinos)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73FDD92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 w:rsidRPr="00CF51F7">
              <w:rPr>
                <w:rFonts w:cs="Arial"/>
                <w:sz w:val="20"/>
                <w:szCs w:val="20"/>
              </w:rPr>
              <w:t>Arturo García.</w:t>
            </w:r>
          </w:p>
        </w:tc>
      </w:tr>
      <w:tr w:rsidR="009D5F65" w:rsidRPr="00561317" w14:paraId="6E15BAC3" w14:textId="77777777" w:rsidTr="00F46DC9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6474316C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5898F0F9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12-03-2021</w:t>
            </w: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7E615A25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Revisión para la versión 2.6.1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77CC2789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9D5F65" w:rsidRPr="00561317" w14:paraId="089D971C" w14:textId="77777777" w:rsidTr="00F46DC9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52AABEC1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7B64CBF3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64F12150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 w:rsidRPr="003200E8">
              <w:rPr>
                <w:rFonts w:cs="Arial"/>
                <w:sz w:val="20"/>
                <w:szCs w:val="20"/>
                <w:u w:val="single"/>
              </w:rPr>
              <w:t>RM4712</w:t>
            </w:r>
            <w:r>
              <w:rPr>
                <w:rFonts w:cs="Arial"/>
                <w:sz w:val="20"/>
                <w:szCs w:val="20"/>
              </w:rPr>
              <w:t xml:space="preserve">. Errores en </w:t>
            </w:r>
            <w:r w:rsidRPr="003200E8">
              <w:rPr>
                <w:rFonts w:cs="Arial"/>
                <w:sz w:val="20"/>
                <w:szCs w:val="20"/>
              </w:rPr>
              <w:t>caso "7.3. U5KI.GES.04.003. SUPERVISIÓN DE PASARELAS", pasos 4 y 5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197D39B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9D5F65" w:rsidRPr="00561317" w14:paraId="7E82692F" w14:textId="77777777" w:rsidTr="00F46DC9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20BAD0AF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39E4964D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1166E1D1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u w:val="single"/>
              </w:rPr>
              <w:t>RM4720</w:t>
            </w:r>
            <w:r>
              <w:rPr>
                <w:rFonts w:cs="Arial"/>
                <w:sz w:val="20"/>
                <w:szCs w:val="20"/>
              </w:rPr>
              <w:t xml:space="preserve">. Errores en </w:t>
            </w:r>
            <w:r w:rsidRPr="00724984">
              <w:rPr>
                <w:rFonts w:cs="Arial"/>
                <w:sz w:val="20"/>
                <w:szCs w:val="20"/>
              </w:rPr>
              <w:t>Caso "5.8. U5KI.GES.02.008. EMPLAZAMIENTOS RADIO"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32F1BA3C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9D5F65" w:rsidRPr="00561317" w14:paraId="2D564D5C" w14:textId="77777777" w:rsidTr="00F46DC9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6C0A24A9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5C2D5982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52CFC2A4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u w:val="single"/>
              </w:rPr>
              <w:t>RM4722</w:t>
            </w:r>
            <w:r>
              <w:rPr>
                <w:rFonts w:cs="Arial"/>
                <w:sz w:val="20"/>
                <w:szCs w:val="20"/>
              </w:rPr>
              <w:t xml:space="preserve">. Cuestiones </w:t>
            </w:r>
            <w:r w:rsidRPr="004471B9">
              <w:rPr>
                <w:rFonts w:cs="Arial"/>
                <w:sz w:val="20"/>
                <w:szCs w:val="20"/>
              </w:rPr>
              <w:t>Caso "5.11. U5KI.GES.02.011. DESTINOS RADIO", paso '5'.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076AF56F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9D5F65" w:rsidRPr="00561317" w14:paraId="2809EE94" w14:textId="77777777" w:rsidTr="00F46DC9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62E29870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29FEEE9C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34149C0E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u w:val="single"/>
              </w:rPr>
              <w:t>RM4724</w:t>
            </w:r>
            <w:r>
              <w:rPr>
                <w:rFonts w:cs="Arial"/>
                <w:sz w:val="20"/>
                <w:szCs w:val="20"/>
              </w:rPr>
              <w:t xml:space="preserve">. Cuestiones </w:t>
            </w:r>
            <w:r w:rsidRPr="004471B9">
              <w:rPr>
                <w:rFonts w:cs="Arial"/>
                <w:sz w:val="20"/>
                <w:szCs w:val="20"/>
              </w:rPr>
              <w:t>Caso "5.11. U5KI.GES.</w:t>
            </w:r>
            <w:r>
              <w:rPr>
                <w:rFonts w:cs="Arial"/>
                <w:sz w:val="20"/>
                <w:szCs w:val="20"/>
              </w:rPr>
              <w:t>02.011. DESTINOS RADIO", paso '8</w:t>
            </w:r>
            <w:r w:rsidRPr="004471B9">
              <w:rPr>
                <w:rFonts w:cs="Arial"/>
                <w:sz w:val="20"/>
                <w:szCs w:val="20"/>
              </w:rPr>
              <w:t>'.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5B3A692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9D5F65" w:rsidRPr="00561317" w14:paraId="32E3B89C" w14:textId="77777777" w:rsidTr="00F46DC9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20127ECE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009772EA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4D2038D3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u w:val="single"/>
              </w:rPr>
              <w:t>RM4730</w:t>
            </w:r>
            <w:r>
              <w:rPr>
                <w:rFonts w:cs="Arial"/>
                <w:sz w:val="20"/>
                <w:szCs w:val="20"/>
              </w:rPr>
              <w:t xml:space="preserve">. Cuestiones </w:t>
            </w:r>
            <w:r w:rsidRPr="004471B9">
              <w:rPr>
                <w:rFonts w:cs="Arial"/>
                <w:sz w:val="20"/>
                <w:szCs w:val="20"/>
              </w:rPr>
              <w:t>Caso "</w:t>
            </w:r>
            <w:r w:rsidRPr="00342987">
              <w:rPr>
                <w:rFonts w:cs="Arial"/>
                <w:sz w:val="20"/>
                <w:szCs w:val="20"/>
              </w:rPr>
              <w:t>Caso "6.9. U5KI.GES.03.009. REGLAS DE SECTORIZACIÓN. MANTENIMIENTO DE COMUNICACIONES EN SECTORIZACIÓN", paso '6'</w:t>
            </w:r>
            <w:r w:rsidRPr="004471B9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6830CADF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9D5F65" w:rsidRPr="00561317" w14:paraId="717D75A6" w14:textId="77777777" w:rsidTr="00F46DC9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652E0C37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32978820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7A4E0DE9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u w:val="single"/>
              </w:rPr>
              <w:t>RM4731</w:t>
            </w:r>
            <w:r>
              <w:rPr>
                <w:rFonts w:cs="Arial"/>
                <w:sz w:val="20"/>
                <w:szCs w:val="20"/>
              </w:rPr>
              <w:t xml:space="preserve">. </w:t>
            </w:r>
            <w:r w:rsidRPr="00A44B8D">
              <w:rPr>
                <w:rFonts w:cs="Arial"/>
                <w:sz w:val="20"/>
                <w:szCs w:val="20"/>
              </w:rPr>
              <w:t>Protocolo Gestión. En Hoja de Resultados se indica "U5KI.GES.01.004. Parámetros Generales", pero no está descrito este caso</w:t>
            </w:r>
            <w:r w:rsidRPr="004471B9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F789F21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9D5F65" w:rsidRPr="00561317" w14:paraId="7A3C1926" w14:textId="77777777" w:rsidTr="00F46DC9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75175823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1B9D3A37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79CF216D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u w:val="single"/>
              </w:rPr>
              <w:t>RM4732</w:t>
            </w:r>
            <w:r>
              <w:rPr>
                <w:rFonts w:cs="Arial"/>
                <w:sz w:val="20"/>
                <w:szCs w:val="20"/>
              </w:rPr>
              <w:t>. G</w:t>
            </w:r>
            <w:r w:rsidRPr="00BE0D1B">
              <w:rPr>
                <w:rFonts w:cs="Arial"/>
                <w:sz w:val="20"/>
                <w:szCs w:val="20"/>
              </w:rPr>
              <w:t>estión Recursos/Destinos Radio tipo HF</w:t>
            </w:r>
            <w:r w:rsidRPr="004471B9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A423D73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9D5F65" w:rsidRPr="00561317" w14:paraId="7FA6525A" w14:textId="77777777" w:rsidTr="00F46DC9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6E9DC5BB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35B78BBF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16-09-2021</w:t>
            </w: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5D78FF1E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Revisión para la versión 2.6.2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05E00ED9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9D5F65" w:rsidRPr="00561317" w14:paraId="3A189517" w14:textId="77777777" w:rsidTr="00F46DC9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2AB23764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1203B200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32D06618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u w:val="single"/>
              </w:rPr>
              <w:t>RM4864</w:t>
            </w:r>
            <w:r>
              <w:rPr>
                <w:rFonts w:cs="Arial"/>
                <w:sz w:val="20"/>
                <w:szCs w:val="20"/>
              </w:rPr>
              <w:t>. Cambio en “</w:t>
            </w:r>
            <w:r w:rsidRPr="00DE4A0D">
              <w:rPr>
                <w:rFonts w:cs="Arial"/>
                <w:sz w:val="20"/>
                <w:szCs w:val="20"/>
              </w:rPr>
              <w:t>Caso GES.01.001, paso '2'</w:t>
            </w:r>
            <w:r>
              <w:rPr>
                <w:rFonts w:cs="Arial"/>
                <w:sz w:val="20"/>
                <w:szCs w:val="20"/>
              </w:rPr>
              <w:t>”</w:t>
            </w:r>
            <w:r w:rsidRPr="004471B9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7FE9741E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9D5F65" w:rsidRPr="00561317" w14:paraId="50EB2C92" w14:textId="77777777" w:rsidTr="00F46DC9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5C1C664D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488D74BC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75C42530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Cambio Imagen corporativa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00D39AED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9D5F65" w:rsidRPr="00561317" w14:paraId="5719C960" w14:textId="77777777" w:rsidTr="00F46DC9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6919B8E6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1AD74F63" w14:textId="77777777" w:rsidR="009D5F65" w:rsidRPr="00561317" w:rsidRDefault="009D5F65" w:rsidP="00F46D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15-12-2021</w:t>
            </w: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510D37CB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RQF-3. Gestión de </w:t>
            </w:r>
            <w:proofErr w:type="spellStart"/>
            <w:r>
              <w:rPr>
                <w:rFonts w:cs="Arial"/>
                <w:sz w:val="20"/>
                <w:szCs w:val="20"/>
              </w:rPr>
              <w:t>Backup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Restore</w:t>
            </w:r>
            <w:proofErr w:type="spellEnd"/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032254BF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Javier Orden</w:t>
            </w:r>
          </w:p>
        </w:tc>
      </w:tr>
      <w:tr w:rsidR="009D5F65" w:rsidRPr="00561317" w14:paraId="2DE54EB2" w14:textId="77777777" w:rsidTr="00185E57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34F453E" w14:textId="77777777" w:rsidR="009D5F65" w:rsidRPr="00561317" w:rsidRDefault="009D5F65" w:rsidP="00F46D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63200C13" w14:textId="77777777" w:rsidR="009D5F65" w:rsidRPr="00561317" w:rsidRDefault="008E69A2" w:rsidP="00F46D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13-06-2022</w:t>
            </w: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5F7C29B7" w14:textId="77777777" w:rsidR="009D5F65" w:rsidRPr="00561317" w:rsidRDefault="008E69A2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RQF-4. Sectorización más de un Núcleo.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39593224" w14:textId="77777777" w:rsidR="009D5F65" w:rsidRPr="00561317" w:rsidRDefault="008E69A2" w:rsidP="00F46DC9">
            <w:pPr>
              <w:keepNext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Javier Orden</w:t>
            </w:r>
          </w:p>
        </w:tc>
      </w:tr>
      <w:tr w:rsidR="00185E57" w:rsidRPr="00561317" w14:paraId="52B53162" w14:textId="77777777" w:rsidTr="00591513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5108BE4E" w14:textId="77777777" w:rsidR="00185E57" w:rsidRPr="00561317" w:rsidRDefault="00185E57" w:rsidP="00F46D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5779A6A7" w14:textId="77777777" w:rsidR="00185E57" w:rsidRDefault="00185E57" w:rsidP="00F46D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13-06-2022</w:t>
            </w: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70FB3938" w14:textId="77777777" w:rsidR="00185E57" w:rsidRDefault="00185E57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Caso de Prueba Informes.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70CF1067" w14:textId="77777777" w:rsidR="00185E57" w:rsidRDefault="00185E57" w:rsidP="00F46DC9">
            <w:pPr>
              <w:keepNext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Javier Orden</w:t>
            </w:r>
          </w:p>
        </w:tc>
      </w:tr>
      <w:tr w:rsidR="00591513" w:rsidRPr="00561317" w14:paraId="494993AB" w14:textId="77777777" w:rsidTr="00591513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22731203" w14:textId="35BEDE7D" w:rsidR="00591513" w:rsidRPr="00561317" w:rsidRDefault="00591513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3386C732" w14:textId="009B7EEE" w:rsidR="00591513" w:rsidRDefault="00591513" w:rsidP="00F46D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18-10-2022</w:t>
            </w: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5494954A" w14:textId="15368C59" w:rsidR="00591513" w:rsidRDefault="00591513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Modificación caso de Prueba U5KI.GES.01.003 para dar cabida a la verificación de los requisitos (RQF-28 y RQF-30), respecto la gestión de sesiones.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633026B3" w14:textId="1E58BDCD" w:rsidR="00591513" w:rsidRDefault="00591513" w:rsidP="00F46DC9">
            <w:pPr>
              <w:keepNext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Enrique Soler</w:t>
            </w:r>
          </w:p>
        </w:tc>
      </w:tr>
      <w:tr w:rsidR="00591513" w:rsidRPr="00561317" w14:paraId="7BD105CB" w14:textId="77777777" w:rsidTr="00591513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727EDAE2" w14:textId="77777777" w:rsidR="00591513" w:rsidRDefault="00591513" w:rsidP="00F46D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07A00FDC" w14:textId="77777777" w:rsidR="00591513" w:rsidRDefault="00591513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228D12DC" w14:textId="5E3C2470" w:rsidR="00591513" w:rsidRDefault="00591513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Modificación caso de Prueba U5KI.GES04.009 para dar cabida a la verificación del requisito RQF-29, relativo a la presentación de las alarmas.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91954A5" w14:textId="444EC0CB" w:rsidR="00591513" w:rsidRDefault="00591513" w:rsidP="00F46DC9">
            <w:pPr>
              <w:keepNext/>
              <w:rPr>
                <w:rFonts w:cs="Arial"/>
                <w:sz w:val="20"/>
                <w:szCs w:val="20"/>
              </w:rPr>
            </w:pPr>
          </w:p>
        </w:tc>
      </w:tr>
      <w:tr w:rsidR="00591513" w:rsidRPr="00561317" w14:paraId="7A698F74" w14:textId="77777777" w:rsidTr="00072800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20E6098" w14:textId="6ADC4A5A" w:rsidR="00591513" w:rsidRDefault="005C7E96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4C9C5A18" w14:textId="201D50BD" w:rsidR="00591513" w:rsidRDefault="005C7E96" w:rsidP="00F46DC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15-02-2023</w:t>
            </w: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2539315F" w14:textId="3FFB5C63" w:rsidR="00591513" w:rsidRDefault="005C7E96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Modificación caso de prueba </w:t>
            </w:r>
            <w:r w:rsidRPr="005C7E96">
              <w:rPr>
                <w:rFonts w:cs="Arial"/>
                <w:sz w:val="20"/>
                <w:szCs w:val="20"/>
              </w:rPr>
              <w:t xml:space="preserve">U5KI.GES.02.009. </w:t>
            </w:r>
            <w:proofErr w:type="gramStart"/>
            <w:r w:rsidR="0068550D" w:rsidRPr="005C7E96">
              <w:rPr>
                <w:rFonts w:cs="Arial"/>
                <w:sz w:val="20"/>
                <w:szCs w:val="20"/>
              </w:rPr>
              <w:t>Enca</w:t>
            </w:r>
            <w:r w:rsidR="0068550D">
              <w:rPr>
                <w:rFonts w:cs="Arial"/>
                <w:sz w:val="20"/>
                <w:szCs w:val="20"/>
              </w:rPr>
              <w:t>minamientos relativo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a duplicación direccionamiento IP en dependencias (</w:t>
            </w:r>
            <w:proofErr w:type="spellStart"/>
            <w:r>
              <w:rPr>
                <w:rFonts w:cs="Arial"/>
                <w:sz w:val="20"/>
                <w:szCs w:val="20"/>
              </w:rPr>
              <w:t>SCV´s</w:t>
            </w:r>
            <w:proofErr w:type="spellEnd"/>
            <w:r>
              <w:rPr>
                <w:rFonts w:cs="Arial"/>
                <w:sz w:val="20"/>
                <w:szCs w:val="20"/>
              </w:rPr>
              <w:t>).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E27DD82" w14:textId="77777777" w:rsidR="00591513" w:rsidRDefault="00591513" w:rsidP="00F46DC9">
            <w:pPr>
              <w:keepNext/>
              <w:rPr>
                <w:rFonts w:cs="Arial"/>
                <w:sz w:val="20"/>
                <w:szCs w:val="20"/>
              </w:rPr>
            </w:pPr>
          </w:p>
        </w:tc>
      </w:tr>
      <w:tr w:rsidR="00072800" w:rsidRPr="00561317" w14:paraId="0917DC71" w14:textId="77777777" w:rsidTr="00A20CE5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390B0A32" w14:textId="7370A00F" w:rsidR="00072800" w:rsidRDefault="00072800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14:paraId="7792F6B4" w14:textId="77777777" w:rsidR="00072800" w:rsidRDefault="00072800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  <w:bottom w:val="dotted" w:sz="4" w:space="0" w:color="auto"/>
            </w:tcBorders>
          </w:tcPr>
          <w:p w14:paraId="5C0F4FB9" w14:textId="0DCC0C30" w:rsidR="00072800" w:rsidRDefault="00072800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Modificación caso de prueba </w:t>
            </w:r>
            <w:r w:rsidRPr="00850F84">
              <w:rPr>
                <w:sz w:val="20"/>
              </w:rPr>
              <w:t>U5KI.GES.01.002</w:t>
            </w:r>
            <w:r w:rsidR="00FA23AD">
              <w:rPr>
                <w:sz w:val="20"/>
              </w:rPr>
              <w:t xml:space="preserve"> relativo a control de sesiones de operador.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5272619E" w14:textId="77777777" w:rsidR="00072800" w:rsidRDefault="00072800" w:rsidP="00F46DC9">
            <w:pPr>
              <w:keepNext/>
              <w:rPr>
                <w:rFonts w:cs="Arial"/>
                <w:sz w:val="20"/>
                <w:szCs w:val="20"/>
              </w:rPr>
            </w:pPr>
          </w:p>
        </w:tc>
      </w:tr>
      <w:tr w:rsidR="00A20CE5" w:rsidRPr="00561317" w14:paraId="77ECDDE3" w14:textId="77777777" w:rsidTr="00F46DC9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</w:tcBorders>
          </w:tcPr>
          <w:p w14:paraId="09D33563" w14:textId="55094906" w:rsidR="00A20CE5" w:rsidRDefault="00A20CE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1417" w:type="dxa"/>
            <w:tcBorders>
              <w:top w:val="dotted" w:sz="4" w:space="0" w:color="auto"/>
            </w:tcBorders>
          </w:tcPr>
          <w:p w14:paraId="06B3CCB1" w14:textId="77777777" w:rsidR="00A20CE5" w:rsidRDefault="00A20CE5" w:rsidP="00F46D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04" w:type="dxa"/>
            <w:tcBorders>
              <w:top w:val="dotted" w:sz="4" w:space="0" w:color="auto"/>
            </w:tcBorders>
          </w:tcPr>
          <w:p w14:paraId="3AC05ED8" w14:textId="03DDF096" w:rsidR="00A20CE5" w:rsidRDefault="00A20CE5" w:rsidP="00F46DC9">
            <w:pPr>
              <w:rPr>
                <w:rFonts w:cs="Arial"/>
                <w:sz w:val="20"/>
                <w:szCs w:val="20"/>
              </w:rPr>
            </w:pPr>
            <w:bookmarkStart w:id="3" w:name="_GoBack"/>
            <w:r>
              <w:rPr>
                <w:rFonts w:cs="Arial"/>
                <w:sz w:val="20"/>
                <w:szCs w:val="20"/>
              </w:rPr>
              <w:t xml:space="preserve">Modificación caso de prueba </w:t>
            </w:r>
            <w:r w:rsidRPr="00E22EBB">
              <w:rPr>
                <w:sz w:val="20"/>
              </w:rPr>
              <w:t>U5KI.GES.03.001</w:t>
            </w:r>
            <w:r>
              <w:rPr>
                <w:sz w:val="20"/>
              </w:rPr>
              <w:t xml:space="preserve"> relativo al borrado de sectores asociados a Sectorizaciones.</w:t>
            </w:r>
            <w:bookmarkEnd w:id="3"/>
          </w:p>
        </w:tc>
        <w:tc>
          <w:tcPr>
            <w:tcW w:w="1646" w:type="dxa"/>
            <w:tcBorders>
              <w:top w:val="dotted" w:sz="4" w:space="0" w:color="auto"/>
            </w:tcBorders>
          </w:tcPr>
          <w:p w14:paraId="01035552" w14:textId="77777777" w:rsidR="00A20CE5" w:rsidRDefault="00A20CE5" w:rsidP="00F46DC9">
            <w:pPr>
              <w:keepNext/>
              <w:rPr>
                <w:rFonts w:cs="Arial"/>
                <w:sz w:val="20"/>
                <w:szCs w:val="20"/>
              </w:rPr>
            </w:pPr>
          </w:p>
        </w:tc>
      </w:tr>
    </w:tbl>
    <w:p w14:paraId="0C346115" w14:textId="77777777" w:rsidR="009D5F65" w:rsidRPr="00ED52E5" w:rsidRDefault="009D5F65" w:rsidP="009D5F65">
      <w:pPr>
        <w:pStyle w:val="INDICE"/>
        <w:pBdr>
          <w:bottom w:val="single" w:sz="12" w:space="1" w:color="000080"/>
        </w:pBdr>
        <w:shd w:val="clear" w:color="auto" w:fill="F3F3F3"/>
        <w:jc w:val="left"/>
      </w:pPr>
      <w:r w:rsidRPr="00ED52E5">
        <w:lastRenderedPageBreak/>
        <w:t>ÍNDICE</w:t>
      </w:r>
    </w:p>
    <w:p w14:paraId="3B8DDEEA" w14:textId="77777777" w:rsidR="00A20CE5" w:rsidRDefault="009D5F65">
      <w:pPr>
        <w:pStyle w:val="TDC1"/>
        <w:tabs>
          <w:tab w:val="left" w:pos="390"/>
          <w:tab w:val="right" w:pos="101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r>
        <w:rPr>
          <w:rFonts w:ascii="Arial Negrita" w:hAnsi="Arial Negrita" w:cs="Arial"/>
          <w:i/>
          <w:iCs/>
          <w:sz w:val="24"/>
        </w:rPr>
        <w:fldChar w:fldCharType="begin"/>
      </w:r>
      <w:r>
        <w:rPr>
          <w:rFonts w:ascii="Arial Negrita" w:hAnsi="Arial Negrita" w:cs="Arial"/>
          <w:i/>
          <w:iCs/>
          <w:sz w:val="24"/>
        </w:rPr>
        <w:instrText xml:space="preserve"> TOC \o "2-2" \h \z \t "Título 1;1;Título 3;3;Título 4;4;Título 5;5" </w:instrText>
      </w:r>
      <w:r>
        <w:rPr>
          <w:rFonts w:ascii="Arial Negrita" w:hAnsi="Arial Negrita" w:cs="Arial"/>
          <w:i/>
          <w:iCs/>
          <w:sz w:val="24"/>
        </w:rPr>
        <w:fldChar w:fldCharType="separate"/>
      </w:r>
      <w:hyperlink w:anchor="_Toc127363668" w:history="1">
        <w:r w:rsidR="00A20CE5" w:rsidRPr="006E47F8">
          <w:rPr>
            <w:rStyle w:val="Hipervnculo"/>
            <w:noProof/>
          </w:rPr>
          <w:t>1.</w:t>
        </w:r>
        <w:r w:rsidR="00A20CE5"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="00A20CE5" w:rsidRPr="006E47F8">
          <w:rPr>
            <w:rStyle w:val="Hipervnculo"/>
            <w:noProof/>
          </w:rPr>
          <w:t>Introducción</w:t>
        </w:r>
        <w:r w:rsidR="00A20CE5">
          <w:rPr>
            <w:noProof/>
            <w:webHidden/>
          </w:rPr>
          <w:tab/>
        </w:r>
        <w:r w:rsidR="00A20CE5">
          <w:rPr>
            <w:noProof/>
            <w:webHidden/>
          </w:rPr>
          <w:fldChar w:fldCharType="begin"/>
        </w:r>
        <w:r w:rsidR="00A20CE5">
          <w:rPr>
            <w:noProof/>
            <w:webHidden/>
          </w:rPr>
          <w:instrText xml:space="preserve"> PAGEREF _Toc127363668 \h </w:instrText>
        </w:r>
        <w:r w:rsidR="00A20CE5">
          <w:rPr>
            <w:noProof/>
            <w:webHidden/>
          </w:rPr>
        </w:r>
        <w:r w:rsidR="00A20CE5">
          <w:rPr>
            <w:noProof/>
            <w:webHidden/>
          </w:rPr>
          <w:fldChar w:fldCharType="separate"/>
        </w:r>
        <w:r w:rsidR="00A20CE5">
          <w:rPr>
            <w:noProof/>
            <w:webHidden/>
          </w:rPr>
          <w:t>10</w:t>
        </w:r>
        <w:r w:rsidR="00A20CE5">
          <w:rPr>
            <w:noProof/>
            <w:webHidden/>
          </w:rPr>
          <w:fldChar w:fldCharType="end"/>
        </w:r>
      </w:hyperlink>
    </w:p>
    <w:p w14:paraId="4CAD88E7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69" w:history="1">
        <w:r w:rsidRPr="006E47F8">
          <w:rPr>
            <w:rStyle w:val="Hipervnculo"/>
            <w:noProof/>
          </w:rPr>
          <w:t>1.1.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Objeto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69F437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70" w:history="1">
        <w:r w:rsidRPr="006E47F8">
          <w:rPr>
            <w:rStyle w:val="Hipervnculo"/>
            <w:noProof/>
          </w:rPr>
          <w:t>1.2.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DOCUMENTACIÓN DE REFERENCIA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CAA3D7" w14:textId="77777777" w:rsidR="00A20CE5" w:rsidRDefault="00A20CE5">
      <w:pPr>
        <w:pStyle w:val="TDC1"/>
        <w:tabs>
          <w:tab w:val="left" w:pos="390"/>
          <w:tab w:val="right" w:pos="101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27363671" w:history="1">
        <w:r w:rsidRPr="006E47F8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6E47F8">
          <w:rPr>
            <w:rStyle w:val="Hipervnculo"/>
            <w:noProof/>
          </w:rPr>
          <w:t>Descripción del entorno de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FC6259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72" w:history="1">
        <w:r w:rsidRPr="006E47F8">
          <w:rPr>
            <w:rStyle w:val="Hipervnculo"/>
            <w:noProof/>
          </w:rPr>
          <w:t>2.1.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Elementos a Probar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55B1BF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73" w:history="1">
        <w:r w:rsidRPr="006E47F8">
          <w:rPr>
            <w:rStyle w:val="Hipervnculo"/>
            <w:noProof/>
          </w:rPr>
          <w:t>2.2.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instrumentación y elementos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90B5D1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74" w:history="1">
        <w:r w:rsidRPr="006E47F8">
          <w:rPr>
            <w:rStyle w:val="Hipervnculo"/>
            <w:noProof/>
          </w:rPr>
          <w:t>2.3.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Entorno de pruebas.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9BED10" w14:textId="77777777" w:rsidR="00A20CE5" w:rsidRDefault="00A20CE5">
      <w:pPr>
        <w:pStyle w:val="TDC1"/>
        <w:tabs>
          <w:tab w:val="left" w:pos="390"/>
          <w:tab w:val="right" w:pos="101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27363675" w:history="1">
        <w:r w:rsidRPr="006E47F8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6E47F8">
          <w:rPr>
            <w:rStyle w:val="Hipervnculo"/>
            <w:noProof/>
          </w:rPr>
          <w:t>Relación de casos de prueba.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E26C5B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76" w:history="1">
        <w:r w:rsidRPr="006E47F8">
          <w:rPr>
            <w:rStyle w:val="Hipervnculo"/>
            <w:noProof/>
          </w:rPr>
          <w:t>3.1.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Pruebas Genericas.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63CE54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77" w:history="1">
        <w:r w:rsidRPr="006E47F8">
          <w:rPr>
            <w:rStyle w:val="Hipervnculo"/>
            <w:noProof/>
          </w:rPr>
          <w:t>3.2.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Pruebas de Configuración.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EF3C3E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78" w:history="1">
        <w:r w:rsidRPr="006E47F8">
          <w:rPr>
            <w:rStyle w:val="Hipervnculo"/>
            <w:noProof/>
          </w:rPr>
          <w:t>3.3.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Pruebas de Sectorización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4E6D430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79" w:history="1">
        <w:r w:rsidRPr="006E47F8">
          <w:rPr>
            <w:rStyle w:val="Hipervnculo"/>
            <w:noProof/>
          </w:rPr>
          <w:t>3.4.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Pruebas de Supervisión, Historicos y estadisticas.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6672215" w14:textId="77777777" w:rsidR="00A20CE5" w:rsidRDefault="00A20CE5">
      <w:pPr>
        <w:pStyle w:val="TDC1"/>
        <w:tabs>
          <w:tab w:val="left" w:pos="390"/>
          <w:tab w:val="right" w:pos="101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27363680" w:history="1">
        <w:r w:rsidRPr="006E47F8">
          <w:rPr>
            <w:rStyle w:val="Hipervnculo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6E47F8">
          <w:rPr>
            <w:rStyle w:val="Hipervnculo"/>
            <w:noProof/>
          </w:rPr>
          <w:t>Casos de Prueba. Pruebas Genéricas.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93738B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81" w:history="1">
        <w:r w:rsidRPr="006E47F8">
          <w:rPr>
            <w:rStyle w:val="Hipervnculo"/>
            <w:noProof/>
          </w:rPr>
          <w:t>4.1.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U5KI.GES.01.001. Inspección de Instalación.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CC47543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82" w:history="1">
        <w:r w:rsidRPr="006E47F8">
          <w:rPr>
            <w:rStyle w:val="Hipervnculo"/>
            <w:noProof/>
          </w:rPr>
          <w:t>4.2.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U5KI.GES.01.002. Arranque de Aplicación.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7D3560C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83" w:history="1">
        <w:r w:rsidRPr="006E47F8">
          <w:rPr>
            <w:rStyle w:val="Hipervnculo"/>
            <w:noProof/>
          </w:rPr>
          <w:t>4.3.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U5KI.GES.01.003. Configuración de Usuarios.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198C181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84" w:history="1">
        <w:r w:rsidRPr="006E47F8">
          <w:rPr>
            <w:rStyle w:val="Hipervnculo"/>
            <w:noProof/>
          </w:rPr>
          <w:t>4.4.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U5KI.GES.01.004. Gestión Backup/Restore.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C446613" w14:textId="77777777" w:rsidR="00A20CE5" w:rsidRDefault="00A20CE5">
      <w:pPr>
        <w:pStyle w:val="TDC1"/>
        <w:tabs>
          <w:tab w:val="left" w:pos="390"/>
          <w:tab w:val="right" w:pos="101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27363685" w:history="1">
        <w:r w:rsidRPr="006E47F8">
          <w:rPr>
            <w:rStyle w:val="Hipervnculo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6E47F8">
          <w:rPr>
            <w:rStyle w:val="Hipervnculo"/>
            <w:noProof/>
          </w:rPr>
          <w:t>Casos de Prueba. Pruebas de Configuracion.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70CDC8B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86" w:history="1">
        <w:r w:rsidRPr="006E47F8">
          <w:rPr>
            <w:rStyle w:val="Hipervnculo"/>
            <w:noProof/>
          </w:rPr>
          <w:t>5.1.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U5KI.GES.02.001. Configuración Hardware. Terminales de Operador.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3757ADD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87" w:history="1">
        <w:r w:rsidRPr="006E47F8">
          <w:rPr>
            <w:rStyle w:val="Hipervnculo"/>
            <w:noProof/>
          </w:rPr>
          <w:t>5.2.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U5KI.GES.02.002. Configuración Hardware. Pasarelas.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CF75D3B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88" w:history="1">
        <w:r w:rsidRPr="006E47F8">
          <w:rPr>
            <w:rStyle w:val="Hipervnculo"/>
            <w:noProof/>
          </w:rPr>
          <w:t>5.3.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U5KI.GES.02.003. Configuración Hardware. Equipos Externos.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8C07E52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89" w:history="1">
        <w:r w:rsidRPr="006E47F8">
          <w:rPr>
            <w:rStyle w:val="Hipervnculo"/>
            <w:noProof/>
          </w:rPr>
          <w:t>5.4.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U5KI.GES.02.004. Recursos Radio.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BBADA1D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90" w:history="1">
        <w:r w:rsidRPr="006E47F8">
          <w:rPr>
            <w:rStyle w:val="Hipervnculo"/>
            <w:noProof/>
          </w:rPr>
          <w:t>5.5.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U5KI.GES.02.005. Recursos de Telefonía.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A4E91EE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91" w:history="1">
        <w:r w:rsidRPr="006E47F8">
          <w:rPr>
            <w:rStyle w:val="Hipervnculo"/>
            <w:noProof/>
          </w:rPr>
          <w:t>5.6.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U5KI.GES.02.006. Arquitectura. Troncales.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34139FE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92" w:history="1">
        <w:r w:rsidRPr="006E47F8">
          <w:rPr>
            <w:rStyle w:val="Hipervnculo"/>
            <w:noProof/>
          </w:rPr>
          <w:t>5.7.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U5KI.GES.02.007. Arquitectura. Redes de Telefonía.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85A99A5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93" w:history="1">
        <w:r w:rsidRPr="006E47F8">
          <w:rPr>
            <w:rStyle w:val="Hipervnculo"/>
            <w:noProof/>
          </w:rPr>
          <w:t>5.8.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U5KI.GES.02.008. Emplazamientos Radio.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6C516A7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94" w:history="1">
        <w:r w:rsidRPr="006E47F8">
          <w:rPr>
            <w:rStyle w:val="Hipervnculo"/>
            <w:noProof/>
          </w:rPr>
          <w:t>5.9.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U5KI.GES.02.009. Encaminamientos.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202B1A0" w14:textId="77777777" w:rsidR="00A20CE5" w:rsidRDefault="00A20CE5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95" w:history="1">
        <w:r w:rsidRPr="006E47F8">
          <w:rPr>
            <w:rStyle w:val="Hipervnculo"/>
            <w:noProof/>
          </w:rPr>
          <w:t>5.10.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U5KI.GES.02.010. Destinos de Telefonía.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C65205D" w14:textId="77777777" w:rsidR="00A20CE5" w:rsidRDefault="00A20CE5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96" w:history="1">
        <w:r w:rsidRPr="006E47F8">
          <w:rPr>
            <w:rStyle w:val="Hipervnculo"/>
            <w:noProof/>
          </w:rPr>
          <w:t>5.11.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U5KI.GES.02.011. Destinos Radio.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E97766F" w14:textId="77777777" w:rsidR="00A20CE5" w:rsidRDefault="00A20CE5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97" w:history="1">
        <w:r w:rsidRPr="006E47F8">
          <w:rPr>
            <w:rStyle w:val="Hipervnculo"/>
            <w:noProof/>
          </w:rPr>
          <w:t>5.12.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U5KI.GES.02.012. Informes.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3A77AAE" w14:textId="77777777" w:rsidR="00A20CE5" w:rsidRDefault="00A20CE5">
      <w:pPr>
        <w:pStyle w:val="TDC1"/>
        <w:tabs>
          <w:tab w:val="left" w:pos="390"/>
          <w:tab w:val="right" w:pos="101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27363698" w:history="1">
        <w:r w:rsidRPr="006E47F8">
          <w:rPr>
            <w:rStyle w:val="Hipervnculo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6E47F8">
          <w:rPr>
            <w:rStyle w:val="Hipervnculo"/>
            <w:noProof/>
          </w:rPr>
          <w:t>Casos de Prueba. Sectorización.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B1A56CD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699" w:history="1">
        <w:r w:rsidRPr="006E47F8">
          <w:rPr>
            <w:rStyle w:val="Hipervnculo"/>
            <w:noProof/>
          </w:rPr>
          <w:t>6.1.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U5KI.GES.03.001 Núcleos, Sectores y Agrupaciones.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3C80DE66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00" w:history="1">
        <w:r w:rsidRPr="006E47F8">
          <w:rPr>
            <w:rStyle w:val="Hipervnculo"/>
            <w:noProof/>
          </w:rPr>
          <w:t>6.2.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U5KI.GES.03.002 Configuración de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36E0C67F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01" w:history="1">
        <w:r w:rsidRPr="006E47F8">
          <w:rPr>
            <w:rStyle w:val="Hipervnculo"/>
            <w:noProof/>
          </w:rPr>
          <w:t>6.3.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U5KI.GES.03.003 Sectorización con mas de un núcleo.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82BCF00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02" w:history="1">
        <w:r w:rsidRPr="006E47F8">
          <w:rPr>
            <w:rStyle w:val="Hipervnculo"/>
            <w:noProof/>
          </w:rPr>
          <w:t>6.4.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U5KI.GES.03.004 Sectorización Activa.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73B11D2C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03" w:history="1">
        <w:r w:rsidRPr="006E47F8">
          <w:rPr>
            <w:rStyle w:val="Hipervnculo"/>
            <w:noProof/>
          </w:rPr>
          <w:t>6.5.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U5KI.GES.03.005 Implantación MANUAL de Sectorización.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6CB90995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04" w:history="1">
        <w:r w:rsidRPr="006E47F8">
          <w:rPr>
            <w:rStyle w:val="Hipervnculo"/>
            <w:noProof/>
          </w:rPr>
          <w:t>6.6.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U5KI.GES.03.006 Implantación de Sectorización desde SACTA.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11B188DA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05" w:history="1">
        <w:r w:rsidRPr="006E47F8">
          <w:rPr>
            <w:rStyle w:val="Hipervnculo"/>
            <w:noProof/>
          </w:rPr>
          <w:t>6.7.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U5KI.GES.03.007 Reglas de Sectorización. Integración y Desdoblamiento de Sectores.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62DBC013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06" w:history="1">
        <w:r w:rsidRPr="006E47F8">
          <w:rPr>
            <w:rStyle w:val="Hipervnculo"/>
            <w:noProof/>
          </w:rPr>
          <w:t>6.8.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U5KI.GES.03.008 Reglas de Sectorización. Traslado de Sectores.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2364918A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07" w:history="1">
        <w:r w:rsidRPr="006E47F8">
          <w:rPr>
            <w:rStyle w:val="Hipervnculo"/>
            <w:noProof/>
          </w:rPr>
          <w:t>6.9.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U5KI.GES.03.009 Reglas de Sectorización. Implantación de Sectorizaciones sin cambios.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64301F8A" w14:textId="77777777" w:rsidR="00A20CE5" w:rsidRDefault="00A20CE5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08" w:history="1">
        <w:r w:rsidRPr="006E47F8">
          <w:rPr>
            <w:rStyle w:val="Hipervnculo"/>
            <w:noProof/>
          </w:rPr>
          <w:t>6.10.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U5KI.GES.03.0010 Reglas de Sectorización. Mantenimiento de Comunicaciones en sectorización.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2536EB1E" w14:textId="77777777" w:rsidR="00A20CE5" w:rsidRDefault="00A20CE5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09" w:history="1">
        <w:r w:rsidRPr="006E47F8">
          <w:rPr>
            <w:rStyle w:val="Hipervnculo"/>
            <w:noProof/>
          </w:rPr>
          <w:t>6.11.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U5KI.GES.03.011 Reglas de Sectorización. Rechazo de Sectorización.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46E6ACA6" w14:textId="77777777" w:rsidR="00A20CE5" w:rsidRDefault="00A20CE5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10" w:history="1">
        <w:r w:rsidRPr="006E47F8">
          <w:rPr>
            <w:rStyle w:val="Hipervnculo"/>
            <w:noProof/>
          </w:rPr>
          <w:t>6.12.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U5KI.GES.03.012 Reglas de Sectorización. SECTORIZACIÓN R2.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1A7A327A" w14:textId="77777777" w:rsidR="00A20CE5" w:rsidRDefault="00A20CE5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11" w:history="1">
        <w:r w:rsidRPr="006E47F8">
          <w:rPr>
            <w:rStyle w:val="Hipervnculo"/>
            <w:noProof/>
          </w:rPr>
          <w:t>6.13.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U5KI.GES.03.013 Reglas de Sectorización. Sectores de Mantenimiento.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5CEF2173" w14:textId="77777777" w:rsidR="00A20CE5" w:rsidRDefault="00A20CE5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12" w:history="1">
        <w:r w:rsidRPr="006E47F8">
          <w:rPr>
            <w:rStyle w:val="Hipervnculo"/>
            <w:noProof/>
          </w:rPr>
          <w:t>6.14.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U5KI.GES.03.014 Reglas de Sectorización. Sectores virtuales.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5CE31C48" w14:textId="77777777" w:rsidR="00A20CE5" w:rsidRDefault="00A20CE5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13" w:history="1">
        <w:r w:rsidRPr="006E47F8">
          <w:rPr>
            <w:rStyle w:val="Hipervnculo"/>
            <w:noProof/>
          </w:rPr>
          <w:t>6.15.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U5KI.GES.03.015 Pérdida y Recuperación de Enlace con SACTA.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0FC0D864" w14:textId="77777777" w:rsidR="00A20CE5" w:rsidRDefault="00A20CE5">
      <w:pPr>
        <w:pStyle w:val="TDC1"/>
        <w:tabs>
          <w:tab w:val="left" w:pos="390"/>
          <w:tab w:val="right" w:pos="101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27363714" w:history="1">
        <w:r w:rsidRPr="006E47F8">
          <w:rPr>
            <w:rStyle w:val="Hipervnculo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6E47F8">
          <w:rPr>
            <w:rStyle w:val="Hipervnculo"/>
            <w:noProof/>
          </w:rPr>
          <w:t>Casos de Prueba. Pruebas de Supervisión.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743A2CD2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15" w:history="1">
        <w:r w:rsidRPr="006E47F8">
          <w:rPr>
            <w:rStyle w:val="Hipervnculo"/>
            <w:noProof/>
          </w:rPr>
          <w:t>7.1.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U5KI.GES.04.001. Estado Global de la Instalación.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76D672D7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16" w:history="1">
        <w:r w:rsidRPr="006E47F8">
          <w:rPr>
            <w:rStyle w:val="Hipervnculo"/>
            <w:noProof/>
          </w:rPr>
          <w:t>7.2.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U5KI.GES.04.002. Supervisión de Puestos de Operador.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1C009A5E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17" w:history="1">
        <w:r w:rsidRPr="006E47F8">
          <w:rPr>
            <w:rStyle w:val="Hipervnculo"/>
            <w:noProof/>
          </w:rPr>
          <w:t>7.3.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U5KI.GES.04.003. Supervisión de Pasarelas.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5E2ED027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18" w:history="1">
        <w:r w:rsidRPr="006E47F8">
          <w:rPr>
            <w:rStyle w:val="Hipervnculo"/>
            <w:noProof/>
          </w:rPr>
          <w:t>7.4.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U5KI.GES.04.004. Supervisión de Abonados PBX.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44F4575D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19" w:history="1">
        <w:r w:rsidRPr="006E47F8">
          <w:rPr>
            <w:rStyle w:val="Hipervnculo"/>
            <w:noProof/>
          </w:rPr>
          <w:t>7.6.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U5KI.GES.04.005. Supervisión de Equipos Externos.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6CC8538A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20" w:history="1">
        <w:r w:rsidRPr="006E47F8">
          <w:rPr>
            <w:rStyle w:val="Hipervnculo"/>
            <w:noProof/>
          </w:rPr>
          <w:t>7.7.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U5KI.GES.04.006. Supervisión dualidad Pasarelas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5C39BD48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21" w:history="1">
        <w:r w:rsidRPr="006E47F8">
          <w:rPr>
            <w:rStyle w:val="Hipervnculo"/>
            <w:noProof/>
          </w:rPr>
          <w:t>7.8.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U5KI.GES.04.007. Gestión de CLUSTER.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2E1F5F94" w14:textId="77777777" w:rsidR="00A20CE5" w:rsidRDefault="00A20CE5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22" w:history="1">
        <w:r w:rsidRPr="006E47F8">
          <w:rPr>
            <w:rStyle w:val="Hipervnculo"/>
            <w:noProof/>
          </w:rPr>
          <w:t>7.9.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U5KI.GES.04.008. Conmutación automática de servidor.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04A2843D" w14:textId="77777777" w:rsidR="00A20CE5" w:rsidRDefault="00A20CE5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23" w:history="1">
        <w:r w:rsidRPr="006E47F8">
          <w:rPr>
            <w:rStyle w:val="Hipervnculo"/>
            <w:noProof/>
          </w:rPr>
          <w:t>7.10.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U5KI.GES.04.009. Presentación de Históricos y eventos.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69B7D8F9" w14:textId="77777777" w:rsidR="00A20CE5" w:rsidRDefault="00A20CE5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24" w:history="1">
        <w:r w:rsidRPr="006E47F8">
          <w:rPr>
            <w:rStyle w:val="Hipervnculo"/>
            <w:noProof/>
          </w:rPr>
          <w:t>7.11.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U5KI.GES.04.010. estadísticas scv.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4D0BA6DE" w14:textId="77777777" w:rsidR="00A20CE5" w:rsidRDefault="00A20CE5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7363725" w:history="1">
        <w:r w:rsidRPr="006E47F8">
          <w:rPr>
            <w:rStyle w:val="Hipervnculo"/>
            <w:noProof/>
          </w:rPr>
          <w:t>7.11.1.</w:t>
        </w:r>
        <w:r>
          <w:rPr>
            <w:rFonts w:eastAsiaTheme="minorEastAsia" w:cstheme="minorBidi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U5KI.GES.04.010.01. EST. Calculo de Estadísticas de Operador.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530D6764" w14:textId="77777777" w:rsidR="00A20CE5" w:rsidRDefault="00A20CE5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27363726" w:history="1">
        <w:r w:rsidRPr="006E47F8">
          <w:rPr>
            <w:rStyle w:val="Hipervnculo"/>
            <w:noProof/>
          </w:rPr>
          <w:t>7.11.2.</w:t>
        </w:r>
        <w:r>
          <w:rPr>
            <w:rFonts w:eastAsiaTheme="minorEastAsia" w:cstheme="minorBidi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U5KI.GES.04.010.02. EST. Calculo de Estadísticas de Pasarelas.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444451E0" w14:textId="77777777" w:rsidR="00A20CE5" w:rsidRDefault="00A20CE5">
      <w:pPr>
        <w:pStyle w:val="TDC2"/>
        <w:tabs>
          <w:tab w:val="left" w:pos="672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7363727" w:history="1">
        <w:r w:rsidRPr="006E47F8">
          <w:rPr>
            <w:rStyle w:val="Hipervnculo"/>
            <w:noProof/>
          </w:rPr>
          <w:t>7.12.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6E47F8">
          <w:rPr>
            <w:rStyle w:val="Hipervnculo"/>
            <w:noProof/>
          </w:rPr>
          <w:t>U5KI.GES.04.011. Dualidad de lan en el servidor.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0C05E375" w14:textId="77777777" w:rsidR="00A20CE5" w:rsidRDefault="00A20CE5">
      <w:pPr>
        <w:pStyle w:val="TDC1"/>
        <w:tabs>
          <w:tab w:val="left" w:pos="390"/>
          <w:tab w:val="right" w:pos="101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27363728" w:history="1">
        <w:r w:rsidRPr="006E47F8">
          <w:rPr>
            <w:rStyle w:val="Hipervnculo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6E47F8">
          <w:rPr>
            <w:rStyle w:val="Hipervnculo"/>
            <w:noProof/>
          </w:rPr>
          <w:t>Hoja de Resultados.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58F3B441" w14:textId="77777777" w:rsidR="00A20CE5" w:rsidRDefault="00A20CE5">
      <w:pPr>
        <w:pStyle w:val="TDC1"/>
        <w:tabs>
          <w:tab w:val="left" w:pos="390"/>
          <w:tab w:val="right" w:pos="101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27363729" w:history="1">
        <w:r w:rsidRPr="006E47F8">
          <w:rPr>
            <w:rStyle w:val="Hipervnculo"/>
            <w:noProof/>
          </w:rPr>
          <w:t>9.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6E47F8">
          <w:rPr>
            <w:rStyle w:val="Hipervnculo"/>
            <w:noProof/>
          </w:rPr>
          <w:t>Información Legal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1856F6A9" w14:textId="77777777" w:rsidR="00A20CE5" w:rsidRDefault="00A20CE5">
      <w:pPr>
        <w:pStyle w:val="TDC1"/>
        <w:tabs>
          <w:tab w:val="left" w:pos="502"/>
          <w:tab w:val="right" w:pos="10195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127363730" w:history="1">
        <w:r w:rsidRPr="006E47F8">
          <w:rPr>
            <w:rStyle w:val="Hipervnculo"/>
            <w:noProof/>
          </w:rPr>
          <w:t>10.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6E47F8">
          <w:rPr>
            <w:rStyle w:val="Hipervnculo"/>
            <w:noProof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37FA08DD" w14:textId="77777777" w:rsidR="009D5F65" w:rsidRDefault="009D5F65" w:rsidP="009D5F65">
      <w:pPr>
        <w:pStyle w:val="TextoNivel1"/>
      </w:pPr>
      <w:r>
        <w:rPr>
          <w:rFonts w:ascii="Arial Negrita" w:hAnsi="Arial Negrita" w:cs="Arial"/>
          <w:i/>
          <w:iCs/>
          <w:sz w:val="24"/>
          <w:szCs w:val="22"/>
          <w:u w:val="single"/>
          <w:lang w:val="es-ES"/>
        </w:rPr>
        <w:fldChar w:fldCharType="end"/>
      </w:r>
    </w:p>
    <w:p w14:paraId="0E32D291" w14:textId="77777777" w:rsidR="009D5F65" w:rsidRPr="00ED52E5" w:rsidRDefault="009D5F65" w:rsidP="009D5F65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</w:t>
      </w:r>
      <w:r w:rsidRPr="00ED52E5">
        <w:t xml:space="preserve"> DE FIGURAS</w:t>
      </w:r>
    </w:p>
    <w:p w14:paraId="4EC4B4B4" w14:textId="77777777" w:rsidR="009D5F65" w:rsidRDefault="009D5F65" w:rsidP="009D5F65">
      <w:pPr>
        <w:pStyle w:val="TextoNivel1"/>
      </w:pPr>
    </w:p>
    <w:p w14:paraId="6B5547C9" w14:textId="77777777" w:rsidR="009D5F65" w:rsidRDefault="009D5F65" w:rsidP="009D5F65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 DE TABLAS</w:t>
      </w:r>
    </w:p>
    <w:p w14:paraId="58FA1346" w14:textId="77777777" w:rsidR="00A20CE5" w:rsidRDefault="009D5F6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rFonts w:ascii="Calibri" w:hAnsi="Calibri"/>
          <w:i w:val="0"/>
          <w:iCs w:val="0"/>
          <w:caps/>
          <w:szCs w:val="24"/>
        </w:rPr>
        <w:fldChar w:fldCharType="begin"/>
      </w:r>
      <w:r>
        <w:rPr>
          <w:rFonts w:ascii="Calibri" w:hAnsi="Calibri"/>
          <w:i w:val="0"/>
          <w:iCs w:val="0"/>
          <w:caps/>
          <w:szCs w:val="24"/>
        </w:rPr>
        <w:instrText xml:space="preserve"> TOC \h \z \c "Tabla" </w:instrText>
      </w:r>
      <w:r>
        <w:rPr>
          <w:rFonts w:ascii="Calibri" w:hAnsi="Calibri"/>
          <w:i w:val="0"/>
          <w:iCs w:val="0"/>
          <w:caps/>
          <w:szCs w:val="24"/>
        </w:rPr>
        <w:fldChar w:fldCharType="separate"/>
      </w:r>
      <w:hyperlink w:anchor="_Toc127363615" w:history="1">
        <w:r w:rsidR="00A20CE5" w:rsidRPr="008E6C14">
          <w:rPr>
            <w:rStyle w:val="Hipervnculo"/>
            <w:noProof/>
          </w:rPr>
          <w:t>Tabla 1. Documentación de Referencia</w:t>
        </w:r>
        <w:r w:rsidR="00A20CE5">
          <w:rPr>
            <w:noProof/>
            <w:webHidden/>
          </w:rPr>
          <w:tab/>
        </w:r>
        <w:r w:rsidR="00A20CE5">
          <w:rPr>
            <w:noProof/>
            <w:webHidden/>
          </w:rPr>
          <w:fldChar w:fldCharType="begin"/>
        </w:r>
        <w:r w:rsidR="00A20CE5">
          <w:rPr>
            <w:noProof/>
            <w:webHidden/>
          </w:rPr>
          <w:instrText xml:space="preserve"> PAGEREF _Toc127363615 \h </w:instrText>
        </w:r>
        <w:r w:rsidR="00A20CE5">
          <w:rPr>
            <w:noProof/>
            <w:webHidden/>
          </w:rPr>
        </w:r>
        <w:r w:rsidR="00A20CE5">
          <w:rPr>
            <w:noProof/>
            <w:webHidden/>
          </w:rPr>
          <w:fldChar w:fldCharType="separate"/>
        </w:r>
        <w:r w:rsidR="00A20CE5">
          <w:rPr>
            <w:noProof/>
            <w:webHidden/>
          </w:rPr>
          <w:t>10</w:t>
        </w:r>
        <w:r w:rsidR="00A20CE5">
          <w:rPr>
            <w:noProof/>
            <w:webHidden/>
          </w:rPr>
          <w:fldChar w:fldCharType="end"/>
        </w:r>
      </w:hyperlink>
    </w:p>
    <w:p w14:paraId="0CC244F1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16" w:history="1">
        <w:r w:rsidRPr="008E6C14">
          <w:rPr>
            <w:rStyle w:val="Hipervnculo"/>
            <w:noProof/>
          </w:rPr>
          <w:t>Tabla 2. Casos de Prueba. Pruebas Genéricas.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DB833B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17" w:history="1">
        <w:r w:rsidRPr="008E6C14">
          <w:rPr>
            <w:rStyle w:val="Hipervnculo"/>
            <w:noProof/>
          </w:rPr>
          <w:t>Tabla 3. Casos de Prueba. Pruebas de Configuración.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7463251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18" w:history="1">
        <w:r w:rsidRPr="008E6C14">
          <w:rPr>
            <w:rStyle w:val="Hipervnculo"/>
            <w:noProof/>
          </w:rPr>
          <w:t>Tabla 4. Casos de Prueba. Sectorización.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B053CFF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19" w:history="1">
        <w:r w:rsidRPr="008E6C14">
          <w:rPr>
            <w:rStyle w:val="Hipervnculo"/>
            <w:noProof/>
          </w:rPr>
          <w:t>Tabla 5. Casos de Prueba. Supervisión.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301C7DE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20" w:history="1">
        <w:r w:rsidRPr="008E6C14">
          <w:rPr>
            <w:rStyle w:val="Hipervnculo"/>
            <w:noProof/>
          </w:rPr>
          <w:t>Tabla 6. Casos de Prueba. Inspección de Instalación.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65D898E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21" w:history="1">
        <w:r w:rsidRPr="008E6C14">
          <w:rPr>
            <w:rStyle w:val="Hipervnculo"/>
            <w:noProof/>
          </w:rPr>
          <w:t>Tabla 7. Casos de Prueba. Arranque de Aplicación.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D72FABB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22" w:history="1">
        <w:r w:rsidRPr="008E6C14">
          <w:rPr>
            <w:rStyle w:val="Hipervnculo"/>
            <w:noProof/>
          </w:rPr>
          <w:t>Tabla 8. Casos de Prueba. Configuración de Usuarios.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F09B239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23" w:history="1">
        <w:r w:rsidRPr="008E6C14">
          <w:rPr>
            <w:rStyle w:val="Hipervnculo"/>
            <w:noProof/>
          </w:rPr>
          <w:t>Tabla 9. Casos de Prueba. Gestión Backup/Restore.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20709D3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24" w:history="1">
        <w:r w:rsidRPr="008E6C14">
          <w:rPr>
            <w:rStyle w:val="Hipervnculo"/>
            <w:noProof/>
          </w:rPr>
          <w:t>Tabla 10. Casos de Prueba. Terminales Operador.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310CAAD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25" w:history="1">
        <w:r w:rsidRPr="008E6C14">
          <w:rPr>
            <w:rStyle w:val="Hipervnculo"/>
            <w:noProof/>
          </w:rPr>
          <w:t>Tabla 11. Casos de Prueba. Pasarelas.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63C45AF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26" w:history="1">
        <w:r w:rsidRPr="008E6C14">
          <w:rPr>
            <w:rStyle w:val="Hipervnculo"/>
            <w:noProof/>
          </w:rPr>
          <w:t>Tabla 12. Casos de Prueba. Equipos Externos.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14A27B6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27" w:history="1">
        <w:r w:rsidRPr="008E6C14">
          <w:rPr>
            <w:rStyle w:val="Hipervnculo"/>
            <w:noProof/>
          </w:rPr>
          <w:t>Tabla 13. Casos de Prueba. Recursos Radio.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4E2427E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28" w:history="1">
        <w:r w:rsidRPr="008E6C14">
          <w:rPr>
            <w:rStyle w:val="Hipervnculo"/>
            <w:noProof/>
          </w:rPr>
          <w:t>Tabla 14. Casos de Prueba. Recursos de Telefonía.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71D9949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29" w:history="1">
        <w:r w:rsidRPr="008E6C14">
          <w:rPr>
            <w:rStyle w:val="Hipervnculo"/>
            <w:noProof/>
          </w:rPr>
          <w:t>Tabla 15. Casos de Prueba. Troncales.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58E8A98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30" w:history="1">
        <w:r w:rsidRPr="008E6C14">
          <w:rPr>
            <w:rStyle w:val="Hipervnculo"/>
            <w:noProof/>
          </w:rPr>
          <w:t>Tabla 16. Casos de Prueba. Redes de Telefonía.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867B37A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31" w:history="1">
        <w:r w:rsidRPr="008E6C14">
          <w:rPr>
            <w:rStyle w:val="Hipervnculo"/>
            <w:noProof/>
          </w:rPr>
          <w:t>Tabla 17. Casos de Prueba. Emplazamientos.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D5D0306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32" w:history="1">
        <w:r w:rsidRPr="008E6C14">
          <w:rPr>
            <w:rStyle w:val="Hipervnculo"/>
            <w:noProof/>
          </w:rPr>
          <w:t>Tabla 18. Casos de Prueba. Encaminamientos.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449BD65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33" w:history="1">
        <w:r w:rsidRPr="008E6C14">
          <w:rPr>
            <w:rStyle w:val="Hipervnculo"/>
            <w:noProof/>
          </w:rPr>
          <w:t>Tabla 19. Casos de Prueba. Destinos de Telefonía.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BF398B7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34" w:history="1">
        <w:r w:rsidRPr="008E6C14">
          <w:rPr>
            <w:rStyle w:val="Hipervnculo"/>
            <w:noProof/>
          </w:rPr>
          <w:t>Tabla 20. Casos de Prueba. Destinos Radio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2B369A32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35" w:history="1">
        <w:r w:rsidRPr="008E6C14">
          <w:rPr>
            <w:rStyle w:val="Hipervnculo"/>
            <w:noProof/>
          </w:rPr>
          <w:t>Tabla 21. Casos de Prueba. Informes.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8C63159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36" w:history="1">
        <w:r w:rsidRPr="008E6C14">
          <w:rPr>
            <w:rStyle w:val="Hipervnculo"/>
            <w:noProof/>
          </w:rPr>
          <w:t>Tabla 22. Casos de Prueba. Núcleos, Sectores y Agrupaciones.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6602496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37" w:history="1">
        <w:r w:rsidRPr="008E6C14">
          <w:rPr>
            <w:rStyle w:val="Hipervnculo"/>
            <w:noProof/>
          </w:rPr>
          <w:t>Tabla 23. Casos de Prueba.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01684EA3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38" w:history="1">
        <w:r w:rsidRPr="008E6C14">
          <w:rPr>
            <w:rStyle w:val="Hipervnculo"/>
            <w:noProof/>
          </w:rPr>
          <w:t>Tabla 24. Casos de Prueba. Sectorización con más de un núcleo.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199D62EA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39" w:history="1">
        <w:r w:rsidRPr="008E6C14">
          <w:rPr>
            <w:rStyle w:val="Hipervnculo"/>
            <w:noProof/>
          </w:rPr>
          <w:t>Tabla 25. Casos de Prueba. Sectorización Activa.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45E8581E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40" w:history="1">
        <w:r w:rsidRPr="008E6C14">
          <w:rPr>
            <w:rStyle w:val="Hipervnculo"/>
            <w:noProof/>
          </w:rPr>
          <w:t>Tabla 26. Casos de Prueba. Sectorización desde Consola.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7D894336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41" w:history="1">
        <w:r w:rsidRPr="008E6C14">
          <w:rPr>
            <w:rStyle w:val="Hipervnculo"/>
            <w:noProof/>
          </w:rPr>
          <w:t>Tabla 27. Casos de Prueba. Sectorización desde SACTA.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15E45BB7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42" w:history="1">
        <w:r w:rsidRPr="008E6C14">
          <w:rPr>
            <w:rStyle w:val="Hipervnculo"/>
            <w:noProof/>
          </w:rPr>
          <w:t>Tabla 28. Casos de Prueba. Integración y Desdoblamiento de Sectores.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49F40F0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43" w:history="1">
        <w:r w:rsidRPr="008E6C14">
          <w:rPr>
            <w:rStyle w:val="Hipervnculo"/>
            <w:noProof/>
          </w:rPr>
          <w:t>Tabla 29. Casos de Prueba. Traslado de Sectores.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C8B1FA4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44" w:history="1">
        <w:r w:rsidRPr="008E6C14">
          <w:rPr>
            <w:rStyle w:val="Hipervnculo"/>
            <w:noProof/>
          </w:rPr>
          <w:t>Tabla 30. Casos de Prueba. Sectorizaciones sin Cambios.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20499226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45" w:history="1">
        <w:r w:rsidRPr="008E6C14">
          <w:rPr>
            <w:rStyle w:val="Hipervnculo"/>
            <w:noProof/>
          </w:rPr>
          <w:t>Tabla 31. Casos de Prueba. Mantenimiento de las Comunicaciones.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41787ECA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46" w:history="1">
        <w:r w:rsidRPr="008E6C14">
          <w:rPr>
            <w:rStyle w:val="Hipervnculo"/>
            <w:noProof/>
          </w:rPr>
          <w:t>Tabla 32. Casos de Prueba. Rechazo de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46A4F40F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47" w:history="1">
        <w:r w:rsidRPr="008E6C14">
          <w:rPr>
            <w:rStyle w:val="Hipervnculo"/>
            <w:noProof/>
          </w:rPr>
          <w:t>Tabla 33. Casos de Prueba. Sectorización R2.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4133B3C6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48" w:history="1">
        <w:r w:rsidRPr="008E6C14">
          <w:rPr>
            <w:rStyle w:val="Hipervnculo"/>
            <w:noProof/>
          </w:rPr>
          <w:t>Tabla 34. Casos de Prueba. Sectores de Mantenimiento.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778481FA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49" w:history="1">
        <w:r w:rsidRPr="008E6C14">
          <w:rPr>
            <w:rStyle w:val="Hipervnculo"/>
            <w:noProof/>
          </w:rPr>
          <w:t>Tabla 35. Casos de Prueba. Sectores Virtuales.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317B45DD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50" w:history="1">
        <w:r w:rsidRPr="008E6C14">
          <w:rPr>
            <w:rStyle w:val="Hipervnculo"/>
            <w:noProof/>
          </w:rPr>
          <w:t>Tabla 36. Casos de Prueba. Enlace SACTA.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6133F471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51" w:history="1">
        <w:r w:rsidRPr="008E6C14">
          <w:rPr>
            <w:rStyle w:val="Hipervnculo"/>
            <w:noProof/>
          </w:rPr>
          <w:t>Tabla 37. Casos de Prueba. Estado Global de la Instalación.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213585FE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52" w:history="1">
        <w:r w:rsidRPr="008E6C14">
          <w:rPr>
            <w:rStyle w:val="Hipervnculo"/>
            <w:noProof/>
          </w:rPr>
          <w:t>Tabla 38. Casos de Prueba. Supervisión de Puestos de Operador.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1D622D2E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53" w:history="1">
        <w:r w:rsidRPr="008E6C14">
          <w:rPr>
            <w:rStyle w:val="Hipervnculo"/>
            <w:noProof/>
          </w:rPr>
          <w:t>Tabla 39. Casos de Prueba. Supervisión de Pasarelas.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5A6BF143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54" w:history="1">
        <w:r w:rsidRPr="008E6C14">
          <w:rPr>
            <w:rStyle w:val="Hipervnculo"/>
            <w:noProof/>
          </w:rPr>
          <w:t>Tabla 40. Casos de Prueba. Supervisión de Abonados PBX.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7A136FFA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55" w:history="1">
        <w:r w:rsidRPr="008E6C14">
          <w:rPr>
            <w:rStyle w:val="Hipervnculo"/>
            <w:noProof/>
          </w:rPr>
          <w:t>Tabla 41. Casos de Prueba. Supervisión de Equipos Externos.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56BBC573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56" w:history="1">
        <w:r w:rsidRPr="008E6C14">
          <w:rPr>
            <w:rStyle w:val="Hipervnculo"/>
            <w:noProof/>
          </w:rPr>
          <w:t>Tabla 42. Casos de Prueba. Supervisión Dualidad Pasarelas.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7C92C1E3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57" w:history="1">
        <w:r w:rsidRPr="008E6C14">
          <w:rPr>
            <w:rStyle w:val="Hipervnculo"/>
            <w:noProof/>
          </w:rPr>
          <w:t>Tabla 43. Casos de Prueba. Gestión de CLUSTER.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25251DFF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58" w:history="1">
        <w:r w:rsidRPr="008E6C14">
          <w:rPr>
            <w:rStyle w:val="Hipervnculo"/>
            <w:noProof/>
          </w:rPr>
          <w:t>Tabla 44. Casos de Prueba. Conmutación Automática de Servidor.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1BFC9548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59" w:history="1">
        <w:r w:rsidRPr="008E6C14">
          <w:rPr>
            <w:rStyle w:val="Hipervnculo"/>
            <w:noProof/>
          </w:rPr>
          <w:t>Tabla 45. Casos de Prueba. Presentación de Históricos.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43F7B63C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60" w:history="1">
        <w:r w:rsidRPr="008E6C14">
          <w:rPr>
            <w:rStyle w:val="Hipervnculo"/>
            <w:noProof/>
          </w:rPr>
          <w:t>Tabla 46. Casos de Prueba. Cálculo de Estadísticas de Operador.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1116F5CA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61" w:history="1">
        <w:r w:rsidRPr="008E6C14">
          <w:rPr>
            <w:rStyle w:val="Hipervnculo"/>
            <w:noProof/>
          </w:rPr>
          <w:t>Tabla 47. Casos de Prueba. Cálculo de Estadísticas de Pasarelas.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38DFFFA1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62" w:history="1">
        <w:r w:rsidRPr="008E6C14">
          <w:rPr>
            <w:rStyle w:val="Hipervnculo"/>
            <w:noProof/>
          </w:rPr>
          <w:t>Tabla 48. Casos de Prueba. Dualidad de LAN en el Servidor.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045E94A4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63" w:history="1">
        <w:r w:rsidRPr="008E6C14">
          <w:rPr>
            <w:rStyle w:val="Hipervnculo"/>
            <w:noProof/>
          </w:rPr>
          <w:t>Tabla 49. Hoja de Resultados. Pruebas Genéricas.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3B790031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64" w:history="1">
        <w:r w:rsidRPr="008E6C14">
          <w:rPr>
            <w:rStyle w:val="Hipervnculo"/>
            <w:noProof/>
          </w:rPr>
          <w:t>Tabla 50. Hoja de Resultados. Configuración.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2C091C83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65" w:history="1">
        <w:r w:rsidRPr="008E6C14">
          <w:rPr>
            <w:rStyle w:val="Hipervnculo"/>
            <w:noProof/>
          </w:rPr>
          <w:t>Tabla 51. Hoja de Resultados.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749796B8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66" w:history="1">
        <w:r w:rsidRPr="008E6C14">
          <w:rPr>
            <w:rStyle w:val="Hipervnculo"/>
            <w:noProof/>
          </w:rPr>
          <w:t>Tabla 52. Hoja de Resultados. Pruebas de Supervisión.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767DF578" w14:textId="77777777" w:rsidR="00A20CE5" w:rsidRDefault="00A20CE5">
      <w:pPr>
        <w:pStyle w:val="Tabladeilustraciones"/>
        <w:tabs>
          <w:tab w:val="right" w:leader="underscore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7363667" w:history="1">
        <w:r w:rsidRPr="008E6C14">
          <w:rPr>
            <w:rStyle w:val="Hipervnculo"/>
            <w:noProof/>
          </w:rPr>
          <w:t>Tabla 53. Glosario de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_Toc127363667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0367DF47" w14:textId="77777777" w:rsidR="009D5F65" w:rsidRDefault="009D5F65" w:rsidP="009D5F65">
      <w:pPr>
        <w:pStyle w:val="TextoNivel1"/>
        <w:rPr>
          <w:sz w:val="18"/>
          <w:lang w:val="es-ES"/>
        </w:rPr>
      </w:pPr>
      <w:r>
        <w:rPr>
          <w:rFonts w:ascii="Calibri" w:hAnsi="Calibri" w:cstheme="minorHAnsi"/>
          <w:i/>
          <w:iCs/>
          <w:caps/>
          <w:sz w:val="20"/>
          <w:szCs w:val="24"/>
          <w:lang w:val="es-ES"/>
        </w:rPr>
        <w:fldChar w:fldCharType="end"/>
      </w:r>
    </w:p>
    <w:p w14:paraId="42ED5027" w14:textId="77777777" w:rsidR="009D5F65" w:rsidRDefault="009D5F65" w:rsidP="009D5F65">
      <w:pPr>
        <w:pStyle w:val="TextoNivel1"/>
      </w:pPr>
    </w:p>
    <w:p w14:paraId="2528CC33" w14:textId="77777777" w:rsidR="009D5F65" w:rsidRDefault="009D5F65" w:rsidP="009D5F65">
      <w:pPr>
        <w:spacing w:before="0" w:after="0"/>
        <w:jc w:val="left"/>
        <w:rPr>
          <w:rFonts w:ascii="Univers" w:hAnsi="Univers"/>
          <w:szCs w:val="20"/>
          <w:lang w:val="es-ES_tradnl"/>
        </w:rPr>
      </w:pPr>
      <w:r>
        <w:br w:type="page"/>
      </w:r>
    </w:p>
    <w:p w14:paraId="292E86D0" w14:textId="77777777" w:rsidR="009D5F65" w:rsidRPr="00561B17" w:rsidRDefault="009D5F65" w:rsidP="009D5F65">
      <w:pPr>
        <w:pStyle w:val="Ttulo1"/>
      </w:pPr>
      <w:bookmarkStart w:id="4" w:name="_Toc354132925"/>
      <w:bookmarkStart w:id="5" w:name="_Toc450895033"/>
      <w:bookmarkStart w:id="6" w:name="_Toc517422009"/>
      <w:bookmarkStart w:id="7" w:name="_Toc12878133"/>
      <w:bookmarkStart w:id="8" w:name="_Toc532379997"/>
      <w:bookmarkStart w:id="9" w:name="_Toc358037656"/>
      <w:bookmarkStart w:id="10" w:name="_Toc360025938"/>
      <w:bookmarkStart w:id="11" w:name="_Toc415069994"/>
      <w:bookmarkStart w:id="12" w:name="_Toc400983730"/>
      <w:bookmarkStart w:id="13" w:name="_Toc127363668"/>
      <w:r w:rsidRPr="00561B17">
        <w:lastRenderedPageBreak/>
        <w:t>Introducción</w:t>
      </w:r>
      <w:bookmarkEnd w:id="4"/>
      <w:bookmarkEnd w:id="5"/>
      <w:bookmarkEnd w:id="6"/>
      <w:bookmarkEnd w:id="7"/>
      <w:bookmarkEnd w:id="13"/>
    </w:p>
    <w:p w14:paraId="78F69B92" w14:textId="77777777" w:rsidR="009D5F65" w:rsidRPr="00561B17" w:rsidRDefault="009D5F65" w:rsidP="009D5F65">
      <w:pPr>
        <w:pStyle w:val="Ttulo2"/>
      </w:pPr>
      <w:bookmarkStart w:id="14" w:name="_Toc354132926"/>
      <w:bookmarkStart w:id="15" w:name="_Toc450895034"/>
      <w:bookmarkStart w:id="16" w:name="_Toc517422010"/>
      <w:bookmarkStart w:id="17" w:name="_Toc12878134"/>
      <w:bookmarkStart w:id="18" w:name="_Toc127363669"/>
      <w:r w:rsidRPr="00561B17">
        <w:t>Objeto</w:t>
      </w:r>
      <w:bookmarkEnd w:id="14"/>
      <w:bookmarkEnd w:id="15"/>
      <w:bookmarkEnd w:id="16"/>
      <w:bookmarkEnd w:id="17"/>
      <w:bookmarkEnd w:id="18"/>
      <w:r w:rsidRPr="00561B17">
        <w:t xml:space="preserve"> </w:t>
      </w:r>
    </w:p>
    <w:p w14:paraId="27BB3138" w14:textId="77777777" w:rsidR="009D5F65" w:rsidRPr="00561B17" w:rsidRDefault="009D5F65" w:rsidP="009D5F65">
      <w:r w:rsidRPr="00561B17">
        <w:t>El objeto del presente documento, es establecer los procedimientos a ejecutar para verificar el correcto funcionamiento de las funciones de gestión del sistema (Configuración, Supervisión, etc.) en el sistema ULISES V 5000 I (U5KI) y que estos se ajustan a los últimos documentos de especificaciones emitidos por AENA.</w:t>
      </w:r>
    </w:p>
    <w:p w14:paraId="535BEA83" w14:textId="77777777" w:rsidR="009D5F65" w:rsidRPr="00561B17" w:rsidRDefault="009D5F65" w:rsidP="009D5F65">
      <w:pPr>
        <w:pStyle w:val="Ttulo2"/>
      </w:pPr>
      <w:bookmarkStart w:id="19" w:name="_Toc354132927"/>
      <w:bookmarkStart w:id="20" w:name="_Toc450895035"/>
      <w:bookmarkStart w:id="21" w:name="_Toc517422011"/>
      <w:bookmarkStart w:id="22" w:name="_Toc12878135"/>
      <w:bookmarkStart w:id="23" w:name="_Toc127363670"/>
      <w:r w:rsidRPr="00561B17">
        <w:t>DOCUMENTACIÓN DE REFERENCIA</w:t>
      </w:r>
      <w:bookmarkEnd w:id="19"/>
      <w:bookmarkEnd w:id="20"/>
      <w:bookmarkEnd w:id="21"/>
      <w:bookmarkEnd w:id="22"/>
      <w:bookmarkEnd w:id="23"/>
    </w:p>
    <w:tbl>
      <w:tblPr>
        <w:tblW w:w="8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76"/>
        <w:gridCol w:w="4286"/>
        <w:gridCol w:w="1328"/>
      </w:tblGrid>
      <w:tr w:rsidR="009D5F65" w:rsidRPr="00561B17" w14:paraId="5C90E04F" w14:textId="77777777" w:rsidTr="00F46DC9">
        <w:trPr>
          <w:trHeight w:val="456"/>
          <w:jc w:val="center"/>
        </w:trPr>
        <w:tc>
          <w:tcPr>
            <w:tcW w:w="567" w:type="dxa"/>
            <w:shd w:val="clear" w:color="auto" w:fill="F2F2F2"/>
          </w:tcPr>
          <w:p w14:paraId="08409423" w14:textId="77777777" w:rsidR="009D5F65" w:rsidRPr="00561B17" w:rsidRDefault="009D5F65" w:rsidP="00F46DC9">
            <w:pPr>
              <w:pStyle w:val="TextoTabla"/>
              <w:rPr>
                <w:b/>
              </w:rPr>
            </w:pPr>
            <w:r w:rsidRPr="00561B17">
              <w:rPr>
                <w:b/>
              </w:rPr>
              <w:t>Id</w:t>
            </w:r>
          </w:p>
        </w:tc>
        <w:tc>
          <w:tcPr>
            <w:tcW w:w="2376" w:type="dxa"/>
            <w:shd w:val="clear" w:color="auto" w:fill="F2F2F2"/>
          </w:tcPr>
          <w:p w14:paraId="307FAF73" w14:textId="77777777" w:rsidR="009D5F65" w:rsidRPr="00561B17" w:rsidRDefault="009D5F65" w:rsidP="00F46DC9">
            <w:pPr>
              <w:pStyle w:val="TextoTabla"/>
              <w:rPr>
                <w:b/>
              </w:rPr>
            </w:pPr>
            <w:r w:rsidRPr="00561B17">
              <w:rPr>
                <w:b/>
              </w:rPr>
              <w:t>Código</w:t>
            </w:r>
          </w:p>
        </w:tc>
        <w:tc>
          <w:tcPr>
            <w:tcW w:w="4286" w:type="dxa"/>
            <w:shd w:val="clear" w:color="auto" w:fill="F2F2F2"/>
          </w:tcPr>
          <w:p w14:paraId="2D7A931D" w14:textId="77777777" w:rsidR="009D5F65" w:rsidRPr="00561B17" w:rsidRDefault="009D5F65" w:rsidP="00F46DC9">
            <w:pPr>
              <w:pStyle w:val="TextoTabla"/>
              <w:rPr>
                <w:b/>
              </w:rPr>
            </w:pPr>
            <w:r w:rsidRPr="00561B17">
              <w:rPr>
                <w:b/>
              </w:rPr>
              <w:t xml:space="preserve">Descripción </w:t>
            </w:r>
          </w:p>
        </w:tc>
        <w:tc>
          <w:tcPr>
            <w:tcW w:w="1328" w:type="dxa"/>
            <w:shd w:val="clear" w:color="auto" w:fill="F2F2F2"/>
          </w:tcPr>
          <w:p w14:paraId="526A8C30" w14:textId="77777777" w:rsidR="009D5F65" w:rsidRPr="00561B17" w:rsidRDefault="009D5F65" w:rsidP="00F46DC9">
            <w:pPr>
              <w:pStyle w:val="TextoTabla"/>
              <w:rPr>
                <w:b/>
              </w:rPr>
            </w:pPr>
            <w:r w:rsidRPr="00561B17">
              <w:rPr>
                <w:b/>
              </w:rPr>
              <w:t>Versión</w:t>
            </w:r>
          </w:p>
        </w:tc>
      </w:tr>
      <w:tr w:rsidR="009D5F65" w:rsidRPr="00561B17" w14:paraId="6575E76F" w14:textId="77777777" w:rsidTr="00F46DC9">
        <w:trPr>
          <w:jc w:val="center"/>
        </w:trPr>
        <w:tc>
          <w:tcPr>
            <w:tcW w:w="567" w:type="dxa"/>
            <w:shd w:val="clear" w:color="auto" w:fill="auto"/>
          </w:tcPr>
          <w:p w14:paraId="3CFA0C7E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[1]</w:t>
            </w:r>
          </w:p>
        </w:tc>
        <w:tc>
          <w:tcPr>
            <w:tcW w:w="2376" w:type="dxa"/>
            <w:shd w:val="clear" w:color="auto" w:fill="auto"/>
          </w:tcPr>
          <w:p w14:paraId="5FBE16C9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SGYER1661.100</w:t>
            </w:r>
          </w:p>
        </w:tc>
        <w:tc>
          <w:tcPr>
            <w:tcW w:w="4286" w:type="dxa"/>
            <w:shd w:val="clear" w:color="auto" w:fill="auto"/>
          </w:tcPr>
          <w:p w14:paraId="1A7D1522" w14:textId="77777777" w:rsidR="009D5F65" w:rsidRPr="00561B17" w:rsidRDefault="009D5F65" w:rsidP="00F46DC9">
            <w:pPr>
              <w:pStyle w:val="TextoTabla"/>
              <w:rPr>
                <w:rFonts w:cs="Arial"/>
                <w:szCs w:val="18"/>
              </w:rPr>
            </w:pPr>
            <w:r w:rsidRPr="00561B17">
              <w:rPr>
                <w:rFonts w:cs="Arial"/>
                <w:szCs w:val="18"/>
              </w:rPr>
              <w:t>SISTEMA DE COMUNICACIONES DE VOZ PARA CONTROL DEL TRÁFICO AÉREO.- ESPECIFICACIÓN TÉCNICA.</w:t>
            </w:r>
          </w:p>
        </w:tc>
        <w:tc>
          <w:tcPr>
            <w:tcW w:w="1328" w:type="dxa"/>
            <w:shd w:val="clear" w:color="auto" w:fill="auto"/>
          </w:tcPr>
          <w:p w14:paraId="4BA07358" w14:textId="77777777" w:rsidR="009D5F65" w:rsidRPr="00561B17" w:rsidRDefault="009D5F65" w:rsidP="00F46DC9">
            <w:pPr>
              <w:pStyle w:val="TextoTabla"/>
              <w:rPr>
                <w:rFonts w:cs="Arial"/>
                <w:szCs w:val="18"/>
              </w:rPr>
            </w:pPr>
          </w:p>
        </w:tc>
      </w:tr>
      <w:tr w:rsidR="009D5F65" w:rsidRPr="000F5F84" w14:paraId="2361A047" w14:textId="77777777" w:rsidTr="00F46DC9">
        <w:trPr>
          <w:jc w:val="center"/>
        </w:trPr>
        <w:tc>
          <w:tcPr>
            <w:tcW w:w="567" w:type="dxa"/>
            <w:shd w:val="clear" w:color="auto" w:fill="auto"/>
          </w:tcPr>
          <w:p w14:paraId="773C7FD0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[2]</w:t>
            </w:r>
          </w:p>
        </w:tc>
        <w:tc>
          <w:tcPr>
            <w:tcW w:w="2376" w:type="dxa"/>
            <w:shd w:val="clear" w:color="auto" w:fill="auto"/>
          </w:tcPr>
          <w:p w14:paraId="67003D61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CNSA-09-SPE-006-1.0</w:t>
            </w:r>
          </w:p>
        </w:tc>
        <w:tc>
          <w:tcPr>
            <w:tcW w:w="4286" w:type="dxa"/>
            <w:shd w:val="clear" w:color="auto" w:fill="auto"/>
          </w:tcPr>
          <w:p w14:paraId="0F3FA4F5" w14:textId="77777777" w:rsidR="009D5F65" w:rsidRPr="00561B17" w:rsidRDefault="009D5F65" w:rsidP="00F46DC9">
            <w:pPr>
              <w:pStyle w:val="TextoTabla"/>
              <w:rPr>
                <w:rFonts w:cs="Arial"/>
                <w:szCs w:val="18"/>
              </w:rPr>
            </w:pPr>
            <w:r w:rsidRPr="00561B17">
              <w:rPr>
                <w:rFonts w:cs="Arial"/>
                <w:szCs w:val="18"/>
              </w:rPr>
              <w:t>REQUISITOS OPERATIVOS PARA LAS COMUNICACIONES DE VOZ DE TORRE DE CONTROL</w:t>
            </w:r>
          </w:p>
        </w:tc>
        <w:tc>
          <w:tcPr>
            <w:tcW w:w="1328" w:type="dxa"/>
            <w:shd w:val="clear" w:color="auto" w:fill="auto"/>
          </w:tcPr>
          <w:p w14:paraId="17A80201" w14:textId="77777777" w:rsidR="009D5F65" w:rsidRPr="00561B17" w:rsidRDefault="009D5F65" w:rsidP="00F46DC9">
            <w:pPr>
              <w:pStyle w:val="TextoTabla"/>
              <w:rPr>
                <w:rFonts w:cs="Arial"/>
                <w:szCs w:val="18"/>
              </w:rPr>
            </w:pPr>
          </w:p>
        </w:tc>
      </w:tr>
      <w:tr w:rsidR="009D5F65" w:rsidRPr="000F5F84" w14:paraId="3AFB8368" w14:textId="77777777" w:rsidTr="00F46DC9">
        <w:trPr>
          <w:jc w:val="center"/>
        </w:trPr>
        <w:tc>
          <w:tcPr>
            <w:tcW w:w="567" w:type="dxa"/>
            <w:shd w:val="clear" w:color="auto" w:fill="auto"/>
          </w:tcPr>
          <w:p w14:paraId="734E9B4E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[3]</w:t>
            </w:r>
          </w:p>
        </w:tc>
        <w:tc>
          <w:tcPr>
            <w:tcW w:w="2376" w:type="dxa"/>
            <w:shd w:val="clear" w:color="auto" w:fill="auto"/>
          </w:tcPr>
          <w:p w14:paraId="29A90589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DT-A40-PPAF-03-04S0</w:t>
            </w:r>
          </w:p>
        </w:tc>
        <w:tc>
          <w:tcPr>
            <w:tcW w:w="4286" w:type="dxa"/>
            <w:shd w:val="clear" w:color="auto" w:fill="auto"/>
          </w:tcPr>
          <w:p w14:paraId="54461888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 xml:space="preserve">ULISES V5000i V2.5.X. Descripción General </w:t>
            </w:r>
          </w:p>
        </w:tc>
        <w:tc>
          <w:tcPr>
            <w:tcW w:w="1328" w:type="dxa"/>
            <w:shd w:val="clear" w:color="auto" w:fill="auto"/>
          </w:tcPr>
          <w:p w14:paraId="2028095A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</w:p>
        </w:tc>
      </w:tr>
      <w:tr w:rsidR="009D5F65" w:rsidRPr="000F5F84" w14:paraId="2E0726B5" w14:textId="77777777" w:rsidTr="00F46DC9">
        <w:trPr>
          <w:jc w:val="center"/>
        </w:trPr>
        <w:tc>
          <w:tcPr>
            <w:tcW w:w="567" w:type="dxa"/>
            <w:shd w:val="clear" w:color="auto" w:fill="auto"/>
          </w:tcPr>
          <w:p w14:paraId="5DED1215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[4]</w:t>
            </w:r>
          </w:p>
        </w:tc>
        <w:tc>
          <w:tcPr>
            <w:tcW w:w="2376" w:type="dxa"/>
            <w:shd w:val="clear" w:color="auto" w:fill="auto"/>
          </w:tcPr>
          <w:p w14:paraId="6ADB9FA5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DT-A42-MTDT-01-07S0</w:t>
            </w:r>
          </w:p>
        </w:tc>
        <w:tc>
          <w:tcPr>
            <w:tcW w:w="4286" w:type="dxa"/>
            <w:shd w:val="clear" w:color="auto" w:fill="auto"/>
          </w:tcPr>
          <w:p w14:paraId="06886BFD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ULISES V 5000-I 2.5.X. Manual de Usuario de Puesto de Operador</w:t>
            </w:r>
          </w:p>
        </w:tc>
        <w:tc>
          <w:tcPr>
            <w:tcW w:w="1328" w:type="dxa"/>
            <w:shd w:val="clear" w:color="auto" w:fill="auto"/>
          </w:tcPr>
          <w:p w14:paraId="3AA383E1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</w:p>
        </w:tc>
      </w:tr>
      <w:tr w:rsidR="009D5F65" w:rsidRPr="000F5F84" w14:paraId="5264AD5C" w14:textId="77777777" w:rsidTr="00F46DC9">
        <w:trPr>
          <w:jc w:val="center"/>
        </w:trPr>
        <w:tc>
          <w:tcPr>
            <w:tcW w:w="567" w:type="dxa"/>
            <w:shd w:val="clear" w:color="auto" w:fill="auto"/>
          </w:tcPr>
          <w:p w14:paraId="6364AAAB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[5]</w:t>
            </w:r>
          </w:p>
        </w:tc>
        <w:tc>
          <w:tcPr>
            <w:tcW w:w="2376" w:type="dxa"/>
            <w:shd w:val="clear" w:color="auto" w:fill="auto"/>
          </w:tcPr>
          <w:p w14:paraId="27F455D0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DT-A41-MTDT-01-08S0</w:t>
            </w:r>
          </w:p>
        </w:tc>
        <w:tc>
          <w:tcPr>
            <w:tcW w:w="4286" w:type="dxa"/>
            <w:shd w:val="clear" w:color="auto" w:fill="auto"/>
          </w:tcPr>
          <w:p w14:paraId="638CD16B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ULISES V 5000-I 2.5.X. Manual de usuario de la Aplicación de Configuración</w:t>
            </w:r>
          </w:p>
        </w:tc>
        <w:tc>
          <w:tcPr>
            <w:tcW w:w="1328" w:type="dxa"/>
            <w:shd w:val="clear" w:color="auto" w:fill="auto"/>
          </w:tcPr>
          <w:p w14:paraId="2C4AF34D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</w:p>
        </w:tc>
      </w:tr>
      <w:tr w:rsidR="009D5F65" w:rsidRPr="00561B17" w14:paraId="073D0427" w14:textId="77777777" w:rsidTr="00F46DC9">
        <w:trPr>
          <w:jc w:val="center"/>
        </w:trPr>
        <w:tc>
          <w:tcPr>
            <w:tcW w:w="567" w:type="dxa"/>
            <w:shd w:val="clear" w:color="auto" w:fill="auto"/>
          </w:tcPr>
          <w:p w14:paraId="7B5B7AD5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[6]</w:t>
            </w:r>
          </w:p>
        </w:tc>
        <w:tc>
          <w:tcPr>
            <w:tcW w:w="2376" w:type="dxa"/>
            <w:shd w:val="clear" w:color="auto" w:fill="auto"/>
          </w:tcPr>
          <w:p w14:paraId="7F844A77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DT-A41-MTDT-02-04S0</w:t>
            </w:r>
          </w:p>
        </w:tc>
        <w:tc>
          <w:tcPr>
            <w:tcW w:w="4286" w:type="dxa"/>
            <w:shd w:val="clear" w:color="auto" w:fill="auto"/>
          </w:tcPr>
          <w:p w14:paraId="1129B8A3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  <w:r w:rsidRPr="00561B17">
              <w:rPr>
                <w:szCs w:val="18"/>
              </w:rPr>
              <w:t>ULISES V 5000 I 2.5.X. Mantenimiento e Históricos. Manual de Usuario</w:t>
            </w:r>
          </w:p>
        </w:tc>
        <w:tc>
          <w:tcPr>
            <w:tcW w:w="1328" w:type="dxa"/>
            <w:shd w:val="clear" w:color="auto" w:fill="auto"/>
          </w:tcPr>
          <w:p w14:paraId="089CED01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</w:p>
        </w:tc>
      </w:tr>
      <w:tr w:rsidR="009D5F65" w:rsidRPr="00561B17" w14:paraId="4C87096F" w14:textId="77777777" w:rsidTr="00F46DC9">
        <w:trPr>
          <w:jc w:val="center"/>
        </w:trPr>
        <w:tc>
          <w:tcPr>
            <w:tcW w:w="567" w:type="dxa"/>
            <w:shd w:val="clear" w:color="auto" w:fill="auto"/>
          </w:tcPr>
          <w:p w14:paraId="4AD4F5E7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</w:p>
        </w:tc>
        <w:tc>
          <w:tcPr>
            <w:tcW w:w="2376" w:type="dxa"/>
            <w:shd w:val="clear" w:color="auto" w:fill="auto"/>
          </w:tcPr>
          <w:p w14:paraId="66EA7F6C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</w:p>
        </w:tc>
        <w:tc>
          <w:tcPr>
            <w:tcW w:w="4286" w:type="dxa"/>
            <w:shd w:val="clear" w:color="auto" w:fill="auto"/>
          </w:tcPr>
          <w:p w14:paraId="4D2750A3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</w:p>
        </w:tc>
        <w:tc>
          <w:tcPr>
            <w:tcW w:w="1328" w:type="dxa"/>
            <w:shd w:val="clear" w:color="auto" w:fill="auto"/>
          </w:tcPr>
          <w:p w14:paraId="784D6776" w14:textId="77777777" w:rsidR="009D5F65" w:rsidRPr="00561B17" w:rsidRDefault="009D5F65" w:rsidP="00F46DC9">
            <w:pPr>
              <w:pStyle w:val="TextoTabla"/>
              <w:rPr>
                <w:szCs w:val="18"/>
              </w:rPr>
            </w:pPr>
          </w:p>
        </w:tc>
      </w:tr>
    </w:tbl>
    <w:p w14:paraId="7381D2FE" w14:textId="0F1EEE00" w:rsidR="009D5F65" w:rsidRPr="00561B17" w:rsidRDefault="009D5F65" w:rsidP="009D5F65">
      <w:pPr>
        <w:pStyle w:val="PiedeIlustracion"/>
      </w:pPr>
      <w:bookmarkStart w:id="24" w:name="_Toc354063752"/>
      <w:bookmarkStart w:id="25" w:name="_Toc450895092"/>
      <w:bookmarkStart w:id="26" w:name="_Toc507591557"/>
      <w:bookmarkStart w:id="27" w:name="_Toc12878193"/>
      <w:bookmarkStart w:id="28" w:name="_Toc127363615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1</w:t>
      </w:r>
      <w:r>
        <w:rPr>
          <w:noProof/>
        </w:rPr>
        <w:fldChar w:fldCharType="end"/>
      </w:r>
      <w:r w:rsidRPr="00561B17">
        <w:t>. Documentación de Referencia</w:t>
      </w:r>
      <w:bookmarkEnd w:id="24"/>
      <w:bookmarkEnd w:id="25"/>
      <w:bookmarkEnd w:id="26"/>
      <w:bookmarkEnd w:id="27"/>
      <w:bookmarkEnd w:id="28"/>
    </w:p>
    <w:p w14:paraId="56885B26" w14:textId="77777777" w:rsidR="009D5F65" w:rsidRPr="00561B17" w:rsidRDefault="009D5F65" w:rsidP="009D5F65"/>
    <w:p w14:paraId="481DAAD4" w14:textId="77777777" w:rsidR="009D5F65" w:rsidRPr="00561B17" w:rsidRDefault="009D5F65" w:rsidP="009D5F65">
      <w:pPr>
        <w:jc w:val="left"/>
      </w:pPr>
      <w:r w:rsidRPr="00561B17">
        <w:br w:type="page"/>
      </w:r>
    </w:p>
    <w:p w14:paraId="352F61AE" w14:textId="77777777" w:rsidR="009D5F65" w:rsidRPr="00561B17" w:rsidRDefault="009D5F65" w:rsidP="009D5F65">
      <w:pPr>
        <w:pStyle w:val="Ttulo1"/>
      </w:pPr>
      <w:bookmarkStart w:id="29" w:name="_Toc354132928"/>
      <w:bookmarkStart w:id="30" w:name="_Toc450895036"/>
      <w:bookmarkStart w:id="31" w:name="_Toc517422012"/>
      <w:bookmarkStart w:id="32" w:name="_Toc12878136"/>
      <w:bookmarkStart w:id="33" w:name="_Toc127363671"/>
      <w:r w:rsidRPr="00561B17">
        <w:lastRenderedPageBreak/>
        <w:t>Descripción del entorno de Pruebas</w:t>
      </w:r>
      <w:bookmarkEnd w:id="29"/>
      <w:bookmarkEnd w:id="30"/>
      <w:bookmarkEnd w:id="31"/>
      <w:bookmarkEnd w:id="32"/>
      <w:bookmarkEnd w:id="33"/>
    </w:p>
    <w:p w14:paraId="75C321CE" w14:textId="77777777" w:rsidR="009D5F65" w:rsidRPr="00561B17" w:rsidRDefault="009D5F65" w:rsidP="009D5F65">
      <w:pPr>
        <w:pStyle w:val="Ttulo2"/>
      </w:pPr>
      <w:bookmarkStart w:id="34" w:name="_Toc354132929"/>
      <w:bookmarkStart w:id="35" w:name="_Toc450895037"/>
      <w:bookmarkStart w:id="36" w:name="_Toc517422013"/>
      <w:bookmarkStart w:id="37" w:name="_Toc12878137"/>
      <w:bookmarkStart w:id="38" w:name="_Toc127363672"/>
      <w:r w:rsidRPr="00561B17">
        <w:t>Elementos a Probar</w:t>
      </w:r>
      <w:bookmarkEnd w:id="34"/>
      <w:bookmarkEnd w:id="35"/>
      <w:bookmarkEnd w:id="36"/>
      <w:bookmarkEnd w:id="37"/>
      <w:bookmarkEnd w:id="38"/>
    </w:p>
    <w:p w14:paraId="59F4D49E" w14:textId="77777777" w:rsidR="009D5F65" w:rsidRPr="00561B17" w:rsidRDefault="009D5F65" w:rsidP="009D5F65">
      <w:r w:rsidRPr="00561B17">
        <w:t xml:space="preserve">Sistema de Gestión SCV U5KI. Como tal, el sistema gestiona un número variable de recursos de comunicaciones (canales radio, líneas telefónicas y líneas calientes), a través de un número variable de puestos de operador. </w:t>
      </w:r>
    </w:p>
    <w:p w14:paraId="208DAA1C" w14:textId="77777777" w:rsidR="009D5F65" w:rsidRPr="00561B17" w:rsidRDefault="009D5F65" w:rsidP="009D5F65">
      <w:r w:rsidRPr="00561B17">
        <w:t>En cada caso, se determinará la configuración específica del sistema relativa a la cuantificación de cada uno de los subsistemas que lo componen, en cuanto a:</w:t>
      </w:r>
    </w:p>
    <w:p w14:paraId="75C3BF8C" w14:textId="77777777" w:rsidR="009D5F65" w:rsidRPr="00561B17" w:rsidRDefault="009D5F65" w:rsidP="009D5F65">
      <w:pPr>
        <w:ind w:left="708"/>
      </w:pPr>
      <w:r w:rsidRPr="00561B17">
        <w:t>Número de Operadores.</w:t>
      </w:r>
    </w:p>
    <w:p w14:paraId="719853B8" w14:textId="77777777" w:rsidR="009D5F65" w:rsidRPr="00561B17" w:rsidRDefault="009D5F65" w:rsidP="009D5F65">
      <w:pPr>
        <w:ind w:left="708"/>
      </w:pPr>
      <w:r w:rsidRPr="00561B17">
        <w:t>Número de Canales Radio.</w:t>
      </w:r>
    </w:p>
    <w:p w14:paraId="7BD0AF67" w14:textId="77777777" w:rsidR="009D5F65" w:rsidRPr="00561B17" w:rsidRDefault="009D5F65" w:rsidP="009D5F65">
      <w:pPr>
        <w:ind w:left="708"/>
      </w:pPr>
      <w:r w:rsidRPr="00561B17">
        <w:t>Número de Líneas Calientes Externas.</w:t>
      </w:r>
    </w:p>
    <w:p w14:paraId="0FE60279" w14:textId="77777777" w:rsidR="009D5F65" w:rsidRPr="00561B17" w:rsidRDefault="009D5F65" w:rsidP="009D5F65">
      <w:pPr>
        <w:ind w:left="708"/>
      </w:pPr>
      <w:r w:rsidRPr="00561B17">
        <w:t>Número de Líneas Telefónicas Analógicas (BL, BC, ABL, ATS-R2)</w:t>
      </w:r>
    </w:p>
    <w:p w14:paraId="05F99FC5" w14:textId="77777777" w:rsidR="009D5F65" w:rsidRPr="00561B17" w:rsidRDefault="009D5F65" w:rsidP="009D5F65">
      <w:pPr>
        <w:ind w:left="708"/>
      </w:pPr>
      <w:r w:rsidRPr="00561B17">
        <w:t>Número de Enlaces Telefónicos Digitales (ATS-QSIG)</w:t>
      </w:r>
    </w:p>
    <w:p w14:paraId="54730ACD" w14:textId="77777777" w:rsidR="009D5F65" w:rsidRPr="00561B17" w:rsidRDefault="009D5F65" w:rsidP="009D5F65">
      <w:pPr>
        <w:pStyle w:val="Ttulo2"/>
      </w:pPr>
      <w:bookmarkStart w:id="39" w:name="_Toc354132930"/>
      <w:bookmarkStart w:id="40" w:name="_Toc450895038"/>
      <w:bookmarkStart w:id="41" w:name="_Toc517422014"/>
      <w:bookmarkStart w:id="42" w:name="_Toc12878138"/>
      <w:bookmarkStart w:id="43" w:name="_Toc127363673"/>
      <w:r w:rsidRPr="00561B17">
        <w:t xml:space="preserve">instrumentación y </w:t>
      </w:r>
      <w:r w:rsidRPr="004D00AF">
        <w:t>elementos</w:t>
      </w:r>
      <w:r w:rsidRPr="00561B17">
        <w:t xml:space="preserve"> asociados</w:t>
      </w:r>
      <w:bookmarkEnd w:id="39"/>
      <w:bookmarkEnd w:id="40"/>
      <w:bookmarkEnd w:id="41"/>
      <w:bookmarkEnd w:id="42"/>
      <w:bookmarkEnd w:id="43"/>
    </w:p>
    <w:p w14:paraId="5C724A30" w14:textId="77777777" w:rsidR="009D5F65" w:rsidRPr="00561B17" w:rsidRDefault="009D5F65" w:rsidP="009D5F65">
      <w:pPr>
        <w:ind w:left="680"/>
      </w:pPr>
      <w:bookmarkStart w:id="44" w:name="OLE_LINK3"/>
      <w:r w:rsidRPr="00561B17">
        <w:t>Equipo de Pruebas ETM con 2 sondas ETM.</w:t>
      </w:r>
    </w:p>
    <w:p w14:paraId="27950CF9" w14:textId="77777777" w:rsidR="009D5F65" w:rsidRPr="00561B17" w:rsidRDefault="009D5F65" w:rsidP="009D5F65">
      <w:pPr>
        <w:ind w:left="680"/>
      </w:pPr>
      <w:r w:rsidRPr="00561B17">
        <w:t>ATS-QSIG TESTER (Puma 4600 E). Solo para líneas ATS-QSIG.</w:t>
      </w:r>
    </w:p>
    <w:p w14:paraId="1C1F77C3" w14:textId="77777777" w:rsidR="009D5F65" w:rsidRPr="00561B17" w:rsidRDefault="009D5F65" w:rsidP="009D5F65">
      <w:pPr>
        <w:ind w:left="680"/>
      </w:pPr>
      <w:r w:rsidRPr="00561B17">
        <w:t>Simulador SACTA.</w:t>
      </w:r>
    </w:p>
    <w:p w14:paraId="7E423C5E" w14:textId="77777777" w:rsidR="009D5F65" w:rsidRPr="00561B17" w:rsidRDefault="009D5F65" w:rsidP="009D5F65">
      <w:pPr>
        <w:ind w:left="680"/>
      </w:pPr>
      <w:r w:rsidRPr="00561B17">
        <w:t>Colateral Radio. En pruebas de fábrica, se puede utilizar como colateral radio la interfaz radio ofrecida por otro sistema SCV como U5KI</w:t>
      </w:r>
    </w:p>
    <w:p w14:paraId="4E12DBC2" w14:textId="77777777" w:rsidR="009D5F65" w:rsidRPr="00561B17" w:rsidRDefault="009D5F65" w:rsidP="009D5F65">
      <w:pPr>
        <w:ind w:left="680"/>
      </w:pPr>
      <w:r w:rsidRPr="00561B17">
        <w:t>Colateral Línea Caliente. En pruebas de fábrica, se puede utilizar como colateral LCEN el equipo de pruebas ETM.</w:t>
      </w:r>
    </w:p>
    <w:p w14:paraId="448573D3" w14:textId="77777777" w:rsidR="009D5F65" w:rsidRPr="00561B17" w:rsidRDefault="009D5F65" w:rsidP="009D5F65">
      <w:pPr>
        <w:ind w:left="680"/>
      </w:pPr>
      <w:r w:rsidRPr="00561B17">
        <w:t>Colateral ATS-R2. En pruebas de fábrica, se puede utilizar como colateral ATS-R2 el equipo de pruebas ETM.</w:t>
      </w:r>
    </w:p>
    <w:p w14:paraId="4EB93108" w14:textId="77777777" w:rsidR="009D5F65" w:rsidRPr="00561B17" w:rsidRDefault="009D5F65" w:rsidP="009D5F65">
      <w:pPr>
        <w:ind w:left="680"/>
      </w:pPr>
      <w:r w:rsidRPr="00561B17">
        <w:t>Colateral ATS-QSIG. En pruebas de fábrica, se puede utilizar como colateral ATS-QSIG el equipo de pruebas PUMA o en su defecto, la interfaz ATS-QSIG ofrecida por otro sistema SCV (</w:t>
      </w:r>
      <w:proofErr w:type="spellStart"/>
      <w:r w:rsidRPr="00561B17">
        <w:t>p.e</w:t>
      </w:r>
      <w:proofErr w:type="spellEnd"/>
      <w:r w:rsidRPr="00561B17">
        <w:t xml:space="preserve"> U5KI).</w:t>
      </w:r>
    </w:p>
    <w:p w14:paraId="319ACF68" w14:textId="77777777" w:rsidR="009D5F65" w:rsidRPr="00561B17" w:rsidRDefault="009D5F65" w:rsidP="009D5F65">
      <w:pPr>
        <w:ind w:left="680"/>
      </w:pPr>
      <w:r w:rsidRPr="00561B17">
        <w:t>Teléfono BL RACAL-RA-2000 o equivalente.</w:t>
      </w:r>
    </w:p>
    <w:p w14:paraId="1B1397E8" w14:textId="77777777" w:rsidR="009D5F65" w:rsidRPr="00561B17" w:rsidRDefault="009D5F65" w:rsidP="009D5F65">
      <w:pPr>
        <w:ind w:left="680"/>
      </w:pPr>
      <w:r w:rsidRPr="00561B17">
        <w:t>Teléfono BC AMPER-1TX23731016 o equivalente.</w:t>
      </w:r>
    </w:p>
    <w:p w14:paraId="59B771ED" w14:textId="77777777" w:rsidR="009D5F65" w:rsidRPr="00561B17" w:rsidRDefault="009D5F65" w:rsidP="009D5F65">
      <w:pPr>
        <w:ind w:left="680"/>
      </w:pPr>
      <w:r w:rsidRPr="00561B17">
        <w:t>2 Extensiones telefónicas PABX.</w:t>
      </w:r>
    </w:p>
    <w:p w14:paraId="6D9A7859" w14:textId="77777777" w:rsidR="009D5F65" w:rsidRPr="00561B17" w:rsidRDefault="009D5F65" w:rsidP="009D5F65">
      <w:pPr>
        <w:ind w:left="680"/>
      </w:pPr>
      <w:r w:rsidRPr="00561B17">
        <w:t>Juego de Cables de Pruebas.</w:t>
      </w:r>
    </w:p>
    <w:p w14:paraId="5A07D3B5" w14:textId="77777777" w:rsidR="009D5F65" w:rsidRPr="00561B17" w:rsidRDefault="009D5F65" w:rsidP="009D5F65">
      <w:pPr>
        <w:pStyle w:val="Ttulo2"/>
      </w:pPr>
      <w:bookmarkStart w:id="45" w:name="_Toc354132931"/>
      <w:bookmarkStart w:id="46" w:name="_Toc450895039"/>
      <w:bookmarkStart w:id="47" w:name="_Toc517422015"/>
      <w:bookmarkStart w:id="48" w:name="_Toc12878139"/>
      <w:bookmarkStart w:id="49" w:name="_Toc127363674"/>
      <w:bookmarkEnd w:id="44"/>
      <w:r w:rsidRPr="00561B17">
        <w:t>Entorno de pruebas.</w:t>
      </w:r>
      <w:bookmarkEnd w:id="45"/>
      <w:bookmarkEnd w:id="46"/>
      <w:bookmarkEnd w:id="47"/>
      <w:bookmarkEnd w:id="48"/>
      <w:bookmarkEnd w:id="49"/>
    </w:p>
    <w:p w14:paraId="7951BDD0" w14:textId="77777777" w:rsidR="009D5F65" w:rsidRPr="00561B17" w:rsidRDefault="009D5F65" w:rsidP="009D5F65">
      <w:r w:rsidRPr="00561B17">
        <w:t>Los elementos de esta arquitectura, son los siguientes:</w:t>
      </w:r>
    </w:p>
    <w:p w14:paraId="4FEBC674" w14:textId="77777777" w:rsidR="009D5F65" w:rsidRPr="00561B17" w:rsidRDefault="009D5F65" w:rsidP="009D5F65">
      <w:pPr>
        <w:ind w:left="708"/>
      </w:pPr>
      <w:r w:rsidRPr="00561B17">
        <w:rPr>
          <w:u w:val="single"/>
        </w:rPr>
        <w:t>SCV-A</w:t>
      </w:r>
      <w:r w:rsidRPr="00561B17">
        <w:t>: Pasarelas U5KI Correspondientes al sistema A.</w:t>
      </w:r>
    </w:p>
    <w:p w14:paraId="23292D94" w14:textId="77777777" w:rsidR="009D5F65" w:rsidRPr="00561B17" w:rsidRDefault="009D5F65" w:rsidP="009D5F65">
      <w:pPr>
        <w:ind w:left="708"/>
        <w:rPr>
          <w:u w:val="single"/>
        </w:rPr>
      </w:pPr>
      <w:r w:rsidRPr="00561B17">
        <w:rPr>
          <w:u w:val="single"/>
        </w:rPr>
        <w:t>SCV-B</w:t>
      </w:r>
      <w:r w:rsidRPr="00561B17">
        <w:t>: Pasarelas U5KI Correspondientes al sistema B (solo en instalaciones duales).</w:t>
      </w:r>
    </w:p>
    <w:p w14:paraId="7DC64DA5" w14:textId="77777777" w:rsidR="009D5F65" w:rsidRPr="00561B17" w:rsidRDefault="009D5F65" w:rsidP="009D5F65">
      <w:pPr>
        <w:ind w:left="708"/>
      </w:pPr>
      <w:r w:rsidRPr="00561B17">
        <w:rPr>
          <w:u w:val="single"/>
        </w:rPr>
        <w:t>Servidor U5KI</w:t>
      </w:r>
      <w:r w:rsidRPr="00561B17">
        <w:t>. Ordenador de Gestión del Sistema U5KI. Puede ser simple o en CLUSTER.</w:t>
      </w:r>
    </w:p>
    <w:p w14:paraId="3B9DACB3" w14:textId="77777777" w:rsidR="009D5F65" w:rsidRPr="00561B17" w:rsidRDefault="009D5F65" w:rsidP="009D5F65">
      <w:pPr>
        <w:ind w:left="708"/>
      </w:pPr>
      <w:r w:rsidRPr="00561B17">
        <w:rPr>
          <w:u w:val="single"/>
        </w:rPr>
        <w:t>PSSE-PSSO</w:t>
      </w:r>
      <w:r w:rsidRPr="00561B17">
        <w:t>: Consolas de Configuración y Mantenimiento. Basada en Ordenador PC-Compatible. Se accede a los servicios de configuración y mantenimiento a través de un simple explorador WEB.</w:t>
      </w:r>
    </w:p>
    <w:p w14:paraId="2AF72F50" w14:textId="77777777" w:rsidR="009D5F65" w:rsidRPr="00561B17" w:rsidRDefault="009D5F65" w:rsidP="009D5F65">
      <w:pPr>
        <w:ind w:left="708"/>
      </w:pPr>
      <w:r>
        <w:rPr>
          <w:u w:val="single"/>
        </w:rPr>
        <w:t xml:space="preserve">Puesto 1, Puesto 2, </w:t>
      </w:r>
      <w:r w:rsidRPr="00561B17">
        <w:rPr>
          <w:u w:val="single"/>
        </w:rPr>
        <w:t>Puesto 3</w:t>
      </w:r>
      <w:r>
        <w:rPr>
          <w:u w:val="single"/>
        </w:rPr>
        <w:t>, Puesto 4</w:t>
      </w:r>
      <w:r w:rsidRPr="00561B17">
        <w:t>: Puestos de Operador basados en ordenador PC compatible, con la aplicación del terminal de voz del sistema U5KI.</w:t>
      </w:r>
    </w:p>
    <w:p w14:paraId="67DED332" w14:textId="77777777" w:rsidR="009D5F65" w:rsidRPr="00561B17" w:rsidRDefault="009D5F65" w:rsidP="009D5F65">
      <w:pPr>
        <w:ind w:left="708"/>
      </w:pPr>
      <w:r w:rsidRPr="00561B17">
        <w:rPr>
          <w:u w:val="single"/>
        </w:rPr>
        <w:lastRenderedPageBreak/>
        <w:t>Simulador SACTA &amp; NTP</w:t>
      </w:r>
      <w:r w:rsidRPr="00561B17">
        <w:t>: Ordenador PC compatible con las funciones de simulador SACTA y servidor Horario.</w:t>
      </w:r>
    </w:p>
    <w:p w14:paraId="6A591BC6" w14:textId="77777777" w:rsidR="009D5F65" w:rsidRPr="00561B17" w:rsidRDefault="009D5F65" w:rsidP="009D5F65">
      <w:pPr>
        <w:rPr>
          <w:u w:val="single"/>
        </w:rPr>
      </w:pPr>
    </w:p>
    <w:p w14:paraId="778B695F" w14:textId="77777777" w:rsidR="009D5F65" w:rsidRPr="00561B17" w:rsidRDefault="009D5F65" w:rsidP="009D5F65">
      <w:pPr>
        <w:pStyle w:val="Ttulo1"/>
      </w:pPr>
      <w:bookmarkStart w:id="50" w:name="_Toc354132932"/>
      <w:bookmarkStart w:id="51" w:name="_Toc450895040"/>
      <w:bookmarkStart w:id="52" w:name="_Toc517422016"/>
      <w:bookmarkStart w:id="53" w:name="_Toc12878140"/>
      <w:bookmarkStart w:id="54" w:name="_Toc127363675"/>
      <w:r w:rsidRPr="00561B17">
        <w:lastRenderedPageBreak/>
        <w:t>Relación de casos de prueba.</w:t>
      </w:r>
      <w:bookmarkEnd w:id="50"/>
      <w:bookmarkEnd w:id="51"/>
      <w:bookmarkEnd w:id="52"/>
      <w:bookmarkEnd w:id="53"/>
      <w:bookmarkEnd w:id="54"/>
    </w:p>
    <w:p w14:paraId="3A5657AD" w14:textId="77777777" w:rsidR="009D5F65" w:rsidRPr="00561B17" w:rsidRDefault="009D5F65" w:rsidP="009D5F65">
      <w:r w:rsidRPr="00561B17">
        <w:t>Los casos de prueba que se incluyen en este protocolo, se organizan en los siguientes grupos:</w:t>
      </w:r>
    </w:p>
    <w:p w14:paraId="1D6E4C8F" w14:textId="77777777" w:rsidR="009D5F65" w:rsidRPr="00561B17" w:rsidRDefault="009D5F65" w:rsidP="009D5F65">
      <w:pPr>
        <w:pStyle w:val="Ttulo2"/>
      </w:pPr>
      <w:bookmarkStart w:id="55" w:name="_Toc354132933"/>
      <w:bookmarkStart w:id="56" w:name="_Toc450895041"/>
      <w:bookmarkStart w:id="57" w:name="_Toc517422017"/>
      <w:bookmarkStart w:id="58" w:name="_Toc12878141"/>
      <w:bookmarkStart w:id="59" w:name="_Toc127363676"/>
      <w:r w:rsidRPr="00561B17">
        <w:t>Pruebas Genericas.</w:t>
      </w:r>
      <w:bookmarkEnd w:id="55"/>
      <w:bookmarkEnd w:id="56"/>
      <w:bookmarkEnd w:id="57"/>
      <w:bookmarkEnd w:id="58"/>
      <w:bookmarkEnd w:id="59"/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2693"/>
        <w:gridCol w:w="5301"/>
      </w:tblGrid>
      <w:tr w:rsidR="009D5F65" w:rsidRPr="00850F84" w14:paraId="5192A154" w14:textId="77777777" w:rsidTr="00F46DC9">
        <w:trPr>
          <w:tblHeader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2B7BD315" w14:textId="77777777" w:rsidR="009D5F65" w:rsidRPr="00850F84" w:rsidRDefault="009D5F65" w:rsidP="00F46DC9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Grupo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485D8AE5" w14:textId="77777777" w:rsidR="009D5F65" w:rsidRPr="00850F84" w:rsidRDefault="009D5F65" w:rsidP="00F46DC9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ID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47A64ADB" w14:textId="77777777" w:rsidR="009D5F65" w:rsidRPr="00850F84" w:rsidRDefault="009D5F65" w:rsidP="00F46DC9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Caso de Prueba</w:t>
            </w:r>
          </w:p>
        </w:tc>
      </w:tr>
      <w:tr w:rsidR="009D5F65" w:rsidRPr="00850F84" w14:paraId="2CDF0488" w14:textId="77777777" w:rsidTr="00F46DC9">
        <w:trPr>
          <w:jc w:val="center"/>
        </w:trPr>
        <w:tc>
          <w:tcPr>
            <w:tcW w:w="3596" w:type="dxa"/>
            <w:gridSpan w:val="2"/>
            <w:shd w:val="clear" w:color="auto" w:fill="auto"/>
          </w:tcPr>
          <w:p w14:paraId="0143F154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Pruebas Genéricas.</w:t>
            </w:r>
          </w:p>
        </w:tc>
        <w:tc>
          <w:tcPr>
            <w:tcW w:w="5301" w:type="dxa"/>
            <w:shd w:val="clear" w:color="auto" w:fill="auto"/>
          </w:tcPr>
          <w:p w14:paraId="268DE6E1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06241C6A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02BD9CA1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3F2E85B2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U5KI.GES.01.001</w:t>
            </w:r>
          </w:p>
        </w:tc>
        <w:tc>
          <w:tcPr>
            <w:tcW w:w="5301" w:type="dxa"/>
            <w:shd w:val="clear" w:color="auto" w:fill="auto"/>
          </w:tcPr>
          <w:p w14:paraId="76CBDE82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Inspección de la Instalación.</w:t>
            </w:r>
          </w:p>
        </w:tc>
      </w:tr>
      <w:tr w:rsidR="009D5F65" w:rsidRPr="00850F84" w14:paraId="703B61A3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3262B34C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0F854B92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U5KI.GES.01.002</w:t>
            </w:r>
          </w:p>
        </w:tc>
        <w:tc>
          <w:tcPr>
            <w:tcW w:w="5301" w:type="dxa"/>
            <w:shd w:val="clear" w:color="auto" w:fill="auto"/>
          </w:tcPr>
          <w:p w14:paraId="07B0D52B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Arranque de Aplicación.</w:t>
            </w:r>
          </w:p>
          <w:p w14:paraId="25EE7DC8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Entrada – Salida de Usuarios.</w:t>
            </w:r>
          </w:p>
          <w:p w14:paraId="495C2D1C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Navegación.</w:t>
            </w:r>
          </w:p>
        </w:tc>
      </w:tr>
      <w:tr w:rsidR="009D5F65" w:rsidRPr="00850F84" w14:paraId="76204104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311D9B95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57E67639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U5KI.GES.01.003</w:t>
            </w:r>
          </w:p>
        </w:tc>
        <w:tc>
          <w:tcPr>
            <w:tcW w:w="5301" w:type="dxa"/>
            <w:shd w:val="clear" w:color="auto" w:fill="auto"/>
          </w:tcPr>
          <w:p w14:paraId="3F525368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Configuración de Usuarios.</w:t>
            </w:r>
          </w:p>
          <w:p w14:paraId="5456896F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Alta.</w:t>
            </w:r>
          </w:p>
          <w:p w14:paraId="16E33A33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Baja.</w:t>
            </w:r>
          </w:p>
          <w:p w14:paraId="263C65F5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Modificación.</w:t>
            </w:r>
          </w:p>
        </w:tc>
      </w:tr>
      <w:tr w:rsidR="009D5F65" w:rsidRPr="00850F84" w14:paraId="694B05B4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4E6B2E90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00E62AC0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U5KI.GES.01.004</w:t>
            </w:r>
          </w:p>
        </w:tc>
        <w:tc>
          <w:tcPr>
            <w:tcW w:w="5301" w:type="dxa"/>
            <w:shd w:val="clear" w:color="auto" w:fill="auto"/>
          </w:tcPr>
          <w:p w14:paraId="1902B276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 xml:space="preserve">Parámetros Generales. </w:t>
            </w:r>
          </w:p>
          <w:p w14:paraId="178520E1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Configuración de Sistema.</w:t>
            </w:r>
          </w:p>
        </w:tc>
      </w:tr>
      <w:tr w:rsidR="009D5F65" w:rsidRPr="00850F84" w14:paraId="41B210F3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7E26C827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30D98F22" w14:textId="77777777" w:rsidR="009D5F65" w:rsidRPr="00850F84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U5KI.GES.01.005</w:t>
            </w:r>
          </w:p>
        </w:tc>
        <w:tc>
          <w:tcPr>
            <w:tcW w:w="5301" w:type="dxa"/>
            <w:shd w:val="clear" w:color="auto" w:fill="auto"/>
          </w:tcPr>
          <w:p w14:paraId="2554D4B5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 xml:space="preserve">Gestión </w:t>
            </w: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z w:val="20"/>
              </w:rPr>
              <w:t>.</w:t>
            </w:r>
          </w:p>
          <w:p w14:paraId="4270F6ED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 xml:space="preserve">Gestión </w:t>
            </w:r>
            <w:proofErr w:type="spellStart"/>
            <w:r>
              <w:rPr>
                <w:sz w:val="20"/>
              </w:rPr>
              <w:t>Restore</w:t>
            </w:r>
            <w:proofErr w:type="spellEnd"/>
            <w:r>
              <w:rPr>
                <w:sz w:val="20"/>
              </w:rPr>
              <w:t>.</w:t>
            </w:r>
          </w:p>
          <w:p w14:paraId="02BDAD68" w14:textId="77777777" w:rsidR="009D5F65" w:rsidRPr="00850F84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Eliminar.</w:t>
            </w:r>
          </w:p>
        </w:tc>
      </w:tr>
    </w:tbl>
    <w:p w14:paraId="67410D86" w14:textId="7310B9D2" w:rsidR="009D5F65" w:rsidRPr="00561B17" w:rsidRDefault="009D5F65" w:rsidP="009D5F65">
      <w:pPr>
        <w:pStyle w:val="PiedeIlustracion"/>
      </w:pPr>
      <w:bookmarkStart w:id="60" w:name="_Toc354063753"/>
      <w:bookmarkStart w:id="61" w:name="_Toc450895093"/>
      <w:bookmarkStart w:id="62" w:name="_Toc507591558"/>
      <w:bookmarkStart w:id="63" w:name="_Toc12878194"/>
      <w:bookmarkStart w:id="64" w:name="_Toc127363616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2</w:t>
      </w:r>
      <w:r>
        <w:rPr>
          <w:noProof/>
        </w:rPr>
        <w:fldChar w:fldCharType="end"/>
      </w:r>
      <w:r w:rsidRPr="00561B17">
        <w:t>. Casos de Prueba. Pruebas Genéricas.</w:t>
      </w:r>
      <w:bookmarkEnd w:id="60"/>
      <w:bookmarkEnd w:id="61"/>
      <w:bookmarkEnd w:id="62"/>
      <w:bookmarkEnd w:id="63"/>
      <w:bookmarkEnd w:id="64"/>
    </w:p>
    <w:p w14:paraId="45B0B6F4" w14:textId="77777777" w:rsidR="009D5F65" w:rsidRPr="00561B17" w:rsidRDefault="009D5F65" w:rsidP="009D5F65">
      <w:pPr>
        <w:pStyle w:val="Ttulo2"/>
      </w:pPr>
      <w:bookmarkStart w:id="65" w:name="_Toc354132934"/>
      <w:bookmarkStart w:id="66" w:name="_Toc450895042"/>
      <w:bookmarkStart w:id="67" w:name="_Toc517422018"/>
      <w:bookmarkStart w:id="68" w:name="_Toc12878142"/>
      <w:bookmarkStart w:id="69" w:name="_Toc127363677"/>
      <w:r w:rsidRPr="00561B17">
        <w:t>Pruebas de Configuración.</w:t>
      </w:r>
      <w:bookmarkEnd w:id="65"/>
      <w:bookmarkEnd w:id="66"/>
      <w:bookmarkEnd w:id="67"/>
      <w:bookmarkEnd w:id="68"/>
      <w:bookmarkEnd w:id="69"/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2693"/>
        <w:gridCol w:w="5301"/>
      </w:tblGrid>
      <w:tr w:rsidR="009D5F65" w:rsidRPr="00850F84" w14:paraId="1980E34C" w14:textId="77777777" w:rsidTr="00F46DC9">
        <w:trPr>
          <w:tblHeader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27679059" w14:textId="77777777" w:rsidR="009D5F65" w:rsidRPr="00850F84" w:rsidRDefault="009D5F65" w:rsidP="00F46DC9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Grupo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4B197AC7" w14:textId="77777777" w:rsidR="009D5F65" w:rsidRPr="00850F84" w:rsidRDefault="009D5F65" w:rsidP="00F46DC9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ID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2B87F2F8" w14:textId="77777777" w:rsidR="009D5F65" w:rsidRPr="00850F84" w:rsidRDefault="009D5F65" w:rsidP="00F46DC9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Caso de Prueba</w:t>
            </w:r>
          </w:p>
        </w:tc>
      </w:tr>
      <w:tr w:rsidR="009D5F65" w:rsidRPr="00850F84" w14:paraId="0B3D1C7B" w14:textId="77777777" w:rsidTr="00F46DC9">
        <w:trPr>
          <w:jc w:val="center"/>
        </w:trPr>
        <w:tc>
          <w:tcPr>
            <w:tcW w:w="3596" w:type="dxa"/>
            <w:gridSpan w:val="2"/>
            <w:shd w:val="clear" w:color="auto" w:fill="auto"/>
          </w:tcPr>
          <w:p w14:paraId="009C8DDD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Pruebas de Configuración.</w:t>
            </w:r>
          </w:p>
        </w:tc>
        <w:tc>
          <w:tcPr>
            <w:tcW w:w="5301" w:type="dxa"/>
            <w:shd w:val="clear" w:color="auto" w:fill="auto"/>
          </w:tcPr>
          <w:p w14:paraId="10FB140E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10FF2F20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427A4CEC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68E5DEB3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U5KI.GES.02.001</w:t>
            </w:r>
          </w:p>
        </w:tc>
        <w:tc>
          <w:tcPr>
            <w:tcW w:w="5301" w:type="dxa"/>
            <w:shd w:val="clear" w:color="auto" w:fill="auto"/>
          </w:tcPr>
          <w:p w14:paraId="559D5CD5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Configuración Hardware. Terminales de Operador.</w:t>
            </w:r>
          </w:p>
        </w:tc>
      </w:tr>
      <w:tr w:rsidR="009D5F65" w:rsidRPr="00850F84" w14:paraId="06EBAA17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28BF86A3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569CF4E7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U5KI.GES.02.002</w:t>
            </w:r>
          </w:p>
        </w:tc>
        <w:tc>
          <w:tcPr>
            <w:tcW w:w="5301" w:type="dxa"/>
            <w:shd w:val="clear" w:color="auto" w:fill="auto"/>
          </w:tcPr>
          <w:p w14:paraId="5E6C2C04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Configuración Hardware. Pasarelas.</w:t>
            </w:r>
          </w:p>
          <w:p w14:paraId="76E17715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Propiedades Generales.</w:t>
            </w:r>
          </w:p>
          <w:p w14:paraId="42A25478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Protocolo SIP.</w:t>
            </w:r>
          </w:p>
          <w:p w14:paraId="688F528A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Protocolo SNMP.</w:t>
            </w:r>
          </w:p>
          <w:p w14:paraId="5D5E54E4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Recursos Asociados.</w:t>
            </w:r>
          </w:p>
        </w:tc>
      </w:tr>
      <w:tr w:rsidR="009D5F65" w:rsidRPr="00850F84" w14:paraId="09B2E5E1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19E8E01E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15EA9560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U5KI.GES.02.003</w:t>
            </w:r>
          </w:p>
        </w:tc>
        <w:tc>
          <w:tcPr>
            <w:tcW w:w="5301" w:type="dxa"/>
            <w:shd w:val="clear" w:color="auto" w:fill="auto"/>
          </w:tcPr>
          <w:p w14:paraId="6371395F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Configuración Hardware. Equipos Externos.</w:t>
            </w:r>
          </w:p>
        </w:tc>
      </w:tr>
      <w:tr w:rsidR="009D5F65" w:rsidRPr="00850F84" w14:paraId="044455BC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2F299F96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6ADC15D5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U5KI.GES.02.004</w:t>
            </w:r>
          </w:p>
        </w:tc>
        <w:tc>
          <w:tcPr>
            <w:tcW w:w="5301" w:type="dxa"/>
            <w:shd w:val="clear" w:color="auto" w:fill="auto"/>
          </w:tcPr>
          <w:p w14:paraId="183E6C24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Recursos Radio.</w:t>
            </w:r>
          </w:p>
          <w:p w14:paraId="2DC759F3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Parámetros Generales.</w:t>
            </w:r>
          </w:p>
          <w:p w14:paraId="53D293F2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 xml:space="preserve">Parámetros </w:t>
            </w:r>
            <w:proofErr w:type="spellStart"/>
            <w:r w:rsidRPr="00850F84">
              <w:rPr>
                <w:sz w:val="20"/>
              </w:rPr>
              <w:t>VoIP</w:t>
            </w:r>
            <w:proofErr w:type="spellEnd"/>
            <w:r w:rsidRPr="00850F84">
              <w:rPr>
                <w:sz w:val="20"/>
              </w:rPr>
              <w:t>.</w:t>
            </w:r>
          </w:p>
          <w:p w14:paraId="50828E7E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Parámetros de Audio.</w:t>
            </w:r>
          </w:p>
          <w:p w14:paraId="3BA160F9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Funciones Asociadas.</w:t>
            </w:r>
          </w:p>
          <w:p w14:paraId="39120B32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Asignación hardware.</w:t>
            </w:r>
          </w:p>
        </w:tc>
      </w:tr>
      <w:tr w:rsidR="009D5F65" w:rsidRPr="00850F84" w14:paraId="069C1192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4C99B53C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3FCA9185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U5KI.GES.02.005</w:t>
            </w:r>
          </w:p>
        </w:tc>
        <w:tc>
          <w:tcPr>
            <w:tcW w:w="5301" w:type="dxa"/>
            <w:shd w:val="clear" w:color="auto" w:fill="auto"/>
          </w:tcPr>
          <w:p w14:paraId="593D632C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Recursos de Telefonía.</w:t>
            </w:r>
          </w:p>
          <w:p w14:paraId="2312703E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Parámetros Generales.</w:t>
            </w:r>
          </w:p>
          <w:p w14:paraId="1568CB86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 xml:space="preserve">Parámetros </w:t>
            </w:r>
            <w:proofErr w:type="spellStart"/>
            <w:r w:rsidRPr="00850F84">
              <w:rPr>
                <w:sz w:val="20"/>
              </w:rPr>
              <w:t>VoIP</w:t>
            </w:r>
            <w:proofErr w:type="spellEnd"/>
            <w:r w:rsidRPr="00850F84">
              <w:rPr>
                <w:sz w:val="20"/>
              </w:rPr>
              <w:t>.</w:t>
            </w:r>
          </w:p>
          <w:p w14:paraId="705494B7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Parámetros de Audio.</w:t>
            </w:r>
          </w:p>
          <w:p w14:paraId="77DA23CB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Asignación Hardware.</w:t>
            </w:r>
          </w:p>
        </w:tc>
      </w:tr>
      <w:tr w:rsidR="009D5F65" w:rsidRPr="00850F84" w14:paraId="7945BEAD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2C5AB407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2EB94DE8" w14:textId="77777777" w:rsidR="009D5F65" w:rsidRPr="00850F84" w:rsidRDefault="006B3435" w:rsidP="00F46DC9">
            <w:pPr>
              <w:rPr>
                <w:sz w:val="20"/>
              </w:rPr>
            </w:pPr>
            <w:r>
              <w:rPr>
                <w:sz w:val="20"/>
              </w:rPr>
              <w:t>U5KI.GES.02.006</w:t>
            </w:r>
          </w:p>
        </w:tc>
        <w:tc>
          <w:tcPr>
            <w:tcW w:w="5301" w:type="dxa"/>
            <w:shd w:val="clear" w:color="auto" w:fill="auto"/>
          </w:tcPr>
          <w:p w14:paraId="15EE7D33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Arquitectura del Sistema. Configuración de Troncales.</w:t>
            </w:r>
          </w:p>
        </w:tc>
      </w:tr>
      <w:tr w:rsidR="009D5F65" w:rsidRPr="00850F84" w14:paraId="611923CB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03B0F90C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374F0120" w14:textId="77777777" w:rsidR="009D5F65" w:rsidRPr="00850F84" w:rsidRDefault="006B3435" w:rsidP="00F46DC9">
            <w:pPr>
              <w:rPr>
                <w:sz w:val="20"/>
              </w:rPr>
            </w:pPr>
            <w:r>
              <w:rPr>
                <w:sz w:val="20"/>
              </w:rPr>
              <w:t>U5KI.GES.02.007</w:t>
            </w:r>
          </w:p>
        </w:tc>
        <w:tc>
          <w:tcPr>
            <w:tcW w:w="5301" w:type="dxa"/>
            <w:shd w:val="clear" w:color="auto" w:fill="auto"/>
          </w:tcPr>
          <w:p w14:paraId="6CEAF234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Arquitectura del Sistema. Configuración de Redes de Telefonía.</w:t>
            </w:r>
          </w:p>
          <w:p w14:paraId="0C5A9CF8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Datos Generales</w:t>
            </w:r>
          </w:p>
          <w:p w14:paraId="0B44951D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Recursos.</w:t>
            </w:r>
          </w:p>
        </w:tc>
      </w:tr>
      <w:tr w:rsidR="009D5F65" w:rsidRPr="00850F84" w14:paraId="4196C8C3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1C7F0DAC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513C3AAD" w14:textId="77777777" w:rsidR="009D5F65" w:rsidRPr="00850F84" w:rsidRDefault="006B3435" w:rsidP="00F46DC9">
            <w:pPr>
              <w:rPr>
                <w:sz w:val="20"/>
              </w:rPr>
            </w:pPr>
            <w:r>
              <w:rPr>
                <w:sz w:val="20"/>
              </w:rPr>
              <w:t>U5KI.GES.02.008</w:t>
            </w:r>
          </w:p>
        </w:tc>
        <w:tc>
          <w:tcPr>
            <w:tcW w:w="5301" w:type="dxa"/>
            <w:shd w:val="clear" w:color="auto" w:fill="auto"/>
          </w:tcPr>
          <w:p w14:paraId="0EA3EBB9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Arquitectura del Sistema. Emplazamientos.</w:t>
            </w:r>
          </w:p>
        </w:tc>
      </w:tr>
      <w:tr w:rsidR="009D5F65" w:rsidRPr="00850F84" w14:paraId="36B8A815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50A0AF4A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3F718A8A" w14:textId="77777777" w:rsidR="009D5F65" w:rsidRPr="00850F84" w:rsidRDefault="006B3435" w:rsidP="00F46DC9">
            <w:pPr>
              <w:rPr>
                <w:sz w:val="20"/>
              </w:rPr>
            </w:pPr>
            <w:r>
              <w:rPr>
                <w:sz w:val="20"/>
              </w:rPr>
              <w:t>U5KI.GES.02.009</w:t>
            </w:r>
          </w:p>
        </w:tc>
        <w:tc>
          <w:tcPr>
            <w:tcW w:w="5301" w:type="dxa"/>
            <w:shd w:val="clear" w:color="auto" w:fill="auto"/>
          </w:tcPr>
          <w:p w14:paraId="01DCB61D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Arquitectura del Sistema. Encaminamientos.</w:t>
            </w:r>
          </w:p>
          <w:p w14:paraId="0B43322E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Centrales ATS.</w:t>
            </w:r>
          </w:p>
          <w:p w14:paraId="2BE8D8AB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Rangos de Abonado.</w:t>
            </w:r>
          </w:p>
          <w:p w14:paraId="1ECCED4F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Rutas.</w:t>
            </w:r>
          </w:p>
        </w:tc>
      </w:tr>
      <w:tr w:rsidR="009D5F65" w:rsidRPr="00850F84" w14:paraId="383CE7CF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65150E8C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3DBFC01" w14:textId="77777777" w:rsidR="009D5F65" w:rsidRPr="00850F84" w:rsidRDefault="009D5F65" w:rsidP="006B3435">
            <w:pPr>
              <w:rPr>
                <w:sz w:val="20"/>
              </w:rPr>
            </w:pPr>
            <w:r w:rsidRPr="00850F84">
              <w:rPr>
                <w:sz w:val="20"/>
              </w:rPr>
              <w:t>U5KI.GES.02.01</w:t>
            </w:r>
            <w:r w:rsidR="006B3435">
              <w:rPr>
                <w:sz w:val="20"/>
              </w:rPr>
              <w:t>0</w:t>
            </w:r>
          </w:p>
        </w:tc>
        <w:tc>
          <w:tcPr>
            <w:tcW w:w="5301" w:type="dxa"/>
            <w:shd w:val="clear" w:color="auto" w:fill="auto"/>
          </w:tcPr>
          <w:p w14:paraId="595FA8D3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Arquitectura del Sistema. Destinos de Telefonía.</w:t>
            </w:r>
          </w:p>
          <w:p w14:paraId="45DC873C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Grupos.</w:t>
            </w:r>
          </w:p>
        </w:tc>
      </w:tr>
      <w:tr w:rsidR="009D5F65" w:rsidRPr="00850F84" w14:paraId="4072F74F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1395AFF7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08C604F" w14:textId="77777777" w:rsidR="009D5F65" w:rsidRPr="00850F84" w:rsidRDefault="009D5F65" w:rsidP="006B3435">
            <w:pPr>
              <w:rPr>
                <w:sz w:val="20"/>
              </w:rPr>
            </w:pPr>
            <w:r w:rsidRPr="00850F84">
              <w:rPr>
                <w:sz w:val="20"/>
              </w:rPr>
              <w:t>U5KI.GES.02.01</w:t>
            </w:r>
            <w:r w:rsidR="006B3435">
              <w:rPr>
                <w:sz w:val="20"/>
              </w:rPr>
              <w:t>1</w:t>
            </w:r>
          </w:p>
        </w:tc>
        <w:tc>
          <w:tcPr>
            <w:tcW w:w="5301" w:type="dxa"/>
            <w:shd w:val="clear" w:color="auto" w:fill="auto"/>
          </w:tcPr>
          <w:p w14:paraId="54579EC6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Arquitectura del Sistema. Destinos Radio.</w:t>
            </w:r>
          </w:p>
        </w:tc>
      </w:tr>
      <w:tr w:rsidR="009D5F65" w:rsidRPr="00850F84" w14:paraId="4AE49C5B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15866253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5F76CEB6" w14:textId="77777777" w:rsidR="009D5F65" w:rsidRPr="00850F84" w:rsidRDefault="006B3435" w:rsidP="00F46DC9">
            <w:pPr>
              <w:rPr>
                <w:sz w:val="20"/>
              </w:rPr>
            </w:pPr>
            <w:r>
              <w:rPr>
                <w:sz w:val="20"/>
              </w:rPr>
              <w:t>U5KI.GES.02.012</w:t>
            </w:r>
          </w:p>
        </w:tc>
        <w:tc>
          <w:tcPr>
            <w:tcW w:w="5301" w:type="dxa"/>
            <w:shd w:val="clear" w:color="auto" w:fill="auto"/>
          </w:tcPr>
          <w:p w14:paraId="6BE4FDAC" w14:textId="77777777" w:rsidR="009D5F65" w:rsidRPr="00850F84" w:rsidRDefault="00EC4F8D" w:rsidP="00F46DC9">
            <w:pPr>
              <w:rPr>
                <w:sz w:val="20"/>
              </w:rPr>
            </w:pPr>
            <w:r>
              <w:rPr>
                <w:sz w:val="20"/>
              </w:rPr>
              <w:t>Informes.</w:t>
            </w:r>
          </w:p>
        </w:tc>
      </w:tr>
    </w:tbl>
    <w:p w14:paraId="3F4F260D" w14:textId="3553176F" w:rsidR="009D5F65" w:rsidRPr="00561B17" w:rsidRDefault="009D5F65" w:rsidP="009D5F65">
      <w:pPr>
        <w:pStyle w:val="PiedeIlustracion"/>
      </w:pPr>
      <w:bookmarkStart w:id="70" w:name="_Toc354063754"/>
      <w:bookmarkStart w:id="71" w:name="_Toc450895094"/>
      <w:bookmarkStart w:id="72" w:name="_Toc507591559"/>
      <w:bookmarkStart w:id="73" w:name="_Toc12878195"/>
      <w:bookmarkStart w:id="74" w:name="_Toc127363617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3</w:t>
      </w:r>
      <w:r>
        <w:rPr>
          <w:noProof/>
        </w:rPr>
        <w:fldChar w:fldCharType="end"/>
      </w:r>
      <w:r w:rsidRPr="00561B17">
        <w:t>. Casos de Prueba. Pruebas de Configuración.</w:t>
      </w:r>
      <w:bookmarkEnd w:id="70"/>
      <w:bookmarkEnd w:id="71"/>
      <w:bookmarkEnd w:id="72"/>
      <w:bookmarkEnd w:id="73"/>
      <w:bookmarkEnd w:id="74"/>
    </w:p>
    <w:p w14:paraId="5A739624" w14:textId="77777777" w:rsidR="009D5F65" w:rsidRPr="00561B17" w:rsidRDefault="009D5F65" w:rsidP="009D5F65">
      <w:pPr>
        <w:pStyle w:val="Ttulo2"/>
      </w:pPr>
      <w:bookmarkStart w:id="75" w:name="_Toc354132935"/>
      <w:bookmarkStart w:id="76" w:name="_Toc450895043"/>
      <w:bookmarkStart w:id="77" w:name="_Toc517422019"/>
      <w:bookmarkStart w:id="78" w:name="_Toc12878143"/>
      <w:bookmarkStart w:id="79" w:name="_Toc127363678"/>
      <w:r w:rsidRPr="00561B17">
        <w:t>Pruebas de Sectorización</w:t>
      </w:r>
      <w:bookmarkEnd w:id="75"/>
      <w:bookmarkEnd w:id="76"/>
      <w:bookmarkEnd w:id="77"/>
      <w:bookmarkEnd w:id="78"/>
      <w:bookmarkEnd w:id="79"/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2693"/>
        <w:gridCol w:w="5301"/>
      </w:tblGrid>
      <w:tr w:rsidR="009D5F65" w:rsidRPr="00850F84" w14:paraId="0ED3CB91" w14:textId="77777777" w:rsidTr="00F46DC9">
        <w:trPr>
          <w:tblHeader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1F53BF9E" w14:textId="77777777" w:rsidR="009D5F65" w:rsidRPr="00850F84" w:rsidRDefault="009D5F65" w:rsidP="00F46DC9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Grupo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6AEAD063" w14:textId="77777777" w:rsidR="009D5F65" w:rsidRPr="00850F84" w:rsidRDefault="009D5F65" w:rsidP="00F46DC9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ID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4D494473" w14:textId="77777777" w:rsidR="009D5F65" w:rsidRPr="00850F84" w:rsidRDefault="009D5F65" w:rsidP="00F46DC9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Caso de Prueba</w:t>
            </w:r>
          </w:p>
        </w:tc>
      </w:tr>
      <w:tr w:rsidR="009D5F65" w:rsidRPr="00850F84" w14:paraId="00CDC10A" w14:textId="77777777" w:rsidTr="00F46DC9">
        <w:trPr>
          <w:jc w:val="center"/>
        </w:trPr>
        <w:tc>
          <w:tcPr>
            <w:tcW w:w="3596" w:type="dxa"/>
            <w:gridSpan w:val="2"/>
            <w:shd w:val="clear" w:color="auto" w:fill="auto"/>
          </w:tcPr>
          <w:p w14:paraId="6E3540B5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Pruebas de Sectorización</w:t>
            </w:r>
          </w:p>
        </w:tc>
        <w:tc>
          <w:tcPr>
            <w:tcW w:w="5301" w:type="dxa"/>
            <w:shd w:val="clear" w:color="auto" w:fill="auto"/>
          </w:tcPr>
          <w:p w14:paraId="0C004117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317D6CB1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70733A27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0F8AD9BE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U5KI.GES.03.01</w:t>
            </w:r>
          </w:p>
        </w:tc>
        <w:tc>
          <w:tcPr>
            <w:tcW w:w="5301" w:type="dxa"/>
            <w:shd w:val="clear" w:color="auto" w:fill="auto"/>
          </w:tcPr>
          <w:p w14:paraId="5CCFF882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Configuración de Núcleos, Sectores y Agrupaciones.</w:t>
            </w:r>
          </w:p>
        </w:tc>
      </w:tr>
      <w:tr w:rsidR="009D5F65" w:rsidRPr="00850F84" w14:paraId="2017FBBC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33BF977F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5823AAC4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U5KI.GES.03.002</w:t>
            </w:r>
          </w:p>
        </w:tc>
        <w:tc>
          <w:tcPr>
            <w:tcW w:w="5301" w:type="dxa"/>
            <w:shd w:val="clear" w:color="auto" w:fill="auto"/>
          </w:tcPr>
          <w:p w14:paraId="6B5B13EB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Configuración de Sectorizaciones.</w:t>
            </w:r>
          </w:p>
        </w:tc>
      </w:tr>
      <w:tr w:rsidR="00C44F3B" w:rsidRPr="00850F84" w14:paraId="68A3D788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53211B5C" w14:textId="77777777" w:rsidR="00C44F3B" w:rsidRPr="00850F84" w:rsidRDefault="00C44F3B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38237DE0" w14:textId="77777777" w:rsidR="00C44F3B" w:rsidRPr="00850F84" w:rsidRDefault="00C44F3B" w:rsidP="00F46DC9">
            <w:pPr>
              <w:rPr>
                <w:sz w:val="20"/>
              </w:rPr>
            </w:pPr>
            <w:r>
              <w:rPr>
                <w:sz w:val="20"/>
              </w:rPr>
              <w:t>U5KI.GES.03.003</w:t>
            </w:r>
          </w:p>
        </w:tc>
        <w:tc>
          <w:tcPr>
            <w:tcW w:w="5301" w:type="dxa"/>
            <w:shd w:val="clear" w:color="auto" w:fill="auto"/>
          </w:tcPr>
          <w:p w14:paraId="44A0D1F7" w14:textId="77777777" w:rsidR="00C44F3B" w:rsidRPr="00850F84" w:rsidRDefault="00C44F3B" w:rsidP="00F46DC9">
            <w:pPr>
              <w:rPr>
                <w:sz w:val="20"/>
              </w:rPr>
            </w:pPr>
            <w:r>
              <w:rPr>
                <w:sz w:val="20"/>
              </w:rPr>
              <w:t>Sectorización más de un Núcleo.</w:t>
            </w:r>
          </w:p>
        </w:tc>
      </w:tr>
      <w:tr w:rsidR="009D5F65" w:rsidRPr="00850F84" w14:paraId="3A84B88C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70905E56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6D7FF297" w14:textId="77777777" w:rsidR="009D5F65" w:rsidRPr="00850F84" w:rsidRDefault="00C44F3B" w:rsidP="00F46DC9">
            <w:pPr>
              <w:rPr>
                <w:sz w:val="20"/>
              </w:rPr>
            </w:pPr>
            <w:r>
              <w:rPr>
                <w:sz w:val="20"/>
              </w:rPr>
              <w:t>U5KI.GES.03.004</w:t>
            </w:r>
          </w:p>
        </w:tc>
        <w:tc>
          <w:tcPr>
            <w:tcW w:w="5301" w:type="dxa"/>
            <w:shd w:val="clear" w:color="auto" w:fill="auto"/>
          </w:tcPr>
          <w:p w14:paraId="608A73AE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Sectorización Activa.</w:t>
            </w:r>
          </w:p>
        </w:tc>
      </w:tr>
      <w:tr w:rsidR="009D5F65" w:rsidRPr="00850F84" w14:paraId="18EF0274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10A8A0A3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30275586" w14:textId="77777777" w:rsidR="009D5F65" w:rsidRPr="00850F84" w:rsidRDefault="00C44F3B" w:rsidP="00F46DC9">
            <w:pPr>
              <w:rPr>
                <w:sz w:val="20"/>
              </w:rPr>
            </w:pPr>
            <w:r>
              <w:rPr>
                <w:sz w:val="20"/>
              </w:rPr>
              <w:t>U5KI.GES.03.005</w:t>
            </w:r>
          </w:p>
        </w:tc>
        <w:tc>
          <w:tcPr>
            <w:tcW w:w="5301" w:type="dxa"/>
            <w:shd w:val="clear" w:color="auto" w:fill="auto"/>
          </w:tcPr>
          <w:p w14:paraId="7008B404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Implantación Manual de Sectorización.</w:t>
            </w:r>
          </w:p>
        </w:tc>
      </w:tr>
      <w:tr w:rsidR="009D5F65" w:rsidRPr="00850F84" w14:paraId="180224C0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243DDF81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4B416A6" w14:textId="77777777" w:rsidR="009D5F65" w:rsidRPr="00850F84" w:rsidRDefault="00C44F3B" w:rsidP="00F46DC9">
            <w:pPr>
              <w:rPr>
                <w:sz w:val="20"/>
              </w:rPr>
            </w:pPr>
            <w:r>
              <w:rPr>
                <w:sz w:val="20"/>
              </w:rPr>
              <w:t>U5KI.GES.03.006</w:t>
            </w:r>
          </w:p>
        </w:tc>
        <w:tc>
          <w:tcPr>
            <w:tcW w:w="5301" w:type="dxa"/>
            <w:shd w:val="clear" w:color="auto" w:fill="auto"/>
          </w:tcPr>
          <w:p w14:paraId="3BD5E6C0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Implantación de Sectorización desde SACTA.</w:t>
            </w:r>
          </w:p>
        </w:tc>
      </w:tr>
      <w:tr w:rsidR="009D5F65" w:rsidRPr="00850F84" w14:paraId="32B00296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25489ACA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6D670455" w14:textId="77777777" w:rsidR="009D5F65" w:rsidRPr="00850F84" w:rsidRDefault="00C44F3B" w:rsidP="00F46DC9">
            <w:pPr>
              <w:rPr>
                <w:sz w:val="20"/>
              </w:rPr>
            </w:pPr>
            <w:r>
              <w:rPr>
                <w:sz w:val="20"/>
              </w:rPr>
              <w:t>U5KI.GES.03.007</w:t>
            </w:r>
          </w:p>
        </w:tc>
        <w:tc>
          <w:tcPr>
            <w:tcW w:w="5301" w:type="dxa"/>
            <w:shd w:val="clear" w:color="auto" w:fill="auto"/>
          </w:tcPr>
          <w:p w14:paraId="241E1FA0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Reglas de Sectorización. Integración y Desdoblamiento de Sectores.</w:t>
            </w:r>
          </w:p>
        </w:tc>
      </w:tr>
      <w:tr w:rsidR="009D5F65" w:rsidRPr="00850F84" w14:paraId="52CF9AFC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255FF695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6D836D8B" w14:textId="77777777" w:rsidR="009D5F65" w:rsidRPr="00850F84" w:rsidRDefault="00C44F3B" w:rsidP="00F46DC9">
            <w:pPr>
              <w:rPr>
                <w:sz w:val="20"/>
              </w:rPr>
            </w:pPr>
            <w:r>
              <w:rPr>
                <w:sz w:val="20"/>
              </w:rPr>
              <w:t>U5KI.GES.03.008</w:t>
            </w:r>
          </w:p>
        </w:tc>
        <w:tc>
          <w:tcPr>
            <w:tcW w:w="5301" w:type="dxa"/>
            <w:shd w:val="clear" w:color="auto" w:fill="auto"/>
          </w:tcPr>
          <w:p w14:paraId="660E6F45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Reglas de Sectorización. Traslado de Sectores.</w:t>
            </w:r>
          </w:p>
        </w:tc>
      </w:tr>
      <w:tr w:rsidR="009D5F65" w:rsidRPr="00850F84" w14:paraId="64548041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01798520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2DF4CC5B" w14:textId="77777777" w:rsidR="009D5F65" w:rsidRPr="00850F84" w:rsidRDefault="009D5F65" w:rsidP="00C44F3B">
            <w:pPr>
              <w:rPr>
                <w:sz w:val="20"/>
              </w:rPr>
            </w:pPr>
            <w:r w:rsidRPr="00850F84">
              <w:rPr>
                <w:sz w:val="20"/>
              </w:rPr>
              <w:t>U5KI.GES.03.00</w:t>
            </w:r>
            <w:r w:rsidR="00C44F3B">
              <w:rPr>
                <w:sz w:val="20"/>
              </w:rPr>
              <w:t>9</w:t>
            </w:r>
          </w:p>
        </w:tc>
        <w:tc>
          <w:tcPr>
            <w:tcW w:w="5301" w:type="dxa"/>
            <w:shd w:val="clear" w:color="auto" w:fill="auto"/>
          </w:tcPr>
          <w:p w14:paraId="23508D96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Reglas de Sectorización. Implantación de Sectorizaciones sin cambios.</w:t>
            </w:r>
          </w:p>
        </w:tc>
      </w:tr>
      <w:tr w:rsidR="009D5F65" w:rsidRPr="00850F84" w14:paraId="1F92E156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18C92E1F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8FB17A7" w14:textId="77777777" w:rsidR="009D5F65" w:rsidRPr="00850F84" w:rsidRDefault="00C44F3B" w:rsidP="00F46DC9">
            <w:pPr>
              <w:rPr>
                <w:sz w:val="20"/>
              </w:rPr>
            </w:pPr>
            <w:r>
              <w:rPr>
                <w:sz w:val="20"/>
              </w:rPr>
              <w:t>U5KI.GES.03.010</w:t>
            </w:r>
          </w:p>
        </w:tc>
        <w:tc>
          <w:tcPr>
            <w:tcW w:w="5301" w:type="dxa"/>
            <w:shd w:val="clear" w:color="auto" w:fill="auto"/>
          </w:tcPr>
          <w:p w14:paraId="53C74AF1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 xml:space="preserve">Reglas de Sectorización. Mantenimiento de </w:t>
            </w:r>
            <w:r w:rsidRPr="00850F84">
              <w:rPr>
                <w:sz w:val="20"/>
              </w:rPr>
              <w:lastRenderedPageBreak/>
              <w:t>Comunicaciones en sectorización.</w:t>
            </w:r>
          </w:p>
        </w:tc>
      </w:tr>
      <w:tr w:rsidR="009D5F65" w:rsidRPr="00850F84" w14:paraId="79C83273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60DB554A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5963E8CC" w14:textId="77777777" w:rsidR="009D5F65" w:rsidRPr="00850F84" w:rsidRDefault="009D5F65" w:rsidP="00C44F3B">
            <w:pPr>
              <w:rPr>
                <w:sz w:val="20"/>
              </w:rPr>
            </w:pPr>
            <w:r w:rsidRPr="00850F84">
              <w:rPr>
                <w:sz w:val="20"/>
              </w:rPr>
              <w:t>U5KI.GES.03.01</w:t>
            </w:r>
            <w:r w:rsidR="00C44F3B">
              <w:rPr>
                <w:sz w:val="20"/>
              </w:rPr>
              <w:t>1</w:t>
            </w:r>
          </w:p>
        </w:tc>
        <w:tc>
          <w:tcPr>
            <w:tcW w:w="5301" w:type="dxa"/>
            <w:shd w:val="clear" w:color="auto" w:fill="auto"/>
          </w:tcPr>
          <w:p w14:paraId="68E6D00B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Reglas de Sectorización. Rechazo de Sectorización.</w:t>
            </w:r>
          </w:p>
        </w:tc>
      </w:tr>
      <w:tr w:rsidR="009D5F65" w:rsidRPr="00850F84" w14:paraId="770D02E2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10445AAB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29571363" w14:textId="77777777" w:rsidR="009D5F65" w:rsidRPr="00850F84" w:rsidRDefault="00C44F3B" w:rsidP="00F46DC9">
            <w:pPr>
              <w:rPr>
                <w:sz w:val="20"/>
              </w:rPr>
            </w:pPr>
            <w:r>
              <w:rPr>
                <w:sz w:val="20"/>
              </w:rPr>
              <w:t>U5KI.GES.03.012</w:t>
            </w:r>
          </w:p>
        </w:tc>
        <w:tc>
          <w:tcPr>
            <w:tcW w:w="5301" w:type="dxa"/>
            <w:shd w:val="clear" w:color="auto" w:fill="auto"/>
          </w:tcPr>
          <w:p w14:paraId="0C8F7876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 xml:space="preserve">Reglas de Sectorización. </w:t>
            </w:r>
            <w:r>
              <w:rPr>
                <w:sz w:val="20"/>
              </w:rPr>
              <w:t>Sectorización R2</w:t>
            </w:r>
            <w:r w:rsidRPr="00850F84">
              <w:rPr>
                <w:sz w:val="20"/>
              </w:rPr>
              <w:t>.</w:t>
            </w:r>
          </w:p>
        </w:tc>
      </w:tr>
      <w:tr w:rsidR="009D5F65" w:rsidRPr="00850F84" w14:paraId="354600C2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493484E6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EDB3B80" w14:textId="77777777" w:rsidR="009D5F65" w:rsidRPr="00850F84" w:rsidRDefault="00C44F3B" w:rsidP="00F46DC9">
            <w:pPr>
              <w:rPr>
                <w:sz w:val="20"/>
              </w:rPr>
            </w:pPr>
            <w:r>
              <w:rPr>
                <w:sz w:val="20"/>
              </w:rPr>
              <w:t>U5KI.GES.03.013</w:t>
            </w:r>
          </w:p>
        </w:tc>
        <w:tc>
          <w:tcPr>
            <w:tcW w:w="5301" w:type="dxa"/>
            <w:shd w:val="clear" w:color="auto" w:fill="auto"/>
          </w:tcPr>
          <w:p w14:paraId="3B86966F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Reglas de Sectorización. Sectores de Mantenimiento,</w:t>
            </w:r>
          </w:p>
        </w:tc>
      </w:tr>
      <w:tr w:rsidR="009D5F65" w:rsidRPr="00850F84" w14:paraId="57A67975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5997E38C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3301603B" w14:textId="77777777" w:rsidR="009D5F65" w:rsidRPr="00850F84" w:rsidRDefault="00C44F3B" w:rsidP="00F46DC9">
            <w:pPr>
              <w:rPr>
                <w:sz w:val="20"/>
              </w:rPr>
            </w:pPr>
            <w:r>
              <w:rPr>
                <w:sz w:val="20"/>
              </w:rPr>
              <w:t>U5KI.GES.03.014</w:t>
            </w:r>
          </w:p>
        </w:tc>
        <w:tc>
          <w:tcPr>
            <w:tcW w:w="5301" w:type="dxa"/>
            <w:shd w:val="clear" w:color="auto" w:fill="auto"/>
          </w:tcPr>
          <w:p w14:paraId="56D58043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Reglas de Sectorización. Sectores virtuales.</w:t>
            </w:r>
          </w:p>
        </w:tc>
      </w:tr>
      <w:tr w:rsidR="009D5F65" w:rsidRPr="00850F84" w14:paraId="68A9870C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288E65A8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9DEA3F0" w14:textId="77777777" w:rsidR="009D5F65" w:rsidRPr="00850F84" w:rsidRDefault="00C44F3B" w:rsidP="00F46DC9">
            <w:pPr>
              <w:rPr>
                <w:sz w:val="20"/>
              </w:rPr>
            </w:pPr>
            <w:r>
              <w:rPr>
                <w:sz w:val="20"/>
              </w:rPr>
              <w:t>U5KI.GES.03.015</w:t>
            </w:r>
          </w:p>
        </w:tc>
        <w:tc>
          <w:tcPr>
            <w:tcW w:w="5301" w:type="dxa"/>
            <w:shd w:val="clear" w:color="auto" w:fill="auto"/>
          </w:tcPr>
          <w:p w14:paraId="6D441A15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Pérdida y Recuperación de Enlace con SACTA.</w:t>
            </w:r>
          </w:p>
        </w:tc>
      </w:tr>
      <w:tr w:rsidR="009D5F65" w:rsidRPr="00850F84" w14:paraId="628FD423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4AAEB518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2B663C7A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5301" w:type="dxa"/>
            <w:shd w:val="clear" w:color="auto" w:fill="auto"/>
          </w:tcPr>
          <w:p w14:paraId="0C2AD73C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</w:tbl>
    <w:p w14:paraId="42CA3D86" w14:textId="15E630C9" w:rsidR="009D5F65" w:rsidRPr="00561B17" w:rsidRDefault="009D5F65" w:rsidP="009D5F65">
      <w:pPr>
        <w:pStyle w:val="PiedeIlustracion"/>
      </w:pPr>
      <w:bookmarkStart w:id="80" w:name="_Toc354063755"/>
      <w:bookmarkStart w:id="81" w:name="_Toc450895095"/>
      <w:bookmarkStart w:id="82" w:name="_Toc507591560"/>
      <w:bookmarkStart w:id="83" w:name="_Toc12878196"/>
      <w:bookmarkStart w:id="84" w:name="_Toc127363618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4</w:t>
      </w:r>
      <w:r>
        <w:rPr>
          <w:noProof/>
        </w:rPr>
        <w:fldChar w:fldCharType="end"/>
      </w:r>
      <w:r w:rsidRPr="00561B17">
        <w:t>. Casos de Prueba. Sectorización.</w:t>
      </w:r>
      <w:bookmarkEnd w:id="80"/>
      <w:bookmarkEnd w:id="81"/>
      <w:bookmarkEnd w:id="82"/>
      <w:bookmarkEnd w:id="83"/>
      <w:bookmarkEnd w:id="84"/>
    </w:p>
    <w:p w14:paraId="63A70C5A" w14:textId="77777777" w:rsidR="009D5F65" w:rsidRPr="00561B17" w:rsidRDefault="009D5F65" w:rsidP="009D5F65">
      <w:pPr>
        <w:pStyle w:val="Ttulo2"/>
      </w:pPr>
      <w:bookmarkStart w:id="85" w:name="_Toc354132936"/>
      <w:bookmarkStart w:id="86" w:name="_Toc450895044"/>
      <w:bookmarkStart w:id="87" w:name="_Toc517422020"/>
      <w:bookmarkStart w:id="88" w:name="_Toc12878144"/>
      <w:bookmarkStart w:id="89" w:name="_Toc127363679"/>
      <w:r w:rsidRPr="00561B17">
        <w:t>Pruebas de Supervisión, Historicos y estadisticas.</w:t>
      </w:r>
      <w:bookmarkEnd w:id="85"/>
      <w:bookmarkEnd w:id="86"/>
      <w:bookmarkEnd w:id="87"/>
      <w:bookmarkEnd w:id="88"/>
      <w:bookmarkEnd w:id="89"/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2693"/>
        <w:gridCol w:w="5301"/>
      </w:tblGrid>
      <w:tr w:rsidR="009D5F65" w:rsidRPr="00850F84" w14:paraId="05B7AB4E" w14:textId="77777777" w:rsidTr="00F46DC9">
        <w:trPr>
          <w:tblHeader/>
          <w:jc w:val="center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1A91CE43" w14:textId="77777777" w:rsidR="009D5F65" w:rsidRPr="00850F84" w:rsidRDefault="009D5F65" w:rsidP="00F46DC9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Grupo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66A29397" w14:textId="77777777" w:rsidR="009D5F65" w:rsidRPr="00850F84" w:rsidRDefault="009D5F65" w:rsidP="00F46DC9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ID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4C4C4C"/>
          </w:tcPr>
          <w:p w14:paraId="0604EAFD" w14:textId="77777777" w:rsidR="009D5F65" w:rsidRPr="00850F84" w:rsidRDefault="009D5F65" w:rsidP="00F46DC9">
            <w:pPr>
              <w:rPr>
                <w:color w:val="FFFFFF" w:themeColor="background1"/>
                <w:sz w:val="20"/>
              </w:rPr>
            </w:pPr>
            <w:r w:rsidRPr="00850F84">
              <w:rPr>
                <w:color w:val="FFFFFF" w:themeColor="background1"/>
                <w:sz w:val="20"/>
              </w:rPr>
              <w:t>Caso de Prueba</w:t>
            </w:r>
          </w:p>
        </w:tc>
      </w:tr>
      <w:tr w:rsidR="009D5F65" w:rsidRPr="00850F84" w14:paraId="764780C5" w14:textId="77777777" w:rsidTr="00F46DC9">
        <w:trPr>
          <w:jc w:val="center"/>
        </w:trPr>
        <w:tc>
          <w:tcPr>
            <w:tcW w:w="3596" w:type="dxa"/>
            <w:gridSpan w:val="2"/>
            <w:shd w:val="clear" w:color="auto" w:fill="auto"/>
          </w:tcPr>
          <w:p w14:paraId="72337612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Pruebas de Supervisión.</w:t>
            </w:r>
          </w:p>
        </w:tc>
        <w:tc>
          <w:tcPr>
            <w:tcW w:w="5301" w:type="dxa"/>
            <w:shd w:val="clear" w:color="auto" w:fill="auto"/>
          </w:tcPr>
          <w:p w14:paraId="3B458D38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03F9083C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30240732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134C5EE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U5KI.GES.04.001</w:t>
            </w:r>
          </w:p>
        </w:tc>
        <w:tc>
          <w:tcPr>
            <w:tcW w:w="5301" w:type="dxa"/>
            <w:shd w:val="clear" w:color="auto" w:fill="auto"/>
          </w:tcPr>
          <w:p w14:paraId="109A2137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Estado global de la instalación.</w:t>
            </w:r>
          </w:p>
        </w:tc>
      </w:tr>
      <w:tr w:rsidR="009D5F65" w:rsidRPr="00850F84" w14:paraId="6FC17626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03BDA3B1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1D3D7221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U5KI.GES.04.002</w:t>
            </w:r>
          </w:p>
        </w:tc>
        <w:tc>
          <w:tcPr>
            <w:tcW w:w="5301" w:type="dxa"/>
            <w:shd w:val="clear" w:color="auto" w:fill="auto"/>
          </w:tcPr>
          <w:p w14:paraId="595011A3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Supervisión de Puestos de Operador</w:t>
            </w:r>
            <w:r>
              <w:rPr>
                <w:sz w:val="20"/>
              </w:rPr>
              <w:t>.</w:t>
            </w:r>
          </w:p>
        </w:tc>
      </w:tr>
      <w:tr w:rsidR="009D5F65" w:rsidRPr="00850F84" w14:paraId="21DCF21D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6BDE8B22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538C96F4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U5KI.GES.04.003</w:t>
            </w:r>
          </w:p>
        </w:tc>
        <w:tc>
          <w:tcPr>
            <w:tcW w:w="5301" w:type="dxa"/>
            <w:shd w:val="clear" w:color="auto" w:fill="auto"/>
          </w:tcPr>
          <w:p w14:paraId="5387F55E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Supervisión de Pasarelas.</w:t>
            </w:r>
          </w:p>
        </w:tc>
      </w:tr>
      <w:tr w:rsidR="009D5F65" w:rsidRPr="00850F84" w14:paraId="643776C8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344109A5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3E1BC0E1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U5KI.GES.04.004</w:t>
            </w:r>
          </w:p>
        </w:tc>
        <w:tc>
          <w:tcPr>
            <w:tcW w:w="5301" w:type="dxa"/>
            <w:shd w:val="clear" w:color="auto" w:fill="auto"/>
          </w:tcPr>
          <w:p w14:paraId="49C34B95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Supervisión de Abonados PBX</w:t>
            </w:r>
            <w:r>
              <w:rPr>
                <w:sz w:val="20"/>
              </w:rPr>
              <w:t>.</w:t>
            </w:r>
          </w:p>
        </w:tc>
      </w:tr>
      <w:tr w:rsidR="009D5F65" w:rsidRPr="00850F84" w14:paraId="7DBA4280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3ED4C6D3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03DC6346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U5KI.GES.04.005</w:t>
            </w:r>
          </w:p>
        </w:tc>
        <w:tc>
          <w:tcPr>
            <w:tcW w:w="5301" w:type="dxa"/>
            <w:shd w:val="clear" w:color="auto" w:fill="auto"/>
          </w:tcPr>
          <w:p w14:paraId="38D92702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Supervisión de Equipos Externos.</w:t>
            </w:r>
          </w:p>
        </w:tc>
      </w:tr>
      <w:tr w:rsidR="009D5F65" w:rsidRPr="00850F84" w14:paraId="08E26DAC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6D963357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363C80C6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U5KI.GES.04.006</w:t>
            </w:r>
          </w:p>
        </w:tc>
        <w:tc>
          <w:tcPr>
            <w:tcW w:w="5301" w:type="dxa"/>
            <w:shd w:val="clear" w:color="auto" w:fill="auto"/>
          </w:tcPr>
          <w:p w14:paraId="4A25029F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Supervisión Dualidad de Pasarelas.</w:t>
            </w:r>
          </w:p>
        </w:tc>
      </w:tr>
      <w:tr w:rsidR="009D5F65" w:rsidRPr="00850F84" w14:paraId="4203BE0E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71962624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284217EF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U5KI.GES.04.007</w:t>
            </w:r>
          </w:p>
        </w:tc>
        <w:tc>
          <w:tcPr>
            <w:tcW w:w="5301" w:type="dxa"/>
            <w:shd w:val="clear" w:color="auto" w:fill="auto"/>
          </w:tcPr>
          <w:p w14:paraId="0A9CF22F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Gestión de CLUSTER</w:t>
            </w:r>
            <w:r w:rsidRPr="00850F84">
              <w:rPr>
                <w:rStyle w:val="Refdenotaalpie"/>
                <w:sz w:val="20"/>
              </w:rPr>
              <w:footnoteReference w:id="1"/>
            </w:r>
            <w:r w:rsidRPr="00850F84">
              <w:rPr>
                <w:sz w:val="20"/>
              </w:rPr>
              <w:t>.</w:t>
            </w:r>
          </w:p>
        </w:tc>
      </w:tr>
      <w:tr w:rsidR="009D5F65" w:rsidRPr="00850F84" w14:paraId="7C9317B6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249EF5C8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0147B335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U5KI.GES.04.008</w:t>
            </w:r>
          </w:p>
        </w:tc>
        <w:tc>
          <w:tcPr>
            <w:tcW w:w="5301" w:type="dxa"/>
            <w:shd w:val="clear" w:color="auto" w:fill="auto"/>
          </w:tcPr>
          <w:p w14:paraId="36B2988D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Conmutación Automática de Servidor.</w:t>
            </w:r>
          </w:p>
        </w:tc>
      </w:tr>
      <w:tr w:rsidR="009D5F65" w:rsidRPr="00850F84" w14:paraId="59E21FE2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32019927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025D46B6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U5KI.GES.04.009</w:t>
            </w:r>
          </w:p>
        </w:tc>
        <w:tc>
          <w:tcPr>
            <w:tcW w:w="5301" w:type="dxa"/>
            <w:shd w:val="clear" w:color="auto" w:fill="auto"/>
          </w:tcPr>
          <w:p w14:paraId="4F6E69EA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Presentación de Históricos y Eventos</w:t>
            </w:r>
            <w:r>
              <w:rPr>
                <w:sz w:val="20"/>
              </w:rPr>
              <w:t>.</w:t>
            </w:r>
          </w:p>
        </w:tc>
      </w:tr>
      <w:tr w:rsidR="009D5F65" w:rsidRPr="00850F84" w14:paraId="34DBC513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52EE04D5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103C3028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U5KI.GES.04.010</w:t>
            </w:r>
          </w:p>
        </w:tc>
        <w:tc>
          <w:tcPr>
            <w:tcW w:w="5301" w:type="dxa"/>
            <w:shd w:val="clear" w:color="auto" w:fill="auto"/>
          </w:tcPr>
          <w:p w14:paraId="70101AA9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Presentación de Estadísticas</w:t>
            </w:r>
            <w:r w:rsidRPr="00850F84">
              <w:rPr>
                <w:rStyle w:val="Refdenotaalpie"/>
                <w:sz w:val="20"/>
              </w:rPr>
              <w:footnoteReference w:id="2"/>
            </w:r>
            <w:r>
              <w:rPr>
                <w:sz w:val="20"/>
              </w:rPr>
              <w:t>.</w:t>
            </w:r>
          </w:p>
        </w:tc>
      </w:tr>
      <w:tr w:rsidR="009D5F65" w:rsidRPr="00850F84" w14:paraId="5D810BD7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6E243128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7D7EC1C4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U5KI.GES.04.011</w:t>
            </w:r>
          </w:p>
        </w:tc>
        <w:tc>
          <w:tcPr>
            <w:tcW w:w="5301" w:type="dxa"/>
            <w:shd w:val="clear" w:color="auto" w:fill="auto"/>
          </w:tcPr>
          <w:p w14:paraId="02DC6E53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Dualidad de LAN en Servidores.</w:t>
            </w:r>
          </w:p>
        </w:tc>
      </w:tr>
      <w:tr w:rsidR="009D5F65" w:rsidRPr="00850F84" w14:paraId="7F8032AD" w14:textId="77777777" w:rsidTr="00F46DC9">
        <w:trPr>
          <w:jc w:val="center"/>
        </w:trPr>
        <w:tc>
          <w:tcPr>
            <w:tcW w:w="903" w:type="dxa"/>
            <w:shd w:val="clear" w:color="auto" w:fill="auto"/>
          </w:tcPr>
          <w:p w14:paraId="3AB01EF6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auto"/>
          </w:tcPr>
          <w:p w14:paraId="11A08468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5301" w:type="dxa"/>
            <w:shd w:val="clear" w:color="auto" w:fill="auto"/>
          </w:tcPr>
          <w:p w14:paraId="560456BB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</w:tbl>
    <w:p w14:paraId="74250284" w14:textId="2F406D8A" w:rsidR="009D5F65" w:rsidRPr="00561B17" w:rsidRDefault="009D5F65" w:rsidP="009D5F65">
      <w:pPr>
        <w:pStyle w:val="PiedeIlustracion"/>
      </w:pPr>
      <w:bookmarkStart w:id="90" w:name="_Toc354063756"/>
      <w:bookmarkStart w:id="91" w:name="_Toc450895096"/>
      <w:bookmarkStart w:id="92" w:name="_Toc507591561"/>
      <w:bookmarkStart w:id="93" w:name="_Toc12878197"/>
      <w:bookmarkStart w:id="94" w:name="_Toc127363619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5</w:t>
      </w:r>
      <w:r>
        <w:rPr>
          <w:noProof/>
        </w:rPr>
        <w:fldChar w:fldCharType="end"/>
      </w:r>
      <w:r w:rsidRPr="00561B17">
        <w:t>. Casos de Prueba. Supervisión.</w:t>
      </w:r>
      <w:bookmarkEnd w:id="90"/>
      <w:bookmarkEnd w:id="91"/>
      <w:bookmarkEnd w:id="92"/>
      <w:bookmarkEnd w:id="93"/>
      <w:bookmarkEnd w:id="94"/>
    </w:p>
    <w:p w14:paraId="4ADE82E8" w14:textId="77777777" w:rsidR="009D5F65" w:rsidRPr="00561B17" w:rsidRDefault="009D5F65" w:rsidP="009D5F65"/>
    <w:p w14:paraId="5550C8FC" w14:textId="77777777" w:rsidR="009D5F65" w:rsidRPr="00561B17" w:rsidRDefault="009D5F65" w:rsidP="009D5F65">
      <w:pPr>
        <w:pStyle w:val="Ttulo1"/>
      </w:pPr>
      <w:bookmarkStart w:id="95" w:name="_Toc354132937"/>
      <w:bookmarkStart w:id="96" w:name="_Toc450895045"/>
      <w:bookmarkStart w:id="97" w:name="_Toc517422021"/>
      <w:bookmarkStart w:id="98" w:name="_Toc12878145"/>
      <w:bookmarkStart w:id="99" w:name="_Toc127363680"/>
      <w:r w:rsidRPr="00561B17">
        <w:lastRenderedPageBreak/>
        <w:t>Casos de Prueba. Pruebas Genéricas.</w:t>
      </w:r>
      <w:bookmarkEnd w:id="95"/>
      <w:bookmarkEnd w:id="96"/>
      <w:bookmarkEnd w:id="97"/>
      <w:bookmarkEnd w:id="98"/>
      <w:bookmarkEnd w:id="99"/>
    </w:p>
    <w:p w14:paraId="173B490F" w14:textId="77777777" w:rsidR="009D5F65" w:rsidRPr="00561B17" w:rsidRDefault="009D5F65" w:rsidP="009D5F65">
      <w:r w:rsidRPr="00561B17">
        <w:t>Todas las pruebas de este grupo requieren como condiciones iniciales que el sistema U5KI, este correctamente configurado y en modo normal de funcionamiento. Los procedimientos descritos en los puntos siguientes, se llevarán a cabo sobre uno de los puestos de operador configurados.</w:t>
      </w:r>
    </w:p>
    <w:p w14:paraId="586E924C" w14:textId="77777777" w:rsidR="009D5F65" w:rsidRPr="00561B17" w:rsidRDefault="009D5F65" w:rsidP="009D5F65">
      <w:r w:rsidRPr="00561B17">
        <w:t xml:space="preserve">En los pasos a seguir, no de describen las operaciones en detalle. Para saber cómo se efectúa una determinada </w:t>
      </w:r>
      <w:r>
        <w:t>operación, habrá que acudir al manual c</w:t>
      </w:r>
      <w:r w:rsidRPr="00561B17">
        <w:t>orrespondiente.</w:t>
      </w:r>
    </w:p>
    <w:p w14:paraId="24EF6340" w14:textId="77777777" w:rsidR="009D5F65" w:rsidRPr="00561B17" w:rsidRDefault="009D5F65" w:rsidP="009D5F65">
      <w:pPr>
        <w:pStyle w:val="Ttulo2"/>
      </w:pPr>
      <w:bookmarkStart w:id="100" w:name="_Toc354132938"/>
      <w:bookmarkStart w:id="101" w:name="_Toc450895046"/>
      <w:bookmarkStart w:id="102" w:name="_Toc517422022"/>
      <w:bookmarkStart w:id="103" w:name="_Toc12878146"/>
      <w:bookmarkStart w:id="104" w:name="_Toc127363681"/>
      <w:r w:rsidRPr="00561B17">
        <w:t>U5KI.GES.01.001. Inspección de Instalación.</w:t>
      </w:r>
      <w:bookmarkEnd w:id="100"/>
      <w:bookmarkEnd w:id="101"/>
      <w:bookmarkEnd w:id="102"/>
      <w:bookmarkEnd w:id="103"/>
      <w:bookmarkEnd w:id="104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850F84" w14:paraId="5B4C029A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EBF4879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1865067C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0E0CB413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041AD436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6B684C2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30FEBC7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Pruebas Genéricas</w:t>
            </w:r>
          </w:p>
        </w:tc>
        <w:tc>
          <w:tcPr>
            <w:tcW w:w="2161" w:type="dxa"/>
            <w:shd w:val="clear" w:color="auto" w:fill="auto"/>
          </w:tcPr>
          <w:p w14:paraId="24D52150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1F6BC2BF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U5KI.GES.01.001</w:t>
            </w:r>
          </w:p>
        </w:tc>
      </w:tr>
      <w:tr w:rsidR="009D5F65" w:rsidRPr="00850F84" w14:paraId="541D97C9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44BBF49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8F618AE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Inspección de Instalación.</w:t>
            </w:r>
          </w:p>
        </w:tc>
      </w:tr>
      <w:tr w:rsidR="009D5F65" w:rsidRPr="00850F84" w14:paraId="01A728F8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E54EC4A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AF9866E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el sistema de gestión y mantenimiento de U5KI, ha sido instalado correctamente y se encuentra funcionando con normalidad.</w:t>
            </w:r>
          </w:p>
        </w:tc>
      </w:tr>
      <w:tr w:rsidR="009D5F65" w:rsidRPr="00850F84" w14:paraId="69815090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4DB6114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F27EB78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Todos los elementos que componen el entorno de pruebas deben haberse instalado correctamente.</w:t>
            </w:r>
          </w:p>
        </w:tc>
      </w:tr>
      <w:tr w:rsidR="009D5F65" w:rsidRPr="00850F84" w14:paraId="011EC930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20FC898B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13355C2F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011E43E1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Resultado</w:t>
            </w:r>
          </w:p>
        </w:tc>
      </w:tr>
      <w:tr w:rsidR="009D5F65" w:rsidRPr="00850F84" w14:paraId="792941DF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1518DDA1" w14:textId="77777777" w:rsidR="009D5F65" w:rsidRPr="00850F84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75FB2863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3F4946AD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FALLO</w:t>
            </w:r>
          </w:p>
        </w:tc>
      </w:tr>
      <w:tr w:rsidR="009D5F65" w:rsidRPr="00850F84" w14:paraId="17BF5BA0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ED0FED9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2CDA7F7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Acceder como administrador al Servidor del Sistema</w:t>
            </w:r>
            <w:r w:rsidRPr="00850F84">
              <w:rPr>
                <w:rStyle w:val="Refdenotaalpie"/>
                <w:sz w:val="20"/>
              </w:rPr>
              <w:footnoteReference w:id="3"/>
            </w:r>
            <w:r w:rsidRPr="00850F84"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6B1A677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84C0742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DA285E" w14:paraId="3E61AB9B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32ACB4A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C59845" w14:textId="77777777" w:rsidR="009D5F65" w:rsidRPr="00850F84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En Windows 7, c</w:t>
            </w:r>
            <w:r w:rsidRPr="00850F84">
              <w:rPr>
                <w:sz w:val="20"/>
              </w:rPr>
              <w:t>omprobar la instalación y funcionamiento de:</w:t>
            </w:r>
          </w:p>
          <w:p w14:paraId="266F665C" w14:textId="77777777" w:rsidR="009D5F65" w:rsidRPr="00850F84" w:rsidRDefault="009D5F65" w:rsidP="00F46DC9">
            <w:pPr>
              <w:ind w:left="708"/>
              <w:rPr>
                <w:sz w:val="20"/>
              </w:rPr>
            </w:pPr>
            <w:r w:rsidRPr="00850F84">
              <w:rPr>
                <w:sz w:val="20"/>
              </w:rPr>
              <w:t>Framework .NET 4.0 y 4.5 (Ver https://msdn.microsoft.com/es-es/library/hh925568(v=vs.110).aspx#net_a</w:t>
            </w:r>
          </w:p>
          <w:p w14:paraId="1AB6A25A" w14:textId="77777777" w:rsidR="009D5F65" w:rsidRPr="00850F84" w:rsidRDefault="009D5F65" w:rsidP="00F46DC9">
            <w:pPr>
              <w:ind w:left="708"/>
              <w:rPr>
                <w:sz w:val="20"/>
                <w:lang w:val="en-US"/>
              </w:rPr>
            </w:pPr>
            <w:r w:rsidRPr="00850F84">
              <w:rPr>
                <w:sz w:val="20"/>
                <w:lang w:val="en-US"/>
              </w:rPr>
              <w:t>IIS 5 o IIS 6</w:t>
            </w:r>
          </w:p>
          <w:p w14:paraId="6B7F22BF" w14:textId="77777777" w:rsidR="009D5F65" w:rsidRDefault="009D5F65" w:rsidP="00F46DC9">
            <w:pPr>
              <w:ind w:left="708"/>
              <w:rPr>
                <w:sz w:val="20"/>
                <w:lang w:val="en-US"/>
              </w:rPr>
            </w:pPr>
            <w:r w:rsidRPr="00850F84">
              <w:rPr>
                <w:sz w:val="20"/>
                <w:lang w:val="en-US"/>
              </w:rPr>
              <w:t>Internet Explorer 11 o Chrome.</w:t>
            </w:r>
          </w:p>
          <w:p w14:paraId="0764E13E" w14:textId="77777777" w:rsidR="009D5F65" w:rsidRPr="00050EFA" w:rsidRDefault="009D5F65" w:rsidP="00F46DC9">
            <w:pPr>
              <w:rPr>
                <w:sz w:val="20"/>
              </w:rPr>
            </w:pPr>
            <w:r w:rsidRPr="00050EFA">
              <w:rPr>
                <w:sz w:val="20"/>
              </w:rPr>
              <w:t>En Windows Server 2019: Comprobar la instalación y funcionamiento de:</w:t>
            </w:r>
          </w:p>
          <w:p w14:paraId="4421B1B5" w14:textId="77777777" w:rsidR="009D5F65" w:rsidRPr="000F3DA7" w:rsidRDefault="009D5F65" w:rsidP="00F46DC9">
            <w:pPr>
              <w:ind w:left="70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Framework .NET 3.5 y </w:t>
            </w:r>
            <w:proofErr w:type="gramStart"/>
            <w:r>
              <w:rPr>
                <w:sz w:val="20"/>
                <w:lang w:val="en-US"/>
              </w:rPr>
              <w:t xml:space="preserve">4.7 </w:t>
            </w:r>
            <w:r w:rsidRPr="000F3DA7">
              <w:rPr>
                <w:sz w:val="20"/>
                <w:lang w:val="en-US"/>
              </w:rPr>
              <w:t>.</w:t>
            </w:r>
            <w:proofErr w:type="gramEnd"/>
          </w:p>
          <w:p w14:paraId="5BAB50B5" w14:textId="77777777" w:rsidR="009D5F65" w:rsidRPr="000F3DA7" w:rsidRDefault="009D5F65" w:rsidP="00F46DC9">
            <w:pPr>
              <w:ind w:left="708"/>
              <w:rPr>
                <w:sz w:val="20"/>
                <w:lang w:val="en-US"/>
              </w:rPr>
            </w:pPr>
            <w:r w:rsidRPr="000F3DA7">
              <w:rPr>
                <w:sz w:val="20"/>
                <w:lang w:val="en-US"/>
              </w:rPr>
              <w:t>IIS 6</w:t>
            </w:r>
          </w:p>
          <w:p w14:paraId="5644156E" w14:textId="77777777" w:rsidR="009D5F65" w:rsidRPr="00850F84" w:rsidRDefault="009D5F65" w:rsidP="00F46DC9">
            <w:pPr>
              <w:ind w:left="708"/>
              <w:rPr>
                <w:sz w:val="20"/>
                <w:lang w:val="en-US"/>
              </w:rPr>
            </w:pPr>
            <w:r w:rsidRPr="000F3DA7">
              <w:rPr>
                <w:sz w:val="20"/>
                <w:lang w:val="en-US"/>
              </w:rPr>
              <w:t>Internet Explorer 11 o Chrome.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CF70976" w14:textId="77777777" w:rsidR="009D5F65" w:rsidRPr="00850F84" w:rsidRDefault="009D5F65" w:rsidP="00F46DC9">
            <w:pPr>
              <w:rPr>
                <w:sz w:val="20"/>
                <w:lang w:val="en-US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C32A7F0" w14:textId="77777777" w:rsidR="009D5F65" w:rsidRPr="00850F84" w:rsidRDefault="009D5F65" w:rsidP="00F46DC9">
            <w:pPr>
              <w:rPr>
                <w:sz w:val="20"/>
                <w:lang w:val="en-US"/>
              </w:rPr>
            </w:pPr>
          </w:p>
        </w:tc>
      </w:tr>
      <w:tr w:rsidR="009D5F65" w:rsidRPr="00850F84" w14:paraId="6B5F6FAE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401383E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DD781AE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 xml:space="preserve">Comprobar la instalación de </w:t>
            </w:r>
            <w:proofErr w:type="spellStart"/>
            <w:r w:rsidRPr="00850F84">
              <w:rPr>
                <w:sz w:val="20"/>
              </w:rPr>
              <w:t>MySQL</w:t>
            </w:r>
            <w:proofErr w:type="spellEnd"/>
            <w:r w:rsidRPr="00850F84">
              <w:rPr>
                <w:sz w:val="20"/>
              </w:rPr>
              <w:t xml:space="preserve"> 5.6.11.0. (Ver documento Ulises v5000I 2.x Manual Técnico. Guía de instalación software. CD4-MTII.001 8)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F96E446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AC03934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22F83EFE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74C66B6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90D41BC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la configuración de IIS. (Ver documento Ulises v5000I 2.x Manual Técnico. Guía de instalación software. CD4-MTII.001 8)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C9FBF88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783B65F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1B7BA10B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8956001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90D604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la configuración de ‘</w:t>
            </w:r>
            <w:proofErr w:type="spellStart"/>
            <w:r w:rsidRPr="00850F84">
              <w:rPr>
                <w:sz w:val="20"/>
              </w:rPr>
              <w:t>web.config</w:t>
            </w:r>
            <w:proofErr w:type="spellEnd"/>
            <w:r w:rsidRPr="00850F84">
              <w:rPr>
                <w:sz w:val="20"/>
              </w:rPr>
              <w:t>’ (Ver documento Ulises v5000I 2.x Manual Técnico. Guía de instalación software. CD4-MTII.001 8)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06F0E27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F7EB892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549A648E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0DDDAF7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2629DF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5211877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1B47FE0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132AB1F2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2106D8F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B47D5DA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DE3C9EF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6C6C971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60F53FAC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7F945BD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</w:tbl>
    <w:p w14:paraId="3B98856C" w14:textId="1190DB87" w:rsidR="009D5F65" w:rsidRPr="00561B17" w:rsidRDefault="009D5F65" w:rsidP="009D5F65">
      <w:pPr>
        <w:pStyle w:val="PiedeIlustracion"/>
      </w:pPr>
      <w:bookmarkStart w:id="105" w:name="_Toc354063757"/>
      <w:bookmarkStart w:id="106" w:name="_Toc450895097"/>
      <w:bookmarkStart w:id="107" w:name="_Toc507591562"/>
      <w:bookmarkStart w:id="108" w:name="_Toc12878198"/>
      <w:bookmarkStart w:id="109" w:name="_Toc127363620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6</w:t>
      </w:r>
      <w:r>
        <w:rPr>
          <w:noProof/>
        </w:rPr>
        <w:fldChar w:fldCharType="end"/>
      </w:r>
      <w:r w:rsidRPr="00561B17">
        <w:t>. Caso</w:t>
      </w:r>
      <w:r>
        <w:t>s de</w:t>
      </w:r>
      <w:r w:rsidRPr="00561B17">
        <w:t xml:space="preserve"> Prueba. Inspección de Instalación.</w:t>
      </w:r>
      <w:bookmarkEnd w:id="105"/>
      <w:bookmarkEnd w:id="106"/>
      <w:bookmarkEnd w:id="107"/>
      <w:bookmarkEnd w:id="108"/>
      <w:bookmarkEnd w:id="109"/>
    </w:p>
    <w:p w14:paraId="65435533" w14:textId="77777777" w:rsidR="009D5F65" w:rsidRPr="00561B17" w:rsidRDefault="009D5F65" w:rsidP="009D5F65">
      <w:pPr>
        <w:pStyle w:val="Ttulo2"/>
      </w:pPr>
      <w:r w:rsidRPr="00561B17">
        <w:br w:type="page"/>
      </w:r>
      <w:bookmarkStart w:id="110" w:name="_Toc354132939"/>
      <w:bookmarkStart w:id="111" w:name="_Toc450895047"/>
      <w:bookmarkStart w:id="112" w:name="_Toc517422023"/>
      <w:bookmarkStart w:id="113" w:name="_Toc12878147"/>
      <w:bookmarkStart w:id="114" w:name="_Toc127363682"/>
      <w:r w:rsidRPr="00561B17">
        <w:lastRenderedPageBreak/>
        <w:t>U5KI.GES.01.002. Arranque de Aplicación.</w:t>
      </w:r>
      <w:bookmarkEnd w:id="110"/>
      <w:bookmarkEnd w:id="111"/>
      <w:bookmarkEnd w:id="112"/>
      <w:bookmarkEnd w:id="113"/>
      <w:bookmarkEnd w:id="114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850F84" w14:paraId="248269E7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632884FB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4A97CE39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3A2578CB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2AC18D00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CCF4FAD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8307A0F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Pruebas Genéricas</w:t>
            </w:r>
          </w:p>
        </w:tc>
        <w:tc>
          <w:tcPr>
            <w:tcW w:w="2161" w:type="dxa"/>
            <w:shd w:val="clear" w:color="auto" w:fill="auto"/>
          </w:tcPr>
          <w:p w14:paraId="76C785F6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5F6B1997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U5KI.GES.01.002</w:t>
            </w:r>
          </w:p>
        </w:tc>
      </w:tr>
      <w:tr w:rsidR="009D5F65" w:rsidRPr="00850F84" w14:paraId="3532D2C7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E4AF5FD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7CCBE590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Arranque de Aplicación.</w:t>
            </w:r>
          </w:p>
        </w:tc>
      </w:tr>
      <w:tr w:rsidR="009D5F65" w:rsidRPr="00850F84" w14:paraId="4E09AB38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9CCF3BB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6AF4C29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la Aplicación de Configuración y mantenimiento, está funcionando correctamente, permite acceder a los usuarios habilitados y navegar por sus diferentes opciones.</w:t>
            </w:r>
          </w:p>
        </w:tc>
      </w:tr>
      <w:tr w:rsidR="009D5F65" w:rsidRPr="00850F84" w14:paraId="0BC90DE2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3FA5384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562D66F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Todos los elementos que componen el entorno de pruebas deben haberse instalado correctamente.</w:t>
            </w:r>
          </w:p>
        </w:tc>
      </w:tr>
      <w:tr w:rsidR="009D5F65" w:rsidRPr="00850F84" w14:paraId="32F27DE9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3B265B5D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498BC478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11FD0697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Resultado</w:t>
            </w:r>
          </w:p>
        </w:tc>
      </w:tr>
      <w:tr w:rsidR="009D5F65" w:rsidRPr="00850F84" w14:paraId="30CF4653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1BD5302F" w14:textId="77777777" w:rsidR="009D5F65" w:rsidRPr="00850F84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5CA63B10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7034B34B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FALLO</w:t>
            </w:r>
          </w:p>
        </w:tc>
      </w:tr>
      <w:tr w:rsidR="009D5F65" w:rsidRPr="00850F84" w14:paraId="1073EB57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AC99E38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3C7896F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Arrancar desde una consola la aplicación, mediante el comando http://W.X.Y.Z/NucleoDF/U5kCfgI</w:t>
            </w:r>
            <w:r w:rsidRPr="00850F84">
              <w:rPr>
                <w:rStyle w:val="Refdenotaalpie"/>
                <w:sz w:val="20"/>
              </w:rPr>
              <w:footnoteReference w:id="4"/>
            </w:r>
            <w:r w:rsidRPr="00850F84">
              <w:rPr>
                <w:sz w:val="20"/>
              </w:rPr>
              <w:t>.</w:t>
            </w:r>
          </w:p>
          <w:p w14:paraId="58F03EEA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aparece la pantalla inicial de U5KI, solicitando usuario / clave.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3AA7DD0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EA95022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14B0DFAA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A182AEB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C3349B2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Introducir un par usuario / clave válido</w:t>
            </w:r>
            <w:r w:rsidRPr="00850F84">
              <w:rPr>
                <w:rStyle w:val="Refdenotaalpie"/>
                <w:sz w:val="20"/>
              </w:rPr>
              <w:footnoteReference w:id="5"/>
            </w:r>
            <w:r w:rsidRPr="00850F84">
              <w:rPr>
                <w:sz w:val="20"/>
              </w:rPr>
              <w:t>.</w:t>
            </w:r>
          </w:p>
          <w:p w14:paraId="769F00B6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aparece el menú inicial de la aplicación.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CEB3828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6D6420D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216690A4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08148CF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AD3150C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Seleccionar la opción ‘Configuración’</w:t>
            </w:r>
            <w:r>
              <w:rPr>
                <w:sz w:val="20"/>
              </w:rPr>
              <w:t>.</w:t>
            </w:r>
          </w:p>
          <w:p w14:paraId="6EDB641E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aparece el menú principal de configuración.</w:t>
            </w:r>
          </w:p>
          <w:p w14:paraId="719CCF47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Seleccionar opción ‘Inicio’.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7C8C4B7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C2F65F0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08E9B8FD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6C79EFE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2B780C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Seleccionar la opción ‘Asistente de Configuración’.</w:t>
            </w:r>
          </w:p>
          <w:p w14:paraId="15A95547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aparece el menú principal de asistente de configuración.</w:t>
            </w:r>
          </w:p>
          <w:p w14:paraId="1C39545F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Seleccionar la opción ‘Inicio’.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E66703D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AECC90D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56FD8933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96A7D68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559BACC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Seleccionar la opción ‘Mantenimiento’</w:t>
            </w:r>
          </w:p>
          <w:p w14:paraId="6E6010E7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aparece el menú principal de mantenimiento.</w:t>
            </w:r>
          </w:p>
          <w:p w14:paraId="7675643A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Seleccionar opción ‘Atrás’.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092FE15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22A2C97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5015CC6C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7855C8B" w14:textId="27603689" w:rsidR="009D5F65" w:rsidRPr="00850F84" w:rsidRDefault="00032D8B" w:rsidP="00F46DC9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23C135E" w14:textId="18A4AAD0" w:rsidR="009D5F65" w:rsidRPr="00850F84" w:rsidRDefault="00032D8B" w:rsidP="00032D8B">
            <w:pPr>
              <w:rPr>
                <w:sz w:val="20"/>
              </w:rPr>
            </w:pPr>
            <w:r>
              <w:rPr>
                <w:sz w:val="20"/>
              </w:rPr>
              <w:t>Cerrar la sesión existente y comprobar que el sistema no permite ini</w:t>
            </w:r>
            <w:r w:rsidR="0052355F">
              <w:rPr>
                <w:sz w:val="20"/>
              </w:rPr>
              <w:t xml:space="preserve">ciar dos sesiones </w:t>
            </w:r>
            <w:r>
              <w:rPr>
                <w:sz w:val="20"/>
              </w:rPr>
              <w:t>con el m</w:t>
            </w:r>
            <w:r w:rsidR="0052355F">
              <w:rPr>
                <w:sz w:val="20"/>
              </w:rPr>
              <w:t>ismo identificador de operador.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5BFD2F1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B0C4090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5766F455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F502BAA" w14:textId="00399AAC" w:rsidR="009D5F65" w:rsidRPr="00850F84" w:rsidRDefault="0052355F" w:rsidP="00F46DC9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A81031" w14:textId="4E36BE15" w:rsidR="009D5F65" w:rsidRPr="00850F84" w:rsidRDefault="0052355F" w:rsidP="0052355F">
            <w:pPr>
              <w:rPr>
                <w:sz w:val="20"/>
              </w:rPr>
            </w:pPr>
            <w:r>
              <w:rPr>
                <w:sz w:val="20"/>
              </w:rPr>
              <w:t xml:space="preserve">Cerrar la sesión existente. Iniciar dos sesiones con usuarios diferentes y comprobar que el sistema no permite iniciar una nueva sesión.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7821652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49F1EA2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52355F" w:rsidRPr="00850F84" w14:paraId="00F0627B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C13E92C" w14:textId="20FEB531" w:rsidR="0052355F" w:rsidRDefault="0052355F" w:rsidP="00F46DC9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2E5309A" w14:textId="6AC027C8" w:rsidR="0052355F" w:rsidRDefault="0052355F" w:rsidP="00072800">
            <w:pPr>
              <w:rPr>
                <w:sz w:val="20"/>
              </w:rPr>
            </w:pPr>
            <w:r>
              <w:rPr>
                <w:sz w:val="20"/>
              </w:rPr>
              <w:t xml:space="preserve">Cerrar las páginas web abiertas en el punto anterior (no pulsar cerrar sesión).  Comprobar que el sistema permite </w:t>
            </w:r>
            <w:r w:rsidR="00072800">
              <w:rPr>
                <w:sz w:val="20"/>
              </w:rPr>
              <w:t>acceder nuevamente a la aplicación de configuración, pasado un minuto desde el último intento de acceso.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D8641D6" w14:textId="77777777" w:rsidR="0052355F" w:rsidRPr="00850F84" w:rsidRDefault="0052355F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29889EF" w14:textId="77777777" w:rsidR="0052355F" w:rsidRPr="00850F84" w:rsidRDefault="0052355F" w:rsidP="00F46DC9">
            <w:pPr>
              <w:rPr>
                <w:sz w:val="20"/>
              </w:rPr>
            </w:pPr>
          </w:p>
        </w:tc>
      </w:tr>
      <w:tr w:rsidR="009D5F65" w:rsidRPr="00850F84" w14:paraId="6F5523A2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3B845A9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</w:tbl>
    <w:p w14:paraId="3044E361" w14:textId="31AE7B38" w:rsidR="009D5F65" w:rsidRPr="00561B17" w:rsidRDefault="009D5F65" w:rsidP="009D5F65">
      <w:pPr>
        <w:pStyle w:val="PiedeIlustracion"/>
      </w:pPr>
      <w:bookmarkStart w:id="115" w:name="_Toc354063758"/>
      <w:bookmarkStart w:id="116" w:name="_Toc450895098"/>
      <w:bookmarkStart w:id="117" w:name="_Toc507591563"/>
      <w:bookmarkStart w:id="118" w:name="_Toc12878199"/>
      <w:bookmarkStart w:id="119" w:name="_Toc127363621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7</w:t>
      </w:r>
      <w:r>
        <w:rPr>
          <w:noProof/>
        </w:rPr>
        <w:fldChar w:fldCharType="end"/>
      </w:r>
      <w:r w:rsidRPr="00561B17">
        <w:t>. Casos de Prueba. Arranque de Aplicación.</w:t>
      </w:r>
      <w:bookmarkEnd w:id="115"/>
      <w:bookmarkEnd w:id="116"/>
      <w:bookmarkEnd w:id="117"/>
      <w:bookmarkEnd w:id="118"/>
      <w:bookmarkEnd w:id="119"/>
    </w:p>
    <w:p w14:paraId="5DD3DEDF" w14:textId="77777777" w:rsidR="009D5F65" w:rsidRPr="00561B17" w:rsidRDefault="009D5F65" w:rsidP="009D5F65">
      <w:pPr>
        <w:pStyle w:val="Ttulo2"/>
      </w:pPr>
      <w:r w:rsidRPr="00561B17">
        <w:br w:type="page"/>
      </w:r>
      <w:bookmarkStart w:id="120" w:name="_Toc354132940"/>
      <w:bookmarkStart w:id="121" w:name="_Toc450895048"/>
      <w:bookmarkStart w:id="122" w:name="_Toc517422024"/>
      <w:bookmarkStart w:id="123" w:name="_Toc12878148"/>
      <w:bookmarkStart w:id="124" w:name="_Toc127363683"/>
      <w:r w:rsidRPr="00561B17">
        <w:lastRenderedPageBreak/>
        <w:t>U5KI.GES.01.003. Configuración de Usuarios.</w:t>
      </w:r>
      <w:bookmarkEnd w:id="120"/>
      <w:bookmarkEnd w:id="121"/>
      <w:bookmarkEnd w:id="122"/>
      <w:bookmarkEnd w:id="123"/>
      <w:bookmarkEnd w:id="124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850F84" w14:paraId="13B20395" w14:textId="77777777" w:rsidTr="00DA285E">
        <w:trPr>
          <w:jc w:val="center"/>
        </w:trPr>
        <w:tc>
          <w:tcPr>
            <w:tcW w:w="8681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2419FAAA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4BBD3CA4" w14:textId="77777777" w:rsidTr="00DA285E">
        <w:trPr>
          <w:jc w:val="center"/>
        </w:trPr>
        <w:tc>
          <w:tcPr>
            <w:tcW w:w="8681" w:type="dxa"/>
            <w:gridSpan w:val="7"/>
            <w:shd w:val="clear" w:color="auto" w:fill="auto"/>
          </w:tcPr>
          <w:p w14:paraId="2F402AF8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20DACEF2" w14:textId="77777777" w:rsidTr="00DA285E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35CC4389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8479E15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Pruebas Genéricas</w:t>
            </w:r>
          </w:p>
        </w:tc>
        <w:tc>
          <w:tcPr>
            <w:tcW w:w="2161" w:type="dxa"/>
            <w:shd w:val="clear" w:color="auto" w:fill="auto"/>
          </w:tcPr>
          <w:p w14:paraId="6E88781F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Caso de Prueba</w:t>
            </w:r>
          </w:p>
        </w:tc>
        <w:tc>
          <w:tcPr>
            <w:tcW w:w="2178" w:type="dxa"/>
            <w:gridSpan w:val="3"/>
            <w:shd w:val="clear" w:color="auto" w:fill="auto"/>
          </w:tcPr>
          <w:p w14:paraId="04753E11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U5KI.GES.01.003</w:t>
            </w:r>
          </w:p>
        </w:tc>
      </w:tr>
      <w:tr w:rsidR="009D5F65" w:rsidRPr="00850F84" w14:paraId="3A796901" w14:textId="77777777" w:rsidTr="00DA285E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0541D94F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Título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4A3A5270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Configuración de Usuarios.</w:t>
            </w:r>
          </w:p>
        </w:tc>
      </w:tr>
      <w:tr w:rsidR="009D5F65" w:rsidRPr="00850F84" w14:paraId="039818B6" w14:textId="77777777" w:rsidTr="00DA285E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5EBE2ECB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Objetivos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4115FD02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el sistema permite el alta, baja y modificación de operadores del sistema.</w:t>
            </w:r>
          </w:p>
        </w:tc>
      </w:tr>
      <w:tr w:rsidR="009D5F65" w:rsidRPr="00850F84" w14:paraId="31240697" w14:textId="77777777" w:rsidTr="00DA285E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7CF8AF91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Condiciones Iniciales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6B744961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Todos los elementos que componen el entorno de pruebas deben haberse instalado correctamente.</w:t>
            </w:r>
          </w:p>
          <w:p w14:paraId="67300A3E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Haber efectuado ‘LOGIN’ correctamente con nivel apropiado.</w:t>
            </w:r>
          </w:p>
          <w:p w14:paraId="3905DE0A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Haber entrado en la opción ‘Configuración’.</w:t>
            </w:r>
          </w:p>
        </w:tc>
      </w:tr>
      <w:tr w:rsidR="009D5F65" w:rsidRPr="00850F84" w14:paraId="33D17B8A" w14:textId="77777777" w:rsidTr="00DA285E">
        <w:trPr>
          <w:jc w:val="center"/>
        </w:trPr>
        <w:tc>
          <w:tcPr>
            <w:tcW w:w="695" w:type="dxa"/>
            <w:shd w:val="clear" w:color="auto" w:fill="D9D9D9"/>
          </w:tcPr>
          <w:p w14:paraId="4E1DAA58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631CC37D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Descripción</w:t>
            </w:r>
          </w:p>
        </w:tc>
        <w:tc>
          <w:tcPr>
            <w:tcW w:w="1749" w:type="dxa"/>
            <w:gridSpan w:val="2"/>
            <w:shd w:val="clear" w:color="auto" w:fill="D9D9D9"/>
          </w:tcPr>
          <w:p w14:paraId="61848439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Resultado</w:t>
            </w:r>
          </w:p>
        </w:tc>
      </w:tr>
      <w:tr w:rsidR="009D5F65" w:rsidRPr="00850F84" w14:paraId="37C6CE51" w14:textId="77777777" w:rsidTr="00DA285E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14:paraId="067D2824" w14:textId="77777777" w:rsidR="009D5F65" w:rsidRPr="00850F84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0A7999BD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PASA</w:t>
            </w:r>
          </w:p>
        </w:tc>
        <w:tc>
          <w:tcPr>
            <w:tcW w:w="883" w:type="dxa"/>
            <w:shd w:val="clear" w:color="auto" w:fill="auto"/>
          </w:tcPr>
          <w:p w14:paraId="760BA506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FALLO</w:t>
            </w:r>
          </w:p>
        </w:tc>
      </w:tr>
      <w:tr w:rsidR="009D5F65" w:rsidRPr="00850F84" w14:paraId="7D6BCDD4" w14:textId="77777777" w:rsidTr="00DA285E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0E5CC12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AD2B5CA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Seleccionar la Opción ‘Operadores’</w:t>
            </w:r>
            <w:r>
              <w:rPr>
                <w:sz w:val="20"/>
              </w:rPr>
              <w:t>.</w:t>
            </w:r>
          </w:p>
          <w:p w14:paraId="3094EBC3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se presenta la pantalla de gestión de operadores. En esta pantalla, se visualiza una lista de los operadores configurados en el sistema.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C256889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222841AA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44ED3A86" w14:textId="77777777" w:rsidTr="00DA285E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BC42B43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FBC7CE3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Dar de alta un nuevo Operador con perfil “</w:t>
            </w:r>
            <w:r>
              <w:rPr>
                <w:sz w:val="20"/>
              </w:rPr>
              <w:t>Operador</w:t>
            </w:r>
            <w:r w:rsidRPr="00850F84">
              <w:rPr>
                <w:sz w:val="20"/>
              </w:rPr>
              <w:t>”.</w:t>
            </w:r>
          </w:p>
          <w:p w14:paraId="1D0FD840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el nuevo operador tiene acceso al sistema, y solo a las funciones asignadas a ‘</w:t>
            </w:r>
            <w:r>
              <w:rPr>
                <w:sz w:val="20"/>
              </w:rPr>
              <w:t>Operador</w:t>
            </w:r>
            <w:r w:rsidRPr="00850F84">
              <w:rPr>
                <w:sz w:val="20"/>
              </w:rPr>
              <w:t>”</w:t>
            </w:r>
            <w:r>
              <w:rPr>
                <w:sz w:val="20"/>
              </w:rPr>
              <w:t>.</w:t>
            </w:r>
          </w:p>
          <w:p w14:paraId="03E7C32E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Dar de Baja el operador.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D376A77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01FC3E43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11DEB65E" w14:textId="77777777" w:rsidTr="00DA285E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EB0AA3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03E588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Dar de alta un nuevo Operador con perfil “Tecnico-</w:t>
            </w:r>
            <w:r>
              <w:rPr>
                <w:sz w:val="20"/>
              </w:rPr>
              <w:t>1</w:t>
            </w:r>
            <w:r w:rsidRPr="00850F84">
              <w:rPr>
                <w:sz w:val="20"/>
              </w:rPr>
              <w:t>”.</w:t>
            </w:r>
          </w:p>
          <w:p w14:paraId="278975D7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el nuevo operador tiene acceso al sistema, y solo a las funciones asignadas a ‘Tecnico-</w:t>
            </w:r>
            <w:r>
              <w:rPr>
                <w:sz w:val="20"/>
              </w:rPr>
              <w:t>1</w:t>
            </w:r>
            <w:r w:rsidRPr="00850F84">
              <w:rPr>
                <w:sz w:val="20"/>
              </w:rPr>
              <w:t>”</w:t>
            </w:r>
            <w:r>
              <w:rPr>
                <w:sz w:val="20"/>
              </w:rPr>
              <w:t>.</w:t>
            </w:r>
          </w:p>
          <w:p w14:paraId="5F7A6E01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Dar de Baja el operador.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6DAFF57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A82AAC9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1F32DE12" w14:textId="77777777" w:rsidTr="00DA285E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806E35B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B4CDE2C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Dar de alta un nuevo Operador con perfil “Tecnico-</w:t>
            </w:r>
            <w:r>
              <w:rPr>
                <w:sz w:val="20"/>
              </w:rPr>
              <w:t>2</w:t>
            </w:r>
            <w:r w:rsidRPr="00850F84">
              <w:rPr>
                <w:sz w:val="20"/>
              </w:rPr>
              <w:t>”.</w:t>
            </w:r>
          </w:p>
          <w:p w14:paraId="3EF3F5BB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el nuevo operador tiene acceso al sistema, y solo a las funciones asignadas a ‘Tecnico-</w:t>
            </w:r>
            <w:r>
              <w:rPr>
                <w:sz w:val="20"/>
              </w:rPr>
              <w:t>2</w:t>
            </w:r>
            <w:r w:rsidRPr="00850F84">
              <w:rPr>
                <w:sz w:val="20"/>
              </w:rPr>
              <w:t>”</w:t>
            </w:r>
            <w:r>
              <w:rPr>
                <w:sz w:val="20"/>
              </w:rPr>
              <w:t>.</w:t>
            </w:r>
          </w:p>
          <w:p w14:paraId="3026E62B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Dar de Baja el operador.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F58D44A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6DD4FE76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17343C3C" w14:textId="77777777" w:rsidTr="00DA285E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D7E0CE9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7C24592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Dar de alta un nuevo Operador con perfil “Tecnico-</w:t>
            </w:r>
            <w:r>
              <w:rPr>
                <w:sz w:val="20"/>
              </w:rPr>
              <w:t>3</w:t>
            </w:r>
            <w:r w:rsidRPr="00850F84">
              <w:rPr>
                <w:sz w:val="20"/>
              </w:rPr>
              <w:t>”.</w:t>
            </w:r>
          </w:p>
          <w:p w14:paraId="22F3E6DB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el nuevo operador tiene acceso al sistema, y solo a las funciones asignadas a ‘Tecnico-3”</w:t>
            </w:r>
            <w:r>
              <w:rPr>
                <w:sz w:val="20"/>
              </w:rPr>
              <w:t>.</w:t>
            </w:r>
          </w:p>
          <w:p w14:paraId="01EC19DB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Dar de Baja el operador.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9A8A62C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35FBC7FE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487D5B22" w14:textId="77777777" w:rsidTr="00DA285E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9F77EEC" w14:textId="77777777" w:rsidR="009D5F65" w:rsidRPr="00850F84" w:rsidRDefault="003649FA" w:rsidP="00F46DC9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CCF542" w14:textId="77777777" w:rsidR="003649FA" w:rsidRDefault="003649FA" w:rsidP="003649FA">
            <w:pPr>
              <w:rPr>
                <w:sz w:val="20"/>
              </w:rPr>
            </w:pPr>
            <w:r w:rsidRPr="00850F84">
              <w:rPr>
                <w:sz w:val="20"/>
              </w:rPr>
              <w:t>Dar de alta un nuevo Operador con perfil “</w:t>
            </w:r>
            <w:r>
              <w:rPr>
                <w:sz w:val="20"/>
              </w:rPr>
              <w:t>Supervisor</w:t>
            </w:r>
            <w:r w:rsidRPr="00850F84">
              <w:rPr>
                <w:sz w:val="20"/>
              </w:rPr>
              <w:t>”.</w:t>
            </w:r>
          </w:p>
          <w:p w14:paraId="6FE9B06D" w14:textId="77777777" w:rsidR="003649FA" w:rsidRPr="00850F84" w:rsidRDefault="003649FA" w:rsidP="003649FA">
            <w:pPr>
              <w:rPr>
                <w:sz w:val="20"/>
              </w:rPr>
            </w:pPr>
            <w:r>
              <w:rPr>
                <w:sz w:val="20"/>
              </w:rPr>
              <w:t>Comprobar que el nuevo operador solo tiene acceso a la aplicación de mantenimiento.</w:t>
            </w:r>
          </w:p>
          <w:p w14:paraId="7322426D" w14:textId="77777777" w:rsidR="009D5F65" w:rsidRPr="00850F84" w:rsidRDefault="003649FA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Dar de Baja el operador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45B411E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3BDDD691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7412A4" w:rsidRPr="00850F84" w14:paraId="1A05AC99" w14:textId="77777777" w:rsidTr="00242672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C1DF4C2" w14:textId="77777777" w:rsidR="007412A4" w:rsidRPr="00850F84" w:rsidRDefault="007412A4" w:rsidP="00242672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4435BF0" w14:textId="77777777" w:rsidR="007412A4" w:rsidRDefault="007412A4" w:rsidP="00242672">
            <w:pPr>
              <w:rPr>
                <w:sz w:val="20"/>
              </w:rPr>
            </w:pPr>
            <w:r>
              <w:rPr>
                <w:sz w:val="20"/>
              </w:rPr>
              <w:t>Control de número de Accesos</w:t>
            </w:r>
          </w:p>
          <w:p w14:paraId="572AFF7F" w14:textId="77777777" w:rsidR="007412A4" w:rsidRPr="00850F84" w:rsidRDefault="007412A4" w:rsidP="00242672">
            <w:pPr>
              <w:rPr>
                <w:sz w:val="20"/>
              </w:rPr>
            </w:pPr>
            <w:r>
              <w:rPr>
                <w:sz w:val="20"/>
              </w:rPr>
              <w:t xml:space="preserve">Desde otra máquina con acceso al sistema Ulises, iniciar una nueva sesión de Mantenimiento. Comprobar que se permite el </w:t>
            </w:r>
            <w:r>
              <w:rPr>
                <w:sz w:val="20"/>
              </w:rPr>
              <w:lastRenderedPageBreak/>
              <w:t>acceso/inicio de esta segunda sesión.</w:t>
            </w:r>
          </w:p>
          <w:p w14:paraId="279887FA" w14:textId="77777777" w:rsidR="007412A4" w:rsidRPr="00850F84" w:rsidRDefault="007412A4" w:rsidP="00242672">
            <w:pPr>
              <w:rPr>
                <w:sz w:val="20"/>
              </w:rPr>
            </w:pPr>
            <w:r>
              <w:rPr>
                <w:sz w:val="20"/>
              </w:rPr>
              <w:t>Desde otra máquina con acceso al sistema Ulises, iniciar una nueva sesión de Mantenimiento. Comprobar que se impide el inicio/acceso de una tercera sesión simultánea de Mantenimiento.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1A53752" w14:textId="77777777" w:rsidR="007412A4" w:rsidRPr="00850F84" w:rsidRDefault="007412A4" w:rsidP="00242672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5A4812CA" w14:textId="77777777" w:rsidR="007412A4" w:rsidRPr="00850F84" w:rsidRDefault="007412A4" w:rsidP="00242672">
            <w:pPr>
              <w:rPr>
                <w:sz w:val="20"/>
              </w:rPr>
            </w:pPr>
          </w:p>
        </w:tc>
      </w:tr>
      <w:tr w:rsidR="00DA285E" w:rsidRPr="00850F84" w14:paraId="2AE3EB7E" w14:textId="77777777" w:rsidTr="00DA285E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6BB1B8F" w14:textId="77777777" w:rsidR="00DA285E" w:rsidRPr="00850F84" w:rsidRDefault="007412A4" w:rsidP="00242672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1D1CB5" w14:textId="77777777" w:rsidR="00242672" w:rsidRDefault="00DE714F" w:rsidP="00242672">
            <w:pPr>
              <w:rPr>
                <w:sz w:val="20"/>
              </w:rPr>
            </w:pPr>
            <w:r>
              <w:rPr>
                <w:sz w:val="20"/>
              </w:rPr>
              <w:t>Desconexión automática de sesión</w:t>
            </w:r>
            <w:r w:rsidR="00242672">
              <w:rPr>
                <w:sz w:val="20"/>
              </w:rPr>
              <w:t xml:space="preserve"> de Mantenimiento,</w:t>
            </w:r>
            <w:r>
              <w:rPr>
                <w:sz w:val="20"/>
              </w:rPr>
              <w:t xml:space="preserve"> tras un tiempo de inactividad </w:t>
            </w:r>
            <w:r w:rsidR="00242672">
              <w:rPr>
                <w:sz w:val="20"/>
              </w:rPr>
              <w:t>del operador.</w:t>
            </w:r>
          </w:p>
          <w:p w14:paraId="7EE32AD6" w14:textId="77777777" w:rsidR="00DA285E" w:rsidRDefault="00242672" w:rsidP="00242672">
            <w:pPr>
              <w:rPr>
                <w:sz w:val="20"/>
              </w:rPr>
            </w:pPr>
            <w:r>
              <w:rPr>
                <w:sz w:val="20"/>
              </w:rPr>
              <w:t xml:space="preserve">Verificar que tras un tiempo de inactividad, ausencia de </w:t>
            </w:r>
            <w:proofErr w:type="spellStart"/>
            <w:r>
              <w:rPr>
                <w:sz w:val="20"/>
              </w:rPr>
              <w:t>clicks</w:t>
            </w:r>
            <w:proofErr w:type="spellEnd"/>
            <w:r>
              <w:rPr>
                <w:sz w:val="20"/>
              </w:rPr>
              <w:t>, de unos 30 minutos, se produce un cierre automático de la sesión de Mantenimiento.</w:t>
            </w:r>
          </w:p>
          <w:p w14:paraId="6BEF40D6" w14:textId="77777777" w:rsidR="00242672" w:rsidRPr="00850F84" w:rsidRDefault="00242672" w:rsidP="00242672">
            <w:pPr>
              <w:rPr>
                <w:sz w:val="20"/>
              </w:rPr>
            </w:pPr>
            <w:r>
              <w:rPr>
                <w:sz w:val="20"/>
              </w:rPr>
              <w:t xml:space="preserve">NOTA: </w:t>
            </w:r>
            <w:r>
              <w:t xml:space="preserve">El tiempo es configurable desde la propia App de Mantenimiento, en 'Servicios' =&gt; 'Servicios, parámetro </w:t>
            </w:r>
            <w:proofErr w:type="spellStart"/>
            <w:r>
              <w:t>Maximum</w:t>
            </w:r>
            <w:proofErr w:type="spellEnd"/>
            <w:r>
              <w:t xml:space="preserve"> idle </w:t>
            </w:r>
            <w:proofErr w:type="spellStart"/>
            <w:r>
              <w:t>session</w:t>
            </w:r>
            <w:proofErr w:type="spellEnd"/>
            <w:r>
              <w:t xml:space="preserve"> time (minutes)“"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4973D90" w14:textId="77777777" w:rsidR="00DA285E" w:rsidRPr="00850F84" w:rsidRDefault="00DA285E" w:rsidP="00242672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921A5D6" w14:textId="77777777" w:rsidR="00DA285E" w:rsidRPr="00850F84" w:rsidRDefault="00DA285E" w:rsidP="00242672">
            <w:pPr>
              <w:rPr>
                <w:sz w:val="20"/>
              </w:rPr>
            </w:pPr>
          </w:p>
        </w:tc>
      </w:tr>
      <w:tr w:rsidR="009D5F65" w:rsidRPr="00850F84" w14:paraId="717E0F1A" w14:textId="77777777" w:rsidTr="00DA285E">
        <w:trPr>
          <w:jc w:val="center"/>
        </w:trPr>
        <w:tc>
          <w:tcPr>
            <w:tcW w:w="8681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04CE1812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</w:tbl>
    <w:p w14:paraId="72137932" w14:textId="0AB77DFB" w:rsidR="009D5F65" w:rsidRDefault="009D5F65" w:rsidP="00591513">
      <w:pPr>
        <w:pStyle w:val="PiedeIlustracion"/>
      </w:pPr>
      <w:bookmarkStart w:id="125" w:name="_Toc354063759"/>
      <w:bookmarkStart w:id="126" w:name="_Toc450895099"/>
      <w:bookmarkStart w:id="127" w:name="_Toc507591564"/>
      <w:bookmarkStart w:id="128" w:name="_Toc12878200"/>
      <w:bookmarkStart w:id="129" w:name="_Toc127363622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8</w:t>
      </w:r>
      <w:r>
        <w:rPr>
          <w:noProof/>
        </w:rPr>
        <w:fldChar w:fldCharType="end"/>
      </w:r>
      <w:r w:rsidRPr="00561B17">
        <w:t>. Casos de Prueba. Configuración de Usuarios.</w:t>
      </w:r>
      <w:bookmarkEnd w:id="125"/>
      <w:bookmarkEnd w:id="126"/>
      <w:bookmarkEnd w:id="127"/>
      <w:bookmarkEnd w:id="128"/>
      <w:bookmarkEnd w:id="129"/>
    </w:p>
    <w:p w14:paraId="701D6B6C" w14:textId="77777777" w:rsidR="009D5F65" w:rsidRPr="00561B17" w:rsidRDefault="00564E6A" w:rsidP="009D5F65">
      <w:pPr>
        <w:pStyle w:val="Ttulo2"/>
      </w:pPr>
      <w:bookmarkStart w:id="130" w:name="_Toc127363684"/>
      <w:r>
        <w:t>U5KI.GES.01.004</w:t>
      </w:r>
      <w:r w:rsidR="009D5F65" w:rsidRPr="00561B17">
        <w:t xml:space="preserve">. </w:t>
      </w:r>
      <w:r w:rsidR="009D5F65">
        <w:t>Gestión Backup/Restore</w:t>
      </w:r>
      <w:r w:rsidR="009D5F65" w:rsidRPr="00561B17">
        <w:t>.</w:t>
      </w:r>
      <w:bookmarkEnd w:id="130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850F84" w14:paraId="5B1D8F36" w14:textId="77777777" w:rsidTr="00F46DC9">
        <w:trPr>
          <w:jc w:val="center"/>
        </w:trPr>
        <w:tc>
          <w:tcPr>
            <w:tcW w:w="8681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3AEFC9B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1F83DD6C" w14:textId="77777777" w:rsidTr="00F46DC9">
        <w:trPr>
          <w:jc w:val="center"/>
        </w:trPr>
        <w:tc>
          <w:tcPr>
            <w:tcW w:w="8681" w:type="dxa"/>
            <w:gridSpan w:val="7"/>
            <w:shd w:val="clear" w:color="auto" w:fill="auto"/>
          </w:tcPr>
          <w:p w14:paraId="180C00B5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5CF361E6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20D23E85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CB53654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Pruebas Genéricas</w:t>
            </w:r>
          </w:p>
        </w:tc>
        <w:tc>
          <w:tcPr>
            <w:tcW w:w="2161" w:type="dxa"/>
            <w:shd w:val="clear" w:color="auto" w:fill="auto"/>
          </w:tcPr>
          <w:p w14:paraId="0EF20F55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Caso de Prueba</w:t>
            </w:r>
          </w:p>
        </w:tc>
        <w:tc>
          <w:tcPr>
            <w:tcW w:w="2178" w:type="dxa"/>
            <w:gridSpan w:val="3"/>
            <w:shd w:val="clear" w:color="auto" w:fill="auto"/>
          </w:tcPr>
          <w:p w14:paraId="7742E90C" w14:textId="77777777" w:rsidR="009D5F65" w:rsidRPr="00850F84" w:rsidRDefault="00564E6A" w:rsidP="00F46DC9">
            <w:pPr>
              <w:rPr>
                <w:sz w:val="20"/>
              </w:rPr>
            </w:pPr>
            <w:r>
              <w:rPr>
                <w:sz w:val="20"/>
              </w:rPr>
              <w:t>U5KI.GES.01.004</w:t>
            </w:r>
          </w:p>
        </w:tc>
      </w:tr>
      <w:tr w:rsidR="009D5F65" w:rsidRPr="00850F84" w14:paraId="5C964CF7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7FFFAE29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Título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0EC95388" w14:textId="77777777" w:rsidR="009D5F65" w:rsidRPr="00850F84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 xml:space="preserve">Gestión </w:t>
            </w: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Restore</w:t>
            </w:r>
            <w:proofErr w:type="spellEnd"/>
            <w:r w:rsidRPr="00850F84">
              <w:rPr>
                <w:sz w:val="20"/>
              </w:rPr>
              <w:t>.</w:t>
            </w:r>
          </w:p>
        </w:tc>
      </w:tr>
      <w:tr w:rsidR="009D5F65" w:rsidRPr="00850F84" w14:paraId="6722653E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0D13814A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Objetivos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4053BA64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</w:t>
            </w:r>
            <w:r>
              <w:rPr>
                <w:sz w:val="20"/>
              </w:rPr>
              <w:t xml:space="preserve">omprobar que el sistema permite a un usuario con perfil técnico de nivel 3, gestionar los procesos de </w:t>
            </w: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Restore</w:t>
            </w:r>
            <w:proofErr w:type="spellEnd"/>
            <w:r>
              <w:rPr>
                <w:sz w:val="20"/>
              </w:rPr>
              <w:t xml:space="preserve"> a partir de la generación de un fichero (a discreción) de </w:t>
            </w: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z w:val="20"/>
              </w:rPr>
              <w:t xml:space="preserve"> con la base de datos del sistema.</w:t>
            </w:r>
          </w:p>
        </w:tc>
      </w:tr>
      <w:tr w:rsidR="009D5F65" w:rsidRPr="00850F84" w14:paraId="4D5EA755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2D92F057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Condiciones Iniciales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791AF3E6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Todos los elementos que componen el entorno de pruebas deben haberse instalado correctamente.</w:t>
            </w:r>
          </w:p>
          <w:p w14:paraId="1A0BA489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Haber efectuado ‘LOGIN’ correctamente con nive</w:t>
            </w:r>
            <w:r>
              <w:rPr>
                <w:sz w:val="20"/>
              </w:rPr>
              <w:t>l técnico 3</w:t>
            </w:r>
            <w:r w:rsidRPr="00850F84">
              <w:rPr>
                <w:sz w:val="20"/>
              </w:rPr>
              <w:t>.</w:t>
            </w:r>
          </w:p>
          <w:p w14:paraId="4BB3D77D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Haber entrado en la opción ‘Configuración’.</w:t>
            </w:r>
          </w:p>
        </w:tc>
      </w:tr>
      <w:tr w:rsidR="009D5F65" w:rsidRPr="00850F84" w14:paraId="76C7D61C" w14:textId="77777777" w:rsidTr="00F46DC9">
        <w:trPr>
          <w:jc w:val="center"/>
        </w:trPr>
        <w:tc>
          <w:tcPr>
            <w:tcW w:w="695" w:type="dxa"/>
            <w:shd w:val="clear" w:color="auto" w:fill="D9D9D9"/>
          </w:tcPr>
          <w:p w14:paraId="43464850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7A50F622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Descripción</w:t>
            </w:r>
          </w:p>
        </w:tc>
        <w:tc>
          <w:tcPr>
            <w:tcW w:w="1749" w:type="dxa"/>
            <w:gridSpan w:val="2"/>
            <w:shd w:val="clear" w:color="auto" w:fill="D9D9D9"/>
          </w:tcPr>
          <w:p w14:paraId="0EFF64B9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Resultado</w:t>
            </w:r>
          </w:p>
        </w:tc>
      </w:tr>
      <w:tr w:rsidR="009D5F65" w:rsidRPr="00850F84" w14:paraId="3502820C" w14:textId="77777777" w:rsidTr="00F46DC9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14:paraId="6B6DE642" w14:textId="77777777" w:rsidR="009D5F65" w:rsidRPr="00850F84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72275601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PASA</w:t>
            </w:r>
          </w:p>
        </w:tc>
        <w:tc>
          <w:tcPr>
            <w:tcW w:w="883" w:type="dxa"/>
            <w:shd w:val="clear" w:color="auto" w:fill="auto"/>
          </w:tcPr>
          <w:p w14:paraId="6A1B5115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FALLO</w:t>
            </w:r>
          </w:p>
        </w:tc>
      </w:tr>
      <w:tr w:rsidR="009D5F65" w:rsidRPr="00850F84" w14:paraId="5CDDC527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C43E405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38F6F9B" w14:textId="77777777" w:rsidR="009D5F65" w:rsidRPr="00850F84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 xml:space="preserve">Comprobar que se presenta la opción de menú </w:t>
            </w: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Restore</w:t>
            </w:r>
            <w:proofErr w:type="spellEnd"/>
            <w:r>
              <w:rPr>
                <w:sz w:val="20"/>
              </w:rPr>
              <w:t>, sólo si el usuario en sesión tiene asignado el nivel técnico 3.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0B95458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60E56EF0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0DCE6D1D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2E157EA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9F67151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 xml:space="preserve">Seleccionar opción </w:t>
            </w: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Restore</w:t>
            </w:r>
            <w:proofErr w:type="spellEnd"/>
            <w:r>
              <w:rPr>
                <w:sz w:val="20"/>
              </w:rPr>
              <w:t>.</w:t>
            </w:r>
          </w:p>
          <w:p w14:paraId="5E660AF0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 xml:space="preserve">Funcionalidad </w:t>
            </w: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z w:val="20"/>
              </w:rPr>
              <w:t>.</w:t>
            </w:r>
          </w:p>
          <w:p w14:paraId="0BBE8337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Comprobar que se presenta una lista con los identificadores de fichero que están en el directorio “</w:t>
            </w:r>
            <w:r w:rsidRPr="00DA784E">
              <w:rPr>
                <w:b/>
                <w:sz w:val="20"/>
              </w:rPr>
              <w:t>Directorio Servidor Activo</w:t>
            </w:r>
            <w:r w:rsidRPr="00DA784E">
              <w:rPr>
                <w:sz w:val="20"/>
              </w:rPr>
              <w:t>” que se muestra en la pantalla.</w:t>
            </w:r>
          </w:p>
          <w:p w14:paraId="26BC8948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 xml:space="preserve">Pulsar botón </w:t>
            </w: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z w:val="20"/>
              </w:rPr>
              <w:t xml:space="preserve"> e introducir identificador de fichero.</w:t>
            </w:r>
          </w:p>
          <w:p w14:paraId="29EB60C1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Pulsar botón Aceptar, y esperar la finalización del proceso.</w:t>
            </w:r>
          </w:p>
          <w:p w14:paraId="45EB9E89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Comprobar que una vez finalizado, se presenta en la “</w:t>
            </w:r>
            <w:r w:rsidRPr="00070619">
              <w:rPr>
                <w:b/>
                <w:sz w:val="20"/>
              </w:rPr>
              <w:t>lista de identificadores</w:t>
            </w:r>
            <w:r>
              <w:rPr>
                <w:sz w:val="20"/>
              </w:rPr>
              <w:t>”, el fichero generado.</w:t>
            </w:r>
          </w:p>
          <w:p w14:paraId="7B2DC01D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5300A47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3F071571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65D0189D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3CBBF0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lastRenderedPageBreak/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C02CE31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 xml:space="preserve">Funcionalidad </w:t>
            </w:r>
            <w:proofErr w:type="spellStart"/>
            <w:r>
              <w:rPr>
                <w:sz w:val="20"/>
              </w:rPr>
              <w:t>Restore</w:t>
            </w:r>
            <w:proofErr w:type="spellEnd"/>
            <w:r>
              <w:rPr>
                <w:sz w:val="20"/>
              </w:rPr>
              <w:t>.</w:t>
            </w:r>
          </w:p>
          <w:p w14:paraId="62ACE5C5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 xml:space="preserve">Modificar un valor del sistema, </w:t>
            </w:r>
            <w:proofErr w:type="spellStart"/>
            <w:r>
              <w:rPr>
                <w:sz w:val="20"/>
              </w:rPr>
              <w:t>p.e</w:t>
            </w:r>
            <w:proofErr w:type="spellEnd"/>
            <w:r>
              <w:rPr>
                <w:sz w:val="20"/>
              </w:rPr>
              <w:t xml:space="preserve">. opción Usuarios. Modificar Apellidos. Finalizada la modificación, regresar a la opción de </w:t>
            </w: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Restore</w:t>
            </w:r>
            <w:proofErr w:type="spellEnd"/>
            <w:r>
              <w:rPr>
                <w:sz w:val="20"/>
              </w:rPr>
              <w:t>.</w:t>
            </w:r>
          </w:p>
          <w:p w14:paraId="1DF7AAB5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 xml:space="preserve">Seleccionar el identificador introducido en el paso 3 y pulsar botón </w:t>
            </w:r>
            <w:proofErr w:type="spellStart"/>
            <w:r>
              <w:rPr>
                <w:sz w:val="20"/>
              </w:rPr>
              <w:t>Restore</w:t>
            </w:r>
            <w:proofErr w:type="spellEnd"/>
            <w:r>
              <w:rPr>
                <w:sz w:val="20"/>
              </w:rPr>
              <w:t>. Pulsar el botón Aceptar, y esperar a la finalización del proceso.</w:t>
            </w:r>
          </w:p>
          <w:p w14:paraId="415CAA0F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Una vez finalizado el proceso, el sistema mostrará la ventana de LOGIN.</w:t>
            </w:r>
          </w:p>
          <w:p w14:paraId="1AF4E628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Comprobar que los datos modificados han sido restablecidos.</w:t>
            </w:r>
          </w:p>
          <w:p w14:paraId="402E44CD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A12561F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3C7EC172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2BD68490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B4D35F1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C1B68DE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Funcionalidad Eliminar.</w:t>
            </w:r>
          </w:p>
          <w:p w14:paraId="2292F27A" w14:textId="77777777" w:rsidR="009D5F65" w:rsidRPr="00E17A9E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 xml:space="preserve">Comprobar que una vez seleccionado un fichero de </w:t>
            </w:r>
            <w:r w:rsidRPr="00E17A9E">
              <w:rPr>
                <w:b/>
                <w:sz w:val="20"/>
              </w:rPr>
              <w:t>“lista de identificadores”</w:t>
            </w:r>
            <w:r>
              <w:rPr>
                <w:sz w:val="20"/>
              </w:rPr>
              <w:t>, al pulsar el botón eliminar y confirmar la acción, se borra de “</w:t>
            </w:r>
            <w:r w:rsidRPr="00E17A9E">
              <w:rPr>
                <w:b/>
                <w:sz w:val="20"/>
              </w:rPr>
              <w:t>lista de identificadores</w:t>
            </w:r>
            <w:r>
              <w:rPr>
                <w:sz w:val="20"/>
              </w:rPr>
              <w:t>”, y de la ubicación del “</w:t>
            </w:r>
            <w:r w:rsidRPr="00DA784E">
              <w:rPr>
                <w:b/>
                <w:sz w:val="20"/>
              </w:rPr>
              <w:t>Directorio Servidor Activo</w:t>
            </w:r>
            <w:r w:rsidRPr="00DA784E">
              <w:rPr>
                <w:sz w:val="20"/>
              </w:rPr>
              <w:t>”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A6D0663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39AFC86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65D21398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FA840A8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4C55DA6" w14:textId="77777777" w:rsidR="009D5F65" w:rsidRPr="00850F84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 xml:space="preserve">Comprobar que las acciones de </w:t>
            </w: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Restore</w:t>
            </w:r>
            <w:proofErr w:type="spellEnd"/>
            <w:r>
              <w:rPr>
                <w:sz w:val="20"/>
              </w:rPr>
              <w:t xml:space="preserve"> han sido registradas en el histórico correspondiente.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2A6835F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390A93BA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44C34128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746A3EE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C0BC902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B2B52FA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781B2765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5FCA5522" w14:textId="77777777" w:rsidTr="00F46DC9">
        <w:trPr>
          <w:jc w:val="center"/>
        </w:trPr>
        <w:tc>
          <w:tcPr>
            <w:tcW w:w="8681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1A771ED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</w:tbl>
    <w:p w14:paraId="7030D07E" w14:textId="4BF16B41" w:rsidR="009D5F65" w:rsidRPr="00561B17" w:rsidRDefault="009D5F65" w:rsidP="009D5F65">
      <w:pPr>
        <w:pStyle w:val="PiedeIlustracion"/>
      </w:pPr>
      <w:bookmarkStart w:id="131" w:name="_Toc127363623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9</w:t>
      </w:r>
      <w:r>
        <w:rPr>
          <w:noProof/>
        </w:rPr>
        <w:fldChar w:fldCharType="end"/>
      </w:r>
      <w:r>
        <w:t xml:space="preserve">. Casos de Prueba. Gestión </w:t>
      </w:r>
      <w:proofErr w:type="spellStart"/>
      <w:r>
        <w:t>Backup</w:t>
      </w:r>
      <w:proofErr w:type="spellEnd"/>
      <w:r>
        <w:t>/</w:t>
      </w:r>
      <w:proofErr w:type="spellStart"/>
      <w:r>
        <w:t>Restore</w:t>
      </w:r>
      <w:proofErr w:type="spellEnd"/>
      <w:r>
        <w:t>.</w:t>
      </w:r>
      <w:bookmarkEnd w:id="131"/>
    </w:p>
    <w:p w14:paraId="1BBB5522" w14:textId="77777777" w:rsidR="009D5F65" w:rsidRPr="00561B17" w:rsidRDefault="009D5F65" w:rsidP="009D5F65">
      <w:pPr>
        <w:pStyle w:val="PiedeIlustracion"/>
      </w:pPr>
    </w:p>
    <w:p w14:paraId="7CBDA76E" w14:textId="77777777" w:rsidR="009D5F65" w:rsidRPr="00561B17" w:rsidRDefault="009D5F65" w:rsidP="009D5F65">
      <w:pPr>
        <w:pStyle w:val="Ttulo1"/>
      </w:pPr>
      <w:bookmarkStart w:id="132" w:name="_Toc354132942"/>
      <w:bookmarkStart w:id="133" w:name="_Toc450895050"/>
      <w:bookmarkStart w:id="134" w:name="_Toc517422025"/>
      <w:bookmarkStart w:id="135" w:name="_Toc12878149"/>
      <w:bookmarkStart w:id="136" w:name="_Toc127363685"/>
      <w:r w:rsidRPr="00561B17">
        <w:lastRenderedPageBreak/>
        <w:t>Casos de Prueba. Pruebas de Configuracion.</w:t>
      </w:r>
      <w:bookmarkEnd w:id="132"/>
      <w:bookmarkEnd w:id="133"/>
      <w:bookmarkEnd w:id="134"/>
      <w:bookmarkEnd w:id="135"/>
      <w:bookmarkEnd w:id="136"/>
    </w:p>
    <w:p w14:paraId="12CD1C01" w14:textId="77777777" w:rsidR="009D5F65" w:rsidRPr="00561B17" w:rsidRDefault="009D5F65" w:rsidP="009D5F65">
      <w:r w:rsidRPr="00561B17">
        <w:t xml:space="preserve">Este grupo de pruebas, está orientado a comprobar el correcto funcionamiento de la aplicación a la hora de añadir, eliminar o modificar elementos de configuración del sistema, en la base de datos del mismo. Y, ocasionalmente se podrá comprobar que los cambios surten efecto en el sistema. </w:t>
      </w:r>
    </w:p>
    <w:p w14:paraId="61B7FB59" w14:textId="77777777" w:rsidR="009D5F65" w:rsidRPr="00561B17" w:rsidRDefault="009D5F65" w:rsidP="009D5F65">
      <w:r w:rsidRPr="00561B17">
        <w:t>Todas las pruebas de este grupo requieren como condiciones iniciales que el sistema U5KI, este correctamente configurado y en modo normal de funcionamiento. Además todas las pruebas parten del hecho de haber arrancado la aplicación y entrado en sesión con un usuario con perfil de Administración</w:t>
      </w:r>
      <w:r>
        <w:t xml:space="preserve"> (Técnico#3)</w:t>
      </w:r>
      <w:r w:rsidRPr="00561B17">
        <w:t>.</w:t>
      </w:r>
    </w:p>
    <w:p w14:paraId="6A326CE1" w14:textId="77777777" w:rsidR="009D5F65" w:rsidRDefault="009D5F65" w:rsidP="009D5F65">
      <w:r w:rsidRPr="00561B17">
        <w:t>En los pasos a seguir, no de describen las operaciones en detalle. Para saber cómo se efectúa una determinada operación, habrá que recurrir al manual correspondiente.</w:t>
      </w:r>
    </w:p>
    <w:p w14:paraId="2B87F4FE" w14:textId="77777777" w:rsidR="009D5F65" w:rsidRDefault="009D5F65" w:rsidP="009D5F65">
      <w:pPr>
        <w:spacing w:before="0" w:after="0"/>
        <w:jc w:val="left"/>
      </w:pPr>
      <w:r>
        <w:br w:type="page"/>
      </w:r>
    </w:p>
    <w:p w14:paraId="19CE746A" w14:textId="77777777" w:rsidR="009D5F65" w:rsidRPr="00561B17" w:rsidRDefault="009D5F65" w:rsidP="009D5F65"/>
    <w:p w14:paraId="2054CC91" w14:textId="77777777" w:rsidR="009D5F65" w:rsidRPr="00561B17" w:rsidRDefault="009D5F65" w:rsidP="009D5F65">
      <w:pPr>
        <w:pStyle w:val="Ttulo2"/>
      </w:pPr>
      <w:bookmarkStart w:id="137" w:name="_Toc354132943"/>
      <w:bookmarkStart w:id="138" w:name="_Toc450895051"/>
      <w:bookmarkStart w:id="139" w:name="_Toc517422026"/>
      <w:bookmarkStart w:id="140" w:name="_Toc12878150"/>
      <w:bookmarkStart w:id="141" w:name="_Toc127363686"/>
      <w:r w:rsidRPr="00561B17">
        <w:t>U5KI.GES.02.001. Configuración Hardware. Terminales de Operador.</w:t>
      </w:r>
      <w:bookmarkEnd w:id="137"/>
      <w:bookmarkEnd w:id="138"/>
      <w:bookmarkEnd w:id="139"/>
      <w:bookmarkEnd w:id="140"/>
      <w:bookmarkEnd w:id="14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4D791C" w14:paraId="48E4349E" w14:textId="77777777" w:rsidTr="00F46DC9">
        <w:trPr>
          <w:jc w:val="center"/>
        </w:trPr>
        <w:tc>
          <w:tcPr>
            <w:tcW w:w="8681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038AA25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</w:p>
        </w:tc>
      </w:tr>
      <w:tr w:rsidR="009D5F65" w:rsidRPr="004D791C" w14:paraId="65A80CD0" w14:textId="77777777" w:rsidTr="00F46DC9">
        <w:trPr>
          <w:jc w:val="center"/>
        </w:trPr>
        <w:tc>
          <w:tcPr>
            <w:tcW w:w="8681" w:type="dxa"/>
            <w:gridSpan w:val="7"/>
            <w:shd w:val="clear" w:color="auto" w:fill="auto"/>
          </w:tcPr>
          <w:p w14:paraId="75C36FE1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</w:p>
        </w:tc>
      </w:tr>
      <w:tr w:rsidR="009D5F65" w:rsidRPr="004D791C" w14:paraId="714E6E8F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7B006DFC" w14:textId="77777777" w:rsidR="009D5F65" w:rsidRPr="004D791C" w:rsidRDefault="009D5F65" w:rsidP="00F46DC9">
            <w:pPr>
              <w:rPr>
                <w:rFonts w:cs="Arial"/>
                <w:b/>
                <w:sz w:val="20"/>
                <w:szCs w:val="20"/>
              </w:rPr>
            </w:pPr>
            <w:r w:rsidRPr="004D791C">
              <w:rPr>
                <w:rFonts w:cs="Arial"/>
                <w:b/>
                <w:sz w:val="20"/>
                <w:szCs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A88685D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Pruebas Configuración</w:t>
            </w:r>
          </w:p>
        </w:tc>
        <w:tc>
          <w:tcPr>
            <w:tcW w:w="2161" w:type="dxa"/>
            <w:shd w:val="clear" w:color="auto" w:fill="auto"/>
          </w:tcPr>
          <w:p w14:paraId="3E188F87" w14:textId="77777777" w:rsidR="009D5F65" w:rsidRPr="004D791C" w:rsidRDefault="009D5F65" w:rsidP="00F46DC9">
            <w:pPr>
              <w:rPr>
                <w:rFonts w:cs="Arial"/>
                <w:b/>
                <w:sz w:val="20"/>
                <w:szCs w:val="20"/>
              </w:rPr>
            </w:pPr>
            <w:r w:rsidRPr="004D791C">
              <w:rPr>
                <w:rFonts w:cs="Arial"/>
                <w:b/>
                <w:sz w:val="20"/>
                <w:szCs w:val="20"/>
              </w:rPr>
              <w:t>Caso de Prueba</w:t>
            </w:r>
          </w:p>
        </w:tc>
        <w:tc>
          <w:tcPr>
            <w:tcW w:w="2178" w:type="dxa"/>
            <w:gridSpan w:val="3"/>
            <w:shd w:val="clear" w:color="auto" w:fill="auto"/>
          </w:tcPr>
          <w:p w14:paraId="4F46FC6B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U5KI.GES.02.001</w:t>
            </w:r>
          </w:p>
        </w:tc>
      </w:tr>
      <w:tr w:rsidR="009D5F65" w:rsidRPr="004D791C" w14:paraId="149CF4C1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68F44E0C" w14:textId="77777777" w:rsidR="009D5F65" w:rsidRPr="004D791C" w:rsidRDefault="009D5F65" w:rsidP="00F46DC9">
            <w:pPr>
              <w:rPr>
                <w:rFonts w:cs="Arial"/>
                <w:b/>
                <w:sz w:val="20"/>
                <w:szCs w:val="20"/>
              </w:rPr>
            </w:pPr>
            <w:r w:rsidRPr="004D791C">
              <w:rPr>
                <w:rFonts w:cs="Arial"/>
                <w:b/>
                <w:sz w:val="20"/>
                <w:szCs w:val="20"/>
              </w:rPr>
              <w:t>Título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7F6303FD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Configuración Hardware. Terminales de Operador.</w:t>
            </w:r>
          </w:p>
        </w:tc>
      </w:tr>
      <w:tr w:rsidR="009D5F65" w:rsidRPr="004D791C" w14:paraId="69610B7D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64663CB2" w14:textId="77777777" w:rsidR="009D5F65" w:rsidRPr="004D791C" w:rsidRDefault="009D5F65" w:rsidP="00F46DC9">
            <w:pPr>
              <w:rPr>
                <w:rFonts w:cs="Arial"/>
                <w:b/>
                <w:sz w:val="20"/>
                <w:szCs w:val="20"/>
              </w:rPr>
            </w:pPr>
            <w:r w:rsidRPr="004D791C">
              <w:rPr>
                <w:rFonts w:cs="Arial"/>
                <w:b/>
                <w:sz w:val="20"/>
                <w:szCs w:val="20"/>
              </w:rPr>
              <w:t>Objetivos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4133556D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Comprobar que el sistema permite el Alta, Baja y Modificación de Terminales de Operador así como de sus parámetros asociados.</w:t>
            </w:r>
          </w:p>
        </w:tc>
      </w:tr>
      <w:tr w:rsidR="009D5F65" w:rsidRPr="004D791C" w14:paraId="260D2CDE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4B02B2E5" w14:textId="77777777" w:rsidR="009D5F65" w:rsidRPr="004D791C" w:rsidRDefault="009D5F65" w:rsidP="00F46DC9">
            <w:pPr>
              <w:rPr>
                <w:rFonts w:cs="Arial"/>
                <w:b/>
                <w:sz w:val="20"/>
                <w:szCs w:val="20"/>
              </w:rPr>
            </w:pPr>
            <w:r w:rsidRPr="004D791C">
              <w:rPr>
                <w:rFonts w:cs="Arial"/>
                <w:b/>
                <w:sz w:val="20"/>
                <w:szCs w:val="20"/>
              </w:rPr>
              <w:t>Condiciones Iniciales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4195D807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Todos los elementos que componen el entorno de pruebas deben haberse instalado correctamente.</w:t>
            </w:r>
          </w:p>
          <w:p w14:paraId="2C8D6068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Haber efectuado ‘LOGIN’ correctamente con nivel apropiado.</w:t>
            </w:r>
          </w:p>
          <w:p w14:paraId="46B843C8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Haber entrado en la opción ‘Configuración’.</w:t>
            </w:r>
          </w:p>
        </w:tc>
      </w:tr>
      <w:tr w:rsidR="009D5F65" w:rsidRPr="004D791C" w14:paraId="7E6B23FC" w14:textId="77777777" w:rsidTr="00F46DC9">
        <w:trPr>
          <w:jc w:val="center"/>
        </w:trPr>
        <w:tc>
          <w:tcPr>
            <w:tcW w:w="695" w:type="dxa"/>
            <w:shd w:val="clear" w:color="auto" w:fill="D9D9D9"/>
          </w:tcPr>
          <w:p w14:paraId="627F18FD" w14:textId="77777777" w:rsidR="009D5F65" w:rsidRPr="004D791C" w:rsidRDefault="009D5F65" w:rsidP="00F46DC9">
            <w:pPr>
              <w:rPr>
                <w:rFonts w:cs="Arial"/>
                <w:b/>
                <w:sz w:val="20"/>
                <w:szCs w:val="20"/>
              </w:rPr>
            </w:pPr>
            <w:r w:rsidRPr="004D791C">
              <w:rPr>
                <w:rFonts w:cs="Arial"/>
                <w:b/>
                <w:sz w:val="20"/>
                <w:szCs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40EE81AB" w14:textId="77777777" w:rsidR="009D5F65" w:rsidRPr="004D791C" w:rsidRDefault="009D5F65" w:rsidP="00F46DC9">
            <w:pPr>
              <w:rPr>
                <w:rFonts w:cs="Arial"/>
                <w:b/>
                <w:sz w:val="20"/>
                <w:szCs w:val="20"/>
              </w:rPr>
            </w:pPr>
            <w:r w:rsidRPr="004D791C">
              <w:rPr>
                <w:rFonts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749" w:type="dxa"/>
            <w:gridSpan w:val="2"/>
            <w:shd w:val="clear" w:color="auto" w:fill="D9D9D9"/>
          </w:tcPr>
          <w:p w14:paraId="18F15C35" w14:textId="77777777" w:rsidR="009D5F65" w:rsidRPr="004D791C" w:rsidRDefault="009D5F65" w:rsidP="00F46DC9">
            <w:pPr>
              <w:rPr>
                <w:rFonts w:cs="Arial"/>
                <w:b/>
                <w:sz w:val="20"/>
                <w:szCs w:val="20"/>
              </w:rPr>
            </w:pPr>
            <w:r w:rsidRPr="004D791C">
              <w:rPr>
                <w:rFonts w:cs="Arial"/>
                <w:b/>
                <w:sz w:val="20"/>
                <w:szCs w:val="20"/>
              </w:rPr>
              <w:t>Resultado</w:t>
            </w:r>
          </w:p>
        </w:tc>
      </w:tr>
      <w:tr w:rsidR="009D5F65" w:rsidRPr="004D791C" w14:paraId="7C19B408" w14:textId="77777777" w:rsidTr="00F46DC9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14:paraId="6F50665E" w14:textId="77777777" w:rsidR="009D5F65" w:rsidRPr="004D791C" w:rsidRDefault="009D5F65" w:rsidP="00F46DC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7A740CAC" w14:textId="77777777" w:rsidR="009D5F65" w:rsidRPr="004D791C" w:rsidRDefault="009D5F65" w:rsidP="00F46DC9">
            <w:pPr>
              <w:rPr>
                <w:rFonts w:cs="Arial"/>
                <w:b/>
                <w:sz w:val="20"/>
                <w:szCs w:val="20"/>
              </w:rPr>
            </w:pPr>
            <w:r w:rsidRPr="004D791C">
              <w:rPr>
                <w:rFonts w:cs="Arial"/>
                <w:b/>
                <w:sz w:val="20"/>
                <w:szCs w:val="20"/>
              </w:rPr>
              <w:t>PASA</w:t>
            </w:r>
          </w:p>
        </w:tc>
        <w:tc>
          <w:tcPr>
            <w:tcW w:w="883" w:type="dxa"/>
            <w:shd w:val="clear" w:color="auto" w:fill="auto"/>
          </w:tcPr>
          <w:p w14:paraId="51170B4F" w14:textId="77777777" w:rsidR="009D5F65" w:rsidRPr="004D791C" w:rsidRDefault="009D5F65" w:rsidP="00F46DC9">
            <w:pPr>
              <w:rPr>
                <w:rFonts w:cs="Arial"/>
                <w:b/>
                <w:sz w:val="20"/>
                <w:szCs w:val="20"/>
              </w:rPr>
            </w:pPr>
            <w:r w:rsidRPr="004D791C">
              <w:rPr>
                <w:rFonts w:cs="Arial"/>
                <w:b/>
                <w:sz w:val="20"/>
                <w:szCs w:val="20"/>
              </w:rPr>
              <w:t>FALLO</w:t>
            </w:r>
          </w:p>
        </w:tc>
      </w:tr>
      <w:tr w:rsidR="009D5F65" w:rsidRPr="004D791C" w14:paraId="21DB4E00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11C8B0D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F0F13D1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Seleccionar la Opción ‘Elementos Físicos’, ‘Terminales de Operador’.</w:t>
            </w:r>
          </w:p>
          <w:p w14:paraId="40780534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 xml:space="preserve">Comprobar que se presenta la pantalla de ‘Gestión de Terminales de Operador’.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76C7DBF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7820EAC4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</w:p>
        </w:tc>
      </w:tr>
      <w:tr w:rsidR="009D5F65" w:rsidRPr="004D791C" w14:paraId="350643E1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4C25F2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58ADDA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Navegar por los diferentes terminales configurados.</w:t>
            </w:r>
          </w:p>
          <w:p w14:paraId="36123E44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Comprobar que se presentan los datos asociados a la configuración hardware de dichos terminales.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4EB87C6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0AC4A54D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</w:p>
        </w:tc>
      </w:tr>
      <w:tr w:rsidR="009D5F65" w:rsidRPr="004D791C" w14:paraId="2618ADA7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C66DE76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17138E6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Dar de Alta un Nuevo Terminal.</w:t>
            </w:r>
          </w:p>
          <w:p w14:paraId="0FA095D7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Comprobar que el sistema lo incorpora a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EA11B1F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259A28B7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</w:p>
        </w:tc>
      </w:tr>
      <w:tr w:rsidR="009D5F65" w:rsidRPr="004D791C" w14:paraId="15F1E5AA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BCAA9D9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8E2BCED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Configurar un Terminal (físico) con los parámetros asociados al nuevo terminal (fundamentalmente dirección IP).</w:t>
            </w:r>
          </w:p>
          <w:p w14:paraId="3D76BACC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Activar la nueva configuración.</w:t>
            </w:r>
          </w:p>
          <w:p w14:paraId="0EE8F0C4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Comprobar que el nuevo terminal se incorpora al sistema.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9693BB7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75248AE8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</w:p>
        </w:tc>
      </w:tr>
      <w:tr w:rsidR="00CE195E" w:rsidRPr="004D791C" w14:paraId="26D7A910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C045623" w14:textId="77777777" w:rsidR="00CE195E" w:rsidRPr="004D791C" w:rsidRDefault="00F5148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D69836F" w14:textId="77777777" w:rsidR="00CE195E" w:rsidRDefault="00CE195E" w:rsidP="00F51485">
            <w:pPr>
              <w:rPr>
                <w:bCs/>
              </w:rPr>
            </w:pPr>
            <w:r>
              <w:rPr>
                <w:bCs/>
              </w:rPr>
              <w:t xml:space="preserve">Comprobar que </w:t>
            </w:r>
            <w:r w:rsidR="00F51485">
              <w:rPr>
                <w:bCs/>
              </w:rPr>
              <w:t xml:space="preserve">permite la asignación de recursos referentes al modo de grabación </w:t>
            </w:r>
            <w:r w:rsidRPr="007E6220">
              <w:rPr>
                <w:bCs/>
              </w:rPr>
              <w:t>ED-137.</w:t>
            </w:r>
          </w:p>
          <w:p w14:paraId="63E429F1" w14:textId="77777777" w:rsidR="00F51485" w:rsidRPr="004D791C" w:rsidRDefault="00F51485" w:rsidP="00F51485">
            <w:pPr>
              <w:rPr>
                <w:rFonts w:cs="Arial"/>
                <w:sz w:val="20"/>
                <w:szCs w:val="20"/>
              </w:rPr>
            </w:pPr>
            <w:r>
              <w:rPr>
                <w:bCs/>
              </w:rPr>
              <w:t>Configuración de Grabadores y puerto RSTP asociados.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329DC9D" w14:textId="77777777" w:rsidR="00CE195E" w:rsidRPr="004D791C" w:rsidRDefault="00CE195E" w:rsidP="00F46D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3801599D" w14:textId="77777777" w:rsidR="00CE195E" w:rsidRPr="004D791C" w:rsidRDefault="00CE195E" w:rsidP="00F46DC9">
            <w:pPr>
              <w:rPr>
                <w:rFonts w:cs="Arial"/>
                <w:sz w:val="20"/>
                <w:szCs w:val="20"/>
              </w:rPr>
            </w:pPr>
          </w:p>
        </w:tc>
      </w:tr>
      <w:tr w:rsidR="00F51485" w:rsidRPr="004D791C" w14:paraId="5E94043F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A7D9A2A" w14:textId="77777777" w:rsidR="00F51485" w:rsidRDefault="00F5148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F8FFE71" w14:textId="77777777" w:rsidR="00F51485" w:rsidRDefault="00F51485" w:rsidP="00F51485">
            <w:pPr>
              <w:rPr>
                <w:bCs/>
              </w:rPr>
            </w:pPr>
            <w:r>
              <w:rPr>
                <w:bCs/>
              </w:rPr>
              <w:t>Comprobar que permite configurar Grabación Analógica y tipo de grabación.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221364D" w14:textId="77777777" w:rsidR="00F51485" w:rsidRPr="004D791C" w:rsidRDefault="00F51485" w:rsidP="00F46D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5F2D0E8C" w14:textId="77777777" w:rsidR="00F51485" w:rsidRPr="004D791C" w:rsidRDefault="00F51485" w:rsidP="00F46DC9">
            <w:pPr>
              <w:rPr>
                <w:rFonts w:cs="Arial"/>
                <w:sz w:val="20"/>
                <w:szCs w:val="20"/>
              </w:rPr>
            </w:pPr>
          </w:p>
        </w:tc>
      </w:tr>
      <w:tr w:rsidR="009D5F65" w:rsidRPr="004D791C" w14:paraId="2337B88B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F73DA99" w14:textId="77777777" w:rsidR="009D5F65" w:rsidRPr="004D791C" w:rsidRDefault="00F5148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A960722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Dar de baja el Terminal de Prueba.</w:t>
            </w:r>
          </w:p>
          <w:p w14:paraId="789C7E63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Comprobar que desaparece de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6A99068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5215A3BF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</w:p>
        </w:tc>
      </w:tr>
      <w:tr w:rsidR="009D5F65" w:rsidRPr="004D791C" w14:paraId="7F996ECB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BAF8463" w14:textId="77777777" w:rsidR="009D5F65" w:rsidRPr="004D791C" w:rsidRDefault="00F5148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776A648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Activa la nueva configuración.</w:t>
            </w:r>
          </w:p>
          <w:p w14:paraId="6DD5C33D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Comprobar que el terminal físico deja de pertenecer al sistema.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CAFE602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317B577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</w:p>
        </w:tc>
      </w:tr>
      <w:tr w:rsidR="009D5F65" w:rsidRPr="004D791C" w14:paraId="1F73CC77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C3C5669" w14:textId="77777777" w:rsidR="009D5F65" w:rsidRPr="004D791C" w:rsidRDefault="00F51485" w:rsidP="00F46D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CBCCF0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  <w:r w:rsidRPr="004D791C">
              <w:rPr>
                <w:rFonts w:cs="Arial"/>
                <w:sz w:val="20"/>
                <w:szCs w:val="20"/>
              </w:rPr>
              <w:t>Recuperar la configuración del terminal físico.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2820860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1882803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</w:p>
        </w:tc>
      </w:tr>
      <w:tr w:rsidR="009D5F65" w:rsidRPr="004D791C" w14:paraId="6277B418" w14:textId="77777777" w:rsidTr="00F46DC9">
        <w:trPr>
          <w:jc w:val="center"/>
        </w:trPr>
        <w:tc>
          <w:tcPr>
            <w:tcW w:w="8681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3877AEBF" w14:textId="77777777" w:rsidR="009D5F65" w:rsidRPr="004D791C" w:rsidRDefault="009D5F65" w:rsidP="00F46DC9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2544ED57" w14:textId="45D96249" w:rsidR="009D5F65" w:rsidRPr="00561B17" w:rsidRDefault="009D5F65" w:rsidP="009D5F65">
      <w:pPr>
        <w:pStyle w:val="PiedeIlustracion"/>
      </w:pPr>
      <w:bookmarkStart w:id="142" w:name="_Toc127363624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10</w:t>
      </w:r>
      <w:r>
        <w:rPr>
          <w:noProof/>
        </w:rPr>
        <w:fldChar w:fldCharType="end"/>
      </w:r>
      <w:r>
        <w:t>. Casos de Prueba. Terminales Operador.</w:t>
      </w:r>
      <w:bookmarkEnd w:id="142"/>
    </w:p>
    <w:p w14:paraId="6051D64E" w14:textId="77777777" w:rsidR="009D5F65" w:rsidRPr="00561B17" w:rsidRDefault="009D5F65" w:rsidP="009D5F65">
      <w:pPr>
        <w:spacing w:before="0" w:after="0"/>
        <w:jc w:val="left"/>
      </w:pPr>
      <w:r w:rsidRPr="00561B17">
        <w:br w:type="page"/>
      </w:r>
    </w:p>
    <w:p w14:paraId="3E9754EA" w14:textId="77777777" w:rsidR="009D5F65" w:rsidRPr="00561B17" w:rsidRDefault="009D5F65" w:rsidP="009D5F65">
      <w:pPr>
        <w:pStyle w:val="Ttulo2"/>
      </w:pPr>
      <w:bookmarkStart w:id="143" w:name="_Toc354132944"/>
      <w:bookmarkStart w:id="144" w:name="_Toc450895052"/>
      <w:bookmarkStart w:id="145" w:name="_Toc517422027"/>
      <w:bookmarkStart w:id="146" w:name="_Toc12878151"/>
      <w:bookmarkStart w:id="147" w:name="_Toc127363687"/>
      <w:r w:rsidRPr="00561B17">
        <w:lastRenderedPageBreak/>
        <w:t>U5KI.GES.02.002. Configuración Hardware. Pasarelas.</w:t>
      </w:r>
      <w:bookmarkEnd w:id="143"/>
      <w:bookmarkEnd w:id="144"/>
      <w:bookmarkEnd w:id="145"/>
      <w:bookmarkEnd w:id="146"/>
      <w:bookmarkEnd w:id="147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850F84" w14:paraId="203AC29F" w14:textId="77777777" w:rsidTr="00F46DC9">
        <w:trPr>
          <w:jc w:val="center"/>
        </w:trPr>
        <w:tc>
          <w:tcPr>
            <w:tcW w:w="8681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4EA16209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52CF5B2A" w14:textId="77777777" w:rsidTr="00F46DC9">
        <w:trPr>
          <w:jc w:val="center"/>
        </w:trPr>
        <w:tc>
          <w:tcPr>
            <w:tcW w:w="8681" w:type="dxa"/>
            <w:gridSpan w:val="7"/>
            <w:shd w:val="clear" w:color="auto" w:fill="auto"/>
          </w:tcPr>
          <w:p w14:paraId="09490EF4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0FC27D5D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77E940C2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A663EE6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Pruebas Configuración</w:t>
            </w:r>
          </w:p>
        </w:tc>
        <w:tc>
          <w:tcPr>
            <w:tcW w:w="2161" w:type="dxa"/>
            <w:shd w:val="clear" w:color="auto" w:fill="auto"/>
          </w:tcPr>
          <w:p w14:paraId="4F87D119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Caso de Prueba</w:t>
            </w:r>
          </w:p>
        </w:tc>
        <w:tc>
          <w:tcPr>
            <w:tcW w:w="2178" w:type="dxa"/>
            <w:gridSpan w:val="3"/>
            <w:shd w:val="clear" w:color="auto" w:fill="auto"/>
          </w:tcPr>
          <w:p w14:paraId="286D9A3A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U5KI.GES.02.002</w:t>
            </w:r>
          </w:p>
        </w:tc>
      </w:tr>
      <w:tr w:rsidR="009D5F65" w:rsidRPr="00850F84" w14:paraId="0A64955F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3350078B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Título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203E2029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Configuración Hardware. Pasarelas</w:t>
            </w:r>
            <w:r>
              <w:rPr>
                <w:sz w:val="20"/>
              </w:rPr>
              <w:t>.</w:t>
            </w:r>
          </w:p>
        </w:tc>
      </w:tr>
      <w:tr w:rsidR="009D5F65" w:rsidRPr="00850F84" w14:paraId="2ED80BED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4FC31422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Objetivos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09E84627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el sistema permite el Alta, Baja y Modificación de ‘Pasarelas IP’ así como de sus parámetros asociados.</w:t>
            </w:r>
          </w:p>
        </w:tc>
      </w:tr>
      <w:tr w:rsidR="009D5F65" w:rsidRPr="00850F84" w14:paraId="6B4103EE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314E610F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Condiciones Iniciales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26EE4DC0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Todos los elementos que componen el entorno de pruebas deben haberse instalado correctamente.</w:t>
            </w:r>
          </w:p>
          <w:p w14:paraId="1F29754D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Haber efectuado ‘LOGIN’ correctamente con nivel apropiado.</w:t>
            </w:r>
          </w:p>
          <w:p w14:paraId="1485C771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Haber entrado en la opción ‘Configuración’.</w:t>
            </w:r>
          </w:p>
        </w:tc>
      </w:tr>
      <w:tr w:rsidR="009D5F65" w:rsidRPr="00850F84" w14:paraId="18698023" w14:textId="77777777" w:rsidTr="00F46DC9">
        <w:trPr>
          <w:jc w:val="center"/>
        </w:trPr>
        <w:tc>
          <w:tcPr>
            <w:tcW w:w="695" w:type="dxa"/>
            <w:shd w:val="clear" w:color="auto" w:fill="D9D9D9"/>
          </w:tcPr>
          <w:p w14:paraId="38409F0C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22226441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Descripción</w:t>
            </w:r>
          </w:p>
        </w:tc>
        <w:tc>
          <w:tcPr>
            <w:tcW w:w="1749" w:type="dxa"/>
            <w:gridSpan w:val="2"/>
            <w:shd w:val="clear" w:color="auto" w:fill="D9D9D9"/>
          </w:tcPr>
          <w:p w14:paraId="1C6CE3BD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Resultado</w:t>
            </w:r>
          </w:p>
        </w:tc>
      </w:tr>
      <w:tr w:rsidR="009D5F65" w:rsidRPr="00850F84" w14:paraId="06CE3409" w14:textId="77777777" w:rsidTr="00F46DC9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14:paraId="22657437" w14:textId="77777777" w:rsidR="009D5F65" w:rsidRPr="00850F84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29282FFC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PASA</w:t>
            </w:r>
          </w:p>
        </w:tc>
        <w:tc>
          <w:tcPr>
            <w:tcW w:w="883" w:type="dxa"/>
            <w:shd w:val="clear" w:color="auto" w:fill="auto"/>
          </w:tcPr>
          <w:p w14:paraId="05C58D66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FALLO</w:t>
            </w:r>
          </w:p>
        </w:tc>
      </w:tr>
      <w:tr w:rsidR="009D5F65" w:rsidRPr="00850F84" w14:paraId="737DBF6F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FAEF6AA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639B6D7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Seleccionar la Opción ‘Elementos Físicos’, ‘Pasarelas’</w:t>
            </w:r>
            <w:r>
              <w:rPr>
                <w:sz w:val="20"/>
              </w:rPr>
              <w:t>.</w:t>
            </w:r>
          </w:p>
          <w:p w14:paraId="4F284333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 xml:space="preserve">Comprobar que se presenta la pantalla de ‘Gestión de Pasarelas’.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6A6E759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5C0629C8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592C0014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A26071A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FEB3AFF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Navegar por las diferentes pasarelas configuradas.</w:t>
            </w:r>
          </w:p>
          <w:p w14:paraId="5E433E93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se presentan los datos asociados a la configuración hardware de cada pasarela:</w:t>
            </w:r>
          </w:p>
          <w:p w14:paraId="54C4637E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Parámetros Generales</w:t>
            </w:r>
            <w:r>
              <w:rPr>
                <w:sz w:val="20"/>
              </w:rPr>
              <w:t>.</w:t>
            </w:r>
          </w:p>
          <w:p w14:paraId="0D29CDAA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Protocolo SNMP</w:t>
            </w:r>
            <w:r>
              <w:rPr>
                <w:sz w:val="20"/>
              </w:rPr>
              <w:t>.</w:t>
            </w:r>
          </w:p>
          <w:p w14:paraId="17C3B406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Recursos.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9DE05AC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658C79DD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66E91772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80BF595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DD90156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Dar de Alta una nueva pasarela.</w:t>
            </w:r>
          </w:p>
          <w:p w14:paraId="19152087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se incorpora a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A8D9E2D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05FA1AF7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5C11232E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7356694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6AD0066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Configurar una pasarela de la instalación, con los datos asociados a la nueva pasarela dada de alta.</w:t>
            </w:r>
          </w:p>
          <w:p w14:paraId="65F53194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Activar la nueva configuración.</w:t>
            </w:r>
          </w:p>
          <w:p w14:paraId="0A7BE398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la pasarela se incorpora al sistema.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DD6F61D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AACA3B5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5EBB3534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87F800B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E5FE1C9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Dar de Baja la pasarela en prueba.</w:t>
            </w:r>
          </w:p>
          <w:p w14:paraId="6F65DA45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desaparece de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1738BD1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38C7A96B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1EE982DF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EF4E2BB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3AB0DC8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Activar la configuración en el sistema.</w:t>
            </w:r>
          </w:p>
          <w:p w14:paraId="743C7012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la pasarela queda fuera del sistema.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DA44824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3270729B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292AFD3D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F4E6153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CF8B5D1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Recuperar la configuración de la pasarela física.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C641F1D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580A960B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047388C7" w14:textId="77777777" w:rsidTr="00F46DC9">
        <w:trPr>
          <w:jc w:val="center"/>
        </w:trPr>
        <w:tc>
          <w:tcPr>
            <w:tcW w:w="8681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141CD72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</w:tbl>
    <w:p w14:paraId="5F52DF3B" w14:textId="3D439B4D" w:rsidR="009D5F65" w:rsidRPr="00561B17" w:rsidRDefault="009D5F65" w:rsidP="009D5F65">
      <w:pPr>
        <w:pStyle w:val="PiedeIlustracion"/>
      </w:pPr>
      <w:bookmarkStart w:id="148" w:name="_Toc354063762"/>
      <w:bookmarkStart w:id="149" w:name="_Toc450895102"/>
      <w:bookmarkStart w:id="150" w:name="_Toc507591566"/>
      <w:bookmarkStart w:id="151" w:name="_Toc12878202"/>
      <w:bookmarkStart w:id="152" w:name="_Toc127363625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11</w:t>
      </w:r>
      <w:r>
        <w:rPr>
          <w:noProof/>
        </w:rPr>
        <w:fldChar w:fldCharType="end"/>
      </w:r>
      <w:r>
        <w:t>. Casos de Prueba</w:t>
      </w:r>
      <w:r w:rsidRPr="00561B17">
        <w:t>. Pasarelas.</w:t>
      </w:r>
      <w:bookmarkEnd w:id="148"/>
      <w:bookmarkEnd w:id="149"/>
      <w:bookmarkEnd w:id="150"/>
      <w:bookmarkEnd w:id="151"/>
      <w:bookmarkEnd w:id="152"/>
    </w:p>
    <w:p w14:paraId="094AC955" w14:textId="77777777" w:rsidR="009D5F65" w:rsidRPr="00561B17" w:rsidRDefault="009D5F65" w:rsidP="009D5F65"/>
    <w:p w14:paraId="151A6EC4" w14:textId="77777777" w:rsidR="009D5F65" w:rsidRDefault="009D5F65" w:rsidP="009D5F65"/>
    <w:p w14:paraId="3218011D" w14:textId="77777777" w:rsidR="009D5F65" w:rsidRPr="00561B17" w:rsidRDefault="009D5F65" w:rsidP="009D5F65">
      <w:pPr>
        <w:pStyle w:val="Ttulo2"/>
      </w:pPr>
      <w:r w:rsidRPr="00561B17">
        <w:br w:type="page"/>
      </w:r>
      <w:bookmarkStart w:id="153" w:name="_Toc354132945"/>
      <w:bookmarkStart w:id="154" w:name="_Toc450895053"/>
      <w:bookmarkStart w:id="155" w:name="_Toc517422028"/>
      <w:bookmarkStart w:id="156" w:name="_Toc12878152"/>
      <w:bookmarkStart w:id="157" w:name="_Toc127363688"/>
      <w:r w:rsidRPr="00561B17">
        <w:lastRenderedPageBreak/>
        <w:t>U5KI.GES.02.003. Configuración Hardware. Equipos Externos.</w:t>
      </w:r>
      <w:bookmarkEnd w:id="153"/>
      <w:bookmarkEnd w:id="154"/>
      <w:bookmarkEnd w:id="155"/>
      <w:bookmarkEnd w:id="156"/>
      <w:bookmarkEnd w:id="157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850F84" w14:paraId="47260C89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5DEF79F1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50BC6E7C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19BBB286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634435C5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7E7608A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26F71A4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Pruebas Configuración</w:t>
            </w:r>
          </w:p>
        </w:tc>
        <w:tc>
          <w:tcPr>
            <w:tcW w:w="2161" w:type="dxa"/>
            <w:shd w:val="clear" w:color="auto" w:fill="auto"/>
          </w:tcPr>
          <w:p w14:paraId="78675C71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30526046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U5KI.GES.02.003</w:t>
            </w:r>
          </w:p>
        </w:tc>
      </w:tr>
      <w:tr w:rsidR="009D5F65" w:rsidRPr="00850F84" w14:paraId="1998F3E5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ACFA653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B2C9D3D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Configuración Hardware. Equipos Externos.</w:t>
            </w:r>
          </w:p>
        </w:tc>
      </w:tr>
      <w:tr w:rsidR="009D5F65" w:rsidRPr="00850F84" w14:paraId="5F9E7AE5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BD15DA7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A0291C1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el sistema permite el Alta, Baja y Modificación de ‘Equipos Externos’ nativos IP así como de sus parámetros asociados.</w:t>
            </w:r>
          </w:p>
        </w:tc>
      </w:tr>
      <w:tr w:rsidR="009D5F65" w:rsidRPr="00850F84" w14:paraId="4FA744FA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DDD7E9A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54ECADD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Todos los elementos que componen el entorno de pruebas deben haberse instalado correctamente.</w:t>
            </w:r>
          </w:p>
          <w:p w14:paraId="0AC94FDD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Haber efectuado ‘LOGIN’ correctamente con nivel apropiado.</w:t>
            </w:r>
          </w:p>
          <w:p w14:paraId="68098103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Haber entrado en la opción ‘Configuración’.</w:t>
            </w:r>
          </w:p>
        </w:tc>
      </w:tr>
      <w:tr w:rsidR="009D5F65" w:rsidRPr="00850F84" w14:paraId="473C0036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5F0E1272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39E68145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5AFA1672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Resultado</w:t>
            </w:r>
          </w:p>
        </w:tc>
      </w:tr>
      <w:tr w:rsidR="009D5F65" w:rsidRPr="00850F84" w14:paraId="524B001F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63E0E790" w14:textId="77777777" w:rsidR="009D5F65" w:rsidRPr="00850F84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4620783F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66B1E92B" w14:textId="77777777" w:rsidR="009D5F65" w:rsidRPr="00850F84" w:rsidRDefault="009D5F65" w:rsidP="00F46DC9">
            <w:pPr>
              <w:rPr>
                <w:b/>
                <w:sz w:val="20"/>
              </w:rPr>
            </w:pPr>
            <w:r w:rsidRPr="00850F84">
              <w:rPr>
                <w:b/>
                <w:sz w:val="20"/>
              </w:rPr>
              <w:t>FALLO</w:t>
            </w:r>
          </w:p>
        </w:tc>
      </w:tr>
      <w:tr w:rsidR="009D5F65" w:rsidRPr="00850F84" w14:paraId="09C3440E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2507583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3B8EAAD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Seleccionar la Opción ‘Elementos Físicos’, ‘Equipos Externos’</w:t>
            </w:r>
            <w:r>
              <w:rPr>
                <w:sz w:val="20"/>
              </w:rPr>
              <w:t>.</w:t>
            </w:r>
          </w:p>
          <w:p w14:paraId="680F9848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 xml:space="preserve">Comprobar que se presenta la pantalla de ‘Gestión de Equipos Externos’.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951ED28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703D9B2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33E5D780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3167E04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0ED2A62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Navegar por las diferentes equipos externos (nativos IP).</w:t>
            </w:r>
          </w:p>
          <w:p w14:paraId="157FBDA8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se presentan los datos asociados a la configuración hardware de cada uno de ellos.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09B9784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C1099B7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43EFCB73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389110F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C6031D6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Dar de Alta una nueva Radio IP.</w:t>
            </w:r>
          </w:p>
          <w:p w14:paraId="616499DC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se incorpora a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B6F72D2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D94E3B1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221B32AB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15CE5EC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3ED8532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Dar de Alta un nuevo Teléfono IP.</w:t>
            </w:r>
          </w:p>
          <w:p w14:paraId="0A1BAFAD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se incorpora a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32F3186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48BCBEE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3E2D887A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8738F5C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44F699A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Dar de baja la Radio IP y el Teléfono IP.</w:t>
            </w:r>
          </w:p>
          <w:p w14:paraId="05932718" w14:textId="77777777" w:rsidR="009D5F65" w:rsidRPr="00850F84" w:rsidRDefault="009D5F65" w:rsidP="00F46DC9">
            <w:pPr>
              <w:rPr>
                <w:sz w:val="20"/>
              </w:rPr>
            </w:pPr>
            <w:r w:rsidRPr="00850F84">
              <w:rPr>
                <w:sz w:val="20"/>
              </w:rPr>
              <w:t>Comprobar que desaparecen de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94F77A4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8ADCA0F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13CBFB12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3D980DE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31A899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E1E01C5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036DD13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4B9F31BF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36B9ADD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20C20A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DC0C47C" w14:textId="77777777" w:rsidR="009D5F65" w:rsidRPr="00850F84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73EB47E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  <w:tr w:rsidR="009D5F65" w:rsidRPr="00850F84" w14:paraId="15CE61B0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35443C69" w14:textId="77777777" w:rsidR="009D5F65" w:rsidRPr="00850F84" w:rsidRDefault="009D5F65" w:rsidP="00F46DC9">
            <w:pPr>
              <w:rPr>
                <w:sz w:val="20"/>
              </w:rPr>
            </w:pPr>
          </w:p>
        </w:tc>
      </w:tr>
    </w:tbl>
    <w:p w14:paraId="298652BD" w14:textId="708A083E" w:rsidR="009D5F65" w:rsidRPr="00561B17" w:rsidRDefault="009D5F65" w:rsidP="009D5F65">
      <w:pPr>
        <w:pStyle w:val="PiedeIlustracion"/>
      </w:pPr>
      <w:bookmarkStart w:id="158" w:name="_Toc354063763"/>
      <w:bookmarkStart w:id="159" w:name="_Toc450895103"/>
      <w:bookmarkStart w:id="160" w:name="_Toc507591567"/>
      <w:bookmarkStart w:id="161" w:name="_Toc12878203"/>
      <w:bookmarkStart w:id="162" w:name="_Toc127363626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12</w:t>
      </w:r>
      <w:r>
        <w:rPr>
          <w:noProof/>
        </w:rPr>
        <w:fldChar w:fldCharType="end"/>
      </w:r>
      <w:r>
        <w:t xml:space="preserve">. Casos de Prueba. </w:t>
      </w:r>
      <w:r w:rsidRPr="00561B17">
        <w:t>Equipos Externos.</w:t>
      </w:r>
      <w:bookmarkEnd w:id="158"/>
      <w:bookmarkEnd w:id="159"/>
      <w:bookmarkEnd w:id="160"/>
      <w:bookmarkEnd w:id="161"/>
      <w:bookmarkEnd w:id="162"/>
    </w:p>
    <w:p w14:paraId="2120E02C" w14:textId="77777777" w:rsidR="009D5F65" w:rsidRPr="00561B17" w:rsidRDefault="009D5F65" w:rsidP="009D5F65"/>
    <w:p w14:paraId="0544C4B7" w14:textId="77777777" w:rsidR="009D5F65" w:rsidRPr="00561B17" w:rsidRDefault="009D5F65" w:rsidP="009D5F65">
      <w:pPr>
        <w:pStyle w:val="Ttulo2"/>
      </w:pPr>
      <w:r w:rsidRPr="00561B17">
        <w:br w:type="page"/>
      </w:r>
      <w:bookmarkStart w:id="163" w:name="_Ref319508238"/>
      <w:bookmarkStart w:id="164" w:name="_Toc354132946"/>
      <w:bookmarkStart w:id="165" w:name="_Toc450895054"/>
      <w:bookmarkStart w:id="166" w:name="_Toc517422029"/>
      <w:bookmarkStart w:id="167" w:name="_Toc12878153"/>
      <w:bookmarkStart w:id="168" w:name="_Toc127363689"/>
      <w:r w:rsidRPr="00561B17">
        <w:lastRenderedPageBreak/>
        <w:t>U5KI.GES.02.004. Recursos Radio.</w:t>
      </w:r>
      <w:bookmarkEnd w:id="163"/>
      <w:bookmarkEnd w:id="164"/>
      <w:bookmarkEnd w:id="165"/>
      <w:bookmarkEnd w:id="166"/>
      <w:bookmarkEnd w:id="167"/>
      <w:bookmarkEnd w:id="16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38"/>
        <w:gridCol w:w="1003"/>
        <w:gridCol w:w="2783"/>
        <w:gridCol w:w="2023"/>
        <w:gridCol w:w="399"/>
        <w:gridCol w:w="831"/>
        <w:gridCol w:w="883"/>
      </w:tblGrid>
      <w:tr w:rsidR="009D5F65" w:rsidRPr="00DA03E0" w14:paraId="1110AFAE" w14:textId="77777777" w:rsidTr="00F46DC9">
        <w:trPr>
          <w:jc w:val="center"/>
        </w:trPr>
        <w:tc>
          <w:tcPr>
            <w:tcW w:w="8760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A3B53F5" w14:textId="77777777" w:rsidR="009D5F65" w:rsidRPr="00DA03E0" w:rsidRDefault="009D5F65" w:rsidP="00F46DC9">
            <w:pPr>
              <w:rPr>
                <w:sz w:val="20"/>
              </w:rPr>
            </w:pPr>
          </w:p>
        </w:tc>
      </w:tr>
      <w:tr w:rsidR="009D5F65" w:rsidRPr="00DA03E0" w14:paraId="6A1E623F" w14:textId="77777777" w:rsidTr="00F46DC9">
        <w:trPr>
          <w:jc w:val="center"/>
        </w:trPr>
        <w:tc>
          <w:tcPr>
            <w:tcW w:w="1841" w:type="dxa"/>
            <w:gridSpan w:val="2"/>
            <w:shd w:val="clear" w:color="auto" w:fill="auto"/>
          </w:tcPr>
          <w:p w14:paraId="4830593D" w14:textId="77777777" w:rsidR="009D5F65" w:rsidRPr="00DA03E0" w:rsidRDefault="009D5F65" w:rsidP="00F46DC9">
            <w:pPr>
              <w:rPr>
                <w:b/>
                <w:sz w:val="20"/>
                <w:szCs w:val="18"/>
              </w:rPr>
            </w:pPr>
            <w:r w:rsidRPr="00DA03E0">
              <w:rPr>
                <w:b/>
                <w:sz w:val="20"/>
                <w:szCs w:val="18"/>
              </w:rPr>
              <w:t>Grupo</w:t>
            </w:r>
          </w:p>
        </w:tc>
        <w:tc>
          <w:tcPr>
            <w:tcW w:w="2783" w:type="dxa"/>
            <w:shd w:val="clear" w:color="auto" w:fill="auto"/>
          </w:tcPr>
          <w:p w14:paraId="01DC4764" w14:textId="77777777" w:rsidR="009D5F65" w:rsidRPr="00DA03E0" w:rsidRDefault="009D5F65" w:rsidP="00F46DC9">
            <w:pPr>
              <w:rPr>
                <w:sz w:val="20"/>
                <w:szCs w:val="18"/>
              </w:rPr>
            </w:pPr>
            <w:r w:rsidRPr="00DA03E0">
              <w:rPr>
                <w:sz w:val="20"/>
                <w:szCs w:val="18"/>
              </w:rPr>
              <w:t>Pruebas Configuración</w:t>
            </w:r>
          </w:p>
        </w:tc>
        <w:tc>
          <w:tcPr>
            <w:tcW w:w="2023" w:type="dxa"/>
            <w:shd w:val="clear" w:color="auto" w:fill="auto"/>
          </w:tcPr>
          <w:p w14:paraId="7AAB6CB7" w14:textId="77777777" w:rsidR="009D5F65" w:rsidRPr="00DA03E0" w:rsidRDefault="009D5F65" w:rsidP="00F46DC9">
            <w:pPr>
              <w:rPr>
                <w:b/>
                <w:sz w:val="20"/>
                <w:szCs w:val="18"/>
              </w:rPr>
            </w:pPr>
            <w:r w:rsidRPr="00DA03E0">
              <w:rPr>
                <w:b/>
                <w:sz w:val="20"/>
                <w:szCs w:val="18"/>
              </w:rPr>
              <w:t>Caso de Prueba</w:t>
            </w:r>
          </w:p>
        </w:tc>
        <w:tc>
          <w:tcPr>
            <w:tcW w:w="2113" w:type="dxa"/>
            <w:gridSpan w:val="3"/>
            <w:shd w:val="clear" w:color="auto" w:fill="auto"/>
          </w:tcPr>
          <w:p w14:paraId="1D769AD3" w14:textId="77777777" w:rsidR="009D5F65" w:rsidRPr="00DA03E0" w:rsidRDefault="009D5F65" w:rsidP="00F46DC9">
            <w:pPr>
              <w:rPr>
                <w:sz w:val="20"/>
                <w:szCs w:val="18"/>
              </w:rPr>
            </w:pPr>
            <w:r w:rsidRPr="00DA03E0">
              <w:rPr>
                <w:sz w:val="20"/>
                <w:szCs w:val="18"/>
              </w:rPr>
              <w:t>U5KI.GES.02.004</w:t>
            </w:r>
          </w:p>
        </w:tc>
      </w:tr>
      <w:tr w:rsidR="009D5F65" w:rsidRPr="00DA03E0" w14:paraId="6F0749C1" w14:textId="77777777" w:rsidTr="00F46DC9">
        <w:trPr>
          <w:jc w:val="center"/>
        </w:trPr>
        <w:tc>
          <w:tcPr>
            <w:tcW w:w="1841" w:type="dxa"/>
            <w:gridSpan w:val="2"/>
            <w:shd w:val="clear" w:color="auto" w:fill="auto"/>
          </w:tcPr>
          <w:p w14:paraId="2AAC03AC" w14:textId="77777777" w:rsidR="009D5F65" w:rsidRPr="00DA03E0" w:rsidRDefault="009D5F65" w:rsidP="00F46DC9">
            <w:pPr>
              <w:rPr>
                <w:b/>
                <w:sz w:val="20"/>
                <w:szCs w:val="18"/>
              </w:rPr>
            </w:pPr>
            <w:r w:rsidRPr="00DA03E0">
              <w:rPr>
                <w:b/>
                <w:sz w:val="20"/>
                <w:szCs w:val="18"/>
              </w:rPr>
              <w:t>Título</w:t>
            </w:r>
          </w:p>
        </w:tc>
        <w:tc>
          <w:tcPr>
            <w:tcW w:w="6919" w:type="dxa"/>
            <w:gridSpan w:val="5"/>
            <w:shd w:val="clear" w:color="auto" w:fill="auto"/>
          </w:tcPr>
          <w:p w14:paraId="2415AFD5" w14:textId="77777777" w:rsidR="009D5F65" w:rsidRPr="00DA03E0" w:rsidRDefault="009D5F65" w:rsidP="00F46DC9">
            <w:pPr>
              <w:rPr>
                <w:sz w:val="20"/>
                <w:szCs w:val="18"/>
              </w:rPr>
            </w:pPr>
            <w:r w:rsidRPr="00DA03E0">
              <w:rPr>
                <w:sz w:val="20"/>
                <w:szCs w:val="18"/>
              </w:rPr>
              <w:t>Recursos Radio</w:t>
            </w:r>
          </w:p>
        </w:tc>
      </w:tr>
      <w:tr w:rsidR="009D5F65" w:rsidRPr="00DA03E0" w14:paraId="17E01D6F" w14:textId="77777777" w:rsidTr="00F46DC9">
        <w:trPr>
          <w:jc w:val="center"/>
        </w:trPr>
        <w:tc>
          <w:tcPr>
            <w:tcW w:w="1841" w:type="dxa"/>
            <w:gridSpan w:val="2"/>
            <w:shd w:val="clear" w:color="auto" w:fill="auto"/>
          </w:tcPr>
          <w:p w14:paraId="05A566FB" w14:textId="77777777" w:rsidR="009D5F65" w:rsidRPr="00DA03E0" w:rsidRDefault="009D5F65" w:rsidP="00F46DC9">
            <w:pPr>
              <w:rPr>
                <w:b/>
                <w:sz w:val="20"/>
                <w:szCs w:val="18"/>
              </w:rPr>
            </w:pPr>
            <w:r w:rsidRPr="00DA03E0">
              <w:rPr>
                <w:b/>
                <w:sz w:val="20"/>
                <w:szCs w:val="18"/>
              </w:rPr>
              <w:t>Objetivos</w:t>
            </w:r>
          </w:p>
        </w:tc>
        <w:tc>
          <w:tcPr>
            <w:tcW w:w="6919" w:type="dxa"/>
            <w:gridSpan w:val="5"/>
            <w:shd w:val="clear" w:color="auto" w:fill="auto"/>
          </w:tcPr>
          <w:p w14:paraId="356C5405" w14:textId="77777777" w:rsidR="009D5F65" w:rsidRPr="00DA03E0" w:rsidRDefault="009D5F65" w:rsidP="00F46DC9">
            <w:pPr>
              <w:rPr>
                <w:sz w:val="20"/>
                <w:szCs w:val="18"/>
              </w:rPr>
            </w:pPr>
            <w:r w:rsidRPr="00DA03E0">
              <w:rPr>
                <w:sz w:val="20"/>
                <w:szCs w:val="18"/>
              </w:rPr>
              <w:t xml:space="preserve">Comprobar que el sistema permite el </w:t>
            </w:r>
            <w:r>
              <w:rPr>
                <w:sz w:val="20"/>
                <w:szCs w:val="18"/>
              </w:rPr>
              <w:t>Alta,</w:t>
            </w:r>
            <w:r w:rsidRPr="00DA03E0">
              <w:rPr>
                <w:sz w:val="20"/>
                <w:szCs w:val="18"/>
              </w:rPr>
              <w:t xml:space="preserve"> Baja y Modificación de recursos Radio y sus parámetros asociados y que el sistema permite asignar y desasignar recursos radio a elementos hardware tanto internos como externos (nativos IP).</w:t>
            </w:r>
          </w:p>
        </w:tc>
      </w:tr>
      <w:tr w:rsidR="009D5F65" w:rsidRPr="00DA03E0" w14:paraId="049C00D2" w14:textId="77777777" w:rsidTr="00F46DC9">
        <w:trPr>
          <w:jc w:val="center"/>
        </w:trPr>
        <w:tc>
          <w:tcPr>
            <w:tcW w:w="1841" w:type="dxa"/>
            <w:gridSpan w:val="2"/>
            <w:shd w:val="clear" w:color="auto" w:fill="auto"/>
          </w:tcPr>
          <w:p w14:paraId="0BD5E818" w14:textId="77777777" w:rsidR="009D5F65" w:rsidRPr="00DA03E0" w:rsidRDefault="009D5F65" w:rsidP="00F46DC9">
            <w:pPr>
              <w:rPr>
                <w:b/>
                <w:sz w:val="20"/>
                <w:szCs w:val="18"/>
              </w:rPr>
            </w:pPr>
            <w:r w:rsidRPr="00DA03E0">
              <w:rPr>
                <w:b/>
                <w:sz w:val="20"/>
                <w:szCs w:val="18"/>
              </w:rPr>
              <w:t>Condiciones Iniciales</w:t>
            </w:r>
          </w:p>
        </w:tc>
        <w:tc>
          <w:tcPr>
            <w:tcW w:w="6919" w:type="dxa"/>
            <w:gridSpan w:val="5"/>
            <w:shd w:val="clear" w:color="auto" w:fill="auto"/>
          </w:tcPr>
          <w:p w14:paraId="2835A01C" w14:textId="77777777" w:rsidR="009D5F65" w:rsidRPr="00DA03E0" w:rsidRDefault="009D5F65" w:rsidP="00F46DC9">
            <w:pPr>
              <w:rPr>
                <w:sz w:val="20"/>
                <w:szCs w:val="18"/>
              </w:rPr>
            </w:pPr>
            <w:r w:rsidRPr="00DA03E0">
              <w:rPr>
                <w:sz w:val="20"/>
                <w:szCs w:val="18"/>
              </w:rPr>
              <w:t>Todos los elementos que componen el entorno de pruebas deben haberse instalado correctamente.</w:t>
            </w:r>
          </w:p>
          <w:p w14:paraId="2C4C1F46" w14:textId="77777777" w:rsidR="009D5F65" w:rsidRPr="00DA03E0" w:rsidRDefault="009D5F65" w:rsidP="00F46DC9">
            <w:pPr>
              <w:rPr>
                <w:sz w:val="20"/>
                <w:szCs w:val="18"/>
              </w:rPr>
            </w:pPr>
            <w:r w:rsidRPr="00DA03E0">
              <w:rPr>
                <w:sz w:val="20"/>
                <w:szCs w:val="18"/>
              </w:rPr>
              <w:t>Haber efectuado ‘LOGIN’ correctamente con nivel apropiado.</w:t>
            </w:r>
          </w:p>
          <w:p w14:paraId="7F5896BE" w14:textId="77777777" w:rsidR="009D5F65" w:rsidRPr="00DA03E0" w:rsidRDefault="009D5F65" w:rsidP="00F46DC9">
            <w:pPr>
              <w:rPr>
                <w:sz w:val="20"/>
                <w:szCs w:val="18"/>
              </w:rPr>
            </w:pPr>
            <w:r w:rsidRPr="00DA03E0">
              <w:rPr>
                <w:sz w:val="20"/>
                <w:szCs w:val="18"/>
              </w:rPr>
              <w:t>Haber entrado en la opción ‘Configuración’</w:t>
            </w:r>
            <w:r>
              <w:rPr>
                <w:sz w:val="20"/>
                <w:szCs w:val="18"/>
              </w:rPr>
              <w:t>.</w:t>
            </w:r>
          </w:p>
        </w:tc>
      </w:tr>
      <w:tr w:rsidR="009D5F65" w:rsidRPr="00DA03E0" w14:paraId="6C1F3A39" w14:textId="77777777" w:rsidTr="00F46DC9">
        <w:trPr>
          <w:jc w:val="center"/>
        </w:trPr>
        <w:tc>
          <w:tcPr>
            <w:tcW w:w="838" w:type="dxa"/>
            <w:shd w:val="clear" w:color="auto" w:fill="D9D9D9"/>
          </w:tcPr>
          <w:p w14:paraId="6FD82D43" w14:textId="77777777" w:rsidR="009D5F65" w:rsidRPr="00DA03E0" w:rsidRDefault="009D5F65" w:rsidP="00F46DC9">
            <w:pPr>
              <w:rPr>
                <w:b/>
                <w:sz w:val="20"/>
              </w:rPr>
            </w:pPr>
            <w:r w:rsidRPr="00DA03E0">
              <w:rPr>
                <w:b/>
                <w:sz w:val="20"/>
              </w:rPr>
              <w:t>Paso</w:t>
            </w:r>
          </w:p>
        </w:tc>
        <w:tc>
          <w:tcPr>
            <w:tcW w:w="6208" w:type="dxa"/>
            <w:gridSpan w:val="4"/>
            <w:shd w:val="clear" w:color="auto" w:fill="D9D9D9"/>
          </w:tcPr>
          <w:p w14:paraId="534D4D4A" w14:textId="77777777" w:rsidR="009D5F65" w:rsidRPr="00DA03E0" w:rsidRDefault="009D5F65" w:rsidP="00F46DC9">
            <w:pPr>
              <w:rPr>
                <w:b/>
                <w:sz w:val="20"/>
              </w:rPr>
            </w:pPr>
            <w:r w:rsidRPr="00DA03E0">
              <w:rPr>
                <w:b/>
                <w:sz w:val="20"/>
              </w:rPr>
              <w:t>Descripción</w:t>
            </w:r>
          </w:p>
        </w:tc>
        <w:tc>
          <w:tcPr>
            <w:tcW w:w="1714" w:type="dxa"/>
            <w:gridSpan w:val="2"/>
            <w:shd w:val="clear" w:color="auto" w:fill="D9D9D9"/>
          </w:tcPr>
          <w:p w14:paraId="579AE3BA" w14:textId="77777777" w:rsidR="009D5F65" w:rsidRPr="00DA03E0" w:rsidRDefault="009D5F65" w:rsidP="00F46DC9">
            <w:pPr>
              <w:rPr>
                <w:b/>
                <w:sz w:val="20"/>
              </w:rPr>
            </w:pPr>
            <w:r w:rsidRPr="00DA03E0">
              <w:rPr>
                <w:b/>
                <w:sz w:val="20"/>
              </w:rPr>
              <w:t>Resultado</w:t>
            </w:r>
          </w:p>
        </w:tc>
      </w:tr>
      <w:tr w:rsidR="009D5F65" w:rsidRPr="00DA03E0" w14:paraId="5E79B2A6" w14:textId="77777777" w:rsidTr="00F46DC9">
        <w:trPr>
          <w:jc w:val="center"/>
        </w:trPr>
        <w:tc>
          <w:tcPr>
            <w:tcW w:w="7046" w:type="dxa"/>
            <w:gridSpan w:val="5"/>
            <w:shd w:val="clear" w:color="auto" w:fill="auto"/>
          </w:tcPr>
          <w:p w14:paraId="05098CE1" w14:textId="77777777" w:rsidR="009D5F65" w:rsidRPr="00DA03E0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31" w:type="dxa"/>
            <w:shd w:val="clear" w:color="auto" w:fill="auto"/>
          </w:tcPr>
          <w:p w14:paraId="5A6E4411" w14:textId="77777777" w:rsidR="009D5F65" w:rsidRPr="00DA03E0" w:rsidRDefault="009D5F65" w:rsidP="00F46DC9">
            <w:pPr>
              <w:rPr>
                <w:b/>
                <w:sz w:val="20"/>
              </w:rPr>
            </w:pPr>
            <w:r w:rsidRPr="00DA03E0">
              <w:rPr>
                <w:b/>
                <w:sz w:val="20"/>
              </w:rPr>
              <w:t>PASA</w:t>
            </w:r>
          </w:p>
        </w:tc>
        <w:tc>
          <w:tcPr>
            <w:tcW w:w="883" w:type="dxa"/>
            <w:shd w:val="clear" w:color="auto" w:fill="auto"/>
          </w:tcPr>
          <w:p w14:paraId="53362015" w14:textId="77777777" w:rsidR="009D5F65" w:rsidRPr="00DA03E0" w:rsidRDefault="009D5F65" w:rsidP="00F46DC9">
            <w:pPr>
              <w:rPr>
                <w:b/>
                <w:sz w:val="20"/>
              </w:rPr>
            </w:pPr>
            <w:r w:rsidRPr="00DA03E0">
              <w:rPr>
                <w:b/>
                <w:sz w:val="20"/>
              </w:rPr>
              <w:t>FALLO</w:t>
            </w:r>
          </w:p>
        </w:tc>
      </w:tr>
      <w:tr w:rsidR="009D5F65" w:rsidRPr="00BE0D1B" w14:paraId="48A992B5" w14:textId="77777777" w:rsidTr="00F46DC9">
        <w:trPr>
          <w:jc w:val="center"/>
        </w:trPr>
        <w:tc>
          <w:tcPr>
            <w:tcW w:w="838" w:type="dxa"/>
            <w:tcBorders>
              <w:bottom w:val="single" w:sz="6" w:space="0" w:color="000000"/>
            </w:tcBorders>
            <w:shd w:val="clear" w:color="auto" w:fill="auto"/>
          </w:tcPr>
          <w:p w14:paraId="7DC76F28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1</w:t>
            </w:r>
          </w:p>
        </w:tc>
        <w:tc>
          <w:tcPr>
            <w:tcW w:w="6208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7003E1A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Seleccionar la Opción ‘Elementos Lógicos’, ‘Recursos’, ‘Radio’, ‘Configuración’.</w:t>
            </w:r>
          </w:p>
          <w:p w14:paraId="0F5B4CEE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 xml:space="preserve">Comprobar que se presenta la pantalla de ‘Gestión de Recursos Radio’. </w:t>
            </w:r>
          </w:p>
        </w:tc>
        <w:tc>
          <w:tcPr>
            <w:tcW w:w="831" w:type="dxa"/>
            <w:tcBorders>
              <w:bottom w:val="single" w:sz="6" w:space="0" w:color="000000"/>
            </w:tcBorders>
            <w:shd w:val="clear" w:color="auto" w:fill="auto"/>
          </w:tcPr>
          <w:p w14:paraId="3CA30600" w14:textId="77777777" w:rsidR="009D5F65" w:rsidRPr="00BE0D1B" w:rsidRDefault="009D5F65" w:rsidP="00F46DC9">
            <w:pPr>
              <w:rPr>
                <w:sz w:val="18"/>
                <w:szCs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552A0909" w14:textId="77777777" w:rsidR="009D5F65" w:rsidRPr="00BE0D1B" w:rsidRDefault="009D5F65" w:rsidP="00F46DC9">
            <w:pPr>
              <w:rPr>
                <w:sz w:val="18"/>
                <w:szCs w:val="18"/>
              </w:rPr>
            </w:pPr>
          </w:p>
        </w:tc>
      </w:tr>
      <w:tr w:rsidR="009D5F65" w:rsidRPr="00BE0D1B" w14:paraId="6F1A0706" w14:textId="77777777" w:rsidTr="00F46DC9">
        <w:trPr>
          <w:jc w:val="center"/>
        </w:trPr>
        <w:tc>
          <w:tcPr>
            <w:tcW w:w="838" w:type="dxa"/>
            <w:tcBorders>
              <w:bottom w:val="single" w:sz="6" w:space="0" w:color="000000"/>
            </w:tcBorders>
            <w:shd w:val="clear" w:color="auto" w:fill="auto"/>
          </w:tcPr>
          <w:p w14:paraId="2C6E0DEF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2</w:t>
            </w:r>
          </w:p>
        </w:tc>
        <w:tc>
          <w:tcPr>
            <w:tcW w:w="6208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5195E0C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Navegar por las diferentes Recursos Radio configurados en el sistema.</w:t>
            </w:r>
          </w:p>
          <w:p w14:paraId="0939AC22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se presentan los datos asociados a cada uno de ellos.</w:t>
            </w:r>
          </w:p>
          <w:p w14:paraId="048D498E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Parámetros Generales.</w:t>
            </w:r>
          </w:p>
          <w:p w14:paraId="3B4B7EB7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 xml:space="preserve">Parámetros </w:t>
            </w:r>
            <w:proofErr w:type="spellStart"/>
            <w:r w:rsidRPr="00BE0D1B">
              <w:rPr>
                <w:sz w:val="18"/>
                <w:szCs w:val="18"/>
              </w:rPr>
              <w:t>VoIP</w:t>
            </w:r>
            <w:proofErr w:type="spellEnd"/>
            <w:r w:rsidRPr="00BE0D1B">
              <w:rPr>
                <w:sz w:val="18"/>
                <w:szCs w:val="18"/>
              </w:rPr>
              <w:t xml:space="preserve"> (Solo en recursos de pasarelas).</w:t>
            </w:r>
          </w:p>
          <w:p w14:paraId="5A48F9D0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Parámetros Audio (Solo en recursos de pasarelas).</w:t>
            </w:r>
          </w:p>
          <w:p w14:paraId="3CA47768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Funcionalidad (Funciones Especiales</w:t>
            </w:r>
            <w:proofErr w:type="gramStart"/>
            <w:r w:rsidRPr="00BE0D1B">
              <w:rPr>
                <w:sz w:val="18"/>
                <w:szCs w:val="18"/>
              </w:rPr>
              <w:t>)(</w:t>
            </w:r>
            <w:proofErr w:type="gramEnd"/>
            <w:r w:rsidRPr="00BE0D1B">
              <w:rPr>
                <w:sz w:val="18"/>
                <w:szCs w:val="18"/>
              </w:rPr>
              <w:t>Solo en recursos de pasarelas).</w:t>
            </w:r>
          </w:p>
          <w:p w14:paraId="0C859844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Asignación hardware.</w:t>
            </w:r>
          </w:p>
        </w:tc>
        <w:tc>
          <w:tcPr>
            <w:tcW w:w="831" w:type="dxa"/>
            <w:tcBorders>
              <w:bottom w:val="single" w:sz="6" w:space="0" w:color="000000"/>
            </w:tcBorders>
            <w:shd w:val="clear" w:color="auto" w:fill="auto"/>
          </w:tcPr>
          <w:p w14:paraId="7C2F271D" w14:textId="77777777" w:rsidR="009D5F65" w:rsidRPr="00BE0D1B" w:rsidRDefault="009D5F65" w:rsidP="00F46DC9">
            <w:pPr>
              <w:rPr>
                <w:sz w:val="18"/>
                <w:szCs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37FC8F81" w14:textId="77777777" w:rsidR="009D5F65" w:rsidRPr="00BE0D1B" w:rsidRDefault="009D5F65" w:rsidP="00F46DC9">
            <w:pPr>
              <w:rPr>
                <w:sz w:val="18"/>
                <w:szCs w:val="18"/>
              </w:rPr>
            </w:pPr>
          </w:p>
        </w:tc>
      </w:tr>
      <w:tr w:rsidR="009D5F65" w:rsidRPr="00BE0D1B" w14:paraId="16D2C102" w14:textId="77777777" w:rsidTr="00F46DC9">
        <w:trPr>
          <w:jc w:val="center"/>
        </w:trPr>
        <w:tc>
          <w:tcPr>
            <w:tcW w:w="838" w:type="dxa"/>
            <w:tcBorders>
              <w:bottom w:val="single" w:sz="6" w:space="0" w:color="000000"/>
            </w:tcBorders>
            <w:shd w:val="clear" w:color="auto" w:fill="auto"/>
          </w:tcPr>
          <w:p w14:paraId="548C761A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3</w:t>
            </w:r>
          </w:p>
        </w:tc>
        <w:tc>
          <w:tcPr>
            <w:tcW w:w="6208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B9BA647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 xml:space="preserve">Dar de alta un Recurso radio tipo Receptor (Audio </w:t>
            </w:r>
            <w:proofErr w:type="spellStart"/>
            <w:r w:rsidRPr="00BE0D1B">
              <w:rPr>
                <w:sz w:val="18"/>
                <w:szCs w:val="18"/>
              </w:rPr>
              <w:t>Rx</w:t>
            </w:r>
            <w:proofErr w:type="spellEnd"/>
            <w:r w:rsidRPr="00BE0D1B">
              <w:rPr>
                <w:sz w:val="18"/>
                <w:szCs w:val="18"/>
              </w:rPr>
              <w:t>).</w:t>
            </w:r>
          </w:p>
          <w:p w14:paraId="0D46BBAD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Localizar en Pasarela.</w:t>
            </w:r>
          </w:p>
          <w:p w14:paraId="6D9A9311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Generales’, son coherentes con la configuración de un receptor.</w:t>
            </w:r>
          </w:p>
          <w:p w14:paraId="5E08EE5B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17AD0A94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 xml:space="preserve">. </w:t>
            </w:r>
            <w:proofErr w:type="spellStart"/>
            <w:r w:rsidRPr="00BE0D1B">
              <w:rPr>
                <w:sz w:val="18"/>
                <w:szCs w:val="18"/>
              </w:rPr>
              <w:t>Voip</w:t>
            </w:r>
            <w:proofErr w:type="spellEnd"/>
            <w:r w:rsidRPr="00BE0D1B">
              <w:rPr>
                <w:sz w:val="18"/>
                <w:szCs w:val="18"/>
              </w:rPr>
              <w:t>’, son coherentes con la configuración de un receptor.</w:t>
            </w:r>
          </w:p>
          <w:p w14:paraId="647B8A5C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Audio’ son coherentes con la configuración de un receptor.</w:t>
            </w:r>
          </w:p>
          <w:p w14:paraId="7277C6E8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7816AA2A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‘Funcionalidad’, son coherentes con la configuración de un Receptor.</w:t>
            </w:r>
          </w:p>
          <w:p w14:paraId="188AFF14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27685272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Localizar en Equipo Externo.</w:t>
            </w:r>
          </w:p>
          <w:p w14:paraId="682FB162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Generales’, son coherentes con la configuración de un receptor.</w:t>
            </w:r>
          </w:p>
          <w:p w14:paraId="08B4F1DE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lastRenderedPageBreak/>
              <w:t>Modificar parámetros y comprobar que los cambios se incorporan en la base de datos.</w:t>
            </w:r>
          </w:p>
          <w:p w14:paraId="20AF8F64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se inhabilitan las pestañas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VOIP’,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Audio’ y ‘Funcionalidad’.</w:t>
            </w:r>
          </w:p>
        </w:tc>
        <w:tc>
          <w:tcPr>
            <w:tcW w:w="831" w:type="dxa"/>
            <w:tcBorders>
              <w:bottom w:val="single" w:sz="6" w:space="0" w:color="000000"/>
            </w:tcBorders>
            <w:shd w:val="clear" w:color="auto" w:fill="auto"/>
          </w:tcPr>
          <w:p w14:paraId="0A1CBC95" w14:textId="77777777" w:rsidR="009D5F65" w:rsidRPr="00BE0D1B" w:rsidRDefault="009D5F65" w:rsidP="00F46DC9">
            <w:pPr>
              <w:rPr>
                <w:sz w:val="18"/>
                <w:szCs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0B7B5E06" w14:textId="77777777" w:rsidR="009D5F65" w:rsidRPr="00BE0D1B" w:rsidRDefault="009D5F65" w:rsidP="00F46DC9">
            <w:pPr>
              <w:rPr>
                <w:sz w:val="18"/>
                <w:szCs w:val="18"/>
              </w:rPr>
            </w:pPr>
          </w:p>
        </w:tc>
      </w:tr>
      <w:tr w:rsidR="009D5F65" w:rsidRPr="00BE0D1B" w14:paraId="7395F757" w14:textId="77777777" w:rsidTr="00F46DC9">
        <w:trPr>
          <w:jc w:val="center"/>
        </w:trPr>
        <w:tc>
          <w:tcPr>
            <w:tcW w:w="838" w:type="dxa"/>
            <w:tcBorders>
              <w:bottom w:val="single" w:sz="6" w:space="0" w:color="000000"/>
            </w:tcBorders>
            <w:shd w:val="clear" w:color="auto" w:fill="auto"/>
          </w:tcPr>
          <w:p w14:paraId="2E431F60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lastRenderedPageBreak/>
              <w:t>4</w:t>
            </w:r>
          </w:p>
        </w:tc>
        <w:tc>
          <w:tcPr>
            <w:tcW w:w="6208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01781CF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 xml:space="preserve">Dar de alta un Recurso radio tipo transmisor (Audio </w:t>
            </w:r>
            <w:proofErr w:type="spellStart"/>
            <w:r w:rsidRPr="00BE0D1B">
              <w:rPr>
                <w:sz w:val="18"/>
                <w:szCs w:val="18"/>
              </w:rPr>
              <w:t>Tx</w:t>
            </w:r>
            <w:proofErr w:type="spellEnd"/>
            <w:r w:rsidRPr="00BE0D1B">
              <w:rPr>
                <w:sz w:val="18"/>
                <w:szCs w:val="18"/>
              </w:rPr>
              <w:t>).</w:t>
            </w:r>
          </w:p>
          <w:p w14:paraId="00DBDD89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Localizar en Pasarela.</w:t>
            </w:r>
          </w:p>
          <w:p w14:paraId="0DCE8380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Generales’, son coherentes con la configuración de un transmisor.</w:t>
            </w:r>
          </w:p>
          <w:p w14:paraId="469777DA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3BDDCDEF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 xml:space="preserve">. </w:t>
            </w:r>
            <w:proofErr w:type="spellStart"/>
            <w:r w:rsidRPr="00BE0D1B">
              <w:rPr>
                <w:sz w:val="18"/>
                <w:szCs w:val="18"/>
              </w:rPr>
              <w:t>Voip</w:t>
            </w:r>
            <w:proofErr w:type="spellEnd"/>
            <w:r w:rsidRPr="00BE0D1B">
              <w:rPr>
                <w:sz w:val="18"/>
                <w:szCs w:val="18"/>
              </w:rPr>
              <w:t>’, son coherentes con la configuración de un transmisor.</w:t>
            </w:r>
          </w:p>
          <w:p w14:paraId="473222FD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69752397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 xml:space="preserve">Comprobar que los parámetros ofrecidos en la pestaña </w:t>
            </w:r>
            <w:proofErr w:type="spellStart"/>
            <w:r w:rsidRPr="00BE0D1B">
              <w:rPr>
                <w:sz w:val="18"/>
                <w:szCs w:val="18"/>
              </w:rPr>
              <w:t>Páram</w:t>
            </w:r>
            <w:proofErr w:type="spellEnd"/>
            <w:r w:rsidRPr="00BE0D1B">
              <w:rPr>
                <w:sz w:val="18"/>
                <w:szCs w:val="18"/>
              </w:rPr>
              <w:t xml:space="preserve"> Audio son coherentes con la configuración de un transmisor.</w:t>
            </w:r>
          </w:p>
          <w:p w14:paraId="4DE35655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2573EC19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‘Funcionalidad’, son coherentes con la configuración de un transmisor.</w:t>
            </w:r>
          </w:p>
          <w:p w14:paraId="6B35402A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74EB773A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Localizar en Equipo Externo.</w:t>
            </w:r>
          </w:p>
          <w:p w14:paraId="0849E289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proofErr w:type="gramStart"/>
            <w:r w:rsidRPr="00BE0D1B">
              <w:rPr>
                <w:sz w:val="18"/>
                <w:szCs w:val="18"/>
              </w:rPr>
              <w:t>..</w:t>
            </w:r>
            <w:proofErr w:type="gramEnd"/>
            <w:r w:rsidRPr="00BE0D1B">
              <w:rPr>
                <w:sz w:val="18"/>
                <w:szCs w:val="18"/>
              </w:rPr>
              <w:t xml:space="preserve"> Generales’, son coherentes con la configuración de un transmisor.</w:t>
            </w:r>
          </w:p>
          <w:p w14:paraId="15845BFE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11C9D7EC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se inhabilitan las pestañas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VOIP’,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Audio’ y ‘Funcionalidad’.</w:t>
            </w:r>
          </w:p>
        </w:tc>
        <w:tc>
          <w:tcPr>
            <w:tcW w:w="831" w:type="dxa"/>
            <w:tcBorders>
              <w:bottom w:val="single" w:sz="6" w:space="0" w:color="000000"/>
            </w:tcBorders>
            <w:shd w:val="clear" w:color="auto" w:fill="auto"/>
          </w:tcPr>
          <w:p w14:paraId="076D3881" w14:textId="77777777" w:rsidR="009D5F65" w:rsidRPr="00BE0D1B" w:rsidRDefault="009D5F65" w:rsidP="00F46DC9">
            <w:pPr>
              <w:rPr>
                <w:sz w:val="18"/>
                <w:szCs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041D5015" w14:textId="77777777" w:rsidR="009D5F65" w:rsidRPr="00BE0D1B" w:rsidRDefault="009D5F65" w:rsidP="00F46DC9">
            <w:pPr>
              <w:rPr>
                <w:sz w:val="18"/>
                <w:szCs w:val="18"/>
              </w:rPr>
            </w:pPr>
          </w:p>
        </w:tc>
      </w:tr>
      <w:tr w:rsidR="009D5F65" w:rsidRPr="00BE0D1B" w14:paraId="55ADE2F4" w14:textId="77777777" w:rsidTr="00F46DC9">
        <w:trPr>
          <w:jc w:val="center"/>
        </w:trPr>
        <w:tc>
          <w:tcPr>
            <w:tcW w:w="838" w:type="dxa"/>
            <w:tcBorders>
              <w:bottom w:val="single" w:sz="6" w:space="0" w:color="000000"/>
            </w:tcBorders>
            <w:shd w:val="clear" w:color="auto" w:fill="auto"/>
          </w:tcPr>
          <w:p w14:paraId="5B3EA9E8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5</w:t>
            </w:r>
          </w:p>
        </w:tc>
        <w:tc>
          <w:tcPr>
            <w:tcW w:w="6208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E09194D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 xml:space="preserve">Dar de alta un Recurso radio tipo transceptor (Audio </w:t>
            </w:r>
            <w:proofErr w:type="spellStart"/>
            <w:r w:rsidRPr="00BE0D1B">
              <w:rPr>
                <w:sz w:val="18"/>
                <w:szCs w:val="18"/>
              </w:rPr>
              <w:t>RxTx</w:t>
            </w:r>
            <w:proofErr w:type="spellEnd"/>
            <w:r w:rsidRPr="00BE0D1B">
              <w:rPr>
                <w:sz w:val="18"/>
                <w:szCs w:val="18"/>
              </w:rPr>
              <w:t>)</w:t>
            </w:r>
          </w:p>
          <w:p w14:paraId="0E1C67A8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Localizar en Pasarela.</w:t>
            </w:r>
          </w:p>
          <w:p w14:paraId="72C152D9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Generales’, son coherentes con la configuración de un transceptor.</w:t>
            </w:r>
          </w:p>
          <w:p w14:paraId="7D943F39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3B4A593B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 xml:space="preserve">. </w:t>
            </w:r>
            <w:proofErr w:type="spellStart"/>
            <w:r w:rsidRPr="00BE0D1B">
              <w:rPr>
                <w:sz w:val="18"/>
                <w:szCs w:val="18"/>
              </w:rPr>
              <w:t>Voip</w:t>
            </w:r>
            <w:proofErr w:type="spellEnd"/>
            <w:r w:rsidRPr="00BE0D1B">
              <w:rPr>
                <w:sz w:val="18"/>
                <w:szCs w:val="18"/>
              </w:rPr>
              <w:t>’, son coherentes con la configuración de un transceptor.</w:t>
            </w:r>
          </w:p>
          <w:p w14:paraId="2E4DF916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005993DE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Páram</w:t>
            </w:r>
            <w:proofErr w:type="spellEnd"/>
            <w:r w:rsidRPr="00BE0D1B">
              <w:rPr>
                <w:sz w:val="18"/>
                <w:szCs w:val="18"/>
              </w:rPr>
              <w:t xml:space="preserve"> Audio’ son coherentes con la configuración de un transceptor.</w:t>
            </w:r>
          </w:p>
          <w:p w14:paraId="078A5B15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61D4E748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‘Funcionalidad’, son coherentes con la configuración de un transceptor.</w:t>
            </w:r>
          </w:p>
          <w:p w14:paraId="3FB99548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4DA0B76F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Localizar en Equipo Externo.</w:t>
            </w:r>
          </w:p>
          <w:p w14:paraId="29A9F3B8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Generales’, son coherentes con la configuración de un transceptor.</w:t>
            </w:r>
          </w:p>
          <w:p w14:paraId="77F79DE0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lastRenderedPageBreak/>
              <w:t>Modificar parámetros y comprobar que los cambios se incorporan en la base de datos.</w:t>
            </w:r>
          </w:p>
          <w:p w14:paraId="717097E1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se inhabilitan las pestañas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VOIP’,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Audio’ y ‘Funcionalidad’.</w:t>
            </w:r>
          </w:p>
        </w:tc>
        <w:tc>
          <w:tcPr>
            <w:tcW w:w="831" w:type="dxa"/>
            <w:tcBorders>
              <w:bottom w:val="single" w:sz="6" w:space="0" w:color="000000"/>
            </w:tcBorders>
            <w:shd w:val="clear" w:color="auto" w:fill="auto"/>
          </w:tcPr>
          <w:p w14:paraId="077F762C" w14:textId="77777777" w:rsidR="009D5F65" w:rsidRPr="00BE0D1B" w:rsidRDefault="009D5F65" w:rsidP="00F46DC9">
            <w:pPr>
              <w:rPr>
                <w:sz w:val="18"/>
                <w:szCs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3FE52AF6" w14:textId="77777777" w:rsidR="009D5F65" w:rsidRPr="00BE0D1B" w:rsidRDefault="009D5F65" w:rsidP="00F46DC9">
            <w:pPr>
              <w:rPr>
                <w:sz w:val="18"/>
                <w:szCs w:val="18"/>
              </w:rPr>
            </w:pPr>
          </w:p>
        </w:tc>
      </w:tr>
      <w:tr w:rsidR="009D5F65" w:rsidRPr="00BE0D1B" w14:paraId="09843FF7" w14:textId="77777777" w:rsidTr="00F46DC9">
        <w:trPr>
          <w:jc w:val="center"/>
        </w:trPr>
        <w:tc>
          <w:tcPr>
            <w:tcW w:w="838" w:type="dxa"/>
            <w:tcBorders>
              <w:bottom w:val="single" w:sz="6" w:space="0" w:color="000000"/>
            </w:tcBorders>
            <w:shd w:val="clear" w:color="auto" w:fill="auto"/>
          </w:tcPr>
          <w:p w14:paraId="0AE87E57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lastRenderedPageBreak/>
              <w:t>6</w:t>
            </w:r>
          </w:p>
        </w:tc>
        <w:tc>
          <w:tcPr>
            <w:tcW w:w="6208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437EF7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Dar de alta un Recurso radio tipo transmisor HF (Audio HF-TX)</w:t>
            </w:r>
            <w:r w:rsidRPr="00BE0D1B">
              <w:rPr>
                <w:rStyle w:val="Refdenotaalpie"/>
                <w:sz w:val="18"/>
                <w:szCs w:val="18"/>
              </w:rPr>
              <w:footnoteReference w:id="6"/>
            </w:r>
            <w:r w:rsidRPr="00BE0D1B">
              <w:rPr>
                <w:sz w:val="18"/>
                <w:szCs w:val="18"/>
              </w:rPr>
              <w:t xml:space="preserve"> </w:t>
            </w:r>
            <w:r w:rsidRPr="00BE0D1B">
              <w:rPr>
                <w:rStyle w:val="Refdenotaalpie"/>
                <w:sz w:val="18"/>
                <w:szCs w:val="18"/>
              </w:rPr>
              <w:footnoteReference w:id="7"/>
            </w:r>
            <w:r w:rsidRPr="00BE0D1B">
              <w:rPr>
                <w:sz w:val="18"/>
                <w:szCs w:val="18"/>
              </w:rPr>
              <w:t>.</w:t>
            </w:r>
          </w:p>
          <w:p w14:paraId="7C6A7569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Generales’: Gestor, OID y Rango de Frecuencias.</w:t>
            </w:r>
          </w:p>
          <w:p w14:paraId="1B273961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  <w:p w14:paraId="4AD0F802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Si el recurso se localiza en pasarela:</w:t>
            </w:r>
          </w:p>
          <w:p w14:paraId="4DC7404A" w14:textId="77777777" w:rsidR="009D5F65" w:rsidRPr="00BE0D1B" w:rsidRDefault="009D5F65" w:rsidP="00F46DC9">
            <w:pPr>
              <w:ind w:left="708"/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 xml:space="preserve">Modificar los parámetros </w:t>
            </w:r>
            <w:proofErr w:type="spellStart"/>
            <w:r w:rsidRPr="00BE0D1B">
              <w:rPr>
                <w:sz w:val="18"/>
                <w:szCs w:val="18"/>
              </w:rPr>
              <w:t>parámetros</w:t>
            </w:r>
            <w:proofErr w:type="spellEnd"/>
            <w:r w:rsidRPr="00BE0D1B">
              <w:rPr>
                <w:sz w:val="18"/>
                <w:szCs w:val="18"/>
              </w:rPr>
              <w:t xml:space="preserve">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 xml:space="preserve">. </w:t>
            </w:r>
            <w:proofErr w:type="spellStart"/>
            <w:r w:rsidRPr="00BE0D1B">
              <w:rPr>
                <w:sz w:val="18"/>
                <w:szCs w:val="18"/>
              </w:rPr>
              <w:t>Voip</w:t>
            </w:r>
            <w:proofErr w:type="spellEnd"/>
            <w:r w:rsidRPr="00BE0D1B">
              <w:rPr>
                <w:sz w:val="18"/>
                <w:szCs w:val="18"/>
              </w:rPr>
              <w:t>’ y comprobar que los cambios se incorporan en la base de datos.</w:t>
            </w:r>
          </w:p>
          <w:p w14:paraId="6FFA2F5F" w14:textId="77777777" w:rsidR="009D5F65" w:rsidRPr="00BE0D1B" w:rsidRDefault="009D5F65" w:rsidP="00F46DC9">
            <w:pPr>
              <w:ind w:left="708"/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Páram</w:t>
            </w:r>
            <w:proofErr w:type="spellEnd"/>
            <w:r w:rsidRPr="00BE0D1B">
              <w:rPr>
                <w:sz w:val="18"/>
                <w:szCs w:val="18"/>
              </w:rPr>
              <w:t xml:space="preserve"> Audio’ y comprobar que los cambios se incorporan en la base de datos.</w:t>
            </w:r>
          </w:p>
          <w:p w14:paraId="6BF83D34" w14:textId="77777777" w:rsidR="009D5F65" w:rsidRPr="00BE0D1B" w:rsidRDefault="009D5F65" w:rsidP="00F46DC9">
            <w:pPr>
              <w:ind w:left="708"/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los parámetros ofrecidos en la pestaña ‘Funcionalidad’ y comprobar que los cambios se incorporan en la base de datos.</w:t>
            </w:r>
          </w:p>
        </w:tc>
        <w:tc>
          <w:tcPr>
            <w:tcW w:w="831" w:type="dxa"/>
            <w:tcBorders>
              <w:bottom w:val="single" w:sz="6" w:space="0" w:color="000000"/>
            </w:tcBorders>
            <w:shd w:val="clear" w:color="auto" w:fill="auto"/>
          </w:tcPr>
          <w:p w14:paraId="2D50F119" w14:textId="77777777" w:rsidR="009D5F65" w:rsidRPr="00BE0D1B" w:rsidRDefault="009D5F65" w:rsidP="00F46DC9">
            <w:pPr>
              <w:rPr>
                <w:sz w:val="18"/>
                <w:szCs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153E13A4" w14:textId="77777777" w:rsidR="009D5F65" w:rsidRPr="00BE0D1B" w:rsidRDefault="009D5F65" w:rsidP="00F46DC9">
            <w:pPr>
              <w:rPr>
                <w:sz w:val="18"/>
                <w:szCs w:val="18"/>
              </w:rPr>
            </w:pPr>
          </w:p>
        </w:tc>
      </w:tr>
      <w:tr w:rsidR="009D5F65" w:rsidRPr="00BE0D1B" w14:paraId="6E8D3C8E" w14:textId="77777777" w:rsidTr="00F46DC9">
        <w:trPr>
          <w:jc w:val="center"/>
        </w:trPr>
        <w:tc>
          <w:tcPr>
            <w:tcW w:w="838" w:type="dxa"/>
            <w:tcBorders>
              <w:bottom w:val="single" w:sz="6" w:space="0" w:color="000000"/>
            </w:tcBorders>
            <w:shd w:val="clear" w:color="auto" w:fill="auto"/>
          </w:tcPr>
          <w:p w14:paraId="3196A1DA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7</w:t>
            </w:r>
          </w:p>
        </w:tc>
        <w:tc>
          <w:tcPr>
            <w:tcW w:w="6208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CBE7BB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Dar de alta un Recurso radio tipo M+N (Audio M+N)</w:t>
            </w:r>
            <w:r w:rsidRPr="00BE0D1B">
              <w:rPr>
                <w:rStyle w:val="Refdenotaalpie"/>
                <w:sz w:val="18"/>
                <w:szCs w:val="18"/>
              </w:rPr>
              <w:footnoteReference w:id="8"/>
            </w:r>
            <w:r w:rsidRPr="00BE0D1B">
              <w:rPr>
                <w:sz w:val="18"/>
                <w:szCs w:val="18"/>
              </w:rPr>
              <w:t>.</w:t>
            </w:r>
          </w:p>
          <w:p w14:paraId="7B85F255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solo se puede Localizar en Equipo Externo.</w:t>
            </w:r>
          </w:p>
          <w:p w14:paraId="5CAE9B64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Comprobar que los parámetros ofrecidos en la pestaña ‘</w:t>
            </w:r>
            <w:proofErr w:type="spellStart"/>
            <w:r w:rsidRPr="00BE0D1B">
              <w:rPr>
                <w:sz w:val="18"/>
                <w:szCs w:val="18"/>
              </w:rPr>
              <w:t>Parám</w:t>
            </w:r>
            <w:proofErr w:type="spellEnd"/>
            <w:r w:rsidRPr="00BE0D1B">
              <w:rPr>
                <w:sz w:val="18"/>
                <w:szCs w:val="18"/>
              </w:rPr>
              <w:t>. Generales’, son coherentes con la configuración de un equipo para M+N.</w:t>
            </w:r>
          </w:p>
          <w:p w14:paraId="318C368D" w14:textId="77777777" w:rsidR="009D5F65" w:rsidRPr="00BE0D1B" w:rsidRDefault="009D5F65" w:rsidP="00F46DC9">
            <w:pPr>
              <w:rPr>
                <w:sz w:val="18"/>
                <w:szCs w:val="18"/>
              </w:rPr>
            </w:pPr>
            <w:r w:rsidRPr="00BE0D1B">
              <w:rPr>
                <w:sz w:val="18"/>
                <w:szCs w:val="18"/>
              </w:rPr>
              <w:t>Modificar parámetros y comprobar que los cambios se incorporan en la base de datos.</w:t>
            </w:r>
          </w:p>
        </w:tc>
        <w:tc>
          <w:tcPr>
            <w:tcW w:w="831" w:type="dxa"/>
            <w:tcBorders>
              <w:bottom w:val="single" w:sz="6" w:space="0" w:color="000000"/>
            </w:tcBorders>
            <w:shd w:val="clear" w:color="auto" w:fill="auto"/>
          </w:tcPr>
          <w:p w14:paraId="6B159649" w14:textId="77777777" w:rsidR="009D5F65" w:rsidRPr="00BE0D1B" w:rsidRDefault="009D5F65" w:rsidP="00F46DC9">
            <w:pPr>
              <w:rPr>
                <w:sz w:val="18"/>
                <w:szCs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36337145" w14:textId="77777777" w:rsidR="009D5F65" w:rsidRPr="00BE0D1B" w:rsidRDefault="009D5F65" w:rsidP="00F46DC9">
            <w:pPr>
              <w:rPr>
                <w:sz w:val="18"/>
                <w:szCs w:val="18"/>
              </w:rPr>
            </w:pPr>
          </w:p>
        </w:tc>
      </w:tr>
      <w:tr w:rsidR="009D5F65" w:rsidRPr="00BE0D1B" w14:paraId="5413F079" w14:textId="77777777" w:rsidTr="00F46DC9">
        <w:trPr>
          <w:jc w:val="center"/>
        </w:trPr>
        <w:tc>
          <w:tcPr>
            <w:tcW w:w="838" w:type="dxa"/>
            <w:tcBorders>
              <w:bottom w:val="single" w:sz="6" w:space="0" w:color="000000"/>
            </w:tcBorders>
            <w:shd w:val="clear" w:color="auto" w:fill="auto"/>
          </w:tcPr>
          <w:p w14:paraId="3B590148" w14:textId="77777777" w:rsidR="009D5F65" w:rsidRPr="00BE0D1B" w:rsidRDefault="009D5F65" w:rsidP="00F46DC9">
            <w:pPr>
              <w:rPr>
                <w:sz w:val="18"/>
              </w:rPr>
            </w:pPr>
            <w:r w:rsidRPr="00BE0D1B">
              <w:rPr>
                <w:sz w:val="18"/>
              </w:rPr>
              <w:t>8</w:t>
            </w:r>
          </w:p>
        </w:tc>
        <w:tc>
          <w:tcPr>
            <w:tcW w:w="6208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092FDFF" w14:textId="77777777" w:rsidR="009D5F65" w:rsidRPr="00BE0D1B" w:rsidRDefault="009D5F65" w:rsidP="00F46DC9">
            <w:pPr>
              <w:rPr>
                <w:sz w:val="18"/>
              </w:rPr>
            </w:pPr>
            <w:r w:rsidRPr="00BE0D1B">
              <w:rPr>
                <w:sz w:val="18"/>
              </w:rPr>
              <w:t>Eliminar los recursos creados y comprobar que desaparecen de la base de datos.</w:t>
            </w:r>
          </w:p>
        </w:tc>
        <w:tc>
          <w:tcPr>
            <w:tcW w:w="831" w:type="dxa"/>
            <w:tcBorders>
              <w:bottom w:val="single" w:sz="6" w:space="0" w:color="000000"/>
            </w:tcBorders>
            <w:shd w:val="clear" w:color="auto" w:fill="auto"/>
          </w:tcPr>
          <w:p w14:paraId="02270D7C" w14:textId="77777777" w:rsidR="009D5F65" w:rsidRPr="00BE0D1B" w:rsidRDefault="009D5F65" w:rsidP="00F46DC9">
            <w:pPr>
              <w:rPr>
                <w:sz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2F3D0C77" w14:textId="77777777" w:rsidR="009D5F65" w:rsidRPr="00BE0D1B" w:rsidRDefault="009D5F65" w:rsidP="00F46DC9">
            <w:pPr>
              <w:rPr>
                <w:sz w:val="18"/>
              </w:rPr>
            </w:pPr>
          </w:p>
        </w:tc>
      </w:tr>
      <w:tr w:rsidR="009D5F65" w:rsidRPr="00BE0D1B" w14:paraId="115AEB2B" w14:textId="77777777" w:rsidTr="00F46DC9">
        <w:trPr>
          <w:jc w:val="center"/>
        </w:trPr>
        <w:tc>
          <w:tcPr>
            <w:tcW w:w="838" w:type="dxa"/>
            <w:tcBorders>
              <w:bottom w:val="single" w:sz="6" w:space="0" w:color="000000"/>
            </w:tcBorders>
            <w:shd w:val="clear" w:color="auto" w:fill="auto"/>
          </w:tcPr>
          <w:p w14:paraId="1BFD2821" w14:textId="77777777" w:rsidR="009D5F65" w:rsidRPr="00BE0D1B" w:rsidRDefault="009D5F65" w:rsidP="00F46DC9">
            <w:pPr>
              <w:rPr>
                <w:sz w:val="18"/>
              </w:rPr>
            </w:pPr>
          </w:p>
        </w:tc>
        <w:tc>
          <w:tcPr>
            <w:tcW w:w="6208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9F9291E" w14:textId="77777777" w:rsidR="009D5F65" w:rsidRPr="00BE0D1B" w:rsidRDefault="009D5F65" w:rsidP="00F46DC9">
            <w:pPr>
              <w:rPr>
                <w:sz w:val="18"/>
              </w:rPr>
            </w:pPr>
          </w:p>
        </w:tc>
        <w:tc>
          <w:tcPr>
            <w:tcW w:w="831" w:type="dxa"/>
            <w:tcBorders>
              <w:bottom w:val="single" w:sz="6" w:space="0" w:color="000000"/>
            </w:tcBorders>
            <w:shd w:val="clear" w:color="auto" w:fill="auto"/>
          </w:tcPr>
          <w:p w14:paraId="46AB4767" w14:textId="77777777" w:rsidR="009D5F65" w:rsidRPr="00BE0D1B" w:rsidRDefault="009D5F65" w:rsidP="00F46DC9">
            <w:pPr>
              <w:rPr>
                <w:sz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33DF1CA6" w14:textId="77777777" w:rsidR="009D5F65" w:rsidRPr="00BE0D1B" w:rsidRDefault="009D5F65" w:rsidP="00F46DC9">
            <w:pPr>
              <w:rPr>
                <w:sz w:val="18"/>
              </w:rPr>
            </w:pPr>
          </w:p>
        </w:tc>
      </w:tr>
      <w:tr w:rsidR="009D5F65" w:rsidRPr="00DA03E0" w14:paraId="5D254799" w14:textId="77777777" w:rsidTr="00F46DC9">
        <w:trPr>
          <w:jc w:val="center"/>
        </w:trPr>
        <w:tc>
          <w:tcPr>
            <w:tcW w:w="8760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7FC8272" w14:textId="77777777" w:rsidR="009D5F65" w:rsidRPr="00DA03E0" w:rsidRDefault="009D5F65" w:rsidP="00F46DC9">
            <w:pPr>
              <w:rPr>
                <w:sz w:val="20"/>
              </w:rPr>
            </w:pPr>
          </w:p>
        </w:tc>
      </w:tr>
    </w:tbl>
    <w:p w14:paraId="7A389FE8" w14:textId="399F2DF4" w:rsidR="009D5F65" w:rsidRPr="00561B17" w:rsidRDefault="009D5F65" w:rsidP="009D5F65">
      <w:pPr>
        <w:pStyle w:val="PiedeIlustracion"/>
      </w:pPr>
      <w:bookmarkStart w:id="169" w:name="_Toc354063764"/>
      <w:bookmarkStart w:id="170" w:name="_Toc450895104"/>
      <w:bookmarkStart w:id="171" w:name="_Toc507591568"/>
      <w:bookmarkStart w:id="172" w:name="_Toc12878204"/>
      <w:bookmarkStart w:id="173" w:name="_Toc127363627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13</w:t>
      </w:r>
      <w:r>
        <w:rPr>
          <w:noProof/>
        </w:rPr>
        <w:fldChar w:fldCharType="end"/>
      </w:r>
      <w:r w:rsidRPr="00561B17">
        <w:t>. Casos de Prueba. Recursos Radio.</w:t>
      </w:r>
      <w:bookmarkEnd w:id="169"/>
      <w:bookmarkEnd w:id="170"/>
      <w:bookmarkEnd w:id="171"/>
      <w:bookmarkEnd w:id="172"/>
      <w:bookmarkEnd w:id="173"/>
    </w:p>
    <w:p w14:paraId="695B73A0" w14:textId="77777777" w:rsidR="009D5F65" w:rsidRPr="00561B17" w:rsidRDefault="009D5F65" w:rsidP="009D5F65">
      <w:pPr>
        <w:spacing w:before="0" w:after="0"/>
        <w:jc w:val="left"/>
      </w:pPr>
      <w:r w:rsidRPr="00561B17">
        <w:br w:type="page"/>
      </w:r>
    </w:p>
    <w:p w14:paraId="746FB423" w14:textId="77777777" w:rsidR="009D5F65" w:rsidRPr="00561B17" w:rsidRDefault="009D5F65" w:rsidP="009D5F65">
      <w:pPr>
        <w:pStyle w:val="Ttulo2"/>
      </w:pPr>
      <w:bookmarkStart w:id="174" w:name="_Toc354132947"/>
      <w:bookmarkStart w:id="175" w:name="_Toc450895055"/>
      <w:bookmarkStart w:id="176" w:name="_Toc517422030"/>
      <w:bookmarkStart w:id="177" w:name="_Toc12878154"/>
      <w:bookmarkStart w:id="178" w:name="_Toc127363690"/>
      <w:r w:rsidRPr="00561B17">
        <w:lastRenderedPageBreak/>
        <w:t>U5KI.GES.02.005. Recursos de Telefonía.</w:t>
      </w:r>
      <w:bookmarkEnd w:id="174"/>
      <w:bookmarkEnd w:id="175"/>
      <w:bookmarkEnd w:id="176"/>
      <w:bookmarkEnd w:id="177"/>
      <w:bookmarkEnd w:id="17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54918F38" w14:textId="77777777" w:rsidTr="00F46DC9">
        <w:trPr>
          <w:jc w:val="center"/>
        </w:trPr>
        <w:tc>
          <w:tcPr>
            <w:tcW w:w="8681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C5E9BF2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5AF743CB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6F303E5E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8D592FD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Pruebas Configuración</w:t>
            </w:r>
          </w:p>
        </w:tc>
        <w:tc>
          <w:tcPr>
            <w:tcW w:w="2161" w:type="dxa"/>
            <w:shd w:val="clear" w:color="auto" w:fill="auto"/>
          </w:tcPr>
          <w:p w14:paraId="2474AAAF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Caso de Prueba</w:t>
            </w:r>
          </w:p>
        </w:tc>
        <w:tc>
          <w:tcPr>
            <w:tcW w:w="2178" w:type="dxa"/>
            <w:gridSpan w:val="3"/>
            <w:shd w:val="clear" w:color="auto" w:fill="auto"/>
          </w:tcPr>
          <w:p w14:paraId="2AC4CCF3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U5KI.GES.02.005</w:t>
            </w:r>
          </w:p>
        </w:tc>
      </w:tr>
      <w:tr w:rsidR="009D5F65" w:rsidRPr="00E22EBB" w14:paraId="22251F8B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5AF0A174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Título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5C6ECFC2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Recursos de Telefonía</w:t>
            </w:r>
          </w:p>
        </w:tc>
      </w:tr>
      <w:tr w:rsidR="009D5F65" w:rsidRPr="00E22EBB" w14:paraId="2EBEFCEF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0537D7B7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Objetivos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4A5B2E25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Comprobar que el sistema permite el Alta</w:t>
            </w:r>
            <w:r>
              <w:rPr>
                <w:sz w:val="18"/>
              </w:rPr>
              <w:t>,</w:t>
            </w:r>
            <w:r w:rsidRPr="00E22EBB">
              <w:rPr>
                <w:sz w:val="18"/>
              </w:rPr>
              <w:t xml:space="preserve"> Baja y Modificación de recursos de telefonía y sus parámetros asociados.</w:t>
            </w:r>
          </w:p>
          <w:p w14:paraId="270610CB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Comprobar que el sistema permite asignar y desasignar recursos de telefonía a elementos hardware tanto internos como externos (nativos IP).</w:t>
            </w:r>
          </w:p>
        </w:tc>
      </w:tr>
      <w:tr w:rsidR="009D5F65" w:rsidRPr="00E22EBB" w14:paraId="2EA7FC86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6FFA37B6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Condiciones Iniciales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6D38279E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Todos los elementos que componen el entorno de pruebas deben haberse instalado correctamente.</w:t>
            </w:r>
          </w:p>
          <w:p w14:paraId="1E54C4D2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Haber efectuado ‘LOGIN’ correctamente con nivel apropiado.</w:t>
            </w:r>
          </w:p>
          <w:p w14:paraId="350F7FD6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Haber entrado en la opción ‘Configuración’</w:t>
            </w:r>
          </w:p>
        </w:tc>
      </w:tr>
      <w:tr w:rsidR="009D5F65" w:rsidRPr="00E22EBB" w14:paraId="2D1B696A" w14:textId="77777777" w:rsidTr="00F46DC9">
        <w:trPr>
          <w:jc w:val="center"/>
        </w:trPr>
        <w:tc>
          <w:tcPr>
            <w:tcW w:w="695" w:type="dxa"/>
            <w:shd w:val="clear" w:color="auto" w:fill="D9D9D9"/>
          </w:tcPr>
          <w:p w14:paraId="7D8F7AF7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046D5137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Descripción</w:t>
            </w:r>
          </w:p>
        </w:tc>
        <w:tc>
          <w:tcPr>
            <w:tcW w:w="1749" w:type="dxa"/>
            <w:gridSpan w:val="2"/>
            <w:shd w:val="clear" w:color="auto" w:fill="D9D9D9"/>
          </w:tcPr>
          <w:p w14:paraId="70D16BA4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Resultado</w:t>
            </w:r>
          </w:p>
        </w:tc>
      </w:tr>
      <w:tr w:rsidR="009D5F65" w:rsidRPr="00E22EBB" w14:paraId="45FAF343" w14:textId="77777777" w:rsidTr="00F46DC9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14:paraId="0FA7E4A6" w14:textId="77777777" w:rsidR="009D5F65" w:rsidRPr="00E22EBB" w:rsidRDefault="009D5F65" w:rsidP="00F46DC9">
            <w:pPr>
              <w:rPr>
                <w:b/>
                <w:sz w:val="18"/>
              </w:rPr>
            </w:pPr>
          </w:p>
        </w:tc>
        <w:tc>
          <w:tcPr>
            <w:tcW w:w="866" w:type="dxa"/>
            <w:shd w:val="clear" w:color="auto" w:fill="auto"/>
          </w:tcPr>
          <w:p w14:paraId="36FB5F50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PASA</w:t>
            </w:r>
          </w:p>
        </w:tc>
        <w:tc>
          <w:tcPr>
            <w:tcW w:w="883" w:type="dxa"/>
            <w:shd w:val="clear" w:color="auto" w:fill="auto"/>
          </w:tcPr>
          <w:p w14:paraId="648463F1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FALLO</w:t>
            </w:r>
          </w:p>
        </w:tc>
      </w:tr>
      <w:tr w:rsidR="009D5F65" w:rsidRPr="00E22EBB" w14:paraId="2D3E5A0D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7531B98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A567048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Seleccionar la Opción ‘Elementos Lógicos’, ‘Recursos’, ‘Telefonía’.</w:t>
            </w:r>
          </w:p>
          <w:p w14:paraId="411E60BC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se presenta la pantalla de ‘Gestión de Recursos Telefonía’.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571D953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3BAB1481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6544A1DB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C117F9C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6596A2C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Navegar por las diferentes Recursos de telefonía configurados en el sistema.</w:t>
            </w:r>
          </w:p>
          <w:p w14:paraId="3F4B0668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Comprobar que se presentan los datos asociados a cada uno de ellos.</w:t>
            </w:r>
          </w:p>
          <w:p w14:paraId="3C419740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Parámetros Generales.</w:t>
            </w:r>
          </w:p>
          <w:p w14:paraId="3B54596D" w14:textId="77777777" w:rsidR="009D5F65" w:rsidRPr="00E22EBB" w:rsidRDefault="009D5F65" w:rsidP="00F46DC9">
            <w:pPr>
              <w:rPr>
                <w:sz w:val="18"/>
              </w:rPr>
            </w:pPr>
            <w:proofErr w:type="spellStart"/>
            <w:r w:rsidRPr="00E22EBB"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VOIP</w:t>
            </w:r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(Solo en recursos localizados en pasarelas)</w:t>
            </w:r>
          </w:p>
          <w:p w14:paraId="2DF78902" w14:textId="77777777" w:rsidR="009D5F65" w:rsidRPr="00E22EBB" w:rsidRDefault="009D5F65" w:rsidP="00F46DC9">
            <w:pPr>
              <w:rPr>
                <w:sz w:val="18"/>
              </w:rPr>
            </w:pPr>
            <w:proofErr w:type="spellStart"/>
            <w:r w:rsidRPr="00E22EBB"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Audio. (Solo en recursos localizados en pasarelas)</w:t>
            </w:r>
          </w:p>
          <w:p w14:paraId="0C4FE679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Funcionalidad. (Solo en recursos localizados en pasarelas)</w:t>
            </w:r>
          </w:p>
          <w:p w14:paraId="70497424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Estado de Asignación.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CF96E28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1803CFB9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2E235F11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5022A80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251F1C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Dar de alta un nuevo recurso de telefonía tipo BC.</w:t>
            </w:r>
          </w:p>
          <w:p w14:paraId="1E2727E7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Localizar en pasarela.</w:t>
            </w:r>
          </w:p>
          <w:p w14:paraId="5F327B45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los parámetros ofrecidos en la pestaña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Generales’ son coherentes con este tipo de interfaz.</w:t>
            </w:r>
          </w:p>
          <w:p w14:paraId="2EAFE24E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Comprobar que los paráme</w:t>
            </w:r>
            <w:r>
              <w:rPr>
                <w:sz w:val="18"/>
              </w:rPr>
              <w:t>tros ofrecidos en la pestaña 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</w:t>
            </w:r>
            <w:proofErr w:type="spellStart"/>
            <w:r w:rsidRPr="00E22EBB">
              <w:rPr>
                <w:sz w:val="18"/>
              </w:rPr>
              <w:t>Voip</w:t>
            </w:r>
            <w:proofErr w:type="spellEnd"/>
            <w:r w:rsidRPr="00E22EBB">
              <w:rPr>
                <w:sz w:val="18"/>
              </w:rPr>
              <w:t>’ son coherentes con este tipo de interfaz. Modificar  parámetros de este grupo (algunos son informativos) y comprobar que se incorporan a la base de datos.</w:t>
            </w:r>
          </w:p>
          <w:p w14:paraId="2C8994D1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los parámetros ofrecidos en la pestaña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Audio’, son coherentes con este tipo de interfaz.</w:t>
            </w:r>
          </w:p>
          <w:p w14:paraId="351EDE88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Modificar los parámetros y comprobar que se incorporan a la base de datos.</w:t>
            </w:r>
          </w:p>
          <w:p w14:paraId="7C4BE19E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Comprobar que los parámetros ofrecidos en la pestaña ‘Funcionalidad’ son coherentes con este tipo de interfaz. Modificar parámetros de este grupo y comprobar que se incorporan a la base de datos.</w:t>
            </w:r>
          </w:p>
          <w:p w14:paraId="061B5EEA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Localizar en Equipo Externo.</w:t>
            </w:r>
          </w:p>
          <w:p w14:paraId="6314FBDD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se deshabilitan las pestañas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VOIP’,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Audio’ y ‘Funcionalidad’.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70F4AB7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60B22ADE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3A4301AE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E02CF8B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E0BC18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Dar de alta un nuevo recurso de telefonía tipo LCEN.</w:t>
            </w:r>
          </w:p>
          <w:p w14:paraId="049CD231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los parámetros ofrecidos en la pestaña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Generales’ </w:t>
            </w:r>
            <w:r w:rsidRPr="00E22EBB">
              <w:rPr>
                <w:sz w:val="18"/>
              </w:rPr>
              <w:lastRenderedPageBreak/>
              <w:t>son coherentes con este tipo de interfaz. Modificar parámetros de este grupo (algunos no serán modificables), y comprobar que se incorporan a la base de datos.</w:t>
            </w:r>
          </w:p>
          <w:p w14:paraId="0F3863D1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Comprobar que los parámetros ofrecidos en la pestaña 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</w:t>
            </w:r>
            <w:proofErr w:type="spellStart"/>
            <w:r w:rsidRPr="00E22EBB">
              <w:rPr>
                <w:sz w:val="18"/>
              </w:rPr>
              <w:t>Voip</w:t>
            </w:r>
            <w:proofErr w:type="spellEnd"/>
            <w:r w:rsidRPr="00E22EBB">
              <w:rPr>
                <w:sz w:val="18"/>
              </w:rPr>
              <w:t>’ son coherentes con este tipo de interfaz.</w:t>
            </w:r>
          </w:p>
          <w:p w14:paraId="0159FD61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los parámetros ofrecidos en la pestaña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Audio’, son coherentes con este tipo de interfaz. Modificar los parámetros y comprobar que se incorporan a la base de datos.</w:t>
            </w:r>
          </w:p>
          <w:p w14:paraId="745A2B68" w14:textId="77777777" w:rsidR="009D5F65" w:rsidRPr="00E22EBB" w:rsidRDefault="009D5F65" w:rsidP="00F46DC9">
            <w:pPr>
              <w:rPr>
                <w:sz w:val="18"/>
              </w:rPr>
            </w:pPr>
          </w:p>
          <w:p w14:paraId="42402553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Comprobar que la pestaña ‘Funcionalidad</w:t>
            </w:r>
            <w:r>
              <w:rPr>
                <w:sz w:val="18"/>
              </w:rPr>
              <w:t>’ está deshabilitada</w:t>
            </w:r>
            <w:r w:rsidRPr="00E22EBB">
              <w:rPr>
                <w:sz w:val="18"/>
              </w:rPr>
              <w:t>.</w:t>
            </w:r>
          </w:p>
          <w:p w14:paraId="31E4BFCA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Localizar en equipo externo.</w:t>
            </w:r>
          </w:p>
          <w:p w14:paraId="2F9E6BAB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se deshabilitan las pestañas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 xml:space="preserve">. </w:t>
            </w:r>
            <w:r w:rsidRPr="00E22EBB">
              <w:rPr>
                <w:sz w:val="18"/>
              </w:rPr>
              <w:t xml:space="preserve">VOIP’,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Audio’ y ‘Funcionalidad’.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B955D4E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5C295F89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6608FCFB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7A4542B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lastRenderedPageBreak/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3DB4F0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Dar de alta un nuevo recurso de telefonía tipo BL.</w:t>
            </w:r>
          </w:p>
          <w:p w14:paraId="78532151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los parámetros ofrecidos en la pestaña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Generales’ son coherentes con este tipo de interfaz. </w:t>
            </w:r>
          </w:p>
          <w:p w14:paraId="2832213B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Comprobar que los paráme</w:t>
            </w:r>
            <w:r>
              <w:rPr>
                <w:sz w:val="18"/>
              </w:rPr>
              <w:t>tros ofrecidos en la pestaña 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</w:t>
            </w:r>
            <w:proofErr w:type="spellStart"/>
            <w:r w:rsidRPr="00E22EBB">
              <w:rPr>
                <w:sz w:val="18"/>
              </w:rPr>
              <w:t>Voip</w:t>
            </w:r>
            <w:proofErr w:type="spellEnd"/>
            <w:r w:rsidRPr="00E22EBB">
              <w:rPr>
                <w:sz w:val="18"/>
              </w:rPr>
              <w:t>’ son coherentes con este tipo de interfaz. Modificar los parámetros y comprobar que se incorporan a la base de datos.</w:t>
            </w:r>
          </w:p>
          <w:p w14:paraId="26319134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los parámetros ofrecidos en la pestaña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Audio’, son coherentes con este tipo de interfaz.</w:t>
            </w:r>
          </w:p>
          <w:p w14:paraId="569C3747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Modificar los parámetros y comprobar que se incorporan a la base de datos.</w:t>
            </w:r>
          </w:p>
          <w:p w14:paraId="42019242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Comprobar que los parámetros ofrecidos en la pestaña ‘Funcionalidad’ son coherentes con este tipo de interfaz. Modificar parámetros de este grupo y comprobar que se incorporan a la base de datos.</w:t>
            </w:r>
          </w:p>
          <w:p w14:paraId="5154C44B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Localizar en equipo externo.</w:t>
            </w:r>
          </w:p>
          <w:p w14:paraId="3BFB54AD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se deshabilitan las pestañas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VOIP’, </w:t>
            </w: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Parám</w:t>
            </w:r>
            <w:proofErr w:type="spellEnd"/>
            <w:r>
              <w:rPr>
                <w:sz w:val="18"/>
              </w:rPr>
              <w:t>.</w:t>
            </w:r>
            <w:r w:rsidRPr="00E22EBB">
              <w:rPr>
                <w:sz w:val="18"/>
              </w:rPr>
              <w:t xml:space="preserve"> Audio’ y ‘Funcionalidad’.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3EC4C1D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0B30B128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24FAEBAE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1DE24E5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23A1465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Repetir 5 par</w:t>
            </w:r>
            <w:r>
              <w:rPr>
                <w:sz w:val="18"/>
              </w:rPr>
              <w:t>a interfaces AB, ATS-R2, ATS-N5</w:t>
            </w:r>
            <w:r w:rsidRPr="00E22EBB">
              <w:rPr>
                <w:rStyle w:val="Refdenotaalpie"/>
                <w:sz w:val="18"/>
              </w:rPr>
              <w:footnoteReference w:id="9"/>
            </w:r>
            <w:r>
              <w:rPr>
                <w:sz w:val="18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92D512B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6A8FAD5E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2D9C8036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93047B4" w14:textId="77777777" w:rsidR="009D5F65" w:rsidRPr="00E22EBB" w:rsidRDefault="009D5F65" w:rsidP="00F46DC9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C3BA7E5" w14:textId="77777777" w:rsidR="009D5F65" w:rsidRDefault="009D5F65" w:rsidP="00F46DC9">
            <w:pPr>
              <w:rPr>
                <w:sz w:val="18"/>
              </w:rPr>
            </w:pPr>
            <w:r>
              <w:rPr>
                <w:sz w:val="18"/>
              </w:rPr>
              <w:t>Dar de alta un nuevo recurso de telefonía asociado a un teléfono IP registrado en PBX (Ver Manual de configuración 6.11.6).</w:t>
            </w:r>
          </w:p>
          <w:p w14:paraId="77A4DE6B" w14:textId="77777777" w:rsidR="009D5F65" w:rsidRPr="00E22EBB" w:rsidRDefault="009D5F65" w:rsidP="00F46DC9">
            <w:pPr>
              <w:rPr>
                <w:sz w:val="18"/>
              </w:rPr>
            </w:pPr>
            <w:r>
              <w:rPr>
                <w:sz w:val="18"/>
              </w:rPr>
              <w:t>Comprobar que el recurso queda registrado en Base de Datos y está disponible para la configuración de Destinos.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AF5B419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0F0AD510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3F5065AD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7EF5056" w14:textId="77777777" w:rsidR="009D5F65" w:rsidRDefault="009D5F65" w:rsidP="00F46DC9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2E9E056" w14:textId="77777777" w:rsidR="009D5F65" w:rsidRDefault="009D5F65" w:rsidP="00F46DC9">
            <w:pPr>
              <w:rPr>
                <w:sz w:val="18"/>
              </w:rPr>
            </w:pPr>
            <w:r>
              <w:rPr>
                <w:sz w:val="18"/>
              </w:rPr>
              <w:t>Dar de alta un nuevo recurso de telefonía asociado a un teléfono IP no registrado en PBX Local (Ver Manual de configuración 6.11.6)</w:t>
            </w:r>
          </w:p>
          <w:p w14:paraId="41502F10" w14:textId="77777777" w:rsidR="009D5F65" w:rsidRDefault="009D5F65" w:rsidP="00F46DC9">
            <w:pPr>
              <w:rPr>
                <w:sz w:val="18"/>
              </w:rPr>
            </w:pPr>
            <w:r>
              <w:rPr>
                <w:sz w:val="18"/>
              </w:rPr>
              <w:t>Comprobar que el recurso queda registrado en Base de Datos y está disponible para la configuración de Destinos.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C2A6143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0E2291F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185B361D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A596868" w14:textId="77777777" w:rsidR="009D5F65" w:rsidRPr="00E22EBB" w:rsidRDefault="009D5F65" w:rsidP="00F46DC9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30706FE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Eliminar los recursos generados en la pruebas y comprobar que desaparecen de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FA4145D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34AE28AD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39B598ED" w14:textId="77777777" w:rsidTr="00F46DC9">
        <w:trPr>
          <w:jc w:val="center"/>
        </w:trPr>
        <w:tc>
          <w:tcPr>
            <w:tcW w:w="8681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E37B206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</w:tbl>
    <w:p w14:paraId="06B8829C" w14:textId="27B23C78" w:rsidR="009D5F65" w:rsidRPr="00561B17" w:rsidRDefault="009D5F65" w:rsidP="009D5F65">
      <w:pPr>
        <w:pStyle w:val="PiedeIlustracion"/>
      </w:pPr>
      <w:bookmarkStart w:id="179" w:name="_Toc354063765"/>
      <w:bookmarkStart w:id="180" w:name="_Toc450895105"/>
      <w:bookmarkStart w:id="181" w:name="_Toc507591569"/>
      <w:bookmarkStart w:id="182" w:name="_Toc12878205"/>
      <w:bookmarkStart w:id="183" w:name="_Toc127363628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14</w:t>
      </w:r>
      <w:r>
        <w:rPr>
          <w:noProof/>
        </w:rPr>
        <w:fldChar w:fldCharType="end"/>
      </w:r>
      <w:r w:rsidRPr="00561B17">
        <w:t>. Casos de Prueba. Recursos de Telefonía.</w:t>
      </w:r>
      <w:bookmarkEnd w:id="179"/>
      <w:bookmarkEnd w:id="180"/>
      <w:bookmarkEnd w:id="181"/>
      <w:bookmarkEnd w:id="182"/>
      <w:bookmarkEnd w:id="183"/>
    </w:p>
    <w:p w14:paraId="6F774B39" w14:textId="77777777" w:rsidR="009D5F65" w:rsidRPr="00561B17" w:rsidRDefault="009D5F65" w:rsidP="009D5F65"/>
    <w:p w14:paraId="4E8DBE85" w14:textId="77777777" w:rsidR="009D5F65" w:rsidRPr="00561B17" w:rsidRDefault="009D5F65" w:rsidP="009D5F65">
      <w:r w:rsidRPr="00561B17">
        <w:br w:type="page"/>
      </w:r>
      <w:bookmarkStart w:id="184" w:name="_Toc507582607"/>
      <w:bookmarkStart w:id="185" w:name="_Toc507582746"/>
      <w:bookmarkStart w:id="186" w:name="_Toc507591441"/>
      <w:bookmarkStart w:id="187" w:name="_Toc507582608"/>
      <w:bookmarkStart w:id="188" w:name="_Toc507582747"/>
      <w:bookmarkStart w:id="189" w:name="_Toc507591442"/>
      <w:bookmarkStart w:id="190" w:name="_Toc507582625"/>
      <w:bookmarkStart w:id="191" w:name="_Toc507582764"/>
      <w:bookmarkStart w:id="192" w:name="_Toc507591459"/>
      <w:bookmarkStart w:id="193" w:name="_Toc507582631"/>
      <w:bookmarkStart w:id="194" w:name="_Toc507582770"/>
      <w:bookmarkStart w:id="195" w:name="_Toc507591465"/>
      <w:bookmarkStart w:id="196" w:name="_Toc507582632"/>
      <w:bookmarkStart w:id="197" w:name="_Toc507582771"/>
      <w:bookmarkStart w:id="198" w:name="_Toc507591466"/>
      <w:bookmarkStart w:id="199" w:name="_Toc507582641"/>
      <w:bookmarkStart w:id="200" w:name="_Toc507582780"/>
      <w:bookmarkStart w:id="201" w:name="_Toc507591475"/>
      <w:bookmarkStart w:id="202" w:name="_Toc507582642"/>
      <w:bookmarkStart w:id="203" w:name="_Toc507582781"/>
      <w:bookmarkStart w:id="204" w:name="_Toc507591476"/>
      <w:bookmarkStart w:id="205" w:name="_Toc507582646"/>
      <w:bookmarkStart w:id="206" w:name="_Toc507582785"/>
      <w:bookmarkStart w:id="207" w:name="_Toc507591480"/>
      <w:bookmarkStart w:id="208" w:name="_Toc507582647"/>
      <w:bookmarkStart w:id="209" w:name="_Toc507582786"/>
      <w:bookmarkStart w:id="210" w:name="_Toc507591481"/>
      <w:bookmarkStart w:id="211" w:name="_Toc507582648"/>
      <w:bookmarkStart w:id="212" w:name="_Toc507582787"/>
      <w:bookmarkStart w:id="213" w:name="_Toc507591482"/>
      <w:bookmarkStart w:id="214" w:name="_Toc507582649"/>
      <w:bookmarkStart w:id="215" w:name="_Toc507582788"/>
      <w:bookmarkStart w:id="216" w:name="_Toc507591483"/>
      <w:bookmarkStart w:id="217" w:name="_Toc507582650"/>
      <w:bookmarkStart w:id="218" w:name="_Toc507582789"/>
      <w:bookmarkStart w:id="219" w:name="_Toc507591484"/>
      <w:bookmarkStart w:id="220" w:name="_Toc507582651"/>
      <w:bookmarkStart w:id="221" w:name="_Toc507582790"/>
      <w:bookmarkStart w:id="222" w:name="_Toc507591485"/>
      <w:bookmarkStart w:id="223" w:name="_Toc507582656"/>
      <w:bookmarkStart w:id="224" w:name="_Toc507582795"/>
      <w:bookmarkStart w:id="225" w:name="_Toc507591490"/>
      <w:bookmarkStart w:id="226" w:name="_Toc507582657"/>
      <w:bookmarkStart w:id="227" w:name="_Toc507582796"/>
      <w:bookmarkStart w:id="228" w:name="_Toc507591491"/>
      <w:bookmarkStart w:id="229" w:name="_Toc507582663"/>
      <w:bookmarkStart w:id="230" w:name="_Toc507582802"/>
      <w:bookmarkStart w:id="231" w:name="_Toc507591497"/>
      <w:bookmarkStart w:id="232" w:name="_Toc507582664"/>
      <w:bookmarkStart w:id="233" w:name="_Toc507582803"/>
      <w:bookmarkStart w:id="234" w:name="_Toc507591498"/>
      <w:bookmarkStart w:id="235" w:name="_Toc507582671"/>
      <w:bookmarkStart w:id="236" w:name="_Toc507582810"/>
      <w:bookmarkStart w:id="237" w:name="_Toc507591505"/>
      <w:bookmarkStart w:id="238" w:name="_Toc507582672"/>
      <w:bookmarkStart w:id="239" w:name="_Toc507582811"/>
      <w:bookmarkStart w:id="240" w:name="_Toc507591506"/>
      <w:bookmarkStart w:id="241" w:name="_Toc507582676"/>
      <w:bookmarkStart w:id="242" w:name="_Toc507582815"/>
      <w:bookmarkStart w:id="243" w:name="_Toc507591510"/>
      <w:bookmarkStart w:id="244" w:name="_Toc507582677"/>
      <w:bookmarkStart w:id="245" w:name="_Toc507582816"/>
      <w:bookmarkStart w:id="246" w:name="_Toc507591511"/>
      <w:bookmarkStart w:id="247" w:name="_Toc507582678"/>
      <w:bookmarkStart w:id="248" w:name="_Toc507582817"/>
      <w:bookmarkStart w:id="249" w:name="_Toc507591512"/>
      <w:bookmarkStart w:id="250" w:name="_Toc507582679"/>
      <w:bookmarkStart w:id="251" w:name="_Toc507582818"/>
      <w:bookmarkStart w:id="252" w:name="_Toc507591513"/>
      <w:bookmarkStart w:id="253" w:name="_Toc507582680"/>
      <w:bookmarkStart w:id="254" w:name="_Toc507582819"/>
      <w:bookmarkStart w:id="255" w:name="_Toc507591514"/>
      <w:bookmarkStart w:id="256" w:name="_Toc507582681"/>
      <w:bookmarkStart w:id="257" w:name="_Toc507582820"/>
      <w:bookmarkStart w:id="258" w:name="_Toc507591515"/>
      <w:bookmarkStart w:id="259" w:name="_Toc507582682"/>
      <w:bookmarkStart w:id="260" w:name="_Toc507582821"/>
      <w:bookmarkStart w:id="261" w:name="_Toc507591516"/>
      <w:bookmarkStart w:id="262" w:name="_Toc507582684"/>
      <w:bookmarkStart w:id="263" w:name="_Toc507582823"/>
      <w:bookmarkStart w:id="264" w:name="_Toc507591518"/>
      <w:bookmarkStart w:id="265" w:name="_Toc507582685"/>
      <w:bookmarkStart w:id="266" w:name="_Toc507582824"/>
      <w:bookmarkStart w:id="267" w:name="_Toc507591519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p w14:paraId="2ED2D50D" w14:textId="77777777" w:rsidR="009D5F65" w:rsidRPr="00561B17" w:rsidRDefault="009D5F65" w:rsidP="009D5F65">
      <w:pPr>
        <w:pStyle w:val="Ttulo2"/>
      </w:pPr>
      <w:bookmarkStart w:id="268" w:name="_Toc354132949"/>
      <w:bookmarkStart w:id="269" w:name="_Toc450895057"/>
      <w:bookmarkStart w:id="270" w:name="_Toc517422031"/>
      <w:bookmarkStart w:id="271" w:name="_Toc12878155"/>
      <w:bookmarkStart w:id="272" w:name="_Toc127363691"/>
      <w:r w:rsidRPr="00561B17">
        <w:lastRenderedPageBreak/>
        <w:t>U5KI.GES.02.006. Arquitectura. Troncales.</w:t>
      </w:r>
      <w:bookmarkEnd w:id="268"/>
      <w:bookmarkEnd w:id="269"/>
      <w:bookmarkEnd w:id="270"/>
      <w:bookmarkEnd w:id="271"/>
      <w:bookmarkEnd w:id="272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77"/>
        <w:gridCol w:w="1276"/>
        <w:gridCol w:w="2371"/>
        <w:gridCol w:w="2161"/>
        <w:gridCol w:w="429"/>
        <w:gridCol w:w="866"/>
        <w:gridCol w:w="866"/>
      </w:tblGrid>
      <w:tr w:rsidR="009D5F65" w:rsidRPr="00E22EBB" w14:paraId="74B20038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69441A4E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262E1B4E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6BBF5509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00CB1151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1DA3B81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C29983C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Pruebas Configuración</w:t>
            </w:r>
          </w:p>
        </w:tc>
        <w:tc>
          <w:tcPr>
            <w:tcW w:w="2161" w:type="dxa"/>
            <w:shd w:val="clear" w:color="auto" w:fill="auto"/>
          </w:tcPr>
          <w:p w14:paraId="22C1FD81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07271130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U5KI.GES.02.006</w:t>
            </w:r>
          </w:p>
        </w:tc>
      </w:tr>
      <w:tr w:rsidR="009D5F65" w:rsidRPr="00E22EBB" w14:paraId="219EEF0D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96410B8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5EE2107A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Arquitectura. Troncales.</w:t>
            </w:r>
          </w:p>
        </w:tc>
      </w:tr>
      <w:tr w:rsidR="009D5F65" w:rsidRPr="00E22EBB" w14:paraId="2F40C90B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94595E5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2D9459AB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Comprobar</w:t>
            </w:r>
            <w:r>
              <w:rPr>
                <w:sz w:val="18"/>
              </w:rPr>
              <w:t xml:space="preserve"> que el sistema permite el Alta,</w:t>
            </w:r>
            <w:r w:rsidRPr="00E22EBB">
              <w:rPr>
                <w:sz w:val="18"/>
              </w:rPr>
              <w:t xml:space="preserve"> Baja y Modificación de troncales de enlace y sus parámetros asociados.</w:t>
            </w:r>
          </w:p>
        </w:tc>
      </w:tr>
      <w:tr w:rsidR="009D5F65" w:rsidRPr="00E22EBB" w14:paraId="7E007115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36D6F41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7851FCA8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Todos los elementos que componen el entorno de pruebas deben haberse instalado correctamente.</w:t>
            </w:r>
          </w:p>
          <w:p w14:paraId="7C56B662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Haber efectuado ‘LOGIN’ correctamente con nivel apropiado.</w:t>
            </w:r>
          </w:p>
          <w:p w14:paraId="259FC976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Haber entrado en la opción ‘Configuración’</w:t>
            </w:r>
            <w:r>
              <w:rPr>
                <w:sz w:val="18"/>
              </w:rPr>
              <w:t>.</w:t>
            </w:r>
          </w:p>
        </w:tc>
      </w:tr>
      <w:tr w:rsidR="009D5F65" w:rsidRPr="00E22EBB" w14:paraId="5CED5361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71FF1BD3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62DB6EC1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1734BAC2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Resultado</w:t>
            </w:r>
          </w:p>
        </w:tc>
      </w:tr>
      <w:tr w:rsidR="009D5F65" w:rsidRPr="00E22EBB" w14:paraId="40A8F764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17A4A534" w14:textId="77777777" w:rsidR="009D5F65" w:rsidRPr="00E22EBB" w:rsidRDefault="009D5F65" w:rsidP="00F46DC9">
            <w:pPr>
              <w:rPr>
                <w:b/>
                <w:sz w:val="18"/>
              </w:rPr>
            </w:pPr>
          </w:p>
        </w:tc>
        <w:tc>
          <w:tcPr>
            <w:tcW w:w="866" w:type="dxa"/>
            <w:shd w:val="clear" w:color="auto" w:fill="auto"/>
          </w:tcPr>
          <w:p w14:paraId="22628420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387376FF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FALLO</w:t>
            </w:r>
          </w:p>
        </w:tc>
      </w:tr>
      <w:tr w:rsidR="009D5F65" w:rsidRPr="00E22EBB" w14:paraId="121CC49E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D27A09B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44915A6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Seleccionar la Opción ‘Elementos Lógicos’, ‘Troncales’.</w:t>
            </w:r>
          </w:p>
          <w:p w14:paraId="62D07C1C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se presenta la pantalla de ‘Gestión de Troncales’.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3363335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1576DD2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6DBCC49B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4AFA522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15EF67D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Navegar por las diferentes Troncales configurados en el sistema.</w:t>
            </w:r>
          </w:p>
          <w:p w14:paraId="0322CF4A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Comprobar que se presentan los datos asociados a cada uno de ellos.</w:t>
            </w:r>
          </w:p>
          <w:p w14:paraId="6976EDFF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ID. De Troncal.</w:t>
            </w:r>
          </w:p>
          <w:p w14:paraId="12953E9C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Número de TEST asociado.</w:t>
            </w:r>
          </w:p>
          <w:p w14:paraId="028FB188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Listado de los Recursos Asociados.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D9A4D20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38DB09A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423C8BA9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DCF6524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681994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Dar de Alta un Nuevo Troncal.</w:t>
            </w:r>
          </w:p>
          <w:p w14:paraId="6CAA1436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Comprobar que se da de alta en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3D64677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E5A1DF8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3ADB0252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7C6A0B2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0F9F63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Seleccionar la Opción ‘Elementos Lógicos’, ‘Recursos’, ‘Telefonía’.</w:t>
            </w:r>
          </w:p>
          <w:p w14:paraId="146260D3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Seleccionar un Recurso tipo ‘R2’ o ‘QSIG’.</w:t>
            </w:r>
          </w:p>
          <w:p w14:paraId="1D29398C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Seleccionar pestaña ‘Parámetros Generales’.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19180DB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60938F5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650CEA6F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EF4CC2B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049794C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Pulsar Modificar.</w:t>
            </w:r>
          </w:p>
          <w:p w14:paraId="6DBF0CD5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Desplegar la Lista de Troncales.</w:t>
            </w:r>
          </w:p>
          <w:p w14:paraId="555C385F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Comprobar que el troncal dado de alta aparece en la lista.</w:t>
            </w:r>
          </w:p>
          <w:p w14:paraId="4DEB6B0E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Cancelar la Modificación.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B76CA0E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7327058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652F81B3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B8A97F0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EF3B671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Seleccionar la Opción ‘Elementos Lógicos’, ‘Troncales’.</w:t>
            </w:r>
          </w:p>
          <w:p w14:paraId="76AAE83C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se presenta la pantalla de ‘Gestión de Troncales’.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59C482D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7899BEC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78E8D28F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A8FAF7A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54BDA67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Dar de Baja el troncal anterior.</w:t>
            </w:r>
          </w:p>
          <w:p w14:paraId="6A06574A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Comprobar que se da de baja en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04FA2BA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A22822D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412D6A2D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6E2AC77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0FF1618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4FF476D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063D69E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259ADEDE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064F2714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</w:tbl>
    <w:p w14:paraId="4164B1C1" w14:textId="7E567FBE" w:rsidR="009D5F65" w:rsidRPr="00561B17" w:rsidRDefault="009D5F65" w:rsidP="009D5F65">
      <w:pPr>
        <w:pStyle w:val="PiedeIlustracion"/>
      </w:pPr>
      <w:bookmarkStart w:id="273" w:name="_Toc354063767"/>
      <w:bookmarkStart w:id="274" w:name="_Toc450895107"/>
      <w:bookmarkStart w:id="275" w:name="_Toc507591570"/>
      <w:bookmarkStart w:id="276" w:name="_Toc12878206"/>
      <w:bookmarkStart w:id="277" w:name="_Toc127363629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15</w:t>
      </w:r>
      <w:r>
        <w:rPr>
          <w:noProof/>
        </w:rPr>
        <w:fldChar w:fldCharType="end"/>
      </w:r>
      <w:r w:rsidR="00C44F3B">
        <w:t>. Casos de Prueba.</w:t>
      </w:r>
      <w:r w:rsidRPr="00561B17">
        <w:t xml:space="preserve"> Troncales.</w:t>
      </w:r>
      <w:bookmarkEnd w:id="273"/>
      <w:bookmarkEnd w:id="274"/>
      <w:bookmarkEnd w:id="275"/>
      <w:bookmarkEnd w:id="276"/>
      <w:bookmarkEnd w:id="277"/>
    </w:p>
    <w:p w14:paraId="4F04216A" w14:textId="77777777" w:rsidR="009D5F65" w:rsidRPr="00561B17" w:rsidRDefault="009D5F65" w:rsidP="009D5F65"/>
    <w:p w14:paraId="6C82B35A" w14:textId="77777777" w:rsidR="009D5F65" w:rsidRPr="00561B17" w:rsidRDefault="009D5F65" w:rsidP="009D5F65">
      <w:pPr>
        <w:pStyle w:val="Ttulo2"/>
      </w:pPr>
      <w:r w:rsidRPr="00561B17">
        <w:br w:type="page"/>
      </w:r>
      <w:bookmarkStart w:id="278" w:name="_Toc354132950"/>
      <w:bookmarkStart w:id="279" w:name="_Toc450895058"/>
      <w:bookmarkStart w:id="280" w:name="_Toc517422032"/>
      <w:bookmarkStart w:id="281" w:name="_Toc12878156"/>
      <w:bookmarkStart w:id="282" w:name="_Toc127363692"/>
      <w:r w:rsidRPr="00561B17">
        <w:lastRenderedPageBreak/>
        <w:t>U5KI.GES.02.007. Arquitectura. Redes de Telefonía.</w:t>
      </w:r>
      <w:bookmarkEnd w:id="278"/>
      <w:bookmarkEnd w:id="279"/>
      <w:bookmarkEnd w:id="280"/>
      <w:bookmarkEnd w:id="281"/>
      <w:bookmarkEnd w:id="282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77"/>
        <w:gridCol w:w="1276"/>
        <w:gridCol w:w="2371"/>
        <w:gridCol w:w="2161"/>
        <w:gridCol w:w="429"/>
        <w:gridCol w:w="866"/>
        <w:gridCol w:w="866"/>
      </w:tblGrid>
      <w:tr w:rsidR="009D5F65" w:rsidRPr="00E22EBB" w14:paraId="1BB4B1A7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6D276759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498CD57D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7E1011EE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7C588FD6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AE70A55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C842443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Pruebas Configuración</w:t>
            </w:r>
          </w:p>
        </w:tc>
        <w:tc>
          <w:tcPr>
            <w:tcW w:w="2161" w:type="dxa"/>
            <w:shd w:val="clear" w:color="auto" w:fill="auto"/>
          </w:tcPr>
          <w:p w14:paraId="046FFFD3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57B60131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U5KI.GES.02.007</w:t>
            </w:r>
          </w:p>
        </w:tc>
      </w:tr>
      <w:tr w:rsidR="009D5F65" w:rsidRPr="00E22EBB" w14:paraId="694EE7DD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C92F92E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5D6E3E0A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Arquitectura. Redes de Telefonía.</w:t>
            </w:r>
          </w:p>
        </w:tc>
      </w:tr>
      <w:tr w:rsidR="009D5F65" w:rsidRPr="00E22EBB" w14:paraId="516C37AC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321E826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6D3ABA3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el sistema permite el </w:t>
            </w:r>
            <w:r>
              <w:rPr>
                <w:sz w:val="18"/>
              </w:rPr>
              <w:t>Alta,</w:t>
            </w:r>
            <w:r w:rsidRPr="00E22EBB">
              <w:rPr>
                <w:sz w:val="18"/>
              </w:rPr>
              <w:t xml:space="preserve"> Baja y Modificación de Redes de Telefonía y sus parámetros asociados.</w:t>
            </w:r>
          </w:p>
        </w:tc>
      </w:tr>
      <w:tr w:rsidR="009D5F65" w:rsidRPr="00E22EBB" w14:paraId="35E8F0E1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FA0A8D0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178F98C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Todos los elementos que componen el entorno de pruebas deben haberse instalado correctamente.</w:t>
            </w:r>
          </w:p>
          <w:p w14:paraId="690A3C5C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Haber efectuado ‘LOGIN’ correctamente con nivel apropiado.</w:t>
            </w:r>
          </w:p>
          <w:p w14:paraId="48BA80B8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Haber entrado en la opción ‘Configuración’</w:t>
            </w:r>
          </w:p>
        </w:tc>
      </w:tr>
      <w:tr w:rsidR="009D5F65" w:rsidRPr="00E22EBB" w14:paraId="23470F3C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446DC001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416BBF27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5D911E5F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Resultado</w:t>
            </w:r>
          </w:p>
        </w:tc>
      </w:tr>
      <w:tr w:rsidR="009D5F65" w:rsidRPr="00E22EBB" w14:paraId="2B676B09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782039C6" w14:textId="77777777" w:rsidR="009D5F65" w:rsidRPr="00E22EBB" w:rsidRDefault="009D5F65" w:rsidP="00F46DC9">
            <w:pPr>
              <w:rPr>
                <w:b/>
                <w:sz w:val="18"/>
              </w:rPr>
            </w:pPr>
          </w:p>
        </w:tc>
        <w:tc>
          <w:tcPr>
            <w:tcW w:w="866" w:type="dxa"/>
            <w:shd w:val="clear" w:color="auto" w:fill="auto"/>
          </w:tcPr>
          <w:p w14:paraId="07555DFD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71036C87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FALLO</w:t>
            </w:r>
          </w:p>
        </w:tc>
      </w:tr>
      <w:tr w:rsidR="009D5F65" w:rsidRPr="00E22EBB" w14:paraId="43558439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981F2A4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9464429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Seleccionar la Opción ‘Elementos Lógicos’, ‘Redes’.</w:t>
            </w:r>
          </w:p>
          <w:p w14:paraId="27B1B6C8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se presenta la pantalla de ‘Gestión de Redes’.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7BDE0FC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A6D0493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023F29FF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2BE4C42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8059BE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Navegar por las diferentes Redes configurados en el sistema.</w:t>
            </w:r>
          </w:p>
          <w:p w14:paraId="6BFF98B9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Comprobar que se presentan los datos asociados a cada una de ellas.</w:t>
            </w:r>
          </w:p>
          <w:p w14:paraId="4792F515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Datos Generales:</w:t>
            </w:r>
          </w:p>
          <w:p w14:paraId="6BD0F47A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ID de la Red.</w:t>
            </w:r>
          </w:p>
          <w:p w14:paraId="4A3FE1F5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Prefijo asociados.</w:t>
            </w:r>
          </w:p>
          <w:p w14:paraId="0FCC54BD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Recursos.</w:t>
            </w:r>
          </w:p>
          <w:p w14:paraId="2CDB9D3E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Lista de los Recursos Telefónicos asociados a la Red (excepto red ATS)</w:t>
            </w:r>
            <w:r>
              <w:rPr>
                <w:sz w:val="18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02C316A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A705379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3D3D9948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C3ABFC0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4DB17BA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Dar de Alta una nueva Red.</w:t>
            </w:r>
          </w:p>
          <w:p w14:paraId="6429DF0F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Comprobar que se incorpora a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55F2DE6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F70962A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170F7745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F2E38B1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B41E0D4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Seleccionar la Opción ‘Elementos Lógicos’, ‘Recursos’, ‘Telefonía’.</w:t>
            </w:r>
          </w:p>
          <w:p w14:paraId="195AE8AE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Seleccionar un Recurso tipo ‘Abonado’.</w:t>
            </w:r>
          </w:p>
          <w:p w14:paraId="4F9D0F83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Seleccionar pestaña ‘Parámetros Generales’.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768E630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E5391DB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774F0534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75F5D85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0938DC9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Pulsar Modificar.</w:t>
            </w:r>
          </w:p>
          <w:p w14:paraId="27B32306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Desplegar la Lista de Redes.</w:t>
            </w:r>
          </w:p>
          <w:p w14:paraId="1E537034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Comprobar que la red dada de alta aparece en la lista.</w:t>
            </w:r>
          </w:p>
          <w:p w14:paraId="02043843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Cancelar la Modificación.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6EF0CBF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BC8F43F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239A978A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D878072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2576643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Volver a la pantalla de ‘Gestión de Redes’</w:t>
            </w:r>
            <w:r>
              <w:rPr>
                <w:sz w:val="18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DFAF1CE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F1B4108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65FA06C5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CB4557B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D405369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Dar de Baja la Red dada de Alta</w:t>
            </w:r>
            <w:r>
              <w:rPr>
                <w:sz w:val="18"/>
              </w:rPr>
              <w:t>.</w:t>
            </w:r>
          </w:p>
          <w:p w14:paraId="17CCA336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Comprobar que desaparece de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09E0DB6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A80B058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20097475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3E2957F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68E127C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36807B8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8FD1487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23A347F5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5C57842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</w:tbl>
    <w:p w14:paraId="4A0C3C86" w14:textId="168A725E" w:rsidR="009D5F65" w:rsidRPr="00561B17" w:rsidRDefault="009D5F65" w:rsidP="009D5F65">
      <w:pPr>
        <w:pStyle w:val="PiedeIlustracion"/>
      </w:pPr>
      <w:bookmarkStart w:id="283" w:name="_Toc354063768"/>
      <w:bookmarkStart w:id="284" w:name="_Toc450895108"/>
      <w:bookmarkStart w:id="285" w:name="_Toc507591571"/>
      <w:bookmarkStart w:id="286" w:name="_Toc12878207"/>
      <w:bookmarkStart w:id="287" w:name="_Toc127363630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16</w:t>
      </w:r>
      <w:r>
        <w:rPr>
          <w:noProof/>
        </w:rPr>
        <w:fldChar w:fldCharType="end"/>
      </w:r>
      <w:r w:rsidR="00C44F3B">
        <w:t>. Casos de Prueba.</w:t>
      </w:r>
      <w:r w:rsidRPr="00561B17">
        <w:t xml:space="preserve"> Redes de Telefonía.</w:t>
      </w:r>
      <w:bookmarkEnd w:id="283"/>
      <w:bookmarkEnd w:id="284"/>
      <w:bookmarkEnd w:id="285"/>
      <w:bookmarkEnd w:id="286"/>
      <w:bookmarkEnd w:id="287"/>
    </w:p>
    <w:p w14:paraId="527AB533" w14:textId="77777777" w:rsidR="009D5F65" w:rsidRPr="00561B17" w:rsidRDefault="009D5F65" w:rsidP="009D5F65"/>
    <w:p w14:paraId="48863B2C" w14:textId="77777777" w:rsidR="009D5F65" w:rsidRPr="00561B17" w:rsidRDefault="009D5F65" w:rsidP="009D5F65">
      <w:pPr>
        <w:pStyle w:val="Ttulo2"/>
      </w:pPr>
      <w:r w:rsidRPr="00561B17">
        <w:br w:type="page"/>
      </w:r>
      <w:bookmarkStart w:id="288" w:name="_Toc354132951"/>
      <w:bookmarkStart w:id="289" w:name="_Toc450895059"/>
      <w:bookmarkStart w:id="290" w:name="_Toc517422033"/>
      <w:bookmarkStart w:id="291" w:name="_Toc12878157"/>
      <w:bookmarkStart w:id="292" w:name="_Toc127363693"/>
      <w:r w:rsidRPr="00561B17">
        <w:lastRenderedPageBreak/>
        <w:t>U5KI.GES.02.008. Emplazamientos Radio.</w:t>
      </w:r>
      <w:bookmarkEnd w:id="288"/>
      <w:bookmarkEnd w:id="289"/>
      <w:bookmarkEnd w:id="290"/>
      <w:bookmarkEnd w:id="291"/>
      <w:bookmarkEnd w:id="292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77"/>
        <w:gridCol w:w="1276"/>
        <w:gridCol w:w="2371"/>
        <w:gridCol w:w="2161"/>
        <w:gridCol w:w="429"/>
        <w:gridCol w:w="866"/>
        <w:gridCol w:w="866"/>
      </w:tblGrid>
      <w:tr w:rsidR="009D5F65" w:rsidRPr="00E22EBB" w14:paraId="61BF89CD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6098D210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50FDBFC7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0C165D16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22C05AF4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1B30445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BB78FC7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Pruebas Configuración</w:t>
            </w:r>
          </w:p>
        </w:tc>
        <w:tc>
          <w:tcPr>
            <w:tcW w:w="2161" w:type="dxa"/>
            <w:shd w:val="clear" w:color="auto" w:fill="auto"/>
          </w:tcPr>
          <w:p w14:paraId="0C138E6D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654BA9DC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U5KI.GES.02.008</w:t>
            </w:r>
          </w:p>
        </w:tc>
      </w:tr>
      <w:tr w:rsidR="009D5F65" w:rsidRPr="00E22EBB" w14:paraId="2E6AF759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86E0A0C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0844C2B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Emplazamientos Radio.</w:t>
            </w:r>
          </w:p>
        </w:tc>
      </w:tr>
      <w:tr w:rsidR="009D5F65" w:rsidRPr="00E22EBB" w14:paraId="4C8C5BE4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89FD01F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6001759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el sistema permite el </w:t>
            </w:r>
            <w:r>
              <w:rPr>
                <w:sz w:val="18"/>
              </w:rPr>
              <w:t>Alta,</w:t>
            </w:r>
            <w:r w:rsidRPr="00E22EBB">
              <w:rPr>
                <w:sz w:val="18"/>
              </w:rPr>
              <w:t xml:space="preserve"> Baja y Modificación de Emplazamientos Radio y sus parámetros asociados.</w:t>
            </w:r>
          </w:p>
        </w:tc>
      </w:tr>
      <w:tr w:rsidR="009D5F65" w:rsidRPr="00E22EBB" w14:paraId="418632C6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FAE1A43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5324D6A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Todos los elementos que componen el entorno de pruebas deben haberse instalado correctamente.</w:t>
            </w:r>
          </w:p>
          <w:p w14:paraId="45D0A384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Haber efectuado ‘LOGIN’ correctamente con nivel apropiado.</w:t>
            </w:r>
          </w:p>
          <w:p w14:paraId="701DC7C8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Haber entrado en la opción ‘Configuración’</w:t>
            </w:r>
            <w:r>
              <w:rPr>
                <w:sz w:val="18"/>
              </w:rPr>
              <w:t>.</w:t>
            </w:r>
          </w:p>
        </w:tc>
      </w:tr>
      <w:tr w:rsidR="009D5F65" w:rsidRPr="00E22EBB" w14:paraId="49CBB961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5456BE27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1EC9D169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3F736A8F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Resultado</w:t>
            </w:r>
          </w:p>
        </w:tc>
      </w:tr>
      <w:tr w:rsidR="009D5F65" w:rsidRPr="00E22EBB" w14:paraId="408C14CD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27939861" w14:textId="77777777" w:rsidR="009D5F65" w:rsidRPr="00E22EBB" w:rsidRDefault="009D5F65" w:rsidP="00F46DC9">
            <w:pPr>
              <w:rPr>
                <w:b/>
                <w:sz w:val="18"/>
              </w:rPr>
            </w:pPr>
          </w:p>
        </w:tc>
        <w:tc>
          <w:tcPr>
            <w:tcW w:w="866" w:type="dxa"/>
            <w:shd w:val="clear" w:color="auto" w:fill="auto"/>
          </w:tcPr>
          <w:p w14:paraId="6449886B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74036023" w14:textId="77777777" w:rsidR="009D5F65" w:rsidRPr="00E22EBB" w:rsidRDefault="009D5F65" w:rsidP="00F46DC9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FALLO</w:t>
            </w:r>
          </w:p>
        </w:tc>
      </w:tr>
      <w:tr w:rsidR="009D5F65" w:rsidRPr="00E22EBB" w14:paraId="2D0D123C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906E080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7DF7B25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Seleccionar la Opción ‘Elementos Lógicos’, ‘Emplazamientos’.</w:t>
            </w:r>
          </w:p>
          <w:p w14:paraId="538422D1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se presenta la pantalla de ‘Gestión de Emplazamientos’.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F3886D1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698C011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589AF3DA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9815B44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9726E2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Navegar por los diferentes Emplazamientos configurados en el sistema.</w:t>
            </w:r>
          </w:p>
          <w:p w14:paraId="1BBB6427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Comprobar que se presentan los datos asociados a cada uno de ellos.</w:t>
            </w:r>
          </w:p>
          <w:p w14:paraId="7EFDDA8C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Lista de los Recursos radio asociados al emplazamiento.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BB61768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3ACD602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0C8749EB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B89C5F7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F7C716A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Dar de Alta un nuevo emplazamiento</w:t>
            </w:r>
            <w:r>
              <w:rPr>
                <w:sz w:val="18"/>
              </w:rPr>
              <w:t>.</w:t>
            </w:r>
          </w:p>
          <w:p w14:paraId="6417E3CB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Comprobar que se incorpora a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38ADF5B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1A75C29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24CBA055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D2B789D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7BF05E0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Seleccionar la Opción ‘Elementos Lógicos’, ‘Recursos’, ‘Radio’, ‘Configuración’</w:t>
            </w:r>
            <w:r>
              <w:rPr>
                <w:sz w:val="18"/>
              </w:rPr>
              <w:t>.</w:t>
            </w:r>
          </w:p>
          <w:p w14:paraId="065134A6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Seleccionar un Recurso</w:t>
            </w:r>
            <w:r w:rsidRPr="00E22EBB">
              <w:rPr>
                <w:rStyle w:val="Refdenotaalpie"/>
                <w:sz w:val="18"/>
              </w:rPr>
              <w:footnoteReference w:id="10"/>
            </w:r>
            <w:r>
              <w:rPr>
                <w:sz w:val="18"/>
              </w:rPr>
              <w:t>.</w:t>
            </w:r>
          </w:p>
          <w:p w14:paraId="745D88B6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Seleccionar pestaña ‘Parámetros Generales’.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352A81A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507BC32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4C552EDA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2D2B260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11CA04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Pulsar </w:t>
            </w:r>
            <w:r>
              <w:rPr>
                <w:sz w:val="18"/>
              </w:rPr>
              <w:t>Nuevo</w:t>
            </w:r>
            <w:r w:rsidRPr="00E22EBB">
              <w:rPr>
                <w:sz w:val="18"/>
              </w:rPr>
              <w:t>.</w:t>
            </w:r>
          </w:p>
          <w:p w14:paraId="3D7FDDAF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Desplegar la Lista de Emplazamientos.</w:t>
            </w:r>
          </w:p>
          <w:p w14:paraId="6D68616E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Comprobar que el emplazamiento dado de alta aparece en la lista.</w:t>
            </w:r>
          </w:p>
          <w:p w14:paraId="586EB783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Cancelar la Modificación.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A8314DA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1C3B721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151AC376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AF32E12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E3B6751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Volver a la pantalla de ‘Gestión de Emplazamientos’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7F77527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B563421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2AAB1C6B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EC947CE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AD47DAE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Dar de Baja el Emplazamiento dado de Alta</w:t>
            </w:r>
          </w:p>
          <w:p w14:paraId="54E65FDD" w14:textId="77777777" w:rsidR="009D5F65" w:rsidRPr="00E22EBB" w:rsidRDefault="009D5F65" w:rsidP="00F46DC9">
            <w:pPr>
              <w:rPr>
                <w:sz w:val="18"/>
              </w:rPr>
            </w:pPr>
            <w:r w:rsidRPr="00E22EBB">
              <w:rPr>
                <w:sz w:val="18"/>
              </w:rPr>
              <w:t>Comprobar que desaparece de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4F89174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EF0E5C1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28EED571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16DFFBB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3F847A7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6E1BDA5" w14:textId="77777777" w:rsidR="009D5F65" w:rsidRPr="00E22EBB" w:rsidRDefault="009D5F65" w:rsidP="00F46DC9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D351837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  <w:tr w:rsidR="009D5F65" w:rsidRPr="00E22EBB" w14:paraId="3F18884C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D7F1369" w14:textId="77777777" w:rsidR="009D5F65" w:rsidRPr="00E22EBB" w:rsidRDefault="009D5F65" w:rsidP="00F46DC9">
            <w:pPr>
              <w:rPr>
                <w:sz w:val="18"/>
              </w:rPr>
            </w:pPr>
          </w:p>
        </w:tc>
      </w:tr>
    </w:tbl>
    <w:p w14:paraId="2B31ADD8" w14:textId="10CFE09F" w:rsidR="009D5F65" w:rsidRPr="00561B17" w:rsidRDefault="009D5F65" w:rsidP="009D5F65">
      <w:pPr>
        <w:pStyle w:val="PiedeIlustracion"/>
      </w:pPr>
      <w:bookmarkStart w:id="293" w:name="_Toc354063769"/>
      <w:bookmarkStart w:id="294" w:name="_Toc450895109"/>
      <w:bookmarkStart w:id="295" w:name="_Toc507591572"/>
      <w:bookmarkStart w:id="296" w:name="_Toc12878208"/>
      <w:bookmarkStart w:id="297" w:name="_Toc127363631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17</w:t>
      </w:r>
      <w:r>
        <w:rPr>
          <w:noProof/>
        </w:rPr>
        <w:fldChar w:fldCharType="end"/>
      </w:r>
      <w:r w:rsidRPr="00561B17">
        <w:t>. Casos de Prueba. Emplazamientos.</w:t>
      </w:r>
      <w:bookmarkEnd w:id="293"/>
      <w:bookmarkEnd w:id="294"/>
      <w:bookmarkEnd w:id="295"/>
      <w:bookmarkEnd w:id="296"/>
      <w:bookmarkEnd w:id="297"/>
    </w:p>
    <w:p w14:paraId="2BE6EFF7" w14:textId="77777777" w:rsidR="009D5F65" w:rsidRPr="00561B17" w:rsidRDefault="009D5F65" w:rsidP="009D5F65">
      <w:pPr>
        <w:pStyle w:val="Ttulo2"/>
      </w:pPr>
      <w:r w:rsidRPr="00561B17">
        <w:br w:type="page"/>
      </w:r>
      <w:bookmarkStart w:id="298" w:name="_Toc354132952"/>
      <w:bookmarkStart w:id="299" w:name="_Toc450895060"/>
      <w:bookmarkStart w:id="300" w:name="_Toc517422034"/>
      <w:bookmarkStart w:id="301" w:name="_Toc12878158"/>
      <w:bookmarkStart w:id="302" w:name="_Toc127363694"/>
      <w:r w:rsidRPr="00561B17">
        <w:lastRenderedPageBreak/>
        <w:t>U5KI.GES.02.009. Encaminamientos.</w:t>
      </w:r>
      <w:bookmarkEnd w:id="298"/>
      <w:bookmarkEnd w:id="299"/>
      <w:bookmarkEnd w:id="300"/>
      <w:bookmarkEnd w:id="301"/>
      <w:bookmarkEnd w:id="302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2A93658F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5590AEEC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3B9D9FE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73ABDFE9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90CEF6E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BECB1E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272A3F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Pruebas Configuración</w:t>
            </w:r>
          </w:p>
        </w:tc>
        <w:tc>
          <w:tcPr>
            <w:tcW w:w="2161" w:type="dxa"/>
            <w:shd w:val="clear" w:color="auto" w:fill="auto"/>
          </w:tcPr>
          <w:p w14:paraId="730936E2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438B7B7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U5KI.GES.02.009</w:t>
            </w:r>
          </w:p>
        </w:tc>
      </w:tr>
      <w:tr w:rsidR="009D5F65" w:rsidRPr="00E22EBB" w14:paraId="1C0EEB52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04A2F51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90626E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Encaminamientos.</w:t>
            </w:r>
          </w:p>
        </w:tc>
      </w:tr>
      <w:tr w:rsidR="009D5F65" w:rsidRPr="00E22EBB" w14:paraId="5B1103A6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3667140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C134A2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el sistema permite el </w:t>
            </w:r>
            <w:r>
              <w:rPr>
                <w:sz w:val="20"/>
              </w:rPr>
              <w:t>Alta,</w:t>
            </w:r>
            <w:r w:rsidRPr="00E22EBB">
              <w:rPr>
                <w:sz w:val="20"/>
              </w:rPr>
              <w:t xml:space="preserve"> Baja y Modificación de Encaminamientos (Centrales y Rutas) y sus parámetros asociados.</w:t>
            </w:r>
          </w:p>
        </w:tc>
      </w:tr>
      <w:tr w:rsidR="009D5F65" w:rsidRPr="00E22EBB" w14:paraId="56F3DD74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6C5E1B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0708D8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58F27DC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Haber efectuado ‘LOGIN’ correctamente con nivel apropiado.</w:t>
            </w:r>
          </w:p>
          <w:p w14:paraId="69CF762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Haber entrado en la opción ‘Configuración’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01F9E605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6483829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243566FF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2FBD0873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00C345A1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6AF9F0CE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11980860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108606E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0B02C10D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E52DB1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BAB3A7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‘Elementos Lógicos’, ‘Encaminamientos’.</w:t>
            </w:r>
          </w:p>
          <w:p w14:paraId="62EF1FB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se presenta la pantalla de ‘Gestión de Encaminamientos’.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AA01DE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BA6D9EA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28550C8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3B4B77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6EE018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Navegar por los diferentes Encaminamientos configurados en el sistema.</w:t>
            </w:r>
          </w:p>
          <w:p w14:paraId="33BC861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presentan los datos asociados a cada una de ellas.</w:t>
            </w:r>
          </w:p>
          <w:p w14:paraId="6270B3C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SCV en Red ATS:</w:t>
            </w:r>
          </w:p>
          <w:p w14:paraId="18AD1B6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ID. Central.</w:t>
            </w:r>
          </w:p>
          <w:p w14:paraId="440116E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Listado de Rutas (solo en centrales externas)</w:t>
            </w:r>
            <w:r>
              <w:rPr>
                <w:sz w:val="20"/>
              </w:rPr>
              <w:t>.</w:t>
            </w:r>
          </w:p>
          <w:p w14:paraId="78D8AFF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Datos Propios (la central corresponde al SCV que se está configurando).</w:t>
            </w:r>
          </w:p>
          <w:p w14:paraId="2BE3E0A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Número de Test (solo si Datos Propios)</w:t>
            </w:r>
            <w:r>
              <w:rPr>
                <w:sz w:val="20"/>
              </w:rPr>
              <w:t>.</w:t>
            </w:r>
          </w:p>
          <w:p w14:paraId="602EA15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SCV </w:t>
            </w:r>
            <w:r>
              <w:rPr>
                <w:sz w:val="20"/>
              </w:rPr>
              <w:t>Dependencia</w:t>
            </w:r>
            <w:r w:rsidRPr="00E22EBB">
              <w:rPr>
                <w:sz w:val="20"/>
              </w:rPr>
              <w:t>. La central que se configura tiene acceso vía SIP</w:t>
            </w:r>
            <w:r>
              <w:rPr>
                <w:sz w:val="20"/>
              </w:rPr>
              <w:t>.</w:t>
            </w:r>
          </w:p>
          <w:p w14:paraId="77EF65C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Servidores </w:t>
            </w:r>
            <w:r>
              <w:rPr>
                <w:sz w:val="20"/>
              </w:rPr>
              <w:t>SBC</w:t>
            </w:r>
            <w:r w:rsidRPr="00E22EBB">
              <w:rPr>
                <w:sz w:val="20"/>
              </w:rPr>
              <w:t xml:space="preserve"> y de presencia</w:t>
            </w:r>
            <w:r>
              <w:rPr>
                <w:sz w:val="20"/>
              </w:rPr>
              <w:t>.</w:t>
            </w:r>
          </w:p>
          <w:p w14:paraId="362197A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Rangos: Lista de Rangos de Abonados ATS pertenecientes a la Central.</w:t>
            </w:r>
          </w:p>
          <w:p w14:paraId="41C4D43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Rutas (Solo en centrales externas)</w:t>
            </w:r>
            <w:r>
              <w:rPr>
                <w:sz w:val="20"/>
              </w:rPr>
              <w:t>.</w:t>
            </w:r>
          </w:p>
          <w:p w14:paraId="370D177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Listado de Rutas a la Central</w:t>
            </w:r>
            <w:r>
              <w:rPr>
                <w:sz w:val="20"/>
              </w:rPr>
              <w:t>.</w:t>
            </w:r>
          </w:p>
          <w:p w14:paraId="0C493A5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ID de Ruta</w:t>
            </w:r>
            <w:r>
              <w:rPr>
                <w:sz w:val="20"/>
              </w:rPr>
              <w:t>.</w:t>
            </w:r>
          </w:p>
          <w:p w14:paraId="70510CB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Tipo de ruta.</w:t>
            </w:r>
          </w:p>
          <w:p w14:paraId="7061261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Listado de Troncales que componen la Ruta.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9FF0BF5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87A9A7C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997BB75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F78B1F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44F479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Dar de Alta un nueva Central Externa</w:t>
            </w:r>
            <w:r>
              <w:rPr>
                <w:sz w:val="20"/>
              </w:rPr>
              <w:t>.</w:t>
            </w:r>
          </w:p>
          <w:p w14:paraId="507B337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incorpora a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17154F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3D626B5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FF97D02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CFF38D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63478E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Configurar Rangos de Abonados para la Central Externa Creada.</w:t>
            </w:r>
          </w:p>
          <w:p w14:paraId="761020C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Comprobar que los rangos se incorporan a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3C6FFE2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4536FE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F0E353C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13DB27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6F5032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Configurar la central como IP y configurar el par SCV </w:t>
            </w:r>
            <w:r>
              <w:rPr>
                <w:sz w:val="20"/>
              </w:rPr>
              <w:t>Dependencia</w:t>
            </w:r>
            <w:r w:rsidRPr="00E22EBB">
              <w:rPr>
                <w:sz w:val="20"/>
              </w:rPr>
              <w:t xml:space="preserve"> / Presencia y comprobar que se consolida en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086F3A4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43DB9D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5DDA1D0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F1CFC0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5FCE84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Activar la configuración en el sistema y comprobar que, mediante llamadas SIP, se acceden a los abonados de la nueva central.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26839A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3776154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D5C9C13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295A1A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672529" w14:textId="77777777" w:rsidR="009D5F65" w:rsidRPr="00E22EBB" w:rsidRDefault="009D5F65" w:rsidP="00F46DC9">
            <w:pPr>
              <w:rPr>
                <w:sz w:val="20"/>
              </w:rPr>
            </w:pPr>
            <w:proofErr w:type="spellStart"/>
            <w:r w:rsidRPr="00E22EBB">
              <w:rPr>
                <w:sz w:val="20"/>
              </w:rPr>
              <w:t>Desconfigurar</w:t>
            </w:r>
            <w:proofErr w:type="spellEnd"/>
            <w:r w:rsidRPr="00E22EBB">
              <w:rPr>
                <w:sz w:val="20"/>
              </w:rPr>
              <w:t xml:space="preserve"> el PROXY de la central (Quitar el check de SCV IP)</w:t>
            </w:r>
            <w:r>
              <w:rPr>
                <w:sz w:val="20"/>
              </w:rPr>
              <w:t>.</w:t>
            </w:r>
          </w:p>
          <w:p w14:paraId="2D09772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Configurar una ‘Ruta Directa’ a la Central.</w:t>
            </w:r>
          </w:p>
          <w:p w14:paraId="5F2CFB2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Configurar una Ruta Alter</w:t>
            </w:r>
            <w:r>
              <w:rPr>
                <w:sz w:val="20"/>
              </w:rPr>
              <w:t>nativa a la C</w:t>
            </w:r>
            <w:r w:rsidRPr="00E22EBB">
              <w:rPr>
                <w:sz w:val="20"/>
              </w:rPr>
              <w:t>entral</w:t>
            </w:r>
            <w:r>
              <w:rPr>
                <w:sz w:val="20"/>
              </w:rPr>
              <w:t>.</w:t>
            </w:r>
          </w:p>
          <w:p w14:paraId="5BAC7EF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incorpora a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38F4AC9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B34A2F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3221CD2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4DC3D2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023AAA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Activar la configuración en el sistema.</w:t>
            </w:r>
          </w:p>
          <w:p w14:paraId="4355E70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mediante Llamadas R2 a los abonados de la nueva central que funciona la ruta directa y alternativa.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18D2A79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FA3348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8CE70AD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EB8639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9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2D1F77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Dar de Baja la Central Previamente Creada</w:t>
            </w:r>
            <w:r>
              <w:rPr>
                <w:sz w:val="20"/>
              </w:rPr>
              <w:t>.</w:t>
            </w:r>
          </w:p>
          <w:p w14:paraId="3C0E847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desaparece de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3FD927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1E8BE05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7C82B6A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2C572C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10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BD1AD5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Activar la configuración en el sistema.</w:t>
            </w:r>
          </w:p>
          <w:p w14:paraId="65F3A30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Comprobar, mediante llamadas R2 a los abonados de la Central eliminada, que el sistema no encuentra la ruta a ellos.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EC2D601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398CB9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0CE36FA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5365222" w14:textId="05F5F71C" w:rsidR="009D5F65" w:rsidRPr="00E22EBB" w:rsidRDefault="00113C34" w:rsidP="00F46DC9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FF9A6E9" w14:textId="1B16BA2F" w:rsidR="009D5F65" w:rsidRPr="00E22EBB" w:rsidRDefault="00113C34" w:rsidP="00F46DC9">
            <w:pPr>
              <w:rPr>
                <w:sz w:val="20"/>
              </w:rPr>
            </w:pPr>
            <w:r>
              <w:rPr>
                <w:sz w:val="20"/>
              </w:rPr>
              <w:t>Crear/Modificar un encaminamiento que contenga un direccionamiento I</w:t>
            </w:r>
            <w:r w:rsidR="005C7E96">
              <w:rPr>
                <w:sz w:val="20"/>
              </w:rPr>
              <w:t>P que este asignado a otra dependencia (SCV).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7851A34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84B036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5DD88A8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21FBCE8" w14:textId="44AA1A99" w:rsidR="009D5F65" w:rsidRPr="00E22EBB" w:rsidRDefault="00113C34" w:rsidP="00F46DC9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69EF0F1" w14:textId="289157A6" w:rsidR="009D5F65" w:rsidRPr="00E22EBB" w:rsidRDefault="005C7E96" w:rsidP="00F46DC9">
            <w:pPr>
              <w:rPr>
                <w:sz w:val="20"/>
              </w:rPr>
            </w:pPr>
            <w:r>
              <w:rPr>
                <w:sz w:val="20"/>
              </w:rPr>
              <w:t>Comprobar que el sistema permite asignar direccionamiento IP ya existente en otras dependencias (</w:t>
            </w:r>
            <w:proofErr w:type="spellStart"/>
            <w:r>
              <w:rPr>
                <w:sz w:val="20"/>
              </w:rPr>
              <w:t>SCV´s</w:t>
            </w:r>
            <w:proofErr w:type="spellEnd"/>
            <w:r>
              <w:rPr>
                <w:sz w:val="20"/>
              </w:rPr>
              <w:t>).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A8E0D2A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69BE643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ED82010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ED079A9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1452CD39" w14:textId="7EFB553A" w:rsidR="009D5F65" w:rsidRPr="00561B17" w:rsidRDefault="009D5F65" w:rsidP="009D5F65">
      <w:pPr>
        <w:pStyle w:val="PiedeIlustracion"/>
      </w:pPr>
      <w:bookmarkStart w:id="303" w:name="_Toc354063770"/>
      <w:bookmarkStart w:id="304" w:name="_Toc450895110"/>
      <w:bookmarkStart w:id="305" w:name="_Toc507591573"/>
      <w:bookmarkStart w:id="306" w:name="_Toc12878209"/>
      <w:bookmarkStart w:id="307" w:name="_Toc127363632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18</w:t>
      </w:r>
      <w:r>
        <w:rPr>
          <w:noProof/>
        </w:rPr>
        <w:fldChar w:fldCharType="end"/>
      </w:r>
      <w:r w:rsidRPr="00561B17">
        <w:t>. Casos de Prueba. Encaminamientos.</w:t>
      </w:r>
      <w:bookmarkEnd w:id="303"/>
      <w:bookmarkEnd w:id="304"/>
      <w:bookmarkEnd w:id="305"/>
      <w:bookmarkEnd w:id="306"/>
      <w:bookmarkEnd w:id="307"/>
    </w:p>
    <w:p w14:paraId="4797BB27" w14:textId="77777777" w:rsidR="009D5F65" w:rsidRPr="00561B17" w:rsidRDefault="009D5F65" w:rsidP="009D5F65">
      <w:pPr>
        <w:pStyle w:val="Ttulo2"/>
      </w:pPr>
      <w:r w:rsidRPr="00561B17">
        <w:br w:type="page"/>
      </w:r>
      <w:bookmarkStart w:id="308" w:name="_Toc354132953"/>
      <w:bookmarkStart w:id="309" w:name="_Toc450895061"/>
      <w:bookmarkStart w:id="310" w:name="_Toc517422035"/>
      <w:bookmarkStart w:id="311" w:name="_Toc12878159"/>
      <w:bookmarkStart w:id="312" w:name="_Toc127363695"/>
      <w:r w:rsidRPr="00561B17">
        <w:lastRenderedPageBreak/>
        <w:t>U5KI.GES.02.010. Destinos de Telefonía.</w:t>
      </w:r>
      <w:bookmarkEnd w:id="308"/>
      <w:bookmarkEnd w:id="309"/>
      <w:bookmarkEnd w:id="310"/>
      <w:bookmarkEnd w:id="311"/>
      <w:bookmarkEnd w:id="312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79D5FFFA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22F3B0E5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2915BB3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21CA2244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46C907E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D77C96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7774DE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Pruebas Configuración</w:t>
            </w:r>
          </w:p>
        </w:tc>
        <w:tc>
          <w:tcPr>
            <w:tcW w:w="2161" w:type="dxa"/>
            <w:shd w:val="clear" w:color="auto" w:fill="auto"/>
          </w:tcPr>
          <w:p w14:paraId="36F4D277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693AEB9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U5KI.GES.02.010</w:t>
            </w:r>
          </w:p>
        </w:tc>
      </w:tr>
      <w:tr w:rsidR="009D5F65" w:rsidRPr="00E22EBB" w14:paraId="75D875F9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3EFF1B0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717C47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Destinos de Telefonía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5EC5D8EA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C32B783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0B6DF5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el sistema permite el </w:t>
            </w:r>
            <w:r>
              <w:rPr>
                <w:sz w:val="20"/>
              </w:rPr>
              <w:t>Alta,</w:t>
            </w:r>
            <w:r w:rsidRPr="00E22EBB">
              <w:rPr>
                <w:sz w:val="20"/>
              </w:rPr>
              <w:t xml:space="preserve"> Baja y Modificación de ‘Destinos Telefónicos' y sus parámetros asociados.</w:t>
            </w:r>
          </w:p>
          <w:p w14:paraId="52A3537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sistema permite el Alta, Baja y Modificación de Grupos de Destinos de telefonía.</w:t>
            </w:r>
          </w:p>
        </w:tc>
      </w:tr>
      <w:tr w:rsidR="009D5F65" w:rsidRPr="00E22EBB" w14:paraId="35224A1D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71F7D4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E16A2D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057261A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Haber efectuado ‘LOGIN’ correctamente con nivel apropiado.</w:t>
            </w:r>
          </w:p>
          <w:p w14:paraId="1019496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Haber entrado en la opción ‘Configuración’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00BEA547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7F8215DF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3C8DF5F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2D21B237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73A4BDBD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2CD7383C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57952C6A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10D5C2F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1E310FC6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20FF73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98BE70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‘Elementos Lógicos’, ‘Destinos’, ‘Grupos’.</w:t>
            </w:r>
          </w:p>
          <w:p w14:paraId="572BB10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se presenta la pantalla de ‘Gestión de Grupos de Telefonía’.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233CC3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82F0073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6226F42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B36EA2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4C1E87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Navegar por los diferentes Grupos configurados en el sistema.</w:t>
            </w:r>
          </w:p>
          <w:p w14:paraId="7DFFA7D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presentan los datos asociados a cada una de ellas.</w:t>
            </w:r>
          </w:p>
          <w:p w14:paraId="53D7E7E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Lista de Destinos telefónicos que forman el grupo.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CE89DA7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2F4D880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032FD65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212F8C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CDE3D1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Dar de Alta un Nuevo Grupo.</w:t>
            </w:r>
          </w:p>
          <w:p w14:paraId="74DB471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incorpora a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B424699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89B12F4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4439488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F2FF4F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DD5896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‘Elementos Lógicos’, ‘Destinos’, ‘Telefonía’.</w:t>
            </w:r>
          </w:p>
          <w:p w14:paraId="0406622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se presenta la pantalla de ‘Gestión de Destinos de Telefonía’.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3EF811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638989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1F4851F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FA5E28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F0F71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Navegar por los diferentes Destinos Telefónicos configurados en el sistema.</w:t>
            </w:r>
          </w:p>
          <w:p w14:paraId="4C440C4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presentan los datos asociados a cada una de ellos y que son coherentes con el tipo de destino.</w:t>
            </w:r>
          </w:p>
          <w:p w14:paraId="6998520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Literal Asociado al Destino.</w:t>
            </w:r>
          </w:p>
          <w:p w14:paraId="13903DB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Prefijo.</w:t>
            </w:r>
          </w:p>
          <w:p w14:paraId="1F9BBD5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Número destino (si procede)</w:t>
            </w:r>
            <w:r>
              <w:rPr>
                <w:sz w:val="20"/>
              </w:rPr>
              <w:t>.</w:t>
            </w:r>
          </w:p>
          <w:p w14:paraId="34BC819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Grupo al que Pertenece (si procede).</w:t>
            </w:r>
          </w:p>
          <w:p w14:paraId="3EC51BE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Recurso asignado si es P a P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ACD66A2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4E7214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7F83856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CA3D86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B258C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Dar de Alta un Nuevo Destino en la Red Punto a Punto</w:t>
            </w:r>
            <w:r>
              <w:rPr>
                <w:sz w:val="20"/>
              </w:rPr>
              <w:t>.</w:t>
            </w:r>
          </w:p>
          <w:p w14:paraId="69040D2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Rellenar los campos solicitados.</w:t>
            </w:r>
          </w:p>
          <w:p w14:paraId="5B79629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en el desplegable correspondiente al grupo, </w:t>
            </w:r>
            <w:r w:rsidRPr="00E22EBB">
              <w:rPr>
                <w:sz w:val="20"/>
              </w:rPr>
              <w:lastRenderedPageBreak/>
              <w:t>aparece el grupo antes creado.</w:t>
            </w:r>
          </w:p>
          <w:p w14:paraId="5AC90BE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Acepta la Creación del Destino Telefónico.</w:t>
            </w:r>
          </w:p>
          <w:p w14:paraId="6DD9B7B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incorpora en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468CBEE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364400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6BCBD1B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8960A2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F0FEB2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Eliminar el Destino Telefónico Creado.</w:t>
            </w:r>
          </w:p>
          <w:p w14:paraId="30BE375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desaparece de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C5D4F69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2BC23F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7D694DB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1AF90C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750C45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Repetir 6 y 7 para destinos en redes ATS, Línea Caliente Externa y otras redes telefónicas configuradas.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089B02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D379186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124772D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E1945F7" w14:textId="77777777" w:rsidR="009D5F65" w:rsidRPr="00E22EBB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A9DD53E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Dar de alta un nuevo destino asociado a un teléfono IP (Ver Manual de configuración 6.14.1)</w:t>
            </w:r>
          </w:p>
          <w:p w14:paraId="240A946D" w14:textId="77777777" w:rsidR="009D5F65" w:rsidRPr="00E22EBB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Comprobar que el destino se registra en Base de Datos y está disponible en la configuración de los paneles de telefonía en los sectores.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4ECD876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D390FE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3C336A5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EFCB3CC" w14:textId="77777777" w:rsidR="009D5F65" w:rsidRPr="00E22EBB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8A404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Eliminar el Grupo Creado.</w:t>
            </w:r>
          </w:p>
          <w:p w14:paraId="45D17D6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desaparece de la base de datos.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0C39695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A74894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A41CBF4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314273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7314991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8DFF853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34647E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3B88EFF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93A115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3A52BCA8" w14:textId="490177E4" w:rsidR="009D5F65" w:rsidRPr="00561B17" w:rsidRDefault="009D5F65" w:rsidP="009D5F65">
      <w:pPr>
        <w:pStyle w:val="PiedeIlustracion"/>
      </w:pPr>
      <w:bookmarkStart w:id="313" w:name="_Toc354063771"/>
      <w:bookmarkStart w:id="314" w:name="_Toc450895111"/>
      <w:bookmarkStart w:id="315" w:name="_Toc507591574"/>
      <w:bookmarkStart w:id="316" w:name="_Toc12878210"/>
      <w:bookmarkStart w:id="317" w:name="_Toc127363633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19</w:t>
      </w:r>
      <w:r>
        <w:rPr>
          <w:noProof/>
        </w:rPr>
        <w:fldChar w:fldCharType="end"/>
      </w:r>
      <w:r w:rsidRPr="00561B17">
        <w:t>. Casos de Prueba. Destinos de Telefonía.</w:t>
      </w:r>
      <w:bookmarkEnd w:id="313"/>
      <w:bookmarkEnd w:id="314"/>
      <w:bookmarkEnd w:id="315"/>
      <w:bookmarkEnd w:id="316"/>
      <w:bookmarkEnd w:id="317"/>
    </w:p>
    <w:p w14:paraId="131C41B7" w14:textId="77777777" w:rsidR="009D5F65" w:rsidRPr="00561B17" w:rsidRDefault="009D5F65" w:rsidP="009D5F65"/>
    <w:p w14:paraId="3E11C44D" w14:textId="77777777" w:rsidR="009D5F65" w:rsidRPr="00561B17" w:rsidRDefault="009D5F65" w:rsidP="009D5F65">
      <w:pPr>
        <w:pStyle w:val="Ttulo2"/>
      </w:pPr>
      <w:r w:rsidRPr="00561B17">
        <w:br w:type="page"/>
      </w:r>
      <w:bookmarkStart w:id="318" w:name="_Toc354132954"/>
      <w:bookmarkStart w:id="319" w:name="_Toc450895062"/>
      <w:bookmarkStart w:id="320" w:name="_Toc517422036"/>
      <w:bookmarkStart w:id="321" w:name="_Toc12878160"/>
      <w:bookmarkStart w:id="322" w:name="_Toc127363696"/>
      <w:r w:rsidRPr="00561B17">
        <w:lastRenderedPageBreak/>
        <w:t>U5KI.GES.02.011. Destinos Radio.</w:t>
      </w:r>
      <w:bookmarkEnd w:id="318"/>
      <w:bookmarkEnd w:id="319"/>
      <w:bookmarkEnd w:id="320"/>
      <w:bookmarkEnd w:id="321"/>
      <w:bookmarkEnd w:id="322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25025386" w14:textId="77777777" w:rsidTr="00F46DC9">
        <w:trPr>
          <w:jc w:val="center"/>
        </w:trPr>
        <w:tc>
          <w:tcPr>
            <w:tcW w:w="8681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4AA48800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A8897E2" w14:textId="77777777" w:rsidTr="00F46DC9">
        <w:trPr>
          <w:jc w:val="center"/>
        </w:trPr>
        <w:tc>
          <w:tcPr>
            <w:tcW w:w="8681" w:type="dxa"/>
            <w:gridSpan w:val="7"/>
            <w:shd w:val="clear" w:color="auto" w:fill="auto"/>
          </w:tcPr>
          <w:p w14:paraId="654B084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26456E6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35376CA7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A501B4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Pruebas Configuración</w:t>
            </w:r>
          </w:p>
        </w:tc>
        <w:tc>
          <w:tcPr>
            <w:tcW w:w="2161" w:type="dxa"/>
            <w:shd w:val="clear" w:color="auto" w:fill="auto"/>
          </w:tcPr>
          <w:p w14:paraId="5E347AF7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78" w:type="dxa"/>
            <w:gridSpan w:val="3"/>
            <w:shd w:val="clear" w:color="auto" w:fill="auto"/>
          </w:tcPr>
          <w:p w14:paraId="1E5E4AB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U5KI.GES.02.011</w:t>
            </w:r>
          </w:p>
        </w:tc>
      </w:tr>
      <w:tr w:rsidR="009D5F65" w:rsidRPr="00E22EBB" w14:paraId="1B0D6E9F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7E666CE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3A6DA2D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Destinos Radio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3E1B4907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6D59930A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206AD93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el sistema permite el </w:t>
            </w:r>
            <w:r>
              <w:rPr>
                <w:sz w:val="20"/>
              </w:rPr>
              <w:t>Alta,</w:t>
            </w:r>
            <w:r w:rsidRPr="00E22EBB">
              <w:rPr>
                <w:sz w:val="20"/>
              </w:rPr>
              <w:t xml:space="preserve"> Baja y Modificación de ‘Destinos Telefónicos' y sus parámetros asociados.</w:t>
            </w:r>
          </w:p>
        </w:tc>
      </w:tr>
      <w:tr w:rsidR="009D5F65" w:rsidRPr="00E22EBB" w14:paraId="4EE0F71C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37CD60A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5D0252C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3D2E107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Haber efectuado ‘LOGIN’ correctamente con nivel apropiado.</w:t>
            </w:r>
          </w:p>
          <w:p w14:paraId="2B3A178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Haber entrado en la opción ‘Configuración’</w:t>
            </w:r>
            <w:r>
              <w:rPr>
                <w:sz w:val="20"/>
              </w:rPr>
              <w:t>.</w:t>
            </w:r>
          </w:p>
          <w:p w14:paraId="6EA519F0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9690BBF" w14:textId="77777777" w:rsidTr="00F46DC9">
        <w:trPr>
          <w:jc w:val="center"/>
        </w:trPr>
        <w:tc>
          <w:tcPr>
            <w:tcW w:w="695" w:type="dxa"/>
            <w:shd w:val="clear" w:color="auto" w:fill="D9D9D9"/>
          </w:tcPr>
          <w:p w14:paraId="2774CECE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472E8250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49" w:type="dxa"/>
            <w:gridSpan w:val="2"/>
            <w:shd w:val="clear" w:color="auto" w:fill="D9D9D9"/>
          </w:tcPr>
          <w:p w14:paraId="5E4A09D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1ACCADA8" w14:textId="77777777" w:rsidTr="00F46DC9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14:paraId="2DF47B86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1733950E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83" w:type="dxa"/>
            <w:shd w:val="clear" w:color="auto" w:fill="auto"/>
          </w:tcPr>
          <w:p w14:paraId="30E9F79A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1C5CD002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92ED04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3F95A9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Configurar los recursos radio suficientes para las pruebas.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014ECB5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5DC9A8C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B0D792C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FA49DE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94AF4E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‘Elementos Lógicos’, ‘Destinos’, ‘Radio’.</w:t>
            </w:r>
          </w:p>
          <w:p w14:paraId="2BA1DBB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se presenta la pantalla de ‘Gestión de Destinos de Radio’.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B7601B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792CE9AD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A8B6F86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EEE796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DB45E3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Navegar por los diferentes Destinos Radio configurados en el sistema.</w:t>
            </w:r>
          </w:p>
          <w:p w14:paraId="0B90A46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presenta</w:t>
            </w:r>
            <w:r>
              <w:rPr>
                <w:sz w:val="20"/>
              </w:rPr>
              <w:t>n los datos asociados a cada uno</w:t>
            </w:r>
            <w:r w:rsidRPr="00E22EBB">
              <w:rPr>
                <w:sz w:val="20"/>
              </w:rPr>
              <w:t xml:space="preserve"> de ellos.</w:t>
            </w:r>
          </w:p>
          <w:p w14:paraId="4700C81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Literal Asociado al Destino (Id Destino)</w:t>
            </w:r>
            <w:r>
              <w:rPr>
                <w:sz w:val="20"/>
              </w:rPr>
              <w:t>.</w:t>
            </w:r>
          </w:p>
          <w:p w14:paraId="0408A95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Modo de Destino (Normal o </w:t>
            </w:r>
            <w:r w:rsidR="00F46DC9">
              <w:rPr>
                <w:sz w:val="20"/>
              </w:rPr>
              <w:t>Multiemplazamiento</w:t>
            </w:r>
            <w:r w:rsidRPr="00E22EBB">
              <w:rPr>
                <w:sz w:val="20"/>
              </w:rPr>
              <w:t>)</w:t>
            </w:r>
            <w:r>
              <w:rPr>
                <w:sz w:val="20"/>
              </w:rPr>
              <w:t>.</w:t>
            </w:r>
          </w:p>
          <w:p w14:paraId="5B55550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Prioridad Sesión SIP (Normal o Emergencia)</w:t>
            </w:r>
            <w:r>
              <w:rPr>
                <w:sz w:val="20"/>
              </w:rPr>
              <w:t>.</w:t>
            </w:r>
          </w:p>
          <w:p w14:paraId="73ABF95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Parámetros de FD (Si procede)</w:t>
            </w:r>
            <w:r>
              <w:rPr>
                <w:sz w:val="20"/>
              </w:rPr>
              <w:t>.</w:t>
            </w:r>
          </w:p>
          <w:p w14:paraId="278A1604" w14:textId="77777777" w:rsidR="009D5F65" w:rsidRPr="00451260" w:rsidRDefault="009D5F65" w:rsidP="00F46DC9">
            <w:pPr>
              <w:pStyle w:val="Prrafodelista"/>
              <w:numPr>
                <w:ilvl w:val="0"/>
                <w:numId w:val="25"/>
              </w:numPr>
              <w:rPr>
                <w:sz w:val="20"/>
              </w:rPr>
            </w:pPr>
            <w:r w:rsidRPr="00451260">
              <w:rPr>
                <w:sz w:val="20"/>
              </w:rPr>
              <w:t>Método CLIMAX.</w:t>
            </w:r>
          </w:p>
          <w:p w14:paraId="777B57F7" w14:textId="77777777" w:rsidR="009D5F65" w:rsidRPr="00451260" w:rsidRDefault="009D5F65" w:rsidP="00F46DC9">
            <w:pPr>
              <w:pStyle w:val="Prrafodelista"/>
              <w:numPr>
                <w:ilvl w:val="0"/>
                <w:numId w:val="25"/>
              </w:numPr>
              <w:rPr>
                <w:sz w:val="20"/>
              </w:rPr>
            </w:pPr>
            <w:r w:rsidRPr="00451260">
              <w:rPr>
                <w:sz w:val="20"/>
              </w:rPr>
              <w:t>Tiempo CLD.</w:t>
            </w:r>
          </w:p>
          <w:p w14:paraId="51EA87A1" w14:textId="77777777" w:rsidR="009D5F65" w:rsidRPr="00451260" w:rsidRDefault="009D5F65" w:rsidP="00F46DC9">
            <w:pPr>
              <w:pStyle w:val="Prrafodelista"/>
              <w:numPr>
                <w:ilvl w:val="0"/>
                <w:numId w:val="25"/>
              </w:numPr>
              <w:rPr>
                <w:sz w:val="20"/>
              </w:rPr>
            </w:pPr>
            <w:r w:rsidRPr="00451260">
              <w:rPr>
                <w:sz w:val="20"/>
              </w:rPr>
              <w:t>Ventana BSS.</w:t>
            </w:r>
          </w:p>
          <w:p w14:paraId="2D6210B8" w14:textId="77777777" w:rsidR="009D5F65" w:rsidRPr="00451260" w:rsidRDefault="009D5F65" w:rsidP="00F46DC9">
            <w:pPr>
              <w:pStyle w:val="Prrafodelista"/>
              <w:numPr>
                <w:ilvl w:val="0"/>
                <w:numId w:val="25"/>
              </w:numPr>
              <w:rPr>
                <w:sz w:val="20"/>
              </w:rPr>
            </w:pPr>
            <w:r w:rsidRPr="00451260">
              <w:rPr>
                <w:sz w:val="20"/>
              </w:rPr>
              <w:t>Método BSS.</w:t>
            </w:r>
          </w:p>
          <w:p w14:paraId="26282588" w14:textId="77777777" w:rsidR="009D5F65" w:rsidRPr="00E22EBB" w:rsidRDefault="009D5F65" w:rsidP="00F46DC9">
            <w:pPr>
              <w:pStyle w:val="Prrafodelista"/>
              <w:numPr>
                <w:ilvl w:val="0"/>
                <w:numId w:val="25"/>
              </w:numPr>
              <w:rPr>
                <w:sz w:val="20"/>
              </w:rPr>
            </w:pPr>
            <w:r w:rsidRPr="00E22EBB">
              <w:rPr>
                <w:sz w:val="20"/>
              </w:rPr>
              <w:t>Modo de transmisión</w:t>
            </w:r>
            <w:r>
              <w:rPr>
                <w:sz w:val="20"/>
              </w:rPr>
              <w:t>.</w:t>
            </w:r>
          </w:p>
          <w:p w14:paraId="6D349F3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Tipo. VHF, UHF o HF</w:t>
            </w:r>
            <w:r>
              <w:rPr>
                <w:sz w:val="20"/>
              </w:rPr>
              <w:t>.</w:t>
            </w:r>
          </w:p>
          <w:p w14:paraId="16CC951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Parámetros </w:t>
            </w:r>
            <w:r>
              <w:rPr>
                <w:sz w:val="20"/>
              </w:rPr>
              <w:t>en Tipo HF (donde proceda).</w:t>
            </w:r>
          </w:p>
          <w:p w14:paraId="417F545D" w14:textId="77777777" w:rsidR="009D5F65" w:rsidRPr="00E22EBB" w:rsidRDefault="009D5F65" w:rsidP="00F46DC9">
            <w:pPr>
              <w:pStyle w:val="Prrafodelista"/>
              <w:numPr>
                <w:ilvl w:val="0"/>
                <w:numId w:val="25"/>
              </w:numPr>
              <w:rPr>
                <w:sz w:val="20"/>
              </w:rPr>
            </w:pPr>
            <w:r w:rsidRPr="00E22EBB">
              <w:rPr>
                <w:sz w:val="20"/>
              </w:rPr>
              <w:t>Frecuencia Sintonizada.</w:t>
            </w:r>
          </w:p>
          <w:p w14:paraId="4CD44D8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Lista de Recursos Radio Asignados.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7AFE4EE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01EE359D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FBE5E95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24236F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143263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Alta / Modificación de Destino Normal (VHF o UHF).</w:t>
            </w:r>
          </w:p>
          <w:p w14:paraId="081E550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‘NUEVO’</w:t>
            </w:r>
            <w:r>
              <w:rPr>
                <w:sz w:val="20"/>
              </w:rPr>
              <w:t>.</w:t>
            </w:r>
          </w:p>
          <w:p w14:paraId="0EB03B0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Introducir un ID de destino en formato adecuado y modo Destino Normal</w:t>
            </w:r>
            <w:r>
              <w:rPr>
                <w:sz w:val="20"/>
              </w:rPr>
              <w:t>.</w:t>
            </w:r>
          </w:p>
          <w:p w14:paraId="19D5EA0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Rellenar los demás parámetros solicitados.</w:t>
            </w:r>
          </w:p>
          <w:p w14:paraId="3E7EF1C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Asignar los recursos asociados al destino (desde Recursos Libres).</w:t>
            </w:r>
          </w:p>
          <w:p w14:paraId="270D62F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cumple las restricciones de asociación de recursos a un destino modo Normal</w:t>
            </w:r>
            <w:r w:rsidRPr="00E22EBB">
              <w:rPr>
                <w:rStyle w:val="Refdenotaalpie"/>
                <w:sz w:val="20"/>
              </w:rPr>
              <w:footnoteReference w:id="11"/>
            </w:r>
            <w:r>
              <w:rPr>
                <w:sz w:val="20"/>
              </w:rPr>
              <w:t>.</w:t>
            </w:r>
          </w:p>
          <w:p w14:paraId="4799E0B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Salvar los datos.</w:t>
            </w:r>
          </w:p>
          <w:p w14:paraId="754F920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consolidan en BDT.</w:t>
            </w:r>
          </w:p>
          <w:p w14:paraId="08A2929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‘MODIFICAR’</w:t>
            </w:r>
            <w:r>
              <w:rPr>
                <w:sz w:val="20"/>
              </w:rPr>
              <w:t>.</w:t>
            </w:r>
          </w:p>
          <w:p w14:paraId="5FDEF94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pueden cambiar los parámetros del destino excepto el ID y el Tipo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80E291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224BC48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97DDAD7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53F4C2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5A303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Alta / Modificación de Destino Normal HF</w:t>
            </w:r>
            <w:r>
              <w:rPr>
                <w:rStyle w:val="Refdenotaalpie"/>
                <w:sz w:val="20"/>
              </w:rPr>
              <w:footnoteReference w:id="12"/>
            </w:r>
            <w:r>
              <w:rPr>
                <w:sz w:val="20"/>
              </w:rPr>
              <w:t>.</w:t>
            </w:r>
          </w:p>
          <w:p w14:paraId="36F88DF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‘NUEVO’</w:t>
            </w:r>
            <w:r>
              <w:rPr>
                <w:sz w:val="20"/>
              </w:rPr>
              <w:t>.</w:t>
            </w:r>
          </w:p>
          <w:p w14:paraId="786B0A6E" w14:textId="77777777" w:rsidR="009D5F65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Introducir</w:t>
            </w:r>
            <w:r>
              <w:rPr>
                <w:sz w:val="20"/>
              </w:rPr>
              <w:t>:</w:t>
            </w:r>
          </w:p>
          <w:p w14:paraId="3D7C05AA" w14:textId="77777777" w:rsidR="009D5F65" w:rsidRPr="00451260" w:rsidRDefault="009D5F65" w:rsidP="00F46DC9">
            <w:pPr>
              <w:pStyle w:val="Prrafodelista"/>
              <w:numPr>
                <w:ilvl w:val="0"/>
                <w:numId w:val="25"/>
              </w:numPr>
              <w:rPr>
                <w:sz w:val="20"/>
              </w:rPr>
            </w:pPr>
            <w:r w:rsidRPr="00451260">
              <w:rPr>
                <w:sz w:val="20"/>
              </w:rPr>
              <w:t xml:space="preserve">ID de destino en formato adecuado </w:t>
            </w:r>
          </w:p>
          <w:p w14:paraId="59F20D38" w14:textId="77777777" w:rsidR="009D5F65" w:rsidRPr="00451260" w:rsidRDefault="009D5F65" w:rsidP="00F46DC9">
            <w:pPr>
              <w:pStyle w:val="Prrafodelista"/>
              <w:numPr>
                <w:ilvl w:val="0"/>
                <w:numId w:val="25"/>
              </w:numPr>
              <w:rPr>
                <w:sz w:val="20"/>
              </w:rPr>
            </w:pPr>
            <w:r w:rsidRPr="00451260">
              <w:rPr>
                <w:sz w:val="20"/>
              </w:rPr>
              <w:t>Modo Destino Normal.</w:t>
            </w:r>
          </w:p>
          <w:p w14:paraId="35F1FB9B" w14:textId="77777777" w:rsidR="009D5F65" w:rsidRPr="00451260" w:rsidRDefault="009D5F65" w:rsidP="00F46DC9">
            <w:pPr>
              <w:pStyle w:val="Prrafodelista"/>
              <w:numPr>
                <w:ilvl w:val="0"/>
                <w:numId w:val="25"/>
              </w:numPr>
              <w:rPr>
                <w:sz w:val="20"/>
              </w:rPr>
            </w:pPr>
            <w:r w:rsidRPr="00451260">
              <w:rPr>
                <w:sz w:val="20"/>
              </w:rPr>
              <w:t>Prioridad SIP</w:t>
            </w:r>
          </w:p>
          <w:p w14:paraId="1F4E301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Introducir tipo ‘HF’.</w:t>
            </w:r>
          </w:p>
          <w:p w14:paraId="1598BB54" w14:textId="77777777" w:rsidR="009D5F65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Rellenar </w:t>
            </w:r>
            <w:r>
              <w:rPr>
                <w:sz w:val="20"/>
              </w:rPr>
              <w:t>campo ‘Frecuencia Sintonizada’</w:t>
            </w:r>
            <w:r w:rsidRPr="00E22EBB">
              <w:rPr>
                <w:sz w:val="20"/>
              </w:rPr>
              <w:t>.</w:t>
            </w:r>
          </w:p>
          <w:p w14:paraId="1F57437C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 xml:space="preserve">Comprobar que en la Lista ‘Recursos Libres’ solo aparecen recursos </w:t>
            </w:r>
            <w:proofErr w:type="spellStart"/>
            <w:r>
              <w:rPr>
                <w:sz w:val="20"/>
              </w:rPr>
              <w:t>Rx</w:t>
            </w:r>
            <w:proofErr w:type="spellEnd"/>
            <w:r>
              <w:rPr>
                <w:sz w:val="20"/>
              </w:rPr>
              <w:t xml:space="preserve"> o </w:t>
            </w:r>
            <w:proofErr w:type="spellStart"/>
            <w:r>
              <w:rPr>
                <w:sz w:val="20"/>
              </w:rPr>
              <w:t>TxRx</w:t>
            </w:r>
            <w:proofErr w:type="spellEnd"/>
            <w:r>
              <w:rPr>
                <w:sz w:val="20"/>
              </w:rPr>
              <w:t>.</w:t>
            </w:r>
          </w:p>
          <w:p w14:paraId="71C4A7D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Asignar los recursos asociados al destino (desde Recursos Libres).</w:t>
            </w:r>
          </w:p>
          <w:p w14:paraId="2067BB0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Salvar los datos.</w:t>
            </w:r>
          </w:p>
          <w:p w14:paraId="467DA50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consolidan en BDT.</w:t>
            </w:r>
          </w:p>
          <w:p w14:paraId="5D30AF9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‘MODIFICAR’</w:t>
            </w:r>
          </w:p>
          <w:p w14:paraId="2FCD40F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pueden cambiar los parámetros del destino excepto el ID y el Tipo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0415EE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16E1A4D9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683023D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C416B4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BD88B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Alta / Modificación de Destino </w:t>
            </w:r>
            <w:r w:rsidR="00F46DC9">
              <w:rPr>
                <w:sz w:val="20"/>
              </w:rPr>
              <w:t>Multiemplazamiento</w:t>
            </w:r>
            <w:r w:rsidRPr="00E22EBB">
              <w:rPr>
                <w:sz w:val="20"/>
              </w:rPr>
              <w:t>.</w:t>
            </w:r>
          </w:p>
          <w:p w14:paraId="4631B87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‘NUEVO’</w:t>
            </w:r>
            <w:r>
              <w:rPr>
                <w:sz w:val="20"/>
              </w:rPr>
              <w:t>.</w:t>
            </w:r>
          </w:p>
          <w:p w14:paraId="7C7F19C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Introducir un ID de destino en formato adecuado y modo Destino </w:t>
            </w:r>
            <w:r w:rsidR="00F46DC9">
              <w:rPr>
                <w:sz w:val="20"/>
              </w:rPr>
              <w:t>Multiemplazamiento</w:t>
            </w:r>
            <w:r>
              <w:rPr>
                <w:sz w:val="20"/>
              </w:rPr>
              <w:t>.</w:t>
            </w:r>
          </w:p>
          <w:p w14:paraId="330CD1F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Rellenar los demás parámetros solicitados.</w:t>
            </w:r>
          </w:p>
          <w:p w14:paraId="0DE0C9E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tipo no puede ser ‘HF’</w:t>
            </w:r>
            <w:r>
              <w:rPr>
                <w:sz w:val="20"/>
              </w:rPr>
              <w:t xml:space="preserve"> (donde este tipo esté habilitado).</w:t>
            </w:r>
          </w:p>
          <w:p w14:paraId="03AF5BF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Asignar los recursos asociados al destino (desde Recursos Libres).</w:t>
            </w:r>
          </w:p>
          <w:p w14:paraId="79680EE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se cumple las restricciones de asociación de recursos a un destino modo </w:t>
            </w:r>
            <w:r w:rsidR="00F46DC9">
              <w:rPr>
                <w:sz w:val="20"/>
              </w:rPr>
              <w:t>Multiemplazamiento</w:t>
            </w:r>
            <w:r w:rsidR="00F46DC9" w:rsidRPr="00E22EBB">
              <w:rPr>
                <w:rStyle w:val="Refdenotaalpie"/>
                <w:sz w:val="20"/>
              </w:rPr>
              <w:t xml:space="preserve"> </w:t>
            </w:r>
            <w:r w:rsidRPr="00E22EBB">
              <w:rPr>
                <w:rStyle w:val="Refdenotaalpie"/>
                <w:sz w:val="20"/>
              </w:rPr>
              <w:footnoteReference w:id="13"/>
            </w:r>
            <w:r>
              <w:rPr>
                <w:sz w:val="20"/>
              </w:rPr>
              <w:t>.</w:t>
            </w:r>
          </w:p>
          <w:p w14:paraId="280FF37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Salvar los datos.</w:t>
            </w:r>
          </w:p>
          <w:p w14:paraId="06FC876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consolidan en BDT.</w:t>
            </w:r>
          </w:p>
          <w:p w14:paraId="20E4675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Seleccionar la opción ‘MODIFICAR’</w:t>
            </w:r>
            <w:r>
              <w:rPr>
                <w:sz w:val="20"/>
              </w:rPr>
              <w:t>.</w:t>
            </w:r>
          </w:p>
          <w:p w14:paraId="755C7EE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pueden cambiar los parámetros del destino excepto el ID y el Tipo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87CE351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6A29893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:rsidDel="000D3109" w14:paraId="25097AEF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AF9BB84" w14:textId="77777777" w:rsidR="009D5F65" w:rsidRPr="00E22EBB" w:rsidDel="000D3109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99BC398" w14:textId="77777777" w:rsidR="009D5F65" w:rsidRPr="00E22EBB" w:rsidDel="000D3109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Asignar los destinos creados a paneles de usuarios.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7AB75CF" w14:textId="77777777" w:rsidR="009D5F65" w:rsidRPr="00E22EBB" w:rsidDel="000D3109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17D36D01" w14:textId="77777777" w:rsidR="009D5F65" w:rsidRPr="00E22EBB" w:rsidDel="000D3109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B371327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7BDE5C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261EE0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Para destinos tipo Normal o HF (donde proceda).</w:t>
            </w:r>
          </w:p>
          <w:p w14:paraId="107B47C7" w14:textId="77777777" w:rsidR="009D5F65" w:rsidRPr="00B37584" w:rsidRDefault="009D5F65" w:rsidP="00F46DC9">
            <w:pPr>
              <w:pStyle w:val="Prrafodelista"/>
              <w:numPr>
                <w:ilvl w:val="0"/>
                <w:numId w:val="26"/>
              </w:numPr>
              <w:rPr>
                <w:sz w:val="20"/>
              </w:rPr>
            </w:pPr>
            <w:r w:rsidRPr="00B37584">
              <w:rPr>
                <w:sz w:val="20"/>
              </w:rPr>
              <w:t>Eliminar los recursos utilizados.</w:t>
            </w:r>
          </w:p>
          <w:p w14:paraId="647D4CF2" w14:textId="77777777" w:rsidR="009D5F65" w:rsidRPr="00B37584" w:rsidRDefault="009D5F65" w:rsidP="00F46DC9">
            <w:pPr>
              <w:pStyle w:val="Prrafodelista"/>
              <w:numPr>
                <w:ilvl w:val="0"/>
                <w:numId w:val="26"/>
              </w:numPr>
              <w:rPr>
                <w:sz w:val="20"/>
              </w:rPr>
            </w:pPr>
            <w:r w:rsidRPr="00B37584">
              <w:rPr>
                <w:sz w:val="20"/>
              </w:rPr>
              <w:t>Comprobar que advierte de la asignación del recurso a un destino configurado en algún puesto.</w:t>
            </w:r>
          </w:p>
          <w:p w14:paraId="35FDCDD6" w14:textId="77777777" w:rsidR="009D5F65" w:rsidRPr="00B37584" w:rsidRDefault="009D5F65" w:rsidP="00F46DC9">
            <w:pPr>
              <w:pStyle w:val="Prrafodelista"/>
              <w:numPr>
                <w:ilvl w:val="0"/>
                <w:numId w:val="26"/>
              </w:numPr>
              <w:rPr>
                <w:sz w:val="20"/>
              </w:rPr>
            </w:pPr>
            <w:r w:rsidRPr="00B37584">
              <w:rPr>
                <w:sz w:val="20"/>
              </w:rPr>
              <w:t>Pulsar Aceptar.</w:t>
            </w:r>
          </w:p>
          <w:p w14:paraId="64CE5020" w14:textId="77777777" w:rsidR="009D5F65" w:rsidRPr="00B37584" w:rsidRDefault="009D5F65" w:rsidP="00F46DC9">
            <w:pPr>
              <w:pStyle w:val="Prrafodelista"/>
              <w:numPr>
                <w:ilvl w:val="0"/>
                <w:numId w:val="26"/>
              </w:numPr>
              <w:rPr>
                <w:sz w:val="20"/>
              </w:rPr>
            </w:pPr>
            <w:r w:rsidRPr="00B37584">
              <w:rPr>
                <w:sz w:val="20"/>
              </w:rPr>
              <w:t>Comprobar que el recurso se elimina junto con el destino.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9E4BD1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37379AB6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B8CFFFB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AE6B39B" w14:textId="77777777" w:rsidR="009D5F65" w:rsidRPr="00E22EBB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F8525A3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 xml:space="preserve">Para destinos tipo </w:t>
            </w:r>
            <w:r w:rsidR="00F46DC9">
              <w:rPr>
                <w:sz w:val="20"/>
              </w:rPr>
              <w:t>Multiemplazamiento</w:t>
            </w:r>
            <w:r>
              <w:rPr>
                <w:sz w:val="20"/>
              </w:rPr>
              <w:t>.</w:t>
            </w:r>
          </w:p>
          <w:p w14:paraId="7201C05E" w14:textId="77777777" w:rsidR="009D5F65" w:rsidRPr="00B37584" w:rsidRDefault="009D5F65" w:rsidP="00F46DC9">
            <w:pPr>
              <w:pStyle w:val="Prrafodelista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Intentar e</w:t>
            </w:r>
            <w:r w:rsidRPr="00B37584">
              <w:rPr>
                <w:sz w:val="20"/>
              </w:rPr>
              <w:t>liminar los recursos utilizados.</w:t>
            </w:r>
          </w:p>
          <w:p w14:paraId="483DD467" w14:textId="77777777" w:rsidR="009D5F65" w:rsidRPr="00B37584" w:rsidRDefault="009D5F65" w:rsidP="00F46DC9">
            <w:pPr>
              <w:pStyle w:val="Prrafodelista"/>
              <w:numPr>
                <w:ilvl w:val="0"/>
                <w:numId w:val="27"/>
              </w:numPr>
              <w:rPr>
                <w:sz w:val="20"/>
              </w:rPr>
            </w:pPr>
            <w:r w:rsidRPr="00B37584">
              <w:rPr>
                <w:sz w:val="20"/>
              </w:rPr>
              <w:t>Comprobar que el sistema no deja eliminarlos hasta que se elimine el destino.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70A4FCF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31A46A4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6B4D935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B44F4C9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F6F8A2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512D5E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EA5B8F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48C6610" w14:textId="77777777" w:rsidTr="00F46DC9">
        <w:trPr>
          <w:jc w:val="center"/>
        </w:trPr>
        <w:tc>
          <w:tcPr>
            <w:tcW w:w="8681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2FD900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4934731E" w14:textId="47AC759C" w:rsidR="009D5F65" w:rsidRDefault="009D5F65" w:rsidP="009D5F65">
      <w:pPr>
        <w:pStyle w:val="PiedeIlustracion"/>
      </w:pPr>
      <w:bookmarkStart w:id="323" w:name="_Toc354063772"/>
      <w:bookmarkStart w:id="324" w:name="_Toc450895112"/>
      <w:bookmarkStart w:id="325" w:name="_Toc507591575"/>
      <w:bookmarkStart w:id="326" w:name="_Toc12878211"/>
      <w:bookmarkStart w:id="327" w:name="_Toc127363634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20</w:t>
      </w:r>
      <w:r>
        <w:rPr>
          <w:noProof/>
        </w:rPr>
        <w:fldChar w:fldCharType="end"/>
      </w:r>
      <w:r w:rsidRPr="00561B17">
        <w:t>. Casos de Prueba. Destinos Radio</w:t>
      </w:r>
      <w:bookmarkEnd w:id="323"/>
      <w:bookmarkEnd w:id="324"/>
      <w:bookmarkEnd w:id="325"/>
      <w:bookmarkEnd w:id="326"/>
      <w:bookmarkEnd w:id="327"/>
    </w:p>
    <w:p w14:paraId="7C3110C0" w14:textId="77777777" w:rsidR="006B3435" w:rsidRDefault="006B3435">
      <w:pPr>
        <w:spacing w:before="0" w:after="0"/>
        <w:jc w:val="left"/>
        <w:rPr>
          <w:iCs/>
          <w:sz w:val="16"/>
          <w:szCs w:val="20"/>
        </w:rPr>
      </w:pPr>
      <w:r>
        <w:br w:type="page"/>
      </w:r>
    </w:p>
    <w:p w14:paraId="015C8134" w14:textId="77777777" w:rsidR="006B3435" w:rsidRPr="00561B17" w:rsidRDefault="006B3435" w:rsidP="006B3435">
      <w:pPr>
        <w:pStyle w:val="Ttulo2"/>
      </w:pPr>
      <w:bookmarkStart w:id="328" w:name="_Toc127363697"/>
      <w:r w:rsidRPr="00561B17">
        <w:lastRenderedPageBreak/>
        <w:t>U5KI.GES.02.0</w:t>
      </w:r>
      <w:r>
        <w:t>12. Informes</w:t>
      </w:r>
      <w:r w:rsidRPr="00561B17">
        <w:t>.</w:t>
      </w:r>
      <w:bookmarkEnd w:id="32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77"/>
        <w:gridCol w:w="1276"/>
        <w:gridCol w:w="2371"/>
        <w:gridCol w:w="2161"/>
        <w:gridCol w:w="429"/>
        <w:gridCol w:w="866"/>
        <w:gridCol w:w="866"/>
      </w:tblGrid>
      <w:tr w:rsidR="006B3435" w:rsidRPr="00E22EBB" w14:paraId="151C997C" w14:textId="77777777" w:rsidTr="0028476B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54D54749" w14:textId="77777777" w:rsidR="006B3435" w:rsidRPr="00E22EBB" w:rsidRDefault="006B3435" w:rsidP="0028476B">
            <w:pPr>
              <w:rPr>
                <w:sz w:val="18"/>
              </w:rPr>
            </w:pPr>
          </w:p>
        </w:tc>
      </w:tr>
      <w:tr w:rsidR="006B3435" w:rsidRPr="00E22EBB" w14:paraId="72074A4E" w14:textId="77777777" w:rsidTr="0028476B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0538E073" w14:textId="77777777" w:rsidR="006B3435" w:rsidRPr="00E22EBB" w:rsidRDefault="006B3435" w:rsidP="0028476B">
            <w:pPr>
              <w:rPr>
                <w:sz w:val="18"/>
              </w:rPr>
            </w:pPr>
          </w:p>
        </w:tc>
      </w:tr>
      <w:tr w:rsidR="006B3435" w:rsidRPr="00E22EBB" w14:paraId="0124D05C" w14:textId="77777777" w:rsidTr="0028476B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CBA8AD3" w14:textId="77777777" w:rsidR="006B3435" w:rsidRPr="00E22EBB" w:rsidRDefault="006B3435" w:rsidP="0028476B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B6C7720" w14:textId="77777777" w:rsidR="006B3435" w:rsidRPr="00E22EBB" w:rsidRDefault="006B3435" w:rsidP="0028476B">
            <w:pPr>
              <w:rPr>
                <w:sz w:val="18"/>
              </w:rPr>
            </w:pPr>
            <w:r w:rsidRPr="00E22EBB">
              <w:rPr>
                <w:sz w:val="18"/>
              </w:rPr>
              <w:t>Pruebas Configuración</w:t>
            </w:r>
          </w:p>
        </w:tc>
        <w:tc>
          <w:tcPr>
            <w:tcW w:w="2161" w:type="dxa"/>
            <w:shd w:val="clear" w:color="auto" w:fill="auto"/>
          </w:tcPr>
          <w:p w14:paraId="4B22E27D" w14:textId="77777777" w:rsidR="006B3435" w:rsidRPr="00E22EBB" w:rsidRDefault="006B3435" w:rsidP="0028476B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1457A36A" w14:textId="77777777" w:rsidR="006B3435" w:rsidRPr="00E22EBB" w:rsidRDefault="006B3435" w:rsidP="006B3435">
            <w:pPr>
              <w:rPr>
                <w:sz w:val="18"/>
              </w:rPr>
            </w:pPr>
            <w:r w:rsidRPr="00E22EBB">
              <w:rPr>
                <w:sz w:val="18"/>
              </w:rPr>
              <w:t>U5KI.GES.02.0</w:t>
            </w:r>
            <w:r>
              <w:rPr>
                <w:sz w:val="18"/>
              </w:rPr>
              <w:t>12</w:t>
            </w:r>
          </w:p>
        </w:tc>
      </w:tr>
      <w:tr w:rsidR="006B3435" w:rsidRPr="00E22EBB" w14:paraId="7428412F" w14:textId="77777777" w:rsidTr="0028476B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C5A0B65" w14:textId="77777777" w:rsidR="006B3435" w:rsidRPr="00E22EBB" w:rsidRDefault="006B3435" w:rsidP="0028476B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257427D1" w14:textId="77777777" w:rsidR="006B3435" w:rsidRPr="00E22EBB" w:rsidRDefault="006B3435" w:rsidP="0028476B">
            <w:pPr>
              <w:rPr>
                <w:sz w:val="18"/>
              </w:rPr>
            </w:pPr>
            <w:r>
              <w:rPr>
                <w:sz w:val="18"/>
              </w:rPr>
              <w:t>Informes</w:t>
            </w:r>
            <w:r w:rsidRPr="00E22EBB">
              <w:rPr>
                <w:sz w:val="18"/>
              </w:rPr>
              <w:t>.</w:t>
            </w:r>
          </w:p>
        </w:tc>
      </w:tr>
      <w:tr w:rsidR="006B3435" w:rsidRPr="00E22EBB" w14:paraId="1C7792C6" w14:textId="77777777" w:rsidTr="0028476B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759941F" w14:textId="77777777" w:rsidR="006B3435" w:rsidRPr="00E22EBB" w:rsidRDefault="006B3435" w:rsidP="0028476B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52944067" w14:textId="77777777" w:rsidR="006B3435" w:rsidRPr="00E22EBB" w:rsidRDefault="006B3435" w:rsidP="006B3435">
            <w:pPr>
              <w:rPr>
                <w:sz w:val="18"/>
              </w:rPr>
            </w:pPr>
            <w:r w:rsidRPr="00E22EBB">
              <w:rPr>
                <w:sz w:val="18"/>
              </w:rPr>
              <w:t xml:space="preserve">Comprobar que el sistema permite </w:t>
            </w:r>
            <w:r>
              <w:rPr>
                <w:sz w:val="18"/>
              </w:rPr>
              <w:t>la emisión de informes obtenidos a partir de</w:t>
            </w:r>
            <w:r w:rsidR="00603448">
              <w:rPr>
                <w:sz w:val="18"/>
              </w:rPr>
              <w:t xml:space="preserve"> los datos c</w:t>
            </w:r>
            <w:r>
              <w:rPr>
                <w:sz w:val="18"/>
              </w:rPr>
              <w:t>onfigurados</w:t>
            </w:r>
            <w:r w:rsidRPr="00E22EBB">
              <w:rPr>
                <w:sz w:val="18"/>
              </w:rPr>
              <w:t>.</w:t>
            </w:r>
          </w:p>
        </w:tc>
      </w:tr>
      <w:tr w:rsidR="006B3435" w:rsidRPr="00E22EBB" w14:paraId="7869B039" w14:textId="77777777" w:rsidTr="0028476B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2468A3A" w14:textId="77777777" w:rsidR="006B3435" w:rsidRPr="00E22EBB" w:rsidRDefault="006B3435" w:rsidP="0028476B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573193CF" w14:textId="77777777" w:rsidR="006B3435" w:rsidRPr="00E22EBB" w:rsidRDefault="006B3435" w:rsidP="0028476B">
            <w:pPr>
              <w:rPr>
                <w:sz w:val="18"/>
              </w:rPr>
            </w:pPr>
            <w:r w:rsidRPr="00E22EBB">
              <w:rPr>
                <w:sz w:val="18"/>
              </w:rPr>
              <w:t>Todos los elementos que componen el entorno de pruebas deben haberse instalado correctamente.</w:t>
            </w:r>
          </w:p>
          <w:p w14:paraId="240043A4" w14:textId="77777777" w:rsidR="006B3435" w:rsidRPr="00E22EBB" w:rsidRDefault="006B3435" w:rsidP="0028476B">
            <w:pPr>
              <w:rPr>
                <w:sz w:val="18"/>
              </w:rPr>
            </w:pPr>
            <w:r w:rsidRPr="00E22EBB">
              <w:rPr>
                <w:sz w:val="18"/>
              </w:rPr>
              <w:t>Haber efectuado ‘LOGIN’ correctamente con nivel apropiado.</w:t>
            </w:r>
          </w:p>
          <w:p w14:paraId="392FC372" w14:textId="77777777" w:rsidR="006B3435" w:rsidRPr="00E22EBB" w:rsidRDefault="006B3435" w:rsidP="0028476B">
            <w:pPr>
              <w:rPr>
                <w:sz w:val="18"/>
              </w:rPr>
            </w:pPr>
            <w:r w:rsidRPr="00E22EBB">
              <w:rPr>
                <w:sz w:val="18"/>
              </w:rPr>
              <w:t>Haber entrado en la opción ‘Configuración’</w:t>
            </w:r>
          </w:p>
        </w:tc>
      </w:tr>
      <w:tr w:rsidR="006B3435" w:rsidRPr="00E22EBB" w14:paraId="615BFA48" w14:textId="77777777" w:rsidTr="0028476B">
        <w:trPr>
          <w:jc w:val="center"/>
        </w:trPr>
        <w:tc>
          <w:tcPr>
            <w:tcW w:w="677" w:type="dxa"/>
            <w:shd w:val="clear" w:color="auto" w:fill="D9D9D9"/>
          </w:tcPr>
          <w:p w14:paraId="099A6350" w14:textId="77777777" w:rsidR="006B3435" w:rsidRPr="00E22EBB" w:rsidRDefault="006B3435" w:rsidP="0028476B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02E0970F" w14:textId="77777777" w:rsidR="006B3435" w:rsidRPr="00E22EBB" w:rsidRDefault="006B3435" w:rsidP="0028476B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7D0FC741" w14:textId="77777777" w:rsidR="006B3435" w:rsidRPr="00E22EBB" w:rsidRDefault="006B3435" w:rsidP="0028476B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Resultado</w:t>
            </w:r>
          </w:p>
        </w:tc>
      </w:tr>
      <w:tr w:rsidR="006B3435" w:rsidRPr="00E22EBB" w14:paraId="2D4490FE" w14:textId="77777777" w:rsidTr="0028476B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209D7BB1" w14:textId="77777777" w:rsidR="006B3435" w:rsidRPr="00E22EBB" w:rsidRDefault="006B3435" w:rsidP="0028476B">
            <w:pPr>
              <w:rPr>
                <w:b/>
                <w:sz w:val="18"/>
              </w:rPr>
            </w:pPr>
          </w:p>
        </w:tc>
        <w:tc>
          <w:tcPr>
            <w:tcW w:w="866" w:type="dxa"/>
            <w:shd w:val="clear" w:color="auto" w:fill="auto"/>
          </w:tcPr>
          <w:p w14:paraId="549EFF7B" w14:textId="77777777" w:rsidR="006B3435" w:rsidRPr="00E22EBB" w:rsidRDefault="006B3435" w:rsidP="0028476B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72BBE4C7" w14:textId="77777777" w:rsidR="006B3435" w:rsidRPr="00E22EBB" w:rsidRDefault="006B3435" w:rsidP="0028476B">
            <w:pPr>
              <w:rPr>
                <w:b/>
                <w:sz w:val="18"/>
              </w:rPr>
            </w:pPr>
            <w:r w:rsidRPr="00E22EBB">
              <w:rPr>
                <w:b/>
                <w:sz w:val="18"/>
              </w:rPr>
              <w:t>FALLO</w:t>
            </w:r>
          </w:p>
        </w:tc>
      </w:tr>
      <w:tr w:rsidR="006B3435" w:rsidRPr="00E22EBB" w14:paraId="6EDC5A6E" w14:textId="77777777" w:rsidTr="0028476B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A7B2CED" w14:textId="77777777" w:rsidR="006B3435" w:rsidRPr="00E22EBB" w:rsidRDefault="006B3435" w:rsidP="0028476B">
            <w:pPr>
              <w:rPr>
                <w:sz w:val="18"/>
              </w:rPr>
            </w:pPr>
            <w:r w:rsidRPr="00E22EBB">
              <w:rPr>
                <w:sz w:val="18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7752F8" w14:textId="77777777" w:rsidR="006B3435" w:rsidRPr="00603448" w:rsidRDefault="00603448" w:rsidP="00603448">
            <w:pPr>
              <w:spacing w:after="240"/>
            </w:pPr>
            <w:r w:rsidRPr="0028476B">
              <w:rPr>
                <w:sz w:val="20"/>
              </w:rPr>
              <w:t>Obtención de informe de operadores.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6B6C9E3" w14:textId="77777777" w:rsidR="006B3435" w:rsidRPr="00E22EBB" w:rsidRDefault="006B3435" w:rsidP="0028476B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D6BE27B" w14:textId="77777777" w:rsidR="006B3435" w:rsidRPr="00E22EBB" w:rsidRDefault="006B3435" w:rsidP="0028476B">
            <w:pPr>
              <w:rPr>
                <w:sz w:val="18"/>
              </w:rPr>
            </w:pPr>
          </w:p>
        </w:tc>
      </w:tr>
      <w:tr w:rsidR="006B3435" w:rsidRPr="00E22EBB" w14:paraId="5045F992" w14:textId="77777777" w:rsidTr="0028476B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6860E52" w14:textId="77777777" w:rsidR="006B3435" w:rsidRPr="00E22EBB" w:rsidRDefault="006B3435" w:rsidP="0028476B">
            <w:pPr>
              <w:rPr>
                <w:sz w:val="18"/>
              </w:rPr>
            </w:pPr>
            <w:r w:rsidRPr="00E22EBB">
              <w:rPr>
                <w:sz w:val="18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FE02A0B" w14:textId="77777777" w:rsidR="006B3435" w:rsidRPr="00E22EBB" w:rsidRDefault="0028476B" w:rsidP="0028476B">
            <w:pPr>
              <w:spacing w:after="240"/>
              <w:rPr>
                <w:sz w:val="18"/>
              </w:rPr>
            </w:pPr>
            <w:r w:rsidRPr="0028476B">
              <w:rPr>
                <w:sz w:val="20"/>
              </w:rPr>
              <w:t>Obtención de i</w:t>
            </w:r>
            <w:r w:rsidR="00603448" w:rsidRPr="0028476B">
              <w:rPr>
                <w:sz w:val="20"/>
              </w:rPr>
              <w:t>nforme de elementos lógicos. Radio.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5B9C20F" w14:textId="77777777" w:rsidR="006B3435" w:rsidRPr="00E22EBB" w:rsidRDefault="006B3435" w:rsidP="0028476B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256A008" w14:textId="77777777" w:rsidR="006B3435" w:rsidRPr="00E22EBB" w:rsidRDefault="006B3435" w:rsidP="0028476B">
            <w:pPr>
              <w:rPr>
                <w:sz w:val="18"/>
              </w:rPr>
            </w:pPr>
          </w:p>
        </w:tc>
      </w:tr>
      <w:tr w:rsidR="006B3435" w:rsidRPr="00E22EBB" w14:paraId="6BB152FA" w14:textId="77777777" w:rsidTr="0028476B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7842564" w14:textId="77777777" w:rsidR="006B3435" w:rsidRPr="00E22EBB" w:rsidRDefault="006B3435" w:rsidP="0028476B">
            <w:pPr>
              <w:rPr>
                <w:sz w:val="18"/>
              </w:rPr>
            </w:pPr>
            <w:r w:rsidRPr="00E22EBB">
              <w:rPr>
                <w:sz w:val="18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39B4586" w14:textId="77777777" w:rsidR="006B3435" w:rsidRPr="0028476B" w:rsidRDefault="0028476B" w:rsidP="0028476B">
            <w:pPr>
              <w:spacing w:after="240"/>
              <w:rPr>
                <w:sz w:val="20"/>
              </w:rPr>
            </w:pPr>
            <w:r w:rsidRPr="0028476B">
              <w:rPr>
                <w:sz w:val="20"/>
              </w:rPr>
              <w:t xml:space="preserve">Obtención de informe de elementos lógicos. </w:t>
            </w:r>
            <w:r w:rsidR="00603448" w:rsidRPr="0028476B">
              <w:rPr>
                <w:sz w:val="20"/>
              </w:rPr>
              <w:t>Radio. Conversión RSSI.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6C6D123" w14:textId="77777777" w:rsidR="006B3435" w:rsidRPr="00E22EBB" w:rsidRDefault="006B3435" w:rsidP="0028476B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452130A" w14:textId="77777777" w:rsidR="006B3435" w:rsidRPr="00E22EBB" w:rsidRDefault="006B3435" w:rsidP="0028476B">
            <w:pPr>
              <w:rPr>
                <w:sz w:val="18"/>
              </w:rPr>
            </w:pPr>
          </w:p>
        </w:tc>
      </w:tr>
      <w:tr w:rsidR="006B3435" w:rsidRPr="00E22EBB" w14:paraId="25025F1F" w14:textId="77777777" w:rsidTr="0028476B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CC933B0" w14:textId="77777777" w:rsidR="006B3435" w:rsidRPr="00E22EBB" w:rsidRDefault="006B3435" w:rsidP="0028476B">
            <w:pPr>
              <w:rPr>
                <w:sz w:val="18"/>
              </w:rPr>
            </w:pPr>
            <w:r w:rsidRPr="00E22EBB">
              <w:rPr>
                <w:sz w:val="18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DD0ABF3" w14:textId="77777777" w:rsidR="006B3435" w:rsidRPr="0028476B" w:rsidRDefault="0028476B" w:rsidP="0028476B">
            <w:pPr>
              <w:spacing w:after="240"/>
              <w:rPr>
                <w:sz w:val="20"/>
              </w:rPr>
            </w:pPr>
            <w:r w:rsidRPr="0028476B">
              <w:rPr>
                <w:sz w:val="20"/>
              </w:rPr>
              <w:t xml:space="preserve">Obtención de informe </w:t>
            </w:r>
            <w:r w:rsidR="00603448" w:rsidRPr="0028476B">
              <w:rPr>
                <w:sz w:val="20"/>
              </w:rPr>
              <w:t>de elementos lógicos. Telefonía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96147EA" w14:textId="77777777" w:rsidR="006B3435" w:rsidRPr="00E22EBB" w:rsidRDefault="006B3435" w:rsidP="0028476B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410D684" w14:textId="77777777" w:rsidR="006B3435" w:rsidRPr="00E22EBB" w:rsidRDefault="006B3435" w:rsidP="0028476B">
            <w:pPr>
              <w:rPr>
                <w:sz w:val="18"/>
              </w:rPr>
            </w:pPr>
          </w:p>
        </w:tc>
      </w:tr>
      <w:tr w:rsidR="006B3435" w:rsidRPr="00E22EBB" w14:paraId="7A495DC7" w14:textId="77777777" w:rsidTr="0028476B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707E194" w14:textId="77777777" w:rsidR="006B3435" w:rsidRPr="00E22EBB" w:rsidRDefault="006B3435" w:rsidP="0028476B">
            <w:pPr>
              <w:rPr>
                <w:sz w:val="18"/>
              </w:rPr>
            </w:pPr>
            <w:r w:rsidRPr="00E22EBB">
              <w:rPr>
                <w:sz w:val="18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465E93F" w14:textId="77777777" w:rsidR="006B3435" w:rsidRPr="0028476B" w:rsidRDefault="0028476B" w:rsidP="00603448">
            <w:pPr>
              <w:spacing w:after="240"/>
              <w:rPr>
                <w:sz w:val="20"/>
              </w:rPr>
            </w:pPr>
            <w:r w:rsidRPr="0028476B">
              <w:rPr>
                <w:sz w:val="20"/>
              </w:rPr>
              <w:t>Obtención de informe</w:t>
            </w:r>
            <w:r w:rsidR="00603448" w:rsidRPr="0028476B">
              <w:rPr>
                <w:sz w:val="20"/>
              </w:rPr>
              <w:t xml:space="preserve"> de elementos lógicos. Encaminamientos.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4B1E0BD" w14:textId="77777777" w:rsidR="006B3435" w:rsidRPr="00E22EBB" w:rsidRDefault="006B3435" w:rsidP="0028476B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7079E1B" w14:textId="77777777" w:rsidR="006B3435" w:rsidRPr="00E22EBB" w:rsidRDefault="006B3435" w:rsidP="0028476B">
            <w:pPr>
              <w:rPr>
                <w:sz w:val="18"/>
              </w:rPr>
            </w:pPr>
          </w:p>
        </w:tc>
      </w:tr>
      <w:tr w:rsidR="006B3435" w:rsidRPr="00E22EBB" w14:paraId="6077B681" w14:textId="77777777" w:rsidTr="0028476B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B9F91C1" w14:textId="77777777" w:rsidR="006B3435" w:rsidRPr="00E22EBB" w:rsidRDefault="006B3435" w:rsidP="0028476B">
            <w:pPr>
              <w:rPr>
                <w:sz w:val="18"/>
              </w:rPr>
            </w:pPr>
            <w:r w:rsidRPr="00E22EBB">
              <w:rPr>
                <w:sz w:val="18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A779B2" w14:textId="77777777" w:rsidR="006B3435" w:rsidRPr="0028476B" w:rsidRDefault="0028476B" w:rsidP="0028476B">
            <w:pPr>
              <w:spacing w:after="240"/>
              <w:rPr>
                <w:sz w:val="20"/>
              </w:rPr>
            </w:pPr>
            <w:r w:rsidRPr="0028476B">
              <w:rPr>
                <w:sz w:val="20"/>
              </w:rPr>
              <w:t>Obtención de informe</w:t>
            </w:r>
            <w:r w:rsidR="00603448" w:rsidRPr="0028476B">
              <w:rPr>
                <w:sz w:val="20"/>
              </w:rPr>
              <w:t xml:space="preserve"> de elementos físicos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AF480C0" w14:textId="77777777" w:rsidR="006B3435" w:rsidRPr="00E22EBB" w:rsidRDefault="006B3435" w:rsidP="0028476B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0FC0C7D" w14:textId="77777777" w:rsidR="006B3435" w:rsidRPr="00E22EBB" w:rsidRDefault="006B3435" w:rsidP="0028476B">
            <w:pPr>
              <w:rPr>
                <w:sz w:val="18"/>
              </w:rPr>
            </w:pPr>
          </w:p>
        </w:tc>
      </w:tr>
      <w:tr w:rsidR="006B3435" w:rsidRPr="00E22EBB" w14:paraId="170D296A" w14:textId="77777777" w:rsidTr="0028476B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BA15B50" w14:textId="77777777" w:rsidR="006B3435" w:rsidRPr="00E22EBB" w:rsidRDefault="006B3435" w:rsidP="0028476B">
            <w:pPr>
              <w:rPr>
                <w:sz w:val="18"/>
              </w:rPr>
            </w:pPr>
            <w:r w:rsidRPr="00E22EBB">
              <w:rPr>
                <w:sz w:val="18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838F94F" w14:textId="77777777" w:rsidR="006B3435" w:rsidRPr="0028476B" w:rsidRDefault="0028476B" w:rsidP="00603448">
            <w:pPr>
              <w:spacing w:after="240"/>
              <w:rPr>
                <w:sz w:val="20"/>
              </w:rPr>
            </w:pPr>
            <w:r w:rsidRPr="0028476B">
              <w:rPr>
                <w:sz w:val="20"/>
              </w:rPr>
              <w:t>Obtención de informe</w:t>
            </w:r>
            <w:r>
              <w:rPr>
                <w:sz w:val="20"/>
              </w:rPr>
              <w:t xml:space="preserve"> </w:t>
            </w:r>
            <w:r>
              <w:t>de sectorización.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CC11F3F" w14:textId="77777777" w:rsidR="006B3435" w:rsidRPr="00E22EBB" w:rsidRDefault="006B3435" w:rsidP="0028476B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7D87BAC" w14:textId="77777777" w:rsidR="006B3435" w:rsidRPr="00E22EBB" w:rsidRDefault="006B3435" w:rsidP="0028476B">
            <w:pPr>
              <w:rPr>
                <w:sz w:val="18"/>
              </w:rPr>
            </w:pPr>
          </w:p>
        </w:tc>
      </w:tr>
      <w:tr w:rsidR="006B3435" w:rsidRPr="00E22EBB" w14:paraId="4C7F843A" w14:textId="77777777" w:rsidTr="0028476B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EFA7643" w14:textId="77777777" w:rsidR="006B3435" w:rsidRPr="00E22EBB" w:rsidRDefault="00603448" w:rsidP="0028476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97CF5E" w14:textId="77777777" w:rsidR="006B3435" w:rsidRPr="0028476B" w:rsidRDefault="0028476B" w:rsidP="0028476B">
            <w:pPr>
              <w:spacing w:after="240"/>
              <w:rPr>
                <w:sz w:val="20"/>
              </w:rPr>
            </w:pPr>
            <w:r w:rsidRPr="0028476B">
              <w:rPr>
                <w:sz w:val="20"/>
              </w:rPr>
              <w:t>Obtención de informe</w:t>
            </w:r>
            <w:r w:rsidR="00603448" w:rsidRPr="0028476B">
              <w:rPr>
                <w:sz w:val="20"/>
              </w:rPr>
              <w:t xml:space="preserve"> de sectores.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FFB19B2" w14:textId="77777777" w:rsidR="006B3435" w:rsidRPr="00E22EBB" w:rsidRDefault="006B3435" w:rsidP="0028476B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F15A59F" w14:textId="77777777" w:rsidR="006B3435" w:rsidRPr="00E22EBB" w:rsidRDefault="006B3435" w:rsidP="0028476B">
            <w:pPr>
              <w:rPr>
                <w:sz w:val="18"/>
              </w:rPr>
            </w:pPr>
          </w:p>
        </w:tc>
      </w:tr>
      <w:tr w:rsidR="00603448" w:rsidRPr="00E22EBB" w14:paraId="420AE295" w14:textId="77777777" w:rsidTr="0028476B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3007924" w14:textId="77777777" w:rsidR="00603448" w:rsidRPr="00E22EBB" w:rsidRDefault="00603448" w:rsidP="0028476B">
            <w:pPr>
              <w:rPr>
                <w:sz w:val="18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4342C46" w14:textId="77777777" w:rsidR="00603448" w:rsidRPr="00E22EBB" w:rsidRDefault="00603448" w:rsidP="0028476B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0935D3B" w14:textId="77777777" w:rsidR="00603448" w:rsidRPr="00E22EBB" w:rsidRDefault="00603448" w:rsidP="0028476B">
            <w:pPr>
              <w:rPr>
                <w:sz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06C9E89" w14:textId="77777777" w:rsidR="00603448" w:rsidRPr="00E22EBB" w:rsidRDefault="00603448" w:rsidP="0028476B">
            <w:pPr>
              <w:rPr>
                <w:sz w:val="18"/>
              </w:rPr>
            </w:pPr>
          </w:p>
        </w:tc>
      </w:tr>
      <w:tr w:rsidR="006B3435" w:rsidRPr="00E22EBB" w14:paraId="32125B00" w14:textId="77777777" w:rsidTr="0028476B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36A34ECA" w14:textId="77777777" w:rsidR="006B3435" w:rsidRPr="00E22EBB" w:rsidRDefault="006B3435" w:rsidP="0028476B">
            <w:pPr>
              <w:rPr>
                <w:sz w:val="18"/>
              </w:rPr>
            </w:pPr>
          </w:p>
        </w:tc>
      </w:tr>
    </w:tbl>
    <w:p w14:paraId="0539CAA6" w14:textId="4600B0F9" w:rsidR="006B3435" w:rsidRPr="00561B17" w:rsidRDefault="006B3435" w:rsidP="006B3435">
      <w:pPr>
        <w:pStyle w:val="PiedeIlustracion"/>
      </w:pPr>
      <w:bookmarkStart w:id="329" w:name="_Toc127363635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21</w:t>
      </w:r>
      <w:r>
        <w:rPr>
          <w:noProof/>
        </w:rPr>
        <w:fldChar w:fldCharType="end"/>
      </w:r>
      <w:r>
        <w:t>. Casos de Prueba.</w:t>
      </w:r>
      <w:r w:rsidRPr="00561B17">
        <w:t xml:space="preserve"> </w:t>
      </w:r>
      <w:r w:rsidR="00390EAF">
        <w:t>Informes</w:t>
      </w:r>
      <w:r w:rsidRPr="00561B17">
        <w:t>.</w:t>
      </w:r>
      <w:bookmarkEnd w:id="329"/>
    </w:p>
    <w:p w14:paraId="151FE5E6" w14:textId="77777777" w:rsidR="006B3435" w:rsidRPr="00561B17" w:rsidRDefault="006B3435" w:rsidP="009D5F65">
      <w:pPr>
        <w:pStyle w:val="PiedeIlustracion"/>
      </w:pPr>
    </w:p>
    <w:p w14:paraId="03C366C0" w14:textId="77777777" w:rsidR="009D5F65" w:rsidRPr="00561B17" w:rsidRDefault="009D5F65" w:rsidP="009D5F65">
      <w:pPr>
        <w:pStyle w:val="Ttulo1"/>
      </w:pPr>
      <w:bookmarkStart w:id="330" w:name="_Toc354132955"/>
      <w:bookmarkStart w:id="331" w:name="_Toc450895063"/>
      <w:bookmarkStart w:id="332" w:name="_Toc517422037"/>
      <w:bookmarkStart w:id="333" w:name="_Toc12878161"/>
      <w:bookmarkStart w:id="334" w:name="_Toc127363698"/>
      <w:r w:rsidRPr="00561B17">
        <w:lastRenderedPageBreak/>
        <w:t>Casos de Prueba. Sectorización.</w:t>
      </w:r>
      <w:bookmarkEnd w:id="330"/>
      <w:bookmarkEnd w:id="331"/>
      <w:bookmarkEnd w:id="332"/>
      <w:bookmarkEnd w:id="333"/>
      <w:bookmarkEnd w:id="334"/>
    </w:p>
    <w:p w14:paraId="7A497E15" w14:textId="77777777" w:rsidR="009D5F65" w:rsidRPr="00561B17" w:rsidRDefault="009D5F65" w:rsidP="009D5F65">
      <w:r w:rsidRPr="00561B17">
        <w:t>Todas las pruebas de este grupo requieren como condiciones iniciales que el sistema U5KI esté correctamente configurado y en modo normal de funcionamiento. Además todas las pruebas parten del hecho de haber arrancado la aplicación y entrado en sesión con un usuario con perfil de Administración.</w:t>
      </w:r>
    </w:p>
    <w:p w14:paraId="7076DD84" w14:textId="77777777" w:rsidR="009D5F65" w:rsidRPr="00561B17" w:rsidRDefault="009D5F65" w:rsidP="009D5F65">
      <w:r w:rsidRPr="00561B17">
        <w:t>En los pasos a seguir, no se describen las operaciones en detalle. Para saber cómo se efectúa una determinada operación, habrá que acudir al Manual Correspondiente.</w:t>
      </w:r>
    </w:p>
    <w:p w14:paraId="1B1D14C1" w14:textId="77777777" w:rsidR="009D5F65" w:rsidRPr="00561B17" w:rsidRDefault="009D5F65" w:rsidP="009D5F65">
      <w:pPr>
        <w:pStyle w:val="Ttulo2"/>
      </w:pPr>
      <w:bookmarkStart w:id="335" w:name="_Toc354132956"/>
      <w:bookmarkStart w:id="336" w:name="_Toc450895064"/>
      <w:bookmarkStart w:id="337" w:name="_Toc517422038"/>
      <w:bookmarkStart w:id="338" w:name="_Toc12878162"/>
      <w:bookmarkStart w:id="339" w:name="_Toc127363699"/>
      <w:r w:rsidRPr="00561B17">
        <w:t>U5KI.GES.03.001</w:t>
      </w:r>
      <w:r w:rsidRPr="00561B17">
        <w:tab/>
        <w:t>Núcleos, Sectores y Agrupaciones.</w:t>
      </w:r>
      <w:bookmarkEnd w:id="335"/>
      <w:bookmarkEnd w:id="336"/>
      <w:bookmarkEnd w:id="337"/>
      <w:bookmarkEnd w:id="338"/>
      <w:bookmarkEnd w:id="339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576047E7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45B1F71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F6B1A45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23B3450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1CAB1D4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ADB99EA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5AC7F7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15A31A27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2D2F11C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U5KI.GES.03.001</w:t>
            </w:r>
          </w:p>
        </w:tc>
      </w:tr>
      <w:tr w:rsidR="009D5F65" w:rsidRPr="00E22EBB" w14:paraId="61E12AAA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814C903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0705E5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Configuración de Núcleos, Sectores y Agrupaciones.</w:t>
            </w:r>
          </w:p>
        </w:tc>
      </w:tr>
      <w:tr w:rsidR="009D5F65" w:rsidRPr="00E22EBB" w14:paraId="228DC982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62EB8E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977C35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el alta, baja y modificación de sectores y agrupaciones en la base de datos del sistema.</w:t>
            </w:r>
          </w:p>
        </w:tc>
      </w:tr>
      <w:tr w:rsidR="009D5F65" w:rsidRPr="00E22EBB" w14:paraId="577BE895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4783F18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4193E6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e inicializado correctamente. Partiremos de una configuración correcta implantada en el SCV.</w:t>
            </w:r>
          </w:p>
        </w:tc>
      </w:tr>
      <w:tr w:rsidR="009D5F65" w:rsidRPr="00E22EBB" w14:paraId="56686C73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47967CF0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7343D0B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0BABBC6E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2DA5C349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7F156339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728C6DA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10587C50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7B301F9F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B41802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DEB16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Seleccionar la opción ‘Elementos Lógicos’, ’Núcleos’. </w:t>
            </w:r>
          </w:p>
          <w:p w14:paraId="3C47EC8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presenta la pantalla  de ‘Gestión de Núcleos’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E4A7893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A005E5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9A23CFD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03A05E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D0070F7" w14:textId="77777777" w:rsidR="009D5F65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</w:t>
            </w:r>
            <w:r w:rsidR="008D3C17">
              <w:rPr>
                <w:sz w:val="20"/>
              </w:rPr>
              <w:t>el sistema permite como máximo cuatro núcleos.</w:t>
            </w:r>
          </w:p>
          <w:p w14:paraId="24FA809C" w14:textId="77777777" w:rsidR="008D3C17" w:rsidRDefault="008D3C17" w:rsidP="00F46DC9">
            <w:pPr>
              <w:rPr>
                <w:sz w:val="20"/>
              </w:rPr>
            </w:pPr>
            <w:r>
              <w:rPr>
                <w:sz w:val="20"/>
              </w:rPr>
              <w:t>Comprobar que el sistema presenta los sectores asociados a los núcleos configurados.</w:t>
            </w:r>
          </w:p>
          <w:p w14:paraId="3924B079" w14:textId="77777777" w:rsidR="008D3C17" w:rsidRPr="00E22EBB" w:rsidRDefault="008D3C17" w:rsidP="00F46DC9">
            <w:pPr>
              <w:rPr>
                <w:sz w:val="20"/>
                <w:szCs w:val="18"/>
              </w:rPr>
            </w:pPr>
            <w:r>
              <w:rPr>
                <w:sz w:val="20"/>
              </w:rPr>
              <w:t>Comprobar que el sistema no permite borrar un núcleo con sectores asignados.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F92D697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F3F476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F6D500D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00A8D3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FD7CED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‘S</w:t>
            </w:r>
            <w:r>
              <w:rPr>
                <w:sz w:val="20"/>
              </w:rPr>
              <w:t>ectorizaciones’, ’Sectores’, y c</w:t>
            </w:r>
            <w:r w:rsidRPr="00E22EBB">
              <w:rPr>
                <w:sz w:val="20"/>
              </w:rPr>
              <w:t>omprobar que se presenta la pantalla de ‘Gestión de Sectores’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5261A57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1CD6375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C129E12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FA4E6A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432608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Navegar por los diferentes Sectores configurados.</w:t>
            </w:r>
          </w:p>
          <w:p w14:paraId="7BADE12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muestran los datos del Sector seleccionado.</w:t>
            </w:r>
          </w:p>
          <w:p w14:paraId="58A455C9" w14:textId="77777777" w:rsidR="009D5F65" w:rsidRPr="00E22EBB" w:rsidRDefault="009D5F65" w:rsidP="00F46DC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Pará</w:t>
            </w:r>
            <w:r w:rsidRPr="00E22EBB">
              <w:rPr>
                <w:sz w:val="20"/>
              </w:rPr>
              <w:t>m</w:t>
            </w:r>
            <w:proofErr w:type="spellEnd"/>
            <w:r>
              <w:rPr>
                <w:sz w:val="20"/>
              </w:rPr>
              <w:t>. Generales.</w:t>
            </w:r>
          </w:p>
          <w:p w14:paraId="337BE32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Utilidades</w:t>
            </w:r>
            <w:r>
              <w:rPr>
                <w:sz w:val="20"/>
              </w:rPr>
              <w:t>.</w:t>
            </w:r>
          </w:p>
          <w:p w14:paraId="32C60E8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Permisos Redes</w:t>
            </w:r>
            <w:r>
              <w:rPr>
                <w:sz w:val="20"/>
              </w:rPr>
              <w:t>.</w:t>
            </w:r>
          </w:p>
          <w:p w14:paraId="7329510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Agenda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317360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C81010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0F0E84F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147220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0F172B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Dar de alta un Sector.</w:t>
            </w:r>
          </w:p>
          <w:p w14:paraId="59CB6A71" w14:textId="77777777" w:rsidR="009D5F65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enlace ‘Nuevo’</w:t>
            </w:r>
          </w:p>
          <w:p w14:paraId="6BBF4A37" w14:textId="77777777" w:rsidR="008D3C17" w:rsidRPr="00E22EBB" w:rsidRDefault="008D3C17" w:rsidP="00F46DC9">
            <w:pPr>
              <w:rPr>
                <w:sz w:val="20"/>
              </w:rPr>
            </w:pPr>
            <w:r>
              <w:rPr>
                <w:sz w:val="20"/>
              </w:rPr>
              <w:t>Comprobar que se permite la selección de núcleo.</w:t>
            </w:r>
          </w:p>
          <w:p w14:paraId="248EFFA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Completar los datos solicitados dentro de la página ‘Propiedades Generales’,  incluido ‘Abonados a los que atiende’ pulsando en el botón ‘Abonado Nuevo’.  </w:t>
            </w:r>
          </w:p>
          <w:p w14:paraId="1CF2F4F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Pulsar sobre el enlace ‘Ver Rangos’.</w:t>
            </w:r>
          </w:p>
          <w:p w14:paraId="2FABE01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rango y tipo que aparece corresponde con el configurado en la sección de ‘Encaminamientos’ como ‘Central Propia’.</w:t>
            </w:r>
          </w:p>
          <w:p w14:paraId="6FC1066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Completar ‘Abonado’ con un valor fuera del rango presentado como Rangos de la Central y ‘Red’ y pulsar ‘Aceptar’.</w:t>
            </w:r>
          </w:p>
          <w:p w14:paraId="5B1FB02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aparece el mensaje “El número de abonado ATS no está entre los rangos de la central XXX”.</w:t>
            </w:r>
          </w:p>
          <w:p w14:paraId="69B4AEA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Completar ‘Abonado’ con un valor dentro del rango presentado como rangos de la Central y ‘Red’ y pulsar ‘Aceptar’.</w:t>
            </w:r>
          </w:p>
          <w:p w14:paraId="539C9C7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nuevo rango y el tipo de red aparecen en la lista de abonados.</w:t>
            </w:r>
          </w:p>
          <w:p w14:paraId="3A2ABD9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enlace ‘Eliminar’ situado al lado de la red del nuevo rango generado.</w:t>
            </w:r>
          </w:p>
          <w:p w14:paraId="14B7630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rango y la red desaparecen de la lista de abonados.</w:t>
            </w:r>
          </w:p>
          <w:p w14:paraId="5A5FE1D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Generar un nuevo ‘Abonados a los que atiende’ según el procedimiento descrito.</w:t>
            </w:r>
          </w:p>
          <w:p w14:paraId="2B6788B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el botón ‘Aceptar’</w:t>
            </w:r>
            <w:r>
              <w:rPr>
                <w:sz w:val="20"/>
              </w:rPr>
              <w:t>.</w:t>
            </w:r>
          </w:p>
          <w:p w14:paraId="3DF584C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Confirmar.</w:t>
            </w:r>
          </w:p>
          <w:p w14:paraId="0EF31F5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nuevo sector aparece en la lista de Sectores configurados.</w:t>
            </w:r>
          </w:p>
          <w:p w14:paraId="2005C85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el nuevo sector en la lista de sectores.</w:t>
            </w:r>
          </w:p>
          <w:p w14:paraId="18E3578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muestran los datos del Sector.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4A15FB5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DE18D2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489DD4D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50D020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9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F14A78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Modificar un Sector.</w:t>
            </w:r>
          </w:p>
          <w:p w14:paraId="166BDB1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el Sector creado anteriormente.</w:t>
            </w:r>
          </w:p>
          <w:p w14:paraId="42C083D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muestran los datos del Sector.</w:t>
            </w:r>
          </w:p>
          <w:p w14:paraId="6E8E35A1" w14:textId="77777777" w:rsidR="009D5F65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enlace ‘Modificar’.</w:t>
            </w:r>
          </w:p>
          <w:p w14:paraId="60AC449E" w14:textId="77777777" w:rsidR="008D3C17" w:rsidRPr="00E22EBB" w:rsidRDefault="008D3C17" w:rsidP="00F46DC9">
            <w:pPr>
              <w:rPr>
                <w:sz w:val="20"/>
              </w:rPr>
            </w:pPr>
            <w:r>
              <w:rPr>
                <w:sz w:val="20"/>
              </w:rPr>
              <w:t>Comprobar que no permite la modificación del núcleo asignado.</w:t>
            </w:r>
          </w:p>
          <w:p w14:paraId="4BD1473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Cambiar cualquier dato de las distintas páginas.</w:t>
            </w:r>
          </w:p>
          <w:p w14:paraId="36A6502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‘Aceptar’</w:t>
            </w:r>
          </w:p>
          <w:p w14:paraId="255D474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Confirmar.</w:t>
            </w:r>
          </w:p>
          <w:p w14:paraId="06842C3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el Sector en la lista de sectores.</w:t>
            </w:r>
          </w:p>
          <w:p w14:paraId="17A1D18A" w14:textId="77777777" w:rsidR="009D5F65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las modificaciones efectuadas.</w:t>
            </w:r>
          </w:p>
          <w:p w14:paraId="35F06982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 xml:space="preserve">Pulsar </w:t>
            </w:r>
            <w:r w:rsidRPr="00E22EBB">
              <w:rPr>
                <w:sz w:val="20"/>
              </w:rPr>
              <w:t>sobre el enlace ‘Modificar’.</w:t>
            </w:r>
          </w:p>
          <w:p w14:paraId="630C79EA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Seleccionar Panel Radio **FS**.</w:t>
            </w:r>
          </w:p>
          <w:p w14:paraId="70ADF01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‘Aceptar’</w:t>
            </w:r>
          </w:p>
          <w:p w14:paraId="5BE11D7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Confirmar.</w:t>
            </w:r>
          </w:p>
          <w:p w14:paraId="66334599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Activar una sectorización que contenga puestos sin sectores asignados.</w:t>
            </w:r>
          </w:p>
          <w:p w14:paraId="5801FEB5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Comprobar que la asignación del panel radio es la del sector seleccionado.</w:t>
            </w:r>
          </w:p>
          <w:p w14:paraId="5F9556D2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Seleccionar nuevamente el sector modificado.</w:t>
            </w:r>
          </w:p>
          <w:p w14:paraId="7F3093C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Pulsar sobre el enlace ‘Modificar’.</w:t>
            </w:r>
          </w:p>
          <w:p w14:paraId="05A2ED54" w14:textId="77777777" w:rsidR="009D5F65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Quitar selección de Panel Radio **FS**.</w:t>
            </w:r>
          </w:p>
          <w:p w14:paraId="5677588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‘Aceptar’</w:t>
            </w:r>
          </w:p>
          <w:p w14:paraId="3B8B0E0D" w14:textId="77777777" w:rsidR="009D5F65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Confirmar.</w:t>
            </w:r>
          </w:p>
          <w:p w14:paraId="60A6E39C" w14:textId="77777777" w:rsidR="009D5F65" w:rsidRPr="00E22EBB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Activar sectorización que contenga puestos sin sectore</w:t>
            </w:r>
            <w:r w:rsidR="008D3C17">
              <w:rPr>
                <w:sz w:val="20"/>
              </w:rPr>
              <w:t>s asignados.</w:t>
            </w:r>
          </w:p>
          <w:p w14:paraId="7D76BE2C" w14:textId="77777777" w:rsidR="009D5F65" w:rsidRPr="00E22EBB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Comprobar que la asignación de los paneles radio es la implementada por el sistema cuando no existe ningún sector seleccionado como Panel Radio **FS**.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F6A8A6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54C8B54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6EDBF62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7FB86E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10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772FAA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Eliminar un Sector.</w:t>
            </w:r>
          </w:p>
          <w:p w14:paraId="41077F8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el Sector creado.</w:t>
            </w:r>
          </w:p>
          <w:p w14:paraId="57B3951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enlace ‘Eliminar’</w:t>
            </w:r>
            <w:r>
              <w:rPr>
                <w:sz w:val="20"/>
              </w:rPr>
              <w:t>.</w:t>
            </w:r>
          </w:p>
          <w:p w14:paraId="1F6A63C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sector desaparece de la lista de sectores.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F8372E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0DC1A6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FA23AD" w:rsidRPr="00E22EBB" w14:paraId="5FB96783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78EC2D8" w14:textId="66C507C5" w:rsidR="00FA23AD" w:rsidRPr="00E22EBB" w:rsidRDefault="00FA23AD" w:rsidP="00F46DC9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3E9CD66" w14:textId="77777777" w:rsidR="00200164" w:rsidRDefault="00FA23AD" w:rsidP="00F46DC9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="00200164">
              <w:rPr>
                <w:sz w:val="20"/>
              </w:rPr>
              <w:t xml:space="preserve">eleccionar un sector asignado a una </w:t>
            </w:r>
            <w:r>
              <w:rPr>
                <w:sz w:val="20"/>
              </w:rPr>
              <w:t xml:space="preserve"> sectorización</w:t>
            </w:r>
            <w:r w:rsidR="00200164">
              <w:rPr>
                <w:sz w:val="20"/>
              </w:rPr>
              <w:t>.</w:t>
            </w:r>
          </w:p>
          <w:p w14:paraId="11EBA28D" w14:textId="77777777" w:rsidR="00200164" w:rsidRPr="00E22EBB" w:rsidRDefault="00200164" w:rsidP="00200164">
            <w:pPr>
              <w:rPr>
                <w:sz w:val="20"/>
              </w:rPr>
            </w:pPr>
            <w:r w:rsidRPr="00E22EBB">
              <w:rPr>
                <w:sz w:val="20"/>
              </w:rPr>
              <w:t>Pulsar sobre el enlace ‘Eliminar’</w:t>
            </w:r>
            <w:r>
              <w:rPr>
                <w:sz w:val="20"/>
              </w:rPr>
              <w:t>.</w:t>
            </w:r>
          </w:p>
          <w:p w14:paraId="3AD5DD64" w14:textId="68795428" w:rsidR="00FA23AD" w:rsidRPr="00E22EBB" w:rsidRDefault="00200164" w:rsidP="00200164">
            <w:pPr>
              <w:rPr>
                <w:sz w:val="20"/>
              </w:rPr>
            </w:pPr>
            <w:r>
              <w:rPr>
                <w:sz w:val="20"/>
              </w:rPr>
              <w:t>Comprobar que el sistema no permite el borrado del sector asociado a sectorización.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99B2829" w14:textId="77777777" w:rsidR="00FA23AD" w:rsidRPr="00E22EBB" w:rsidRDefault="00FA23AD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06076C7" w14:textId="77777777" w:rsidR="00FA23AD" w:rsidRPr="00E22EBB" w:rsidRDefault="00FA23AD" w:rsidP="00F46DC9">
            <w:pPr>
              <w:rPr>
                <w:sz w:val="20"/>
              </w:rPr>
            </w:pPr>
          </w:p>
        </w:tc>
      </w:tr>
      <w:tr w:rsidR="00200164" w:rsidRPr="00E22EBB" w14:paraId="35614F45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7D97C17" w14:textId="712AE52D" w:rsidR="00200164" w:rsidRDefault="00200164" w:rsidP="00F46DC9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F88CE3F" w14:textId="451C8074" w:rsidR="00200164" w:rsidRDefault="00A20CE5" w:rsidP="00F46DC9">
            <w:pPr>
              <w:rPr>
                <w:sz w:val="20"/>
              </w:rPr>
            </w:pPr>
            <w:r>
              <w:rPr>
                <w:sz w:val="20"/>
              </w:rPr>
              <w:t>Desde la opción ‘Sectorizaciones ‘, l</w:t>
            </w:r>
            <w:r w:rsidR="00200164">
              <w:rPr>
                <w:sz w:val="20"/>
              </w:rPr>
              <w:t xml:space="preserve">iberar el sector de </w:t>
            </w:r>
            <w:r>
              <w:rPr>
                <w:sz w:val="20"/>
              </w:rPr>
              <w:t>aquellas a</w:t>
            </w:r>
            <w:r w:rsidR="00200164">
              <w:rPr>
                <w:sz w:val="20"/>
              </w:rPr>
              <w:t xml:space="preserve"> las que está asignado.</w:t>
            </w:r>
          </w:p>
          <w:p w14:paraId="7178C0C6" w14:textId="40B2C71C" w:rsidR="00A20CE5" w:rsidRDefault="00A20CE5" w:rsidP="00F46DC9">
            <w:pPr>
              <w:rPr>
                <w:sz w:val="20"/>
              </w:rPr>
            </w:pPr>
            <w:r>
              <w:rPr>
                <w:sz w:val="20"/>
              </w:rPr>
              <w:t>Pulsar sobre la opción de menú ‘Sectores’.</w:t>
            </w:r>
          </w:p>
          <w:p w14:paraId="11466DA2" w14:textId="57ECDDBA" w:rsidR="00A20CE5" w:rsidRDefault="00A20CE5" w:rsidP="00A20CE5">
            <w:pPr>
              <w:rPr>
                <w:sz w:val="20"/>
              </w:rPr>
            </w:pPr>
            <w:r>
              <w:rPr>
                <w:sz w:val="20"/>
              </w:rPr>
              <w:t>Seleccionar el sector objeto de la prueba y p</w:t>
            </w:r>
            <w:r w:rsidRPr="00E22EBB">
              <w:rPr>
                <w:sz w:val="20"/>
              </w:rPr>
              <w:t>ulsar sobre el enlace ‘Eliminar’</w:t>
            </w:r>
            <w:r>
              <w:rPr>
                <w:sz w:val="20"/>
              </w:rPr>
              <w:t>.</w:t>
            </w:r>
          </w:p>
          <w:p w14:paraId="4D7A73C5" w14:textId="5EBF5FEA" w:rsidR="00200164" w:rsidRDefault="00A20CE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sector desaparece de la lista de sectores.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DB8183E" w14:textId="77777777" w:rsidR="00200164" w:rsidRPr="00E22EBB" w:rsidRDefault="00200164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A86EDE5" w14:textId="77777777" w:rsidR="00200164" w:rsidRPr="00E22EBB" w:rsidRDefault="00200164" w:rsidP="00F46DC9">
            <w:pPr>
              <w:rPr>
                <w:sz w:val="20"/>
              </w:rPr>
            </w:pPr>
          </w:p>
        </w:tc>
      </w:tr>
      <w:tr w:rsidR="009D5F65" w:rsidRPr="00E22EBB" w14:paraId="1BBA353A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9D3BD8A" w14:textId="28ACF8E0" w:rsidR="009D5F65" w:rsidRPr="00E22EBB" w:rsidRDefault="00A20CE5" w:rsidP="00F46DC9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B1B193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Seleccionar la opción ‘Sectorizaciones’, ’Agrupaciones’. </w:t>
            </w:r>
          </w:p>
          <w:p w14:paraId="29A1EB2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presenta la pantalla  de ‘Gestión de Agrupaciones’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3C7112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6EA0B24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D04D239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198C10B" w14:textId="05149C32" w:rsidR="009D5F65" w:rsidRPr="00E22EBB" w:rsidRDefault="00A20CE5" w:rsidP="00F46DC9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32AE1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Navegar por las diferentes Agrupaciones configuradas.</w:t>
            </w:r>
          </w:p>
          <w:p w14:paraId="6F4CB1A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muestran los sectores que componen la agrupación seleccionada.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C48D1BF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0A38A7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16369D2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D01B55E" w14:textId="0BC20FBC" w:rsidR="009D5F65" w:rsidRPr="00E22EBB" w:rsidRDefault="00A20CE5" w:rsidP="00F46DC9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59796C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Dar de alta una Agrupación.</w:t>
            </w:r>
          </w:p>
          <w:p w14:paraId="037F98D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enlace ‘Nuevo’</w:t>
            </w:r>
            <w:r>
              <w:rPr>
                <w:sz w:val="20"/>
              </w:rPr>
              <w:t>.</w:t>
            </w:r>
          </w:p>
          <w:p w14:paraId="511786C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Completar el ‘Identificador’, seleccionar de la lista de la derecha el sector/es (pulsando el botón Control del teclado a la vez que se selecciona de la lista) y pulsar sobre la flecha hacia la izquierda.</w:t>
            </w:r>
          </w:p>
          <w:p w14:paraId="0E9AB19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los sectores seleccionados pasan a la lista de la izquierda</w:t>
            </w:r>
            <w:r>
              <w:rPr>
                <w:sz w:val="20"/>
              </w:rPr>
              <w:t>.</w:t>
            </w:r>
          </w:p>
          <w:p w14:paraId="5F9B251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el botón ‘Aceptar’</w:t>
            </w:r>
            <w:r>
              <w:rPr>
                <w:sz w:val="20"/>
              </w:rPr>
              <w:t>.</w:t>
            </w:r>
          </w:p>
          <w:p w14:paraId="5DEB21F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Confirmar.</w:t>
            </w:r>
          </w:p>
          <w:p w14:paraId="20832AE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la nueva agrupación aparece en la lista de Agrupaciones configuradas, así como los sectores que la componen.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3115A12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BB95E4D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9FD02A5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DDF5974" w14:textId="3977B6A7" w:rsidR="009D5F65" w:rsidRPr="00E22EBB" w:rsidRDefault="00A20CE5" w:rsidP="00F46DC9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C77B1D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Modificar una Agrupación.</w:t>
            </w:r>
          </w:p>
          <w:p w14:paraId="76EFB18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de la lista de Agrupaciones la agrupación creada.</w:t>
            </w:r>
          </w:p>
          <w:p w14:paraId="647B132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Comprobar que se muestran los datos de la  Agrupación.</w:t>
            </w:r>
          </w:p>
          <w:p w14:paraId="609AFAD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enlace ‘Modificar’.</w:t>
            </w:r>
          </w:p>
          <w:p w14:paraId="3496CA8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Pasar sectores de una a otra lista.</w:t>
            </w:r>
          </w:p>
          <w:p w14:paraId="17E35EA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‘Aceptar’</w:t>
            </w:r>
          </w:p>
          <w:p w14:paraId="08B2F17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Confirmar.</w:t>
            </w:r>
          </w:p>
          <w:p w14:paraId="53E5BF3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la agrupación en la lista de agrupaciones.</w:t>
            </w:r>
          </w:p>
          <w:p w14:paraId="2FE667A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las modificaciones efectuadas.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523E32A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CCE8625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3BFE01B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A5B5F8A" w14:textId="5DABCEF8" w:rsidR="009D5F65" w:rsidRPr="00E22EBB" w:rsidRDefault="00A20CE5" w:rsidP="00F46DC9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E6D04A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Eliminar una Agrupación.</w:t>
            </w:r>
          </w:p>
          <w:p w14:paraId="37594EF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de la lista de Agrupaciones la agrupación creada.</w:t>
            </w:r>
          </w:p>
          <w:p w14:paraId="783840B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enlace ‘Eliminar’</w:t>
            </w:r>
            <w:r>
              <w:rPr>
                <w:sz w:val="20"/>
              </w:rPr>
              <w:t>.</w:t>
            </w:r>
          </w:p>
          <w:p w14:paraId="2117692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la agrupación desaparece de la lista de agrupaciones.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A2A9BE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FAC658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F474FB9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3055396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E646AE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D66B9E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8F58DA3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78BA263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DCA5E2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22E19917" w14:textId="002217D8" w:rsidR="009D5F65" w:rsidRPr="00561B17" w:rsidRDefault="009D5F65" w:rsidP="009D5F65">
      <w:pPr>
        <w:pStyle w:val="PiedeIlustracion"/>
      </w:pPr>
      <w:bookmarkStart w:id="340" w:name="_Toc354063773"/>
      <w:bookmarkStart w:id="341" w:name="_Toc450895113"/>
      <w:bookmarkStart w:id="342" w:name="_Toc507591576"/>
      <w:bookmarkStart w:id="343" w:name="_Toc12878212"/>
      <w:bookmarkStart w:id="344" w:name="_Toc127363636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22</w:t>
      </w:r>
      <w:r>
        <w:rPr>
          <w:noProof/>
        </w:rPr>
        <w:fldChar w:fldCharType="end"/>
      </w:r>
      <w:r w:rsidRPr="00561B17">
        <w:t>. Casos de Prueba. Núcleos, Sectores y Agrupaciones.</w:t>
      </w:r>
      <w:bookmarkEnd w:id="340"/>
      <w:bookmarkEnd w:id="341"/>
      <w:bookmarkEnd w:id="342"/>
      <w:bookmarkEnd w:id="343"/>
      <w:bookmarkEnd w:id="344"/>
    </w:p>
    <w:p w14:paraId="43BADB20" w14:textId="77777777" w:rsidR="009D5F65" w:rsidRPr="00561B17" w:rsidRDefault="009D5F65" w:rsidP="009D5F65"/>
    <w:p w14:paraId="7275374F" w14:textId="77777777" w:rsidR="009D5F65" w:rsidRPr="00561B17" w:rsidRDefault="009D5F65" w:rsidP="009D5F65">
      <w:pPr>
        <w:spacing w:before="0" w:after="0"/>
        <w:jc w:val="left"/>
      </w:pPr>
      <w:r w:rsidRPr="00561B17">
        <w:br w:type="page"/>
      </w:r>
    </w:p>
    <w:p w14:paraId="15D7C5FE" w14:textId="77777777" w:rsidR="009D5F65" w:rsidRPr="00561B17" w:rsidRDefault="009D5F65" w:rsidP="009D5F65">
      <w:pPr>
        <w:pStyle w:val="Ttulo2"/>
      </w:pPr>
      <w:bookmarkStart w:id="345" w:name="_Toc354132957"/>
      <w:bookmarkStart w:id="346" w:name="_Toc450895065"/>
      <w:bookmarkStart w:id="347" w:name="_Toc517422039"/>
      <w:bookmarkStart w:id="348" w:name="_Toc12878163"/>
      <w:bookmarkStart w:id="349" w:name="_Toc127363700"/>
      <w:r w:rsidRPr="00561B17">
        <w:lastRenderedPageBreak/>
        <w:t>U5KI.GES.03.002</w:t>
      </w:r>
      <w:r w:rsidRPr="00561B17">
        <w:tab/>
        <w:t>Configuración de Sectorizaciones.</w:t>
      </w:r>
      <w:bookmarkEnd w:id="345"/>
      <w:bookmarkEnd w:id="346"/>
      <w:bookmarkEnd w:id="347"/>
      <w:bookmarkEnd w:id="348"/>
      <w:bookmarkEnd w:id="349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72DD21A0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1D3512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574D9B2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285FFCE0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F76A7AD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ED03D9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5D8492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157A97D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1B20AC1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U5KI.GES.03.002</w:t>
            </w:r>
          </w:p>
        </w:tc>
      </w:tr>
      <w:tr w:rsidR="009D5F65" w:rsidRPr="00E22EBB" w14:paraId="71BC3C93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60B6FF7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FD3219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Configuración de Sectorizaciones.</w:t>
            </w:r>
          </w:p>
        </w:tc>
      </w:tr>
      <w:tr w:rsidR="009D5F65" w:rsidRPr="00E22EBB" w14:paraId="21E451F8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D6CBF5F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2FF695F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el alta, baja y modificación de sectorizaciones en la base de datos del sistema.</w:t>
            </w:r>
          </w:p>
        </w:tc>
      </w:tr>
      <w:tr w:rsidR="009D5F65" w:rsidRPr="00E22EBB" w14:paraId="236C3BAA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F2948C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7DD997D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e inicializado correctamente. Partiremos de una configuración correcta implantada en el SCV.</w:t>
            </w:r>
          </w:p>
          <w:p w14:paraId="1FA1F62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Además, será necesario haber configurado, al menos, dos terminales de operador y dos sectores según los procedimientos descritos.</w:t>
            </w:r>
          </w:p>
        </w:tc>
      </w:tr>
      <w:tr w:rsidR="009D5F65" w:rsidRPr="00E22EBB" w14:paraId="3E7EFA99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0A399CE9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5F455A4E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02A63D01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13DE9312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28609202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1BCE19B7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4CBD43C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4E6CDF47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CBCE89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633B48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‘Sectorizaciones’.</w:t>
            </w:r>
          </w:p>
          <w:p w14:paraId="18A1B0C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 Comprobar que se presenta la pantalla de ‘Gestión de Sectorizaciones’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E07A74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6A9E2C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07465AF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1BE867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539CE7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Navegar por las diferentes Sectorizaciones configuradas.</w:t>
            </w:r>
          </w:p>
          <w:p w14:paraId="55B1698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muestran los Terminales de Operador configurados en el sistema.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22ABE95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CDE1FB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09AFBC4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C6DC41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0968B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Dar de alta una Sectorización.</w:t>
            </w:r>
          </w:p>
          <w:p w14:paraId="46025E8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enlace ‘Nuevo’</w:t>
            </w:r>
            <w:r>
              <w:rPr>
                <w:sz w:val="20"/>
              </w:rPr>
              <w:t>.</w:t>
            </w:r>
          </w:p>
          <w:p w14:paraId="63F1A0D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Completar el ‘Identificador de sectorización’  </w:t>
            </w:r>
          </w:p>
          <w:p w14:paraId="47B4F1C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el botón ‘Aceptar’</w:t>
            </w:r>
            <w:r>
              <w:rPr>
                <w:sz w:val="20"/>
              </w:rPr>
              <w:t>.</w:t>
            </w:r>
          </w:p>
          <w:p w14:paraId="03AB978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Confirmar.</w:t>
            </w:r>
          </w:p>
          <w:p w14:paraId="68E055F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la nueva sectorización aparece en la lista de Sectorizaciones configuradas.</w:t>
            </w:r>
          </w:p>
          <w:p w14:paraId="014F4C6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la sectorización creada en la lista de sectorizaciones</w:t>
            </w:r>
          </w:p>
          <w:p w14:paraId="5A3323E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aparecen los Terminales de Operador con ningún sector asignado.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6F4FA8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F3C1FC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8A881AB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4B9611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6CDEBB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Asignar sectores a los Terminales de Operador.</w:t>
            </w:r>
          </w:p>
          <w:p w14:paraId="74D7E4A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la sectorización creada en la lista de sectorizaciones</w:t>
            </w:r>
            <w:r>
              <w:rPr>
                <w:sz w:val="20"/>
              </w:rPr>
              <w:t>.</w:t>
            </w:r>
          </w:p>
          <w:p w14:paraId="196CB8F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aparecen los Terminales de Operador con ningún sector asignado.</w:t>
            </w:r>
          </w:p>
          <w:p w14:paraId="7B006F6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en el área debajo del literal del Terminal de Operador al que se desea asignar un sector.</w:t>
            </w:r>
          </w:p>
          <w:p w14:paraId="5ABFECC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el Sector deseado y pulsar ‘Asignar’</w:t>
            </w:r>
            <w:r>
              <w:rPr>
                <w:sz w:val="20"/>
              </w:rPr>
              <w:t>.</w:t>
            </w:r>
          </w:p>
          <w:p w14:paraId="0FEABD00" w14:textId="77777777" w:rsidR="009D5F65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sector aparece dentro de la lista del Terminal de Operador seleccionado.</w:t>
            </w:r>
          </w:p>
          <w:p w14:paraId="3B615967" w14:textId="77777777" w:rsidR="00B01CB7" w:rsidRPr="00E22EBB" w:rsidRDefault="00B01CB7" w:rsidP="00F46DC9">
            <w:pPr>
              <w:rPr>
                <w:sz w:val="20"/>
              </w:rPr>
            </w:pPr>
            <w:r>
              <w:rPr>
                <w:sz w:val="20"/>
              </w:rPr>
              <w:t xml:space="preserve">Comprobar que </w:t>
            </w:r>
            <w:r w:rsidR="00BB042D">
              <w:rPr>
                <w:sz w:val="20"/>
              </w:rPr>
              <w:t>se presenta la identificación del núcleo al que pertenece el sector.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0AFAB4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E4B4526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6B519BC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383662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2F372F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Repetir el paso 4 para asignar un segundo sector a otro Terminal de Operador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08D29A5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2836B3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7B692FB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CA92BB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0FE22C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Cambiar un sector de Terminal de Operador.</w:t>
            </w:r>
          </w:p>
          <w:p w14:paraId="008A1C3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un sector de la lista de sectores asignados a un Terminal de Operador.</w:t>
            </w:r>
          </w:p>
          <w:p w14:paraId="4D68581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sector queda seleccionado.</w:t>
            </w:r>
          </w:p>
          <w:p w14:paraId="370877D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en el área debajo del literal del Terminal de Operador al que pertenece el sector seleccionado.</w:t>
            </w:r>
          </w:p>
          <w:p w14:paraId="5AE9963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Del menú de opciones que aparecen, pulsar ‘Cambiar de Top’.</w:t>
            </w:r>
          </w:p>
          <w:p w14:paraId="4E33CD0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área inferior al nombre del Terminal de Operador parpadea.</w:t>
            </w:r>
          </w:p>
          <w:p w14:paraId="344CC58E" w14:textId="77777777" w:rsidR="009D5F65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área que parpadea del Terminal de Operador al que se desea mover el sector seleccionado.</w:t>
            </w:r>
          </w:p>
          <w:p w14:paraId="0043ADC9" w14:textId="77777777" w:rsidR="00BB042D" w:rsidRPr="00E22EBB" w:rsidRDefault="00BB042D" w:rsidP="00F46DC9">
            <w:pPr>
              <w:rPr>
                <w:sz w:val="20"/>
              </w:rPr>
            </w:pPr>
            <w:r>
              <w:rPr>
                <w:sz w:val="20"/>
              </w:rPr>
              <w:t>Comprobar que el sistema no permite agrupar sectores de distinto núcleo en un mismo Terminal de Operador.</w:t>
            </w:r>
          </w:p>
          <w:p w14:paraId="3F6E994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sector desaparece de la lista del Terminal de Operador original y aparece en el Terminal de Operador seleccionado.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0FB783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A40818C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66EF6D1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23166B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3EA23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Liberar un sector del Terminal de Operador asignado.</w:t>
            </w:r>
          </w:p>
          <w:p w14:paraId="39E3190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un sector de la lista de sectores asignados a un Terminal de Operador.</w:t>
            </w:r>
          </w:p>
          <w:p w14:paraId="5844597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sector queda seleccionado.</w:t>
            </w:r>
          </w:p>
          <w:p w14:paraId="512A0DD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en el área debajo del literal del Terminal de Operador al que pertenece el sector seleccionado.</w:t>
            </w:r>
          </w:p>
          <w:p w14:paraId="5561CD7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Del menú de opciones que aparecen, pulsar ‘Liberar’.</w:t>
            </w:r>
          </w:p>
          <w:p w14:paraId="2415333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sector desaparece de la lista de sectores del Terminal de Operador.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C599F2A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53BE93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4EF1EC7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9FF71F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C2DF0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Ver los paneles del sector asignado a un Terminal de Operador</w:t>
            </w:r>
            <w:r>
              <w:rPr>
                <w:sz w:val="20"/>
              </w:rPr>
              <w:t>.</w:t>
            </w:r>
          </w:p>
          <w:p w14:paraId="29F1E28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en el área debajo del literal de un Terminal de Operador con al menos un sector asignado.</w:t>
            </w:r>
          </w:p>
          <w:p w14:paraId="3F8C6BF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Del menú de opciones que aparecen, pulsar ‘Ver Panel’.</w:t>
            </w:r>
          </w:p>
          <w:p w14:paraId="09161C6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aparecen los datos del Sector seleccionado con la disposición de teclas del Panel Telefónico.</w:t>
            </w:r>
          </w:p>
          <w:p w14:paraId="304B533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el enlace ‘Panel Radio’</w:t>
            </w:r>
          </w:p>
          <w:p w14:paraId="54C40B4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aparecen los datos del Sector seleccionado con la disposición de teclas del Panel Radio.</w:t>
            </w:r>
          </w:p>
          <w:p w14:paraId="7FF128E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el enlace ‘Panel Línea Caliente’</w:t>
            </w:r>
            <w:r>
              <w:rPr>
                <w:sz w:val="20"/>
              </w:rPr>
              <w:t>.</w:t>
            </w:r>
          </w:p>
          <w:p w14:paraId="61BC54F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aparecen los datos del Sector seleccionado con la disposición de teclas de Acceso Instantáneo.</w:t>
            </w:r>
          </w:p>
          <w:p w14:paraId="1114FA4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Cerrar el panel.</w:t>
            </w:r>
          </w:p>
          <w:p w14:paraId="6CD2282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panel del sector desaparece y se vuelve a la página de Sectorizaciones.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55AEFA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CA9B0C4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7BDEF81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47C8E6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9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96F3A7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Intercambiar los sectores asignados de un Terminal de Operador a otro.</w:t>
            </w:r>
          </w:p>
          <w:p w14:paraId="4B23B50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Pulsar sobre el área del identificador del Terminal de Operador.</w:t>
            </w:r>
          </w:p>
          <w:p w14:paraId="33E4FC2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Del menú de opciones que aparecen, pulsar ‘Intercambiar  Top’.</w:t>
            </w:r>
          </w:p>
          <w:p w14:paraId="72A93A0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parpadea el identificador del Terminal de Operador.</w:t>
            </w:r>
          </w:p>
          <w:p w14:paraId="6123252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área que parpadea del Terminal de Operador con el que se desea intercambiar los sectores.</w:t>
            </w:r>
          </w:p>
          <w:p w14:paraId="1C5565D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los sectores desaparecen de la lista del Terminal de Operador original y aparece en el Terminal de Operador seleccionado y viceversa.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330E20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55C79EA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E9C3FA4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C9A1E7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10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F8FF66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Liberar todos los sectores asignados de un Terminal de Operador.</w:t>
            </w:r>
          </w:p>
          <w:p w14:paraId="40EC9D3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área del identificador del Terminal de Operador.</w:t>
            </w:r>
          </w:p>
          <w:p w14:paraId="505831F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Del menú de opciones que aparecen, pulsar ‘Liberar  Top’.</w:t>
            </w:r>
          </w:p>
          <w:p w14:paraId="62822C5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todos los sectores desaparecen de la lista de sectores del Terminal de Operador.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6EC14B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9E3AE23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8C6F416" w14:textId="77777777" w:rsidTr="00F46DC9">
        <w:trPr>
          <w:trHeight w:val="400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B4268FE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DC2C02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3515C06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344283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4D3E53A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38EB574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400DC3DA" w14:textId="1E80765B" w:rsidR="009D5F65" w:rsidRPr="00561B17" w:rsidRDefault="009D5F65" w:rsidP="009D5F65">
      <w:pPr>
        <w:pStyle w:val="PiedeIlustracion"/>
      </w:pPr>
      <w:bookmarkStart w:id="350" w:name="_Toc354063774"/>
      <w:bookmarkStart w:id="351" w:name="_Toc450895114"/>
      <w:bookmarkStart w:id="352" w:name="_Toc507591577"/>
      <w:bookmarkStart w:id="353" w:name="_Toc12878213"/>
      <w:bookmarkStart w:id="354" w:name="_Toc127363637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23</w:t>
      </w:r>
      <w:r>
        <w:rPr>
          <w:noProof/>
        </w:rPr>
        <w:fldChar w:fldCharType="end"/>
      </w:r>
      <w:r w:rsidRPr="00561B17">
        <w:t>. Casos de Prueba. Sectorizaciones.</w:t>
      </w:r>
      <w:bookmarkEnd w:id="350"/>
      <w:bookmarkEnd w:id="351"/>
      <w:bookmarkEnd w:id="352"/>
      <w:bookmarkEnd w:id="353"/>
      <w:bookmarkEnd w:id="354"/>
    </w:p>
    <w:p w14:paraId="6B1F5D9B" w14:textId="77777777" w:rsidR="009D5F65" w:rsidRPr="00561B17" w:rsidRDefault="009D5F65" w:rsidP="009D5F65"/>
    <w:p w14:paraId="2D56F43A" w14:textId="77777777" w:rsidR="009D5F65" w:rsidRPr="00561B17" w:rsidRDefault="009D5F65" w:rsidP="009D5F65"/>
    <w:p w14:paraId="7BE424B7" w14:textId="77777777" w:rsidR="009D5F65" w:rsidRPr="00561B17" w:rsidRDefault="009D5F65" w:rsidP="009D5F65">
      <w:pPr>
        <w:pStyle w:val="Ttulo2"/>
      </w:pPr>
      <w:r w:rsidRPr="00561B17">
        <w:br w:type="page"/>
      </w:r>
      <w:bookmarkStart w:id="355" w:name="_Toc354132958"/>
      <w:bookmarkStart w:id="356" w:name="_Toc450895066"/>
      <w:bookmarkStart w:id="357" w:name="_Toc517422040"/>
      <w:bookmarkStart w:id="358" w:name="_Toc12878164"/>
      <w:bookmarkStart w:id="359" w:name="_Toc127363701"/>
      <w:r w:rsidRPr="00561B17">
        <w:lastRenderedPageBreak/>
        <w:t>U5KI.GES.03.003</w:t>
      </w:r>
      <w:r w:rsidRPr="00561B17">
        <w:tab/>
        <w:t xml:space="preserve">Sectorización </w:t>
      </w:r>
      <w:bookmarkEnd w:id="355"/>
      <w:bookmarkEnd w:id="356"/>
      <w:bookmarkEnd w:id="357"/>
      <w:bookmarkEnd w:id="358"/>
      <w:r w:rsidR="00D96F6D">
        <w:t>con mas de un núcleo.</w:t>
      </w:r>
      <w:bookmarkEnd w:id="359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0A0E25D7" w14:textId="77777777" w:rsidTr="007164B0">
        <w:trPr>
          <w:jc w:val="center"/>
        </w:trPr>
        <w:tc>
          <w:tcPr>
            <w:tcW w:w="8681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A6183E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53BA364" w14:textId="77777777" w:rsidTr="007164B0">
        <w:trPr>
          <w:jc w:val="center"/>
        </w:trPr>
        <w:tc>
          <w:tcPr>
            <w:tcW w:w="8681" w:type="dxa"/>
            <w:gridSpan w:val="7"/>
            <w:shd w:val="clear" w:color="auto" w:fill="auto"/>
          </w:tcPr>
          <w:p w14:paraId="5BCE5264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0960DCA" w14:textId="77777777" w:rsidTr="007164B0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2BF7FDB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63CDD6E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6ABB6D28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78" w:type="dxa"/>
            <w:gridSpan w:val="3"/>
            <w:shd w:val="clear" w:color="auto" w:fill="auto"/>
          </w:tcPr>
          <w:p w14:paraId="33578BA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U5KI.GES.03.003</w:t>
            </w:r>
          </w:p>
        </w:tc>
      </w:tr>
      <w:tr w:rsidR="009D5F65" w:rsidRPr="00E22EBB" w14:paraId="133C60C7" w14:textId="77777777" w:rsidTr="007164B0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579BE31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1263A1A1" w14:textId="77777777" w:rsidR="009D5F65" w:rsidRPr="00E22EBB" w:rsidRDefault="007164B0" w:rsidP="007164B0">
            <w:pPr>
              <w:rPr>
                <w:sz w:val="20"/>
              </w:rPr>
            </w:pPr>
            <w:r>
              <w:rPr>
                <w:sz w:val="20"/>
              </w:rPr>
              <w:t>Sectorizaciones</w:t>
            </w:r>
            <w:r w:rsidR="003A1942" w:rsidRPr="003A194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con </w:t>
            </w:r>
            <w:r w:rsidR="003A1942" w:rsidRPr="003A1942">
              <w:rPr>
                <w:sz w:val="20"/>
              </w:rPr>
              <w:t xml:space="preserve"> más de un núcleo </w:t>
            </w:r>
            <w:r>
              <w:rPr>
                <w:sz w:val="20"/>
              </w:rPr>
              <w:t xml:space="preserve">configurado </w:t>
            </w:r>
            <w:r w:rsidR="003A1942" w:rsidRPr="003A1942">
              <w:rPr>
                <w:sz w:val="20"/>
              </w:rPr>
              <w:t>en el SCV</w:t>
            </w:r>
            <w:r w:rsidR="003A1942">
              <w:rPr>
                <w:sz w:val="20"/>
              </w:rPr>
              <w:t>.</w:t>
            </w:r>
          </w:p>
        </w:tc>
      </w:tr>
      <w:tr w:rsidR="009D5F65" w:rsidRPr="00E22EBB" w14:paraId="5D16E335" w14:textId="77777777" w:rsidTr="007164B0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0E596A1E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1748C0BD" w14:textId="77777777" w:rsidR="009D5F65" w:rsidRPr="00E22EBB" w:rsidRDefault="009D5F65" w:rsidP="00662142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</w:t>
            </w:r>
            <w:r w:rsidR="007164B0">
              <w:rPr>
                <w:sz w:val="20"/>
              </w:rPr>
              <w:t xml:space="preserve">que el sistema permite la sectorización desde SACTA y </w:t>
            </w:r>
            <w:r w:rsidR="00662142">
              <w:rPr>
                <w:sz w:val="20"/>
              </w:rPr>
              <w:t>T</w:t>
            </w:r>
            <w:r w:rsidR="007164B0">
              <w:rPr>
                <w:sz w:val="20"/>
              </w:rPr>
              <w:t xml:space="preserve">erminal de </w:t>
            </w:r>
            <w:r w:rsidR="00662142">
              <w:rPr>
                <w:sz w:val="20"/>
              </w:rPr>
              <w:t>Operador</w:t>
            </w:r>
            <w:r w:rsidR="007164B0">
              <w:rPr>
                <w:sz w:val="20"/>
              </w:rPr>
              <w:t xml:space="preserve"> con sectores asociados a diferentes núcleos.</w:t>
            </w:r>
          </w:p>
        </w:tc>
      </w:tr>
      <w:tr w:rsidR="009D5F65" w:rsidRPr="00E22EBB" w14:paraId="64ED00F5" w14:textId="77777777" w:rsidTr="007164B0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52174C3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62D372EE" w14:textId="77777777" w:rsidR="009D5F65" w:rsidRPr="00E22EBB" w:rsidRDefault="007164B0" w:rsidP="00F46DC9">
            <w:pPr>
              <w:rPr>
                <w:sz w:val="20"/>
              </w:rPr>
            </w:pPr>
            <w:r>
              <w:rPr>
                <w:sz w:val="20"/>
              </w:rPr>
              <w:t>Establecer distintos núcleos con sectores asociados a los mismos</w:t>
            </w:r>
            <w:r w:rsidR="00D96F6D">
              <w:rPr>
                <w:sz w:val="20"/>
              </w:rPr>
              <w:t xml:space="preserve"> completos/incompletos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743B112E" w14:textId="77777777" w:rsidTr="007164B0">
        <w:trPr>
          <w:jc w:val="center"/>
        </w:trPr>
        <w:tc>
          <w:tcPr>
            <w:tcW w:w="695" w:type="dxa"/>
            <w:shd w:val="clear" w:color="auto" w:fill="D9D9D9"/>
          </w:tcPr>
          <w:p w14:paraId="734A9171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0EBA7F1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49" w:type="dxa"/>
            <w:gridSpan w:val="2"/>
            <w:shd w:val="clear" w:color="auto" w:fill="D9D9D9"/>
          </w:tcPr>
          <w:p w14:paraId="23AB0DBF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2D510E37" w14:textId="77777777" w:rsidTr="007164B0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14:paraId="190F05C7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705D64B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83" w:type="dxa"/>
            <w:shd w:val="clear" w:color="auto" w:fill="auto"/>
          </w:tcPr>
          <w:p w14:paraId="49ED3D2F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3025FB09" w14:textId="77777777" w:rsidTr="007164B0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99B1B2A" w14:textId="77777777" w:rsidR="009D5F65" w:rsidRPr="00E22EBB" w:rsidRDefault="00D96F6D" w:rsidP="00F46DC9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E6DE329" w14:textId="77777777" w:rsidR="007164B0" w:rsidRPr="007164B0" w:rsidRDefault="007164B0" w:rsidP="007164B0">
            <w:pPr>
              <w:pStyle w:val="TextoTabla"/>
              <w:rPr>
                <w:rFonts w:ascii="Arial" w:hAnsi="Arial"/>
                <w:sz w:val="20"/>
                <w:szCs w:val="24"/>
              </w:rPr>
            </w:pPr>
            <w:r w:rsidRPr="007164B0">
              <w:rPr>
                <w:rFonts w:ascii="Arial" w:hAnsi="Arial"/>
                <w:sz w:val="20"/>
                <w:szCs w:val="24"/>
              </w:rPr>
              <w:t>Sectorización desde Ap</w:t>
            </w:r>
            <w:r w:rsidR="00D96F6D">
              <w:rPr>
                <w:rFonts w:ascii="Arial" w:hAnsi="Arial"/>
                <w:sz w:val="20"/>
                <w:szCs w:val="24"/>
              </w:rPr>
              <w:t xml:space="preserve">licación de </w:t>
            </w:r>
            <w:r w:rsidRPr="007164B0">
              <w:rPr>
                <w:rFonts w:ascii="Arial" w:hAnsi="Arial"/>
                <w:sz w:val="20"/>
                <w:szCs w:val="24"/>
              </w:rPr>
              <w:t>Configuración</w:t>
            </w:r>
            <w:r w:rsidR="00D96F6D">
              <w:rPr>
                <w:rFonts w:ascii="Arial" w:hAnsi="Arial"/>
                <w:sz w:val="20"/>
                <w:szCs w:val="24"/>
              </w:rPr>
              <w:t>/Terminal</w:t>
            </w:r>
            <w:r w:rsidR="00662142">
              <w:rPr>
                <w:rFonts w:ascii="Arial" w:hAnsi="Arial"/>
                <w:sz w:val="20"/>
                <w:szCs w:val="24"/>
              </w:rPr>
              <w:t xml:space="preserve"> de</w:t>
            </w:r>
            <w:r w:rsidR="00D96F6D">
              <w:rPr>
                <w:rFonts w:ascii="Arial" w:hAnsi="Arial"/>
                <w:sz w:val="20"/>
                <w:szCs w:val="24"/>
              </w:rPr>
              <w:t xml:space="preserve"> </w:t>
            </w:r>
            <w:r w:rsidR="00662142">
              <w:rPr>
                <w:rFonts w:ascii="Arial" w:hAnsi="Arial"/>
                <w:sz w:val="20"/>
                <w:szCs w:val="24"/>
              </w:rPr>
              <w:t>Operador</w:t>
            </w:r>
            <w:r w:rsidRPr="007164B0">
              <w:rPr>
                <w:rFonts w:ascii="Arial" w:hAnsi="Arial"/>
                <w:sz w:val="20"/>
                <w:szCs w:val="24"/>
              </w:rPr>
              <w:t>:</w:t>
            </w:r>
          </w:p>
          <w:p w14:paraId="08B091FC" w14:textId="77777777" w:rsidR="007164B0" w:rsidRPr="007164B0" w:rsidRDefault="007164B0" w:rsidP="007164B0">
            <w:pPr>
              <w:pStyle w:val="TextoTabla"/>
              <w:rPr>
                <w:rFonts w:ascii="Arial" w:hAnsi="Arial"/>
                <w:sz w:val="20"/>
                <w:szCs w:val="24"/>
              </w:rPr>
            </w:pPr>
            <w:r w:rsidRPr="007164B0">
              <w:rPr>
                <w:rFonts w:ascii="Arial" w:hAnsi="Arial"/>
                <w:sz w:val="20"/>
                <w:szCs w:val="24"/>
              </w:rPr>
              <w:t>Preparar una sectorización en la que no esté asignado algún sector real, de uno de los núcleos a un puesto. Comprobar que al activar la sectorización, la app de Configuración muestra un error.</w:t>
            </w:r>
          </w:p>
          <w:p w14:paraId="78DD2E36" w14:textId="77777777" w:rsidR="009D5F65" w:rsidRPr="00E22EBB" w:rsidRDefault="009D5F65" w:rsidP="00D96F6D">
            <w:pPr>
              <w:pStyle w:val="TextoTabla"/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842BA43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12F084D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D96F6D" w:rsidRPr="00E22EBB" w14:paraId="09227630" w14:textId="77777777" w:rsidTr="007164B0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C1C5F90" w14:textId="77777777" w:rsidR="00D96F6D" w:rsidRPr="00E22EBB" w:rsidRDefault="00D96F6D" w:rsidP="00F46DC9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8AE23E" w14:textId="77777777" w:rsidR="00D96F6D" w:rsidRPr="007164B0" w:rsidRDefault="00D96F6D" w:rsidP="00D96F6D">
            <w:pPr>
              <w:pStyle w:val="TextoTabla"/>
              <w:rPr>
                <w:rFonts w:ascii="Arial" w:hAnsi="Arial"/>
                <w:sz w:val="20"/>
                <w:szCs w:val="24"/>
              </w:rPr>
            </w:pPr>
            <w:r w:rsidRPr="007164B0">
              <w:rPr>
                <w:rFonts w:ascii="Arial" w:hAnsi="Arial"/>
                <w:sz w:val="20"/>
                <w:szCs w:val="24"/>
              </w:rPr>
              <w:t>Integrar todos los sectores reales de todos los núcleos en una sectorización. El sistema debería permitir que se active la sectorización.</w:t>
            </w:r>
          </w:p>
          <w:p w14:paraId="16163094" w14:textId="77777777" w:rsidR="00D96F6D" w:rsidRPr="007164B0" w:rsidRDefault="00D96F6D" w:rsidP="007164B0">
            <w:pPr>
              <w:pStyle w:val="TextoTabla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C525F40" w14:textId="77777777" w:rsidR="00D96F6D" w:rsidRPr="00E22EBB" w:rsidRDefault="00D96F6D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2F1D1103" w14:textId="77777777" w:rsidR="00D96F6D" w:rsidRPr="00E22EBB" w:rsidRDefault="00D96F6D" w:rsidP="00F46DC9">
            <w:pPr>
              <w:rPr>
                <w:sz w:val="20"/>
              </w:rPr>
            </w:pPr>
          </w:p>
        </w:tc>
      </w:tr>
      <w:tr w:rsidR="007164B0" w:rsidRPr="00E22EBB" w14:paraId="3A7FB16A" w14:textId="77777777" w:rsidTr="007164B0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A1CB79A" w14:textId="77777777" w:rsidR="007164B0" w:rsidRPr="00E22EBB" w:rsidRDefault="00D96F6D" w:rsidP="00F46DC9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BC5036" w14:textId="77777777" w:rsidR="007164B0" w:rsidRPr="007164B0" w:rsidRDefault="007164B0" w:rsidP="00407B8C">
            <w:pPr>
              <w:pStyle w:val="TextoTabla"/>
              <w:rPr>
                <w:rFonts w:ascii="Arial" w:hAnsi="Arial"/>
                <w:sz w:val="20"/>
                <w:szCs w:val="24"/>
              </w:rPr>
            </w:pPr>
            <w:r w:rsidRPr="007164B0">
              <w:rPr>
                <w:rFonts w:ascii="Arial" w:hAnsi="Arial"/>
                <w:sz w:val="20"/>
                <w:szCs w:val="24"/>
              </w:rPr>
              <w:t>Sectorización desde SACTA:</w:t>
            </w:r>
          </w:p>
          <w:p w14:paraId="755DE31B" w14:textId="77777777" w:rsidR="007164B0" w:rsidRPr="007164B0" w:rsidRDefault="007164B0" w:rsidP="00407B8C">
            <w:pPr>
              <w:pStyle w:val="TextoTabla"/>
              <w:rPr>
                <w:rFonts w:ascii="Arial" w:hAnsi="Arial"/>
                <w:sz w:val="20"/>
                <w:szCs w:val="24"/>
              </w:rPr>
            </w:pPr>
            <w:r w:rsidRPr="007164B0">
              <w:rPr>
                <w:rFonts w:ascii="Arial" w:hAnsi="Arial"/>
                <w:sz w:val="20"/>
                <w:szCs w:val="24"/>
              </w:rPr>
              <w:t>Aplicar el paso 6 pero con sectorizaciones procedentes del simulador SACTA.</w:t>
            </w:r>
          </w:p>
          <w:p w14:paraId="2DDE8B8E" w14:textId="77777777" w:rsidR="007164B0" w:rsidRPr="007164B0" w:rsidRDefault="007164B0" w:rsidP="00407B8C">
            <w:pPr>
              <w:pStyle w:val="TextoTabla"/>
              <w:rPr>
                <w:rFonts w:ascii="Arial" w:hAnsi="Arial"/>
                <w:sz w:val="20"/>
                <w:szCs w:val="24"/>
              </w:rPr>
            </w:pPr>
            <w:r w:rsidRPr="007164B0">
              <w:rPr>
                <w:rFonts w:ascii="Arial" w:hAnsi="Arial"/>
                <w:sz w:val="20"/>
                <w:szCs w:val="24"/>
              </w:rPr>
              <w:t>Preparar una sectorización en la que no esté asignado ningún sector real, de uno de los núcleos a puestos (es decir que no lleguen sectores de un Núcleo). Comprobar que al recibir la sectorización, se implanta en Ulises.</w:t>
            </w:r>
          </w:p>
          <w:p w14:paraId="4D9C8D18" w14:textId="77777777" w:rsidR="007164B0" w:rsidRDefault="007164B0" w:rsidP="00407B8C">
            <w:pPr>
              <w:pStyle w:val="TextoTabla"/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9DDA8A4" w14:textId="77777777" w:rsidR="007164B0" w:rsidRPr="00E22EBB" w:rsidRDefault="007164B0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179B43AB" w14:textId="77777777" w:rsidR="007164B0" w:rsidRPr="00E22EBB" w:rsidRDefault="007164B0" w:rsidP="00F46DC9">
            <w:pPr>
              <w:rPr>
                <w:sz w:val="20"/>
              </w:rPr>
            </w:pPr>
          </w:p>
        </w:tc>
      </w:tr>
      <w:tr w:rsidR="00D96F6D" w:rsidRPr="00E22EBB" w14:paraId="590AB922" w14:textId="77777777" w:rsidTr="007164B0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FC6157C" w14:textId="77777777" w:rsidR="00D96F6D" w:rsidRDefault="00D96F6D" w:rsidP="00F46DC9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D33180D" w14:textId="77777777" w:rsidR="00D96F6D" w:rsidRPr="007164B0" w:rsidRDefault="00D96F6D" w:rsidP="00D96F6D">
            <w:pPr>
              <w:pStyle w:val="TextoTabla"/>
              <w:rPr>
                <w:rFonts w:ascii="Arial" w:hAnsi="Arial"/>
                <w:sz w:val="20"/>
                <w:szCs w:val="24"/>
              </w:rPr>
            </w:pPr>
            <w:r w:rsidRPr="007164B0">
              <w:rPr>
                <w:rFonts w:ascii="Arial" w:hAnsi="Arial"/>
                <w:sz w:val="20"/>
                <w:szCs w:val="24"/>
              </w:rPr>
              <w:t>Preparar una sectorización en la</w:t>
            </w:r>
            <w:r>
              <w:rPr>
                <w:rFonts w:ascii="Arial" w:hAnsi="Arial"/>
                <w:sz w:val="20"/>
                <w:szCs w:val="24"/>
              </w:rPr>
              <w:t xml:space="preserve"> que </w:t>
            </w:r>
            <w:r w:rsidRPr="007164B0">
              <w:rPr>
                <w:rFonts w:ascii="Arial" w:hAnsi="Arial"/>
                <w:sz w:val="20"/>
                <w:szCs w:val="24"/>
              </w:rPr>
              <w:t>falte algún sector real, de alguno de los núcleos a puestos. Comprobar que al recibir la sectorización, se rechaza en Ulises.</w:t>
            </w:r>
          </w:p>
          <w:p w14:paraId="2C2E9B0B" w14:textId="77777777" w:rsidR="00D96F6D" w:rsidRPr="007164B0" w:rsidRDefault="00D96F6D" w:rsidP="00407B8C">
            <w:pPr>
              <w:pStyle w:val="TextoTabla"/>
              <w:rPr>
                <w:rFonts w:ascii="Arial" w:hAnsi="Arial"/>
                <w:sz w:val="20"/>
                <w:szCs w:val="24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2FEB344" w14:textId="77777777" w:rsidR="00D96F6D" w:rsidRPr="00E22EBB" w:rsidRDefault="00D96F6D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502FE901" w14:textId="77777777" w:rsidR="00D96F6D" w:rsidRPr="00E22EBB" w:rsidRDefault="00D96F6D" w:rsidP="00F46DC9">
            <w:pPr>
              <w:rPr>
                <w:sz w:val="20"/>
              </w:rPr>
            </w:pPr>
          </w:p>
        </w:tc>
      </w:tr>
      <w:tr w:rsidR="007164B0" w:rsidRPr="00E22EBB" w14:paraId="55285B13" w14:textId="77777777" w:rsidTr="007164B0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B6D2B2A" w14:textId="77777777" w:rsidR="007164B0" w:rsidRPr="00E22EBB" w:rsidRDefault="00D96F6D" w:rsidP="00F46DC9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61DAD9E" w14:textId="77777777" w:rsidR="007164B0" w:rsidRPr="00E22EBB" w:rsidRDefault="00D96F6D" w:rsidP="00F46DC9">
            <w:pPr>
              <w:rPr>
                <w:sz w:val="20"/>
              </w:rPr>
            </w:pPr>
            <w:r w:rsidRPr="007164B0">
              <w:rPr>
                <w:sz w:val="20"/>
              </w:rPr>
              <w:t>Integrar todos los sectores reales de todos los núcleos en una sectorización. El sistema debería permitir que se active la sectorización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B9A6B8D" w14:textId="77777777" w:rsidR="007164B0" w:rsidRPr="00E22EBB" w:rsidRDefault="007164B0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1E1CE275" w14:textId="77777777" w:rsidR="007164B0" w:rsidRPr="00E22EBB" w:rsidRDefault="007164B0" w:rsidP="00F46DC9">
            <w:pPr>
              <w:rPr>
                <w:sz w:val="20"/>
              </w:rPr>
            </w:pPr>
          </w:p>
        </w:tc>
      </w:tr>
      <w:tr w:rsidR="00D96F6D" w:rsidRPr="00E22EBB" w14:paraId="399BA804" w14:textId="77777777" w:rsidTr="007164B0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83AC711" w14:textId="77777777" w:rsidR="00D96F6D" w:rsidRPr="00E22EBB" w:rsidRDefault="00D96F6D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1F37E83" w14:textId="77777777" w:rsidR="00D96F6D" w:rsidRPr="00E22EBB" w:rsidRDefault="00D96F6D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5494F4B" w14:textId="77777777" w:rsidR="00D96F6D" w:rsidRPr="00E22EBB" w:rsidRDefault="00D96F6D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6873B2B5" w14:textId="77777777" w:rsidR="00D96F6D" w:rsidRPr="00E22EBB" w:rsidRDefault="00D96F6D" w:rsidP="00F46DC9">
            <w:pPr>
              <w:rPr>
                <w:sz w:val="20"/>
              </w:rPr>
            </w:pPr>
          </w:p>
        </w:tc>
      </w:tr>
      <w:tr w:rsidR="007164B0" w:rsidRPr="00E22EBB" w14:paraId="69719EC4" w14:textId="77777777" w:rsidTr="007164B0">
        <w:trPr>
          <w:jc w:val="center"/>
        </w:trPr>
        <w:tc>
          <w:tcPr>
            <w:tcW w:w="8681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3896843" w14:textId="77777777" w:rsidR="007164B0" w:rsidRPr="00E22EBB" w:rsidRDefault="007164B0" w:rsidP="00F46DC9">
            <w:pPr>
              <w:rPr>
                <w:sz w:val="20"/>
              </w:rPr>
            </w:pPr>
          </w:p>
        </w:tc>
      </w:tr>
    </w:tbl>
    <w:p w14:paraId="46E4A988" w14:textId="2168CB25" w:rsidR="009D5F65" w:rsidRDefault="009D5F65" w:rsidP="009D5F65">
      <w:pPr>
        <w:pStyle w:val="PiedeIlustracion"/>
      </w:pPr>
      <w:bookmarkStart w:id="360" w:name="_Toc354063775"/>
      <w:bookmarkStart w:id="361" w:name="_Toc450895115"/>
      <w:bookmarkStart w:id="362" w:name="_Toc507591578"/>
      <w:bookmarkStart w:id="363" w:name="_Toc12878214"/>
      <w:bookmarkStart w:id="364" w:name="_Toc127363638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24</w:t>
      </w:r>
      <w:r>
        <w:rPr>
          <w:noProof/>
        </w:rPr>
        <w:fldChar w:fldCharType="end"/>
      </w:r>
      <w:r w:rsidRPr="00561B17">
        <w:t>. Casos</w:t>
      </w:r>
      <w:r w:rsidR="00C44F3B">
        <w:t xml:space="preserve"> de Prueba. Sectorización con más de un núcleo</w:t>
      </w:r>
      <w:r w:rsidRPr="00561B17">
        <w:t>.</w:t>
      </w:r>
      <w:bookmarkEnd w:id="360"/>
      <w:bookmarkEnd w:id="361"/>
      <w:bookmarkEnd w:id="362"/>
      <w:bookmarkEnd w:id="363"/>
      <w:bookmarkEnd w:id="364"/>
    </w:p>
    <w:p w14:paraId="4D48A890" w14:textId="77777777" w:rsidR="003A1942" w:rsidRDefault="003A1942">
      <w:pPr>
        <w:spacing w:before="0" w:after="0"/>
        <w:jc w:val="left"/>
        <w:rPr>
          <w:iCs/>
          <w:sz w:val="16"/>
          <w:szCs w:val="20"/>
        </w:rPr>
      </w:pPr>
      <w:r>
        <w:br w:type="page"/>
      </w:r>
    </w:p>
    <w:p w14:paraId="77777433" w14:textId="77777777" w:rsidR="003A1942" w:rsidRPr="00561B17" w:rsidRDefault="003A1942" w:rsidP="009D5F65">
      <w:pPr>
        <w:pStyle w:val="PiedeIlustracion"/>
      </w:pPr>
    </w:p>
    <w:p w14:paraId="3CB1CB34" w14:textId="77777777" w:rsidR="003A1942" w:rsidRPr="00561B17" w:rsidRDefault="003A1942" w:rsidP="003A1942">
      <w:pPr>
        <w:pStyle w:val="Ttulo2"/>
      </w:pPr>
      <w:bookmarkStart w:id="365" w:name="_Toc127363702"/>
      <w:r w:rsidRPr="00561B17">
        <w:t>U5KI.GES.03.00</w:t>
      </w:r>
      <w:r w:rsidR="00C44F3B">
        <w:t>4</w:t>
      </w:r>
      <w:r w:rsidRPr="00561B17">
        <w:tab/>
        <w:t>Sectorización Activa.</w:t>
      </w:r>
      <w:bookmarkEnd w:id="365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3A1942" w:rsidRPr="00E22EBB" w14:paraId="6035DD17" w14:textId="77777777" w:rsidTr="003A1942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BCD5B57" w14:textId="77777777" w:rsidR="003A1942" w:rsidRPr="00E22EBB" w:rsidRDefault="003A1942" w:rsidP="003A1942">
            <w:pPr>
              <w:rPr>
                <w:sz w:val="20"/>
              </w:rPr>
            </w:pPr>
          </w:p>
        </w:tc>
      </w:tr>
      <w:tr w:rsidR="003A1942" w:rsidRPr="00E22EBB" w14:paraId="0CD82F8C" w14:textId="77777777" w:rsidTr="003A1942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0D6F95F2" w14:textId="77777777" w:rsidR="003A1942" w:rsidRPr="00E22EBB" w:rsidRDefault="003A1942" w:rsidP="003A1942">
            <w:pPr>
              <w:rPr>
                <w:sz w:val="20"/>
              </w:rPr>
            </w:pPr>
          </w:p>
        </w:tc>
      </w:tr>
      <w:tr w:rsidR="003A1942" w:rsidRPr="00E22EBB" w14:paraId="4EBABBAC" w14:textId="77777777" w:rsidTr="003A1942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CA4BE09" w14:textId="77777777" w:rsidR="003A1942" w:rsidRPr="00E22EBB" w:rsidRDefault="003A1942" w:rsidP="003A1942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71B579B" w14:textId="77777777" w:rsidR="003A1942" w:rsidRPr="00E22EBB" w:rsidRDefault="003A1942" w:rsidP="003A1942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2EFCA436" w14:textId="77777777" w:rsidR="003A1942" w:rsidRPr="00E22EBB" w:rsidRDefault="003A1942" w:rsidP="003A1942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2D34695C" w14:textId="77777777" w:rsidR="003A1942" w:rsidRPr="00E22EBB" w:rsidRDefault="00C44F3B" w:rsidP="003A1942">
            <w:pPr>
              <w:rPr>
                <w:sz w:val="20"/>
              </w:rPr>
            </w:pPr>
            <w:r>
              <w:rPr>
                <w:sz w:val="20"/>
              </w:rPr>
              <w:t>U5KI.GES.03.004</w:t>
            </w:r>
          </w:p>
        </w:tc>
      </w:tr>
      <w:tr w:rsidR="003A1942" w:rsidRPr="00E22EBB" w14:paraId="556BDAEB" w14:textId="77777777" w:rsidTr="003A1942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CBE99BC" w14:textId="77777777" w:rsidR="003A1942" w:rsidRPr="00E22EBB" w:rsidRDefault="003A1942" w:rsidP="003A1942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71CC2D9" w14:textId="77777777" w:rsidR="003A1942" w:rsidRPr="00E22EBB" w:rsidRDefault="003A1942" w:rsidP="003A1942">
            <w:pPr>
              <w:rPr>
                <w:sz w:val="20"/>
              </w:rPr>
            </w:pPr>
            <w:r w:rsidRPr="00E22EBB">
              <w:rPr>
                <w:sz w:val="20"/>
              </w:rPr>
              <w:t>Sectorización Activa.</w:t>
            </w:r>
          </w:p>
        </w:tc>
      </w:tr>
      <w:tr w:rsidR="003A1942" w:rsidRPr="00E22EBB" w14:paraId="4B443D0B" w14:textId="77777777" w:rsidTr="003A1942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5BA4C47" w14:textId="77777777" w:rsidR="003A1942" w:rsidRPr="00E22EBB" w:rsidRDefault="003A1942" w:rsidP="003A1942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770D10A3" w14:textId="77777777" w:rsidR="003A1942" w:rsidRPr="00E22EBB" w:rsidRDefault="003A1942" w:rsidP="003A1942">
            <w:pPr>
              <w:rPr>
                <w:sz w:val="20"/>
              </w:rPr>
            </w:pPr>
            <w:r w:rsidRPr="00E22EBB">
              <w:rPr>
                <w:sz w:val="20"/>
              </w:rPr>
              <w:t>Comprobar la sincronización de Sectorizaciones activas entre la base de datos del sistema y el SCV.</w:t>
            </w:r>
          </w:p>
        </w:tc>
      </w:tr>
      <w:tr w:rsidR="003A1942" w:rsidRPr="00E22EBB" w14:paraId="0DBE4976" w14:textId="77777777" w:rsidTr="003A1942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3E6A458" w14:textId="77777777" w:rsidR="003A1942" w:rsidRPr="00E22EBB" w:rsidRDefault="003A1942" w:rsidP="003A1942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23B732D" w14:textId="77777777" w:rsidR="003A1942" w:rsidRPr="00E22EBB" w:rsidRDefault="003A1942" w:rsidP="003A1942">
            <w:pPr>
              <w:rPr>
                <w:sz w:val="20"/>
              </w:rPr>
            </w:pPr>
            <w:r w:rsidRPr="00E22EBB">
              <w:rPr>
                <w:sz w:val="20"/>
              </w:rPr>
              <w:t>Partir de una sectorización implantada en el SCV desde la consola de configuración con, al menos, 4 sectores asignados a otras tantas UCS.</w:t>
            </w:r>
          </w:p>
        </w:tc>
      </w:tr>
      <w:tr w:rsidR="003A1942" w:rsidRPr="00E22EBB" w14:paraId="6CD85BE0" w14:textId="77777777" w:rsidTr="003A1942">
        <w:trPr>
          <w:jc w:val="center"/>
        </w:trPr>
        <w:tc>
          <w:tcPr>
            <w:tcW w:w="677" w:type="dxa"/>
            <w:shd w:val="clear" w:color="auto" w:fill="D9D9D9"/>
          </w:tcPr>
          <w:p w14:paraId="5814EB9D" w14:textId="77777777" w:rsidR="003A1942" w:rsidRPr="00E22EBB" w:rsidRDefault="003A1942" w:rsidP="003A1942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359FC545" w14:textId="77777777" w:rsidR="003A1942" w:rsidRPr="00E22EBB" w:rsidRDefault="003A1942" w:rsidP="003A1942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4D5FBCBC" w14:textId="77777777" w:rsidR="003A1942" w:rsidRPr="00E22EBB" w:rsidRDefault="003A1942" w:rsidP="003A1942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3A1942" w:rsidRPr="00E22EBB" w14:paraId="0188D065" w14:textId="77777777" w:rsidTr="003A1942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43498993" w14:textId="77777777" w:rsidR="003A1942" w:rsidRPr="00E22EBB" w:rsidRDefault="003A1942" w:rsidP="003A1942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772FA723" w14:textId="77777777" w:rsidR="003A1942" w:rsidRPr="00E22EBB" w:rsidRDefault="003A1942" w:rsidP="003A1942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7A2BE8A4" w14:textId="77777777" w:rsidR="003A1942" w:rsidRPr="00E22EBB" w:rsidRDefault="003A1942" w:rsidP="003A1942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3A1942" w:rsidRPr="00E22EBB" w14:paraId="31EDD353" w14:textId="77777777" w:rsidTr="003A1942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8AF6D0F" w14:textId="77777777" w:rsidR="003A1942" w:rsidRPr="00E22EBB" w:rsidRDefault="003A1942" w:rsidP="003A1942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CF7C565" w14:textId="77777777" w:rsidR="003A1942" w:rsidRPr="00E22EBB" w:rsidRDefault="003A1942" w:rsidP="003A1942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‘Sectorizaciones’.</w:t>
            </w:r>
          </w:p>
          <w:p w14:paraId="485C9D1E" w14:textId="77777777" w:rsidR="003A1942" w:rsidRPr="00E22EBB" w:rsidRDefault="003A1942" w:rsidP="003A1942">
            <w:pPr>
              <w:rPr>
                <w:sz w:val="20"/>
              </w:rPr>
            </w:pPr>
            <w:r w:rsidRPr="00E22EBB">
              <w:rPr>
                <w:sz w:val="20"/>
              </w:rPr>
              <w:t>Comprobar que se presenta la pantalla de ‘Gestión de Sectorizaciones’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4045141" w14:textId="77777777" w:rsidR="003A1942" w:rsidRPr="00E22EBB" w:rsidRDefault="003A1942" w:rsidP="003A1942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4ADFDC8" w14:textId="77777777" w:rsidR="003A1942" w:rsidRPr="00E22EBB" w:rsidRDefault="003A1942" w:rsidP="003A1942">
            <w:pPr>
              <w:rPr>
                <w:sz w:val="20"/>
              </w:rPr>
            </w:pPr>
          </w:p>
        </w:tc>
      </w:tr>
      <w:tr w:rsidR="003A1942" w:rsidRPr="00E22EBB" w14:paraId="4E4F4EE1" w14:textId="77777777" w:rsidTr="003A1942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BD0DFB0" w14:textId="77777777" w:rsidR="003A1942" w:rsidRPr="00E22EBB" w:rsidRDefault="003A1942" w:rsidP="003A1942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7220FD1" w14:textId="77777777" w:rsidR="003A1942" w:rsidRPr="00E22EBB" w:rsidRDefault="003A1942" w:rsidP="003A1942">
            <w:pPr>
              <w:rPr>
                <w:sz w:val="20"/>
              </w:rPr>
            </w:pPr>
            <w:r w:rsidRPr="00E22EBB">
              <w:rPr>
                <w:sz w:val="20"/>
              </w:rPr>
              <w:t>Ver la Sectorización activa.</w:t>
            </w:r>
          </w:p>
          <w:p w14:paraId="20C5BD90" w14:textId="77777777" w:rsidR="003A1942" w:rsidRPr="00E22EBB" w:rsidRDefault="003A1942" w:rsidP="003A1942">
            <w:pPr>
              <w:rPr>
                <w:sz w:val="20"/>
              </w:rPr>
            </w:pPr>
            <w:r w:rsidRPr="00E22EBB">
              <w:rPr>
                <w:sz w:val="20"/>
              </w:rPr>
              <w:t>Pulsar el botón  ‘Ver’ dentro del área ‘Sectorización activa’.</w:t>
            </w:r>
          </w:p>
          <w:p w14:paraId="5D0601B8" w14:textId="77777777" w:rsidR="003A1942" w:rsidRPr="00E22EBB" w:rsidRDefault="003A1942" w:rsidP="003A1942">
            <w:pPr>
              <w:rPr>
                <w:sz w:val="20"/>
              </w:rPr>
            </w:pPr>
            <w:r w:rsidRPr="00E22EBB">
              <w:rPr>
                <w:sz w:val="20"/>
              </w:rPr>
              <w:t>Comprobar que las áreas correspondientes a los Terminales de Operador cambian a color verde y que cada Terminal de Operador contiene el nombre del Sector asignado así como la lista de sectores correspondiente.</w:t>
            </w:r>
          </w:p>
          <w:p w14:paraId="4A7CE9D4" w14:textId="77777777" w:rsidR="003A1942" w:rsidRPr="00E22EBB" w:rsidRDefault="003A1942" w:rsidP="003A1942">
            <w:pPr>
              <w:rPr>
                <w:sz w:val="20"/>
              </w:rPr>
            </w:pPr>
            <w:r w:rsidRPr="00E22EBB">
              <w:rPr>
                <w:sz w:val="20"/>
              </w:rPr>
              <w:t>Comprobar que si se pulsa sobre el área inferior al identificador del Terminal de Operador no se despliega el menú descrito en los pasos 4, 6, 7 u 8 del punto 6.2.</w:t>
            </w:r>
          </w:p>
          <w:p w14:paraId="352338C4" w14:textId="77777777" w:rsidR="003A1942" w:rsidRPr="00E22EBB" w:rsidRDefault="003A1942" w:rsidP="003A1942">
            <w:pPr>
              <w:rPr>
                <w:sz w:val="20"/>
              </w:rPr>
            </w:pPr>
            <w:r w:rsidRPr="00E22EBB">
              <w:rPr>
                <w:sz w:val="20"/>
              </w:rPr>
              <w:t>Comprobar que si se pulsa sobre el área del identificador del Terminal de Operador sólo está habilitada la opción de ‘Ver Panel’ descrita en el paso 8 del punto 6.2.</w:t>
            </w:r>
          </w:p>
          <w:p w14:paraId="23458D5F" w14:textId="77777777" w:rsidR="003A1942" w:rsidRPr="00E22EBB" w:rsidRDefault="003A1942" w:rsidP="003A1942">
            <w:pPr>
              <w:rPr>
                <w:sz w:val="20"/>
              </w:rPr>
            </w:pPr>
            <w:r w:rsidRPr="00E22EBB">
              <w:rPr>
                <w:sz w:val="20"/>
              </w:rPr>
              <w:t>Comprobar que la disposición de sectores configurados así como la disposición de teclas en los diferentes paneles corresponde con la disposición de los sectores y paneles del SCV.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E4D4B01" w14:textId="77777777" w:rsidR="003A1942" w:rsidRPr="00E22EBB" w:rsidRDefault="003A1942" w:rsidP="003A1942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64348DE" w14:textId="77777777" w:rsidR="003A1942" w:rsidRPr="00E22EBB" w:rsidRDefault="003A1942" w:rsidP="003A1942">
            <w:pPr>
              <w:rPr>
                <w:sz w:val="20"/>
              </w:rPr>
            </w:pPr>
          </w:p>
        </w:tc>
      </w:tr>
      <w:tr w:rsidR="003A1942" w:rsidRPr="00E22EBB" w14:paraId="6737483F" w14:textId="77777777" w:rsidTr="003A1942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391EC99" w14:textId="77777777" w:rsidR="003A1942" w:rsidRPr="00E22EBB" w:rsidRDefault="003A1942" w:rsidP="003A1942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02E81C6" w14:textId="77777777" w:rsidR="003A1942" w:rsidRPr="00E22EBB" w:rsidRDefault="003A1942" w:rsidP="003A1942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el botón </w:t>
            </w:r>
            <w:r w:rsidRPr="00E22EBB">
              <w:rPr>
                <w:i/>
                <w:sz w:val="20"/>
              </w:rPr>
              <w:t>Eliminar</w:t>
            </w:r>
            <w:r w:rsidRPr="00E22EBB">
              <w:rPr>
                <w:sz w:val="20"/>
              </w:rPr>
              <w:t xml:space="preserve"> desaparece de la página cuando se selecciona la sectorización activa, impidiendo su eliminación.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3355AC1" w14:textId="77777777" w:rsidR="003A1942" w:rsidRPr="00E22EBB" w:rsidRDefault="003A1942" w:rsidP="003A1942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0E75F14" w14:textId="77777777" w:rsidR="003A1942" w:rsidRPr="00E22EBB" w:rsidRDefault="003A1942" w:rsidP="003A1942">
            <w:pPr>
              <w:rPr>
                <w:sz w:val="20"/>
              </w:rPr>
            </w:pPr>
          </w:p>
        </w:tc>
      </w:tr>
      <w:tr w:rsidR="003A1942" w:rsidRPr="00E22EBB" w14:paraId="578D300C" w14:textId="77777777" w:rsidTr="003A1942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4EDB8BC0" w14:textId="77777777" w:rsidR="003A1942" w:rsidRPr="00E22EBB" w:rsidRDefault="003A1942" w:rsidP="003A1942">
            <w:pPr>
              <w:rPr>
                <w:sz w:val="20"/>
              </w:rPr>
            </w:pPr>
          </w:p>
        </w:tc>
      </w:tr>
    </w:tbl>
    <w:p w14:paraId="5E791A65" w14:textId="2B698E1D" w:rsidR="003A1942" w:rsidRPr="00561B17" w:rsidRDefault="003A1942" w:rsidP="003A1942">
      <w:pPr>
        <w:pStyle w:val="PiedeIlustracion"/>
      </w:pPr>
      <w:bookmarkStart w:id="366" w:name="_Toc127363639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25</w:t>
      </w:r>
      <w:r>
        <w:rPr>
          <w:noProof/>
        </w:rPr>
        <w:fldChar w:fldCharType="end"/>
      </w:r>
      <w:r w:rsidRPr="00561B17">
        <w:t>. Casos de Prueba. Sectorización Activa.</w:t>
      </w:r>
      <w:bookmarkEnd w:id="366"/>
    </w:p>
    <w:p w14:paraId="66F66CF4" w14:textId="77777777" w:rsidR="009D5F65" w:rsidRPr="00561B17" w:rsidRDefault="009D5F65" w:rsidP="003A1942">
      <w:pPr>
        <w:pStyle w:val="Ttulo2"/>
      </w:pPr>
      <w:r w:rsidRPr="00561B17">
        <w:br w:type="page"/>
      </w:r>
      <w:bookmarkStart w:id="367" w:name="_Toc354132959"/>
      <w:bookmarkStart w:id="368" w:name="_Toc450895067"/>
      <w:bookmarkStart w:id="369" w:name="_Toc517422041"/>
      <w:bookmarkStart w:id="370" w:name="_Toc12878165"/>
      <w:bookmarkStart w:id="371" w:name="_Toc127363703"/>
      <w:r w:rsidR="00C44F3B">
        <w:lastRenderedPageBreak/>
        <w:t>U5KI.GES.03.005</w:t>
      </w:r>
      <w:r w:rsidRPr="00561B17">
        <w:tab/>
        <w:t>Implantación MANUAL de Sectorización.</w:t>
      </w:r>
      <w:bookmarkEnd w:id="367"/>
      <w:bookmarkEnd w:id="368"/>
      <w:bookmarkEnd w:id="369"/>
      <w:bookmarkEnd w:id="370"/>
      <w:bookmarkEnd w:id="37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309D0DF4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6BECBCC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FCB98FC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142D1000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2E34719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0B8ABE0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7A6904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3BFA072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01F22E35" w14:textId="77777777" w:rsidR="009D5F65" w:rsidRPr="00E22EBB" w:rsidRDefault="00C44F3B" w:rsidP="00F46DC9">
            <w:pPr>
              <w:rPr>
                <w:sz w:val="20"/>
              </w:rPr>
            </w:pPr>
            <w:r>
              <w:rPr>
                <w:sz w:val="20"/>
              </w:rPr>
              <w:t>U5KI.GES.03.005</w:t>
            </w:r>
          </w:p>
        </w:tc>
      </w:tr>
      <w:tr w:rsidR="009D5F65" w:rsidRPr="00E22EBB" w14:paraId="72F97C6C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42B6B7E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0C7905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Sectorización </w:t>
            </w:r>
            <w:r>
              <w:rPr>
                <w:sz w:val="20"/>
              </w:rPr>
              <w:t>M</w:t>
            </w:r>
            <w:r w:rsidRPr="00E22EBB">
              <w:rPr>
                <w:sz w:val="20"/>
              </w:rPr>
              <w:t>anual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108B7253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827301F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26DFCE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la implantación de sectorizaciones desde la consola de configuración.</w:t>
            </w:r>
          </w:p>
        </w:tc>
      </w:tr>
      <w:tr w:rsidR="009D5F65" w:rsidRPr="00E22EBB" w14:paraId="3B22C4D2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0AD962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2E66DC6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Partir de una sectorización implantada en el SCV.</w:t>
            </w:r>
          </w:p>
        </w:tc>
      </w:tr>
      <w:tr w:rsidR="009D5F65" w:rsidRPr="00E22EBB" w14:paraId="3FBB3E94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3FE57ED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62409E3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64021A63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54B7D792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0D5C7BDA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300803A2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3E80227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42D034B0" w14:textId="77777777" w:rsidTr="00F46DC9">
        <w:trPr>
          <w:trHeight w:val="488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BD5E4C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7B6F0A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la opción ‘Sectorizaciones’.</w:t>
            </w:r>
          </w:p>
          <w:p w14:paraId="503BE7C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 Comprobar que se presenta la pantalla de ‘Gestión de Sectorizaciones’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5378959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E9CDCD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6C44D3E" w14:textId="77777777" w:rsidTr="00F46DC9">
        <w:trPr>
          <w:trHeight w:val="488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88219F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22A939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Implantar una sectorización.</w:t>
            </w:r>
          </w:p>
          <w:p w14:paraId="766BC0B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sectorizaciones disponibles, seleccionar la que se desea implantar en el SCV distinta de la activa.</w:t>
            </w:r>
          </w:p>
          <w:p w14:paraId="1ECC4E2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muestran los Terminales de Operador configurados en el sistema con su correspondiente sector asignado.</w:t>
            </w:r>
          </w:p>
          <w:p w14:paraId="1EDEC76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‘Activar’.</w:t>
            </w:r>
          </w:p>
          <w:p w14:paraId="639535E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han actualizado los datos correspondientes a la ‘Fecha’, ‘Hora’ y ‘Nombre’ de la sectorización con los valores actuales.</w:t>
            </w:r>
          </w:p>
          <w:p w14:paraId="6E40C2B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la disposición de sectores configurados así como la disposición de teclas en los diferentes paneles corresponde con la disposición de los sectores y paneles del SCV.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579E4D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04D766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E6CF568" w14:textId="77777777" w:rsidTr="00F46DC9">
        <w:trPr>
          <w:trHeight w:val="488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3D43F3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08A900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EC33A7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2A7121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159BC4B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50F91D0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0A995A06" w14:textId="5484D3C3" w:rsidR="009D5F65" w:rsidRPr="00561B17" w:rsidRDefault="009D5F65" w:rsidP="009D5F65">
      <w:pPr>
        <w:pStyle w:val="PiedeIlustracion"/>
      </w:pPr>
      <w:bookmarkStart w:id="372" w:name="_Toc354063776"/>
      <w:bookmarkStart w:id="373" w:name="_Toc450895116"/>
      <w:bookmarkStart w:id="374" w:name="_Toc507591579"/>
      <w:bookmarkStart w:id="375" w:name="_Toc12878215"/>
      <w:bookmarkStart w:id="376" w:name="_Toc127363640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26</w:t>
      </w:r>
      <w:r>
        <w:rPr>
          <w:noProof/>
        </w:rPr>
        <w:fldChar w:fldCharType="end"/>
      </w:r>
      <w:r w:rsidRPr="00561B17">
        <w:t>. Casos de Prueba. Sectorización desde Consola.</w:t>
      </w:r>
      <w:bookmarkEnd w:id="372"/>
      <w:bookmarkEnd w:id="373"/>
      <w:bookmarkEnd w:id="374"/>
      <w:bookmarkEnd w:id="375"/>
      <w:bookmarkEnd w:id="376"/>
    </w:p>
    <w:p w14:paraId="381F4450" w14:textId="77777777" w:rsidR="009D5F65" w:rsidRPr="00561B17" w:rsidRDefault="009D5F65" w:rsidP="009D5F65">
      <w:pPr>
        <w:pStyle w:val="Ttulo2"/>
      </w:pPr>
      <w:r w:rsidRPr="00561B17">
        <w:br w:type="page"/>
      </w:r>
      <w:bookmarkStart w:id="377" w:name="_Toc354132960"/>
      <w:bookmarkStart w:id="378" w:name="_Toc450895068"/>
      <w:bookmarkStart w:id="379" w:name="_Toc517422042"/>
      <w:bookmarkStart w:id="380" w:name="_Toc12878166"/>
      <w:bookmarkStart w:id="381" w:name="_Toc127363704"/>
      <w:r w:rsidR="00C44F3B">
        <w:lastRenderedPageBreak/>
        <w:t>U5KI.GES.03.006</w:t>
      </w:r>
      <w:r w:rsidRPr="00561B17">
        <w:tab/>
        <w:t>Implantación de Sectorización desde SACTA.</w:t>
      </w:r>
      <w:bookmarkEnd w:id="377"/>
      <w:bookmarkEnd w:id="378"/>
      <w:bookmarkEnd w:id="379"/>
      <w:bookmarkEnd w:id="380"/>
      <w:bookmarkEnd w:id="38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04A57280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228C8A6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8BF38B2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5A26420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665BF1E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AEEC2B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4B05C8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1CDA07BA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736720E4" w14:textId="77777777" w:rsidR="009D5F65" w:rsidRPr="00E22EBB" w:rsidRDefault="00C44F3B" w:rsidP="00F46DC9">
            <w:pPr>
              <w:rPr>
                <w:sz w:val="20"/>
              </w:rPr>
            </w:pPr>
            <w:r>
              <w:rPr>
                <w:sz w:val="20"/>
              </w:rPr>
              <w:t>U5KI.GES.03.006</w:t>
            </w:r>
          </w:p>
        </w:tc>
      </w:tr>
      <w:tr w:rsidR="009D5F65" w:rsidRPr="00E22EBB" w14:paraId="37FAA284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861B82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77E2198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Sectorización desde SACTA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28456D5C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53984A3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2AA21D2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la implantación de sectorizaciones desde la interfaz SACTA</w:t>
            </w:r>
          </w:p>
        </w:tc>
      </w:tr>
      <w:tr w:rsidR="009D5F65" w:rsidRPr="00E22EBB" w14:paraId="530CA14B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A81367F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A1451F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configuración está arrancada.</w:t>
            </w:r>
          </w:p>
          <w:p w14:paraId="18997AE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Para el paso de sectorizaciones desde SACTA</w:t>
            </w:r>
            <w:r>
              <w:rPr>
                <w:sz w:val="20"/>
              </w:rPr>
              <w:t>,</w:t>
            </w:r>
            <w:r w:rsidRPr="00E22EBB">
              <w:rPr>
                <w:sz w:val="20"/>
              </w:rPr>
              <w:t xml:space="preserve"> se cuenta con el simulador</w:t>
            </w:r>
            <w:r>
              <w:rPr>
                <w:sz w:val="20"/>
              </w:rPr>
              <w:t xml:space="preserve"> SACTA correctamente configurado</w:t>
            </w:r>
            <w:r w:rsidRPr="00E22EBB">
              <w:rPr>
                <w:sz w:val="20"/>
              </w:rPr>
              <w:t>, con cuatro sectores y cuatro UCS configurados y conectada a la misma red LAN que la aplicación de configuración.</w:t>
            </w:r>
          </w:p>
        </w:tc>
      </w:tr>
      <w:tr w:rsidR="009D5F65" w:rsidRPr="00E22EBB" w14:paraId="60EBC8D2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2694AEF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3109D33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60F98EE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31CE9C9B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50841421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760508C8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3A2ED5D8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667B6706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E5AB7A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945721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Desde el simulador SACTA, agrupar todos los sectores sobre una misma UCS.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836BB1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6B3456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2A17583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72C37C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663DA8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Mediante la utilidad de ‘Paso de sectorización’ del simulador SACTA, proceder a la activación de la sectorización configurada.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FC25637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D723D2A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8CACE2E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725E2C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37AC5D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la sectorización queda activada en el SCV y que los puestos están todos “Fuera de sectorización’ excepto aquel al que fueron asignados todos los sectores.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8057EA2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5D7F47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6377BF4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75476B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5BAA5E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DA3A81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A7499A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AC65C8A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99B02C6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26D90894" w14:textId="421F1DDC" w:rsidR="009D5F65" w:rsidRPr="00561B17" w:rsidRDefault="009D5F65" w:rsidP="009D5F65">
      <w:pPr>
        <w:pStyle w:val="PiedeIlustracion"/>
      </w:pPr>
      <w:bookmarkStart w:id="382" w:name="_Toc354063777"/>
      <w:bookmarkStart w:id="383" w:name="_Toc450895117"/>
      <w:bookmarkStart w:id="384" w:name="_Toc507591580"/>
      <w:bookmarkStart w:id="385" w:name="_Toc12878216"/>
      <w:bookmarkStart w:id="386" w:name="_Toc127363641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27</w:t>
      </w:r>
      <w:r>
        <w:rPr>
          <w:noProof/>
        </w:rPr>
        <w:fldChar w:fldCharType="end"/>
      </w:r>
      <w:r w:rsidRPr="00561B17">
        <w:t>. Casos de Prueba. Sectorización desde SACTA.</w:t>
      </w:r>
      <w:bookmarkEnd w:id="382"/>
      <w:bookmarkEnd w:id="383"/>
      <w:bookmarkEnd w:id="384"/>
      <w:bookmarkEnd w:id="385"/>
      <w:bookmarkEnd w:id="386"/>
    </w:p>
    <w:p w14:paraId="6F2AE5B6" w14:textId="77777777" w:rsidR="009D5F65" w:rsidRPr="00561B17" w:rsidRDefault="009D5F65" w:rsidP="009D5F65">
      <w:pPr>
        <w:pStyle w:val="Ttulo2"/>
      </w:pPr>
      <w:r w:rsidRPr="00561B17">
        <w:br w:type="page"/>
      </w:r>
      <w:bookmarkStart w:id="387" w:name="_Toc354132961"/>
      <w:bookmarkStart w:id="388" w:name="_Toc450895069"/>
      <w:bookmarkStart w:id="389" w:name="_Toc517422043"/>
      <w:bookmarkStart w:id="390" w:name="_Toc12878167"/>
      <w:bookmarkStart w:id="391" w:name="_Toc127363705"/>
      <w:r w:rsidR="00C44F3B">
        <w:lastRenderedPageBreak/>
        <w:t>U5KI.GES.03.007</w:t>
      </w:r>
      <w:r w:rsidRPr="00561B17">
        <w:tab/>
      </w:r>
      <w:r w:rsidRPr="00E22EBB">
        <w:t>Reglas</w:t>
      </w:r>
      <w:r w:rsidRPr="00561B17">
        <w:t xml:space="preserve"> de Sectorización. Integración y Desdoblamiento de Sectores.</w:t>
      </w:r>
      <w:bookmarkEnd w:id="387"/>
      <w:bookmarkEnd w:id="388"/>
      <w:bookmarkEnd w:id="389"/>
      <w:bookmarkEnd w:id="390"/>
      <w:bookmarkEnd w:id="39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40C68328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5BBB700D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3471050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1AA2669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0120632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849BC42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FC7F8B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359E061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0A5C400E" w14:textId="77777777" w:rsidR="009D5F65" w:rsidRPr="00E22EBB" w:rsidRDefault="00C44F3B" w:rsidP="00F46DC9">
            <w:pPr>
              <w:rPr>
                <w:sz w:val="20"/>
              </w:rPr>
            </w:pPr>
            <w:r>
              <w:rPr>
                <w:sz w:val="20"/>
              </w:rPr>
              <w:t>U5KI.GES.03.007</w:t>
            </w:r>
          </w:p>
        </w:tc>
      </w:tr>
      <w:tr w:rsidR="009D5F65" w:rsidRPr="00E22EBB" w14:paraId="42B1592D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E846CF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5955913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Integración y Desdoblamiento de Sectores.</w:t>
            </w:r>
          </w:p>
        </w:tc>
      </w:tr>
      <w:tr w:rsidR="009D5F65" w:rsidRPr="00E22EBB" w14:paraId="50B7752E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8B6FDE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F371F4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los procesos de Integración y desdoblamiento de sectores en la configuración de base de datos y en la implantación en SCV, y que estos cumplen las reglas establecidas por ENAIRE.</w:t>
            </w:r>
          </w:p>
        </w:tc>
      </w:tr>
      <w:tr w:rsidR="009D5F65" w:rsidRPr="00E22EBB" w14:paraId="776A9473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9173AC2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7B35DE2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Partir de una sectorización implantada en el SCV desde la consola de configuración con, al menos, 4 sectores asignados a otras tantas UCS con accesos directos y línea caliente configurados entre sí.</w:t>
            </w:r>
          </w:p>
          <w:p w14:paraId="5C99129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configuración muestra la pantalla de ‘Sectorizaciones’.</w:t>
            </w:r>
          </w:p>
        </w:tc>
      </w:tr>
      <w:tr w:rsidR="009D5F65" w:rsidRPr="00E22EBB" w14:paraId="03AA8344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4ECDF411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4E19066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3118135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74983B38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3F7A83F2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5A24B640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4D709F33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397412B3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F24CF6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2365AA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sectorizaciones, seleccionar una sectorización distinta de la ACTIVA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A4041CF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E29822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87FD1E4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4FE3DC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94286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Agrupar tres sectores sobre una misma UCS y dejar el cuarto sin cambios.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6DF952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A68909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1DA6AD0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AA3D3E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05D22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‘Activar’.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C5B548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6C72B70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EA7732D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340829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CDF545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panel del sector integrado muestra la totalidad de los accesos directos y línea caliente pertenecientes a los sectores originales y no se repite ninguno, así como la ubicación de las teclas coincide con la original.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EB46EBE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B094BA3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BBF7B8B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8FA395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276E76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nombre del sector integrado coincide con el de la agrupación (si existiese una agrupación configurada con la totalidad de sectores integrados) o con el algoritmo de construcción de nombres.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698D6C7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0746125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75FD2E6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BF358B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9E45E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los accesos directos y línea caliente del sector independiente con el resto de sectores se han reducido a uno en acceso directo y otro en línea caliente y que el literal de los mismos coincide con el nombre del sector integrado.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FEDAE2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C3FD1C9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BB5828C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22ABB5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60CC5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las posiciones que quedan fuera de sectorización muestran el mensaje correspondiente.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88C357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5EC0CD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36660C7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D5E2B05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A549D1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00D9916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4B6C9B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1ABEB76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399B9B9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5B74C2EA" w14:textId="50F1E8D6" w:rsidR="009D5F65" w:rsidRPr="00561B17" w:rsidRDefault="009D5F65" w:rsidP="009D5F65">
      <w:pPr>
        <w:pStyle w:val="PiedeIlustracion"/>
      </w:pPr>
      <w:bookmarkStart w:id="392" w:name="_Toc354063778"/>
      <w:bookmarkStart w:id="393" w:name="_Toc450895118"/>
      <w:bookmarkStart w:id="394" w:name="_Toc507591581"/>
      <w:bookmarkStart w:id="395" w:name="_Toc12878217"/>
      <w:bookmarkStart w:id="396" w:name="_Toc127363642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28</w:t>
      </w:r>
      <w:r>
        <w:rPr>
          <w:noProof/>
        </w:rPr>
        <w:fldChar w:fldCharType="end"/>
      </w:r>
      <w:r w:rsidRPr="00561B17">
        <w:t>. Casos de Prueba. Integración y Desdoblamiento de Sectores.</w:t>
      </w:r>
      <w:bookmarkEnd w:id="392"/>
      <w:bookmarkEnd w:id="393"/>
      <w:bookmarkEnd w:id="394"/>
      <w:bookmarkEnd w:id="395"/>
      <w:bookmarkEnd w:id="396"/>
    </w:p>
    <w:p w14:paraId="29667BED" w14:textId="77777777" w:rsidR="009D5F65" w:rsidRPr="00561B17" w:rsidRDefault="009D5F65" w:rsidP="009D5F65">
      <w:pPr>
        <w:pStyle w:val="Ttulo2"/>
      </w:pPr>
      <w:r w:rsidRPr="00561B17">
        <w:br w:type="page"/>
      </w:r>
      <w:bookmarkStart w:id="397" w:name="_Toc354132962"/>
      <w:bookmarkStart w:id="398" w:name="_Toc450895070"/>
      <w:bookmarkStart w:id="399" w:name="_Toc517422044"/>
      <w:bookmarkStart w:id="400" w:name="_Toc12878168"/>
      <w:bookmarkStart w:id="401" w:name="_Toc127363706"/>
      <w:r w:rsidR="00C44F3B">
        <w:lastRenderedPageBreak/>
        <w:t>U5KI.GES.03.008</w:t>
      </w:r>
      <w:r w:rsidRPr="00561B17">
        <w:tab/>
        <w:t>Reglas de Sectorización. Traslado de Sectores.</w:t>
      </w:r>
      <w:bookmarkEnd w:id="397"/>
      <w:bookmarkEnd w:id="398"/>
      <w:bookmarkEnd w:id="399"/>
      <w:bookmarkEnd w:id="400"/>
      <w:bookmarkEnd w:id="40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174C5694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5BAD02AC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8A31081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66A23A4A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51C0D77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2BD2D1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E77612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54D73643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5F499668" w14:textId="77777777" w:rsidR="009D5F65" w:rsidRPr="00E22EBB" w:rsidRDefault="00C44F3B" w:rsidP="00F46DC9">
            <w:pPr>
              <w:rPr>
                <w:sz w:val="20"/>
              </w:rPr>
            </w:pPr>
            <w:r>
              <w:rPr>
                <w:sz w:val="20"/>
              </w:rPr>
              <w:t>U5KI.GES.03.008</w:t>
            </w:r>
          </w:p>
        </w:tc>
      </w:tr>
      <w:tr w:rsidR="009D5F65" w:rsidRPr="00E22EBB" w14:paraId="291B3DE2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03D6778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EB74D4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Traslado de Sectores.</w:t>
            </w:r>
          </w:p>
        </w:tc>
      </w:tr>
      <w:tr w:rsidR="009D5F65" w:rsidRPr="00E22EBB" w14:paraId="79AC6E6A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521D25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D8EC87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el proceso de traslado de sectores en la configuración de base de datos y en la implantación en SCV. Comprobar que se cumplen las reglas establecidas por ENAIRE.</w:t>
            </w:r>
          </w:p>
        </w:tc>
      </w:tr>
      <w:tr w:rsidR="009D5F65" w:rsidRPr="00E22EBB" w14:paraId="5992DB8D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714D0C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2499DD9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Partir de una sectorización implantada en el SCV desde la consola de configuración con, al menos, 4 sectores asignados a otras tantas Posiciones con accesos directos y línea caliente configurados entre sí.</w:t>
            </w:r>
          </w:p>
          <w:p w14:paraId="3DD6193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configuración muestra la pantalla de ‘Sectorizaciones’.</w:t>
            </w:r>
          </w:p>
        </w:tc>
      </w:tr>
      <w:tr w:rsidR="009D5F65" w:rsidRPr="00E22EBB" w14:paraId="25202483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71FD985F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28CB60C9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1D4CC4A1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526FB7F0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5D258F21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04F0C127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232EB8AE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017C114A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2F04C0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7A17A3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sectorizaciones, seleccionar una sectorización distinta de la ACTIVA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8DA696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E092FD0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D734A66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FAFE56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9FF752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Realizar un intercambio de sectores entre dos Posiciones.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83D75D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8DEFBE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53D9A46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AFA17B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76C166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‘Activar’.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8A4483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173DEF9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CCF1AD9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754428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8904D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los puestos afectados por el traslado muestran los sectores correctos.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18B971A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330A8F9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8BD87A6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045A7C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B41AEC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las teclas de los accesos directos y línea caliente corresponden a las configuradas originalmente.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1DA879E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791A03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4561475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A09C167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4D3495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3E6F964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EFA532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520D122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55B92F0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0703FE4A" w14:textId="32775F5B" w:rsidR="009D5F65" w:rsidRPr="00561B17" w:rsidRDefault="009D5F65" w:rsidP="009D5F65">
      <w:pPr>
        <w:pStyle w:val="PiedeIlustracion"/>
      </w:pPr>
      <w:bookmarkStart w:id="402" w:name="_Toc354063779"/>
      <w:bookmarkStart w:id="403" w:name="_Toc450895119"/>
      <w:bookmarkStart w:id="404" w:name="_Toc507591582"/>
      <w:bookmarkStart w:id="405" w:name="_Toc12878218"/>
      <w:bookmarkStart w:id="406" w:name="_Toc127363643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29</w:t>
      </w:r>
      <w:r>
        <w:rPr>
          <w:noProof/>
        </w:rPr>
        <w:fldChar w:fldCharType="end"/>
      </w:r>
      <w:r w:rsidRPr="00561B17">
        <w:t>. Casos de Prueba. Traslado de Sectores.</w:t>
      </w:r>
      <w:bookmarkEnd w:id="402"/>
      <w:bookmarkEnd w:id="403"/>
      <w:bookmarkEnd w:id="404"/>
      <w:bookmarkEnd w:id="405"/>
      <w:bookmarkEnd w:id="406"/>
    </w:p>
    <w:p w14:paraId="3F3F16F4" w14:textId="77777777" w:rsidR="009D5F65" w:rsidRPr="00561B17" w:rsidRDefault="009D5F65" w:rsidP="009D5F65">
      <w:pPr>
        <w:pStyle w:val="Ttulo2"/>
      </w:pPr>
      <w:r w:rsidRPr="00561B17">
        <w:br w:type="page"/>
      </w:r>
      <w:bookmarkStart w:id="407" w:name="_Toc354132963"/>
      <w:bookmarkStart w:id="408" w:name="_Toc450895071"/>
      <w:bookmarkStart w:id="409" w:name="_Toc517422045"/>
      <w:bookmarkStart w:id="410" w:name="_Toc12878169"/>
      <w:bookmarkStart w:id="411" w:name="_Toc127363707"/>
      <w:r w:rsidR="00C44F3B">
        <w:lastRenderedPageBreak/>
        <w:t>U5KI.GES.03.009</w:t>
      </w:r>
      <w:r w:rsidRPr="00561B17">
        <w:tab/>
        <w:t>Reglas de Sectorización. Implantación de Sectorizaciones sin cambios.</w:t>
      </w:r>
      <w:bookmarkEnd w:id="407"/>
      <w:bookmarkEnd w:id="408"/>
      <w:bookmarkEnd w:id="409"/>
      <w:bookmarkEnd w:id="410"/>
      <w:bookmarkEnd w:id="41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7644B77C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2605FB6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3329639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453FFF5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D9D3E80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6B9F3B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6C728E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417981C2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6D73C6C4" w14:textId="77777777" w:rsidR="009D5F65" w:rsidRPr="00E22EBB" w:rsidRDefault="00C44F3B" w:rsidP="00F46DC9">
            <w:pPr>
              <w:rPr>
                <w:sz w:val="20"/>
              </w:rPr>
            </w:pPr>
            <w:r>
              <w:rPr>
                <w:sz w:val="20"/>
              </w:rPr>
              <w:t>U5KI.GES.03.009</w:t>
            </w:r>
          </w:p>
        </w:tc>
      </w:tr>
      <w:tr w:rsidR="009D5F65" w:rsidRPr="00E22EBB" w14:paraId="1B1EA649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4735A30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857CB4A" w14:textId="77777777" w:rsidR="009D5F65" w:rsidRPr="00E22EBB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Sectorización sin C</w:t>
            </w:r>
            <w:r w:rsidRPr="00E22EBB">
              <w:rPr>
                <w:sz w:val="20"/>
              </w:rPr>
              <w:t>ambios.</w:t>
            </w:r>
          </w:p>
        </w:tc>
      </w:tr>
      <w:tr w:rsidR="009D5F65" w:rsidRPr="00E22EBB" w14:paraId="38FAB8AB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1DDEE2E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A06FBE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la implantación de una sectorización idéntica a la ya implantada no genera transitorios de operación en el sistema.</w:t>
            </w:r>
          </w:p>
        </w:tc>
      </w:tr>
      <w:tr w:rsidR="009D5F65" w:rsidRPr="00E22EBB" w14:paraId="0BFBC086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58B4A3F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BAC095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Partir de una sectorización implantada en el SCV desde la consola de configuración con, al menos, 4 sectores asignados a otras tantas Posiciones.</w:t>
            </w:r>
          </w:p>
          <w:p w14:paraId="21EFEA4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configuración muestra la pantalla de ‘Sectorizaciones’.</w:t>
            </w:r>
          </w:p>
        </w:tc>
      </w:tr>
      <w:tr w:rsidR="009D5F65" w:rsidRPr="00E22EBB" w14:paraId="7A5A3D81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54158B87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59969262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007A995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68D8A955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72F66AF5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7272305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21B64743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3EB787E3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AE5137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128CA8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sectorizaciones, seleccionar una sectorización distinta de la ACTIVA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4EE27AF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F753679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F76B039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1E4F7B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7FF0E2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Si fuera necesario, realizar los cambios necesarios entre los sectores para que coincida con la disposición de sectores a Posiciones de la sectorización ACTIVA.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ECFBC2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270E10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FB68B72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753684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5D34EA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‘Activar’.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67DD3C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4327B7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DDAE9F0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91075B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81F86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los puestos permanecen invariables y no se ejecuta cambio alguno.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02457D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D4AE90A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5C4CAA8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24D9D1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8F58D7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44FE46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7FA3B6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8274F68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499F87B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671DF1EA" w14:textId="3EC8799E" w:rsidR="009D5F65" w:rsidRPr="00561B17" w:rsidRDefault="009D5F65" w:rsidP="009D5F65">
      <w:pPr>
        <w:pStyle w:val="PiedeIlustracion"/>
      </w:pPr>
      <w:bookmarkStart w:id="412" w:name="_Toc354063780"/>
      <w:bookmarkStart w:id="413" w:name="_Toc450895120"/>
      <w:bookmarkStart w:id="414" w:name="_Toc507591583"/>
      <w:bookmarkStart w:id="415" w:name="_Toc12878219"/>
      <w:bookmarkStart w:id="416" w:name="_Toc127363644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30</w:t>
      </w:r>
      <w:r>
        <w:rPr>
          <w:noProof/>
        </w:rPr>
        <w:fldChar w:fldCharType="end"/>
      </w:r>
      <w:r w:rsidRPr="00561B17">
        <w:t>. Casos de Prueba. Sectorizaciones sin Cambios.</w:t>
      </w:r>
      <w:bookmarkEnd w:id="412"/>
      <w:bookmarkEnd w:id="413"/>
      <w:bookmarkEnd w:id="414"/>
      <w:bookmarkEnd w:id="415"/>
      <w:bookmarkEnd w:id="416"/>
    </w:p>
    <w:p w14:paraId="02D69380" w14:textId="77777777" w:rsidR="009D5F65" w:rsidRPr="00561B17" w:rsidRDefault="009D5F65" w:rsidP="009D5F65">
      <w:pPr>
        <w:pStyle w:val="Ttulo2"/>
      </w:pPr>
      <w:r w:rsidRPr="00561B17">
        <w:br w:type="page"/>
      </w:r>
      <w:bookmarkStart w:id="417" w:name="_Toc354132964"/>
      <w:bookmarkStart w:id="418" w:name="_Toc450895072"/>
      <w:bookmarkStart w:id="419" w:name="_Toc517422046"/>
      <w:bookmarkStart w:id="420" w:name="_Toc12878170"/>
      <w:bookmarkStart w:id="421" w:name="_Toc127363708"/>
      <w:r w:rsidR="00C44F3B">
        <w:lastRenderedPageBreak/>
        <w:t>U5KI.GES.03.0010</w:t>
      </w:r>
      <w:r w:rsidRPr="00561B17">
        <w:tab/>
        <w:t>Reglas de Sectorización. Mantenimiento de Comunicaciones en sectorización.</w:t>
      </w:r>
      <w:bookmarkEnd w:id="417"/>
      <w:bookmarkEnd w:id="418"/>
      <w:bookmarkEnd w:id="419"/>
      <w:bookmarkEnd w:id="420"/>
      <w:bookmarkEnd w:id="42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02197CEA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CE541C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C903D31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26D9CCBD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9BDE2E9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48832B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80DFC2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5B9053EA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4AF024BA" w14:textId="77777777" w:rsidR="009D5F65" w:rsidRPr="00E22EBB" w:rsidRDefault="00C44F3B" w:rsidP="00F46DC9">
            <w:pPr>
              <w:rPr>
                <w:sz w:val="20"/>
              </w:rPr>
            </w:pPr>
            <w:r>
              <w:rPr>
                <w:sz w:val="20"/>
              </w:rPr>
              <w:t>U5KI.GES.03.0010</w:t>
            </w:r>
          </w:p>
        </w:tc>
      </w:tr>
      <w:tr w:rsidR="009D5F65" w:rsidRPr="00E22EBB" w14:paraId="6B7810B7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4B701B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7BC9100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Mantenimiento de las comunicaciones en Sectorización.</w:t>
            </w:r>
          </w:p>
        </w:tc>
      </w:tr>
      <w:tr w:rsidR="009D5F65" w:rsidRPr="00E22EBB" w14:paraId="2CB58B25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8261D3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93B8DA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que, durante el proceso de implantación de una sectorización, se mantienen las comunicaciones telefónicas establecidas por elementos no afectados por la sectorización, según las reglas establecidas por ENAIRE.</w:t>
            </w:r>
          </w:p>
        </w:tc>
      </w:tr>
      <w:tr w:rsidR="009D5F65" w:rsidRPr="00E22EBB" w14:paraId="7E10839E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BA7D79E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107A5B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Partir de una sectorización implantada en el SCV desde la consola de configuración con, al menos, 4 sectores asignados a otras tantas Posiciones con accesos directos y línea caliente configurados entre sí.</w:t>
            </w:r>
          </w:p>
          <w:p w14:paraId="1D6C09E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configuración muestra la pantalla de ‘Sectorizaciones’.</w:t>
            </w:r>
          </w:p>
          <w:p w14:paraId="54C3FEB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El sector 2 debe tener número ATS menor que el sector 3, para que se mantenga la comunicación y no se vea afectado según reglas de sectorización.</w:t>
            </w:r>
          </w:p>
        </w:tc>
      </w:tr>
      <w:tr w:rsidR="009D5F65" w:rsidRPr="00E22EBB" w14:paraId="62BD5CE9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5A963C9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509F077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7FEDD97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422E5D78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15A24205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0CCB787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74D8F4A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133B9DD7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7C4A46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DE4CFA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Establecer comunicación por acceso directo entre dos puestos: 1 y 2.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DFEFC47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A211BFD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32CE8CD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1230E4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8E7BD7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Establecer comunicación por acceso directo entre dos puestos: 3 y 4.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D5B777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901BFE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31DDD7F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CEBC40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CD472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Desde la consola de configuración, cargar una sectorización que integre el puesto 3 sobre el 2 en la Posición donde está 2.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D2F2C2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5BDF2F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2BD7773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BC711B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EFFD61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la Posición donde estaba 3 queda ‘Fuera de Sectorización’.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7C47803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73CCE2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9C89488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99C42F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AC2669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panel del sector integrado muestra la totalidad de los accesos directos y línea caliente pertenecientes a los sectores originales y no se repite ninguno, así como la ubicación de las teclas coincide con la original (incluida la tecla de la comunicación establecida).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EE736D4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72F39C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C56234C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EF70E4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ECAB9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nombre del sector integrado coincide con el de la agrupación (si existiese una agrupación configurada con los sectores integrados) o con el algoritmo de construcción de nombres.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07E9C5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4416896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D1B3A34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F950E86" w14:textId="77777777" w:rsidR="009D5F65" w:rsidRPr="00E22EBB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45B048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los accesos directos y línea caliente del resto de sectores con el sector integrado se han reducido a uno en acceso directo y otro en línea caliente y que el literal de los mismos coincide con el nombre del sector integrado. Comprobar que la tecla de la llamada con 2 en el puesto 1, no cambia de posición, sólo de nombre.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2C933F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BDC4A4D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455D411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8948247" w14:textId="77777777" w:rsidR="009D5F65" w:rsidRPr="00E22EBB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56D02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La comunicación establecida entre los puestos 3 y 4 es abortada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17B893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B4C9750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16DA0C6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BB581B2" w14:textId="77777777" w:rsidR="009D5F65" w:rsidRPr="00E22EBB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10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D3D445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La comunicación establecida entre los puestos 1 y 2 permanece siempre que la ubicación de </w:t>
            </w:r>
            <w:r>
              <w:rPr>
                <w:sz w:val="20"/>
              </w:rPr>
              <w:t xml:space="preserve">todas </w:t>
            </w:r>
            <w:r w:rsidRPr="00E22EBB">
              <w:rPr>
                <w:sz w:val="20"/>
              </w:rPr>
              <w:t>las teclas en 1 y 2 no haya</w:t>
            </w:r>
            <w:r>
              <w:rPr>
                <w:sz w:val="20"/>
              </w:rPr>
              <w:t xml:space="preserve"> cambiado de posición</w:t>
            </w:r>
            <w:r w:rsidRPr="00E22EBB">
              <w:rPr>
                <w:rStyle w:val="Refdenotaalpie"/>
                <w:sz w:val="20"/>
              </w:rPr>
              <w:footnoteReference w:id="14"/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2735355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D50D7A5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D7EC4A8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5BD7883" w14:textId="77777777" w:rsidR="009D5F65" w:rsidRPr="00E22EBB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0C5165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En el puesto 1, se actualiza correctamente el mensaje ‘Conversa </w:t>
            </w:r>
            <w:proofErr w:type="spellStart"/>
            <w:r w:rsidRPr="00E22EBB">
              <w:rPr>
                <w:sz w:val="20"/>
              </w:rPr>
              <w:t>c</w:t>
            </w:r>
            <w:r>
              <w:rPr>
                <w:sz w:val="20"/>
              </w:rPr>
              <w:t>i</w:t>
            </w:r>
            <w:r w:rsidRPr="00E22EBB">
              <w:rPr>
                <w:sz w:val="20"/>
              </w:rPr>
              <w:t>on</w:t>
            </w:r>
            <w:proofErr w:type="spellEnd"/>
            <w:r w:rsidRPr="00E22EBB">
              <w:rPr>
                <w:sz w:val="20"/>
              </w:rPr>
              <w:t>:’ con el nombre del nuevo sector integrado.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3F74F96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1B525F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BC5CEB8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34B3CE5" w14:textId="77777777" w:rsidR="009D5F65" w:rsidRPr="00E22EBB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86BEB3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Anular la comunicación y esta queda anulada.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F2A9404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F7D0F6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30C3C32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E9847E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276E0FA0" w14:textId="728D4335" w:rsidR="009D5F65" w:rsidRPr="00561B17" w:rsidRDefault="009D5F65" w:rsidP="009D5F65">
      <w:pPr>
        <w:pStyle w:val="PiedeIlustracion"/>
      </w:pPr>
      <w:bookmarkStart w:id="422" w:name="_Toc354063781"/>
      <w:bookmarkStart w:id="423" w:name="_Toc450895121"/>
      <w:bookmarkStart w:id="424" w:name="_Toc507591584"/>
      <w:bookmarkStart w:id="425" w:name="_Toc12878220"/>
      <w:bookmarkStart w:id="426" w:name="_Toc127363645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31</w:t>
      </w:r>
      <w:r>
        <w:rPr>
          <w:noProof/>
        </w:rPr>
        <w:fldChar w:fldCharType="end"/>
      </w:r>
      <w:r w:rsidRPr="00561B17">
        <w:t>. Casos de Prueba. Mantenimiento de las Comunicaciones.</w:t>
      </w:r>
      <w:bookmarkEnd w:id="422"/>
      <w:bookmarkEnd w:id="423"/>
      <w:bookmarkEnd w:id="424"/>
      <w:bookmarkEnd w:id="425"/>
      <w:bookmarkEnd w:id="426"/>
    </w:p>
    <w:p w14:paraId="445A2F36" w14:textId="77777777" w:rsidR="009D5F65" w:rsidRPr="00561B17" w:rsidRDefault="009D5F65" w:rsidP="009D5F65">
      <w:pPr>
        <w:pStyle w:val="Ttulo2"/>
      </w:pPr>
      <w:r w:rsidRPr="00561B17">
        <w:br w:type="page"/>
      </w:r>
      <w:bookmarkStart w:id="427" w:name="_Toc354132965"/>
      <w:bookmarkStart w:id="428" w:name="_Toc450895073"/>
      <w:bookmarkStart w:id="429" w:name="_Toc517422047"/>
      <w:bookmarkStart w:id="430" w:name="_Toc12878171"/>
      <w:bookmarkStart w:id="431" w:name="_Toc127363709"/>
      <w:r w:rsidR="00C44F3B">
        <w:lastRenderedPageBreak/>
        <w:t>U5KI.GES.03.011</w:t>
      </w:r>
      <w:r w:rsidRPr="00561B17">
        <w:tab/>
        <w:t>Reglas de Sectorización. Rechazo de Sectorización.</w:t>
      </w:r>
      <w:bookmarkEnd w:id="427"/>
      <w:bookmarkEnd w:id="428"/>
      <w:bookmarkEnd w:id="429"/>
      <w:bookmarkEnd w:id="430"/>
      <w:bookmarkEnd w:id="43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5F328077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52D20C66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DCAEF62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2F774626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6095073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D4E325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BEDB56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6955180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00883FEE" w14:textId="77777777" w:rsidR="009D5F65" w:rsidRPr="00E22EBB" w:rsidRDefault="00C44F3B" w:rsidP="00F46DC9">
            <w:pPr>
              <w:rPr>
                <w:sz w:val="20"/>
              </w:rPr>
            </w:pPr>
            <w:r>
              <w:rPr>
                <w:sz w:val="20"/>
              </w:rPr>
              <w:t>U5KI.GES.03.011</w:t>
            </w:r>
          </w:p>
        </w:tc>
      </w:tr>
      <w:tr w:rsidR="009D5F65" w:rsidRPr="00E22EBB" w14:paraId="2154E868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E600E17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609642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Rechazo de Sectorizaciones.</w:t>
            </w:r>
          </w:p>
        </w:tc>
      </w:tr>
      <w:tr w:rsidR="009D5F65" w:rsidRPr="00E22EBB" w14:paraId="1180BB3F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16495A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ACEFB0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sistema no implanta y rechaza según el protocolo, aquellas sectorizaciones que no cumplen las reglas establecidas por AENA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41BD20CE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29C1DD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A32165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Partir de una sectorización implantada en el SCV desde la consola de configuración con, al menos, 4 sectores asignados a otras tantas posiciones.</w:t>
            </w:r>
          </w:p>
          <w:p w14:paraId="3E90529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configuración muestra la pantalla de ‘Sectorizaciones’.</w:t>
            </w:r>
          </w:p>
        </w:tc>
      </w:tr>
      <w:tr w:rsidR="009D5F65" w:rsidRPr="00E22EBB" w14:paraId="2ACA0845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0FA05049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1434C502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477691F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52192F35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23AC159C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1BC5D3A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0F552FD8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22FAAF3A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B34F7D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15E3E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sectorizaciones, seleccionar una sectorización distinta de la ACTIVA y con algún sector ya asignado.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4D4F01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80C17D3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F2FCA03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621190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CA6DB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una posición sin sector asignado.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6E02AE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0DB7BF9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AAD0958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765A4A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16AE3D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Asignar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CB3F0C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E298A5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9CB4EAE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B4C315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50E7FB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Quitar de una Posición un sector real.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845B15F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4B25DF4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9E3D0EA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796386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FEEDC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‘Activar’.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6F40E9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BE13610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6B05E83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3D2775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C388E9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rechaza la sectorización mostrando el mensaje de ‘Sectorización rechazada. No están todos los sectores reales’ y esta no se implanta en el SCV.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0C2C565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B1B704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0AE55BF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726CEC2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6D6DC64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BD1C219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90FDD6D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70D86F2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B1C4E3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7F2497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4F8080E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A59EE0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FDF61B7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CFEA3D0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47B48CC3" w14:textId="740E4164" w:rsidR="009D5F65" w:rsidRPr="00561B17" w:rsidRDefault="009D5F65" w:rsidP="009D5F65">
      <w:pPr>
        <w:pStyle w:val="PiedeIlustracion"/>
      </w:pPr>
      <w:bookmarkStart w:id="432" w:name="_Toc354063782"/>
      <w:bookmarkStart w:id="433" w:name="_Toc450895122"/>
      <w:bookmarkStart w:id="434" w:name="_Toc507591585"/>
      <w:bookmarkStart w:id="435" w:name="_Toc12878221"/>
      <w:bookmarkStart w:id="436" w:name="_Toc127363646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32</w:t>
      </w:r>
      <w:r>
        <w:rPr>
          <w:noProof/>
        </w:rPr>
        <w:fldChar w:fldCharType="end"/>
      </w:r>
      <w:r w:rsidR="00FA23AD">
        <w:rPr>
          <w:noProof/>
        </w:rPr>
        <w:t>.</w:t>
      </w:r>
      <w:r w:rsidRPr="00561B17">
        <w:t xml:space="preserve"> Caso</w:t>
      </w:r>
      <w:r>
        <w:t>s</w:t>
      </w:r>
      <w:r w:rsidRPr="00561B17">
        <w:t xml:space="preserve"> de Prueba. Rechazo de Sectorizaciones.</w:t>
      </w:r>
      <w:bookmarkEnd w:id="432"/>
      <w:bookmarkEnd w:id="433"/>
      <w:bookmarkEnd w:id="434"/>
      <w:bookmarkEnd w:id="435"/>
      <w:bookmarkEnd w:id="436"/>
    </w:p>
    <w:p w14:paraId="7488E22A" w14:textId="77777777" w:rsidR="009D5F65" w:rsidRPr="00561B17" w:rsidRDefault="009D5F65" w:rsidP="009D5F65">
      <w:pPr>
        <w:pStyle w:val="Ttulo2"/>
      </w:pPr>
      <w:r w:rsidRPr="00561B17">
        <w:br w:type="page"/>
      </w:r>
      <w:bookmarkStart w:id="437" w:name="_Toc354132966"/>
      <w:bookmarkStart w:id="438" w:name="_Toc450895074"/>
      <w:bookmarkStart w:id="439" w:name="_Toc517422048"/>
      <w:bookmarkStart w:id="440" w:name="_Toc12878172"/>
      <w:bookmarkStart w:id="441" w:name="_Toc127363710"/>
      <w:r w:rsidR="00C44F3B">
        <w:lastRenderedPageBreak/>
        <w:t>U5KI.GES.03.012</w:t>
      </w:r>
      <w:r w:rsidRPr="00561B17">
        <w:tab/>
        <w:t>Reglas de Sectorización. SECTORIZACIÓN R2.</w:t>
      </w:r>
      <w:bookmarkEnd w:id="437"/>
      <w:bookmarkEnd w:id="438"/>
      <w:bookmarkEnd w:id="439"/>
      <w:bookmarkEnd w:id="440"/>
      <w:bookmarkEnd w:id="44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777155D2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4259507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441182B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51F6630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4E5CE9A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0491EAA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02A08B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379E489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4E5318A8" w14:textId="77777777" w:rsidR="009D5F65" w:rsidRPr="00E22EBB" w:rsidRDefault="009D5F65" w:rsidP="00C44F3B">
            <w:pPr>
              <w:rPr>
                <w:sz w:val="20"/>
              </w:rPr>
            </w:pPr>
            <w:r w:rsidRPr="00E22EBB">
              <w:rPr>
                <w:sz w:val="20"/>
              </w:rPr>
              <w:t>U5KI.GES.03.01</w:t>
            </w:r>
            <w:r w:rsidR="00C44F3B">
              <w:rPr>
                <w:sz w:val="20"/>
              </w:rPr>
              <w:t>2</w:t>
            </w:r>
          </w:p>
        </w:tc>
      </w:tr>
      <w:tr w:rsidR="009D5F65" w:rsidRPr="00E22EBB" w14:paraId="462EF889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F33E78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545EA0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Sectorización R2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06387C76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3018740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CAE4FC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sistema cumple con los criterios de código llamante y prioridad en las llamadas de R2.</w:t>
            </w:r>
          </w:p>
        </w:tc>
      </w:tr>
      <w:tr w:rsidR="009D5F65" w:rsidRPr="00E22EBB" w14:paraId="1DDB3EBE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00B808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144F783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Partir de una sectorización implantada en el SCV desde la consola de configuración con, al menos, 4 sectores asignados a otras tantas Posiciones.</w:t>
            </w:r>
          </w:p>
          <w:p w14:paraId="47C3AB6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El sector 1 tendrá, al menos, dos teclas con destinos R2 A y B (Ambas con prioridades R2 NORMAL).</w:t>
            </w:r>
          </w:p>
          <w:p w14:paraId="3893449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El sector 2 tendrá, al menos, dos teclas con destinos R2 C y B (Con prioridades R2 NORMAL y URGENTE respectivamente). </w:t>
            </w:r>
          </w:p>
          <w:p w14:paraId="04BB3B3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configuración muestra la pantalla de ‘Sectorizaciones’.</w:t>
            </w:r>
          </w:p>
        </w:tc>
      </w:tr>
      <w:tr w:rsidR="009D5F65" w:rsidRPr="00E22EBB" w14:paraId="5EA56D0A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7F02B45E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25CE86F1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7F1B8AB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7DC5184B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0B54FB77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563FCE1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68D2E5C1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1CF66277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D41E6C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43EA7D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De la lista de sectorizaciones, seleccionar una sectorización distinta de la ACTIVA que cumpla con los requisitos impuestos en las </w:t>
            </w:r>
            <w:r w:rsidRPr="00E22EBB">
              <w:rPr>
                <w:i/>
                <w:iCs/>
                <w:sz w:val="20"/>
              </w:rPr>
              <w:t>Condiciones Iniciales</w:t>
            </w:r>
            <w:r w:rsidRPr="00E22EBB"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2BAF877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9DAE0F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254CE72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32C422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3F3951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Desde el puesto del sector 1, efectuar una llamada por R2 al destino 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2AC281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189E64C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4AFA09D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A80C74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969BCC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los códigos de llamante (sector 1) y llamado (A), así como la prioridad (NORMAL).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87C9509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E6E333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17F1B93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0B1ACD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B41374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Desde el puesto del sector 2, efectuar una llamada por R2 al destino C.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FF2AA4F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B7C7AC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7F338EA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451DD3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39FBEA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los códigos de llamante (sector 2) y llamado (C), así como la prioridad (NORMAL).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262C1D2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1B2805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1D8843E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8DB4DA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03E54E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Desde la aplicación de configuración, modificar la sectorización seleccionada de manera que se integren en una misma Posición los sectores 1 y 2.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24B46CE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CE82B79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6FC6906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A561CB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49831F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‘Activar’.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DC1548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CD5892D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D712F8D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C55F7A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90B824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en el sector resultante aparece una tecla con el destino A, otra con el destino C y una sola tecla con el destino B.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9920DA7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3227F0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7DAAF6B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A3A0A8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9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FB3339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Desde el sector integrado, efectuar una llamada por R2 al destino A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8CDF694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0794863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EC2172B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B88713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10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6C2C0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los códigos de llamante (sector 1) y llamado (A), así como la prioridad (NORMAL).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CE1518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B02354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AF74916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6FF9F9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7995A6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Desde el sector integrado, efectuar una llamada por R2 al destino C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12F4F96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F0CD94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FBDC58F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BBBB85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B9C57B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los códigos de llamante (sector 2) y llamado (C), así como la prioridad (NORMAL).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7DF0863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2519B3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16F9640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E50DA9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13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EDE8BF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Desde el sector integrado, efectuar una llamada por R2 al destino B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AABD301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CCA8C2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138A490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0E3E62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202066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el código de llamante es el menor de los sectores integrados, el código de llamado es B, y la prioridad es la mayor de los sectores integrantes 1 y 2. (URGENTE)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2BD07F2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8E696EC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E70AE56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50E176E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A5BF1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9A18172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3EFB7F3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93919EC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3DCD08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3EA439C4" w14:textId="49F9B9B1" w:rsidR="009D5F65" w:rsidRPr="00561B17" w:rsidRDefault="009D5F65" w:rsidP="009D5F65">
      <w:pPr>
        <w:pStyle w:val="PiedeIlustracion"/>
      </w:pPr>
      <w:bookmarkStart w:id="442" w:name="_Toc354063783"/>
      <w:bookmarkStart w:id="443" w:name="_Toc450895123"/>
      <w:bookmarkStart w:id="444" w:name="_Toc507591586"/>
      <w:bookmarkStart w:id="445" w:name="_Toc12878222"/>
      <w:bookmarkStart w:id="446" w:name="_Toc127363647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33</w:t>
      </w:r>
      <w:r>
        <w:rPr>
          <w:noProof/>
        </w:rPr>
        <w:fldChar w:fldCharType="end"/>
      </w:r>
      <w:r>
        <w:t>. Casos de Prueba. Sectorización R2</w:t>
      </w:r>
      <w:r w:rsidRPr="00561B17">
        <w:t>.</w:t>
      </w:r>
      <w:bookmarkEnd w:id="442"/>
      <w:bookmarkEnd w:id="443"/>
      <w:bookmarkEnd w:id="444"/>
      <w:bookmarkEnd w:id="445"/>
      <w:bookmarkEnd w:id="446"/>
    </w:p>
    <w:p w14:paraId="3D48F589" w14:textId="77777777" w:rsidR="009D5F65" w:rsidRPr="00561B17" w:rsidRDefault="009D5F65" w:rsidP="009D5F65">
      <w:pPr>
        <w:pStyle w:val="Ttulo2"/>
      </w:pPr>
      <w:r w:rsidRPr="00561B17">
        <w:br w:type="page"/>
      </w:r>
      <w:bookmarkStart w:id="447" w:name="_Toc354132967"/>
      <w:bookmarkStart w:id="448" w:name="_Toc450895075"/>
      <w:bookmarkStart w:id="449" w:name="_Toc517422049"/>
      <w:bookmarkStart w:id="450" w:name="_Toc12878173"/>
      <w:bookmarkStart w:id="451" w:name="_Toc127363711"/>
      <w:r w:rsidRPr="00561B17">
        <w:lastRenderedPageBreak/>
        <w:t>U5KI.GES.03.01</w:t>
      </w:r>
      <w:r w:rsidR="00C44F3B">
        <w:t>3</w:t>
      </w:r>
      <w:r w:rsidRPr="00561B17">
        <w:tab/>
        <w:t>Reglas de Sectorización. Sectores de Mantenimiento.</w:t>
      </w:r>
      <w:bookmarkEnd w:id="447"/>
      <w:bookmarkEnd w:id="448"/>
      <w:bookmarkEnd w:id="449"/>
      <w:bookmarkEnd w:id="450"/>
      <w:bookmarkEnd w:id="45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308BEF94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30060BD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6593393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0372CE1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FA5F7AA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71C8BD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6D2D46C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7D00A59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1CDE8521" w14:textId="77777777" w:rsidR="009D5F65" w:rsidRPr="00E22EBB" w:rsidRDefault="009D5F65" w:rsidP="00C44F3B">
            <w:pPr>
              <w:rPr>
                <w:sz w:val="20"/>
              </w:rPr>
            </w:pPr>
            <w:r w:rsidRPr="00E22EBB">
              <w:rPr>
                <w:sz w:val="20"/>
              </w:rPr>
              <w:t>U5KI.GES.03.01</w:t>
            </w:r>
            <w:r w:rsidR="00C44F3B">
              <w:rPr>
                <w:sz w:val="20"/>
              </w:rPr>
              <w:t>3</w:t>
            </w:r>
          </w:p>
        </w:tc>
      </w:tr>
      <w:tr w:rsidR="009D5F65" w:rsidRPr="00E22EBB" w14:paraId="09D2072C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D1B02D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5048898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Sectores de Mantenimiento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2C67CC57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969DCC1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D46B3A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sistema gestiona los sectores de Mantenimiento según las normas establecidas por ENAIRE.</w:t>
            </w:r>
          </w:p>
        </w:tc>
      </w:tr>
      <w:tr w:rsidR="009D5F65" w:rsidRPr="00E22EBB" w14:paraId="1AF7AC5F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516ECF0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7B8C8A0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Partir de una sectorización implantada en el SCV desde la consola de configuración con, al menos, 4 sectores asignados a otras tantas Posiciones y, al menos, otra Posición vacía.</w:t>
            </w:r>
          </w:p>
          <w:p w14:paraId="59981C6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La configuración debe tener, al menos, dos sectores de mantenimiento configurados y fuera de sectorización.</w:t>
            </w:r>
          </w:p>
          <w:p w14:paraId="3B85E6E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configuración muestra la pantalla de ‘Sectorizaciones’.</w:t>
            </w:r>
          </w:p>
        </w:tc>
      </w:tr>
      <w:tr w:rsidR="009D5F65" w:rsidRPr="00E22EBB" w14:paraId="54D668DE" w14:textId="77777777" w:rsidTr="00F46DC9">
        <w:trPr>
          <w:jc w:val="center"/>
        </w:trPr>
        <w:tc>
          <w:tcPr>
            <w:tcW w:w="677" w:type="dxa"/>
            <w:shd w:val="clear" w:color="auto" w:fill="auto"/>
          </w:tcPr>
          <w:p w14:paraId="2A9C6F70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4E6BD4A2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auto"/>
          </w:tcPr>
          <w:p w14:paraId="19C9267E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1E692EA0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4081F639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54CFBFE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4102AB0F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5ADFB295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42E713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4BB051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sectorizaciones, seleccionar una sectorización distinta de la ACTIVA.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5BEBAE3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1148284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74F8523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2D2D38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D0A7E6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sectores, asignar un sector de mantenimiento sobre una Posición ocupada.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69FCF0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BD6B7A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B766907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0B36DE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E8BF6C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la aplicación de configuración rechaza la asignación y muestra un mensaje de aviso.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A864107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B79672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7B8AA29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8A81E1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498200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sectores, asignar un sector de mantenimiento sobre una Posición vacía.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B111F5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AECC11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1E856EB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264A4D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156E1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‘Activar’.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32CCD27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8C753D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16EEF9E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95B39D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BC7612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la sectorización se ha implantado en el SCV y el puesto con el sector de mantenimiento asignado funciona con normalidad.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AE6B96F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064ADDD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AA9F112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7EB75C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F13783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sectores, asignar otro sector de mantenimiento sobre la Posición ocupada con el anterior sector de mantenimiento.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8F8A7AF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645B12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F11E542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492197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3E74FC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la aplicación de configuración rechaza la asignación y muestra un mensaje de aviso.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BEC80E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B1AD2B3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54D1D84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C94F2B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9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93012D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sectores, asignar un sector real o virtual sobre la Posición ocupada por el sector de mantenimiento.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450DE4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D6C7839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2039173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A721FA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10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3432B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sector de mantenimiento es sustituido por el recién asignado, quedando sólo este asignado en la Posición.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889638E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9BCFB5A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450BF1D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DEFB5E1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0214F0E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8E2AF83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B74363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B38A334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48C07AED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66D9B1D8" w14:textId="317BF033" w:rsidR="009D5F65" w:rsidRPr="00561B17" w:rsidRDefault="009D5F65" w:rsidP="009D5F65">
      <w:pPr>
        <w:pStyle w:val="PiedeIlustracion"/>
      </w:pPr>
      <w:bookmarkStart w:id="452" w:name="_Toc354063784"/>
      <w:bookmarkStart w:id="453" w:name="_Toc450895124"/>
      <w:bookmarkStart w:id="454" w:name="_Toc507591587"/>
      <w:bookmarkStart w:id="455" w:name="_Toc12878223"/>
      <w:bookmarkStart w:id="456" w:name="_Toc127363648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34</w:t>
      </w:r>
      <w:r>
        <w:rPr>
          <w:noProof/>
        </w:rPr>
        <w:fldChar w:fldCharType="end"/>
      </w:r>
      <w:r w:rsidRPr="00561B17">
        <w:t>. Casos de Prueba. Sectores de Mantenimiento.</w:t>
      </w:r>
      <w:bookmarkEnd w:id="452"/>
      <w:bookmarkEnd w:id="453"/>
      <w:bookmarkEnd w:id="454"/>
      <w:bookmarkEnd w:id="455"/>
      <w:bookmarkEnd w:id="456"/>
    </w:p>
    <w:p w14:paraId="48888EE6" w14:textId="77777777" w:rsidR="009D5F65" w:rsidRPr="00561B17" w:rsidRDefault="009D5F65" w:rsidP="009D5F65">
      <w:pPr>
        <w:pStyle w:val="Ttulo2"/>
      </w:pPr>
      <w:r w:rsidRPr="00561B17">
        <w:br w:type="page"/>
      </w:r>
      <w:bookmarkStart w:id="457" w:name="_Toc354132968"/>
      <w:bookmarkStart w:id="458" w:name="_Toc450895076"/>
      <w:bookmarkStart w:id="459" w:name="_Toc517422050"/>
      <w:bookmarkStart w:id="460" w:name="_Toc12878174"/>
      <w:bookmarkStart w:id="461" w:name="_Toc127363712"/>
      <w:r w:rsidRPr="00561B17">
        <w:lastRenderedPageBreak/>
        <w:t>U5KI.GES.03.01</w:t>
      </w:r>
      <w:r w:rsidR="00C44F3B">
        <w:t>4</w:t>
      </w:r>
      <w:r w:rsidRPr="00561B17">
        <w:tab/>
        <w:t>Reglas de Sectorización. Sectores virtuales.</w:t>
      </w:r>
      <w:bookmarkEnd w:id="457"/>
      <w:bookmarkEnd w:id="458"/>
      <w:bookmarkEnd w:id="459"/>
      <w:bookmarkEnd w:id="460"/>
      <w:bookmarkEnd w:id="46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37967CE8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9DEE8D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F379C6D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2342A819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279911A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378D72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6DE350B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449CF40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544B293B" w14:textId="77777777" w:rsidR="009D5F65" w:rsidRPr="00E22EBB" w:rsidRDefault="009D5F65" w:rsidP="00C44F3B">
            <w:pPr>
              <w:rPr>
                <w:sz w:val="20"/>
              </w:rPr>
            </w:pPr>
            <w:r w:rsidRPr="00E22EBB">
              <w:rPr>
                <w:sz w:val="20"/>
              </w:rPr>
              <w:t>U5KI.GES.03.01</w:t>
            </w:r>
            <w:r w:rsidR="00C44F3B">
              <w:rPr>
                <w:sz w:val="20"/>
              </w:rPr>
              <w:t>4</w:t>
            </w:r>
          </w:p>
        </w:tc>
      </w:tr>
      <w:tr w:rsidR="009D5F65" w:rsidRPr="00E22EBB" w14:paraId="00143CFB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CC0760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2E7CAD6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Sectores Virtuales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4191D810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3741B63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84B734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sistema gestiona los sectores Virtuales según las normas establecidas por AENA.</w:t>
            </w:r>
          </w:p>
        </w:tc>
      </w:tr>
      <w:tr w:rsidR="009D5F65" w:rsidRPr="00E22EBB" w14:paraId="7977CF02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31AA7E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0A8AE8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Partir de una sectorización implantada en el SCV desde la consola de configuración con, al menos, 4 sectores asignados a otras tantas Posiciones y, al menos, otra UCS vacía.</w:t>
            </w:r>
          </w:p>
          <w:p w14:paraId="623B2CF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La configuración debe tener, al menos, un sector virtual configurado y fuera de sectorización.</w:t>
            </w:r>
          </w:p>
          <w:p w14:paraId="13387F4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configuración muestra la pantalla de ‘Sectorizaciones’.</w:t>
            </w:r>
          </w:p>
        </w:tc>
      </w:tr>
      <w:tr w:rsidR="009D5F65" w:rsidRPr="00E22EBB" w14:paraId="770ECC40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044D887A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2D795077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2210BC2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7862B319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0DBEBA46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68FCCF31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45A57ABE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1722F3DF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D7DAB6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924BE9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sectorizaciones, seleccionar una sectorización distinta de la ACTIVA.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1B1A284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6B48A1A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1C6F263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2F25F1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37E91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 la lista de sectores, asignar un sector virtual sobre una Posición vacía.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6F55C5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DE33DC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1E0364D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84D7EA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001B45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‘Activar’.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C6FA933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2BAC339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D26040E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190049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D0CB57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la sectorización se ha implantado en el SCV y el puesto con el sector virtual asignado funciona con normalidad.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B99D73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7E23C09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C46F1D3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6765E4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60CD2A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Mover el sector virtual de la Posición asignad</w:t>
            </w:r>
            <w:r>
              <w:rPr>
                <w:sz w:val="20"/>
              </w:rPr>
              <w:t>a</w:t>
            </w:r>
            <w:r w:rsidRPr="00E22EBB">
              <w:rPr>
                <w:sz w:val="20"/>
              </w:rPr>
              <w:t xml:space="preserve"> a otra ocupada por un sector real.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4F9C487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CF55EEA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2A3B6A1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8B81C0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A18BD8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sobre el botón ‘Activar’.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22B63E4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5A4141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8E18E80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DA23D7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1DE01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panel del sector integrado muestra la totalidad de los accesos directos y línea caliente pertenecientes a los sectores originales y no se repite ninguno, así como la ubicación de las teclas coincide con la original.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92BB47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CB723B5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58B274B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024A3B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8AA37F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nombre del sector integrado coincide con el de la agrupación (si existiese una agrupación configurada con la totalidad de sectores integrados) o con el algoritmo de construcción de nombres.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531E25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5C3D9E6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1D1CF62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66F40CF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51639D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0B6A601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A0B6296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36F99D8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90DD9F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2B6DC764" w14:textId="73C9C84D" w:rsidR="009D5F65" w:rsidRPr="00561B17" w:rsidRDefault="009D5F65" w:rsidP="009D5F65">
      <w:pPr>
        <w:pStyle w:val="PiedeIlustracion"/>
      </w:pPr>
      <w:bookmarkStart w:id="462" w:name="_Toc354063785"/>
      <w:bookmarkStart w:id="463" w:name="_Toc450895125"/>
      <w:bookmarkStart w:id="464" w:name="_Toc507591588"/>
      <w:bookmarkStart w:id="465" w:name="_Toc12878224"/>
      <w:bookmarkStart w:id="466" w:name="_Toc127363649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35</w:t>
      </w:r>
      <w:r>
        <w:rPr>
          <w:noProof/>
        </w:rPr>
        <w:fldChar w:fldCharType="end"/>
      </w:r>
      <w:r w:rsidRPr="00561B17">
        <w:t>. Casos de Prueba. Sectores Virtuales.</w:t>
      </w:r>
      <w:bookmarkEnd w:id="462"/>
      <w:bookmarkEnd w:id="463"/>
      <w:bookmarkEnd w:id="464"/>
      <w:bookmarkEnd w:id="465"/>
      <w:bookmarkEnd w:id="466"/>
    </w:p>
    <w:p w14:paraId="2D870B97" w14:textId="77777777" w:rsidR="009D5F65" w:rsidRPr="00561B17" w:rsidRDefault="009D5F65" w:rsidP="009D5F65">
      <w:pPr>
        <w:pStyle w:val="Ttulo2"/>
      </w:pPr>
      <w:r w:rsidRPr="00561B17">
        <w:br w:type="page"/>
      </w:r>
      <w:bookmarkStart w:id="467" w:name="_Toc354132969"/>
      <w:bookmarkStart w:id="468" w:name="_Toc450895077"/>
      <w:bookmarkStart w:id="469" w:name="_Toc517422051"/>
      <w:bookmarkStart w:id="470" w:name="_Toc12878175"/>
      <w:bookmarkStart w:id="471" w:name="_Toc127363713"/>
      <w:r w:rsidR="00C44F3B">
        <w:lastRenderedPageBreak/>
        <w:t>U5KI.GES.03.015</w:t>
      </w:r>
      <w:r w:rsidRPr="00561B17">
        <w:tab/>
        <w:t>Pérdida y Recuperación de Enlace con SACTA.</w:t>
      </w:r>
      <w:bookmarkEnd w:id="467"/>
      <w:bookmarkEnd w:id="468"/>
      <w:bookmarkEnd w:id="469"/>
      <w:bookmarkEnd w:id="470"/>
      <w:bookmarkEnd w:id="47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9"/>
        <w:gridCol w:w="1276"/>
        <w:gridCol w:w="2371"/>
        <w:gridCol w:w="2161"/>
        <w:gridCol w:w="429"/>
        <w:gridCol w:w="866"/>
        <w:gridCol w:w="883"/>
      </w:tblGrid>
      <w:tr w:rsidR="009D5F65" w:rsidRPr="00E22EBB" w14:paraId="5F48361F" w14:textId="77777777" w:rsidTr="00F46DC9">
        <w:trPr>
          <w:jc w:val="center"/>
        </w:trPr>
        <w:tc>
          <w:tcPr>
            <w:tcW w:w="8668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0D4658A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7EC6588" w14:textId="77777777" w:rsidTr="00F46DC9">
        <w:trPr>
          <w:jc w:val="center"/>
        </w:trPr>
        <w:tc>
          <w:tcPr>
            <w:tcW w:w="8668" w:type="dxa"/>
            <w:gridSpan w:val="7"/>
            <w:shd w:val="clear" w:color="auto" w:fill="auto"/>
          </w:tcPr>
          <w:p w14:paraId="70513F0A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790ED11" w14:textId="77777777" w:rsidTr="00F46DC9">
        <w:trPr>
          <w:jc w:val="center"/>
        </w:trPr>
        <w:tc>
          <w:tcPr>
            <w:tcW w:w="1975" w:type="dxa"/>
            <w:gridSpan w:val="2"/>
            <w:shd w:val="clear" w:color="auto" w:fill="auto"/>
          </w:tcPr>
          <w:p w14:paraId="42FFF8D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0F9E8E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Sectorización</w:t>
            </w:r>
          </w:p>
        </w:tc>
        <w:tc>
          <w:tcPr>
            <w:tcW w:w="2161" w:type="dxa"/>
            <w:shd w:val="clear" w:color="auto" w:fill="auto"/>
          </w:tcPr>
          <w:p w14:paraId="3E68EAD7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5A061CEF" w14:textId="77777777" w:rsidR="009D5F65" w:rsidRPr="00E22EBB" w:rsidRDefault="009D5F65" w:rsidP="00C44F3B">
            <w:pPr>
              <w:rPr>
                <w:sz w:val="20"/>
              </w:rPr>
            </w:pPr>
            <w:r w:rsidRPr="00E22EBB">
              <w:rPr>
                <w:sz w:val="20"/>
              </w:rPr>
              <w:t>U5KI.GES.03.01</w:t>
            </w:r>
            <w:r w:rsidR="00C44F3B">
              <w:rPr>
                <w:sz w:val="20"/>
              </w:rPr>
              <w:t>5</w:t>
            </w:r>
          </w:p>
        </w:tc>
      </w:tr>
      <w:tr w:rsidR="009D5F65" w:rsidRPr="00E22EBB" w14:paraId="53F5E98C" w14:textId="77777777" w:rsidTr="00F46DC9">
        <w:trPr>
          <w:jc w:val="center"/>
        </w:trPr>
        <w:tc>
          <w:tcPr>
            <w:tcW w:w="1975" w:type="dxa"/>
            <w:gridSpan w:val="2"/>
            <w:shd w:val="clear" w:color="auto" w:fill="auto"/>
          </w:tcPr>
          <w:p w14:paraId="4DE382C3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2C1C47A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Enlace SACTA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06F08D09" w14:textId="77777777" w:rsidTr="00F46DC9">
        <w:trPr>
          <w:jc w:val="center"/>
        </w:trPr>
        <w:tc>
          <w:tcPr>
            <w:tcW w:w="1975" w:type="dxa"/>
            <w:gridSpan w:val="2"/>
            <w:shd w:val="clear" w:color="auto" w:fill="auto"/>
          </w:tcPr>
          <w:p w14:paraId="1C0D80D2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D13AD6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gestiona correctamente las conexiones y desconexiones de SACTA al sistema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66B7A966" w14:textId="77777777" w:rsidTr="00F46DC9">
        <w:trPr>
          <w:jc w:val="center"/>
        </w:trPr>
        <w:tc>
          <w:tcPr>
            <w:tcW w:w="1975" w:type="dxa"/>
            <w:gridSpan w:val="2"/>
            <w:shd w:val="clear" w:color="auto" w:fill="auto"/>
          </w:tcPr>
          <w:p w14:paraId="555F375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0DB9AE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configuración está arrancada.</w:t>
            </w:r>
          </w:p>
          <w:p w14:paraId="43D1E7D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Para el paso de sectorizaciones desde SACTA se cuenta con el simulador SACTA correctamente configurad</w:t>
            </w:r>
            <w:r>
              <w:rPr>
                <w:sz w:val="20"/>
              </w:rPr>
              <w:t>o</w:t>
            </w:r>
            <w:r w:rsidRPr="00E22EBB">
              <w:rPr>
                <w:sz w:val="20"/>
              </w:rPr>
              <w:t>, con cuatro sectores y cuatro Posiciones configurados y conectada a la misma red LAN que la aplicación de configuración.</w:t>
            </w:r>
          </w:p>
        </w:tc>
      </w:tr>
      <w:tr w:rsidR="009D5F65" w:rsidRPr="00E22EBB" w14:paraId="6C0525E9" w14:textId="77777777" w:rsidTr="00F46DC9">
        <w:trPr>
          <w:jc w:val="center"/>
        </w:trPr>
        <w:tc>
          <w:tcPr>
            <w:tcW w:w="699" w:type="dxa"/>
            <w:shd w:val="clear" w:color="auto" w:fill="D9D9D9"/>
          </w:tcPr>
          <w:p w14:paraId="2EEA91C9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77E79CCA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0B76EA3F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6D52FF68" w14:textId="77777777" w:rsidTr="00F46DC9">
        <w:trPr>
          <w:jc w:val="center"/>
        </w:trPr>
        <w:tc>
          <w:tcPr>
            <w:tcW w:w="6936" w:type="dxa"/>
            <w:gridSpan w:val="5"/>
            <w:shd w:val="clear" w:color="auto" w:fill="auto"/>
          </w:tcPr>
          <w:p w14:paraId="1C8C503C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4DEED98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5F1CC233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45017D3C" w14:textId="77777777" w:rsidTr="00F46DC9">
        <w:trPr>
          <w:jc w:val="center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241D33A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53D66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Desde el simulador SACTA, agrupar todos los sectores sobre una misma Posición.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E54F88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CCDFA20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41711F9" w14:textId="77777777" w:rsidTr="00F46DC9">
        <w:trPr>
          <w:jc w:val="center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652E37F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9250DE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Mediante la utilidad de ‘Paso de sectorización’ del simulador SACTA, proceder a la activación de la sectorización configurada.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D92A889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E587F43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8BD051E" w14:textId="77777777" w:rsidTr="00F46DC9">
        <w:trPr>
          <w:jc w:val="center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04192EC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523B63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la sectorización queda activada en el SCV y que los puestos están todos “Fuera de sectorización’ excepto aquel al que fueron asignados todos los sectores.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6136CB2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23DD263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81AD776" w14:textId="77777777" w:rsidTr="00F46DC9">
        <w:trPr>
          <w:jc w:val="center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667A31F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DC3B1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Desde la aplicación de configuración, seleccionar una sectorización distinta de la ACTIVA.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3D45B3E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4BD2AA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F343926" w14:textId="77777777" w:rsidTr="00F46DC9">
        <w:trPr>
          <w:jc w:val="center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58C88EB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1184CA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botón ‘activar’ permanece desactivado imposibilitando el envío de la sectorización.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C40E59A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0B51D5D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CAF80D4" w14:textId="77777777" w:rsidTr="00F46DC9">
        <w:trPr>
          <w:jc w:val="center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718141C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C4E9A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Desconectar de la red LAN el simulador SACTA. Transcurridos 30 s</w:t>
            </w:r>
            <w:r>
              <w:rPr>
                <w:sz w:val="20"/>
              </w:rPr>
              <w:t>e</w:t>
            </w:r>
            <w:r w:rsidRPr="00E22EBB">
              <w:rPr>
                <w:sz w:val="20"/>
              </w:rPr>
              <w:t>g</w:t>
            </w:r>
            <w:r>
              <w:rPr>
                <w:sz w:val="20"/>
              </w:rPr>
              <w:t xml:space="preserve">undos </w:t>
            </w:r>
            <w:r w:rsidRPr="00E22EBB">
              <w:rPr>
                <w:sz w:val="20"/>
              </w:rPr>
              <w:t>se habrá detectado la desconexión del sistema SACTA.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B4553D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DAEF9BC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2438FBE" w14:textId="77777777" w:rsidTr="00F46DC9">
        <w:trPr>
          <w:jc w:val="center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73EE358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89823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botón de ‘activa’ vuelve a estar disponible y se pueden enviar sectorizaciones al sistema.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A548A82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8528EF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41B7010" w14:textId="77777777" w:rsidTr="00F46DC9">
        <w:trPr>
          <w:jc w:val="center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64EE491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9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769B6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Conectar a la red LAN el simulador SACTA y comprobar que se detecta la conexión del sistema SACTA.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53459B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461B9A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0231C4D" w14:textId="77777777" w:rsidTr="00F46DC9">
        <w:trPr>
          <w:jc w:val="center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0BA70B87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71FB3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9BFE153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133ED4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1C25903" w14:textId="77777777" w:rsidTr="00F46DC9">
        <w:trPr>
          <w:jc w:val="center"/>
        </w:trPr>
        <w:tc>
          <w:tcPr>
            <w:tcW w:w="8668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3E01AFC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77DDA67F" w14:textId="27EA994B" w:rsidR="009D5F65" w:rsidRPr="00561B17" w:rsidRDefault="009D5F65" w:rsidP="009D5F65">
      <w:pPr>
        <w:pStyle w:val="PiedeIlustracion"/>
      </w:pPr>
      <w:bookmarkStart w:id="472" w:name="_Toc354063786"/>
      <w:bookmarkStart w:id="473" w:name="_Toc450895126"/>
      <w:bookmarkStart w:id="474" w:name="_Toc507591589"/>
      <w:bookmarkStart w:id="475" w:name="_Toc12878225"/>
      <w:bookmarkStart w:id="476" w:name="_Toc127363650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36</w:t>
      </w:r>
      <w:r>
        <w:rPr>
          <w:noProof/>
        </w:rPr>
        <w:fldChar w:fldCharType="end"/>
      </w:r>
      <w:r w:rsidRPr="00561B17">
        <w:t>. Casos de Prueba. Enlace SACTA.</w:t>
      </w:r>
      <w:bookmarkEnd w:id="472"/>
      <w:bookmarkEnd w:id="473"/>
      <w:bookmarkEnd w:id="474"/>
      <w:bookmarkEnd w:id="475"/>
      <w:bookmarkEnd w:id="476"/>
    </w:p>
    <w:p w14:paraId="0D49513F" w14:textId="77777777" w:rsidR="009D5F65" w:rsidRPr="00561B17" w:rsidRDefault="009D5F65" w:rsidP="009D5F65"/>
    <w:p w14:paraId="50BEA225" w14:textId="77777777" w:rsidR="009D5F65" w:rsidRPr="00561B17" w:rsidRDefault="009D5F65" w:rsidP="009D5F65">
      <w:pPr>
        <w:pStyle w:val="Ttulo1"/>
      </w:pPr>
      <w:bookmarkStart w:id="477" w:name="_Toc354132970"/>
      <w:bookmarkStart w:id="478" w:name="_Toc450895078"/>
      <w:bookmarkStart w:id="479" w:name="_Toc517422052"/>
      <w:bookmarkStart w:id="480" w:name="_Toc12878176"/>
      <w:bookmarkStart w:id="481" w:name="_Toc127363714"/>
      <w:r w:rsidRPr="00561B17">
        <w:lastRenderedPageBreak/>
        <w:t>Casos de Prueba. Pruebas de Supervisión.</w:t>
      </w:r>
      <w:bookmarkEnd w:id="477"/>
      <w:bookmarkEnd w:id="478"/>
      <w:bookmarkEnd w:id="479"/>
      <w:bookmarkEnd w:id="480"/>
      <w:bookmarkEnd w:id="481"/>
    </w:p>
    <w:p w14:paraId="3C5F517D" w14:textId="77777777" w:rsidR="009D5F65" w:rsidRPr="00561B17" w:rsidRDefault="009D5F65" w:rsidP="009D5F65">
      <w:r w:rsidRPr="00561B17">
        <w:t>Todas las pruebas de este grupo requieren como condiciones iniciales que el sistema U5KI, este correctamente configurado y en modo normal de funcionamiento.</w:t>
      </w:r>
    </w:p>
    <w:p w14:paraId="2FC5FF67" w14:textId="77777777" w:rsidR="009D5F65" w:rsidRPr="00561B17" w:rsidRDefault="009D5F65" w:rsidP="009D5F65">
      <w:r w:rsidRPr="00561B17">
        <w:t>En los pasos a seguir, no de describen las operaciones en detalle. Para saber cómo se efectúa una determinada operación, habrá que acudir al Manual Correspondiente.</w:t>
      </w:r>
    </w:p>
    <w:p w14:paraId="59E3E7D6" w14:textId="77777777" w:rsidR="009D5F65" w:rsidRPr="00561B17" w:rsidRDefault="009D5F65" w:rsidP="009D5F65">
      <w:pPr>
        <w:pStyle w:val="Ttulo2"/>
      </w:pPr>
      <w:bookmarkStart w:id="482" w:name="_Toc354132971"/>
      <w:bookmarkStart w:id="483" w:name="_Toc450895079"/>
      <w:bookmarkStart w:id="484" w:name="_Toc517422053"/>
      <w:bookmarkStart w:id="485" w:name="_Toc12878177"/>
      <w:bookmarkStart w:id="486" w:name="_Toc127363715"/>
      <w:r w:rsidRPr="00561B17">
        <w:t>U5KI.GES.04.001. Estado Global de la Instalación.</w:t>
      </w:r>
      <w:bookmarkEnd w:id="482"/>
      <w:bookmarkEnd w:id="483"/>
      <w:bookmarkEnd w:id="484"/>
      <w:bookmarkEnd w:id="485"/>
      <w:bookmarkEnd w:id="486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54395F25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741D94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9A51BD0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3803ECED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D5DC0DB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E28BAA1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B8C719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Pruebas Supervisión</w:t>
            </w:r>
          </w:p>
        </w:tc>
        <w:tc>
          <w:tcPr>
            <w:tcW w:w="2161" w:type="dxa"/>
            <w:shd w:val="clear" w:color="auto" w:fill="auto"/>
          </w:tcPr>
          <w:p w14:paraId="75EE125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494313D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 GES.04.001</w:t>
            </w:r>
          </w:p>
        </w:tc>
      </w:tr>
      <w:tr w:rsidR="009D5F65" w:rsidRPr="00E22EBB" w14:paraId="4245054F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0BC548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5404412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Estado Global de la Instalación.</w:t>
            </w:r>
          </w:p>
        </w:tc>
      </w:tr>
      <w:tr w:rsidR="009D5F65" w:rsidRPr="00E22EBB" w14:paraId="763DDD50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CE9823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55353BA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Determinar que la aplicación de mantenimiento, refleja los estados ‘globales operativos’ de los diferentes subsistemas</w:t>
            </w:r>
          </w:p>
        </w:tc>
      </w:tr>
      <w:tr w:rsidR="009D5F65" w:rsidRPr="00E22EBB" w14:paraId="037B3B44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E6044FE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E4392B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5160A3D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Tener visible la pantalla de Mantenimiento (Estado General del U5KI).</w:t>
            </w:r>
          </w:p>
        </w:tc>
      </w:tr>
      <w:tr w:rsidR="009D5F65" w:rsidRPr="00E22EBB" w14:paraId="2DA3F19A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299D5B59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14C62F4A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1210E81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3B2FD2F3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05786C7A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77E63B6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56815893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36689254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4BC7C0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DF025B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Del árbol de opciones, seleccionar ‘hardware’, ’Estado Global’. </w:t>
            </w:r>
          </w:p>
          <w:p w14:paraId="40E498C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aparece la pantalla ‘Estado Global’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CC5F152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0C7A74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BFA1C07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4C2640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0842D4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los gráficos ‘Servidor 1’ y ‘Servidor 2’</w:t>
            </w:r>
            <w:r w:rsidRPr="00E22EBB">
              <w:rPr>
                <w:rStyle w:val="Refdenotaalpie"/>
                <w:sz w:val="20"/>
              </w:rPr>
              <w:footnoteReference w:id="15"/>
            </w:r>
            <w:r w:rsidRPr="00E22EBB">
              <w:rPr>
                <w:sz w:val="20"/>
              </w:rPr>
              <w:t>, reflejan el estado operativo real de los mismos.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9C989E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3BC5AF5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34D7F54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5122D2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55A3D1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gráfico ‘Pasarelas’ refleja el estado global real de las mismas.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1E700D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618DFC6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8079774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F1AA68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C73BAA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gráfico ‘Puestos de Operador’ refleja el estado real global de los mismos.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ECB5256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922684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42CA12E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64A1C6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42F638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gráfico ‘</w:t>
            </w:r>
            <w:proofErr w:type="spellStart"/>
            <w:r w:rsidRPr="00E22EBB">
              <w:rPr>
                <w:sz w:val="20"/>
              </w:rPr>
              <w:t>Nodebox</w:t>
            </w:r>
            <w:proofErr w:type="spellEnd"/>
            <w:r w:rsidRPr="00E22EBB">
              <w:rPr>
                <w:sz w:val="20"/>
              </w:rPr>
              <w:t>’ refleja el estado real del componente en el sistema.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90AAF14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9EB551A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FCB1777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F3060A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DF841E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gráfico ‘PABX’</w:t>
            </w:r>
            <w:r w:rsidRPr="00E22EBB">
              <w:rPr>
                <w:rStyle w:val="Refdenotaalpie"/>
                <w:sz w:val="20"/>
              </w:rPr>
              <w:footnoteReference w:id="16"/>
            </w:r>
            <w:r w:rsidRPr="00E22EBB">
              <w:rPr>
                <w:sz w:val="20"/>
              </w:rPr>
              <w:t xml:space="preserve"> refleja el estado real del componente.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8042775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26AA1B9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FD67FD9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D50013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4BF57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gráfico ‘Equipos Externos’, refleja el estado real de los mismos.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A14EFE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044860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B23AF5F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2F3A8B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89C11C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gráfico ‘NTP’</w:t>
            </w:r>
            <w:r w:rsidRPr="00E22EBB">
              <w:rPr>
                <w:rStyle w:val="Refdenotaalpie"/>
                <w:sz w:val="20"/>
              </w:rPr>
              <w:footnoteReference w:id="17"/>
            </w:r>
            <w:r w:rsidRPr="00E22EBB">
              <w:rPr>
                <w:sz w:val="20"/>
              </w:rPr>
              <w:t xml:space="preserve"> refleja el estado real del componente.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662D9F5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9505D9A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A46BD22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30B7B7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9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A8D828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los gráficos ‘SACTA1’ y ‘SACTA2’</w:t>
            </w:r>
            <w:r w:rsidRPr="00E22EBB">
              <w:rPr>
                <w:rStyle w:val="Refdenotaalpie"/>
                <w:sz w:val="20"/>
              </w:rPr>
              <w:footnoteReference w:id="18"/>
            </w:r>
            <w:r w:rsidRPr="00E22EBB">
              <w:rPr>
                <w:sz w:val="20"/>
              </w:rPr>
              <w:t xml:space="preserve">, reflejan los </w:t>
            </w:r>
            <w:r w:rsidRPr="00E22EBB">
              <w:rPr>
                <w:sz w:val="20"/>
              </w:rPr>
              <w:lastRenderedPageBreak/>
              <w:t>estados reales de ambos componentes.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1D4D19A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C79DE0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865FC83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6D282F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10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4F8023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Efectuar cambios de estado en Servidor y comprobar que se reflejan correctamente en la pantalla.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97AF8AA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DA25A1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B33F023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B95329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5C28E3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Anotar los resultados.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3D6B936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F8C0F4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67EEA04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2904F86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547953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634D232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370B93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573B65E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DE496A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0328152F" w14:textId="30438E30" w:rsidR="009D5F65" w:rsidRPr="00561B17" w:rsidRDefault="009D5F65" w:rsidP="009D5F65">
      <w:pPr>
        <w:pStyle w:val="PiedeIlustracion"/>
      </w:pPr>
      <w:bookmarkStart w:id="487" w:name="_Toc354063787"/>
      <w:bookmarkStart w:id="488" w:name="_Toc450895127"/>
      <w:bookmarkStart w:id="489" w:name="_Toc507591590"/>
      <w:bookmarkStart w:id="490" w:name="_Toc12878226"/>
      <w:bookmarkStart w:id="491" w:name="_Toc127363651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37</w:t>
      </w:r>
      <w:r>
        <w:rPr>
          <w:noProof/>
        </w:rPr>
        <w:fldChar w:fldCharType="end"/>
      </w:r>
      <w:r w:rsidRPr="00561B17">
        <w:t>. Casos de Prueba. Estado Global de la Instalación.</w:t>
      </w:r>
      <w:bookmarkEnd w:id="487"/>
      <w:bookmarkEnd w:id="488"/>
      <w:bookmarkEnd w:id="489"/>
      <w:bookmarkEnd w:id="490"/>
      <w:bookmarkEnd w:id="491"/>
    </w:p>
    <w:p w14:paraId="33C1682B" w14:textId="77777777" w:rsidR="009D5F65" w:rsidRPr="00561B17" w:rsidRDefault="009D5F65" w:rsidP="009D5F65">
      <w:pPr>
        <w:pStyle w:val="Ttulo2"/>
      </w:pPr>
      <w:r w:rsidRPr="00561B17">
        <w:br w:type="page"/>
      </w:r>
      <w:bookmarkStart w:id="492" w:name="_Toc354132972"/>
      <w:bookmarkStart w:id="493" w:name="_Toc450895080"/>
      <w:bookmarkStart w:id="494" w:name="_Toc517422054"/>
      <w:bookmarkStart w:id="495" w:name="_Toc12878178"/>
      <w:bookmarkStart w:id="496" w:name="_Toc127363716"/>
      <w:r w:rsidRPr="00561B17">
        <w:lastRenderedPageBreak/>
        <w:t>U5KI.GES.04.002. Supervisión de Puestos de Operador.</w:t>
      </w:r>
      <w:bookmarkEnd w:id="492"/>
      <w:bookmarkEnd w:id="493"/>
      <w:bookmarkEnd w:id="494"/>
      <w:bookmarkEnd w:id="495"/>
      <w:bookmarkEnd w:id="496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51085402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DC6070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776C7AE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478BC0F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11066E3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2D73309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4CD851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Pruebas Supervisión</w:t>
            </w:r>
          </w:p>
        </w:tc>
        <w:tc>
          <w:tcPr>
            <w:tcW w:w="2161" w:type="dxa"/>
            <w:shd w:val="clear" w:color="auto" w:fill="auto"/>
          </w:tcPr>
          <w:p w14:paraId="2B767169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79E9954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 GES.04.002</w:t>
            </w:r>
          </w:p>
        </w:tc>
      </w:tr>
      <w:tr w:rsidR="009D5F65" w:rsidRPr="00E22EBB" w14:paraId="577237CC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D47DED1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93BD54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Supervisión de Puestos de Operador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6D97F60E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3D364A0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FC82DF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Establecer que la aplicación de mantenimiento refleja la situación operativa de los Diferentes Puestos de Operador dados de alta en el sistema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4CBB2B6E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9C7603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70C2CB7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7C04519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Tener visible la pantalla de Mantenimiento Estado General del U5KI).</w:t>
            </w:r>
          </w:p>
        </w:tc>
      </w:tr>
      <w:tr w:rsidR="009D5F65" w:rsidRPr="00E22EBB" w14:paraId="62A8EACB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437DF480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5219AEA9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3E4E734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5111D187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05444797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277B172A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38347FA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635591BC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3A01A2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01862E0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 xml:space="preserve">Seleccionar ‘Supervisión’ y ‘Posiciones de Operador’. </w:t>
            </w:r>
          </w:p>
          <w:p w14:paraId="6295E5E4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Comprobar que aparece la pantalla ‘Posiciones de Operador’.</w:t>
            </w:r>
          </w:p>
          <w:p w14:paraId="2BA156B6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Comprobar que las Posiciones de Operador que aparecen coinciden con los configurados en el punto 5.1.</w:t>
            </w:r>
          </w:p>
          <w:p w14:paraId="678859C2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Comprobar que el estado que reflejan corresponde con el estado operativo del terminal en el sistema.</w:t>
            </w:r>
          </w:p>
          <w:p w14:paraId="74E858EA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Estado del Salvapantallas.</w:t>
            </w:r>
          </w:p>
          <w:p w14:paraId="10A8095D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Estado JACKS ejecutivo/ayudante</w:t>
            </w:r>
            <w:r>
              <w:rPr>
                <w:sz w:val="20"/>
                <w:szCs w:val="18"/>
              </w:rPr>
              <w:t>.</w:t>
            </w:r>
          </w:p>
          <w:p w14:paraId="197BEE1C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Estado altavoces.</w:t>
            </w:r>
          </w:p>
          <w:p w14:paraId="426A59ED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Estado de las conexiones de red</w:t>
            </w:r>
            <w:r>
              <w:rPr>
                <w:sz w:val="20"/>
                <w:szCs w:val="18"/>
              </w:rPr>
              <w:t>.</w:t>
            </w:r>
          </w:p>
          <w:p w14:paraId="0508A3F4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Comprobar que estos datos corresponden al estado real.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7868CBA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FD1812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19BF895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4C4B2D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90D97E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Actuar sobre la aplicación del HMI del Terminal de Operador seleccionado.</w:t>
            </w:r>
          </w:p>
          <w:p w14:paraId="498962C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estado se refleja en el panel de la pantalla.</w:t>
            </w:r>
          </w:p>
          <w:p w14:paraId="369FD27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Actuar sobre la inserción de CASCOS de este Terminal de Operador</w:t>
            </w:r>
            <w:r>
              <w:rPr>
                <w:sz w:val="20"/>
              </w:rPr>
              <w:t>.</w:t>
            </w:r>
          </w:p>
          <w:p w14:paraId="2C5A45C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estado se refleja en el panel de la pantalla.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E3474C9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D70F60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5A3A997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79C5E3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4D862D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Repetir los paso 3 con otros Terminales de Operador.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C55992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AE1DB36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32F9929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2ADF32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56DFC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Anotar los resultados.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DD40513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9D388A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E21A3ED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4138FD6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D81EBB2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C3BD551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E73737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408B017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B9A931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3C58560C" w14:textId="1B14C4DD" w:rsidR="009D5F65" w:rsidRPr="00561B17" w:rsidRDefault="009D5F65" w:rsidP="009D5F65">
      <w:pPr>
        <w:pStyle w:val="PiedeIlustracion"/>
      </w:pPr>
      <w:bookmarkStart w:id="497" w:name="_Toc354063788"/>
      <w:bookmarkStart w:id="498" w:name="_Toc450895128"/>
      <w:bookmarkStart w:id="499" w:name="_Toc507591591"/>
      <w:bookmarkStart w:id="500" w:name="_Toc12878227"/>
      <w:bookmarkStart w:id="501" w:name="_Toc127363652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38</w:t>
      </w:r>
      <w:r>
        <w:rPr>
          <w:noProof/>
        </w:rPr>
        <w:fldChar w:fldCharType="end"/>
      </w:r>
      <w:r w:rsidRPr="00561B17">
        <w:t>. Casos de Prueba. Supervisión de Puestos de Operador.</w:t>
      </w:r>
      <w:bookmarkEnd w:id="497"/>
      <w:bookmarkEnd w:id="498"/>
      <w:bookmarkEnd w:id="499"/>
      <w:bookmarkEnd w:id="500"/>
      <w:bookmarkEnd w:id="501"/>
    </w:p>
    <w:p w14:paraId="23E9CF38" w14:textId="77777777" w:rsidR="009D5F65" w:rsidRPr="00561B17" w:rsidRDefault="009D5F65" w:rsidP="009D5F65">
      <w:pPr>
        <w:spacing w:before="0" w:after="0"/>
        <w:jc w:val="left"/>
      </w:pPr>
      <w:r w:rsidRPr="00561B17">
        <w:br w:type="page"/>
      </w:r>
    </w:p>
    <w:p w14:paraId="5BBF6E69" w14:textId="77777777" w:rsidR="009D5F65" w:rsidRPr="00561B17" w:rsidRDefault="009D5F65" w:rsidP="009D5F65">
      <w:pPr>
        <w:pStyle w:val="Ttulo2"/>
      </w:pPr>
      <w:bookmarkStart w:id="502" w:name="_Toc354132973"/>
      <w:bookmarkStart w:id="503" w:name="_Toc450895081"/>
      <w:bookmarkStart w:id="504" w:name="_Toc517422055"/>
      <w:bookmarkStart w:id="505" w:name="_Toc12878179"/>
      <w:bookmarkStart w:id="506" w:name="_Toc127363717"/>
      <w:r w:rsidRPr="00561B17">
        <w:lastRenderedPageBreak/>
        <w:t>U5KI.GES.04.003. Supervisión de Pasarelas.</w:t>
      </w:r>
      <w:bookmarkEnd w:id="502"/>
      <w:bookmarkEnd w:id="503"/>
      <w:bookmarkEnd w:id="504"/>
      <w:bookmarkEnd w:id="505"/>
      <w:bookmarkEnd w:id="506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2297CFD3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59FB8E8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E4A7E6B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350C9204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E4CF309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AE095FA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4E6801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Pruebas Supervisión</w:t>
            </w:r>
          </w:p>
        </w:tc>
        <w:tc>
          <w:tcPr>
            <w:tcW w:w="2161" w:type="dxa"/>
            <w:shd w:val="clear" w:color="auto" w:fill="auto"/>
          </w:tcPr>
          <w:p w14:paraId="39CDF91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2DDA647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 GES.04.003</w:t>
            </w:r>
          </w:p>
        </w:tc>
      </w:tr>
      <w:tr w:rsidR="009D5F65" w:rsidRPr="00E22EBB" w14:paraId="061F4F90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91476E3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121BB6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Supervisión de Pasarelas.</w:t>
            </w:r>
          </w:p>
        </w:tc>
      </w:tr>
      <w:tr w:rsidR="009D5F65" w:rsidRPr="00E22EBB" w14:paraId="52916221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A3C056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BA9222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Establecer que la aplicación de mantenimiento refleja la situación operativa de l</w:t>
            </w:r>
            <w:r>
              <w:rPr>
                <w:sz w:val="20"/>
              </w:rPr>
              <w:t>as Pasarelas dada</w:t>
            </w:r>
            <w:r w:rsidRPr="00E22EBB">
              <w:rPr>
                <w:sz w:val="20"/>
              </w:rPr>
              <w:t>s de alta en el sistema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6A10895E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E6E6BF9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5D30FD1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3B69EF5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Tener visible la pantalla de Mantenimiento (Estado General del U5KI).</w:t>
            </w:r>
          </w:p>
        </w:tc>
      </w:tr>
      <w:tr w:rsidR="009D5F65" w:rsidRPr="00E22EBB" w14:paraId="2370577E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1772B909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2731589A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2B20C69E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05019303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27D94A2D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55FF6C2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42E5CD4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5244FEAC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871889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6930DE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Seleccionar ‘Supervisión, Pasarelas’. </w:t>
            </w:r>
          </w:p>
          <w:p w14:paraId="728873E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aparece la pantalla ‘Pasarelas’.</w:t>
            </w:r>
          </w:p>
          <w:p w14:paraId="77D49A0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las pasarelas que aparecen coinciden con los configurados en el punto 5.2.</w:t>
            </w:r>
          </w:p>
          <w:p w14:paraId="3226B2E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estado que reflejan corresponde con el estado operativo de las  pasarelas en el SCV.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1A9003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B7AD4D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BB5C173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BEAE4E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D5C324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“Control” + “Versiones” y comprobar que se despliega una ventana donde se muestran las versiones software presentes en cada uno de los componentes de las mismas.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501CF1F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1739F5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4BAE427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16CB2CA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B7BBEE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Pulsar  “Control” + “Detalles” y:</w:t>
            </w:r>
          </w:p>
          <w:p w14:paraId="2556A5E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despliega una tabla donde se muestran en detalle</w:t>
            </w:r>
            <w:r>
              <w:rPr>
                <w:sz w:val="20"/>
              </w:rPr>
              <w:t xml:space="preserve"> </w:t>
            </w:r>
            <w:r w:rsidRPr="00E22EBB">
              <w:rPr>
                <w:sz w:val="20"/>
              </w:rPr>
              <w:t>los recursos configurados en cada interfaz y el estado ope</w:t>
            </w:r>
            <w:r>
              <w:rPr>
                <w:sz w:val="20"/>
              </w:rPr>
              <w:t>rativo en el que se encuentran.</w:t>
            </w:r>
          </w:p>
          <w:p w14:paraId="0826E1B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estos datos y señalización de los estados, corresponden al estado real.</w:t>
            </w:r>
          </w:p>
          <w:p w14:paraId="56AED53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Repetir esas acciones con el resto de pasarelas.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C35A839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1834A0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7FF63BF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0CF733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183585D" w14:textId="77777777" w:rsidR="009D5F65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Extraer u</w:t>
            </w:r>
            <w:r>
              <w:rPr>
                <w:sz w:val="20"/>
                <w:szCs w:val="18"/>
              </w:rPr>
              <w:t>n slot de unas de las pasarelas, con recursos asignados.</w:t>
            </w:r>
          </w:p>
          <w:p w14:paraId="46E1A809" w14:textId="77777777" w:rsidR="009D5F65" w:rsidRDefault="009D5F65" w:rsidP="00F46DC9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Comprobar que:</w:t>
            </w:r>
          </w:p>
          <w:p w14:paraId="59F844F6" w14:textId="77777777" w:rsidR="009D5F65" w:rsidRPr="003200E8" w:rsidRDefault="009D5F65" w:rsidP="00F46DC9">
            <w:pPr>
              <w:pStyle w:val="Prrafodelista"/>
              <w:numPr>
                <w:ilvl w:val="0"/>
                <w:numId w:val="24"/>
              </w:numPr>
              <w:rPr>
                <w:sz w:val="20"/>
                <w:szCs w:val="18"/>
              </w:rPr>
            </w:pPr>
            <w:r w:rsidRPr="003200E8">
              <w:rPr>
                <w:sz w:val="20"/>
                <w:szCs w:val="18"/>
              </w:rPr>
              <w:t>El estado global de la pasarela (color del borde) pasa a Alarma.</w:t>
            </w:r>
          </w:p>
          <w:p w14:paraId="247A71E0" w14:textId="77777777" w:rsidR="009D5F65" w:rsidRPr="003200E8" w:rsidRDefault="009D5F65" w:rsidP="00F46DC9">
            <w:pPr>
              <w:pStyle w:val="Prrafodelista"/>
              <w:numPr>
                <w:ilvl w:val="0"/>
                <w:numId w:val="24"/>
              </w:numPr>
              <w:rPr>
                <w:sz w:val="20"/>
                <w:szCs w:val="18"/>
              </w:rPr>
            </w:pPr>
            <w:r w:rsidRPr="003200E8">
              <w:rPr>
                <w:sz w:val="20"/>
                <w:szCs w:val="18"/>
              </w:rPr>
              <w:t xml:space="preserve">Al Pulsar </w:t>
            </w:r>
            <w:r w:rsidRPr="003200E8">
              <w:rPr>
                <w:sz w:val="20"/>
              </w:rPr>
              <w:t>“Control” + “Detalles”</w:t>
            </w:r>
            <w:r w:rsidRPr="003200E8">
              <w:rPr>
                <w:sz w:val="20"/>
                <w:szCs w:val="18"/>
              </w:rPr>
              <w:t>:</w:t>
            </w:r>
          </w:p>
          <w:p w14:paraId="086F766B" w14:textId="77777777" w:rsidR="009D5F65" w:rsidRPr="003200E8" w:rsidRDefault="009D5F65" w:rsidP="00F46DC9">
            <w:pPr>
              <w:pStyle w:val="Prrafodelista"/>
              <w:numPr>
                <w:ilvl w:val="1"/>
                <w:numId w:val="24"/>
              </w:numPr>
              <w:rPr>
                <w:sz w:val="20"/>
                <w:szCs w:val="18"/>
              </w:rPr>
            </w:pPr>
            <w:r w:rsidRPr="003200E8">
              <w:rPr>
                <w:sz w:val="20"/>
                <w:szCs w:val="18"/>
              </w:rPr>
              <w:t xml:space="preserve">Se visualiza que el slot </w:t>
            </w:r>
            <w:proofErr w:type="spellStart"/>
            <w:r w:rsidRPr="003200E8">
              <w:rPr>
                <w:sz w:val="20"/>
                <w:szCs w:val="18"/>
              </w:rPr>
              <w:t>extraido</w:t>
            </w:r>
            <w:proofErr w:type="spellEnd"/>
            <w:r w:rsidRPr="003200E8">
              <w:rPr>
                <w:sz w:val="20"/>
                <w:szCs w:val="18"/>
              </w:rPr>
              <w:t xml:space="preserve"> señaliza alarma</w:t>
            </w:r>
          </w:p>
          <w:p w14:paraId="371EAAC2" w14:textId="77777777" w:rsidR="009D5F65" w:rsidRPr="003200E8" w:rsidRDefault="009D5F65" w:rsidP="00F46DC9">
            <w:pPr>
              <w:pStyle w:val="Prrafodelista"/>
              <w:numPr>
                <w:ilvl w:val="1"/>
                <w:numId w:val="24"/>
              </w:numPr>
              <w:rPr>
                <w:sz w:val="20"/>
                <w:szCs w:val="18"/>
              </w:rPr>
            </w:pPr>
            <w:r w:rsidRPr="003200E8">
              <w:rPr>
                <w:sz w:val="20"/>
                <w:szCs w:val="18"/>
              </w:rPr>
              <w:t>La tabla de interfaces refleja en estado de error los recursos asociados.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E899DAF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07307C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54E59A2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BA25E3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F0651C8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 xml:space="preserve">Extraer una </w:t>
            </w:r>
            <w:r>
              <w:rPr>
                <w:sz w:val="20"/>
                <w:szCs w:val="18"/>
              </w:rPr>
              <w:t xml:space="preserve">CPU de </w:t>
            </w:r>
            <w:r w:rsidRPr="00E22EBB">
              <w:rPr>
                <w:sz w:val="20"/>
                <w:szCs w:val="18"/>
              </w:rPr>
              <w:t>pasarela.</w:t>
            </w:r>
          </w:p>
          <w:p w14:paraId="407C36CE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Comprobar que el estado de la pasarela correspondiente se actualiza.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84F4BCF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51C2F46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6461A52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59D18773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5A6CA9EF" w14:textId="2AD15761" w:rsidR="009D5F65" w:rsidRPr="00561B17" w:rsidRDefault="009D5F65" w:rsidP="009D5F65">
      <w:pPr>
        <w:pStyle w:val="PiedeIlustracion"/>
      </w:pPr>
      <w:bookmarkStart w:id="507" w:name="_Toc354063789"/>
      <w:bookmarkStart w:id="508" w:name="_Toc450895129"/>
      <w:bookmarkStart w:id="509" w:name="_Toc507591592"/>
      <w:bookmarkStart w:id="510" w:name="_Toc12878228"/>
      <w:bookmarkStart w:id="511" w:name="_Toc127363653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39</w:t>
      </w:r>
      <w:r>
        <w:rPr>
          <w:noProof/>
        </w:rPr>
        <w:fldChar w:fldCharType="end"/>
      </w:r>
      <w:r w:rsidRPr="00561B17">
        <w:t>. Casos de Prueba. Supervisión de Pasarelas.</w:t>
      </w:r>
      <w:bookmarkEnd w:id="507"/>
      <w:bookmarkEnd w:id="508"/>
      <w:bookmarkEnd w:id="509"/>
      <w:bookmarkEnd w:id="510"/>
      <w:bookmarkEnd w:id="511"/>
    </w:p>
    <w:p w14:paraId="15C0101E" w14:textId="77777777" w:rsidR="009D5F65" w:rsidRPr="00561B17" w:rsidRDefault="009D5F65" w:rsidP="009D5F65">
      <w:pPr>
        <w:pStyle w:val="Ttulo2"/>
      </w:pPr>
      <w:bookmarkStart w:id="512" w:name="_Toc517422056"/>
      <w:bookmarkStart w:id="513" w:name="_Toc12878180"/>
      <w:bookmarkStart w:id="514" w:name="_Toc127363718"/>
      <w:r w:rsidRPr="00561B17">
        <w:lastRenderedPageBreak/>
        <w:t>U5KI.GES.04.004. Supervisión de Abonados PBX</w:t>
      </w:r>
      <w:r w:rsidRPr="00561B17">
        <w:rPr>
          <w:rStyle w:val="Refdenotaalpie"/>
        </w:rPr>
        <w:footnoteReference w:id="19"/>
      </w:r>
      <w:r w:rsidRPr="00561B17">
        <w:t>.</w:t>
      </w:r>
      <w:bookmarkEnd w:id="512"/>
      <w:bookmarkEnd w:id="513"/>
      <w:bookmarkEnd w:id="514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4CADD6B2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436FDA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A738AB4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44123B23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327B589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D9CDED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61D30C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Pruebas Supervisión</w:t>
            </w:r>
          </w:p>
        </w:tc>
        <w:tc>
          <w:tcPr>
            <w:tcW w:w="2161" w:type="dxa"/>
            <w:shd w:val="clear" w:color="auto" w:fill="auto"/>
          </w:tcPr>
          <w:p w14:paraId="38E4F9E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4353712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 GES.04.004</w:t>
            </w:r>
          </w:p>
        </w:tc>
      </w:tr>
      <w:tr w:rsidR="009D5F65" w:rsidRPr="00E22EBB" w14:paraId="4CB1681C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56C2B99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1D17CE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Supervisión de Puestos de Equipos Externos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747AC391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4CF3CADF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FBA988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Establecer que la aplicación de mantenimiento refleja la situación operativa de los Diferentes Abonados PBX  dados de alta en el sistema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0A1D6D7B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4AD7EE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2EEAF74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071D4CF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Tener visible la pantalla de Mantenimiento Estado General del U5KI).</w:t>
            </w:r>
          </w:p>
        </w:tc>
      </w:tr>
      <w:tr w:rsidR="009D5F65" w:rsidRPr="00E22EBB" w14:paraId="2D5D2EA1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25FDB671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114CCDB8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4A7CB5F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7129807B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6AD299EC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2C67DED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27DD5598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228F1E43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032EDD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CDB0E0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Seleccionar ‘Supervisión’ y ‘Abonados PABX’. </w:t>
            </w:r>
          </w:p>
          <w:p w14:paraId="1AB5C98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aparece la pantalla ‘Abonados PABX’.</w:t>
            </w:r>
          </w:p>
          <w:p w14:paraId="4B00451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los Equipos que aparecen coinciden con los configurados en la base de datos.</w:t>
            </w:r>
          </w:p>
          <w:p w14:paraId="6467340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estado que reflejan corresponde con el estado operativo del Abonado en Cuestión (Registrado / No Registrado en PABX).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644FFD5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0178D29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718D526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788A4F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2C864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Registra</w:t>
            </w:r>
            <w:r>
              <w:rPr>
                <w:sz w:val="20"/>
              </w:rPr>
              <w:t>r / Des-Registrar un abonado  y c</w:t>
            </w:r>
            <w:r w:rsidRPr="00E22EBB">
              <w:rPr>
                <w:sz w:val="20"/>
              </w:rPr>
              <w:t>omprobar que el estado se refleja en el panel de la pantalla.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728D5C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49EB1D4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200C5E1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EB6096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9415F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Repetir el paso 3 con otros Abonados.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41B0197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B18D06D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51DE9BA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2B4323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5F81E6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Anotar los resultados.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AB36A39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FFF02D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2D508F3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79C2756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9DF2DE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27B2CAF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A6DD6C4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8D1F7AD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1C54AC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6A1783C8" w14:textId="25CB3E7D" w:rsidR="009D5F65" w:rsidRPr="00561B17" w:rsidRDefault="009D5F65" w:rsidP="009D5F65">
      <w:pPr>
        <w:pStyle w:val="PiedeIlustracion"/>
      </w:pPr>
      <w:bookmarkStart w:id="515" w:name="_Toc507591593"/>
      <w:bookmarkStart w:id="516" w:name="_Toc12878229"/>
      <w:bookmarkStart w:id="517" w:name="_Toc127363654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40</w:t>
      </w:r>
      <w:r>
        <w:rPr>
          <w:noProof/>
        </w:rPr>
        <w:fldChar w:fldCharType="end"/>
      </w:r>
      <w:r w:rsidRPr="00561B17">
        <w:t>. Casos de Prueba.</w:t>
      </w:r>
      <w:r>
        <w:t xml:space="preserve"> Supervisión de Abonados PBX</w:t>
      </w:r>
      <w:r w:rsidRPr="00561B17">
        <w:t>.</w:t>
      </w:r>
      <w:bookmarkEnd w:id="515"/>
      <w:bookmarkEnd w:id="516"/>
      <w:bookmarkEnd w:id="517"/>
    </w:p>
    <w:p w14:paraId="23278AFE" w14:textId="77777777" w:rsidR="009D5F65" w:rsidRPr="00561B17" w:rsidRDefault="009D5F65" w:rsidP="009D5F65">
      <w:pPr>
        <w:pStyle w:val="Ttulo2"/>
        <w:spacing w:after="320"/>
      </w:pPr>
      <w:r w:rsidRPr="00561B17">
        <w:br w:type="page"/>
      </w:r>
      <w:bookmarkStart w:id="518" w:name="_Toc354132974"/>
    </w:p>
    <w:p w14:paraId="3F0BE500" w14:textId="77777777" w:rsidR="009D5F65" w:rsidRPr="00561B17" w:rsidRDefault="009D5F65" w:rsidP="009D5F65">
      <w:pPr>
        <w:pStyle w:val="Ttulo2"/>
      </w:pPr>
      <w:bookmarkStart w:id="519" w:name="_Toc450895082"/>
      <w:bookmarkStart w:id="520" w:name="_Toc517422057"/>
      <w:bookmarkStart w:id="521" w:name="_Toc12878181"/>
      <w:bookmarkStart w:id="522" w:name="_Toc127363719"/>
      <w:r w:rsidRPr="00561B17">
        <w:lastRenderedPageBreak/>
        <w:t>U5KI.GES.04.005. Supervisión de Equipos Externos.</w:t>
      </w:r>
      <w:bookmarkEnd w:id="519"/>
      <w:bookmarkEnd w:id="520"/>
      <w:bookmarkEnd w:id="521"/>
      <w:bookmarkEnd w:id="522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7A4A8DB7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465D09B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832B6E9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192B9653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0CE0C7D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C9FCA6F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6925CA3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Pruebas Supervisión</w:t>
            </w:r>
          </w:p>
        </w:tc>
        <w:tc>
          <w:tcPr>
            <w:tcW w:w="2161" w:type="dxa"/>
            <w:shd w:val="clear" w:color="auto" w:fill="auto"/>
          </w:tcPr>
          <w:p w14:paraId="69CC255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57C0F6E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 GES.04.005</w:t>
            </w:r>
          </w:p>
        </w:tc>
      </w:tr>
      <w:tr w:rsidR="009D5F65" w:rsidRPr="00E22EBB" w14:paraId="354A3143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1BC1CCD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74DBF4C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Supervisión de Puestos de Equipos Externos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32B6B2C4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A50AF61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465067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Establecer que la aplicación de mantenimiento refleja la situación operativa de los Diferentes Equipos externos (Radios y Teléfonos </w:t>
            </w:r>
            <w:proofErr w:type="spellStart"/>
            <w:r w:rsidRPr="00E22EBB">
              <w:rPr>
                <w:sz w:val="20"/>
              </w:rPr>
              <w:t>VoIP</w:t>
            </w:r>
            <w:proofErr w:type="spellEnd"/>
            <w:r w:rsidRPr="00E22EBB">
              <w:rPr>
                <w:sz w:val="20"/>
              </w:rPr>
              <w:t>) dados de alta en el sistema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65DF60C4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5F4DC60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DB71A2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34741F3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Tener visible la pantalla de Mantenimiento Estado General del U5KI).</w:t>
            </w:r>
          </w:p>
        </w:tc>
      </w:tr>
      <w:tr w:rsidR="009D5F65" w:rsidRPr="00E22EBB" w14:paraId="39241427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459037D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48BAF78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47B65693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51273FB4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3825F256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22CEA2B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6C45E9C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4D918E53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9C3BB5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F63E50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 xml:space="preserve">Seleccionar ‘Supervisión’ y ‘Equipos Externos’. </w:t>
            </w:r>
          </w:p>
          <w:p w14:paraId="45C150C3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Comprobar que aparece la pantalla ‘Equipos Externos’.</w:t>
            </w:r>
          </w:p>
          <w:p w14:paraId="2444308B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Comprobar que los Equipos que aparecen coinciden con los configurados en la base de datos.</w:t>
            </w:r>
          </w:p>
          <w:p w14:paraId="670706F5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Comprobar que el estado que reflejan corresponde con el estado operativo del Equipo en Cuestión:</w:t>
            </w:r>
          </w:p>
          <w:p w14:paraId="13A2C344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Conectividad IP</w:t>
            </w:r>
            <w:r>
              <w:rPr>
                <w:sz w:val="20"/>
                <w:szCs w:val="18"/>
              </w:rPr>
              <w:t>.</w:t>
            </w:r>
          </w:p>
          <w:p w14:paraId="6629CE82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Conectividad SIP</w:t>
            </w:r>
            <w:r>
              <w:rPr>
                <w:sz w:val="20"/>
                <w:szCs w:val="18"/>
              </w:rPr>
              <w:t>.</w:t>
            </w:r>
          </w:p>
          <w:p w14:paraId="6CE44404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C1231C9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10CA7E3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1B4F3F4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40DDE5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317A7C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Conectar / Desconectar Un Equipo y</w:t>
            </w:r>
            <w:r>
              <w:rPr>
                <w:sz w:val="20"/>
              </w:rPr>
              <w:t xml:space="preserve"> c</w:t>
            </w:r>
            <w:r w:rsidRPr="00E22EBB">
              <w:rPr>
                <w:sz w:val="20"/>
              </w:rPr>
              <w:t>omprobar que el estado se refleja en el panel de la pantalla.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D8CD7B6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F3C271A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00C2D85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5FF938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8CAC11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Repetir </w:t>
            </w:r>
            <w:r>
              <w:rPr>
                <w:sz w:val="20"/>
              </w:rPr>
              <w:t>el</w:t>
            </w:r>
            <w:r w:rsidRPr="00E22EBB">
              <w:rPr>
                <w:sz w:val="20"/>
              </w:rPr>
              <w:t xml:space="preserve"> paso 3 con otros Equipos Externos.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55E413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BF779E6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5728791" w14:textId="77777777" w:rsidTr="00F46DC9">
        <w:trPr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E3B0D4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A7A0F7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Anotar los resultados.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7B08041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9351BA6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42AEB6D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5C7C4D4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BD6DC4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CCE1CF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A38E80C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444EBF6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5D9690FC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131D2319" w14:textId="1944AA15" w:rsidR="009D5F65" w:rsidRPr="00561B17" w:rsidRDefault="009D5F65" w:rsidP="009D5F65">
      <w:pPr>
        <w:pStyle w:val="PiedeIlustracion"/>
      </w:pPr>
      <w:bookmarkStart w:id="523" w:name="_Toc450895130"/>
      <w:bookmarkStart w:id="524" w:name="_Toc507591594"/>
      <w:bookmarkStart w:id="525" w:name="_Toc12878230"/>
      <w:bookmarkStart w:id="526" w:name="_Toc127363655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41</w:t>
      </w:r>
      <w:r>
        <w:rPr>
          <w:noProof/>
        </w:rPr>
        <w:fldChar w:fldCharType="end"/>
      </w:r>
      <w:r w:rsidRPr="00561B17">
        <w:t>. Casos de Prueba. Supervisión de Equipos Externos.</w:t>
      </w:r>
      <w:bookmarkEnd w:id="523"/>
      <w:bookmarkEnd w:id="524"/>
      <w:bookmarkEnd w:id="525"/>
      <w:bookmarkEnd w:id="526"/>
    </w:p>
    <w:p w14:paraId="5FD82AC1" w14:textId="77777777" w:rsidR="009D5F65" w:rsidRPr="00561B17" w:rsidRDefault="009D5F65" w:rsidP="009D5F65">
      <w:pPr>
        <w:spacing w:before="0" w:after="0"/>
        <w:jc w:val="left"/>
      </w:pPr>
      <w:r w:rsidRPr="00561B17">
        <w:br w:type="page"/>
      </w:r>
    </w:p>
    <w:p w14:paraId="02ED228E" w14:textId="77777777" w:rsidR="009D5F65" w:rsidRPr="00561B17" w:rsidRDefault="009D5F65" w:rsidP="009D5F65">
      <w:pPr>
        <w:pStyle w:val="Ttulo2"/>
      </w:pPr>
      <w:bookmarkStart w:id="527" w:name="_Toc450895083"/>
      <w:bookmarkStart w:id="528" w:name="_Toc517422058"/>
      <w:bookmarkStart w:id="529" w:name="_Toc12878182"/>
      <w:bookmarkStart w:id="530" w:name="_Toc127363720"/>
      <w:r w:rsidRPr="00561B17">
        <w:lastRenderedPageBreak/>
        <w:t>U5KI.GES.04.006. Supervisión dualidad Pasarelas</w:t>
      </w:r>
      <w:bookmarkEnd w:id="518"/>
      <w:bookmarkEnd w:id="527"/>
      <w:r w:rsidRPr="00561B17">
        <w:rPr>
          <w:rStyle w:val="Refdenotaalpie"/>
        </w:rPr>
        <w:footnoteReference w:id="20"/>
      </w:r>
      <w:bookmarkEnd w:id="528"/>
      <w:bookmarkEnd w:id="529"/>
      <w:bookmarkEnd w:id="530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3F7FC6A4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5E535F66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4753267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3F4525A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6F08193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Pruebas Supervisión</w:t>
            </w:r>
          </w:p>
        </w:tc>
        <w:tc>
          <w:tcPr>
            <w:tcW w:w="2161" w:type="dxa"/>
            <w:shd w:val="clear" w:color="auto" w:fill="auto"/>
          </w:tcPr>
          <w:p w14:paraId="24BB461E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3F7DB42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 GES.04.006</w:t>
            </w:r>
          </w:p>
        </w:tc>
      </w:tr>
      <w:tr w:rsidR="009D5F65" w:rsidRPr="00E22EBB" w14:paraId="1348F67E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F1B8B63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4EBF1301" w14:textId="77777777" w:rsidR="009D5F65" w:rsidRPr="00E22EBB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Supervisión Dualidad de P</w:t>
            </w:r>
            <w:r w:rsidRPr="00E22EBB">
              <w:rPr>
                <w:sz w:val="20"/>
              </w:rPr>
              <w:t>asarelas.</w:t>
            </w:r>
          </w:p>
        </w:tc>
      </w:tr>
      <w:tr w:rsidR="009D5F65" w:rsidRPr="00E22EBB" w14:paraId="4BE6490E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124ED2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0ABDA6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Establecer que la aplicación de mantenimiento refleja la situación operativa de </w:t>
            </w:r>
            <w:r>
              <w:rPr>
                <w:sz w:val="20"/>
              </w:rPr>
              <w:t xml:space="preserve">las pasarelas duales dadas </w:t>
            </w:r>
            <w:r w:rsidRPr="00E22EBB">
              <w:rPr>
                <w:sz w:val="20"/>
              </w:rPr>
              <w:t>de alta en el sistema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5A78AA13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C8D7B4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ABFEAF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6FA54C0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Tener visible la pantalla de Mantenimiento (Estado General del U5KI).</w:t>
            </w:r>
          </w:p>
          <w:p w14:paraId="3362D45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Tener, al menos una pareja de pasarelas configuradas de tal forma que una sea la complementaria de la otra (mismo identificador, distinta dirección IP) y presentes en el sistema.</w:t>
            </w:r>
          </w:p>
          <w:p w14:paraId="71796DD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Considerar como estado inicial de las pruebas la GW1 como activa y la GW2 como reserva.</w:t>
            </w:r>
          </w:p>
        </w:tc>
      </w:tr>
      <w:tr w:rsidR="009D5F65" w:rsidRPr="00E22EBB" w14:paraId="525ECFB3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62217F3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3A1ADC97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338D64BF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1347F44E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1A52D77A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772127C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4E00E46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5D2A6AFA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A740B7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0E961E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Del árbol de opciones, seleccionar ‘Supervisión, ’Pasarelas’ o en el área con el literal ‘Pasarelas’. </w:t>
            </w:r>
          </w:p>
          <w:p w14:paraId="745D83D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aparece la pantalla ‘Pasarelas’.</w:t>
            </w:r>
          </w:p>
          <w:p w14:paraId="42973C9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las pasarelas que aparecen coinciden con las configuradas en el punto 5.2.</w:t>
            </w:r>
          </w:p>
          <w:p w14:paraId="3EFC98A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estado que reflejan corresponde con el estado operativo de las  pasarelas en el SCV. y que una está como principal y la otra como reserva.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B799EDA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3CFFD05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FD645EB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F56E19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318755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Accionar “Control” + ‘Conmutar P/R’ y aceptar la confirmación</w:t>
            </w:r>
            <w:r>
              <w:rPr>
                <w:sz w:val="20"/>
              </w:rPr>
              <w:t>.</w:t>
            </w:r>
          </w:p>
          <w:p w14:paraId="5C5A08C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pasados unos segundos se produce la conmutación.</w:t>
            </w:r>
          </w:p>
          <w:p w14:paraId="0510B94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estado que reflejan corresponde con su estado operativo.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D9FCB1A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63F9224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5DE2E93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A45363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C3DC0E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Repetir la acción anterior</w:t>
            </w:r>
            <w:r>
              <w:rPr>
                <w:sz w:val="20"/>
              </w:rPr>
              <w:t>.</w:t>
            </w:r>
          </w:p>
          <w:p w14:paraId="081E77D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pasados unos segundos se produce la conmutación.</w:t>
            </w:r>
          </w:p>
          <w:p w14:paraId="13E7909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estado que reflejan corresponde con su estado operativo.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5A236B6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B19BFC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3F45920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7AD809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62BDE4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Extraer del sistema la Pasarela Activa.</w:t>
            </w:r>
          </w:p>
          <w:p w14:paraId="7BFA279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La pasarela que estaba como reserva  pasa al estado de activa y la que se ha sacado refleja también su estado como no presente.</w:t>
            </w:r>
          </w:p>
          <w:p w14:paraId="46CD029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Introducir en el sistema la pasarela previamente extraída.</w:t>
            </w:r>
          </w:p>
          <w:p w14:paraId="41E8A90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La pasarela  sigue mostrando el estado de activa y la que se ha </w:t>
            </w:r>
            <w:r w:rsidRPr="00E22EBB">
              <w:rPr>
                <w:sz w:val="20"/>
              </w:rPr>
              <w:lastRenderedPageBreak/>
              <w:t>vuelto a introducir como reserva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5A95367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BF15270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AE8470F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00BCA3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F594C2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Desconectar del sistema tanto la pasarela activa como reserva</w:t>
            </w:r>
            <w:r>
              <w:rPr>
                <w:sz w:val="20"/>
              </w:rPr>
              <w:t>.</w:t>
            </w:r>
          </w:p>
          <w:p w14:paraId="1FCCADB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Ambas pasarelas pasan al estado de no presentes.</w:t>
            </w:r>
          </w:p>
          <w:p w14:paraId="0A31556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Repetir la acción del punto 2</w:t>
            </w:r>
            <w:r>
              <w:rPr>
                <w:sz w:val="20"/>
              </w:rPr>
              <w:t>.</w:t>
            </w:r>
          </w:p>
          <w:p w14:paraId="21A6C117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No se produce ningún cambio en la representación del estado de la pasarela.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54A5352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F6B1A99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231A6C5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BFADE5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55D7BF9D" w14:textId="1D37E4E6" w:rsidR="009D5F65" w:rsidRPr="00561B17" w:rsidRDefault="009D5F65" w:rsidP="009D5F65">
      <w:pPr>
        <w:pStyle w:val="PiedeIlustracion"/>
      </w:pPr>
      <w:bookmarkStart w:id="531" w:name="_Toc507591595"/>
      <w:bookmarkStart w:id="532" w:name="_Toc12878231"/>
      <w:bookmarkStart w:id="533" w:name="_Toc354132975"/>
      <w:bookmarkStart w:id="534" w:name="_Toc127363656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42</w:t>
      </w:r>
      <w:r>
        <w:rPr>
          <w:noProof/>
        </w:rPr>
        <w:fldChar w:fldCharType="end"/>
      </w:r>
      <w:r>
        <w:t>. Casos de Prueba. Supervisión Dualidad P</w:t>
      </w:r>
      <w:r w:rsidRPr="00561B17">
        <w:t>asarelas.</w:t>
      </w:r>
      <w:bookmarkEnd w:id="531"/>
      <w:bookmarkEnd w:id="532"/>
      <w:bookmarkEnd w:id="534"/>
    </w:p>
    <w:p w14:paraId="50DEC107" w14:textId="77777777" w:rsidR="009D5F65" w:rsidRPr="00561B17" w:rsidRDefault="009D5F65" w:rsidP="009D5F65">
      <w:pPr>
        <w:spacing w:before="0" w:after="0"/>
        <w:jc w:val="left"/>
      </w:pPr>
      <w:r w:rsidRPr="00561B17">
        <w:br w:type="page"/>
      </w:r>
    </w:p>
    <w:p w14:paraId="0C9FFEF7" w14:textId="77777777" w:rsidR="009D5F65" w:rsidRPr="00561B17" w:rsidRDefault="009D5F65" w:rsidP="009D5F65">
      <w:pPr>
        <w:pStyle w:val="Ttulo2"/>
      </w:pPr>
      <w:bookmarkStart w:id="535" w:name="_Toc450895084"/>
      <w:bookmarkStart w:id="536" w:name="_Toc517422059"/>
      <w:bookmarkStart w:id="537" w:name="_Toc12878183"/>
      <w:bookmarkStart w:id="538" w:name="_Toc127363721"/>
      <w:r w:rsidRPr="00561B17">
        <w:lastRenderedPageBreak/>
        <w:t>U5KI.GES.04.007. Gestión de CLUSTER.</w:t>
      </w:r>
      <w:bookmarkEnd w:id="533"/>
      <w:bookmarkEnd w:id="535"/>
      <w:bookmarkEnd w:id="536"/>
      <w:bookmarkEnd w:id="537"/>
      <w:bookmarkEnd w:id="53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67DA2745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104FFE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6879CAE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372160B4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D7C6BA9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B927708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6CED541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Pruebas Supervisión</w:t>
            </w:r>
          </w:p>
        </w:tc>
        <w:tc>
          <w:tcPr>
            <w:tcW w:w="2161" w:type="dxa"/>
            <w:shd w:val="clear" w:color="auto" w:fill="auto"/>
          </w:tcPr>
          <w:p w14:paraId="67C086B8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5FFD24D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 GES.04.007</w:t>
            </w:r>
          </w:p>
        </w:tc>
      </w:tr>
      <w:tr w:rsidR="009D5F65" w:rsidRPr="00E22EBB" w14:paraId="6E85EAC0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93AF467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5BF149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Gestión de CLUSTER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13C8FC0C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28BB84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529E87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Establecer que la aplicación de mantenimiento </w:t>
            </w:r>
            <w:r>
              <w:rPr>
                <w:sz w:val="20"/>
              </w:rPr>
              <w:t xml:space="preserve">permite la conmutación manual de CLUSTER y </w:t>
            </w:r>
            <w:r w:rsidRPr="00E22EBB">
              <w:rPr>
                <w:sz w:val="20"/>
              </w:rPr>
              <w:t>re</w:t>
            </w:r>
            <w:r>
              <w:rPr>
                <w:sz w:val="20"/>
              </w:rPr>
              <w:t>fleja la situación operativa del mismo.</w:t>
            </w:r>
          </w:p>
        </w:tc>
      </w:tr>
      <w:tr w:rsidR="009D5F65" w:rsidRPr="00E22EBB" w14:paraId="5AC522FA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07A1CC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07AE853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4D38513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Tener visible la pantalla de Cluster U5KI.</w:t>
            </w:r>
          </w:p>
          <w:p w14:paraId="048F749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Ambos serv</w:t>
            </w:r>
            <w:r>
              <w:rPr>
                <w:sz w:val="20"/>
              </w:rPr>
              <w:t>idores que componen el sistema C</w:t>
            </w:r>
            <w:r w:rsidRPr="00E22EBB">
              <w:rPr>
                <w:sz w:val="20"/>
              </w:rPr>
              <w:t>luster están correctamente configurados y funcionando con normalidad.</w:t>
            </w:r>
          </w:p>
          <w:p w14:paraId="0E7933C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Tener como nodo activo, el Nodo1.</w:t>
            </w:r>
          </w:p>
        </w:tc>
      </w:tr>
      <w:tr w:rsidR="009D5F65" w:rsidRPr="00E22EBB" w14:paraId="3179AF9D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57DBB30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2270D89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5E31A451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14FAFBA9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2452DB00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19A854F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69D1140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70EDF333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B953A1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6E1767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</w:t>
            </w:r>
            <w:r>
              <w:rPr>
                <w:sz w:val="20"/>
              </w:rPr>
              <w:t xml:space="preserve">el </w:t>
            </w:r>
            <w:r w:rsidRPr="00E22EBB">
              <w:rPr>
                <w:sz w:val="20"/>
              </w:rPr>
              <w:t>estado que mues</w:t>
            </w:r>
            <w:r>
              <w:rPr>
                <w:sz w:val="20"/>
              </w:rPr>
              <w:t>tran los servidores corresponde</w:t>
            </w:r>
            <w:r w:rsidRPr="00E22EBB">
              <w:rPr>
                <w:sz w:val="20"/>
              </w:rPr>
              <w:t xml:space="preserve"> con el real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289A5FE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5B1CC0D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98B73AC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397DB9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3D1326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Con el puntero del ratón, seleccionar el Nodo2.</w:t>
            </w:r>
          </w:p>
          <w:p w14:paraId="2B87C34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En el mensaje que aparece, pulsar sobre ‘Sí’.</w:t>
            </w:r>
          </w:p>
          <w:p w14:paraId="125B728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Nodo2 pasa a ser el activo y el Nodo1 pasa a estar a la espera.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94588E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BA2A47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CA680BC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45E1412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D8E8EA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Con el puntero del ratón, seleccionar el Nodo1.</w:t>
            </w:r>
          </w:p>
          <w:p w14:paraId="110369B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En el mensaje que aparece, pulsar sobre ‘Sí’.</w:t>
            </w:r>
          </w:p>
          <w:p w14:paraId="4AFAA10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Nodo1 pasa a ser el activo y el Nodo2 pasa a estar a la espera.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BFFD7A5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100897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270CCDC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AA5725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20E08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052823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85A7CC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9C268E4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3C6FD81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223EBE95" w14:textId="2AF861C8" w:rsidR="009D5F65" w:rsidRPr="00561B17" w:rsidRDefault="009D5F65" w:rsidP="009D5F65">
      <w:pPr>
        <w:pStyle w:val="PiedeIlustracion"/>
      </w:pPr>
      <w:bookmarkStart w:id="539" w:name="_Toc354063790"/>
      <w:bookmarkStart w:id="540" w:name="_Toc450895131"/>
      <w:bookmarkStart w:id="541" w:name="_Toc507591596"/>
      <w:bookmarkStart w:id="542" w:name="_Toc12878232"/>
      <w:bookmarkStart w:id="543" w:name="_Toc127363657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43</w:t>
      </w:r>
      <w:r>
        <w:rPr>
          <w:noProof/>
        </w:rPr>
        <w:fldChar w:fldCharType="end"/>
      </w:r>
      <w:r w:rsidRPr="00561B17">
        <w:t>. Casos de Prueba. Gestión de CLUSTER.</w:t>
      </w:r>
      <w:bookmarkEnd w:id="539"/>
      <w:bookmarkEnd w:id="540"/>
      <w:bookmarkEnd w:id="541"/>
      <w:bookmarkEnd w:id="542"/>
      <w:bookmarkEnd w:id="543"/>
    </w:p>
    <w:p w14:paraId="5C22261B" w14:textId="77777777" w:rsidR="009D5F65" w:rsidRPr="00561B17" w:rsidRDefault="009D5F65" w:rsidP="009D5F65">
      <w:pPr>
        <w:pStyle w:val="TextoNivel1"/>
        <w:rPr>
          <w:lang w:val="es-ES"/>
        </w:rPr>
      </w:pPr>
    </w:p>
    <w:p w14:paraId="251CBAB1" w14:textId="77777777" w:rsidR="009D5F65" w:rsidRPr="00561B17" w:rsidRDefault="009D5F65" w:rsidP="009D5F65">
      <w:pPr>
        <w:pStyle w:val="Ttulo2"/>
      </w:pPr>
      <w:r w:rsidRPr="00561B17">
        <w:br w:type="page"/>
      </w:r>
      <w:bookmarkStart w:id="544" w:name="_Toc354132976"/>
      <w:bookmarkStart w:id="545" w:name="_Toc450895085"/>
      <w:bookmarkStart w:id="546" w:name="_Toc517422060"/>
      <w:bookmarkStart w:id="547" w:name="_Toc12878184"/>
      <w:bookmarkStart w:id="548" w:name="_Toc127363722"/>
      <w:r w:rsidRPr="00561B17">
        <w:lastRenderedPageBreak/>
        <w:t>U5KI.GES.04.008. Conmutación automática de servidor.</w:t>
      </w:r>
      <w:bookmarkEnd w:id="544"/>
      <w:bookmarkEnd w:id="545"/>
      <w:bookmarkEnd w:id="546"/>
      <w:bookmarkEnd w:id="547"/>
      <w:bookmarkEnd w:id="54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6EB409EE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5A32ECD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FD9D80F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0BEDE0E8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</w:p>
        </w:tc>
      </w:tr>
      <w:tr w:rsidR="009D5F65" w:rsidRPr="00E22EBB" w14:paraId="7DF0373A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3427EA2" w14:textId="77777777" w:rsidR="009D5F65" w:rsidRPr="00E22EBB" w:rsidRDefault="009D5F65" w:rsidP="00F46DC9">
            <w:pPr>
              <w:rPr>
                <w:b/>
                <w:color w:val="000000"/>
                <w:sz w:val="20"/>
              </w:rPr>
            </w:pPr>
            <w:r w:rsidRPr="00E22EBB">
              <w:rPr>
                <w:b/>
                <w:color w:val="000000"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900D5C2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  <w:r w:rsidRPr="00E22EBB">
              <w:rPr>
                <w:color w:val="000000"/>
                <w:sz w:val="20"/>
              </w:rPr>
              <w:t>Pruebas Supervisión</w:t>
            </w:r>
          </w:p>
        </w:tc>
        <w:tc>
          <w:tcPr>
            <w:tcW w:w="2161" w:type="dxa"/>
            <w:shd w:val="clear" w:color="auto" w:fill="auto"/>
          </w:tcPr>
          <w:p w14:paraId="40154333" w14:textId="77777777" w:rsidR="009D5F65" w:rsidRPr="00E22EBB" w:rsidRDefault="009D5F65" w:rsidP="00F46DC9">
            <w:pPr>
              <w:rPr>
                <w:b/>
                <w:color w:val="000000"/>
                <w:sz w:val="20"/>
              </w:rPr>
            </w:pPr>
            <w:r w:rsidRPr="00E22EBB">
              <w:rPr>
                <w:b/>
                <w:color w:val="000000"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0ABFDF8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 GES.04.008</w:t>
            </w:r>
          </w:p>
        </w:tc>
      </w:tr>
      <w:tr w:rsidR="009D5F65" w:rsidRPr="00E22EBB" w14:paraId="45FF9C7E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0383BAD0" w14:textId="77777777" w:rsidR="009D5F65" w:rsidRPr="00E22EBB" w:rsidRDefault="009D5F65" w:rsidP="00F46DC9">
            <w:pPr>
              <w:rPr>
                <w:b/>
                <w:color w:val="000000"/>
                <w:sz w:val="20"/>
              </w:rPr>
            </w:pPr>
            <w:r w:rsidRPr="00E22EBB">
              <w:rPr>
                <w:b/>
                <w:color w:val="000000"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FA27216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  <w:r w:rsidRPr="00E22EBB">
              <w:rPr>
                <w:color w:val="000000"/>
                <w:sz w:val="20"/>
              </w:rPr>
              <w:t>Conmutación automática de servidor.</w:t>
            </w:r>
          </w:p>
        </w:tc>
      </w:tr>
      <w:tr w:rsidR="009D5F65" w:rsidRPr="00E22EBB" w14:paraId="1279652E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7A237A31" w14:textId="77777777" w:rsidR="009D5F65" w:rsidRPr="00E22EBB" w:rsidRDefault="009D5F65" w:rsidP="00F46DC9">
            <w:pPr>
              <w:rPr>
                <w:b/>
                <w:color w:val="000000"/>
                <w:sz w:val="20"/>
              </w:rPr>
            </w:pPr>
            <w:r w:rsidRPr="00E22EBB">
              <w:rPr>
                <w:b/>
                <w:color w:val="000000"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3E13A3A2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  <w:r w:rsidRPr="00E22EBB">
              <w:rPr>
                <w:sz w:val="20"/>
              </w:rPr>
              <w:t>Establecer que la aplicación de mantenimiento re</w:t>
            </w:r>
            <w:r>
              <w:rPr>
                <w:sz w:val="20"/>
              </w:rPr>
              <w:t>fleja la situación operativa del CLUSTER y la conmutación de Nodo ante fallo en el activo.</w:t>
            </w:r>
          </w:p>
        </w:tc>
      </w:tr>
      <w:tr w:rsidR="009D5F65" w:rsidRPr="00E22EBB" w14:paraId="36788455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62B5BB1" w14:textId="77777777" w:rsidR="009D5F65" w:rsidRPr="00E22EBB" w:rsidRDefault="009D5F65" w:rsidP="00F46DC9">
            <w:pPr>
              <w:rPr>
                <w:b/>
                <w:color w:val="000000"/>
                <w:sz w:val="20"/>
              </w:rPr>
            </w:pPr>
            <w:r w:rsidRPr="00E22EBB">
              <w:rPr>
                <w:b/>
                <w:color w:val="000000"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5869882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63999E8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Tener visible la pantalla de Cluster U5KI.</w:t>
            </w:r>
          </w:p>
          <w:p w14:paraId="17648BA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Ambos serv</w:t>
            </w:r>
            <w:r>
              <w:rPr>
                <w:sz w:val="20"/>
              </w:rPr>
              <w:t xml:space="preserve">idores que componen el sistema Cluster </w:t>
            </w:r>
            <w:r w:rsidRPr="00E22EBB">
              <w:rPr>
                <w:sz w:val="20"/>
              </w:rPr>
              <w:t>están correctamente configurados y funcionando con normalidad.</w:t>
            </w:r>
          </w:p>
          <w:p w14:paraId="074D2B08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  <w:r w:rsidRPr="00E22EBB">
              <w:rPr>
                <w:sz w:val="20"/>
              </w:rPr>
              <w:t>Tener como nodo activo, el Nodo1.</w:t>
            </w:r>
          </w:p>
        </w:tc>
      </w:tr>
      <w:tr w:rsidR="009D5F65" w:rsidRPr="00E22EBB" w14:paraId="46D7DAB1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48799415" w14:textId="77777777" w:rsidR="009D5F65" w:rsidRPr="00E22EBB" w:rsidRDefault="009D5F65" w:rsidP="00F46DC9">
            <w:pPr>
              <w:rPr>
                <w:b/>
                <w:color w:val="000000"/>
                <w:sz w:val="20"/>
              </w:rPr>
            </w:pPr>
            <w:r w:rsidRPr="00E22EBB">
              <w:rPr>
                <w:b/>
                <w:color w:val="000000"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7B32D659" w14:textId="77777777" w:rsidR="009D5F65" w:rsidRPr="00E22EBB" w:rsidRDefault="009D5F65" w:rsidP="00F46DC9">
            <w:pPr>
              <w:rPr>
                <w:b/>
                <w:color w:val="000000"/>
                <w:sz w:val="20"/>
              </w:rPr>
            </w:pPr>
            <w:r w:rsidRPr="00E22EBB">
              <w:rPr>
                <w:b/>
                <w:color w:val="000000"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685603AC" w14:textId="77777777" w:rsidR="009D5F65" w:rsidRPr="00E22EBB" w:rsidRDefault="009D5F65" w:rsidP="00F46DC9">
            <w:pPr>
              <w:rPr>
                <w:b/>
                <w:color w:val="000000"/>
                <w:sz w:val="20"/>
              </w:rPr>
            </w:pPr>
            <w:r w:rsidRPr="00E22EBB">
              <w:rPr>
                <w:b/>
                <w:color w:val="000000"/>
                <w:sz w:val="20"/>
              </w:rPr>
              <w:t>Resultado</w:t>
            </w:r>
          </w:p>
        </w:tc>
      </w:tr>
      <w:tr w:rsidR="009D5F65" w:rsidRPr="00E22EBB" w14:paraId="55A074A0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61ED7FC8" w14:textId="77777777" w:rsidR="009D5F65" w:rsidRPr="00E22EBB" w:rsidRDefault="009D5F65" w:rsidP="00F46DC9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6F4C006F" w14:textId="77777777" w:rsidR="009D5F65" w:rsidRPr="00E22EBB" w:rsidRDefault="009D5F65" w:rsidP="00F46DC9">
            <w:pPr>
              <w:rPr>
                <w:b/>
                <w:color w:val="000000"/>
                <w:sz w:val="20"/>
              </w:rPr>
            </w:pPr>
            <w:r w:rsidRPr="00E22EBB">
              <w:rPr>
                <w:b/>
                <w:color w:val="000000"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51B987ED" w14:textId="77777777" w:rsidR="009D5F65" w:rsidRPr="00E22EBB" w:rsidRDefault="009D5F65" w:rsidP="00F46DC9">
            <w:pPr>
              <w:rPr>
                <w:b/>
                <w:color w:val="000000"/>
                <w:sz w:val="20"/>
              </w:rPr>
            </w:pPr>
            <w:r w:rsidRPr="00E22EBB">
              <w:rPr>
                <w:b/>
                <w:color w:val="000000"/>
                <w:sz w:val="20"/>
              </w:rPr>
              <w:t>FALLO</w:t>
            </w:r>
          </w:p>
        </w:tc>
      </w:tr>
      <w:tr w:rsidR="009D5F65" w:rsidRPr="00E22EBB" w14:paraId="515E2099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7A6FCB0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  <w:r w:rsidRPr="00E22EBB">
              <w:rPr>
                <w:color w:val="000000"/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38A84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Comprobar que </w:t>
            </w:r>
            <w:r>
              <w:rPr>
                <w:sz w:val="20"/>
              </w:rPr>
              <w:t>el</w:t>
            </w:r>
            <w:r w:rsidRPr="00E22EBB">
              <w:rPr>
                <w:sz w:val="20"/>
              </w:rPr>
              <w:t xml:space="preserve"> estado que mues</w:t>
            </w:r>
            <w:r>
              <w:rPr>
                <w:sz w:val="20"/>
              </w:rPr>
              <w:t>tran los servidores corresponde</w:t>
            </w:r>
            <w:r w:rsidRPr="00E22EBB">
              <w:rPr>
                <w:sz w:val="20"/>
              </w:rPr>
              <w:t xml:space="preserve"> con el real</w:t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49BA7EC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285C833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</w:p>
        </w:tc>
      </w:tr>
      <w:tr w:rsidR="009D5F65" w:rsidRPr="00E22EBB" w14:paraId="6EC95B88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23155FC8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  <w:r w:rsidRPr="00E22EBB">
              <w:rPr>
                <w:color w:val="000000"/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08391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Apagar el Servidor1.</w:t>
            </w:r>
          </w:p>
          <w:p w14:paraId="04834BD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Nodo2 pasa a ser el activo y el Nodo1 pasa a estado No Funcional.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C00AC07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0D4623C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</w:p>
        </w:tc>
      </w:tr>
      <w:tr w:rsidR="009D5F65" w:rsidRPr="00E22EBB" w14:paraId="45FB89CB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DC9520A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  <w:r w:rsidRPr="00E22EBB">
              <w:rPr>
                <w:color w:val="000000"/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F5D22B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Encender el Servidor1.</w:t>
            </w:r>
          </w:p>
          <w:p w14:paraId="6309EBE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Nodo2 sigue activo y el Nodo1 pasa a estado a la espera.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EAC98F9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E7552F0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</w:p>
        </w:tc>
      </w:tr>
      <w:tr w:rsidR="009D5F65" w:rsidRPr="00E22EBB" w14:paraId="79593867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DE20AF5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  <w:r w:rsidRPr="00E22EBB">
              <w:rPr>
                <w:color w:val="000000"/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3CB4D8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Apagar el Servidor2.</w:t>
            </w:r>
          </w:p>
          <w:p w14:paraId="6969AC1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Nodo1 pasa a ser el activo y el Nodo2 pasa a estado No Funcional.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5FC318C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7058202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</w:p>
        </w:tc>
      </w:tr>
      <w:tr w:rsidR="009D5F65" w:rsidRPr="00E22EBB" w14:paraId="3873F28F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ED5B1AA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  <w:r w:rsidRPr="00E22EBB">
              <w:rPr>
                <w:color w:val="000000"/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0DB67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Encender el Servidor2.</w:t>
            </w:r>
          </w:p>
          <w:p w14:paraId="041E399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el Nodo1 sigue activo y el Nodo2 pasa a estado a la espera.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69341F3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A55CBB0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</w:p>
        </w:tc>
      </w:tr>
      <w:tr w:rsidR="009D5F65" w:rsidRPr="00E22EBB" w14:paraId="7085B7FF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532D26B3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327733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9138EA8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E54A689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</w:p>
        </w:tc>
      </w:tr>
      <w:tr w:rsidR="009D5F65" w:rsidRPr="00E22EBB" w14:paraId="31A3EE43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54F0B6DC" w14:textId="77777777" w:rsidR="009D5F65" w:rsidRPr="00E22EBB" w:rsidRDefault="009D5F65" w:rsidP="00F46DC9">
            <w:pPr>
              <w:rPr>
                <w:color w:val="000000"/>
                <w:sz w:val="20"/>
              </w:rPr>
            </w:pPr>
          </w:p>
        </w:tc>
      </w:tr>
    </w:tbl>
    <w:p w14:paraId="78F86018" w14:textId="38447E9C" w:rsidR="009D5F65" w:rsidRPr="00561B17" w:rsidRDefault="009D5F65" w:rsidP="009D5F65">
      <w:pPr>
        <w:pStyle w:val="PiedeIlustracion"/>
      </w:pPr>
      <w:bookmarkStart w:id="549" w:name="_Toc354063791"/>
      <w:bookmarkStart w:id="550" w:name="_Toc450895132"/>
      <w:bookmarkStart w:id="551" w:name="_Toc507591597"/>
      <w:bookmarkStart w:id="552" w:name="_Toc12878233"/>
      <w:bookmarkStart w:id="553" w:name="_Toc127363658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44</w:t>
      </w:r>
      <w:r>
        <w:rPr>
          <w:noProof/>
        </w:rPr>
        <w:fldChar w:fldCharType="end"/>
      </w:r>
      <w:r w:rsidRPr="00561B17">
        <w:t>. Cas</w:t>
      </w:r>
      <w:r>
        <w:t>os de Prueba. Conmutación Automática de Servidor</w:t>
      </w:r>
      <w:r w:rsidRPr="00561B17">
        <w:t>.</w:t>
      </w:r>
      <w:bookmarkEnd w:id="549"/>
      <w:bookmarkEnd w:id="550"/>
      <w:bookmarkEnd w:id="551"/>
      <w:bookmarkEnd w:id="552"/>
      <w:bookmarkEnd w:id="553"/>
    </w:p>
    <w:p w14:paraId="6B8B7E2A" w14:textId="77777777" w:rsidR="009D5F65" w:rsidRPr="00561B17" w:rsidRDefault="009D5F65" w:rsidP="009D5F65">
      <w:pPr>
        <w:jc w:val="left"/>
        <w:rPr>
          <w:b/>
          <w:bCs/>
          <w:color w:val="808080"/>
        </w:rPr>
      </w:pPr>
      <w:r w:rsidRPr="00561B17">
        <w:br w:type="page"/>
      </w:r>
    </w:p>
    <w:p w14:paraId="6173FE6D" w14:textId="77777777" w:rsidR="009D5F65" w:rsidRPr="00561B17" w:rsidRDefault="009D5F65" w:rsidP="009D5F65">
      <w:pPr>
        <w:pStyle w:val="Ttulo2"/>
      </w:pPr>
      <w:bookmarkStart w:id="554" w:name="_Toc354132977"/>
      <w:bookmarkStart w:id="555" w:name="_Toc450895086"/>
      <w:bookmarkStart w:id="556" w:name="_Toc517422061"/>
      <w:bookmarkStart w:id="557" w:name="_Toc12878185"/>
      <w:bookmarkStart w:id="558" w:name="_Toc127363723"/>
      <w:r w:rsidRPr="00561B17">
        <w:lastRenderedPageBreak/>
        <w:t>U5KI.GES.04.009. Presentación de Históricos y eventos.</w:t>
      </w:r>
      <w:bookmarkEnd w:id="554"/>
      <w:bookmarkEnd w:id="555"/>
      <w:bookmarkEnd w:id="556"/>
      <w:bookmarkEnd w:id="557"/>
      <w:bookmarkEnd w:id="55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760A3029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9F48E7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C93AA96" w14:textId="77777777" w:rsidTr="00F46DC9">
        <w:trPr>
          <w:jc w:val="center"/>
        </w:trPr>
        <w:tc>
          <w:tcPr>
            <w:tcW w:w="8646" w:type="dxa"/>
            <w:gridSpan w:val="7"/>
            <w:shd w:val="clear" w:color="auto" w:fill="auto"/>
          </w:tcPr>
          <w:p w14:paraId="7FE6994A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00A0A9D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58041C53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0BF823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Pruebas Supervisión</w:t>
            </w:r>
          </w:p>
        </w:tc>
        <w:tc>
          <w:tcPr>
            <w:tcW w:w="2161" w:type="dxa"/>
            <w:shd w:val="clear" w:color="auto" w:fill="auto"/>
          </w:tcPr>
          <w:p w14:paraId="3DF2EDDE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1" w:type="dxa"/>
            <w:gridSpan w:val="3"/>
            <w:shd w:val="clear" w:color="auto" w:fill="auto"/>
          </w:tcPr>
          <w:p w14:paraId="2B9C237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 GES.04.009</w:t>
            </w:r>
          </w:p>
        </w:tc>
      </w:tr>
      <w:tr w:rsidR="009D5F65" w:rsidRPr="00E22EBB" w14:paraId="1190473B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3C45F63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30352E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Presentación de Históricos y Eventos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1D06F332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670957B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6C769A36" w14:textId="77777777" w:rsidR="009D5F65" w:rsidRPr="00E22EBB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 xml:space="preserve">Comprobar </w:t>
            </w:r>
            <w:r w:rsidRPr="00E22EBB">
              <w:rPr>
                <w:sz w:val="20"/>
              </w:rPr>
              <w:t xml:space="preserve">que </w:t>
            </w:r>
            <w:r>
              <w:rPr>
                <w:sz w:val="20"/>
              </w:rPr>
              <w:t>el sistema almacena la información generada, y permite su visualización a partir de distintos criterios de selección.</w:t>
            </w:r>
          </w:p>
        </w:tc>
      </w:tr>
      <w:tr w:rsidR="009D5F65" w:rsidRPr="00E22EBB" w14:paraId="2CD50FE9" w14:textId="77777777" w:rsidTr="00F46DC9">
        <w:trPr>
          <w:jc w:val="center"/>
        </w:trPr>
        <w:tc>
          <w:tcPr>
            <w:tcW w:w="1953" w:type="dxa"/>
            <w:gridSpan w:val="2"/>
            <w:shd w:val="clear" w:color="auto" w:fill="auto"/>
          </w:tcPr>
          <w:p w14:paraId="2EAC7618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3" w:type="dxa"/>
            <w:gridSpan w:val="5"/>
            <w:shd w:val="clear" w:color="auto" w:fill="auto"/>
          </w:tcPr>
          <w:p w14:paraId="293B41A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6152495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Tener visible la pantalla de Mantenimiento (Estado General del U5KI).</w:t>
            </w:r>
          </w:p>
        </w:tc>
      </w:tr>
      <w:tr w:rsidR="009D5F65" w:rsidRPr="00E22EBB" w14:paraId="053BB77A" w14:textId="77777777" w:rsidTr="00F46DC9">
        <w:trPr>
          <w:jc w:val="center"/>
        </w:trPr>
        <w:tc>
          <w:tcPr>
            <w:tcW w:w="677" w:type="dxa"/>
            <w:shd w:val="clear" w:color="auto" w:fill="D9D9D9"/>
          </w:tcPr>
          <w:p w14:paraId="04D02E0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4183320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2" w:type="dxa"/>
            <w:gridSpan w:val="2"/>
            <w:shd w:val="clear" w:color="auto" w:fill="D9D9D9"/>
          </w:tcPr>
          <w:p w14:paraId="61228B02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286CE245" w14:textId="77777777" w:rsidTr="00F46DC9">
        <w:trPr>
          <w:jc w:val="center"/>
        </w:trPr>
        <w:tc>
          <w:tcPr>
            <w:tcW w:w="6914" w:type="dxa"/>
            <w:gridSpan w:val="5"/>
            <w:shd w:val="clear" w:color="auto" w:fill="auto"/>
          </w:tcPr>
          <w:p w14:paraId="5EFA7E70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4AD17497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66" w:type="dxa"/>
            <w:shd w:val="clear" w:color="auto" w:fill="auto"/>
          </w:tcPr>
          <w:p w14:paraId="60729FE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2E4AEEC7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74312EE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DE0685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Presentación de históricos.</w:t>
            </w:r>
          </w:p>
          <w:p w14:paraId="450EF1E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 ‘Histórico’ + ‘Gestor de Históricos’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963C64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3BB2A1A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B643351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0BB71F2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B324933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Seleccionar los datos que se desean obtener el tipo de informe de histórico que se desea obtener en función de:</w:t>
            </w:r>
          </w:p>
          <w:p w14:paraId="232EE7F2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Rango de Fechas.</w:t>
            </w:r>
          </w:p>
          <w:p w14:paraId="5984EE27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Límite de Registros.</w:t>
            </w:r>
          </w:p>
          <w:p w14:paraId="5BB133B2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Grupo (General, Operadores, Pasarelas, …)</w:t>
            </w:r>
          </w:p>
          <w:p w14:paraId="38191239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Identificador del elemento seleccionado.</w:t>
            </w:r>
          </w:p>
          <w:p w14:paraId="34DCF763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Incidencia</w:t>
            </w:r>
            <w:r>
              <w:rPr>
                <w:sz w:val="20"/>
                <w:szCs w:val="18"/>
              </w:rPr>
              <w:t>.</w:t>
            </w:r>
          </w:p>
          <w:p w14:paraId="1C0B7346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Texto que contiene la incidencia</w:t>
            </w:r>
            <w:r>
              <w:rPr>
                <w:sz w:val="20"/>
                <w:szCs w:val="18"/>
              </w:rPr>
              <w:t>.</w:t>
            </w:r>
          </w:p>
          <w:p w14:paraId="7E5203E4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B6C3C43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250A8A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B326D16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6E117A1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F8507F7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Pulsar el botón ‘Consultar’</w:t>
            </w:r>
            <w:r>
              <w:rPr>
                <w:sz w:val="20"/>
                <w:szCs w:val="18"/>
              </w:rPr>
              <w:t>.</w:t>
            </w:r>
          </w:p>
          <w:p w14:paraId="1D8F5949" w14:textId="77777777" w:rsidR="009D5F65" w:rsidRPr="00E22EBB" w:rsidRDefault="009D5F65" w:rsidP="00F46DC9">
            <w:pPr>
              <w:rPr>
                <w:sz w:val="20"/>
                <w:szCs w:val="18"/>
              </w:rPr>
            </w:pPr>
            <w:r w:rsidRPr="00E22EBB">
              <w:rPr>
                <w:sz w:val="20"/>
                <w:szCs w:val="18"/>
              </w:rPr>
              <w:t>Comprobar que aparece una lista con los históricos que cumplen el criterio seleccionado.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F611518" w14:textId="77777777" w:rsidR="009D5F65" w:rsidRPr="00E22EBB" w:rsidRDefault="009D5F65" w:rsidP="00F46DC9">
            <w:pPr>
              <w:rPr>
                <w:sz w:val="20"/>
                <w:szCs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6A730FCF" w14:textId="77777777" w:rsidR="009D5F65" w:rsidRPr="00E22EBB" w:rsidRDefault="009D5F65" w:rsidP="00F46DC9">
            <w:pPr>
              <w:rPr>
                <w:sz w:val="20"/>
                <w:szCs w:val="18"/>
              </w:rPr>
            </w:pPr>
          </w:p>
        </w:tc>
      </w:tr>
      <w:tr w:rsidR="009D5F65" w:rsidRPr="00E22EBB" w14:paraId="5B03B119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88FCC9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FA9AB4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Presentación de alarmas de Incidencias en tiempo real.</w:t>
            </w:r>
          </w:p>
          <w:p w14:paraId="2B1BBEF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En “Configuración” + “Incidencias” seleccionar como alarma las incidencias que se deseen.</w:t>
            </w:r>
          </w:p>
          <w:p w14:paraId="627B0324" w14:textId="77777777" w:rsidR="009D5F65" w:rsidRDefault="009D5F65" w:rsidP="00EE7E06">
            <w:pPr>
              <w:rPr>
                <w:sz w:val="20"/>
              </w:rPr>
            </w:pPr>
            <w:r w:rsidRPr="00E22EBB">
              <w:rPr>
                <w:sz w:val="20"/>
              </w:rPr>
              <w:t>Provocar estas incidencias</w:t>
            </w:r>
            <w:r>
              <w:rPr>
                <w:sz w:val="20"/>
              </w:rPr>
              <w:t xml:space="preserve">, </w:t>
            </w:r>
            <w:r w:rsidRPr="00E22EBB">
              <w:rPr>
                <w:sz w:val="20"/>
              </w:rPr>
              <w:t>y</w:t>
            </w:r>
            <w:r>
              <w:rPr>
                <w:sz w:val="20"/>
              </w:rPr>
              <w:t xml:space="preserve"> c</w:t>
            </w:r>
            <w:r w:rsidRPr="00E22EBB">
              <w:rPr>
                <w:sz w:val="20"/>
              </w:rPr>
              <w:t>omprobar que en</w:t>
            </w:r>
            <w:r w:rsidR="00EE7E06">
              <w:rPr>
                <w:sz w:val="20"/>
              </w:rPr>
              <w:t xml:space="preserve"> el recuadro</w:t>
            </w:r>
            <w:r w:rsidRPr="00E22EBB">
              <w:rPr>
                <w:sz w:val="20"/>
              </w:rPr>
              <w:t xml:space="preserve"> “</w:t>
            </w:r>
            <w:r w:rsidR="00EE7E06">
              <w:rPr>
                <w:sz w:val="20"/>
              </w:rPr>
              <w:t xml:space="preserve">Alarmas </w:t>
            </w:r>
            <w:r w:rsidRPr="00E22EBB">
              <w:rPr>
                <w:sz w:val="20"/>
              </w:rPr>
              <w:t>Pendientes” aparecen los eventos correspondientes.</w:t>
            </w:r>
          </w:p>
          <w:p w14:paraId="2434795C" w14:textId="77777777" w:rsidR="00EE7E06" w:rsidRPr="00E22EBB" w:rsidRDefault="00EE7E06" w:rsidP="00EE7E06">
            <w:pPr>
              <w:rPr>
                <w:sz w:val="20"/>
              </w:rPr>
            </w:pPr>
            <w:r>
              <w:rPr>
                <w:sz w:val="20"/>
              </w:rPr>
              <w:t>Reconocer alguna de las alarmas, y confirmar que estas desaparecen de la lista.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C208CE0" w14:textId="77777777" w:rsidR="009D5F65" w:rsidRPr="00E22EBB" w:rsidRDefault="009D5F65" w:rsidP="00F46DC9">
            <w:pPr>
              <w:rPr>
                <w:sz w:val="20"/>
                <w:szCs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7C927AB" w14:textId="77777777" w:rsidR="009D5F65" w:rsidRPr="00E22EBB" w:rsidRDefault="009D5F65" w:rsidP="00F46DC9">
            <w:pPr>
              <w:rPr>
                <w:sz w:val="20"/>
                <w:szCs w:val="18"/>
              </w:rPr>
            </w:pPr>
          </w:p>
        </w:tc>
      </w:tr>
      <w:tr w:rsidR="009D5F65" w:rsidRPr="00E22EBB" w14:paraId="32CAAB97" w14:textId="77777777" w:rsidTr="00F46DC9">
        <w:trPr>
          <w:trHeight w:val="424"/>
          <w:jc w:val="center"/>
        </w:trPr>
        <w:tc>
          <w:tcPr>
            <w:tcW w:w="677" w:type="dxa"/>
            <w:tcBorders>
              <w:bottom w:val="single" w:sz="6" w:space="0" w:color="000000"/>
            </w:tcBorders>
            <w:shd w:val="clear" w:color="auto" w:fill="auto"/>
          </w:tcPr>
          <w:p w14:paraId="37ADEE17" w14:textId="77777777" w:rsidR="009D5F65" w:rsidRPr="00E22EBB" w:rsidRDefault="00EE7E06" w:rsidP="00F46DC9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693B250" w14:textId="77777777" w:rsidR="009D5F65" w:rsidRPr="00E22EBB" w:rsidRDefault="00EE7E06" w:rsidP="00F46DC9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Cerrar la sesión de Mantenimiento, </w:t>
            </w:r>
            <w:proofErr w:type="spellStart"/>
            <w:r>
              <w:rPr>
                <w:sz w:val="20"/>
                <w:szCs w:val="18"/>
              </w:rPr>
              <w:t>Logout</w:t>
            </w:r>
            <w:proofErr w:type="spellEnd"/>
            <w:r>
              <w:rPr>
                <w:sz w:val="20"/>
                <w:szCs w:val="18"/>
              </w:rPr>
              <w:t>. Verificar que sigue visible el recuadro de “Alarmas Pendientes”, que se puede navegar entre las alarmas de ese recuadro, pero que no se puede Reconocer ninguna de las alarmas.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B2C6542" w14:textId="77777777" w:rsidR="009D5F65" w:rsidRPr="00E22EBB" w:rsidRDefault="009D5F65" w:rsidP="00F46DC9">
            <w:pPr>
              <w:rPr>
                <w:sz w:val="20"/>
                <w:szCs w:val="18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41353F50" w14:textId="77777777" w:rsidR="009D5F65" w:rsidRPr="00E22EBB" w:rsidRDefault="009D5F65" w:rsidP="00F46DC9">
            <w:pPr>
              <w:rPr>
                <w:sz w:val="20"/>
                <w:szCs w:val="18"/>
              </w:rPr>
            </w:pPr>
          </w:p>
        </w:tc>
      </w:tr>
      <w:tr w:rsidR="009D5F65" w:rsidRPr="00E22EBB" w14:paraId="52100D21" w14:textId="77777777" w:rsidTr="00F46DC9">
        <w:trPr>
          <w:jc w:val="center"/>
        </w:trPr>
        <w:tc>
          <w:tcPr>
            <w:tcW w:w="8646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4259D4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4CD47E62" w14:textId="5A8CCEE5" w:rsidR="009D5F65" w:rsidRPr="00561B17" w:rsidRDefault="009D5F65" w:rsidP="009D5F65">
      <w:pPr>
        <w:pStyle w:val="PiedeIlustracion"/>
      </w:pPr>
      <w:bookmarkStart w:id="559" w:name="_Toc354063793"/>
      <w:bookmarkStart w:id="560" w:name="_Toc450895133"/>
      <w:bookmarkStart w:id="561" w:name="_Toc507591598"/>
      <w:bookmarkStart w:id="562" w:name="_Toc12878234"/>
      <w:bookmarkStart w:id="563" w:name="_Toc127363659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45</w:t>
      </w:r>
      <w:r>
        <w:rPr>
          <w:noProof/>
        </w:rPr>
        <w:fldChar w:fldCharType="end"/>
      </w:r>
      <w:r w:rsidRPr="00561B17">
        <w:t>. Casos de Prueba. Presentación de Históricos.</w:t>
      </w:r>
      <w:bookmarkEnd w:id="559"/>
      <w:bookmarkEnd w:id="560"/>
      <w:bookmarkEnd w:id="561"/>
      <w:bookmarkEnd w:id="562"/>
      <w:bookmarkEnd w:id="563"/>
    </w:p>
    <w:p w14:paraId="0F0155D0" w14:textId="77777777" w:rsidR="009D5F65" w:rsidRPr="00561B17" w:rsidRDefault="009D5F65" w:rsidP="009D5F65"/>
    <w:p w14:paraId="4145C8BB" w14:textId="77777777" w:rsidR="009D5F65" w:rsidRPr="00561B17" w:rsidRDefault="009D5F65" w:rsidP="009D5F65">
      <w:pPr>
        <w:jc w:val="left"/>
      </w:pPr>
      <w:bookmarkStart w:id="564" w:name="_Toc265165606"/>
      <w:r w:rsidRPr="00561B17">
        <w:br w:type="page"/>
      </w:r>
    </w:p>
    <w:p w14:paraId="2D32824E" w14:textId="77777777" w:rsidR="009D5F65" w:rsidRPr="00561B17" w:rsidRDefault="009D5F65" w:rsidP="009D5F65">
      <w:pPr>
        <w:pStyle w:val="Ttulo2"/>
      </w:pPr>
      <w:bookmarkStart w:id="565" w:name="_Toc450895087"/>
      <w:bookmarkStart w:id="566" w:name="_Toc517422062"/>
      <w:bookmarkStart w:id="567" w:name="_Toc12878186"/>
      <w:bookmarkStart w:id="568" w:name="_Toc127363724"/>
      <w:r w:rsidRPr="00561B17">
        <w:lastRenderedPageBreak/>
        <w:t>U5KI.GES.04.010. estadísticas scv</w:t>
      </w:r>
      <w:bookmarkStart w:id="569" w:name="_Ref450894690"/>
      <w:r w:rsidR="00B855D9">
        <w:t>.</w:t>
      </w:r>
      <w:r w:rsidRPr="00561B17">
        <w:rPr>
          <w:rStyle w:val="Refdenotaalpie"/>
        </w:rPr>
        <w:footnoteReference w:id="21"/>
      </w:r>
      <w:bookmarkEnd w:id="565"/>
      <w:bookmarkEnd w:id="566"/>
      <w:bookmarkEnd w:id="567"/>
      <w:bookmarkEnd w:id="568"/>
      <w:bookmarkEnd w:id="569"/>
    </w:p>
    <w:p w14:paraId="05BDB20C" w14:textId="77777777" w:rsidR="009D5F65" w:rsidRPr="00561B17" w:rsidRDefault="009D5F65" w:rsidP="009D5F65">
      <w:pPr>
        <w:pStyle w:val="Ttulo3"/>
        <w:rPr>
          <w:lang w:val="es-ES"/>
        </w:rPr>
      </w:pPr>
      <w:bookmarkStart w:id="570" w:name="_Toc265165632"/>
      <w:bookmarkStart w:id="571" w:name="_Toc354132999"/>
      <w:bookmarkStart w:id="572" w:name="_Toc450895088"/>
      <w:bookmarkStart w:id="573" w:name="_Toc517422063"/>
      <w:bookmarkStart w:id="574" w:name="_Toc12878187"/>
      <w:bookmarkStart w:id="575" w:name="_Toc127363725"/>
      <w:bookmarkEnd w:id="564"/>
      <w:r w:rsidRPr="00561B17">
        <w:rPr>
          <w:lang w:val="es-ES"/>
        </w:rPr>
        <w:t>U5KI.GES.04.010.01. EST. Calculo de Estadísticas de Operador.</w:t>
      </w:r>
      <w:bookmarkEnd w:id="570"/>
      <w:bookmarkEnd w:id="571"/>
      <w:bookmarkEnd w:id="572"/>
      <w:bookmarkEnd w:id="573"/>
      <w:bookmarkEnd w:id="574"/>
      <w:bookmarkEnd w:id="575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67"/>
      </w:tblGrid>
      <w:tr w:rsidR="009D5F65" w:rsidRPr="00E22EBB" w14:paraId="71ABB3AA" w14:textId="77777777" w:rsidTr="00F46DC9">
        <w:trPr>
          <w:jc w:val="center"/>
        </w:trPr>
        <w:tc>
          <w:tcPr>
            <w:tcW w:w="8665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5964235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D0C1F0C" w14:textId="77777777" w:rsidTr="00F46DC9">
        <w:trPr>
          <w:jc w:val="center"/>
        </w:trPr>
        <w:tc>
          <w:tcPr>
            <w:tcW w:w="4342" w:type="dxa"/>
            <w:gridSpan w:val="3"/>
            <w:shd w:val="clear" w:color="auto" w:fill="auto"/>
          </w:tcPr>
          <w:p w14:paraId="6318676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4323" w:type="dxa"/>
            <w:gridSpan w:val="4"/>
            <w:shd w:val="clear" w:color="auto" w:fill="auto"/>
          </w:tcPr>
          <w:p w14:paraId="3A43FB4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Estadísticas</w:t>
            </w:r>
          </w:p>
        </w:tc>
      </w:tr>
      <w:tr w:rsidR="009D5F65" w:rsidRPr="00E22EBB" w14:paraId="6606D51D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350FEF0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Escenario</w:t>
            </w:r>
          </w:p>
        </w:tc>
        <w:tc>
          <w:tcPr>
            <w:tcW w:w="2371" w:type="dxa"/>
            <w:shd w:val="clear" w:color="auto" w:fill="auto"/>
          </w:tcPr>
          <w:p w14:paraId="3F52511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Gestión SCV</w:t>
            </w:r>
          </w:p>
        </w:tc>
        <w:tc>
          <w:tcPr>
            <w:tcW w:w="2161" w:type="dxa"/>
            <w:shd w:val="clear" w:color="auto" w:fill="auto"/>
          </w:tcPr>
          <w:p w14:paraId="53FE9063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2" w:type="dxa"/>
            <w:gridSpan w:val="3"/>
            <w:shd w:val="clear" w:color="auto" w:fill="auto"/>
          </w:tcPr>
          <w:p w14:paraId="67F6116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U5KI.GES.04.010.01</w:t>
            </w:r>
          </w:p>
        </w:tc>
      </w:tr>
      <w:tr w:rsidR="009D5F65" w:rsidRPr="00E22EBB" w14:paraId="407BBB97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2F2AAFE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4" w:type="dxa"/>
            <w:gridSpan w:val="5"/>
            <w:shd w:val="clear" w:color="auto" w:fill="auto"/>
          </w:tcPr>
          <w:p w14:paraId="13ABCA4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EST. Calculo de Estadísticas de Operador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1772783D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65D879BA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</w:t>
            </w:r>
          </w:p>
        </w:tc>
        <w:tc>
          <w:tcPr>
            <w:tcW w:w="6694" w:type="dxa"/>
            <w:gridSpan w:val="5"/>
            <w:shd w:val="clear" w:color="auto" w:fill="auto"/>
          </w:tcPr>
          <w:p w14:paraId="3CC2C7A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obtienen los valores estadísticos correspondiente a operadores según se describe en “U5K-MTMA-02” “Mantenimiento e Históricos V2. Manual de Usuario”.</w:t>
            </w:r>
          </w:p>
        </w:tc>
      </w:tr>
      <w:tr w:rsidR="009D5F65" w:rsidRPr="00E22EBB" w14:paraId="1769548E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1D7B6779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4" w:type="dxa"/>
            <w:gridSpan w:val="5"/>
            <w:shd w:val="clear" w:color="auto" w:fill="auto"/>
          </w:tcPr>
          <w:p w14:paraId="223D3FF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Todas las pasarelas y terminales de voz que componen el SCV están correctamente configuradas en el sistema de gestión del</w:t>
            </w:r>
            <w:r>
              <w:rPr>
                <w:sz w:val="20"/>
              </w:rPr>
              <w:t xml:space="preserve"> </w:t>
            </w:r>
            <w:r w:rsidRPr="00E22EBB">
              <w:rPr>
                <w:sz w:val="20"/>
              </w:rPr>
              <w:t>U5KI y funcionando con normalidad.</w:t>
            </w:r>
          </w:p>
          <w:p w14:paraId="22CC74C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En al menos un puesto, tener configurado distintos destinos radio.</w:t>
            </w:r>
          </w:p>
          <w:p w14:paraId="18A89BA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Mantenimiento mostrará la página de estadísticas.</w:t>
            </w:r>
          </w:p>
        </w:tc>
      </w:tr>
      <w:tr w:rsidR="009D5F65" w:rsidRPr="00E22EBB" w14:paraId="4BFAA9F9" w14:textId="77777777" w:rsidTr="00F46DC9">
        <w:trPr>
          <w:jc w:val="center"/>
        </w:trPr>
        <w:tc>
          <w:tcPr>
            <w:tcW w:w="695" w:type="dxa"/>
            <w:shd w:val="clear" w:color="auto" w:fill="auto"/>
          </w:tcPr>
          <w:p w14:paraId="3EDD861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536E8E5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3" w:type="dxa"/>
            <w:gridSpan w:val="2"/>
            <w:shd w:val="clear" w:color="auto" w:fill="auto"/>
          </w:tcPr>
          <w:p w14:paraId="53570228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0413087E" w14:textId="77777777" w:rsidTr="00F46DC9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14:paraId="6A578F72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3C26E80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SI</w:t>
            </w:r>
          </w:p>
        </w:tc>
        <w:tc>
          <w:tcPr>
            <w:tcW w:w="867" w:type="dxa"/>
            <w:shd w:val="clear" w:color="auto" w:fill="auto"/>
          </w:tcPr>
          <w:p w14:paraId="3B9FFF5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NO</w:t>
            </w:r>
          </w:p>
        </w:tc>
      </w:tr>
      <w:tr w:rsidR="009D5F65" w:rsidRPr="00E22EBB" w14:paraId="6629CED1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9398E7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01BF42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el Intervalo de Análisis</w:t>
            </w:r>
            <w:r>
              <w:rPr>
                <w:sz w:val="20"/>
              </w:rPr>
              <w:t>.</w:t>
            </w:r>
            <w:r w:rsidRPr="00E22EBB">
              <w:rPr>
                <w:sz w:val="20"/>
              </w:rPr>
              <w:t xml:space="preserve"> 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B7346FA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7" w:type="dxa"/>
            <w:tcBorders>
              <w:bottom w:val="single" w:sz="6" w:space="0" w:color="000000"/>
            </w:tcBorders>
            <w:shd w:val="clear" w:color="auto" w:fill="auto"/>
          </w:tcPr>
          <w:p w14:paraId="0076BC7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364214A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CF005B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F18F27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Operadores-Todos.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B1B5C3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7" w:type="dxa"/>
            <w:tcBorders>
              <w:bottom w:val="single" w:sz="6" w:space="0" w:color="000000"/>
            </w:tcBorders>
            <w:shd w:val="clear" w:color="auto" w:fill="auto"/>
          </w:tcPr>
          <w:p w14:paraId="33AC4873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6CE3DA4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35E18F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BF0394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Accionar ‘Aceptar’.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9D1730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7" w:type="dxa"/>
            <w:tcBorders>
              <w:bottom w:val="single" w:sz="6" w:space="0" w:color="000000"/>
            </w:tcBorders>
            <w:shd w:val="clear" w:color="auto" w:fill="auto"/>
          </w:tcPr>
          <w:p w14:paraId="33372D36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D3C1E51" w14:textId="77777777" w:rsidTr="00F46DC9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111FB24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807A870" w14:textId="77777777" w:rsidR="009D5F65" w:rsidRPr="00E22EBB" w:rsidDel="00627B66" w:rsidRDefault="009D5F65" w:rsidP="00F46DC9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 xml:space="preserve">Comprobar los datos mostrados en la parte inferior de la pantalla. El contenido y significado de estos parámetros se describe en </w:t>
            </w:r>
            <w:r w:rsidRPr="00E22EBB">
              <w:rPr>
                <w:sz w:val="20"/>
              </w:rPr>
              <w:t>“U5K-MTMA-02” “Mantenimiento e Históricos V2. Manual de Usuario”.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28D58537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22644F1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7B11042" w14:textId="77777777" w:rsidTr="00F46DC9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664034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45DDE24D" w14:textId="77777777" w:rsidR="009D5F65" w:rsidRPr="00E22EBB" w:rsidRDefault="009D5F65" w:rsidP="00F46DC9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>Seleccionar Operadores-(Algún Operador).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6C3F9051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D90664A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F7ED5D8" w14:textId="77777777" w:rsidTr="00F46DC9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2EC9729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13EEB8C" w14:textId="77777777" w:rsidR="009D5F65" w:rsidRPr="00E22EBB" w:rsidRDefault="009D5F65" w:rsidP="00F46DC9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>Accionar ‘Aceptar’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65DF0CA9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8F58F14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B3121BB" w14:textId="77777777" w:rsidTr="00F46DC9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FDEA8A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1BF982DD" w14:textId="77777777" w:rsidR="009D5F65" w:rsidRPr="00E22EBB" w:rsidDel="00627B66" w:rsidRDefault="009D5F65" w:rsidP="00F46DC9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 xml:space="preserve">Comprobar los datos mostrados en la parte inferior de la pantalla. El contenido y significado de estos parámetros se describe en </w:t>
            </w:r>
            <w:r w:rsidRPr="00E22EBB">
              <w:rPr>
                <w:sz w:val="20"/>
              </w:rPr>
              <w:t>“U5K-MTMA-02” “Mantenimiento e Históricos V2. Manual de Usuario”.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4E1E0A9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1880B94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A2E59FF" w14:textId="77777777" w:rsidTr="00F46DC9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6E7CB3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56CC7DD" w14:textId="77777777" w:rsidR="009D5F65" w:rsidRPr="00E22EBB" w:rsidRDefault="009D5F65" w:rsidP="00F46DC9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>Accionar ‘PDF’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293C47E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89FEC06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883CA1C" w14:textId="77777777" w:rsidTr="00F46DC9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F3F983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9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25BED371" w14:textId="77777777" w:rsidR="009D5F65" w:rsidRPr="00E22EBB" w:rsidRDefault="009D5F65" w:rsidP="00F46DC9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>Comprobar que los datos calculados se trasladan a un fichero PDF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24C253A5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4E0FA04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DC78766" w14:textId="77777777" w:rsidTr="00F46DC9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2ED6E9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69B939BA" w14:textId="77777777" w:rsidR="009D5F65" w:rsidRPr="00E22EBB" w:rsidDel="00627B66" w:rsidRDefault="009D5F65" w:rsidP="00F46DC9">
            <w:pPr>
              <w:rPr>
                <w:i/>
                <w:sz w:val="20"/>
              </w:rPr>
            </w:pP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1E8735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4D9E5249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A90DE52" w14:textId="77777777" w:rsidTr="00F46DC9">
        <w:trPr>
          <w:jc w:val="center"/>
        </w:trPr>
        <w:tc>
          <w:tcPr>
            <w:tcW w:w="8665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AA22C7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62ADCAD3" w14:textId="3F530DC5" w:rsidR="009D5F65" w:rsidRPr="00561B17" w:rsidRDefault="009D5F65" w:rsidP="009D5F65">
      <w:pPr>
        <w:pStyle w:val="PiedeIlustracion"/>
      </w:pPr>
      <w:bookmarkStart w:id="576" w:name="_Toc127363660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46</w:t>
      </w:r>
      <w:r>
        <w:rPr>
          <w:noProof/>
        </w:rPr>
        <w:fldChar w:fldCharType="end"/>
      </w:r>
      <w:r w:rsidRPr="00561B17">
        <w:t xml:space="preserve">. Casos de Prueba. </w:t>
      </w:r>
      <w:r>
        <w:t>Cálculo de Estadísticas de Operador.</w:t>
      </w:r>
      <w:bookmarkEnd w:id="576"/>
    </w:p>
    <w:p w14:paraId="404AF517" w14:textId="77777777" w:rsidR="009D5F65" w:rsidRPr="00561B17" w:rsidRDefault="009D5F65" w:rsidP="009D5F65">
      <w:pPr>
        <w:spacing w:before="0" w:after="0"/>
        <w:jc w:val="left"/>
      </w:pPr>
      <w:r w:rsidRPr="00561B17">
        <w:br w:type="page"/>
      </w:r>
    </w:p>
    <w:p w14:paraId="16A9578A" w14:textId="77777777" w:rsidR="009D5F65" w:rsidRPr="00561B17" w:rsidRDefault="009D5F65" w:rsidP="009D5F65">
      <w:pPr>
        <w:pStyle w:val="Ttulo3"/>
        <w:rPr>
          <w:lang w:val="es-ES"/>
        </w:rPr>
      </w:pPr>
      <w:bookmarkStart w:id="577" w:name="_Toc450895089"/>
      <w:bookmarkStart w:id="578" w:name="_Toc517422064"/>
      <w:bookmarkStart w:id="579" w:name="_Toc12878188"/>
      <w:bookmarkStart w:id="580" w:name="_Toc354133000"/>
      <w:bookmarkStart w:id="581" w:name="_Toc127363726"/>
      <w:r w:rsidRPr="00561B17">
        <w:rPr>
          <w:lang w:val="es-ES"/>
        </w:rPr>
        <w:lastRenderedPageBreak/>
        <w:t>U5KI.GES.04.010.02. EST. Calculo de Estadísticas de Pasarelas.</w:t>
      </w:r>
      <w:bookmarkEnd w:id="577"/>
      <w:bookmarkEnd w:id="578"/>
      <w:bookmarkEnd w:id="579"/>
      <w:bookmarkEnd w:id="58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67"/>
      </w:tblGrid>
      <w:tr w:rsidR="009D5F65" w:rsidRPr="00E22EBB" w14:paraId="2303280C" w14:textId="77777777" w:rsidTr="00F46DC9">
        <w:trPr>
          <w:jc w:val="center"/>
        </w:trPr>
        <w:tc>
          <w:tcPr>
            <w:tcW w:w="8665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98FF6FC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C2B9F46" w14:textId="77777777" w:rsidTr="00F46DC9">
        <w:trPr>
          <w:jc w:val="center"/>
        </w:trPr>
        <w:tc>
          <w:tcPr>
            <w:tcW w:w="4342" w:type="dxa"/>
            <w:gridSpan w:val="3"/>
            <w:shd w:val="clear" w:color="auto" w:fill="auto"/>
          </w:tcPr>
          <w:p w14:paraId="4B2409A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4323" w:type="dxa"/>
            <w:gridSpan w:val="4"/>
            <w:shd w:val="clear" w:color="auto" w:fill="auto"/>
          </w:tcPr>
          <w:p w14:paraId="40926B4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Estadísticas</w:t>
            </w:r>
          </w:p>
        </w:tc>
      </w:tr>
      <w:tr w:rsidR="009D5F65" w:rsidRPr="00E22EBB" w14:paraId="5CC8121D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408A17A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Escenario</w:t>
            </w:r>
          </w:p>
        </w:tc>
        <w:tc>
          <w:tcPr>
            <w:tcW w:w="2371" w:type="dxa"/>
            <w:shd w:val="clear" w:color="auto" w:fill="auto"/>
          </w:tcPr>
          <w:p w14:paraId="0CB9FF4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Gestión SCV</w:t>
            </w:r>
          </w:p>
        </w:tc>
        <w:tc>
          <w:tcPr>
            <w:tcW w:w="2161" w:type="dxa"/>
            <w:shd w:val="clear" w:color="auto" w:fill="auto"/>
          </w:tcPr>
          <w:p w14:paraId="5682A3E0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62" w:type="dxa"/>
            <w:gridSpan w:val="3"/>
            <w:shd w:val="clear" w:color="auto" w:fill="auto"/>
          </w:tcPr>
          <w:p w14:paraId="6CD5AFD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U5KI.GES.04.010.02</w:t>
            </w:r>
          </w:p>
        </w:tc>
      </w:tr>
      <w:tr w:rsidR="009D5F65" w:rsidRPr="00E22EBB" w14:paraId="2FBAFBC3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026BCD2A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694" w:type="dxa"/>
            <w:gridSpan w:val="5"/>
            <w:shd w:val="clear" w:color="auto" w:fill="auto"/>
          </w:tcPr>
          <w:p w14:paraId="7CAA639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EST. Calculo de Estadísticas de Pasarelas</w:t>
            </w:r>
            <w:r>
              <w:rPr>
                <w:sz w:val="20"/>
              </w:rPr>
              <w:t>.</w:t>
            </w:r>
          </w:p>
        </w:tc>
      </w:tr>
      <w:tr w:rsidR="009D5F65" w:rsidRPr="00E22EBB" w14:paraId="3A9B615B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33592DE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</w:t>
            </w:r>
          </w:p>
        </w:tc>
        <w:tc>
          <w:tcPr>
            <w:tcW w:w="6694" w:type="dxa"/>
            <w:gridSpan w:val="5"/>
            <w:shd w:val="clear" w:color="auto" w:fill="auto"/>
          </w:tcPr>
          <w:p w14:paraId="7F42A40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se obtienen los valores estadísticos correspondiente a pasarelas según se describe en “U5K-MTMA-02” “Mantenimiento e Históricos V2. Manual de Usuario”.</w:t>
            </w:r>
          </w:p>
        </w:tc>
      </w:tr>
      <w:tr w:rsidR="009D5F65" w:rsidRPr="00E22EBB" w14:paraId="6F00A638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75F2BE8A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694" w:type="dxa"/>
            <w:gridSpan w:val="5"/>
            <w:shd w:val="clear" w:color="auto" w:fill="auto"/>
          </w:tcPr>
          <w:p w14:paraId="7C84B63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Todas las pasarelas y terminales de voz que componen el SCV están correctamente configuradas en el sistema de gestión del</w:t>
            </w:r>
            <w:r>
              <w:rPr>
                <w:sz w:val="20"/>
              </w:rPr>
              <w:t xml:space="preserve"> </w:t>
            </w:r>
            <w:r w:rsidRPr="00E22EBB">
              <w:rPr>
                <w:sz w:val="20"/>
              </w:rPr>
              <w:t>U5KI y funcionando con normalidad.</w:t>
            </w:r>
          </w:p>
          <w:p w14:paraId="0A4EF5A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En al menos un puesto, tener configurado distintos destinos radio.</w:t>
            </w:r>
          </w:p>
          <w:p w14:paraId="1233F9B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La aplicación de Mantenimiento mostrará la página de estadísticas.</w:t>
            </w:r>
          </w:p>
        </w:tc>
      </w:tr>
      <w:tr w:rsidR="009D5F65" w:rsidRPr="00E22EBB" w14:paraId="00AE1257" w14:textId="77777777" w:rsidTr="00F46DC9">
        <w:trPr>
          <w:jc w:val="center"/>
        </w:trPr>
        <w:tc>
          <w:tcPr>
            <w:tcW w:w="695" w:type="dxa"/>
            <w:shd w:val="clear" w:color="auto" w:fill="auto"/>
          </w:tcPr>
          <w:p w14:paraId="06F59507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auto"/>
          </w:tcPr>
          <w:p w14:paraId="1662E990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33" w:type="dxa"/>
            <w:gridSpan w:val="2"/>
            <w:shd w:val="clear" w:color="auto" w:fill="auto"/>
          </w:tcPr>
          <w:p w14:paraId="6BA6FFBE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6A2B2FBA" w14:textId="77777777" w:rsidTr="00F46DC9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14:paraId="31023FE4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3E59CEB8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SI</w:t>
            </w:r>
          </w:p>
        </w:tc>
        <w:tc>
          <w:tcPr>
            <w:tcW w:w="867" w:type="dxa"/>
            <w:shd w:val="clear" w:color="auto" w:fill="auto"/>
          </w:tcPr>
          <w:p w14:paraId="165C335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NO</w:t>
            </w:r>
          </w:p>
        </w:tc>
      </w:tr>
      <w:tr w:rsidR="009D5F65" w:rsidRPr="00E22EBB" w14:paraId="3C0E5D34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5D2F49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FD647F" w14:textId="00E48E63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el Intervalo de Análisis según</w:t>
            </w:r>
            <w:r>
              <w:rPr>
                <w:sz w:val="20"/>
              </w:rPr>
              <w:t xml:space="preserve"> nota</w:t>
            </w:r>
            <w:r w:rsidRPr="00E22EBB">
              <w:rPr>
                <w:sz w:val="20"/>
              </w:rPr>
              <w:t xml:space="preserve"> </w:t>
            </w:r>
            <w:r w:rsidRPr="00E22EBB">
              <w:rPr>
                <w:sz w:val="20"/>
              </w:rPr>
              <w:fldChar w:fldCharType="begin"/>
            </w:r>
            <w:r w:rsidRPr="00E22EBB">
              <w:rPr>
                <w:sz w:val="20"/>
              </w:rPr>
              <w:instrText xml:space="preserve"> NOTEREF _Ref450894690 \h  \* MERGEFORMAT </w:instrText>
            </w:r>
            <w:r w:rsidRPr="00E22EBB">
              <w:rPr>
                <w:sz w:val="20"/>
              </w:rPr>
            </w:r>
            <w:r w:rsidRPr="00E22EBB">
              <w:rPr>
                <w:sz w:val="20"/>
              </w:rPr>
              <w:fldChar w:fldCharType="separate"/>
            </w:r>
            <w:r w:rsidR="00591513">
              <w:rPr>
                <w:sz w:val="20"/>
              </w:rPr>
              <w:t>21</w:t>
            </w:r>
            <w:r w:rsidRPr="00E22EBB">
              <w:rPr>
                <w:sz w:val="20"/>
              </w:rPr>
              <w:fldChar w:fldCharType="end"/>
            </w:r>
            <w:r>
              <w:rPr>
                <w:sz w:val="20"/>
              </w:rPr>
              <w:t>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C0545B7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7" w:type="dxa"/>
            <w:tcBorders>
              <w:bottom w:val="single" w:sz="6" w:space="0" w:color="000000"/>
            </w:tcBorders>
            <w:shd w:val="clear" w:color="auto" w:fill="auto"/>
          </w:tcPr>
          <w:p w14:paraId="41502E55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BE19AC5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E1A641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57DA14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Seleccionar Pasarelas-Todas.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FA167C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7" w:type="dxa"/>
            <w:tcBorders>
              <w:bottom w:val="single" w:sz="6" w:space="0" w:color="000000"/>
            </w:tcBorders>
            <w:shd w:val="clear" w:color="auto" w:fill="auto"/>
          </w:tcPr>
          <w:p w14:paraId="4E180E1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6B3E7A8" w14:textId="77777777" w:rsidTr="00F46DC9">
        <w:trPr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8FB283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41DB9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Accionar ‘Aceptar’.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791BFA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7" w:type="dxa"/>
            <w:tcBorders>
              <w:bottom w:val="single" w:sz="6" w:space="0" w:color="000000"/>
            </w:tcBorders>
            <w:shd w:val="clear" w:color="auto" w:fill="auto"/>
          </w:tcPr>
          <w:p w14:paraId="1D72C31D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46986FB" w14:textId="77777777" w:rsidTr="00F46DC9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4ECAF3B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5AF5A673" w14:textId="77777777" w:rsidR="009D5F65" w:rsidRPr="00E22EBB" w:rsidDel="00627B66" w:rsidRDefault="009D5F65" w:rsidP="00F46DC9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 xml:space="preserve">Comprobar los datos mostrados en la parte inferior de la pantalla. El contenido y significado de estos parámetros se describe en </w:t>
            </w:r>
            <w:r w:rsidRPr="00E22EBB">
              <w:rPr>
                <w:sz w:val="20"/>
              </w:rPr>
              <w:t>“U5K-MTMA-02” “Mantenimiento e Históricos V2. Manual de Usuario”.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1CFF6F3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E5B020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6ABA260" w14:textId="77777777" w:rsidTr="00F46DC9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6F6C2D1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240B9AE3" w14:textId="77777777" w:rsidR="009D5F65" w:rsidRPr="00E22EBB" w:rsidRDefault="009D5F65" w:rsidP="00F46DC9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>Seleccionar Pasarelas-(Alguna Pasarela).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6C41B8E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0603A5C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BE8BC04" w14:textId="77777777" w:rsidTr="00F46DC9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1813D9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4625192F" w14:textId="77777777" w:rsidR="009D5F65" w:rsidRPr="00E22EBB" w:rsidRDefault="009D5F65" w:rsidP="00F46DC9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>Accionar ‘Aceptar’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1843EA8E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08A123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DB15964" w14:textId="77777777" w:rsidTr="00F46DC9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A81B39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7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1CD4118F" w14:textId="77777777" w:rsidR="009D5F65" w:rsidRPr="00E22EBB" w:rsidDel="00627B66" w:rsidRDefault="009D5F65" w:rsidP="00F46DC9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 xml:space="preserve">Comprobar los datos mostrados en la parte inferior de la pantalla. El contenido y significado de estos parámetros se describe en </w:t>
            </w:r>
            <w:r w:rsidRPr="00E22EBB">
              <w:rPr>
                <w:sz w:val="20"/>
              </w:rPr>
              <w:t>“U5K-MTMA-02” “Mantenimiento e Históricos V2. Manual de Usuario”.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0EB26309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6C8DF9B4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21B0133" w14:textId="77777777" w:rsidTr="00F46DC9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7BF137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8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85B8B29" w14:textId="77777777" w:rsidR="009D5F65" w:rsidRPr="00E22EBB" w:rsidRDefault="009D5F65" w:rsidP="00F46DC9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>Accionar ‘PDF’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2AF67B3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4CE0AB5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2E08A70" w14:textId="77777777" w:rsidTr="00F46DC9">
        <w:trPr>
          <w:jc w:val="center"/>
        </w:trPr>
        <w:tc>
          <w:tcPr>
            <w:tcW w:w="69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4109E96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9</w:t>
            </w:r>
          </w:p>
        </w:tc>
        <w:tc>
          <w:tcPr>
            <w:tcW w:w="6237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44AFEA3" w14:textId="77777777" w:rsidR="009D5F65" w:rsidRPr="00E22EBB" w:rsidRDefault="009D5F65" w:rsidP="00F46DC9">
            <w:pPr>
              <w:rPr>
                <w:i/>
                <w:sz w:val="20"/>
              </w:rPr>
            </w:pPr>
            <w:r w:rsidRPr="00E22EBB">
              <w:rPr>
                <w:i/>
                <w:sz w:val="20"/>
              </w:rPr>
              <w:t>Comprobar que los datos calculados se trasladan a un fichero PDF</w:t>
            </w:r>
            <w:r>
              <w:rPr>
                <w:i/>
                <w:sz w:val="20"/>
              </w:rPr>
              <w:t>.</w:t>
            </w:r>
          </w:p>
        </w:tc>
        <w:tc>
          <w:tcPr>
            <w:tcW w:w="86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3C17893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6DF88A5A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009F120" w14:textId="77777777" w:rsidTr="00F46DC9">
        <w:trPr>
          <w:jc w:val="center"/>
        </w:trPr>
        <w:tc>
          <w:tcPr>
            <w:tcW w:w="8665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B2BF2A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28743264" w14:textId="2A0DD9B5" w:rsidR="009D5F65" w:rsidRPr="00561B17" w:rsidRDefault="009D5F65" w:rsidP="009D5F65">
      <w:pPr>
        <w:pStyle w:val="PiedeIlustracion"/>
      </w:pPr>
      <w:bookmarkStart w:id="582" w:name="_Toc450895090"/>
      <w:bookmarkStart w:id="583" w:name="_Toc127363661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47</w:t>
      </w:r>
      <w:r>
        <w:rPr>
          <w:noProof/>
        </w:rPr>
        <w:fldChar w:fldCharType="end"/>
      </w:r>
      <w:r w:rsidRPr="00561B17">
        <w:t xml:space="preserve">. Casos de Prueba. </w:t>
      </w:r>
      <w:r>
        <w:t>Cálculo de Estadísticas de Pasarelas.</w:t>
      </w:r>
      <w:bookmarkEnd w:id="583"/>
    </w:p>
    <w:p w14:paraId="0CBDF109" w14:textId="77777777" w:rsidR="009D5F65" w:rsidRDefault="009D5F65" w:rsidP="009D5F65">
      <w:pPr>
        <w:jc w:val="left"/>
      </w:pPr>
    </w:p>
    <w:p w14:paraId="6DD49D6A" w14:textId="77777777" w:rsidR="009D5F65" w:rsidRDefault="009D5F65" w:rsidP="009D5F65">
      <w:pPr>
        <w:jc w:val="left"/>
      </w:pPr>
    </w:p>
    <w:p w14:paraId="10A7DFBA" w14:textId="77777777" w:rsidR="009D5F65" w:rsidRDefault="009D5F65" w:rsidP="009D5F65">
      <w:pPr>
        <w:jc w:val="left"/>
      </w:pPr>
    </w:p>
    <w:p w14:paraId="133E8B8F" w14:textId="77777777" w:rsidR="009D5F65" w:rsidRPr="00561B17" w:rsidRDefault="009D5F65" w:rsidP="009D5F65">
      <w:pPr>
        <w:jc w:val="left"/>
      </w:pPr>
    </w:p>
    <w:p w14:paraId="617CAE23" w14:textId="77777777" w:rsidR="009D5F65" w:rsidRPr="00561B17" w:rsidRDefault="009D5F65" w:rsidP="009D5F65">
      <w:pPr>
        <w:pStyle w:val="Ttulo2"/>
      </w:pPr>
      <w:bookmarkStart w:id="584" w:name="_Toc517422065"/>
      <w:bookmarkStart w:id="585" w:name="_Toc12878189"/>
      <w:bookmarkStart w:id="586" w:name="_Toc127363727"/>
      <w:r w:rsidRPr="00561B17">
        <w:lastRenderedPageBreak/>
        <w:t>U5KI.GES.04.011. Dualidad de lan en el servidor.</w:t>
      </w:r>
      <w:bookmarkEnd w:id="584"/>
      <w:bookmarkEnd w:id="585"/>
      <w:bookmarkEnd w:id="586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429"/>
        <w:gridCol w:w="866"/>
        <w:gridCol w:w="883"/>
      </w:tblGrid>
      <w:tr w:rsidR="009D5F65" w:rsidRPr="00E22EBB" w14:paraId="09C7AD73" w14:textId="77777777" w:rsidTr="00F46DC9">
        <w:trPr>
          <w:jc w:val="center"/>
        </w:trPr>
        <w:tc>
          <w:tcPr>
            <w:tcW w:w="8681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7314F9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4B91737" w14:textId="77777777" w:rsidTr="00F46DC9">
        <w:trPr>
          <w:jc w:val="center"/>
        </w:trPr>
        <w:tc>
          <w:tcPr>
            <w:tcW w:w="8681" w:type="dxa"/>
            <w:gridSpan w:val="7"/>
            <w:shd w:val="clear" w:color="auto" w:fill="auto"/>
          </w:tcPr>
          <w:p w14:paraId="4C55DAD6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4C78CE6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1BBC59C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3CD9F2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Pruebas Supervisión</w:t>
            </w:r>
          </w:p>
        </w:tc>
        <w:tc>
          <w:tcPr>
            <w:tcW w:w="2161" w:type="dxa"/>
            <w:shd w:val="clear" w:color="auto" w:fill="auto"/>
          </w:tcPr>
          <w:p w14:paraId="225F9647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Caso de Prueba</w:t>
            </w:r>
          </w:p>
        </w:tc>
        <w:tc>
          <w:tcPr>
            <w:tcW w:w="2178" w:type="dxa"/>
            <w:gridSpan w:val="3"/>
            <w:shd w:val="clear" w:color="auto" w:fill="auto"/>
          </w:tcPr>
          <w:p w14:paraId="4814E5F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 GES.04.011</w:t>
            </w:r>
          </w:p>
        </w:tc>
      </w:tr>
      <w:tr w:rsidR="009D5F65" w:rsidRPr="00E22EBB" w14:paraId="6460CA50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56752EA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Título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688C2B2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Dualidad de LAN en el Servidor.</w:t>
            </w:r>
          </w:p>
        </w:tc>
      </w:tr>
      <w:tr w:rsidR="009D5F65" w:rsidRPr="00E22EBB" w14:paraId="439D98EB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703E5A0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Objetivos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23104E6E" w14:textId="77777777" w:rsidR="009D5F65" w:rsidRPr="00E22EBB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Verificar la dualidad de red en el servidor/servidores del sistema.</w:t>
            </w:r>
          </w:p>
        </w:tc>
      </w:tr>
      <w:tr w:rsidR="009D5F65" w:rsidRPr="00E22EBB" w14:paraId="56E33857" w14:textId="77777777" w:rsidTr="00F46DC9">
        <w:trPr>
          <w:jc w:val="center"/>
        </w:trPr>
        <w:tc>
          <w:tcPr>
            <w:tcW w:w="1971" w:type="dxa"/>
            <w:gridSpan w:val="2"/>
            <w:shd w:val="clear" w:color="auto" w:fill="auto"/>
          </w:tcPr>
          <w:p w14:paraId="100049B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Condiciones Iniciales</w:t>
            </w:r>
          </w:p>
        </w:tc>
        <w:tc>
          <w:tcPr>
            <w:tcW w:w="6710" w:type="dxa"/>
            <w:gridSpan w:val="5"/>
            <w:shd w:val="clear" w:color="auto" w:fill="auto"/>
          </w:tcPr>
          <w:p w14:paraId="76198D6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Todos los elementos que componen el entorno de pruebas deben haberse instalado correctamente.</w:t>
            </w:r>
          </w:p>
          <w:p w14:paraId="4D51CB8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Tener visible la pantalla de CLUSTER U5KI.</w:t>
            </w:r>
          </w:p>
          <w:p w14:paraId="55F90B1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Ambos servidores que componen el sistema CLUSTER están correctamente configurados y funcionando con normalidad.</w:t>
            </w:r>
          </w:p>
          <w:p w14:paraId="4E2AB15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Tener como nodo activo, el Nodo1.</w:t>
            </w:r>
          </w:p>
        </w:tc>
      </w:tr>
      <w:tr w:rsidR="009D5F65" w:rsidRPr="00E22EBB" w14:paraId="388EBB5F" w14:textId="77777777" w:rsidTr="00F46DC9">
        <w:trPr>
          <w:jc w:val="center"/>
        </w:trPr>
        <w:tc>
          <w:tcPr>
            <w:tcW w:w="695" w:type="dxa"/>
            <w:shd w:val="clear" w:color="auto" w:fill="D9D9D9"/>
          </w:tcPr>
          <w:p w14:paraId="65F54F99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Paso</w:t>
            </w:r>
          </w:p>
        </w:tc>
        <w:tc>
          <w:tcPr>
            <w:tcW w:w="6237" w:type="dxa"/>
            <w:gridSpan w:val="4"/>
            <w:shd w:val="clear" w:color="auto" w:fill="D9D9D9"/>
          </w:tcPr>
          <w:p w14:paraId="0EFB934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Descripción</w:t>
            </w:r>
          </w:p>
        </w:tc>
        <w:tc>
          <w:tcPr>
            <w:tcW w:w="1749" w:type="dxa"/>
            <w:gridSpan w:val="2"/>
            <w:shd w:val="clear" w:color="auto" w:fill="D9D9D9"/>
          </w:tcPr>
          <w:p w14:paraId="644EA7F8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Resultado</w:t>
            </w:r>
          </w:p>
        </w:tc>
      </w:tr>
      <w:tr w:rsidR="009D5F65" w:rsidRPr="00E22EBB" w14:paraId="3EDEF013" w14:textId="77777777" w:rsidTr="00F46DC9">
        <w:trPr>
          <w:jc w:val="center"/>
        </w:trPr>
        <w:tc>
          <w:tcPr>
            <w:tcW w:w="6932" w:type="dxa"/>
            <w:gridSpan w:val="5"/>
            <w:shd w:val="clear" w:color="auto" w:fill="auto"/>
          </w:tcPr>
          <w:p w14:paraId="56B70307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866" w:type="dxa"/>
            <w:shd w:val="clear" w:color="auto" w:fill="auto"/>
          </w:tcPr>
          <w:p w14:paraId="45FC0360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PASA</w:t>
            </w:r>
          </w:p>
        </w:tc>
        <w:tc>
          <w:tcPr>
            <w:tcW w:w="883" w:type="dxa"/>
            <w:shd w:val="clear" w:color="auto" w:fill="auto"/>
          </w:tcPr>
          <w:p w14:paraId="701A5FE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FALLO</w:t>
            </w:r>
          </w:p>
        </w:tc>
      </w:tr>
      <w:tr w:rsidR="009D5F65" w:rsidRPr="00E22EBB" w14:paraId="395415AA" w14:textId="77777777" w:rsidTr="00F46DC9">
        <w:trPr>
          <w:trHeight w:val="42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ACCED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586C719" w14:textId="77777777" w:rsidR="009D5F65" w:rsidRPr="00E22EBB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Desconectar LAN1 del N</w:t>
            </w:r>
            <w:r w:rsidRPr="00E22EBB">
              <w:rPr>
                <w:sz w:val="20"/>
              </w:rPr>
              <w:t>odo 1. Comprobar que no se produce conmutación en el CLUSTER y todos los demás subsistemas siguen funcionando con normalidad.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5E90D323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7500C35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D123C5B" w14:textId="77777777" w:rsidTr="00F46DC9">
        <w:trPr>
          <w:trHeight w:val="42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9CFE1D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718C39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 xml:space="preserve">Conectar </w:t>
            </w:r>
            <w:r>
              <w:rPr>
                <w:sz w:val="20"/>
              </w:rPr>
              <w:t>LAN 1 y desconectar LAN2 en el N</w:t>
            </w:r>
            <w:r w:rsidRPr="00E22EBB">
              <w:rPr>
                <w:sz w:val="20"/>
              </w:rPr>
              <w:t>odo 1. Comprobar que no se produce conmutación en el CLUSTER y todos los demás subsistemas siguen funcionando con normalidad.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C142556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6BE937E5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BC47DFE" w14:textId="77777777" w:rsidTr="00F46DC9">
        <w:trPr>
          <w:trHeight w:val="42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FA26C1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51A7485" w14:textId="77777777" w:rsidR="009D5F65" w:rsidRPr="00E22EBB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Desconectar LAN 1 del N</w:t>
            </w:r>
            <w:r w:rsidRPr="00E22EBB">
              <w:rPr>
                <w:sz w:val="20"/>
              </w:rPr>
              <w:t>odo1. Comprobar que se inicia la conmutación de CLUSTER a Nodo-2.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2F4E005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2742E12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8FC7738" w14:textId="77777777" w:rsidTr="00F46DC9">
        <w:trPr>
          <w:trHeight w:val="42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C22578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4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C84E99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Comprobar que una vez finalizada la conmutación todos los subsistemas siguen funcionando con normalidad.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72019F31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4344FF2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54784CB" w14:textId="77777777" w:rsidTr="00F46DC9">
        <w:trPr>
          <w:trHeight w:val="42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8767E3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5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D46916" w14:textId="77777777" w:rsidR="009D5F65" w:rsidRPr="00E22EBB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Conectar LAN-1 y LAN-2 en N</w:t>
            </w:r>
            <w:r w:rsidRPr="00E22EBB">
              <w:rPr>
                <w:sz w:val="20"/>
              </w:rPr>
              <w:t>odo 1. Comprobar que no se produce conmutación en el CLUSTER y todos los demás subsistemas siguen funcionando con normalidad.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33D01C74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51E04F1A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9B9CC59" w14:textId="77777777" w:rsidTr="00F46DC9">
        <w:trPr>
          <w:trHeight w:val="42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BE2C3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6</w:t>
            </w: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B4582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Repetir pasos 1 a 5 en Nodo-2.</w:t>
            </w: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EA7E11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7973C78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DA5C530" w14:textId="77777777" w:rsidTr="00F46DC9">
        <w:trPr>
          <w:trHeight w:val="42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7E15192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A02FC5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F979F8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16D0A710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5102863" w14:textId="77777777" w:rsidTr="00F46DC9">
        <w:trPr>
          <w:trHeight w:val="42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B8A9B01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F6943AA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1455A37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346D6D8A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74B3742" w14:textId="77777777" w:rsidTr="00F46DC9">
        <w:trPr>
          <w:trHeight w:val="42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7EA5554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D8388E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08FE6C8A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2396B284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B40AE93" w14:textId="77777777" w:rsidTr="00F46DC9">
        <w:trPr>
          <w:trHeight w:val="424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B93DFDA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237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2FF9839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66" w:type="dxa"/>
            <w:tcBorders>
              <w:bottom w:val="single" w:sz="6" w:space="0" w:color="000000"/>
            </w:tcBorders>
            <w:shd w:val="clear" w:color="auto" w:fill="auto"/>
          </w:tcPr>
          <w:p w14:paraId="227F7702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883" w:type="dxa"/>
            <w:tcBorders>
              <w:bottom w:val="single" w:sz="6" w:space="0" w:color="000000"/>
            </w:tcBorders>
            <w:shd w:val="clear" w:color="auto" w:fill="auto"/>
          </w:tcPr>
          <w:p w14:paraId="0F055954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FAAF18F" w14:textId="77777777" w:rsidTr="00F46DC9">
        <w:trPr>
          <w:jc w:val="center"/>
        </w:trPr>
        <w:tc>
          <w:tcPr>
            <w:tcW w:w="8681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5B762D0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</w:tbl>
    <w:p w14:paraId="3C01F0BD" w14:textId="597A836C" w:rsidR="009D5F65" w:rsidRPr="00561B17" w:rsidRDefault="009D5F65" w:rsidP="009D5F65">
      <w:pPr>
        <w:pStyle w:val="PiedeIlustracion"/>
      </w:pPr>
      <w:bookmarkStart w:id="587" w:name="_Toc507591599"/>
      <w:bookmarkStart w:id="588" w:name="_Toc12878235"/>
      <w:bookmarkStart w:id="589" w:name="_Toc127363662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48</w:t>
      </w:r>
      <w:r>
        <w:rPr>
          <w:noProof/>
        </w:rPr>
        <w:fldChar w:fldCharType="end"/>
      </w:r>
      <w:r w:rsidRPr="00561B17">
        <w:t xml:space="preserve">. Casos de Prueba. </w:t>
      </w:r>
      <w:r w:rsidRPr="00561B17">
        <w:rPr>
          <w:color w:val="000000"/>
        </w:rPr>
        <w:t>Dualidad de LAN en el Servidor</w:t>
      </w:r>
      <w:r w:rsidRPr="00561B17">
        <w:t>.</w:t>
      </w:r>
      <w:bookmarkEnd w:id="587"/>
      <w:bookmarkEnd w:id="588"/>
      <w:bookmarkEnd w:id="589"/>
    </w:p>
    <w:p w14:paraId="317D4AD1" w14:textId="77777777" w:rsidR="009D5F65" w:rsidRPr="00561B17" w:rsidRDefault="009D5F65" w:rsidP="009D5F65">
      <w:pPr>
        <w:pStyle w:val="TextoNivel1"/>
        <w:rPr>
          <w:lang w:val="es-ES"/>
        </w:rPr>
      </w:pPr>
    </w:p>
    <w:p w14:paraId="2EAC0AB2" w14:textId="77777777" w:rsidR="009D5F65" w:rsidRPr="00561B17" w:rsidRDefault="009D5F65" w:rsidP="009D5F65"/>
    <w:p w14:paraId="19230F2E" w14:textId="77777777" w:rsidR="009D5F65" w:rsidRPr="00561B17" w:rsidRDefault="009D5F65" w:rsidP="009D5F65">
      <w:pPr>
        <w:pStyle w:val="Ttulo1"/>
      </w:pPr>
      <w:bookmarkStart w:id="590" w:name="_Toc517422066"/>
      <w:bookmarkStart w:id="591" w:name="_Toc12878190"/>
      <w:bookmarkStart w:id="592" w:name="_Toc127363728"/>
      <w:r w:rsidRPr="00561B17">
        <w:lastRenderedPageBreak/>
        <w:t>Hoja de Resultados.</w:t>
      </w:r>
      <w:bookmarkEnd w:id="580"/>
      <w:bookmarkEnd w:id="582"/>
      <w:bookmarkEnd w:id="590"/>
      <w:bookmarkEnd w:id="591"/>
      <w:bookmarkEnd w:id="592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1"/>
        <w:gridCol w:w="170"/>
        <w:gridCol w:w="2884"/>
        <w:gridCol w:w="846"/>
        <w:gridCol w:w="701"/>
        <w:gridCol w:w="826"/>
        <w:gridCol w:w="699"/>
        <w:gridCol w:w="1928"/>
      </w:tblGrid>
      <w:tr w:rsidR="009D5F65" w:rsidRPr="00E22EBB" w14:paraId="2B9DC81E" w14:textId="77777777" w:rsidTr="00F46DC9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pct15" w:color="auto" w:fill="auto"/>
            <w:noWrap/>
            <w:vAlign w:val="bottom"/>
          </w:tcPr>
          <w:p w14:paraId="710A1A3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 Sistema de Gestión. Registro de Resultados.</w:t>
            </w:r>
          </w:p>
        </w:tc>
      </w:tr>
      <w:tr w:rsidR="009D5F65" w:rsidRPr="00E22EBB" w14:paraId="18C3B639" w14:textId="77777777" w:rsidTr="00F46DC9">
        <w:trPr>
          <w:trHeight w:val="315"/>
        </w:trPr>
        <w:tc>
          <w:tcPr>
            <w:tcW w:w="1189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5F12E9A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2142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ACC2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3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149743F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Página</w:t>
            </w:r>
          </w:p>
        </w:tc>
        <w:tc>
          <w:tcPr>
            <w:tcW w:w="9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1668E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1 de 4</w:t>
            </w:r>
          </w:p>
        </w:tc>
      </w:tr>
      <w:tr w:rsidR="009D5F65" w:rsidRPr="00E22EBB" w14:paraId="51CDCB55" w14:textId="77777777" w:rsidTr="00F46DC9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27325AB0" w14:textId="77777777" w:rsidR="009D5F65" w:rsidRPr="00E22EBB" w:rsidRDefault="009D5F65" w:rsidP="00F46DC9">
            <w:pPr>
              <w:rPr>
                <w:i/>
                <w:iCs/>
                <w:sz w:val="20"/>
              </w:rPr>
            </w:pPr>
            <w:r w:rsidRPr="00E22EBB">
              <w:rPr>
                <w:i/>
                <w:iCs/>
                <w:sz w:val="20"/>
              </w:rPr>
              <w:t>Pruebas Genéricas</w:t>
            </w:r>
          </w:p>
        </w:tc>
      </w:tr>
      <w:tr w:rsidR="009D5F65" w:rsidRPr="00E22EBB" w14:paraId="257035C0" w14:textId="77777777" w:rsidTr="00F46DC9">
        <w:trPr>
          <w:trHeight w:val="315"/>
        </w:trPr>
        <w:tc>
          <w:tcPr>
            <w:tcW w:w="110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5EFE5AF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Código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5EF47C7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Prueba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6457A6B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Resultado</w:t>
            </w:r>
          </w:p>
        </w:tc>
        <w:tc>
          <w:tcPr>
            <w:tcW w:w="127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14:paraId="11A2966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Comentarios</w:t>
            </w:r>
          </w:p>
        </w:tc>
      </w:tr>
      <w:tr w:rsidR="009D5F65" w:rsidRPr="00E22EBB" w14:paraId="523558DF" w14:textId="77777777" w:rsidTr="00F46DC9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CABBC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U5KI.GES.01.001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893720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Inspección de la Instalación</w:t>
            </w:r>
            <w:r>
              <w:rPr>
                <w:sz w:val="20"/>
              </w:rPr>
              <w:t>.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A461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2B0C2F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FA0CA02" w14:textId="77777777" w:rsidTr="00F46DC9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9F519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U5KI.GES.01.002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20A9C0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Arranque de Aplicación.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11520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F85808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5BBE2AF" w14:textId="77777777" w:rsidTr="00F46DC9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72781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U5KI.GES.01.003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07590C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Configuración de Usuarios</w:t>
            </w:r>
            <w:r>
              <w:rPr>
                <w:sz w:val="20"/>
              </w:rPr>
              <w:t>.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40D3E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70F019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E57BCCE" w14:textId="77777777" w:rsidTr="00F46DC9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4003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</w:t>
            </w:r>
            <w:r w:rsidR="00564E6A">
              <w:rPr>
                <w:sz w:val="20"/>
              </w:rPr>
              <w:t>KI.GES.01.004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2B9BB2B" w14:textId="77777777" w:rsidR="009D5F65" w:rsidRPr="00E22EBB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 xml:space="preserve">Gestión de </w:t>
            </w:r>
            <w:proofErr w:type="spellStart"/>
            <w:r>
              <w:rPr>
                <w:sz w:val="20"/>
              </w:rPr>
              <w:t>Backup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Restore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4E0B07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F0A046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60911AB" w14:textId="77777777" w:rsidTr="00F46DC9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F31F6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809645A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B9CA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496535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9417ADF" w14:textId="77777777" w:rsidTr="00F46DC9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7A2C4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B2C0449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AD1826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584230D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F58C6A7" w14:textId="77777777" w:rsidTr="00F46DC9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3A2F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C60A5F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CCD232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6A8A89A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B92B7F0" w14:textId="77777777" w:rsidTr="00F46DC9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C9E309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B17BF77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900F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F47ABB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D3D0BC9" w14:textId="77777777" w:rsidTr="00F46DC9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A737C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8145D22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5BAE4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E1F98F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9ADF3CF" w14:textId="77777777" w:rsidTr="00F46DC9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9EABE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3AF7B3A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731B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ADC1F6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4F6368D" w14:textId="77777777" w:rsidTr="00F46DC9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6F1EE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F020B96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83811E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BFD06A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B8076DA" w14:textId="77777777" w:rsidTr="00F46DC9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9783EF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3AD30F5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BE544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2D75FB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603B09B" w14:textId="77777777" w:rsidTr="00F46DC9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C7505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885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80202E7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3639B3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B50637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F3ABA2C" w14:textId="77777777" w:rsidTr="00F46DC9">
        <w:trPr>
          <w:trHeight w:val="301"/>
        </w:trPr>
        <w:tc>
          <w:tcPr>
            <w:tcW w:w="110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69AF9E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1885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271293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5A4631B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127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ED149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</w:tr>
      <w:tr w:rsidR="009D5F65" w:rsidRPr="00E22EBB" w14:paraId="65F87ACB" w14:textId="77777777" w:rsidTr="00F46DC9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5B04E60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Comentarios</w:t>
            </w:r>
          </w:p>
        </w:tc>
      </w:tr>
      <w:tr w:rsidR="009D5F65" w:rsidRPr="00E22EBB" w14:paraId="4DEF2D36" w14:textId="77777777" w:rsidTr="00F46DC9">
        <w:trPr>
          <w:trHeight w:val="31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88BB41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  <w:p w14:paraId="72877604" w14:textId="77777777" w:rsidR="009D5F65" w:rsidRPr="00E22EBB" w:rsidRDefault="009D5F65" w:rsidP="00F46DC9">
            <w:pPr>
              <w:rPr>
                <w:sz w:val="20"/>
              </w:rPr>
            </w:pPr>
          </w:p>
          <w:p w14:paraId="51C77E19" w14:textId="77777777" w:rsidR="009D5F65" w:rsidRPr="00E22EBB" w:rsidRDefault="009D5F65" w:rsidP="00F46DC9">
            <w:pPr>
              <w:rPr>
                <w:sz w:val="20"/>
              </w:rPr>
            </w:pPr>
          </w:p>
          <w:p w14:paraId="6D3D6EA7" w14:textId="77777777" w:rsidR="009D5F65" w:rsidRPr="00E22EBB" w:rsidRDefault="009D5F65" w:rsidP="00F46DC9">
            <w:pPr>
              <w:rPr>
                <w:sz w:val="20"/>
              </w:rPr>
            </w:pPr>
          </w:p>
          <w:p w14:paraId="68CAFA3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3660E83" w14:textId="77777777" w:rsidTr="00F46DC9">
        <w:trPr>
          <w:trHeight w:val="300"/>
        </w:trPr>
        <w:tc>
          <w:tcPr>
            <w:tcW w:w="110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6BA640C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1476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06CD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748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652D07E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1669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958D9A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7B72D40" w14:textId="77777777" w:rsidTr="00F46DC9">
        <w:trPr>
          <w:trHeight w:val="315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7D47689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Realizado</w:t>
            </w:r>
          </w:p>
          <w:p w14:paraId="3784611E" w14:textId="77777777" w:rsidR="009D5F65" w:rsidRPr="00E22EBB" w:rsidRDefault="009D5F65" w:rsidP="00F46DC9">
            <w:pPr>
              <w:rPr>
                <w:sz w:val="20"/>
              </w:rPr>
            </w:pPr>
          </w:p>
          <w:p w14:paraId="6C8E83E7" w14:textId="77777777" w:rsidR="009D5F65" w:rsidRPr="00E22EBB" w:rsidRDefault="009D5F65" w:rsidP="00F46DC9">
            <w:pPr>
              <w:rPr>
                <w:sz w:val="20"/>
              </w:rPr>
            </w:pPr>
          </w:p>
          <w:p w14:paraId="3267241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47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9E1354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0FC6400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Revisado</w:t>
            </w:r>
          </w:p>
        </w:tc>
        <w:tc>
          <w:tcPr>
            <w:tcW w:w="166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3935F2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</w:tr>
    </w:tbl>
    <w:p w14:paraId="194F92F2" w14:textId="1CB062BB" w:rsidR="009D5F65" w:rsidRPr="00561B17" w:rsidRDefault="009D5F65" w:rsidP="009D5F65">
      <w:pPr>
        <w:pStyle w:val="PiedeIlustracion"/>
      </w:pPr>
      <w:bookmarkStart w:id="593" w:name="_Toc354063794"/>
      <w:bookmarkStart w:id="594" w:name="_Toc450895134"/>
      <w:bookmarkStart w:id="595" w:name="_Toc507591600"/>
      <w:bookmarkStart w:id="596" w:name="_Toc12878236"/>
      <w:bookmarkStart w:id="597" w:name="_Toc127363663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49</w:t>
      </w:r>
      <w:r>
        <w:rPr>
          <w:noProof/>
        </w:rPr>
        <w:fldChar w:fldCharType="end"/>
      </w:r>
      <w:r w:rsidRPr="00561B17">
        <w:t>. Hoja de Resultados. Pruebas Genéricas.</w:t>
      </w:r>
      <w:bookmarkEnd w:id="593"/>
      <w:bookmarkEnd w:id="594"/>
      <w:bookmarkEnd w:id="595"/>
      <w:bookmarkEnd w:id="596"/>
      <w:bookmarkEnd w:id="597"/>
    </w:p>
    <w:p w14:paraId="1CC50537" w14:textId="77777777" w:rsidR="009D5F65" w:rsidRPr="00561B17" w:rsidRDefault="009D5F65" w:rsidP="009D5F65">
      <w:pPr>
        <w:pStyle w:val="TextoNivel1"/>
        <w:rPr>
          <w:lang w:val="es-ES"/>
        </w:rPr>
      </w:pPr>
      <w:r w:rsidRPr="00561B17">
        <w:rPr>
          <w:lang w:val="es-ES"/>
        </w:rPr>
        <w:br w:type="page"/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9"/>
        <w:gridCol w:w="337"/>
        <w:gridCol w:w="172"/>
        <w:gridCol w:w="2882"/>
        <w:gridCol w:w="1113"/>
        <w:gridCol w:w="439"/>
        <w:gridCol w:w="826"/>
        <w:gridCol w:w="701"/>
        <w:gridCol w:w="1926"/>
      </w:tblGrid>
      <w:tr w:rsidR="009D5F65" w:rsidRPr="00E22EBB" w14:paraId="542C90D0" w14:textId="77777777" w:rsidTr="00F46DC9">
        <w:trPr>
          <w:trHeight w:val="315"/>
          <w:jc w:val="center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pct15" w:color="auto" w:fill="auto"/>
            <w:noWrap/>
            <w:vAlign w:val="bottom"/>
          </w:tcPr>
          <w:p w14:paraId="4D65C46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U5KI. Sistema de Gestión. Registro de Resultados.</w:t>
            </w:r>
          </w:p>
        </w:tc>
      </w:tr>
      <w:tr w:rsidR="009D5F65" w:rsidRPr="00E22EBB" w14:paraId="2BA979A2" w14:textId="77777777" w:rsidTr="00F46DC9">
        <w:trPr>
          <w:trHeight w:val="315"/>
          <w:jc w:val="center"/>
        </w:trPr>
        <w:tc>
          <w:tcPr>
            <w:tcW w:w="1188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4CBC5CE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2143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4952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3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6F1B02C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Página</w:t>
            </w:r>
          </w:p>
        </w:tc>
        <w:tc>
          <w:tcPr>
            <w:tcW w:w="9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47B2F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2 de 4</w:t>
            </w:r>
          </w:p>
        </w:tc>
      </w:tr>
      <w:tr w:rsidR="009D5F65" w:rsidRPr="00E22EBB" w14:paraId="27CEB8B7" w14:textId="77777777" w:rsidTr="00F46DC9">
        <w:trPr>
          <w:trHeight w:val="315"/>
          <w:jc w:val="center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1FAC15D8" w14:textId="77777777" w:rsidR="009D5F65" w:rsidRPr="00E22EBB" w:rsidRDefault="009D5F65" w:rsidP="00F46DC9">
            <w:pPr>
              <w:rPr>
                <w:i/>
                <w:iCs/>
                <w:sz w:val="20"/>
              </w:rPr>
            </w:pPr>
            <w:r w:rsidRPr="00E22EBB">
              <w:rPr>
                <w:i/>
                <w:iCs/>
                <w:sz w:val="20"/>
              </w:rPr>
              <w:t>Configuración</w:t>
            </w:r>
          </w:p>
        </w:tc>
      </w:tr>
      <w:tr w:rsidR="009D5F65" w:rsidRPr="00E22EBB" w14:paraId="5C5F76D7" w14:textId="77777777" w:rsidTr="00F46DC9">
        <w:trPr>
          <w:trHeight w:val="315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409115A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Código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18F79077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Prueba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6C6DE9F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Resultado</w:t>
            </w:r>
          </w:p>
        </w:tc>
        <w:tc>
          <w:tcPr>
            <w:tcW w:w="127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14:paraId="4FB48BA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Comentarios</w:t>
            </w:r>
          </w:p>
        </w:tc>
      </w:tr>
      <w:tr w:rsidR="009D5F65" w:rsidRPr="00E22EBB" w14:paraId="6C682B91" w14:textId="77777777" w:rsidTr="00F46DC9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5EEDC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U5KI.GES.02.001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5D48C5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Terminales de Operador</w:t>
            </w:r>
            <w:r>
              <w:rPr>
                <w:sz w:val="20"/>
              </w:rPr>
              <w:t>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89D0E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94DE57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483BE25" w14:textId="77777777" w:rsidTr="00F46DC9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5C3BC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U5KI.GES.02.002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46D527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Pasarelas</w:t>
            </w:r>
            <w:r>
              <w:rPr>
                <w:sz w:val="20"/>
              </w:rPr>
              <w:t>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01D36E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E191D3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A444B25" w14:textId="77777777" w:rsidTr="00F46DC9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227D7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U5KI.GES.02.003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F34FB6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Equipos Externos</w:t>
            </w:r>
            <w:r>
              <w:rPr>
                <w:sz w:val="20"/>
              </w:rPr>
              <w:t>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9D73D6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971B54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B5A8E82" w14:textId="77777777" w:rsidTr="00F46DC9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3A8E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U5KI.GES.02.004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C7467C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Recursos Radio</w:t>
            </w:r>
            <w:r>
              <w:rPr>
                <w:sz w:val="20"/>
              </w:rPr>
              <w:t>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BF56A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F6B1D94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B90571F" w14:textId="77777777" w:rsidTr="00F46DC9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19DF9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U5KI.GES.02.005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7A3F0A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Recursos Telefonía</w:t>
            </w:r>
            <w:r>
              <w:rPr>
                <w:sz w:val="20"/>
              </w:rPr>
              <w:t>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5360F4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4BB2BE9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B75FF63" w14:textId="77777777" w:rsidTr="00F46DC9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6B130F" w14:textId="77777777" w:rsidR="009D5F65" w:rsidRPr="00E22EBB" w:rsidRDefault="00185E57" w:rsidP="006B3435">
            <w:pPr>
              <w:rPr>
                <w:sz w:val="20"/>
              </w:rPr>
            </w:pPr>
            <w:r>
              <w:rPr>
                <w:sz w:val="20"/>
              </w:rPr>
              <w:t>U5KI.GES.02.00</w:t>
            </w:r>
            <w:r w:rsidR="006B3435">
              <w:rPr>
                <w:sz w:val="20"/>
              </w:rPr>
              <w:t>6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5C6F54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Troncales</w:t>
            </w:r>
            <w:r>
              <w:rPr>
                <w:sz w:val="20"/>
              </w:rPr>
              <w:t>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C5B9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1119B0C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07DFECA" w14:textId="77777777" w:rsidTr="00F46DC9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D3659C" w14:textId="77777777" w:rsidR="009D5F65" w:rsidRPr="00E22EBB" w:rsidRDefault="00185E57" w:rsidP="006B3435">
            <w:pPr>
              <w:rPr>
                <w:sz w:val="20"/>
              </w:rPr>
            </w:pPr>
            <w:r>
              <w:rPr>
                <w:sz w:val="20"/>
              </w:rPr>
              <w:t>U5KI.GES.02.00</w:t>
            </w:r>
            <w:r w:rsidR="006B3435">
              <w:rPr>
                <w:sz w:val="20"/>
              </w:rPr>
              <w:t>7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0EDFA3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Redes Telefónicas</w:t>
            </w:r>
            <w:r>
              <w:rPr>
                <w:sz w:val="20"/>
              </w:rPr>
              <w:t>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A438FE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B2B202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21D071C" w14:textId="77777777" w:rsidTr="00F46DC9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A47E2D" w14:textId="77777777" w:rsidR="009D5F65" w:rsidRPr="00E22EBB" w:rsidRDefault="00185E57" w:rsidP="006B3435">
            <w:pPr>
              <w:rPr>
                <w:sz w:val="20"/>
              </w:rPr>
            </w:pPr>
            <w:r>
              <w:rPr>
                <w:sz w:val="20"/>
              </w:rPr>
              <w:t>U5KI.GES.02.00</w:t>
            </w:r>
            <w:r w:rsidR="006B3435">
              <w:rPr>
                <w:sz w:val="20"/>
              </w:rPr>
              <w:t>8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D89425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Emplazamientos</w:t>
            </w:r>
            <w:r>
              <w:rPr>
                <w:sz w:val="20"/>
              </w:rPr>
              <w:t>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C1D93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8B7113C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09993D3" w14:textId="77777777" w:rsidTr="00F46DC9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68E9F" w14:textId="77777777" w:rsidR="009D5F65" w:rsidRPr="00E22EBB" w:rsidRDefault="00185E57" w:rsidP="006B3435">
            <w:pPr>
              <w:rPr>
                <w:sz w:val="20"/>
              </w:rPr>
            </w:pPr>
            <w:r>
              <w:rPr>
                <w:sz w:val="20"/>
              </w:rPr>
              <w:t>U5KI.GES.02.0</w:t>
            </w:r>
            <w:r w:rsidR="006B3435">
              <w:rPr>
                <w:sz w:val="20"/>
              </w:rPr>
              <w:t>09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6BA2E4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Encaminamientos</w:t>
            </w:r>
            <w:r>
              <w:rPr>
                <w:sz w:val="20"/>
              </w:rPr>
              <w:t>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8D0179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F7E6FF3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79DCDC9" w14:textId="77777777" w:rsidTr="00F46DC9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C8B142" w14:textId="77777777" w:rsidR="009D5F65" w:rsidRPr="00E22EBB" w:rsidRDefault="00185E57" w:rsidP="006B3435">
            <w:pPr>
              <w:rPr>
                <w:sz w:val="20"/>
              </w:rPr>
            </w:pPr>
            <w:r>
              <w:rPr>
                <w:sz w:val="20"/>
              </w:rPr>
              <w:t>U5KI.GES.02.01</w:t>
            </w:r>
            <w:r w:rsidR="006B3435">
              <w:rPr>
                <w:sz w:val="20"/>
              </w:rPr>
              <w:t>0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445263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Destinos Telefonía</w:t>
            </w:r>
            <w:r>
              <w:rPr>
                <w:sz w:val="20"/>
              </w:rPr>
              <w:t>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8D65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8A39BD4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02020CC" w14:textId="77777777" w:rsidTr="00F46DC9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EC7395" w14:textId="77777777" w:rsidR="009D5F65" w:rsidRPr="00E22EBB" w:rsidRDefault="00185E57" w:rsidP="006B3435">
            <w:pPr>
              <w:rPr>
                <w:sz w:val="20"/>
              </w:rPr>
            </w:pPr>
            <w:r>
              <w:rPr>
                <w:sz w:val="20"/>
              </w:rPr>
              <w:t>U5KI.GES.02.01</w:t>
            </w:r>
            <w:r w:rsidR="006B3435">
              <w:rPr>
                <w:sz w:val="20"/>
              </w:rPr>
              <w:t>1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91AF39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Destinos Radio</w:t>
            </w:r>
            <w:r>
              <w:rPr>
                <w:sz w:val="20"/>
              </w:rPr>
              <w:t>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00E21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EEE898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25FEC08" w14:textId="77777777" w:rsidTr="00F46DC9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96F086" w14:textId="77777777" w:rsidR="009D5F65" w:rsidRPr="00E22EBB" w:rsidRDefault="00185E57" w:rsidP="006B3435">
            <w:pPr>
              <w:rPr>
                <w:sz w:val="20"/>
              </w:rPr>
            </w:pPr>
            <w:r>
              <w:rPr>
                <w:sz w:val="20"/>
              </w:rPr>
              <w:t>U5KI.GES.02.01</w:t>
            </w:r>
            <w:r w:rsidR="006B3435">
              <w:rPr>
                <w:sz w:val="20"/>
              </w:rPr>
              <w:t>2</w:t>
            </w: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8962A48" w14:textId="77777777" w:rsidR="009D5F65" w:rsidRPr="00E22EBB" w:rsidRDefault="00564E6A" w:rsidP="00564E6A">
            <w:pPr>
              <w:rPr>
                <w:sz w:val="20"/>
              </w:rPr>
            </w:pPr>
            <w:r>
              <w:rPr>
                <w:sz w:val="20"/>
              </w:rPr>
              <w:t>Informes.</w:t>
            </w: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E0F1AF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7A4A523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66A1C53" w14:textId="77777777" w:rsidTr="00F46DC9">
        <w:trPr>
          <w:trHeight w:val="301"/>
          <w:jc w:val="center"/>
        </w:trPr>
        <w:tc>
          <w:tcPr>
            <w:tcW w:w="942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ED136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2177" w:type="pct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8DCEA72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611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1AEB7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70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9C8C63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DA3A45A" w14:textId="77777777" w:rsidTr="00F46DC9">
        <w:trPr>
          <w:trHeight w:val="315"/>
          <w:jc w:val="center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0FCD9A4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Comentarios</w:t>
            </w:r>
          </w:p>
        </w:tc>
      </w:tr>
      <w:tr w:rsidR="009D5F65" w:rsidRPr="00E22EBB" w14:paraId="23D72C1A" w14:textId="77777777" w:rsidTr="00F46DC9">
        <w:trPr>
          <w:trHeight w:val="315"/>
          <w:jc w:val="center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9E4EA6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  <w:p w14:paraId="0E009BB4" w14:textId="77777777" w:rsidR="009D5F65" w:rsidRPr="00E22EBB" w:rsidRDefault="009D5F65" w:rsidP="00F46DC9">
            <w:pPr>
              <w:rPr>
                <w:sz w:val="20"/>
              </w:rPr>
            </w:pPr>
          </w:p>
          <w:p w14:paraId="486203A9" w14:textId="77777777" w:rsidR="009D5F65" w:rsidRPr="00E22EBB" w:rsidRDefault="009D5F65" w:rsidP="00F46DC9">
            <w:pPr>
              <w:rPr>
                <w:sz w:val="20"/>
              </w:rPr>
            </w:pPr>
          </w:p>
          <w:p w14:paraId="733337DE" w14:textId="77777777" w:rsidR="009D5F65" w:rsidRPr="00E22EBB" w:rsidRDefault="009D5F65" w:rsidP="00F46DC9">
            <w:pPr>
              <w:rPr>
                <w:sz w:val="20"/>
              </w:rPr>
            </w:pPr>
          </w:p>
          <w:p w14:paraId="0EF338D0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07F18EC" w14:textId="77777777" w:rsidTr="00F46DC9">
        <w:trPr>
          <w:trHeight w:val="300"/>
          <w:jc w:val="center"/>
        </w:trPr>
        <w:tc>
          <w:tcPr>
            <w:tcW w:w="1105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10C39F3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1476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EC1B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75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2019613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1669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B26FF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2E117BE" w14:textId="77777777" w:rsidTr="00F46DC9">
        <w:trPr>
          <w:trHeight w:val="315"/>
          <w:jc w:val="center"/>
        </w:trPr>
        <w:tc>
          <w:tcPr>
            <w:tcW w:w="1105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66EBF1A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Realizado</w:t>
            </w:r>
          </w:p>
          <w:p w14:paraId="04A32875" w14:textId="77777777" w:rsidR="009D5F65" w:rsidRPr="00E22EBB" w:rsidRDefault="009D5F65" w:rsidP="00F46DC9">
            <w:pPr>
              <w:rPr>
                <w:sz w:val="20"/>
              </w:rPr>
            </w:pPr>
          </w:p>
          <w:p w14:paraId="0253C33C" w14:textId="77777777" w:rsidR="009D5F65" w:rsidRPr="00E22EBB" w:rsidRDefault="009D5F65" w:rsidP="00F46DC9">
            <w:pPr>
              <w:rPr>
                <w:sz w:val="20"/>
              </w:rPr>
            </w:pPr>
          </w:p>
          <w:p w14:paraId="62758726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47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51CE990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7DD21C7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Revisado</w:t>
            </w:r>
          </w:p>
        </w:tc>
        <w:tc>
          <w:tcPr>
            <w:tcW w:w="166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09B5A3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</w:tr>
    </w:tbl>
    <w:p w14:paraId="7058C876" w14:textId="71F1DA29" w:rsidR="009D5F65" w:rsidRPr="00561B17" w:rsidRDefault="009D5F65" w:rsidP="009D5F65">
      <w:pPr>
        <w:pStyle w:val="PiedeIlustracion"/>
      </w:pPr>
      <w:bookmarkStart w:id="598" w:name="_Toc354063795"/>
      <w:bookmarkStart w:id="599" w:name="_Toc450895135"/>
      <w:bookmarkStart w:id="600" w:name="_Toc507591601"/>
      <w:bookmarkStart w:id="601" w:name="_Toc12878237"/>
      <w:bookmarkStart w:id="602" w:name="_Toc127363664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50</w:t>
      </w:r>
      <w:r>
        <w:rPr>
          <w:noProof/>
        </w:rPr>
        <w:fldChar w:fldCharType="end"/>
      </w:r>
      <w:r w:rsidRPr="00561B17">
        <w:t>. Hoja de Resultados. Configuración.</w:t>
      </w:r>
      <w:bookmarkEnd w:id="598"/>
      <w:bookmarkEnd w:id="599"/>
      <w:bookmarkEnd w:id="600"/>
      <w:bookmarkEnd w:id="601"/>
      <w:bookmarkEnd w:id="602"/>
    </w:p>
    <w:p w14:paraId="190F4683" w14:textId="77777777" w:rsidR="009D5F65" w:rsidRPr="00561B17" w:rsidRDefault="009D5F65" w:rsidP="009D5F65">
      <w:pPr>
        <w:pStyle w:val="TextoNivel1"/>
        <w:rPr>
          <w:lang w:val="es-ES"/>
        </w:rPr>
      </w:pPr>
    </w:p>
    <w:p w14:paraId="7A10DBF0" w14:textId="77777777" w:rsidR="009D5F65" w:rsidRPr="00561B17" w:rsidRDefault="009D5F65" w:rsidP="009D5F65">
      <w:pPr>
        <w:pStyle w:val="TextoNivel1"/>
        <w:rPr>
          <w:lang w:val="es-ES"/>
        </w:rPr>
      </w:pPr>
      <w:r w:rsidRPr="00561B17">
        <w:rPr>
          <w:lang w:val="es-ES"/>
        </w:rPr>
        <w:br w:type="page"/>
      </w:r>
    </w:p>
    <w:tbl>
      <w:tblPr>
        <w:tblW w:w="5042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7"/>
        <w:gridCol w:w="169"/>
        <w:gridCol w:w="2885"/>
        <w:gridCol w:w="847"/>
        <w:gridCol w:w="701"/>
        <w:gridCol w:w="826"/>
        <w:gridCol w:w="699"/>
        <w:gridCol w:w="1928"/>
      </w:tblGrid>
      <w:tr w:rsidR="009D5F65" w:rsidRPr="00E22EBB" w14:paraId="6F019612" w14:textId="77777777" w:rsidTr="00F46DC9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pct15" w:color="auto" w:fill="auto"/>
            <w:noWrap/>
            <w:vAlign w:val="bottom"/>
          </w:tcPr>
          <w:p w14:paraId="73D289E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U5KI. Sistema de Gestión. Registro de Resultados.</w:t>
            </w:r>
          </w:p>
        </w:tc>
      </w:tr>
      <w:tr w:rsidR="009D5F65" w:rsidRPr="00E22EBB" w14:paraId="3E161C79" w14:textId="77777777" w:rsidTr="00F46DC9">
        <w:trPr>
          <w:trHeight w:val="315"/>
          <w:jc w:val="center"/>
        </w:trPr>
        <w:tc>
          <w:tcPr>
            <w:tcW w:w="1220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2AE7161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2124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668C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3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6E2FB6D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Página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86812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3 de 4</w:t>
            </w:r>
          </w:p>
        </w:tc>
      </w:tr>
      <w:tr w:rsidR="009D5F65" w:rsidRPr="00E22EBB" w14:paraId="03214105" w14:textId="77777777" w:rsidTr="00F46DC9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714F1D3A" w14:textId="77777777" w:rsidR="009D5F65" w:rsidRPr="00E22EBB" w:rsidRDefault="009D5F65" w:rsidP="00F46DC9">
            <w:pPr>
              <w:rPr>
                <w:i/>
                <w:iCs/>
                <w:sz w:val="20"/>
              </w:rPr>
            </w:pPr>
            <w:r w:rsidRPr="00E22EBB">
              <w:rPr>
                <w:i/>
                <w:iCs/>
                <w:sz w:val="20"/>
              </w:rPr>
              <w:t>Grupo.3. Sectorización</w:t>
            </w:r>
          </w:p>
        </w:tc>
      </w:tr>
      <w:tr w:rsidR="009D5F65" w:rsidRPr="00E22EBB" w14:paraId="448968EF" w14:textId="77777777" w:rsidTr="00F46DC9">
        <w:trPr>
          <w:trHeight w:val="315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2DC8158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Código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6FEF15D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Prueba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4226C21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Resultado</w:t>
            </w:r>
          </w:p>
        </w:tc>
        <w:tc>
          <w:tcPr>
            <w:tcW w:w="125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14:paraId="63F18BB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Comentarios</w:t>
            </w:r>
          </w:p>
        </w:tc>
      </w:tr>
      <w:tr w:rsidR="009D5F65" w:rsidRPr="00E22EBB" w14:paraId="39039A47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8B6BE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U5KI.GES.03.001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DB8011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Núcleos, Sectores y Agrupaciones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DDC3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9C516AD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7D25EF9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26EC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U5KI.GES.03.002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1A1CCF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Sectorizaciones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04045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6EE878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C44F3B" w:rsidRPr="00E22EBB" w14:paraId="0EE257D4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9245F5" w14:textId="77777777" w:rsidR="00C44F3B" w:rsidRPr="00E22EBB" w:rsidRDefault="00C44F3B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U5KI.GES.03.003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2929721" w14:textId="77777777" w:rsidR="00C44F3B" w:rsidRPr="00E22EBB" w:rsidRDefault="00C44F3B" w:rsidP="00F46DC9">
            <w:pPr>
              <w:rPr>
                <w:sz w:val="20"/>
              </w:rPr>
            </w:pPr>
            <w:r>
              <w:rPr>
                <w:sz w:val="20"/>
              </w:rPr>
              <w:t>Sectorización más de un Núcleo.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BC9FA2" w14:textId="77777777" w:rsidR="00C44F3B" w:rsidRPr="00E22EBB" w:rsidRDefault="00C44F3B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B44F11B" w14:textId="77777777" w:rsidR="00C44F3B" w:rsidRPr="00E22EBB" w:rsidRDefault="00C44F3B" w:rsidP="00F46DC9">
            <w:pPr>
              <w:rPr>
                <w:sz w:val="20"/>
              </w:rPr>
            </w:pPr>
          </w:p>
        </w:tc>
      </w:tr>
      <w:tr w:rsidR="009D5F65" w:rsidRPr="00E22EBB" w14:paraId="4504702E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500A47" w14:textId="77777777" w:rsidR="009D5F65" w:rsidRPr="00E22EBB" w:rsidRDefault="009D5F65" w:rsidP="00C44F3B">
            <w:pPr>
              <w:rPr>
                <w:sz w:val="20"/>
              </w:rPr>
            </w:pPr>
            <w:r w:rsidRPr="00E22EBB">
              <w:rPr>
                <w:sz w:val="20"/>
              </w:rPr>
              <w:t>U5KI.GES.03.00</w:t>
            </w:r>
            <w:r w:rsidR="00C44F3B">
              <w:rPr>
                <w:sz w:val="20"/>
              </w:rPr>
              <w:t>4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5A70A5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Sectorización Activa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450041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627841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5196AB9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06329" w14:textId="77777777" w:rsidR="009D5F65" w:rsidRPr="00E22EBB" w:rsidRDefault="009D5F65" w:rsidP="00C44F3B">
            <w:pPr>
              <w:rPr>
                <w:sz w:val="20"/>
              </w:rPr>
            </w:pPr>
            <w:r w:rsidRPr="00E22EBB">
              <w:rPr>
                <w:sz w:val="20"/>
              </w:rPr>
              <w:t>U5KI.GES.03.00</w:t>
            </w:r>
            <w:r w:rsidR="00C44F3B">
              <w:rPr>
                <w:sz w:val="20"/>
              </w:rPr>
              <w:t>5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4F8FC8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Sectorización Manual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FD9333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104ED89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9559F43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201FC3" w14:textId="77777777" w:rsidR="009D5F65" w:rsidRPr="00E22EBB" w:rsidRDefault="009D5F65" w:rsidP="00C44F3B">
            <w:pPr>
              <w:rPr>
                <w:sz w:val="20"/>
              </w:rPr>
            </w:pPr>
            <w:r w:rsidRPr="00E22EBB">
              <w:rPr>
                <w:sz w:val="20"/>
              </w:rPr>
              <w:t>U5KI.GES.03.00</w:t>
            </w:r>
            <w:r w:rsidR="00C44F3B">
              <w:rPr>
                <w:sz w:val="20"/>
              </w:rPr>
              <w:t>6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A6F4C8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Sectorización SACTA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815AA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EC3D1D5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D92F385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CBA0BC" w14:textId="77777777" w:rsidR="009D5F65" w:rsidRPr="00E22EBB" w:rsidRDefault="009D5F65" w:rsidP="00C44F3B">
            <w:pPr>
              <w:rPr>
                <w:sz w:val="20"/>
              </w:rPr>
            </w:pPr>
            <w:r w:rsidRPr="00E22EBB">
              <w:rPr>
                <w:sz w:val="20"/>
              </w:rPr>
              <w:t>U5KI.GES.03.00</w:t>
            </w:r>
            <w:r w:rsidR="00C44F3B">
              <w:rPr>
                <w:sz w:val="20"/>
              </w:rPr>
              <w:t>7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2E22C8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Integración y Desdoblamiento de Sectores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D23365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00A7E10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4759540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9508A4" w14:textId="77777777" w:rsidR="009D5F65" w:rsidRPr="00E22EBB" w:rsidRDefault="009D5F65" w:rsidP="00C44F3B">
            <w:pPr>
              <w:rPr>
                <w:sz w:val="20"/>
              </w:rPr>
            </w:pPr>
            <w:r w:rsidRPr="00E22EBB">
              <w:rPr>
                <w:sz w:val="20"/>
              </w:rPr>
              <w:t>U5KI.GES.03.00</w:t>
            </w:r>
            <w:r w:rsidR="00C44F3B">
              <w:rPr>
                <w:sz w:val="20"/>
              </w:rPr>
              <w:t>8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5792E7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Traslado de Sectores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F7FEC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8F685B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D384E1F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BA02D" w14:textId="77777777" w:rsidR="009D5F65" w:rsidRPr="00E22EBB" w:rsidRDefault="009D5F65" w:rsidP="00C44F3B">
            <w:pPr>
              <w:rPr>
                <w:sz w:val="20"/>
              </w:rPr>
            </w:pPr>
            <w:r w:rsidRPr="00E22EBB">
              <w:rPr>
                <w:sz w:val="20"/>
              </w:rPr>
              <w:t>U5KI.GES.03.00</w:t>
            </w:r>
            <w:r w:rsidR="00C44F3B">
              <w:rPr>
                <w:sz w:val="20"/>
              </w:rPr>
              <w:t>9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36CB5C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Sectorizaciones sin Cambios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6DF3F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D2F5E10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64CA3FE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9F1F3" w14:textId="77777777" w:rsidR="009D5F65" w:rsidRPr="00E22EBB" w:rsidRDefault="009D5F65" w:rsidP="00C44F3B">
            <w:pPr>
              <w:rPr>
                <w:sz w:val="20"/>
              </w:rPr>
            </w:pPr>
            <w:r w:rsidRPr="00E22EBB">
              <w:rPr>
                <w:sz w:val="20"/>
              </w:rPr>
              <w:t>U5KI.GES.03.0</w:t>
            </w:r>
            <w:r w:rsidR="00C44F3B">
              <w:rPr>
                <w:sz w:val="20"/>
              </w:rPr>
              <w:t>10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263C65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Mantenimiento de las Comunicaciones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BC5032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B5D532D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586F5567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3BF50F" w14:textId="77777777" w:rsidR="009D5F65" w:rsidRPr="00E22EBB" w:rsidRDefault="009D5F65" w:rsidP="00C44F3B">
            <w:pPr>
              <w:rPr>
                <w:sz w:val="20"/>
              </w:rPr>
            </w:pPr>
            <w:r w:rsidRPr="00E22EBB">
              <w:rPr>
                <w:sz w:val="20"/>
              </w:rPr>
              <w:t>U5KI.GES.03.01</w:t>
            </w:r>
            <w:r w:rsidR="00C44F3B">
              <w:rPr>
                <w:sz w:val="20"/>
              </w:rPr>
              <w:t>1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834F34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Rechazo de Sectorización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64BDEF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DD751F0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A49105F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C3BDE" w14:textId="77777777" w:rsidR="009D5F65" w:rsidRPr="00E22EBB" w:rsidRDefault="009D5F65" w:rsidP="00C44F3B">
            <w:pPr>
              <w:rPr>
                <w:sz w:val="20"/>
              </w:rPr>
            </w:pPr>
            <w:r w:rsidRPr="00E22EBB">
              <w:rPr>
                <w:sz w:val="20"/>
              </w:rPr>
              <w:t>U5KI.GES.03.01</w:t>
            </w:r>
            <w:r w:rsidR="00C44F3B">
              <w:rPr>
                <w:sz w:val="20"/>
              </w:rPr>
              <w:t>2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6017942" w14:textId="77777777" w:rsidR="009D5F65" w:rsidRPr="00E22EBB" w:rsidRDefault="009D5F65" w:rsidP="00F46DC9">
            <w:pPr>
              <w:rPr>
                <w:sz w:val="20"/>
              </w:rPr>
            </w:pPr>
            <w:r>
              <w:rPr>
                <w:sz w:val="20"/>
              </w:rPr>
              <w:t>Sectorización R2.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95A8FF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5813E8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05DC57A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05D6FF" w14:textId="77777777" w:rsidR="009D5F65" w:rsidRPr="00E22EBB" w:rsidRDefault="009D5F65" w:rsidP="00C44F3B">
            <w:pPr>
              <w:rPr>
                <w:sz w:val="20"/>
              </w:rPr>
            </w:pPr>
            <w:r w:rsidRPr="00E22EBB">
              <w:rPr>
                <w:sz w:val="20"/>
              </w:rPr>
              <w:t>U5KI.GES.03.01</w:t>
            </w:r>
            <w:r w:rsidR="00C44F3B">
              <w:rPr>
                <w:sz w:val="20"/>
              </w:rPr>
              <w:t>3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B1596E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Sectores de Mantenimiento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4A0FF5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252DFBA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B341DE5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6DAA2B" w14:textId="77777777" w:rsidR="009D5F65" w:rsidRPr="00E22EBB" w:rsidRDefault="009D5F65" w:rsidP="00C44F3B">
            <w:pPr>
              <w:rPr>
                <w:sz w:val="20"/>
              </w:rPr>
            </w:pPr>
            <w:r w:rsidRPr="00E22EBB">
              <w:rPr>
                <w:sz w:val="20"/>
              </w:rPr>
              <w:t>U5KI.GES.03.01</w:t>
            </w:r>
            <w:r w:rsidR="00C44F3B">
              <w:rPr>
                <w:sz w:val="20"/>
              </w:rPr>
              <w:t>4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2260D1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Sectores Virtuales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D0DA2F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F4F2B11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82E05E3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B9144" w14:textId="77777777" w:rsidR="009D5F65" w:rsidRPr="00E22EBB" w:rsidRDefault="009D5F65" w:rsidP="00C44F3B">
            <w:pPr>
              <w:rPr>
                <w:sz w:val="20"/>
              </w:rPr>
            </w:pPr>
            <w:r w:rsidRPr="00E22EBB">
              <w:rPr>
                <w:sz w:val="20"/>
              </w:rPr>
              <w:t>U5KI.GES.03.01</w:t>
            </w:r>
            <w:r w:rsidR="00C44F3B">
              <w:rPr>
                <w:sz w:val="20"/>
              </w:rPr>
              <w:t>5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EB0A49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Gestión Enlace con SACTA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A6E1E4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234A1B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1A42026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A4A5B7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F76259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8BD51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97B7E2C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134B3D2C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072143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37D731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EB52AA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125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731F9D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</w:tr>
      <w:tr w:rsidR="009D5F65" w:rsidRPr="00E22EBB" w14:paraId="067520FA" w14:textId="77777777" w:rsidTr="00F46DC9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4876891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Comentarios</w:t>
            </w:r>
          </w:p>
        </w:tc>
      </w:tr>
      <w:tr w:rsidR="009D5F65" w:rsidRPr="00E22EBB" w14:paraId="1C6EE6F1" w14:textId="77777777" w:rsidTr="00F46DC9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67EDB7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  <w:p w14:paraId="5BB5D9AA" w14:textId="77777777" w:rsidR="009D5F65" w:rsidRPr="00E22EBB" w:rsidRDefault="009D5F65" w:rsidP="00F46DC9">
            <w:pPr>
              <w:rPr>
                <w:sz w:val="20"/>
              </w:rPr>
            </w:pPr>
          </w:p>
          <w:p w14:paraId="6A6C3781" w14:textId="77777777" w:rsidR="009D5F65" w:rsidRPr="00E22EBB" w:rsidRDefault="009D5F65" w:rsidP="00F46DC9">
            <w:pPr>
              <w:rPr>
                <w:sz w:val="20"/>
              </w:rPr>
            </w:pPr>
          </w:p>
          <w:p w14:paraId="549A4D84" w14:textId="77777777" w:rsidR="009D5F65" w:rsidRPr="00E22EBB" w:rsidRDefault="009D5F65" w:rsidP="00F46DC9">
            <w:pPr>
              <w:rPr>
                <w:sz w:val="20"/>
              </w:rPr>
            </w:pPr>
          </w:p>
          <w:p w14:paraId="3E9CB23F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2B9066A" w14:textId="77777777" w:rsidTr="00F46DC9">
        <w:trPr>
          <w:trHeight w:val="300"/>
          <w:jc w:val="center"/>
        </w:trPr>
        <w:tc>
          <w:tcPr>
            <w:tcW w:w="113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659E6D0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146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9E909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74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21FDADE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1655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0624A8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096C3F0" w14:textId="77777777" w:rsidTr="00F46DC9">
        <w:trPr>
          <w:trHeight w:val="315"/>
          <w:jc w:val="center"/>
        </w:trPr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7F37F1F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Realizado</w:t>
            </w:r>
          </w:p>
          <w:p w14:paraId="204B5CD1" w14:textId="77777777" w:rsidR="009D5F65" w:rsidRPr="00E22EBB" w:rsidRDefault="009D5F65" w:rsidP="00F46DC9">
            <w:pPr>
              <w:rPr>
                <w:sz w:val="20"/>
              </w:rPr>
            </w:pPr>
          </w:p>
          <w:p w14:paraId="0634729B" w14:textId="77777777" w:rsidR="009D5F65" w:rsidRPr="00E22EBB" w:rsidRDefault="009D5F65" w:rsidP="00F46DC9">
            <w:pPr>
              <w:rPr>
                <w:sz w:val="20"/>
              </w:rPr>
            </w:pPr>
          </w:p>
          <w:p w14:paraId="251D4C06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46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FFA3FF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42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6E75EDD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Revisado</w:t>
            </w:r>
          </w:p>
        </w:tc>
        <w:tc>
          <w:tcPr>
            <w:tcW w:w="165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D32CAB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</w:tr>
    </w:tbl>
    <w:p w14:paraId="12E7ADA6" w14:textId="4A831CE3" w:rsidR="009D5F65" w:rsidRPr="00561B17" w:rsidRDefault="009D5F65" w:rsidP="009D5F65">
      <w:pPr>
        <w:pStyle w:val="PiedeIlustracion"/>
      </w:pPr>
      <w:bookmarkStart w:id="603" w:name="_Toc354063796"/>
      <w:bookmarkStart w:id="604" w:name="_Toc450895136"/>
      <w:bookmarkStart w:id="605" w:name="_Toc507591602"/>
      <w:bookmarkStart w:id="606" w:name="_Toc12878238"/>
      <w:bookmarkStart w:id="607" w:name="_Toc127363665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51</w:t>
      </w:r>
      <w:r>
        <w:rPr>
          <w:noProof/>
        </w:rPr>
        <w:fldChar w:fldCharType="end"/>
      </w:r>
      <w:r w:rsidRPr="00561B17">
        <w:t>. Hoja de Resultados. Sectorizaciones</w:t>
      </w:r>
      <w:bookmarkEnd w:id="603"/>
      <w:bookmarkEnd w:id="604"/>
      <w:bookmarkEnd w:id="605"/>
      <w:bookmarkEnd w:id="606"/>
      <w:r>
        <w:t>.</w:t>
      </w:r>
      <w:bookmarkEnd w:id="607"/>
    </w:p>
    <w:p w14:paraId="5CFD7C84" w14:textId="77777777" w:rsidR="009D5F65" w:rsidRPr="00561B17" w:rsidRDefault="009D5F65" w:rsidP="009D5F65">
      <w:pPr>
        <w:pStyle w:val="TextoNivel1"/>
        <w:rPr>
          <w:lang w:val="es-ES"/>
        </w:rPr>
      </w:pPr>
      <w:r w:rsidRPr="00561B17">
        <w:rPr>
          <w:lang w:val="es-ES"/>
        </w:rPr>
        <w:br w:type="page"/>
      </w:r>
    </w:p>
    <w:tbl>
      <w:tblPr>
        <w:tblW w:w="5042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7"/>
        <w:gridCol w:w="171"/>
        <w:gridCol w:w="2883"/>
        <w:gridCol w:w="847"/>
        <w:gridCol w:w="701"/>
        <w:gridCol w:w="826"/>
        <w:gridCol w:w="699"/>
        <w:gridCol w:w="1928"/>
      </w:tblGrid>
      <w:tr w:rsidR="009D5F65" w:rsidRPr="00E22EBB" w14:paraId="79197AF1" w14:textId="77777777" w:rsidTr="00F46DC9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pct15" w:color="auto" w:fill="auto"/>
            <w:noWrap/>
            <w:vAlign w:val="bottom"/>
          </w:tcPr>
          <w:p w14:paraId="039EAB2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lastRenderedPageBreak/>
              <w:t>U5KI. Sistema de Gestión. Registro de Resultados.</w:t>
            </w:r>
          </w:p>
        </w:tc>
      </w:tr>
      <w:tr w:rsidR="009D5F65" w:rsidRPr="00E22EBB" w14:paraId="34C04C12" w14:textId="77777777" w:rsidTr="00F46DC9">
        <w:trPr>
          <w:trHeight w:val="315"/>
          <w:jc w:val="center"/>
        </w:trPr>
        <w:tc>
          <w:tcPr>
            <w:tcW w:w="1221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618E661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2124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F419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3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2BB52C4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Página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6F9BF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4 de 4</w:t>
            </w:r>
          </w:p>
        </w:tc>
      </w:tr>
      <w:tr w:rsidR="009D5F65" w:rsidRPr="00E22EBB" w14:paraId="542573FB" w14:textId="77777777" w:rsidTr="00F46DC9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50331E7D" w14:textId="77777777" w:rsidR="009D5F65" w:rsidRPr="00E22EBB" w:rsidRDefault="009D5F65" w:rsidP="00F46DC9">
            <w:pPr>
              <w:rPr>
                <w:i/>
                <w:iCs/>
                <w:sz w:val="20"/>
              </w:rPr>
            </w:pPr>
            <w:r w:rsidRPr="00E22EBB">
              <w:rPr>
                <w:i/>
                <w:iCs/>
                <w:sz w:val="20"/>
              </w:rPr>
              <w:t>Pruebas de Supervisión</w:t>
            </w:r>
          </w:p>
        </w:tc>
      </w:tr>
      <w:tr w:rsidR="009D5F65" w:rsidRPr="00E22EBB" w14:paraId="61559533" w14:textId="77777777" w:rsidTr="00F46DC9">
        <w:trPr>
          <w:trHeight w:val="315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3BDF447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Código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7F5272B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Prueba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1908402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Resultado</w:t>
            </w:r>
          </w:p>
        </w:tc>
        <w:tc>
          <w:tcPr>
            <w:tcW w:w="125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14:paraId="6C93133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Comentarios</w:t>
            </w:r>
          </w:p>
        </w:tc>
      </w:tr>
      <w:tr w:rsidR="009D5F65" w:rsidRPr="00E22EBB" w14:paraId="0FE24D63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9AC8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U5KI.GES.04.001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46D940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Estado global de la instalación.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D5E07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A0FEC20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A9DF323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BF868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U5KI.GES.04.002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99A139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Supervisión de Puestos de Operador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EF24A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F5E2AD4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73F7B8EC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563A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U5KI.GES.04.003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04DB52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Supervisión de Pasarelas.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2B295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2DE448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9516C6E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E21B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U5KI.GES.04.005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EDF34D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Supervisión de Abonados PBX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A8554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CD9C46E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8CAA077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B981D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U5KI.GES.04.005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EB6F2B0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Supervisión de Equipos Externos.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89451F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C2D816A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9F4F065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AD0D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U5KI.GES.04.006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2ABB41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Supervisión Dualidad de Pasarelas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295963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D56E75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613C971C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72C58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U5KI.GES.04.007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22CFF6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Gestión de CLUSTER</w:t>
            </w:r>
            <w:r>
              <w:rPr>
                <w:sz w:val="20"/>
              </w:rPr>
              <w:t>.</w:t>
            </w:r>
            <w:r w:rsidRPr="00E22EBB">
              <w:rPr>
                <w:rStyle w:val="Refdenotaalpie"/>
                <w:sz w:val="20"/>
              </w:rPr>
              <w:footnoteReference w:id="22"/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EE2EE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46491DD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15E47E8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7E067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U5KI.GES.04.008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9CB797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</w:t>
            </w:r>
            <w:r>
              <w:rPr>
                <w:sz w:val="20"/>
              </w:rPr>
              <w:t>ontrol de Conmutación de Equipo.</w:t>
            </w:r>
            <w:r w:rsidRPr="00E22EBB">
              <w:rPr>
                <w:rStyle w:val="Refdenotaalpie"/>
                <w:sz w:val="20"/>
              </w:rPr>
              <w:footnoteReference w:id="23"/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EDF75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5CF6B90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DE37A67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96BE4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U5KI.GES.04.009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3ACF725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Presentación de Históricos y Eventos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92472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FC118D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B15CD74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B8A2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U5KI.GES.04.010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350A223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Estadísticas SCV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8DE9F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D3165A9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D62A167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77926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U5KI.GES.04.011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C39AE7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Dualidad de LAN en Servidor</w:t>
            </w:r>
            <w:r>
              <w:rPr>
                <w:sz w:val="20"/>
              </w:rPr>
              <w:t>.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E7456D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25F4EE6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20503112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D6A9B6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53974E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475859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4154DA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E5144AE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744A0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D9073BB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4C353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6B5FA53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41CF0017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C48ADF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870" w:type="pct"/>
            <w:gridSpan w:val="3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51067AC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732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62972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259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750CCD7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07EB434E" w14:textId="77777777" w:rsidTr="00F46DC9">
        <w:trPr>
          <w:trHeight w:val="301"/>
          <w:jc w:val="center"/>
        </w:trPr>
        <w:tc>
          <w:tcPr>
            <w:tcW w:w="113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D433DB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1870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7A424C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4F24753C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125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B25171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</w:tr>
      <w:tr w:rsidR="009D5F65" w:rsidRPr="00E22EBB" w14:paraId="78A33B51" w14:textId="77777777" w:rsidTr="00F46DC9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6781C659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Comentarios</w:t>
            </w:r>
          </w:p>
        </w:tc>
      </w:tr>
      <w:tr w:rsidR="009D5F65" w:rsidRPr="00E22EBB" w14:paraId="22D661C7" w14:textId="77777777" w:rsidTr="00F46DC9">
        <w:trPr>
          <w:trHeight w:val="315"/>
          <w:jc w:val="center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9277D5A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  <w:p w14:paraId="6B00A0F6" w14:textId="77777777" w:rsidR="009D5F65" w:rsidRPr="00E22EBB" w:rsidRDefault="009D5F65" w:rsidP="00F46DC9">
            <w:pPr>
              <w:rPr>
                <w:sz w:val="20"/>
              </w:rPr>
            </w:pPr>
          </w:p>
          <w:p w14:paraId="122BF136" w14:textId="77777777" w:rsidR="009D5F65" w:rsidRPr="00E22EBB" w:rsidRDefault="009D5F65" w:rsidP="00F46DC9">
            <w:pPr>
              <w:rPr>
                <w:sz w:val="20"/>
              </w:rPr>
            </w:pPr>
          </w:p>
          <w:p w14:paraId="3AD15133" w14:textId="77777777" w:rsidR="009D5F65" w:rsidRPr="00E22EBB" w:rsidRDefault="009D5F65" w:rsidP="00F46DC9">
            <w:pPr>
              <w:rPr>
                <w:sz w:val="20"/>
              </w:rPr>
            </w:pPr>
          </w:p>
          <w:p w14:paraId="0B24EE4B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1A9AA74" w14:textId="77777777" w:rsidTr="00F46DC9">
        <w:trPr>
          <w:trHeight w:val="300"/>
          <w:jc w:val="center"/>
        </w:trPr>
        <w:tc>
          <w:tcPr>
            <w:tcW w:w="113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1571E16B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146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17C58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74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016C17D6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Fecha</w:t>
            </w:r>
          </w:p>
        </w:tc>
        <w:tc>
          <w:tcPr>
            <w:tcW w:w="1655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DB1462" w14:textId="77777777" w:rsidR="009D5F65" w:rsidRPr="00E22EBB" w:rsidRDefault="009D5F65" w:rsidP="00F46DC9">
            <w:pPr>
              <w:rPr>
                <w:sz w:val="20"/>
              </w:rPr>
            </w:pPr>
          </w:p>
        </w:tc>
      </w:tr>
      <w:tr w:rsidR="009D5F65" w:rsidRPr="00E22EBB" w14:paraId="36B12B26" w14:textId="77777777" w:rsidTr="00F46DC9">
        <w:trPr>
          <w:trHeight w:val="315"/>
          <w:jc w:val="center"/>
        </w:trPr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54FCE19E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Realizado</w:t>
            </w:r>
          </w:p>
          <w:p w14:paraId="046858CF" w14:textId="77777777" w:rsidR="009D5F65" w:rsidRPr="00E22EBB" w:rsidRDefault="009D5F65" w:rsidP="00F46DC9">
            <w:pPr>
              <w:rPr>
                <w:sz w:val="20"/>
              </w:rPr>
            </w:pPr>
          </w:p>
          <w:p w14:paraId="3223B64C" w14:textId="77777777" w:rsidR="009D5F65" w:rsidRPr="00E22EBB" w:rsidRDefault="009D5F65" w:rsidP="00F46DC9">
            <w:pPr>
              <w:rPr>
                <w:sz w:val="20"/>
              </w:rPr>
            </w:pPr>
          </w:p>
          <w:p w14:paraId="1F1544D3" w14:textId="77777777" w:rsidR="009D5F65" w:rsidRPr="00E22EBB" w:rsidRDefault="009D5F65" w:rsidP="00F46DC9">
            <w:pPr>
              <w:rPr>
                <w:sz w:val="20"/>
              </w:rPr>
            </w:pPr>
          </w:p>
        </w:tc>
        <w:tc>
          <w:tcPr>
            <w:tcW w:w="146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DFE0382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  <w:tc>
          <w:tcPr>
            <w:tcW w:w="742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64D9562F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Revisado</w:t>
            </w:r>
          </w:p>
        </w:tc>
        <w:tc>
          <w:tcPr>
            <w:tcW w:w="165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0CC3F9D" w14:textId="77777777" w:rsidR="009D5F65" w:rsidRPr="00E22EBB" w:rsidRDefault="009D5F65" w:rsidP="00F46DC9">
            <w:pPr>
              <w:rPr>
                <w:sz w:val="20"/>
              </w:rPr>
            </w:pPr>
            <w:r w:rsidRPr="00E22EBB">
              <w:rPr>
                <w:sz w:val="20"/>
              </w:rPr>
              <w:t> </w:t>
            </w:r>
          </w:p>
        </w:tc>
      </w:tr>
    </w:tbl>
    <w:p w14:paraId="45D124BA" w14:textId="55AD8D4C" w:rsidR="009D5F65" w:rsidRPr="00561B17" w:rsidRDefault="009D5F65" w:rsidP="009D5F65">
      <w:pPr>
        <w:pStyle w:val="PiedeIlustracion"/>
      </w:pPr>
      <w:bookmarkStart w:id="608" w:name="_Toc354063797"/>
      <w:bookmarkStart w:id="609" w:name="_Toc450895137"/>
      <w:bookmarkStart w:id="610" w:name="_Toc507591603"/>
      <w:bookmarkStart w:id="611" w:name="_Toc12878239"/>
      <w:bookmarkStart w:id="612" w:name="_Toc127363666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52</w:t>
      </w:r>
      <w:r>
        <w:rPr>
          <w:noProof/>
        </w:rPr>
        <w:fldChar w:fldCharType="end"/>
      </w:r>
      <w:r w:rsidRPr="00561B17">
        <w:t>. Hoja de Resultados. Pruebas de Supervisión</w:t>
      </w:r>
      <w:bookmarkEnd w:id="8"/>
      <w:bookmarkEnd w:id="9"/>
      <w:bookmarkEnd w:id="10"/>
      <w:bookmarkEnd w:id="608"/>
      <w:bookmarkEnd w:id="609"/>
      <w:bookmarkEnd w:id="610"/>
      <w:bookmarkEnd w:id="611"/>
      <w:r>
        <w:t>.</w:t>
      </w:r>
      <w:bookmarkEnd w:id="612"/>
    </w:p>
    <w:p w14:paraId="037AC34C" w14:textId="77777777" w:rsidR="009D5F65" w:rsidRPr="00561B17" w:rsidRDefault="009D5F65" w:rsidP="009D5F65">
      <w:pPr>
        <w:pStyle w:val="Ttulo1"/>
      </w:pPr>
      <w:bookmarkStart w:id="613" w:name="_Toc532379995"/>
      <w:bookmarkStart w:id="614" w:name="_Toc2245577"/>
      <w:bookmarkStart w:id="615" w:name="_Toc12878191"/>
      <w:bookmarkStart w:id="616" w:name="_Toc358037655"/>
      <w:bookmarkStart w:id="617" w:name="_Toc360025937"/>
      <w:bookmarkStart w:id="618" w:name="_Toc445300774"/>
      <w:bookmarkStart w:id="619" w:name="_Toc127363729"/>
      <w:r w:rsidRPr="00561B17">
        <w:lastRenderedPageBreak/>
        <w:t>Información Legal</w:t>
      </w:r>
      <w:bookmarkEnd w:id="613"/>
      <w:bookmarkEnd w:id="614"/>
      <w:bookmarkEnd w:id="615"/>
      <w:bookmarkEnd w:id="619"/>
    </w:p>
    <w:p w14:paraId="17A2F847" w14:textId="77777777" w:rsidR="009D5F65" w:rsidRPr="00561B17" w:rsidRDefault="009D5F65" w:rsidP="009D5F65">
      <w:pPr>
        <w:jc w:val="center"/>
        <w:rPr>
          <w:b/>
          <w:sz w:val="24"/>
        </w:rPr>
      </w:pPr>
      <w:r w:rsidRPr="00561B17">
        <w:rPr>
          <w:b/>
          <w:sz w:val="24"/>
        </w:rPr>
        <w:t>Licencias de código abierto.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3"/>
        <w:gridCol w:w="668"/>
        <w:gridCol w:w="683"/>
        <w:gridCol w:w="721"/>
        <w:gridCol w:w="721"/>
        <w:gridCol w:w="1069"/>
        <w:gridCol w:w="3727"/>
      </w:tblGrid>
      <w:tr w:rsidR="009D5F65" w:rsidRPr="00561B17" w14:paraId="20CD33B3" w14:textId="77777777" w:rsidTr="00F46DC9">
        <w:trPr>
          <w:trHeight w:val="600"/>
          <w:jc w:val="center"/>
        </w:trPr>
        <w:tc>
          <w:tcPr>
            <w:tcW w:w="1553" w:type="dxa"/>
            <w:shd w:val="clear" w:color="auto" w:fill="auto"/>
            <w:hideMark/>
          </w:tcPr>
          <w:p w14:paraId="621B8213" w14:textId="77777777" w:rsidR="009D5F65" w:rsidRPr="00561B17" w:rsidRDefault="009D5F65" w:rsidP="00F46DC9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561B17">
              <w:rPr>
                <w:b/>
                <w:bCs/>
                <w:color w:val="000000"/>
                <w:sz w:val="10"/>
              </w:rPr>
              <w:t>OPEN SOURCE CODE SOFTWARE</w:t>
            </w:r>
          </w:p>
        </w:tc>
        <w:tc>
          <w:tcPr>
            <w:tcW w:w="668" w:type="dxa"/>
            <w:shd w:val="clear" w:color="auto" w:fill="auto"/>
            <w:hideMark/>
          </w:tcPr>
          <w:p w14:paraId="5459FB47" w14:textId="77777777" w:rsidR="009D5F65" w:rsidRPr="00561B17" w:rsidRDefault="009D5F65" w:rsidP="00F46DC9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561B17">
              <w:rPr>
                <w:b/>
                <w:bCs/>
                <w:color w:val="000000"/>
                <w:sz w:val="10"/>
              </w:rPr>
              <w:t>VERSION</w:t>
            </w:r>
          </w:p>
        </w:tc>
        <w:tc>
          <w:tcPr>
            <w:tcW w:w="683" w:type="dxa"/>
            <w:shd w:val="clear" w:color="auto" w:fill="auto"/>
            <w:hideMark/>
          </w:tcPr>
          <w:p w14:paraId="1B09AD9C" w14:textId="77777777" w:rsidR="009D5F65" w:rsidRPr="00561B17" w:rsidRDefault="009D5F65" w:rsidP="00F46DC9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561B17">
              <w:rPr>
                <w:b/>
                <w:bCs/>
                <w:color w:val="000000"/>
                <w:sz w:val="10"/>
              </w:rPr>
              <w:t>COPYING</w:t>
            </w:r>
          </w:p>
        </w:tc>
        <w:tc>
          <w:tcPr>
            <w:tcW w:w="721" w:type="dxa"/>
            <w:shd w:val="clear" w:color="auto" w:fill="auto"/>
            <w:hideMark/>
          </w:tcPr>
          <w:p w14:paraId="5D55F2D7" w14:textId="77777777" w:rsidR="009D5F65" w:rsidRPr="00561B17" w:rsidRDefault="009D5F65" w:rsidP="00F46DC9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561B17">
              <w:rPr>
                <w:b/>
                <w:bCs/>
                <w:color w:val="000000"/>
                <w:sz w:val="10"/>
              </w:rPr>
              <w:t>COPYING.</w:t>
            </w:r>
          </w:p>
          <w:p w14:paraId="455212A6" w14:textId="77777777" w:rsidR="009D5F65" w:rsidRPr="00561B17" w:rsidRDefault="009D5F65" w:rsidP="00F46DC9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561B17">
              <w:rPr>
                <w:b/>
                <w:bCs/>
                <w:color w:val="000000"/>
                <w:sz w:val="10"/>
              </w:rPr>
              <w:t>LESSER</w:t>
            </w:r>
          </w:p>
        </w:tc>
        <w:tc>
          <w:tcPr>
            <w:tcW w:w="721" w:type="dxa"/>
            <w:shd w:val="clear" w:color="auto" w:fill="auto"/>
            <w:hideMark/>
          </w:tcPr>
          <w:p w14:paraId="78A23D66" w14:textId="77777777" w:rsidR="009D5F65" w:rsidRPr="00561B17" w:rsidRDefault="009D5F65" w:rsidP="00F46DC9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561B17">
              <w:rPr>
                <w:b/>
                <w:bCs/>
                <w:color w:val="000000"/>
                <w:sz w:val="10"/>
              </w:rPr>
              <w:t>COPYING.</w:t>
            </w:r>
          </w:p>
          <w:p w14:paraId="031A5CC2" w14:textId="77777777" w:rsidR="009D5F65" w:rsidRPr="00561B17" w:rsidRDefault="009D5F65" w:rsidP="00F46DC9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561B17">
              <w:rPr>
                <w:b/>
                <w:bCs/>
                <w:color w:val="000000"/>
                <w:sz w:val="10"/>
              </w:rPr>
              <w:t>AFFERO</w:t>
            </w:r>
          </w:p>
        </w:tc>
        <w:tc>
          <w:tcPr>
            <w:tcW w:w="1069" w:type="dxa"/>
            <w:shd w:val="clear" w:color="auto" w:fill="auto"/>
            <w:hideMark/>
          </w:tcPr>
          <w:p w14:paraId="256524C4" w14:textId="77777777" w:rsidR="009D5F65" w:rsidRPr="00561B17" w:rsidRDefault="009D5F65" w:rsidP="00F46DC9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561B17">
              <w:rPr>
                <w:b/>
                <w:bCs/>
                <w:color w:val="000000"/>
                <w:sz w:val="10"/>
              </w:rPr>
              <w:t>LICENSE</w:t>
            </w:r>
          </w:p>
        </w:tc>
        <w:tc>
          <w:tcPr>
            <w:tcW w:w="3727" w:type="dxa"/>
            <w:shd w:val="clear" w:color="auto" w:fill="auto"/>
            <w:hideMark/>
          </w:tcPr>
          <w:p w14:paraId="34404614" w14:textId="77777777" w:rsidR="009D5F65" w:rsidRPr="00561B17" w:rsidRDefault="009D5F65" w:rsidP="00F46DC9">
            <w:pPr>
              <w:jc w:val="center"/>
              <w:rPr>
                <w:b/>
                <w:bCs/>
                <w:color w:val="000000"/>
                <w:sz w:val="10"/>
              </w:rPr>
            </w:pPr>
            <w:r w:rsidRPr="00561B17">
              <w:rPr>
                <w:b/>
                <w:bCs/>
                <w:color w:val="000000"/>
                <w:sz w:val="10"/>
              </w:rPr>
              <w:t>URL DOWNLOAD</w:t>
            </w:r>
          </w:p>
        </w:tc>
      </w:tr>
      <w:tr w:rsidR="009D5F65" w:rsidRPr="009B0E8C" w14:paraId="2B564C95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7B4529F9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proofErr w:type="spellStart"/>
            <w:r w:rsidRPr="00561B17">
              <w:rPr>
                <w:color w:val="000000"/>
                <w:sz w:val="10"/>
              </w:rPr>
              <w:t>MySQL</w:t>
            </w:r>
            <w:proofErr w:type="spellEnd"/>
            <w:r w:rsidRPr="00561B17">
              <w:rPr>
                <w:color w:val="000000"/>
                <w:sz w:val="10"/>
              </w:rPr>
              <w:t xml:space="preserve"> </w:t>
            </w:r>
            <w:proofErr w:type="spellStart"/>
            <w:r w:rsidRPr="00561B17">
              <w:rPr>
                <w:color w:val="000000"/>
                <w:sz w:val="10"/>
              </w:rPr>
              <w:t>Database</w:t>
            </w:r>
            <w:proofErr w:type="spellEnd"/>
            <w:r w:rsidRPr="00561B17">
              <w:rPr>
                <w:color w:val="000000"/>
                <w:sz w:val="10"/>
              </w:rPr>
              <w:t xml:space="preserve"> </w:t>
            </w:r>
            <w:proofErr w:type="spellStart"/>
            <w:r w:rsidRPr="00561B17">
              <w:rPr>
                <w:color w:val="000000"/>
                <w:sz w:val="10"/>
              </w:rPr>
              <w:t>Community</w:t>
            </w:r>
            <w:proofErr w:type="spellEnd"/>
            <w:r w:rsidRPr="00561B17">
              <w:rPr>
                <w:color w:val="000000"/>
                <w:sz w:val="10"/>
              </w:rPr>
              <w:t xml:space="preserve"> </w:t>
            </w:r>
            <w:proofErr w:type="spellStart"/>
            <w:r w:rsidRPr="00561B17">
              <w:rPr>
                <w:color w:val="000000"/>
                <w:sz w:val="10"/>
              </w:rPr>
              <w:t>Edition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14:paraId="27682E65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5.6.11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62C892C2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43B313EA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480FC004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1F462249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GPL v2.0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609E1346" w14:textId="7E12880E" w:rsidR="009D5F65" w:rsidRPr="00561B17" w:rsidRDefault="00032D8B" w:rsidP="00F46DC9">
            <w:pPr>
              <w:jc w:val="center"/>
              <w:rPr>
                <w:color w:val="0563C1"/>
                <w:sz w:val="10"/>
                <w:u w:val="single"/>
              </w:rPr>
            </w:pPr>
            <w:hyperlink r:id="rId11" w:history="1">
              <w:r w:rsidR="009D5F65" w:rsidRPr="00561B17">
                <w:rPr>
                  <w:color w:val="0563C1"/>
                  <w:sz w:val="10"/>
                  <w:u w:val="single"/>
                </w:rPr>
                <w:t>https://www.mysql.com/products/community</w:t>
              </w:r>
            </w:hyperlink>
          </w:p>
        </w:tc>
      </w:tr>
      <w:tr w:rsidR="009D5F65" w:rsidRPr="000F5F84" w14:paraId="221E9935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28C4B60A" w14:textId="77777777" w:rsidR="009D5F65" w:rsidRPr="00561B17" w:rsidRDefault="009D5F65" w:rsidP="00F46DC9">
            <w:pPr>
              <w:jc w:val="center"/>
              <w:rPr>
                <w:sz w:val="10"/>
              </w:rPr>
            </w:pPr>
            <w:proofErr w:type="spellStart"/>
            <w:r w:rsidRPr="00561B17">
              <w:rPr>
                <w:sz w:val="10"/>
              </w:rPr>
              <w:t>Runtime</w:t>
            </w:r>
            <w:proofErr w:type="spellEnd"/>
            <w:r w:rsidRPr="00561B17">
              <w:rPr>
                <w:sz w:val="10"/>
              </w:rPr>
              <w:t xml:space="preserve"> </w:t>
            </w:r>
            <w:proofErr w:type="spellStart"/>
            <w:r w:rsidRPr="00561B17">
              <w:rPr>
                <w:sz w:val="10"/>
              </w:rPr>
              <w:t>Crystal</w:t>
            </w:r>
            <w:proofErr w:type="spellEnd"/>
            <w:r w:rsidRPr="00561B17">
              <w:rPr>
                <w:sz w:val="10"/>
              </w:rPr>
              <w:t xml:space="preserve"> </w:t>
            </w:r>
            <w:proofErr w:type="spellStart"/>
            <w:r w:rsidRPr="00561B17">
              <w:rPr>
                <w:sz w:val="10"/>
              </w:rPr>
              <w:t>Reports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14:paraId="1D88632B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13.0.9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145131AE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09EB9783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2E203204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242B8A7D" w14:textId="77777777" w:rsidR="009D5F65" w:rsidRPr="00561B17" w:rsidRDefault="009D5F65" w:rsidP="00F46DC9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 xml:space="preserve">Free </w:t>
            </w:r>
            <w:proofErr w:type="spellStart"/>
            <w:r w:rsidRPr="00561B17">
              <w:rPr>
                <w:sz w:val="10"/>
              </w:rPr>
              <w:t>Internal</w:t>
            </w:r>
            <w:proofErr w:type="spellEnd"/>
            <w:r w:rsidRPr="00561B17">
              <w:rPr>
                <w:sz w:val="10"/>
              </w:rPr>
              <w:t xml:space="preserve"> </w:t>
            </w:r>
            <w:proofErr w:type="spellStart"/>
            <w:r w:rsidRPr="00561B17">
              <w:rPr>
                <w:sz w:val="10"/>
              </w:rPr>
              <w:t>Distribution</w:t>
            </w:r>
            <w:proofErr w:type="spellEnd"/>
          </w:p>
        </w:tc>
        <w:tc>
          <w:tcPr>
            <w:tcW w:w="3727" w:type="dxa"/>
            <w:shd w:val="clear" w:color="auto" w:fill="auto"/>
            <w:noWrap/>
            <w:hideMark/>
          </w:tcPr>
          <w:p w14:paraId="356C9861" w14:textId="77777777" w:rsidR="009D5F65" w:rsidRPr="00561B17" w:rsidRDefault="009D5F65" w:rsidP="00F46DC9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https://wiki.scn.sap.com</w:t>
            </w:r>
          </w:p>
        </w:tc>
      </w:tr>
      <w:tr w:rsidR="009D5F65" w:rsidRPr="000F5F84" w14:paraId="194B24F3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0AE8432D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NLOG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0B65BC50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4.2.3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58F60DEC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7280EDCC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572FADDC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5B2DA969" w14:textId="77777777" w:rsidR="009D5F65" w:rsidRPr="00561B17" w:rsidRDefault="009D5F65" w:rsidP="00F46DC9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>BSD-3-Clause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01C90ED8" w14:textId="77777777" w:rsidR="009D5F65" w:rsidRPr="00561B17" w:rsidRDefault="009D5F65" w:rsidP="00F46DC9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https://www.nuget.org/packages/NLog/4.2.3</w:t>
            </w:r>
          </w:p>
        </w:tc>
      </w:tr>
      <w:tr w:rsidR="009D5F65" w:rsidRPr="000F5F84" w14:paraId="4324727E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72D545C2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WebSocket4Net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7AE21F41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0.14.1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4FD60383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60519F04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364E41E8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734338DF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Apache-2.0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74E9A9CF" w14:textId="77777777" w:rsidR="009D5F65" w:rsidRPr="00561B17" w:rsidRDefault="009D5F65" w:rsidP="00F46DC9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https://www.nuget.org/packages/WebSocket4Net/</w:t>
            </w:r>
          </w:p>
        </w:tc>
      </w:tr>
      <w:tr w:rsidR="009D5F65" w:rsidRPr="000F5F84" w14:paraId="6AC8364A" w14:textId="77777777" w:rsidTr="00F46DC9">
        <w:trPr>
          <w:trHeight w:val="315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68493532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JSON.NET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5B8AAECE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7.0.1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72610766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0F65C9D8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4EFD2BA0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617F6FE4" w14:textId="77777777" w:rsidR="009D5F65" w:rsidRPr="00561B17" w:rsidRDefault="009D5F65" w:rsidP="00F46DC9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0"/>
              </w:rPr>
            </w:pPr>
            <w:r w:rsidRPr="00561B17">
              <w:rPr>
                <w:rFonts w:ascii="Arial Unicode MS" w:eastAsia="Arial Unicode MS" w:hAnsi="Arial Unicode MS" w:cs="Arial Unicode MS"/>
                <w:color w:val="000000"/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70F464B4" w14:textId="77777777" w:rsidR="009D5F65" w:rsidRPr="00561B17" w:rsidRDefault="009D5F65" w:rsidP="00F46DC9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https://www.nuget.org/packages/Newtonsoft.Json/7.0.1</w:t>
            </w:r>
          </w:p>
        </w:tc>
      </w:tr>
      <w:tr w:rsidR="009D5F65" w:rsidRPr="000F5F84" w14:paraId="6C1B64FC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1DD79A1D" w14:textId="77777777" w:rsidR="009D5F65" w:rsidRPr="00561B17" w:rsidRDefault="009D5F65" w:rsidP="00F46DC9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>#</w:t>
            </w:r>
            <w:proofErr w:type="spellStart"/>
            <w:r w:rsidRPr="00561B17">
              <w:rPr>
                <w:sz w:val="10"/>
              </w:rPr>
              <w:t>Snmp</w:t>
            </w:r>
            <w:proofErr w:type="spellEnd"/>
            <w:r w:rsidRPr="00561B17">
              <w:rPr>
                <w:sz w:val="10"/>
              </w:rPr>
              <w:t xml:space="preserve"> Library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73400D4B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8.5.0.0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7B4AF060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04F49614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362E32D7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25613713" w14:textId="77777777" w:rsidR="009D5F65" w:rsidRPr="00561B17" w:rsidRDefault="009D5F65" w:rsidP="00F46DC9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1D8AACFF" w14:textId="77777777" w:rsidR="009D5F65" w:rsidRPr="00561B17" w:rsidRDefault="009D5F65" w:rsidP="00F46DC9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https://www.nuget.org/packages/Lextm.SharpSnmpLib/8.5.0</w:t>
            </w:r>
          </w:p>
        </w:tc>
      </w:tr>
      <w:tr w:rsidR="009D5F65" w:rsidRPr="009B0E8C" w14:paraId="50D36AA5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71FE1A25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PJ-SIP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3C3DEE5C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1.6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2EEE0F12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7DC50299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0A01985A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7A3E7667" w14:textId="77777777" w:rsidR="009D5F65" w:rsidRPr="00561B17" w:rsidRDefault="009D5F65" w:rsidP="00F46DC9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>GPL v2.0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49515916" w14:textId="27FA6D0F" w:rsidR="009D5F65" w:rsidRPr="00561B17" w:rsidRDefault="00032D8B" w:rsidP="00F46DC9">
            <w:pPr>
              <w:jc w:val="center"/>
              <w:rPr>
                <w:color w:val="0563C1"/>
                <w:sz w:val="10"/>
                <w:u w:val="single"/>
              </w:rPr>
            </w:pPr>
            <w:hyperlink r:id="rId12" w:history="1">
              <w:r w:rsidR="009D5F65" w:rsidRPr="00561B17">
                <w:rPr>
                  <w:color w:val="0563C1"/>
                  <w:sz w:val="10"/>
                  <w:u w:val="single"/>
                </w:rPr>
                <w:t>http://www.pjsip.org/download.htm</w:t>
              </w:r>
            </w:hyperlink>
          </w:p>
        </w:tc>
      </w:tr>
      <w:tr w:rsidR="009D5F65" w:rsidRPr="009B0E8C" w14:paraId="235CB7EC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59AF2AFC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 xml:space="preserve">Spread </w:t>
            </w:r>
            <w:proofErr w:type="spellStart"/>
            <w:r w:rsidRPr="00561B17">
              <w:rPr>
                <w:color w:val="000000"/>
                <w:sz w:val="10"/>
              </w:rPr>
              <w:t>toolkit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14:paraId="3010E6BB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4.4.0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13705DF7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58D191E3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7AD6A467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176DF5B0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Spread Open-</w:t>
            </w:r>
            <w:proofErr w:type="spellStart"/>
            <w:r w:rsidRPr="00561B17">
              <w:rPr>
                <w:color w:val="000000"/>
                <w:sz w:val="10"/>
              </w:rPr>
              <w:t>Source</w:t>
            </w:r>
            <w:proofErr w:type="spellEnd"/>
          </w:p>
        </w:tc>
        <w:tc>
          <w:tcPr>
            <w:tcW w:w="3727" w:type="dxa"/>
            <w:shd w:val="clear" w:color="auto" w:fill="auto"/>
            <w:noWrap/>
            <w:hideMark/>
          </w:tcPr>
          <w:p w14:paraId="7077148F" w14:textId="4D36A88C" w:rsidR="009D5F65" w:rsidRPr="00561B17" w:rsidRDefault="00032D8B" w:rsidP="00F46DC9">
            <w:pPr>
              <w:jc w:val="center"/>
              <w:rPr>
                <w:color w:val="0563C1"/>
                <w:sz w:val="10"/>
                <w:u w:val="single"/>
              </w:rPr>
            </w:pPr>
            <w:hyperlink r:id="rId13" w:history="1">
              <w:r w:rsidR="009D5F65" w:rsidRPr="00561B17">
                <w:rPr>
                  <w:color w:val="0563C1"/>
                  <w:sz w:val="10"/>
                  <w:u w:val="single"/>
                </w:rPr>
                <w:t xml:space="preserve">http://www.spread.org/download.html </w:t>
              </w:r>
            </w:hyperlink>
          </w:p>
        </w:tc>
      </w:tr>
      <w:tr w:rsidR="009D5F65" w:rsidRPr="00561B17" w14:paraId="5E2D9520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3708A9E2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ASIO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626A1213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2.10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1A444DFA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497038F3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7145A6E7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1820E9F3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 xml:space="preserve">Particular </w:t>
            </w:r>
            <w:proofErr w:type="spellStart"/>
            <w:r w:rsidRPr="00561B17">
              <w:rPr>
                <w:color w:val="000000"/>
                <w:sz w:val="10"/>
              </w:rPr>
              <w:t>license</w:t>
            </w:r>
            <w:proofErr w:type="spellEnd"/>
          </w:p>
        </w:tc>
        <w:tc>
          <w:tcPr>
            <w:tcW w:w="3727" w:type="dxa"/>
            <w:shd w:val="clear" w:color="auto" w:fill="auto"/>
            <w:noWrap/>
            <w:hideMark/>
          </w:tcPr>
          <w:p w14:paraId="41BBD6D6" w14:textId="44ECE35E" w:rsidR="009D5F65" w:rsidRPr="00561B17" w:rsidRDefault="00032D8B" w:rsidP="00F46DC9">
            <w:pPr>
              <w:jc w:val="center"/>
              <w:rPr>
                <w:color w:val="0563C1"/>
                <w:sz w:val="10"/>
                <w:u w:val="single"/>
              </w:rPr>
            </w:pPr>
            <w:hyperlink r:id="rId14" w:history="1">
              <w:r w:rsidR="009D5F65" w:rsidRPr="00561B17">
                <w:rPr>
                  <w:color w:val="0563C1"/>
                  <w:sz w:val="10"/>
                  <w:u w:val="single"/>
                </w:rPr>
                <w:t>http://www.asio4all.com/</w:t>
              </w:r>
            </w:hyperlink>
          </w:p>
        </w:tc>
      </w:tr>
      <w:tr w:rsidR="009D5F65" w:rsidRPr="000F5F84" w14:paraId="34941453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15BECE1C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NLOG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53F5C7B6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3.1.0.0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16FB6C28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4671089B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7964067C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0D59BDA2" w14:textId="77777777" w:rsidR="009D5F65" w:rsidRPr="00561B17" w:rsidRDefault="009D5F65" w:rsidP="00F46DC9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>BSD-3-Clause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46CCA99F" w14:textId="77777777" w:rsidR="009D5F65" w:rsidRPr="00561B17" w:rsidRDefault="009D5F65" w:rsidP="00F46DC9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https://www.nuget.org/packages/NLog/3.1.0</w:t>
            </w:r>
          </w:p>
        </w:tc>
      </w:tr>
      <w:tr w:rsidR="009D5F65" w:rsidRPr="000F5F84" w14:paraId="3CBF0CA0" w14:textId="77777777" w:rsidTr="00F46DC9">
        <w:trPr>
          <w:trHeight w:val="315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2FDC8CA5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JSON.NET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3B0C5D46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8.0.2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64631D45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4966CDE9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07F6486D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0E453CD7" w14:textId="77777777" w:rsidR="009D5F65" w:rsidRPr="00561B17" w:rsidRDefault="009D5F65" w:rsidP="00F46DC9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10"/>
              </w:rPr>
            </w:pPr>
            <w:r w:rsidRPr="00561B17">
              <w:rPr>
                <w:rFonts w:ascii="Arial Unicode MS" w:eastAsia="Arial Unicode MS" w:hAnsi="Arial Unicode MS" w:cs="Arial Unicode MS"/>
                <w:color w:val="000000"/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113BC346" w14:textId="77777777" w:rsidR="009D5F65" w:rsidRPr="00561B17" w:rsidRDefault="009D5F65" w:rsidP="00F46DC9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https://www.nuget.org/packages/Newtonsoft.Json/8.0.2</w:t>
            </w:r>
          </w:p>
        </w:tc>
      </w:tr>
      <w:tr w:rsidR="009D5F65" w:rsidRPr="000F5F84" w14:paraId="2DFD6ABE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085438CF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#</w:t>
            </w:r>
            <w:proofErr w:type="spellStart"/>
            <w:r w:rsidRPr="00561B17">
              <w:rPr>
                <w:color w:val="000000"/>
                <w:sz w:val="10"/>
              </w:rPr>
              <w:t>Snmp</w:t>
            </w:r>
            <w:proofErr w:type="spellEnd"/>
            <w:r w:rsidRPr="00561B17">
              <w:rPr>
                <w:color w:val="000000"/>
                <w:sz w:val="10"/>
              </w:rPr>
              <w:t xml:space="preserve"> Library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22141925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7.0.0.1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78155FE7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670D1B59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7CDF1E0A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16905760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3A74CD86" w14:textId="77777777" w:rsidR="009D5F65" w:rsidRPr="00561B17" w:rsidRDefault="009D5F65" w:rsidP="00F46DC9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https://www.nuget.org/packages/Lextm.SharpSnmpLib/7.0.0.2</w:t>
            </w:r>
          </w:p>
        </w:tc>
      </w:tr>
      <w:tr w:rsidR="009D5F65" w:rsidRPr="000F5F84" w14:paraId="5998B073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6DF4C56D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proofErr w:type="spellStart"/>
            <w:r w:rsidRPr="00561B17">
              <w:rPr>
                <w:color w:val="000000"/>
                <w:sz w:val="10"/>
              </w:rPr>
              <w:t>INI.Parser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14:paraId="6246CE99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2.3.0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5170A1EA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69008225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538DB41C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7E437ADF" w14:textId="77777777" w:rsidR="009D5F65" w:rsidRPr="00561B17" w:rsidRDefault="009D5F65" w:rsidP="00F46DC9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7DCDC202" w14:textId="77777777" w:rsidR="009D5F65" w:rsidRPr="00561B17" w:rsidRDefault="009D5F65" w:rsidP="00F46DC9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https://www.nuget.org/packages/ini-parser/2.3.0</w:t>
            </w:r>
          </w:p>
        </w:tc>
      </w:tr>
      <w:tr w:rsidR="009D5F65" w:rsidRPr="000F5F84" w14:paraId="67E911AD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51B61101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proofErr w:type="spellStart"/>
            <w:r w:rsidRPr="00561B17">
              <w:rPr>
                <w:color w:val="000000"/>
                <w:sz w:val="10"/>
              </w:rPr>
              <w:t>Naudio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14:paraId="50B73C69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1.7.3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20957B50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21A86682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547156C7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1B1AEA0F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MS-PL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72920C26" w14:textId="77777777" w:rsidR="009D5F65" w:rsidRPr="00561B17" w:rsidRDefault="009D5F65" w:rsidP="00F46DC9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https://www.nuget.org/packages/NAudio/1.7.3</w:t>
            </w:r>
          </w:p>
        </w:tc>
      </w:tr>
      <w:tr w:rsidR="009D5F65" w:rsidRPr="000F5F84" w14:paraId="30FE0F5A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73580E0F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 xml:space="preserve">S.O. </w:t>
            </w:r>
            <w:proofErr w:type="spellStart"/>
            <w:r w:rsidRPr="00561B17">
              <w:rPr>
                <w:color w:val="000000"/>
                <w:sz w:val="10"/>
              </w:rPr>
              <w:t>Yellow</w:t>
            </w:r>
            <w:proofErr w:type="spellEnd"/>
            <w:r w:rsidRPr="00561B17">
              <w:rPr>
                <w:color w:val="000000"/>
                <w:sz w:val="10"/>
              </w:rPr>
              <w:t xml:space="preserve"> </w:t>
            </w:r>
            <w:proofErr w:type="spellStart"/>
            <w:r w:rsidRPr="00561B17">
              <w:rPr>
                <w:color w:val="000000"/>
                <w:sz w:val="10"/>
              </w:rPr>
              <w:t>Dog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14:paraId="14204B17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2.4.1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35ED6BBA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704A8526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75E3070D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21926E7E" w14:textId="77777777" w:rsidR="009D5F65" w:rsidRPr="00561B17" w:rsidRDefault="009D5F65" w:rsidP="00F46DC9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>GPL v2.0, LGPL v.2.1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09A5997D" w14:textId="77777777" w:rsidR="009D5F65" w:rsidRPr="00561B17" w:rsidRDefault="009D5F65" w:rsidP="00F46DC9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http://www.fixstars.com/en/technologies/linux/</w:t>
            </w:r>
          </w:p>
        </w:tc>
      </w:tr>
      <w:tr w:rsidR="009D5F65" w:rsidRPr="00DA285E" w14:paraId="65C97F24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1D9FB95A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proofErr w:type="spellStart"/>
            <w:r w:rsidRPr="00561B17">
              <w:rPr>
                <w:color w:val="000000"/>
                <w:sz w:val="10"/>
              </w:rPr>
              <w:t>oSip</w:t>
            </w:r>
            <w:proofErr w:type="spellEnd"/>
            <w:r w:rsidRPr="00561B17">
              <w:rPr>
                <w:color w:val="000000"/>
                <w:sz w:val="10"/>
              </w:rPr>
              <w:t xml:space="preserve"> Library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13967A61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2.3.5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0EE1960F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7F46877A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4FC83ED7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501FB11F" w14:textId="77777777" w:rsidR="009D5F65" w:rsidRPr="00561B17" w:rsidRDefault="009D5F65" w:rsidP="00F46DC9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>LGPL v3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6ADAC521" w14:textId="4EDB6530" w:rsidR="009D5F65" w:rsidRPr="00A77C53" w:rsidRDefault="00032D8B" w:rsidP="00F46DC9">
            <w:pPr>
              <w:jc w:val="center"/>
              <w:rPr>
                <w:color w:val="0563C1"/>
                <w:sz w:val="10"/>
                <w:u w:val="single"/>
                <w:lang w:val="en-US"/>
              </w:rPr>
            </w:pPr>
            <w:hyperlink r:id="rId15" w:history="1">
              <w:r w:rsidR="009D5F65" w:rsidRPr="00A77C53">
                <w:rPr>
                  <w:color w:val="0563C1"/>
                  <w:sz w:val="10"/>
                  <w:u w:val="single"/>
                  <w:lang w:val="en-US"/>
                </w:rPr>
                <w:t>ftp://ftp.gnu.org/gnu/osip</w:t>
              </w:r>
            </w:hyperlink>
          </w:p>
        </w:tc>
      </w:tr>
      <w:tr w:rsidR="009D5F65" w:rsidRPr="009B0E8C" w14:paraId="334B1E92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7E1F8787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proofErr w:type="spellStart"/>
            <w:r w:rsidRPr="00561B17">
              <w:rPr>
                <w:color w:val="000000"/>
                <w:sz w:val="10"/>
              </w:rPr>
              <w:t>xOSip</w:t>
            </w:r>
            <w:proofErr w:type="spellEnd"/>
            <w:r w:rsidRPr="00561B17">
              <w:rPr>
                <w:color w:val="000000"/>
                <w:sz w:val="10"/>
              </w:rPr>
              <w:t xml:space="preserve"> Library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1A9F4520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2.3.5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6B2B927F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01A002FC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729F1FF0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5D992256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GPL v2.0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56C7350D" w14:textId="51C5CCAF" w:rsidR="009D5F65" w:rsidRPr="00561B17" w:rsidRDefault="00032D8B" w:rsidP="00F46DC9">
            <w:pPr>
              <w:jc w:val="center"/>
              <w:rPr>
                <w:color w:val="0563C1"/>
                <w:sz w:val="10"/>
                <w:u w:val="single"/>
              </w:rPr>
            </w:pPr>
            <w:hyperlink r:id="rId16" w:history="1">
              <w:r w:rsidR="009D5F65" w:rsidRPr="00561B17">
                <w:rPr>
                  <w:color w:val="0563C1"/>
                  <w:sz w:val="10"/>
                  <w:u w:val="single"/>
                </w:rPr>
                <w:t>http://download.savannah.nongnu.org/releases/exosip/</w:t>
              </w:r>
            </w:hyperlink>
          </w:p>
        </w:tc>
      </w:tr>
      <w:tr w:rsidR="009D5F65" w:rsidRPr="000F5F84" w14:paraId="451F9018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63E0A1A0" w14:textId="77777777" w:rsidR="009D5F65" w:rsidRPr="00561B17" w:rsidRDefault="009D5F65" w:rsidP="00F46DC9">
            <w:pPr>
              <w:jc w:val="center"/>
              <w:rPr>
                <w:sz w:val="10"/>
              </w:rPr>
            </w:pPr>
            <w:proofErr w:type="spellStart"/>
            <w:r w:rsidRPr="00561B17">
              <w:rPr>
                <w:sz w:val="10"/>
              </w:rPr>
              <w:t>jRtp</w:t>
            </w:r>
            <w:proofErr w:type="spellEnd"/>
            <w:r w:rsidRPr="00561B17">
              <w:rPr>
                <w:sz w:val="10"/>
              </w:rPr>
              <w:t xml:space="preserve"> Library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3BA5681E" w14:textId="77777777" w:rsidR="009D5F65" w:rsidRPr="00561B17" w:rsidRDefault="009D5F65" w:rsidP="00F46DC9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>3.7.1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53981D71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0DAE4A07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725A9714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1862BE5F" w14:textId="77777777" w:rsidR="009D5F65" w:rsidRPr="00561B17" w:rsidRDefault="009D5F65" w:rsidP="00F46DC9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1F2E0FC4" w14:textId="77777777" w:rsidR="009D5F65" w:rsidRPr="00561B17" w:rsidRDefault="009D5F65" w:rsidP="00F46DC9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http://research.edm.uhasselt.be/jori/page/CS/Jrtplib.html</w:t>
            </w:r>
          </w:p>
        </w:tc>
      </w:tr>
      <w:tr w:rsidR="009D5F65" w:rsidRPr="000F5F84" w14:paraId="4C300D3B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66E7C3E8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proofErr w:type="spellStart"/>
            <w:r w:rsidRPr="00561B17">
              <w:rPr>
                <w:color w:val="000000"/>
                <w:sz w:val="10"/>
              </w:rPr>
              <w:t>Snmp</w:t>
            </w:r>
            <w:proofErr w:type="spellEnd"/>
            <w:r w:rsidRPr="00561B17">
              <w:rPr>
                <w:color w:val="000000"/>
                <w:sz w:val="10"/>
              </w:rPr>
              <w:t>++ Library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6453774B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3.3.1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7114542E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33EE640B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5B80D33C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78348B72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 xml:space="preserve">Particular </w:t>
            </w:r>
            <w:proofErr w:type="spellStart"/>
            <w:r w:rsidRPr="00561B17">
              <w:rPr>
                <w:color w:val="000000"/>
                <w:sz w:val="10"/>
              </w:rPr>
              <w:t>license</w:t>
            </w:r>
            <w:proofErr w:type="spellEnd"/>
          </w:p>
        </w:tc>
        <w:tc>
          <w:tcPr>
            <w:tcW w:w="3727" w:type="dxa"/>
            <w:shd w:val="clear" w:color="auto" w:fill="auto"/>
            <w:noWrap/>
            <w:hideMark/>
          </w:tcPr>
          <w:p w14:paraId="12D68EC6" w14:textId="77777777" w:rsidR="009D5F65" w:rsidRPr="00561B17" w:rsidRDefault="009D5F65" w:rsidP="00F46DC9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http://agentpp.com/download.html</w:t>
            </w:r>
          </w:p>
        </w:tc>
      </w:tr>
      <w:tr w:rsidR="009D5F65" w:rsidRPr="000F5F84" w14:paraId="7BD14E89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6A787F53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proofErr w:type="spellStart"/>
            <w:r w:rsidRPr="00561B17">
              <w:rPr>
                <w:color w:val="000000"/>
                <w:sz w:val="10"/>
              </w:rPr>
              <w:t>Agent</w:t>
            </w:r>
            <w:proofErr w:type="spellEnd"/>
            <w:r w:rsidRPr="00561B17">
              <w:rPr>
                <w:color w:val="000000"/>
                <w:sz w:val="10"/>
              </w:rPr>
              <w:t>++ Library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2BB98CC3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4.0.2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0859E71D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7C0407F1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41B1A289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56B53085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 xml:space="preserve">Apache 2 Open </w:t>
            </w:r>
            <w:proofErr w:type="spellStart"/>
            <w:r w:rsidRPr="00561B17">
              <w:rPr>
                <w:color w:val="000000"/>
                <w:sz w:val="10"/>
              </w:rPr>
              <w:t>Source</w:t>
            </w:r>
            <w:proofErr w:type="spellEnd"/>
          </w:p>
        </w:tc>
        <w:tc>
          <w:tcPr>
            <w:tcW w:w="3727" w:type="dxa"/>
            <w:shd w:val="clear" w:color="auto" w:fill="auto"/>
            <w:noWrap/>
            <w:hideMark/>
          </w:tcPr>
          <w:p w14:paraId="0013347D" w14:textId="77777777" w:rsidR="009D5F65" w:rsidRPr="00561B17" w:rsidRDefault="009D5F65" w:rsidP="00F46DC9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http://agentpp.com/download.html</w:t>
            </w:r>
          </w:p>
        </w:tc>
      </w:tr>
      <w:tr w:rsidR="009D5F65" w:rsidRPr="000F5F84" w14:paraId="68D975C3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27BEE7A4" w14:textId="77777777" w:rsidR="009D5F65" w:rsidRPr="00561B17" w:rsidRDefault="009D5F65" w:rsidP="00F46DC9">
            <w:pPr>
              <w:jc w:val="center"/>
              <w:rPr>
                <w:sz w:val="10"/>
              </w:rPr>
            </w:pPr>
            <w:proofErr w:type="spellStart"/>
            <w:r w:rsidRPr="00561B17">
              <w:rPr>
                <w:sz w:val="10"/>
              </w:rPr>
              <w:t>mongoose</w:t>
            </w:r>
            <w:proofErr w:type="spellEnd"/>
            <w:r w:rsidRPr="00561B17">
              <w:rPr>
                <w:sz w:val="10"/>
              </w:rPr>
              <w:t xml:space="preserve"> server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61C9483B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5.6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01E4EE7B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469D9F81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27FCE1E6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2B72EA5B" w14:textId="77777777" w:rsidR="009D5F65" w:rsidRPr="00561B17" w:rsidRDefault="009D5F65" w:rsidP="00F46DC9">
            <w:pPr>
              <w:jc w:val="center"/>
              <w:rPr>
                <w:sz w:val="10"/>
              </w:rPr>
            </w:pPr>
            <w:r w:rsidRPr="00561B17">
              <w:rPr>
                <w:sz w:val="10"/>
              </w:rPr>
              <w:t>GPL v2.0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72956891" w14:textId="77777777" w:rsidR="009D5F65" w:rsidRPr="00561B17" w:rsidRDefault="009D5F65" w:rsidP="00F46DC9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https://github.com/cesanta/mongoose/releases/tag/5.6</w:t>
            </w:r>
          </w:p>
        </w:tc>
      </w:tr>
      <w:tr w:rsidR="009D5F65" w:rsidRPr="000F5F84" w14:paraId="1460FB88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7987BA0A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Rapid-</w:t>
            </w:r>
            <w:proofErr w:type="spellStart"/>
            <w:r w:rsidRPr="00561B17">
              <w:rPr>
                <w:color w:val="000000"/>
                <w:sz w:val="10"/>
              </w:rPr>
              <w:t>Json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14:paraId="66F909AA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1.0.2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7AF4BEA8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1A43358F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1F6A729D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51BBA556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26C2A5D7" w14:textId="77777777" w:rsidR="009D5F65" w:rsidRPr="00561B17" w:rsidRDefault="009D5F65" w:rsidP="00F46DC9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https://www.nuget.org/packages/rapidjson/1.0.2</w:t>
            </w:r>
          </w:p>
        </w:tc>
      </w:tr>
      <w:tr w:rsidR="009D5F65" w:rsidRPr="009B0E8C" w14:paraId="01C4B061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679E3C63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Rapid-</w:t>
            </w:r>
            <w:proofErr w:type="spellStart"/>
            <w:r w:rsidRPr="00561B17">
              <w:rPr>
                <w:color w:val="000000"/>
                <w:sz w:val="10"/>
              </w:rPr>
              <w:t>xml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14:paraId="3C7F93B5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1.13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05525642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42C3CABD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6C45874E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4264A296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BSL-1.0/MIT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29BE3A06" w14:textId="2C4A4525" w:rsidR="009D5F65" w:rsidRPr="00561B17" w:rsidRDefault="00032D8B" w:rsidP="00F46DC9">
            <w:pPr>
              <w:jc w:val="center"/>
              <w:rPr>
                <w:color w:val="0563C1"/>
                <w:sz w:val="10"/>
                <w:u w:val="single"/>
              </w:rPr>
            </w:pPr>
            <w:hyperlink r:id="rId17" w:history="1">
              <w:r w:rsidR="009D5F65" w:rsidRPr="00561B17">
                <w:rPr>
                  <w:color w:val="0563C1"/>
                  <w:sz w:val="10"/>
                  <w:u w:val="single"/>
                </w:rPr>
                <w:t>https://www.nuget.org/packages/rapidxml/1.13.0</w:t>
              </w:r>
            </w:hyperlink>
          </w:p>
        </w:tc>
      </w:tr>
      <w:tr w:rsidR="009D5F65" w:rsidRPr="000F5F84" w14:paraId="1ADD859B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71AF358E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proofErr w:type="spellStart"/>
            <w:r w:rsidRPr="00561B17">
              <w:rPr>
                <w:color w:val="000000"/>
                <w:sz w:val="10"/>
              </w:rPr>
              <w:t>jQuery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14:paraId="69A66AE4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2.1.3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305FA9BC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60FF6344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40901CF7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73B413D5" w14:textId="384B61AD" w:rsidR="009D5F65" w:rsidRPr="00561B17" w:rsidRDefault="00032D8B" w:rsidP="00F46DC9">
            <w:pPr>
              <w:jc w:val="center"/>
              <w:rPr>
                <w:sz w:val="10"/>
              </w:rPr>
            </w:pPr>
            <w:hyperlink r:id="rId18" w:history="1">
              <w:r w:rsidR="009D5F65" w:rsidRPr="00561B17">
                <w:rPr>
                  <w:sz w:val="10"/>
                </w:rPr>
                <w:t>MIT/</w:t>
              </w:r>
              <w:proofErr w:type="spellStart"/>
              <w:r w:rsidR="009D5F65" w:rsidRPr="00561B17">
                <w:rPr>
                  <w:sz w:val="10"/>
                </w:rPr>
                <w:t>Boost</w:t>
              </w:r>
              <w:proofErr w:type="spellEnd"/>
              <w:r w:rsidR="009D5F65" w:rsidRPr="00561B17">
                <w:rPr>
                  <w:sz w:val="10"/>
                </w:rPr>
                <w:t xml:space="preserve"> Software </w:t>
              </w:r>
              <w:proofErr w:type="spellStart"/>
              <w:r w:rsidR="009D5F65" w:rsidRPr="00561B17">
                <w:rPr>
                  <w:sz w:val="10"/>
                </w:rPr>
                <w:t>License</w:t>
              </w:r>
              <w:proofErr w:type="spellEnd"/>
            </w:hyperlink>
          </w:p>
        </w:tc>
        <w:tc>
          <w:tcPr>
            <w:tcW w:w="3727" w:type="dxa"/>
            <w:shd w:val="clear" w:color="auto" w:fill="auto"/>
            <w:noWrap/>
            <w:hideMark/>
          </w:tcPr>
          <w:p w14:paraId="5E69C5FE" w14:textId="77777777" w:rsidR="009D5F65" w:rsidRPr="00561B17" w:rsidRDefault="009D5F65" w:rsidP="00F46DC9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https://code.jquery.com/jquery/</w:t>
            </w:r>
          </w:p>
        </w:tc>
      </w:tr>
      <w:tr w:rsidR="009D5F65" w:rsidRPr="00561B17" w14:paraId="32A52924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3F5B471A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Angular JS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2BC38856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1.5.3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0752278F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75C44408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0572D1C2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20E5B3DB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27318AC3" w14:textId="77777777" w:rsidR="009D5F65" w:rsidRPr="00561B17" w:rsidRDefault="009D5F65" w:rsidP="00F46DC9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https://code.angularjs.org/1.5.3/</w:t>
            </w:r>
          </w:p>
        </w:tc>
      </w:tr>
      <w:tr w:rsidR="009D5F65" w:rsidRPr="000F5F84" w14:paraId="778D8EEE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05281CCE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proofErr w:type="spellStart"/>
            <w:r w:rsidRPr="00561B17">
              <w:rPr>
                <w:color w:val="000000"/>
                <w:sz w:val="10"/>
              </w:rPr>
              <w:t>Bootstrap</w:t>
            </w:r>
            <w:proofErr w:type="spellEnd"/>
          </w:p>
        </w:tc>
        <w:tc>
          <w:tcPr>
            <w:tcW w:w="668" w:type="dxa"/>
            <w:shd w:val="clear" w:color="auto" w:fill="auto"/>
            <w:noWrap/>
            <w:hideMark/>
          </w:tcPr>
          <w:p w14:paraId="6EE5AC54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3.3.5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7C10F3C5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3164C414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01C30252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313CA91B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MIT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7F3035D1" w14:textId="77777777" w:rsidR="009D5F65" w:rsidRPr="00561B17" w:rsidRDefault="009D5F65" w:rsidP="00F46DC9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https://github.com/twbs/bootstrap#copyright-and-license</w:t>
            </w:r>
          </w:p>
        </w:tc>
      </w:tr>
      <w:tr w:rsidR="009D5F65" w:rsidRPr="000F5F84" w14:paraId="29834CBB" w14:textId="77777777" w:rsidTr="00F46DC9">
        <w:trPr>
          <w:trHeight w:val="300"/>
          <w:jc w:val="center"/>
        </w:trPr>
        <w:tc>
          <w:tcPr>
            <w:tcW w:w="1553" w:type="dxa"/>
            <w:shd w:val="clear" w:color="auto" w:fill="auto"/>
            <w:noWrap/>
            <w:hideMark/>
          </w:tcPr>
          <w:p w14:paraId="0CB131FB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Virtual Box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04D724DB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5.0.0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4CADA1A7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X</w:t>
            </w:r>
          </w:p>
        </w:tc>
        <w:tc>
          <w:tcPr>
            <w:tcW w:w="721" w:type="dxa"/>
            <w:shd w:val="clear" w:color="auto" w:fill="auto"/>
            <w:noWrap/>
            <w:hideMark/>
          </w:tcPr>
          <w:p w14:paraId="3C1F5112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</w:p>
        </w:tc>
        <w:tc>
          <w:tcPr>
            <w:tcW w:w="721" w:type="dxa"/>
            <w:shd w:val="clear" w:color="auto" w:fill="auto"/>
            <w:noWrap/>
            <w:hideMark/>
          </w:tcPr>
          <w:p w14:paraId="1875EB5F" w14:textId="77777777" w:rsidR="009D5F65" w:rsidRPr="00561B17" w:rsidRDefault="009D5F65" w:rsidP="00F46DC9">
            <w:pPr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1069" w:type="dxa"/>
            <w:shd w:val="clear" w:color="auto" w:fill="auto"/>
            <w:noWrap/>
            <w:hideMark/>
          </w:tcPr>
          <w:p w14:paraId="7ED34817" w14:textId="77777777" w:rsidR="009D5F65" w:rsidRPr="00561B17" w:rsidRDefault="009D5F65" w:rsidP="00F46DC9">
            <w:pPr>
              <w:jc w:val="center"/>
              <w:rPr>
                <w:color w:val="000000"/>
                <w:sz w:val="10"/>
              </w:rPr>
            </w:pPr>
            <w:r w:rsidRPr="00561B17">
              <w:rPr>
                <w:color w:val="000000"/>
                <w:sz w:val="10"/>
              </w:rPr>
              <w:t>GPL v2.0</w:t>
            </w:r>
          </w:p>
        </w:tc>
        <w:tc>
          <w:tcPr>
            <w:tcW w:w="3727" w:type="dxa"/>
            <w:shd w:val="clear" w:color="auto" w:fill="auto"/>
            <w:noWrap/>
            <w:hideMark/>
          </w:tcPr>
          <w:p w14:paraId="0A819D7C" w14:textId="77777777" w:rsidR="009D5F65" w:rsidRPr="00561B17" w:rsidRDefault="009D5F65" w:rsidP="00F46DC9">
            <w:pPr>
              <w:jc w:val="center"/>
              <w:rPr>
                <w:color w:val="0563C1"/>
                <w:sz w:val="10"/>
                <w:u w:val="single"/>
              </w:rPr>
            </w:pPr>
            <w:r w:rsidRPr="00561B17">
              <w:rPr>
                <w:color w:val="0563C1"/>
                <w:sz w:val="10"/>
                <w:u w:val="single"/>
              </w:rPr>
              <w:t>https://www.virtualbox.org/wiki/Download_Old_Builds_5_0</w:t>
            </w:r>
          </w:p>
        </w:tc>
      </w:tr>
    </w:tbl>
    <w:p w14:paraId="2D235BA1" w14:textId="77777777" w:rsidR="009D5F65" w:rsidRPr="00561B17" w:rsidRDefault="009D5F65" w:rsidP="009D5F65"/>
    <w:p w14:paraId="407F0415" w14:textId="77777777" w:rsidR="009D5F65" w:rsidRPr="00561B17" w:rsidRDefault="009D5F65" w:rsidP="009D5F65">
      <w:pPr>
        <w:jc w:val="center"/>
        <w:rPr>
          <w:b/>
          <w:noProof/>
          <w:u w:val="single"/>
        </w:rPr>
      </w:pPr>
      <w:r w:rsidRPr="00561B17">
        <w:rPr>
          <w:b/>
          <w:noProof/>
        </w:rPr>
        <w:t>Licencias en COPYING, COPYING.LESSER y/o COPYING.AFFERO.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2"/>
        <w:gridCol w:w="5670"/>
      </w:tblGrid>
      <w:tr w:rsidR="009D5F65" w:rsidRPr="000F5F84" w14:paraId="11501C0D" w14:textId="77777777" w:rsidTr="00F46DC9">
        <w:trPr>
          <w:trHeight w:val="600"/>
          <w:jc w:val="center"/>
        </w:trPr>
        <w:tc>
          <w:tcPr>
            <w:tcW w:w="3472" w:type="dxa"/>
            <w:shd w:val="clear" w:color="auto" w:fill="auto"/>
            <w:vAlign w:val="center"/>
          </w:tcPr>
          <w:p w14:paraId="63CC763D" w14:textId="77777777" w:rsidR="009D5F65" w:rsidRPr="00561B17" w:rsidRDefault="009D5F65" w:rsidP="00F46DC9">
            <w:pPr>
              <w:rPr>
                <w:b/>
                <w:bCs/>
                <w:color w:val="000000"/>
                <w:sz w:val="12"/>
                <w:szCs w:val="16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35E0EF7B" w14:textId="77777777" w:rsidR="009D5F65" w:rsidRPr="00561B17" w:rsidRDefault="009D5F65" w:rsidP="00F46DC9">
            <w:pPr>
              <w:rPr>
                <w:b/>
                <w:bCs/>
                <w:color w:val="000000"/>
                <w:sz w:val="12"/>
                <w:szCs w:val="16"/>
              </w:rPr>
            </w:pPr>
          </w:p>
        </w:tc>
      </w:tr>
      <w:tr w:rsidR="009D5F65" w:rsidRPr="00561B17" w14:paraId="50C6A6A3" w14:textId="77777777" w:rsidTr="00F46DC9">
        <w:trPr>
          <w:trHeight w:val="300"/>
          <w:jc w:val="center"/>
        </w:trPr>
        <w:tc>
          <w:tcPr>
            <w:tcW w:w="3472" w:type="dxa"/>
            <w:shd w:val="clear" w:color="auto" w:fill="auto"/>
            <w:noWrap/>
            <w:hideMark/>
          </w:tcPr>
          <w:p w14:paraId="4950D472" w14:textId="77777777" w:rsidR="009D5F65" w:rsidRPr="00561B17" w:rsidRDefault="009D5F65" w:rsidP="00F46DC9">
            <w:pPr>
              <w:jc w:val="left"/>
              <w:rPr>
                <w:b/>
                <w:bCs/>
                <w:color w:val="000000"/>
                <w:sz w:val="12"/>
                <w:szCs w:val="16"/>
              </w:rPr>
            </w:pPr>
            <w:r w:rsidRPr="00561B17">
              <w:rPr>
                <w:b/>
                <w:bCs/>
                <w:color w:val="000000"/>
                <w:sz w:val="12"/>
                <w:szCs w:val="16"/>
              </w:rPr>
              <w:t>COPYING</w:t>
            </w:r>
          </w:p>
        </w:tc>
        <w:tc>
          <w:tcPr>
            <w:tcW w:w="5670" w:type="dxa"/>
            <w:shd w:val="clear" w:color="auto" w:fill="auto"/>
            <w:noWrap/>
          </w:tcPr>
          <w:p w14:paraId="3CF2FC52" w14:textId="77777777" w:rsidR="009D5F65" w:rsidRPr="00561B17" w:rsidRDefault="009D5F65" w:rsidP="00F46DC9">
            <w:pPr>
              <w:jc w:val="right"/>
              <w:rPr>
                <w:color w:val="0563C1"/>
                <w:sz w:val="12"/>
                <w:szCs w:val="16"/>
                <w:u w:val="single"/>
              </w:rPr>
            </w:pPr>
            <w:r w:rsidRPr="00561B17">
              <w:rPr>
                <w:color w:val="0563C1"/>
                <w:sz w:val="12"/>
                <w:szCs w:val="16"/>
                <w:u w:val="single"/>
              </w:rPr>
              <w:object w:dxaOrig="1531" w:dyaOrig="991" w14:anchorId="676ECCB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50.4pt" o:ole="">
                  <v:imagedata r:id="rId19" o:title=""/>
                </v:shape>
                <o:OLEObject Type="Embed" ProgID="Package" ShapeID="_x0000_i1025" DrawAspect="Icon" ObjectID="_1737976483" r:id="rId20"/>
              </w:object>
            </w:r>
          </w:p>
        </w:tc>
      </w:tr>
      <w:tr w:rsidR="009D5F65" w:rsidRPr="00561B17" w14:paraId="6531D97C" w14:textId="77777777" w:rsidTr="00F46DC9">
        <w:trPr>
          <w:trHeight w:val="300"/>
          <w:jc w:val="center"/>
        </w:trPr>
        <w:tc>
          <w:tcPr>
            <w:tcW w:w="3472" w:type="dxa"/>
            <w:shd w:val="clear" w:color="auto" w:fill="auto"/>
            <w:noWrap/>
            <w:hideMark/>
          </w:tcPr>
          <w:p w14:paraId="6FF394AD" w14:textId="77777777" w:rsidR="009D5F65" w:rsidRPr="00561B17" w:rsidRDefault="009D5F65" w:rsidP="00F46DC9">
            <w:pPr>
              <w:jc w:val="left"/>
              <w:rPr>
                <w:b/>
                <w:bCs/>
                <w:color w:val="000000"/>
                <w:sz w:val="12"/>
                <w:szCs w:val="16"/>
              </w:rPr>
            </w:pPr>
            <w:r w:rsidRPr="00561B17">
              <w:rPr>
                <w:b/>
                <w:bCs/>
                <w:color w:val="000000"/>
                <w:sz w:val="12"/>
                <w:szCs w:val="16"/>
              </w:rPr>
              <w:lastRenderedPageBreak/>
              <w:t>COPYING.LESSER</w:t>
            </w:r>
          </w:p>
        </w:tc>
        <w:tc>
          <w:tcPr>
            <w:tcW w:w="5670" w:type="dxa"/>
            <w:shd w:val="clear" w:color="auto" w:fill="auto"/>
            <w:noWrap/>
          </w:tcPr>
          <w:p w14:paraId="6E9BAC67" w14:textId="77777777" w:rsidR="009D5F65" w:rsidRPr="00561B17" w:rsidRDefault="009D5F65" w:rsidP="00F46DC9">
            <w:pPr>
              <w:jc w:val="right"/>
              <w:rPr>
                <w:color w:val="0563C1"/>
                <w:sz w:val="12"/>
                <w:szCs w:val="16"/>
                <w:u w:val="single"/>
              </w:rPr>
            </w:pPr>
            <w:r w:rsidRPr="00561B17">
              <w:rPr>
                <w:color w:val="0563C1"/>
                <w:sz w:val="12"/>
                <w:szCs w:val="16"/>
                <w:u w:val="single"/>
              </w:rPr>
              <w:object w:dxaOrig="1531" w:dyaOrig="991" w14:anchorId="20B142CF">
                <v:shape id="_x0000_i1026" type="#_x0000_t75" style="width:78pt;height:50.4pt" o:ole="">
                  <v:imagedata r:id="rId21" o:title=""/>
                </v:shape>
                <o:OLEObject Type="Embed" ProgID="Package" ShapeID="_x0000_i1026" DrawAspect="Icon" ObjectID="_1737976484" r:id="rId22"/>
              </w:object>
            </w:r>
          </w:p>
        </w:tc>
      </w:tr>
      <w:tr w:rsidR="009D5F65" w:rsidRPr="00561B17" w14:paraId="486AA687" w14:textId="77777777" w:rsidTr="00F46DC9">
        <w:trPr>
          <w:trHeight w:val="300"/>
          <w:jc w:val="center"/>
        </w:trPr>
        <w:tc>
          <w:tcPr>
            <w:tcW w:w="3472" w:type="dxa"/>
            <w:shd w:val="clear" w:color="auto" w:fill="auto"/>
            <w:noWrap/>
          </w:tcPr>
          <w:p w14:paraId="447163CE" w14:textId="77777777" w:rsidR="009D5F65" w:rsidRPr="00561B17" w:rsidRDefault="009D5F65" w:rsidP="00F46DC9">
            <w:pPr>
              <w:jc w:val="left"/>
              <w:rPr>
                <w:b/>
                <w:bCs/>
                <w:color w:val="000000"/>
                <w:sz w:val="12"/>
                <w:szCs w:val="16"/>
              </w:rPr>
            </w:pPr>
            <w:r w:rsidRPr="00561B17">
              <w:rPr>
                <w:b/>
                <w:bCs/>
                <w:color w:val="000000"/>
                <w:sz w:val="12"/>
                <w:szCs w:val="16"/>
              </w:rPr>
              <w:t>COPYING AUTHORIZATION</w:t>
            </w:r>
          </w:p>
        </w:tc>
        <w:tc>
          <w:tcPr>
            <w:tcW w:w="5670" w:type="dxa"/>
            <w:shd w:val="clear" w:color="auto" w:fill="auto"/>
            <w:noWrap/>
          </w:tcPr>
          <w:p w14:paraId="4D0EB60B" w14:textId="77777777" w:rsidR="009D5F65" w:rsidRPr="00561B17" w:rsidRDefault="009D5F65" w:rsidP="00F46DC9">
            <w:pPr>
              <w:jc w:val="right"/>
              <w:rPr>
                <w:color w:val="0563C1"/>
                <w:sz w:val="12"/>
                <w:szCs w:val="16"/>
                <w:u w:val="single"/>
              </w:rPr>
            </w:pPr>
            <w:r w:rsidRPr="00561B17">
              <w:rPr>
                <w:color w:val="0563C1"/>
                <w:sz w:val="12"/>
                <w:szCs w:val="16"/>
                <w:u w:val="single"/>
              </w:rPr>
              <w:object w:dxaOrig="1531" w:dyaOrig="991" w14:anchorId="4B5CB200">
                <v:shape id="_x0000_i1027" type="#_x0000_t75" style="width:78pt;height:50.4pt" o:ole="">
                  <v:imagedata r:id="rId23" o:title=""/>
                </v:shape>
                <o:OLEObject Type="Embed" ProgID="Package" ShapeID="_x0000_i1027" DrawAspect="Icon" ObjectID="_1737976485" r:id="rId24"/>
              </w:object>
            </w:r>
          </w:p>
        </w:tc>
      </w:tr>
    </w:tbl>
    <w:p w14:paraId="3E835D6A" w14:textId="77777777" w:rsidR="009D5F65" w:rsidRPr="00561B17" w:rsidRDefault="009D5F65" w:rsidP="009D5F65"/>
    <w:p w14:paraId="50A37337" w14:textId="77777777" w:rsidR="009D5F65" w:rsidRPr="00561B17" w:rsidRDefault="009D5F65" w:rsidP="009D5F65"/>
    <w:p w14:paraId="2987D84D" w14:textId="77777777" w:rsidR="009D5F65" w:rsidRPr="00561B17" w:rsidRDefault="009D5F65" w:rsidP="009D5F65">
      <w:pPr>
        <w:pStyle w:val="Ttulo1"/>
      </w:pPr>
      <w:bookmarkStart w:id="620" w:name="_Toc532379996"/>
      <w:bookmarkStart w:id="621" w:name="_Toc2245578"/>
      <w:bookmarkStart w:id="622" w:name="_Toc12878192"/>
      <w:bookmarkStart w:id="623" w:name="_Toc127363730"/>
      <w:r w:rsidRPr="00561B17">
        <w:lastRenderedPageBreak/>
        <w:t>GLOSARIO</w:t>
      </w:r>
      <w:bookmarkEnd w:id="616"/>
      <w:bookmarkEnd w:id="617"/>
      <w:bookmarkEnd w:id="618"/>
      <w:bookmarkEnd w:id="620"/>
      <w:bookmarkEnd w:id="621"/>
      <w:bookmarkEnd w:id="622"/>
      <w:bookmarkEnd w:id="623"/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50"/>
        <w:gridCol w:w="6666"/>
      </w:tblGrid>
      <w:tr w:rsidR="009D5F65" w:rsidRPr="00E22EBB" w14:paraId="2C0F6410" w14:textId="77777777" w:rsidTr="00F46DC9">
        <w:trPr>
          <w:jc w:val="center"/>
        </w:trPr>
        <w:tc>
          <w:tcPr>
            <w:tcW w:w="1650" w:type="dxa"/>
          </w:tcPr>
          <w:p w14:paraId="5B81DB3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A/T</w:t>
            </w:r>
          </w:p>
        </w:tc>
        <w:tc>
          <w:tcPr>
            <w:tcW w:w="6666" w:type="dxa"/>
          </w:tcPr>
          <w:p w14:paraId="1FC38D45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Aire / Tierra</w:t>
            </w:r>
          </w:p>
        </w:tc>
      </w:tr>
      <w:tr w:rsidR="009D5F65" w:rsidRPr="00E22EBB" w14:paraId="662F1D50" w14:textId="77777777" w:rsidTr="00F46DC9">
        <w:trPr>
          <w:jc w:val="center"/>
        </w:trPr>
        <w:tc>
          <w:tcPr>
            <w:tcW w:w="1650" w:type="dxa"/>
          </w:tcPr>
          <w:p w14:paraId="657E850A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ACC</w:t>
            </w:r>
          </w:p>
        </w:tc>
        <w:tc>
          <w:tcPr>
            <w:tcW w:w="6666" w:type="dxa"/>
          </w:tcPr>
          <w:p w14:paraId="41C2B88F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proofErr w:type="spellStart"/>
            <w:r w:rsidRPr="00E22EBB">
              <w:rPr>
                <w:sz w:val="20"/>
                <w:szCs w:val="22"/>
              </w:rPr>
              <w:t>Area</w:t>
            </w:r>
            <w:proofErr w:type="spellEnd"/>
            <w:r w:rsidRPr="00E22EBB">
              <w:rPr>
                <w:sz w:val="20"/>
                <w:szCs w:val="22"/>
              </w:rPr>
              <w:t xml:space="preserve"> Control Centre</w:t>
            </w:r>
          </w:p>
        </w:tc>
      </w:tr>
      <w:tr w:rsidR="009D5F65" w:rsidRPr="00E22EBB" w14:paraId="649653DA" w14:textId="77777777" w:rsidTr="00F46DC9">
        <w:trPr>
          <w:jc w:val="center"/>
        </w:trPr>
        <w:tc>
          <w:tcPr>
            <w:tcW w:w="1650" w:type="dxa"/>
          </w:tcPr>
          <w:p w14:paraId="38847E53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AD</w:t>
            </w:r>
          </w:p>
        </w:tc>
        <w:tc>
          <w:tcPr>
            <w:tcW w:w="6666" w:type="dxa"/>
          </w:tcPr>
          <w:p w14:paraId="4DEEFE15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Acceso Directo</w:t>
            </w:r>
          </w:p>
        </w:tc>
      </w:tr>
      <w:tr w:rsidR="009D5F65" w:rsidRPr="00E22EBB" w14:paraId="0E867DF4" w14:textId="77777777" w:rsidTr="00F46DC9">
        <w:trPr>
          <w:jc w:val="center"/>
        </w:trPr>
        <w:tc>
          <w:tcPr>
            <w:tcW w:w="1650" w:type="dxa"/>
          </w:tcPr>
          <w:p w14:paraId="761BC56F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AI</w:t>
            </w:r>
          </w:p>
        </w:tc>
        <w:tc>
          <w:tcPr>
            <w:tcW w:w="6666" w:type="dxa"/>
          </w:tcPr>
          <w:p w14:paraId="22721B1A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Acceso Indirecto</w:t>
            </w:r>
          </w:p>
        </w:tc>
      </w:tr>
      <w:tr w:rsidR="009D5F65" w:rsidRPr="00E22EBB" w14:paraId="2125BED3" w14:textId="77777777" w:rsidTr="00F46DC9">
        <w:trPr>
          <w:jc w:val="center"/>
        </w:trPr>
        <w:tc>
          <w:tcPr>
            <w:tcW w:w="1650" w:type="dxa"/>
          </w:tcPr>
          <w:p w14:paraId="589AB462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ATM</w:t>
            </w:r>
          </w:p>
        </w:tc>
        <w:tc>
          <w:tcPr>
            <w:tcW w:w="6666" w:type="dxa"/>
          </w:tcPr>
          <w:p w14:paraId="4206FD07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"Air </w:t>
            </w:r>
            <w:proofErr w:type="spellStart"/>
            <w:r w:rsidRPr="00E22EBB">
              <w:rPr>
                <w:sz w:val="20"/>
                <w:szCs w:val="22"/>
              </w:rPr>
              <w:t>Traffic</w:t>
            </w:r>
            <w:proofErr w:type="spellEnd"/>
            <w:r w:rsidRPr="00E22EBB">
              <w:rPr>
                <w:sz w:val="20"/>
                <w:szCs w:val="22"/>
              </w:rPr>
              <w:t xml:space="preserve"> Management"</w:t>
            </w:r>
          </w:p>
        </w:tc>
      </w:tr>
      <w:tr w:rsidR="009D5F65" w:rsidRPr="00E22EBB" w14:paraId="32D39BB4" w14:textId="77777777" w:rsidTr="00F46DC9">
        <w:trPr>
          <w:jc w:val="center"/>
        </w:trPr>
        <w:tc>
          <w:tcPr>
            <w:tcW w:w="1650" w:type="dxa"/>
          </w:tcPr>
          <w:p w14:paraId="401670D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ATS</w:t>
            </w:r>
          </w:p>
        </w:tc>
        <w:tc>
          <w:tcPr>
            <w:tcW w:w="6666" w:type="dxa"/>
          </w:tcPr>
          <w:p w14:paraId="37F450FC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"Air </w:t>
            </w:r>
            <w:proofErr w:type="spellStart"/>
            <w:r w:rsidRPr="00E22EBB">
              <w:rPr>
                <w:sz w:val="20"/>
                <w:szCs w:val="22"/>
              </w:rPr>
              <w:t>Traffic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System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  <w:tr w:rsidR="009D5F65" w:rsidRPr="00E22EBB" w14:paraId="360406C2" w14:textId="77777777" w:rsidTr="00F46DC9">
        <w:trPr>
          <w:jc w:val="center"/>
        </w:trPr>
        <w:tc>
          <w:tcPr>
            <w:tcW w:w="1650" w:type="dxa"/>
          </w:tcPr>
          <w:p w14:paraId="7B091F28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ATS-N5</w:t>
            </w:r>
          </w:p>
        </w:tc>
        <w:tc>
          <w:tcPr>
            <w:tcW w:w="6666" w:type="dxa"/>
          </w:tcPr>
          <w:p w14:paraId="27FD2869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Protocolo UIT-N5 para ATS</w:t>
            </w:r>
          </w:p>
        </w:tc>
      </w:tr>
      <w:tr w:rsidR="009D5F65" w:rsidRPr="00E22EBB" w14:paraId="23F992AB" w14:textId="77777777" w:rsidTr="00F46DC9">
        <w:trPr>
          <w:jc w:val="center"/>
        </w:trPr>
        <w:tc>
          <w:tcPr>
            <w:tcW w:w="1650" w:type="dxa"/>
          </w:tcPr>
          <w:p w14:paraId="5384064F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ATS-QSIG</w:t>
            </w:r>
          </w:p>
        </w:tc>
        <w:tc>
          <w:tcPr>
            <w:tcW w:w="6666" w:type="dxa"/>
          </w:tcPr>
          <w:p w14:paraId="0AF2E9A2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Protocolo QSIG en sistemas ATS</w:t>
            </w:r>
          </w:p>
        </w:tc>
      </w:tr>
      <w:tr w:rsidR="009D5F65" w:rsidRPr="00E22EBB" w14:paraId="236205FA" w14:textId="77777777" w:rsidTr="00F46DC9">
        <w:trPr>
          <w:jc w:val="center"/>
        </w:trPr>
        <w:tc>
          <w:tcPr>
            <w:tcW w:w="1650" w:type="dxa"/>
          </w:tcPr>
          <w:p w14:paraId="387C610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ATS-R2</w:t>
            </w:r>
          </w:p>
        </w:tc>
        <w:tc>
          <w:tcPr>
            <w:tcW w:w="6666" w:type="dxa"/>
          </w:tcPr>
          <w:p w14:paraId="16A3C24F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proofErr w:type="spellStart"/>
            <w:r w:rsidRPr="00E22EBB">
              <w:rPr>
                <w:sz w:val="20"/>
                <w:szCs w:val="22"/>
              </w:rPr>
              <w:t>Procolo</w:t>
            </w:r>
            <w:proofErr w:type="spellEnd"/>
            <w:r w:rsidRPr="00E22EBB">
              <w:rPr>
                <w:sz w:val="20"/>
                <w:szCs w:val="22"/>
              </w:rPr>
              <w:t xml:space="preserve"> R2 en sistemas ATS</w:t>
            </w:r>
          </w:p>
        </w:tc>
      </w:tr>
      <w:tr w:rsidR="009D5F65" w:rsidRPr="00E22EBB" w14:paraId="7698FD58" w14:textId="77777777" w:rsidTr="00F46DC9">
        <w:trPr>
          <w:jc w:val="center"/>
        </w:trPr>
        <w:tc>
          <w:tcPr>
            <w:tcW w:w="1650" w:type="dxa"/>
          </w:tcPr>
          <w:p w14:paraId="028C00E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BC</w:t>
            </w:r>
          </w:p>
        </w:tc>
        <w:tc>
          <w:tcPr>
            <w:tcW w:w="6666" w:type="dxa"/>
          </w:tcPr>
          <w:p w14:paraId="500BFA95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proofErr w:type="spellStart"/>
            <w:r w:rsidRPr="00E22EBB">
              <w:rPr>
                <w:sz w:val="20"/>
                <w:szCs w:val="22"/>
              </w:rPr>
              <w:t>Bateria</w:t>
            </w:r>
            <w:proofErr w:type="spellEnd"/>
            <w:r w:rsidRPr="00E22EBB">
              <w:rPr>
                <w:sz w:val="20"/>
                <w:szCs w:val="22"/>
              </w:rPr>
              <w:t xml:space="preserve"> Central</w:t>
            </w:r>
          </w:p>
        </w:tc>
      </w:tr>
      <w:tr w:rsidR="009D5F65" w:rsidRPr="00E22EBB" w14:paraId="1393C086" w14:textId="77777777" w:rsidTr="00F46DC9">
        <w:trPr>
          <w:jc w:val="center"/>
        </w:trPr>
        <w:tc>
          <w:tcPr>
            <w:tcW w:w="1650" w:type="dxa"/>
          </w:tcPr>
          <w:p w14:paraId="663C1A4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BL</w:t>
            </w:r>
          </w:p>
        </w:tc>
        <w:tc>
          <w:tcPr>
            <w:tcW w:w="6666" w:type="dxa"/>
          </w:tcPr>
          <w:p w14:paraId="2AC99CDE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Batería Local.</w:t>
            </w:r>
          </w:p>
        </w:tc>
      </w:tr>
      <w:tr w:rsidR="009D5F65" w:rsidRPr="00E22EBB" w14:paraId="38A32D13" w14:textId="77777777" w:rsidTr="00F46DC9">
        <w:trPr>
          <w:jc w:val="center"/>
        </w:trPr>
        <w:tc>
          <w:tcPr>
            <w:tcW w:w="1650" w:type="dxa"/>
          </w:tcPr>
          <w:p w14:paraId="264DA049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BROADCAST</w:t>
            </w:r>
          </w:p>
        </w:tc>
        <w:tc>
          <w:tcPr>
            <w:tcW w:w="6666" w:type="dxa"/>
          </w:tcPr>
          <w:p w14:paraId="0B0ACE90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Modo de transmisión a todos los dispositivos en una red.</w:t>
            </w:r>
          </w:p>
        </w:tc>
      </w:tr>
      <w:tr w:rsidR="009D5F65" w:rsidRPr="00E22EBB" w14:paraId="06F089EA" w14:textId="77777777" w:rsidTr="00F46DC9">
        <w:trPr>
          <w:jc w:val="center"/>
        </w:trPr>
        <w:tc>
          <w:tcPr>
            <w:tcW w:w="1650" w:type="dxa"/>
          </w:tcPr>
          <w:p w14:paraId="670505A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CELP</w:t>
            </w:r>
          </w:p>
        </w:tc>
        <w:tc>
          <w:tcPr>
            <w:tcW w:w="6666" w:type="dxa"/>
          </w:tcPr>
          <w:p w14:paraId="46B7742C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Code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excited</w:t>
            </w:r>
            <w:proofErr w:type="spellEnd"/>
            <w:r w:rsidRPr="00E22EBB">
              <w:rPr>
                <w:sz w:val="20"/>
                <w:szCs w:val="22"/>
              </w:rPr>
              <w:t xml:space="preserve"> linear </w:t>
            </w:r>
            <w:proofErr w:type="spellStart"/>
            <w:r w:rsidRPr="00E22EBB">
              <w:rPr>
                <w:sz w:val="20"/>
                <w:szCs w:val="22"/>
              </w:rPr>
              <w:t>prediction</w:t>
            </w:r>
            <w:proofErr w:type="spellEnd"/>
            <w:r w:rsidRPr="00E22EBB">
              <w:rPr>
                <w:sz w:val="20"/>
                <w:szCs w:val="22"/>
              </w:rPr>
              <w:t>". Algoritmo de codificación de voz</w:t>
            </w:r>
          </w:p>
        </w:tc>
      </w:tr>
      <w:tr w:rsidR="009D5F65" w:rsidRPr="00E22EBB" w14:paraId="4270307B" w14:textId="77777777" w:rsidTr="00F46DC9">
        <w:trPr>
          <w:jc w:val="center"/>
        </w:trPr>
        <w:tc>
          <w:tcPr>
            <w:tcW w:w="1650" w:type="dxa"/>
          </w:tcPr>
          <w:p w14:paraId="54E785E3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CODEC</w:t>
            </w:r>
          </w:p>
        </w:tc>
        <w:tc>
          <w:tcPr>
            <w:tcW w:w="6666" w:type="dxa"/>
          </w:tcPr>
          <w:p w14:paraId="510831ED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Codificador-Decodificador. </w:t>
            </w:r>
          </w:p>
        </w:tc>
      </w:tr>
      <w:tr w:rsidR="009D5F65" w:rsidRPr="00E22EBB" w14:paraId="5BC8C14A" w14:textId="77777777" w:rsidTr="00F46DC9">
        <w:trPr>
          <w:jc w:val="center"/>
        </w:trPr>
        <w:tc>
          <w:tcPr>
            <w:tcW w:w="1650" w:type="dxa"/>
          </w:tcPr>
          <w:p w14:paraId="6500C14A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COTS</w:t>
            </w:r>
          </w:p>
        </w:tc>
        <w:tc>
          <w:tcPr>
            <w:tcW w:w="6666" w:type="dxa"/>
          </w:tcPr>
          <w:p w14:paraId="69040F38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Commercial</w:t>
            </w:r>
            <w:proofErr w:type="spellEnd"/>
            <w:r w:rsidRPr="00E22EBB">
              <w:rPr>
                <w:sz w:val="20"/>
                <w:szCs w:val="22"/>
              </w:rPr>
              <w:t xml:space="preserve"> Off </w:t>
            </w:r>
            <w:proofErr w:type="spellStart"/>
            <w:r w:rsidRPr="00E22EBB">
              <w:rPr>
                <w:sz w:val="20"/>
                <w:szCs w:val="22"/>
              </w:rPr>
              <w:t>The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Shelf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  <w:tr w:rsidR="009D5F65" w:rsidRPr="00E22EBB" w14:paraId="6E59C51C" w14:textId="77777777" w:rsidTr="00F46DC9">
        <w:trPr>
          <w:jc w:val="center"/>
        </w:trPr>
        <w:tc>
          <w:tcPr>
            <w:tcW w:w="1650" w:type="dxa"/>
          </w:tcPr>
          <w:p w14:paraId="3FAC2DF1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CPU</w:t>
            </w:r>
          </w:p>
        </w:tc>
        <w:tc>
          <w:tcPr>
            <w:tcW w:w="6666" w:type="dxa"/>
          </w:tcPr>
          <w:p w14:paraId="4B6B4C45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Unidad Central de Procesamiento.</w:t>
            </w:r>
          </w:p>
        </w:tc>
      </w:tr>
      <w:tr w:rsidR="009D5F65" w:rsidRPr="00E22EBB" w14:paraId="1240A6CA" w14:textId="77777777" w:rsidTr="00F46DC9">
        <w:trPr>
          <w:jc w:val="center"/>
        </w:trPr>
        <w:tc>
          <w:tcPr>
            <w:tcW w:w="1650" w:type="dxa"/>
          </w:tcPr>
          <w:p w14:paraId="04EBBF68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DTMF</w:t>
            </w:r>
          </w:p>
        </w:tc>
        <w:tc>
          <w:tcPr>
            <w:tcW w:w="6666" w:type="dxa"/>
          </w:tcPr>
          <w:p w14:paraId="631AB28D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  <w:lang w:val="en-US"/>
              </w:rPr>
              <w:t xml:space="preserve">"Dual-tone multi-frequency signaling". </w:t>
            </w:r>
            <w:r w:rsidRPr="00E22EBB">
              <w:rPr>
                <w:sz w:val="20"/>
                <w:szCs w:val="22"/>
              </w:rPr>
              <w:t xml:space="preserve">Protocolo </w:t>
            </w:r>
            <w:proofErr w:type="spellStart"/>
            <w:r w:rsidRPr="00E22EBB">
              <w:rPr>
                <w:sz w:val="20"/>
                <w:szCs w:val="22"/>
              </w:rPr>
              <w:t>Analogico</w:t>
            </w:r>
            <w:proofErr w:type="spellEnd"/>
            <w:r w:rsidRPr="00E22EBB">
              <w:rPr>
                <w:sz w:val="20"/>
                <w:szCs w:val="22"/>
              </w:rPr>
              <w:t xml:space="preserve"> de Telefonía</w:t>
            </w:r>
          </w:p>
        </w:tc>
      </w:tr>
      <w:tr w:rsidR="009D5F65" w:rsidRPr="00E22EBB" w14:paraId="4A702993" w14:textId="77777777" w:rsidTr="00F46DC9">
        <w:trPr>
          <w:jc w:val="center"/>
        </w:trPr>
        <w:tc>
          <w:tcPr>
            <w:tcW w:w="1650" w:type="dxa"/>
          </w:tcPr>
          <w:p w14:paraId="554B4582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ETHERNET</w:t>
            </w:r>
          </w:p>
        </w:tc>
        <w:tc>
          <w:tcPr>
            <w:tcW w:w="6666" w:type="dxa"/>
          </w:tcPr>
          <w:p w14:paraId="43B679EC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Estándar de redes LAN</w:t>
            </w:r>
          </w:p>
        </w:tc>
      </w:tr>
      <w:tr w:rsidR="009D5F65" w:rsidRPr="00E22EBB" w14:paraId="0A6D6A5D" w14:textId="77777777" w:rsidTr="00F46DC9">
        <w:trPr>
          <w:jc w:val="center"/>
        </w:trPr>
        <w:tc>
          <w:tcPr>
            <w:tcW w:w="1650" w:type="dxa"/>
          </w:tcPr>
          <w:p w14:paraId="4BF7DA3F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ETM</w:t>
            </w:r>
          </w:p>
        </w:tc>
        <w:tc>
          <w:tcPr>
            <w:tcW w:w="6666" w:type="dxa"/>
          </w:tcPr>
          <w:p w14:paraId="7E7C87A9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Equipo de Test Multiprotocolo</w:t>
            </w:r>
          </w:p>
        </w:tc>
      </w:tr>
      <w:tr w:rsidR="009D5F65" w:rsidRPr="00E22EBB" w14:paraId="261FCC6D" w14:textId="77777777" w:rsidTr="00F46DC9">
        <w:trPr>
          <w:jc w:val="center"/>
        </w:trPr>
        <w:tc>
          <w:tcPr>
            <w:tcW w:w="1650" w:type="dxa"/>
          </w:tcPr>
          <w:p w14:paraId="229630F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ETSI</w:t>
            </w:r>
          </w:p>
        </w:tc>
        <w:tc>
          <w:tcPr>
            <w:tcW w:w="6666" w:type="dxa"/>
          </w:tcPr>
          <w:p w14:paraId="76E0B8D5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 </w:t>
            </w:r>
            <w:proofErr w:type="spellStart"/>
            <w:r w:rsidRPr="00E22EBB">
              <w:rPr>
                <w:sz w:val="20"/>
                <w:szCs w:val="22"/>
              </w:rPr>
              <w:t>European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Telecommunications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Standards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Institute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  <w:tr w:rsidR="009D5F65" w:rsidRPr="00DA285E" w14:paraId="08DAD755" w14:textId="77777777" w:rsidTr="00F46DC9">
        <w:trPr>
          <w:jc w:val="center"/>
        </w:trPr>
        <w:tc>
          <w:tcPr>
            <w:tcW w:w="1650" w:type="dxa"/>
          </w:tcPr>
          <w:p w14:paraId="2CF22D9E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EUROCAE</w:t>
            </w:r>
          </w:p>
        </w:tc>
        <w:tc>
          <w:tcPr>
            <w:tcW w:w="6666" w:type="dxa"/>
          </w:tcPr>
          <w:p w14:paraId="61CCCCD4" w14:textId="77777777" w:rsidR="009D5F65" w:rsidRPr="00E22EBB" w:rsidRDefault="009D5F65" w:rsidP="00F46DC9">
            <w:pPr>
              <w:rPr>
                <w:sz w:val="20"/>
                <w:szCs w:val="22"/>
                <w:lang w:val="en-US"/>
              </w:rPr>
            </w:pPr>
            <w:r w:rsidRPr="00E22EBB">
              <w:rPr>
                <w:sz w:val="20"/>
                <w:szCs w:val="22"/>
                <w:lang w:val="en-US"/>
              </w:rPr>
              <w:t>" European Organization for Civil Aviation Equipment"</w:t>
            </w:r>
          </w:p>
        </w:tc>
      </w:tr>
      <w:tr w:rsidR="009D5F65" w:rsidRPr="00E22EBB" w14:paraId="103606EF" w14:textId="77777777" w:rsidTr="00F46DC9">
        <w:trPr>
          <w:jc w:val="center"/>
        </w:trPr>
        <w:tc>
          <w:tcPr>
            <w:tcW w:w="1650" w:type="dxa"/>
          </w:tcPr>
          <w:p w14:paraId="4E83841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FULL-DUPLEX</w:t>
            </w:r>
          </w:p>
        </w:tc>
        <w:tc>
          <w:tcPr>
            <w:tcW w:w="6666" w:type="dxa"/>
          </w:tcPr>
          <w:p w14:paraId="266F2047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Modo de Transmisión con envío y recepción simultánea</w:t>
            </w:r>
          </w:p>
        </w:tc>
      </w:tr>
      <w:tr w:rsidR="009D5F65" w:rsidRPr="00E22EBB" w14:paraId="0B957254" w14:textId="77777777" w:rsidTr="00F46DC9">
        <w:trPr>
          <w:jc w:val="center"/>
        </w:trPr>
        <w:tc>
          <w:tcPr>
            <w:tcW w:w="1650" w:type="dxa"/>
          </w:tcPr>
          <w:p w14:paraId="03B4A8B7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FXO</w:t>
            </w:r>
          </w:p>
        </w:tc>
        <w:tc>
          <w:tcPr>
            <w:tcW w:w="6666" w:type="dxa"/>
          </w:tcPr>
          <w:p w14:paraId="44B91633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Foreign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eXchange</w:t>
            </w:r>
            <w:proofErr w:type="spellEnd"/>
            <w:r w:rsidRPr="00E22EBB">
              <w:rPr>
                <w:sz w:val="20"/>
                <w:szCs w:val="22"/>
              </w:rPr>
              <w:t xml:space="preserve"> Office". Interfaz Telefónica modo Abonado.</w:t>
            </w:r>
          </w:p>
        </w:tc>
      </w:tr>
      <w:tr w:rsidR="009D5F65" w:rsidRPr="00E22EBB" w14:paraId="08CA1E58" w14:textId="77777777" w:rsidTr="00F46DC9">
        <w:trPr>
          <w:jc w:val="center"/>
        </w:trPr>
        <w:tc>
          <w:tcPr>
            <w:tcW w:w="1650" w:type="dxa"/>
          </w:tcPr>
          <w:p w14:paraId="7F4FC52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FXS</w:t>
            </w:r>
          </w:p>
        </w:tc>
        <w:tc>
          <w:tcPr>
            <w:tcW w:w="6666" w:type="dxa"/>
          </w:tcPr>
          <w:p w14:paraId="324B2B55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Foreign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eXchange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Station</w:t>
            </w:r>
            <w:proofErr w:type="spellEnd"/>
            <w:r w:rsidRPr="00E22EBB">
              <w:rPr>
                <w:sz w:val="20"/>
                <w:szCs w:val="22"/>
              </w:rPr>
              <w:t>". Interfaz Telefónica Modo Central</w:t>
            </w:r>
          </w:p>
        </w:tc>
      </w:tr>
      <w:tr w:rsidR="009D5F65" w:rsidRPr="00E22EBB" w14:paraId="5DBE48EE" w14:textId="77777777" w:rsidTr="00F46DC9">
        <w:trPr>
          <w:jc w:val="center"/>
        </w:trPr>
        <w:tc>
          <w:tcPr>
            <w:tcW w:w="1650" w:type="dxa"/>
          </w:tcPr>
          <w:p w14:paraId="4CFACDD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HF</w:t>
            </w:r>
          </w:p>
        </w:tc>
        <w:tc>
          <w:tcPr>
            <w:tcW w:w="6666" w:type="dxa"/>
          </w:tcPr>
          <w:p w14:paraId="4CB88475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"High </w:t>
            </w:r>
            <w:proofErr w:type="spellStart"/>
            <w:r w:rsidRPr="00E22EBB">
              <w:rPr>
                <w:sz w:val="20"/>
                <w:szCs w:val="22"/>
              </w:rPr>
              <w:t>Frequency</w:t>
            </w:r>
            <w:proofErr w:type="spellEnd"/>
            <w:r w:rsidRPr="00E22EBB">
              <w:rPr>
                <w:sz w:val="20"/>
                <w:szCs w:val="22"/>
              </w:rPr>
              <w:t>". Banda del espectro electromagnético que ocupa el rango de frecuencias de 3 MHz a 30 MHz.</w:t>
            </w:r>
          </w:p>
        </w:tc>
      </w:tr>
      <w:tr w:rsidR="009D5F65" w:rsidRPr="00E22EBB" w14:paraId="5A859706" w14:textId="77777777" w:rsidTr="00F46DC9">
        <w:trPr>
          <w:jc w:val="center"/>
        </w:trPr>
        <w:tc>
          <w:tcPr>
            <w:tcW w:w="1650" w:type="dxa"/>
          </w:tcPr>
          <w:p w14:paraId="6800B6CA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HMI</w:t>
            </w:r>
          </w:p>
        </w:tc>
        <w:tc>
          <w:tcPr>
            <w:tcW w:w="6666" w:type="dxa"/>
          </w:tcPr>
          <w:p w14:paraId="7E714589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"Human Machine Interfaz"</w:t>
            </w:r>
          </w:p>
        </w:tc>
      </w:tr>
      <w:tr w:rsidR="009D5F65" w:rsidRPr="00E22EBB" w14:paraId="540D0515" w14:textId="77777777" w:rsidTr="00F46DC9">
        <w:trPr>
          <w:jc w:val="center"/>
        </w:trPr>
        <w:tc>
          <w:tcPr>
            <w:tcW w:w="1650" w:type="dxa"/>
          </w:tcPr>
          <w:p w14:paraId="51FF9D91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HTTP</w:t>
            </w:r>
          </w:p>
        </w:tc>
        <w:tc>
          <w:tcPr>
            <w:tcW w:w="6666" w:type="dxa"/>
          </w:tcPr>
          <w:p w14:paraId="564C9C17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Hypertext</w:t>
            </w:r>
            <w:proofErr w:type="spellEnd"/>
            <w:r w:rsidRPr="00E22EBB">
              <w:rPr>
                <w:sz w:val="20"/>
                <w:szCs w:val="22"/>
              </w:rPr>
              <w:t xml:space="preserve"> Transfer </w:t>
            </w:r>
            <w:proofErr w:type="spellStart"/>
            <w:r w:rsidRPr="00E22EBB">
              <w:rPr>
                <w:sz w:val="20"/>
                <w:szCs w:val="22"/>
              </w:rPr>
              <w:t>Protocol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  <w:tr w:rsidR="009D5F65" w:rsidRPr="00E22EBB" w14:paraId="3CD10774" w14:textId="77777777" w:rsidTr="00F46DC9">
        <w:trPr>
          <w:jc w:val="center"/>
        </w:trPr>
        <w:tc>
          <w:tcPr>
            <w:tcW w:w="1650" w:type="dxa"/>
          </w:tcPr>
          <w:p w14:paraId="1288D198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IP</w:t>
            </w:r>
          </w:p>
        </w:tc>
        <w:tc>
          <w:tcPr>
            <w:tcW w:w="6666" w:type="dxa"/>
          </w:tcPr>
          <w:p w14:paraId="25DD7B54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"Internet </w:t>
            </w:r>
            <w:proofErr w:type="spellStart"/>
            <w:r w:rsidRPr="00E22EBB">
              <w:rPr>
                <w:sz w:val="20"/>
                <w:szCs w:val="22"/>
              </w:rPr>
              <w:t>Protocol</w:t>
            </w:r>
            <w:proofErr w:type="spellEnd"/>
            <w:r w:rsidRPr="00E22EBB">
              <w:rPr>
                <w:sz w:val="20"/>
                <w:szCs w:val="22"/>
              </w:rPr>
              <w:t>". Protocolo base de comunicaciones</w:t>
            </w:r>
          </w:p>
        </w:tc>
      </w:tr>
      <w:tr w:rsidR="009D5F65" w:rsidRPr="00DA285E" w14:paraId="66AAFFB1" w14:textId="77777777" w:rsidTr="00F46DC9">
        <w:trPr>
          <w:jc w:val="center"/>
        </w:trPr>
        <w:tc>
          <w:tcPr>
            <w:tcW w:w="1650" w:type="dxa"/>
          </w:tcPr>
          <w:p w14:paraId="3A17C0F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IPDV</w:t>
            </w:r>
          </w:p>
        </w:tc>
        <w:tc>
          <w:tcPr>
            <w:tcW w:w="6666" w:type="dxa"/>
          </w:tcPr>
          <w:p w14:paraId="3C536734" w14:textId="77777777" w:rsidR="009D5F65" w:rsidRPr="00E22EBB" w:rsidRDefault="009D5F65" w:rsidP="00F46DC9">
            <w:pPr>
              <w:rPr>
                <w:sz w:val="20"/>
                <w:szCs w:val="22"/>
                <w:lang w:val="en-US"/>
              </w:rPr>
            </w:pPr>
            <w:r w:rsidRPr="00E22EBB">
              <w:rPr>
                <w:sz w:val="20"/>
                <w:szCs w:val="22"/>
                <w:lang w:val="en-US"/>
              </w:rPr>
              <w:t xml:space="preserve">"IP PACKET DELAY VARIATION". </w:t>
            </w:r>
            <w:proofErr w:type="spellStart"/>
            <w:r w:rsidRPr="00E22EBB">
              <w:rPr>
                <w:sz w:val="20"/>
                <w:szCs w:val="22"/>
                <w:lang w:val="en-US"/>
              </w:rPr>
              <w:t>Ver</w:t>
            </w:r>
            <w:proofErr w:type="spellEnd"/>
            <w:r w:rsidRPr="00E22EBB">
              <w:rPr>
                <w:sz w:val="20"/>
                <w:szCs w:val="22"/>
                <w:lang w:val="en-US"/>
              </w:rPr>
              <w:t xml:space="preserve"> JITTER</w:t>
            </w:r>
          </w:p>
        </w:tc>
      </w:tr>
      <w:tr w:rsidR="009D5F65" w:rsidRPr="00E22EBB" w14:paraId="752496DC" w14:textId="77777777" w:rsidTr="00F46DC9">
        <w:trPr>
          <w:jc w:val="center"/>
        </w:trPr>
        <w:tc>
          <w:tcPr>
            <w:tcW w:w="1650" w:type="dxa"/>
          </w:tcPr>
          <w:p w14:paraId="49202648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JITTER</w:t>
            </w:r>
          </w:p>
        </w:tc>
        <w:tc>
          <w:tcPr>
            <w:tcW w:w="6666" w:type="dxa"/>
          </w:tcPr>
          <w:p w14:paraId="71697118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proofErr w:type="spellStart"/>
            <w:r w:rsidRPr="00E22EBB">
              <w:rPr>
                <w:sz w:val="20"/>
                <w:szCs w:val="22"/>
              </w:rPr>
              <w:t>Desviacion</w:t>
            </w:r>
            <w:proofErr w:type="spellEnd"/>
            <w:r w:rsidRPr="00E22EBB">
              <w:rPr>
                <w:sz w:val="20"/>
                <w:szCs w:val="22"/>
              </w:rPr>
              <w:t xml:space="preserve"> o </w:t>
            </w:r>
            <w:proofErr w:type="spellStart"/>
            <w:r w:rsidRPr="00E22EBB">
              <w:rPr>
                <w:sz w:val="20"/>
                <w:szCs w:val="22"/>
              </w:rPr>
              <w:t>Desplanzamiento</w:t>
            </w:r>
            <w:proofErr w:type="spellEnd"/>
            <w:r w:rsidRPr="00E22EBB">
              <w:rPr>
                <w:sz w:val="20"/>
                <w:szCs w:val="22"/>
              </w:rPr>
              <w:t xml:space="preserve"> en un parámetro periódico de una señal.</w:t>
            </w:r>
          </w:p>
        </w:tc>
      </w:tr>
      <w:tr w:rsidR="009D5F65" w:rsidRPr="00E22EBB" w14:paraId="58AD941B" w14:textId="77777777" w:rsidTr="00F46DC9">
        <w:trPr>
          <w:jc w:val="center"/>
        </w:trPr>
        <w:tc>
          <w:tcPr>
            <w:tcW w:w="1650" w:type="dxa"/>
          </w:tcPr>
          <w:p w14:paraId="17BC5A8E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LAN</w:t>
            </w:r>
          </w:p>
        </w:tc>
        <w:tc>
          <w:tcPr>
            <w:tcW w:w="6666" w:type="dxa"/>
          </w:tcPr>
          <w:p w14:paraId="2FEAAAF7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"Local </w:t>
            </w:r>
            <w:proofErr w:type="spellStart"/>
            <w:r w:rsidRPr="00E22EBB">
              <w:rPr>
                <w:sz w:val="20"/>
                <w:szCs w:val="22"/>
              </w:rPr>
              <w:t>Area</w:t>
            </w:r>
            <w:proofErr w:type="spellEnd"/>
            <w:r w:rsidRPr="00E22EBB">
              <w:rPr>
                <w:sz w:val="20"/>
                <w:szCs w:val="22"/>
              </w:rPr>
              <w:t xml:space="preserve"> Network"</w:t>
            </w:r>
          </w:p>
        </w:tc>
      </w:tr>
      <w:tr w:rsidR="009D5F65" w:rsidRPr="00E22EBB" w14:paraId="1AF57A6E" w14:textId="77777777" w:rsidTr="00F46DC9">
        <w:trPr>
          <w:jc w:val="center"/>
        </w:trPr>
        <w:tc>
          <w:tcPr>
            <w:tcW w:w="1650" w:type="dxa"/>
          </w:tcPr>
          <w:p w14:paraId="1617A980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LCEN</w:t>
            </w:r>
          </w:p>
        </w:tc>
        <w:tc>
          <w:tcPr>
            <w:tcW w:w="6666" w:type="dxa"/>
          </w:tcPr>
          <w:p w14:paraId="24CE573D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Línea Caliente Externa Normalizada.</w:t>
            </w:r>
          </w:p>
        </w:tc>
      </w:tr>
      <w:tr w:rsidR="009D5F65" w:rsidRPr="00DA285E" w14:paraId="15E165E0" w14:textId="77777777" w:rsidTr="00F46DC9">
        <w:trPr>
          <w:jc w:val="center"/>
        </w:trPr>
        <w:tc>
          <w:tcPr>
            <w:tcW w:w="1650" w:type="dxa"/>
          </w:tcPr>
          <w:p w14:paraId="56669B70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lastRenderedPageBreak/>
              <w:t>LD-CELP</w:t>
            </w:r>
          </w:p>
        </w:tc>
        <w:tc>
          <w:tcPr>
            <w:tcW w:w="6666" w:type="dxa"/>
          </w:tcPr>
          <w:p w14:paraId="3965EA7C" w14:textId="77777777" w:rsidR="009D5F65" w:rsidRPr="00E22EBB" w:rsidRDefault="009D5F65" w:rsidP="00F46DC9">
            <w:pPr>
              <w:rPr>
                <w:sz w:val="20"/>
                <w:szCs w:val="22"/>
                <w:lang w:val="en-US"/>
              </w:rPr>
            </w:pPr>
            <w:r w:rsidRPr="00E22EBB">
              <w:rPr>
                <w:sz w:val="20"/>
                <w:szCs w:val="22"/>
                <w:lang w:val="en-US"/>
              </w:rPr>
              <w:t>"Low-Delay Code Excited Linear Prediction"</w:t>
            </w:r>
          </w:p>
        </w:tc>
      </w:tr>
      <w:tr w:rsidR="009D5F65" w:rsidRPr="00E22EBB" w14:paraId="2E0CBA3B" w14:textId="77777777" w:rsidTr="00F46DC9">
        <w:trPr>
          <w:jc w:val="center"/>
        </w:trPr>
        <w:tc>
          <w:tcPr>
            <w:tcW w:w="1650" w:type="dxa"/>
          </w:tcPr>
          <w:p w14:paraId="030DF927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MEDIA</w:t>
            </w:r>
          </w:p>
        </w:tc>
        <w:tc>
          <w:tcPr>
            <w:tcW w:w="6666" w:type="dxa"/>
          </w:tcPr>
          <w:p w14:paraId="4A1BF82D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Información contenida en una transmisión</w:t>
            </w:r>
          </w:p>
        </w:tc>
      </w:tr>
      <w:tr w:rsidR="009D5F65" w:rsidRPr="00E22EBB" w14:paraId="16052425" w14:textId="77777777" w:rsidTr="00F46DC9">
        <w:trPr>
          <w:jc w:val="center"/>
        </w:trPr>
        <w:tc>
          <w:tcPr>
            <w:tcW w:w="1650" w:type="dxa"/>
          </w:tcPr>
          <w:p w14:paraId="395138C9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MULTICAST</w:t>
            </w:r>
          </w:p>
        </w:tc>
        <w:tc>
          <w:tcPr>
            <w:tcW w:w="6666" w:type="dxa"/>
          </w:tcPr>
          <w:p w14:paraId="7BFC3834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Multidifusión, envío de la información en una red a múltiples destinos simultáneamente,</w:t>
            </w:r>
          </w:p>
        </w:tc>
      </w:tr>
      <w:tr w:rsidR="009D5F65" w:rsidRPr="00E22EBB" w14:paraId="70EC77CC" w14:textId="77777777" w:rsidTr="00F46DC9">
        <w:trPr>
          <w:jc w:val="center"/>
        </w:trPr>
        <w:tc>
          <w:tcPr>
            <w:tcW w:w="1650" w:type="dxa"/>
          </w:tcPr>
          <w:p w14:paraId="5E485FA7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NTP</w:t>
            </w:r>
          </w:p>
        </w:tc>
        <w:tc>
          <w:tcPr>
            <w:tcW w:w="6666" w:type="dxa"/>
          </w:tcPr>
          <w:p w14:paraId="198A7D0F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"Network Time </w:t>
            </w:r>
            <w:proofErr w:type="spellStart"/>
            <w:r w:rsidRPr="00E22EBB">
              <w:rPr>
                <w:sz w:val="20"/>
                <w:szCs w:val="22"/>
              </w:rPr>
              <w:t>Protocol</w:t>
            </w:r>
            <w:proofErr w:type="spellEnd"/>
            <w:r w:rsidRPr="00E22EBB">
              <w:rPr>
                <w:sz w:val="20"/>
                <w:szCs w:val="22"/>
              </w:rPr>
              <w:t>". Protocolo para sincronismo en red</w:t>
            </w:r>
          </w:p>
        </w:tc>
      </w:tr>
      <w:tr w:rsidR="009D5F65" w:rsidRPr="00E22EBB" w14:paraId="5DDD7A66" w14:textId="77777777" w:rsidTr="00F46DC9">
        <w:trPr>
          <w:jc w:val="center"/>
        </w:trPr>
        <w:tc>
          <w:tcPr>
            <w:tcW w:w="1650" w:type="dxa"/>
          </w:tcPr>
          <w:p w14:paraId="3ABCB4A9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OACI</w:t>
            </w:r>
          </w:p>
        </w:tc>
        <w:tc>
          <w:tcPr>
            <w:tcW w:w="6666" w:type="dxa"/>
          </w:tcPr>
          <w:p w14:paraId="746B926E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Organización de Aviación Civil Internacional</w:t>
            </w:r>
          </w:p>
        </w:tc>
      </w:tr>
      <w:tr w:rsidR="009D5F65" w:rsidRPr="00E22EBB" w14:paraId="1FAF4E5F" w14:textId="77777777" w:rsidTr="00F46DC9">
        <w:trPr>
          <w:jc w:val="center"/>
        </w:trPr>
        <w:tc>
          <w:tcPr>
            <w:tcW w:w="1650" w:type="dxa"/>
          </w:tcPr>
          <w:p w14:paraId="14AD7F63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PABX</w:t>
            </w:r>
          </w:p>
        </w:tc>
        <w:tc>
          <w:tcPr>
            <w:tcW w:w="6666" w:type="dxa"/>
          </w:tcPr>
          <w:p w14:paraId="5EFCB4C2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Private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Automatic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Branch</w:t>
            </w:r>
            <w:proofErr w:type="spellEnd"/>
            <w:r w:rsidRPr="00E22EBB">
              <w:rPr>
                <w:sz w:val="20"/>
                <w:szCs w:val="22"/>
              </w:rPr>
              <w:t xml:space="preserve"> Exchange". Centralita telefónica</w:t>
            </w:r>
          </w:p>
        </w:tc>
      </w:tr>
      <w:tr w:rsidR="009D5F65" w:rsidRPr="00E22EBB" w14:paraId="145BEFEA" w14:textId="77777777" w:rsidTr="00F46DC9">
        <w:trPr>
          <w:jc w:val="center"/>
        </w:trPr>
        <w:tc>
          <w:tcPr>
            <w:tcW w:w="1650" w:type="dxa"/>
          </w:tcPr>
          <w:p w14:paraId="235E4876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PROXY</w:t>
            </w:r>
          </w:p>
        </w:tc>
        <w:tc>
          <w:tcPr>
            <w:tcW w:w="6666" w:type="dxa"/>
          </w:tcPr>
          <w:p w14:paraId="730EA850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Programa o dispositivo que realiza una acción en representación de otro.</w:t>
            </w:r>
          </w:p>
        </w:tc>
      </w:tr>
      <w:tr w:rsidR="009D5F65" w:rsidRPr="00E22EBB" w14:paraId="57B9FFEC" w14:textId="77777777" w:rsidTr="00F46DC9">
        <w:trPr>
          <w:jc w:val="center"/>
        </w:trPr>
        <w:tc>
          <w:tcPr>
            <w:tcW w:w="1650" w:type="dxa"/>
          </w:tcPr>
          <w:p w14:paraId="260F9862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PSSE</w:t>
            </w:r>
          </w:p>
        </w:tc>
        <w:tc>
          <w:tcPr>
            <w:tcW w:w="6666" w:type="dxa"/>
          </w:tcPr>
          <w:p w14:paraId="3F55C02B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Puesto de Supervisión de la Sala de Equipos</w:t>
            </w:r>
          </w:p>
        </w:tc>
      </w:tr>
      <w:tr w:rsidR="009D5F65" w:rsidRPr="00E22EBB" w14:paraId="641D65AD" w14:textId="77777777" w:rsidTr="00F46DC9">
        <w:trPr>
          <w:jc w:val="center"/>
        </w:trPr>
        <w:tc>
          <w:tcPr>
            <w:tcW w:w="1650" w:type="dxa"/>
          </w:tcPr>
          <w:p w14:paraId="159BD37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PSSO</w:t>
            </w:r>
          </w:p>
        </w:tc>
        <w:tc>
          <w:tcPr>
            <w:tcW w:w="6666" w:type="dxa"/>
          </w:tcPr>
          <w:p w14:paraId="160BF75D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Puesto de Supervisión de la Sala de Operaciones</w:t>
            </w:r>
          </w:p>
        </w:tc>
      </w:tr>
      <w:tr w:rsidR="009D5F65" w:rsidRPr="00E22EBB" w14:paraId="58206EFB" w14:textId="77777777" w:rsidTr="00F46DC9">
        <w:trPr>
          <w:jc w:val="center"/>
        </w:trPr>
        <w:tc>
          <w:tcPr>
            <w:tcW w:w="1650" w:type="dxa"/>
          </w:tcPr>
          <w:p w14:paraId="56D2953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PTT</w:t>
            </w:r>
          </w:p>
        </w:tc>
        <w:tc>
          <w:tcPr>
            <w:tcW w:w="6666" w:type="dxa"/>
          </w:tcPr>
          <w:p w14:paraId="67B2F9A7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Push</w:t>
            </w:r>
            <w:proofErr w:type="spellEnd"/>
            <w:r w:rsidRPr="00E22EBB">
              <w:rPr>
                <w:sz w:val="20"/>
                <w:szCs w:val="22"/>
              </w:rPr>
              <w:t xml:space="preserve"> to </w:t>
            </w:r>
            <w:proofErr w:type="spellStart"/>
            <w:r w:rsidRPr="00E22EBB">
              <w:rPr>
                <w:sz w:val="20"/>
                <w:szCs w:val="22"/>
              </w:rPr>
              <w:t>talk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  <w:tr w:rsidR="009D5F65" w:rsidRPr="00E22EBB" w14:paraId="451CFC28" w14:textId="77777777" w:rsidTr="00F46DC9">
        <w:trPr>
          <w:jc w:val="center"/>
        </w:trPr>
        <w:tc>
          <w:tcPr>
            <w:tcW w:w="1650" w:type="dxa"/>
          </w:tcPr>
          <w:p w14:paraId="6F4E81E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QSIG</w:t>
            </w:r>
          </w:p>
        </w:tc>
        <w:tc>
          <w:tcPr>
            <w:tcW w:w="6666" w:type="dxa"/>
          </w:tcPr>
          <w:p w14:paraId="31DB4CC5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Protocolo de Señalización de Telefonía basado en </w:t>
            </w:r>
            <w:proofErr w:type="spellStart"/>
            <w:r w:rsidRPr="00E22EBB">
              <w:rPr>
                <w:sz w:val="20"/>
                <w:szCs w:val="22"/>
              </w:rPr>
              <w:t>RDSi</w:t>
            </w:r>
            <w:proofErr w:type="spellEnd"/>
          </w:p>
        </w:tc>
      </w:tr>
      <w:tr w:rsidR="009D5F65" w:rsidRPr="00E22EBB" w14:paraId="0BDA86AA" w14:textId="77777777" w:rsidTr="00F46DC9">
        <w:trPr>
          <w:jc w:val="center"/>
        </w:trPr>
        <w:tc>
          <w:tcPr>
            <w:tcW w:w="1650" w:type="dxa"/>
          </w:tcPr>
          <w:p w14:paraId="0402552A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RAM</w:t>
            </w:r>
          </w:p>
        </w:tc>
        <w:tc>
          <w:tcPr>
            <w:tcW w:w="6666" w:type="dxa"/>
          </w:tcPr>
          <w:p w14:paraId="6889DC6F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Ramdom</w:t>
            </w:r>
            <w:proofErr w:type="spellEnd"/>
            <w:r w:rsidRPr="00E22EBB">
              <w:rPr>
                <w:sz w:val="20"/>
                <w:szCs w:val="22"/>
              </w:rPr>
              <w:t xml:space="preserve"> Access </w:t>
            </w:r>
            <w:proofErr w:type="spellStart"/>
            <w:r w:rsidRPr="00E22EBB">
              <w:rPr>
                <w:sz w:val="20"/>
                <w:szCs w:val="22"/>
              </w:rPr>
              <w:t>Memory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  <w:tr w:rsidR="009D5F65" w:rsidRPr="00E22EBB" w14:paraId="43C396F2" w14:textId="77777777" w:rsidTr="00F46DC9">
        <w:trPr>
          <w:jc w:val="center"/>
        </w:trPr>
        <w:tc>
          <w:tcPr>
            <w:tcW w:w="1650" w:type="dxa"/>
          </w:tcPr>
          <w:p w14:paraId="596CD04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RDSI</w:t>
            </w:r>
          </w:p>
        </w:tc>
        <w:tc>
          <w:tcPr>
            <w:tcW w:w="6666" w:type="dxa"/>
          </w:tcPr>
          <w:p w14:paraId="3E7FB15A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Red Digital de Servicios Integrados.</w:t>
            </w:r>
          </w:p>
        </w:tc>
      </w:tr>
      <w:tr w:rsidR="009D5F65" w:rsidRPr="00E22EBB" w14:paraId="0C98D337" w14:textId="77777777" w:rsidTr="00F46DC9">
        <w:trPr>
          <w:jc w:val="center"/>
        </w:trPr>
        <w:tc>
          <w:tcPr>
            <w:tcW w:w="1650" w:type="dxa"/>
          </w:tcPr>
          <w:p w14:paraId="4182A62B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RDSI-B</w:t>
            </w:r>
          </w:p>
        </w:tc>
        <w:tc>
          <w:tcPr>
            <w:tcW w:w="6666" w:type="dxa"/>
          </w:tcPr>
          <w:p w14:paraId="4C2D9ACF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Red Digital de Servicios Integrados. Interfaz Básica.</w:t>
            </w:r>
          </w:p>
        </w:tc>
      </w:tr>
      <w:tr w:rsidR="009D5F65" w:rsidRPr="00E22EBB" w14:paraId="1B5C36AE" w14:textId="77777777" w:rsidTr="00F46DC9">
        <w:trPr>
          <w:jc w:val="center"/>
        </w:trPr>
        <w:tc>
          <w:tcPr>
            <w:tcW w:w="1650" w:type="dxa"/>
          </w:tcPr>
          <w:p w14:paraId="5DEB9A8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RFC</w:t>
            </w:r>
          </w:p>
        </w:tc>
        <w:tc>
          <w:tcPr>
            <w:tcW w:w="6666" w:type="dxa"/>
          </w:tcPr>
          <w:p w14:paraId="32950E8E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Request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for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Comments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  <w:tr w:rsidR="009D5F65" w:rsidRPr="00E22EBB" w14:paraId="142356B4" w14:textId="77777777" w:rsidTr="00F46DC9">
        <w:trPr>
          <w:jc w:val="center"/>
        </w:trPr>
        <w:tc>
          <w:tcPr>
            <w:tcW w:w="1650" w:type="dxa"/>
          </w:tcPr>
          <w:p w14:paraId="3BAA6390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RTCP</w:t>
            </w:r>
          </w:p>
        </w:tc>
        <w:tc>
          <w:tcPr>
            <w:tcW w:w="6666" w:type="dxa"/>
          </w:tcPr>
          <w:p w14:paraId="12BA678D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"Real time control </w:t>
            </w:r>
            <w:proofErr w:type="spellStart"/>
            <w:r w:rsidRPr="00E22EBB">
              <w:rPr>
                <w:sz w:val="20"/>
                <w:szCs w:val="22"/>
              </w:rPr>
              <w:t>protocol</w:t>
            </w:r>
            <w:proofErr w:type="spellEnd"/>
            <w:r w:rsidRPr="00E22EBB">
              <w:rPr>
                <w:sz w:val="20"/>
                <w:szCs w:val="22"/>
              </w:rPr>
              <w:t>". Control de las sesiones RTP</w:t>
            </w:r>
          </w:p>
        </w:tc>
      </w:tr>
      <w:tr w:rsidR="009D5F65" w:rsidRPr="00E22EBB" w14:paraId="1DAE8059" w14:textId="77777777" w:rsidTr="00F46DC9">
        <w:trPr>
          <w:jc w:val="center"/>
        </w:trPr>
        <w:tc>
          <w:tcPr>
            <w:tcW w:w="1650" w:type="dxa"/>
          </w:tcPr>
          <w:p w14:paraId="2AC1FFFF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RTP</w:t>
            </w:r>
          </w:p>
        </w:tc>
        <w:tc>
          <w:tcPr>
            <w:tcW w:w="6666" w:type="dxa"/>
          </w:tcPr>
          <w:p w14:paraId="6F86B3D9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"Real-time </w:t>
            </w:r>
            <w:proofErr w:type="spellStart"/>
            <w:r w:rsidRPr="00E22EBB">
              <w:rPr>
                <w:sz w:val="20"/>
                <w:szCs w:val="22"/>
              </w:rPr>
              <w:t>Transport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Protocol</w:t>
            </w:r>
            <w:proofErr w:type="spellEnd"/>
            <w:r w:rsidRPr="00E22EBB">
              <w:rPr>
                <w:sz w:val="20"/>
                <w:szCs w:val="22"/>
              </w:rPr>
              <w:t>". Protocolo de transporte de datos sobre IP</w:t>
            </w:r>
          </w:p>
        </w:tc>
      </w:tr>
      <w:tr w:rsidR="009D5F65" w:rsidRPr="00E22EBB" w14:paraId="0B2D8A0A" w14:textId="77777777" w:rsidTr="00F46DC9">
        <w:trPr>
          <w:jc w:val="center"/>
        </w:trPr>
        <w:tc>
          <w:tcPr>
            <w:tcW w:w="1650" w:type="dxa"/>
          </w:tcPr>
          <w:p w14:paraId="4A7E9B31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SACTA</w:t>
            </w:r>
          </w:p>
        </w:tc>
        <w:tc>
          <w:tcPr>
            <w:tcW w:w="6666" w:type="dxa"/>
          </w:tcPr>
          <w:p w14:paraId="76147DDD" w14:textId="77777777" w:rsidR="009D5F65" w:rsidRPr="00F96D4E" w:rsidRDefault="009D5F65" w:rsidP="00F46DC9">
            <w:pPr>
              <w:rPr>
                <w:sz w:val="20"/>
                <w:szCs w:val="20"/>
              </w:rPr>
            </w:pPr>
            <w:r w:rsidRPr="00F96D4E">
              <w:rPr>
                <w:sz w:val="20"/>
                <w:szCs w:val="22"/>
              </w:rPr>
              <w:t>Sistema</w:t>
            </w:r>
            <w:r w:rsidRPr="00F96D4E">
              <w:rPr>
                <w:rFonts w:cs="Arial"/>
                <w:color w:val="4D5156"/>
                <w:sz w:val="20"/>
                <w:szCs w:val="20"/>
                <w:shd w:val="clear" w:color="auto" w:fill="FFFFFF"/>
              </w:rPr>
              <w:t xml:space="preserve"> </w:t>
            </w:r>
            <w:r w:rsidRPr="00F96D4E">
              <w:rPr>
                <w:sz w:val="20"/>
                <w:szCs w:val="22"/>
              </w:rPr>
              <w:t>Automatizado de Control de Tránsito Aéreo</w:t>
            </w:r>
          </w:p>
        </w:tc>
      </w:tr>
      <w:tr w:rsidR="009D5F65" w:rsidRPr="00E22EBB" w14:paraId="065A99D5" w14:textId="77777777" w:rsidTr="00F46DC9">
        <w:trPr>
          <w:jc w:val="center"/>
        </w:trPr>
        <w:tc>
          <w:tcPr>
            <w:tcW w:w="1650" w:type="dxa"/>
          </w:tcPr>
          <w:p w14:paraId="6D1553C2" w14:textId="77777777" w:rsidR="009D5F65" w:rsidRPr="00E22EBB" w:rsidRDefault="009D5F65" w:rsidP="00F46DC9">
            <w:pPr>
              <w:rPr>
                <w:b/>
                <w:sz w:val="20"/>
              </w:rPr>
            </w:pPr>
          </w:p>
        </w:tc>
        <w:tc>
          <w:tcPr>
            <w:tcW w:w="6666" w:type="dxa"/>
          </w:tcPr>
          <w:p w14:paraId="663B272B" w14:textId="77777777" w:rsidR="009D5F65" w:rsidRPr="00E22EBB" w:rsidRDefault="009D5F65" w:rsidP="00F46DC9">
            <w:pPr>
              <w:rPr>
                <w:sz w:val="20"/>
                <w:szCs w:val="22"/>
              </w:rPr>
            </w:pPr>
          </w:p>
        </w:tc>
      </w:tr>
      <w:tr w:rsidR="009D5F65" w:rsidRPr="00E22EBB" w14:paraId="62739B9C" w14:textId="77777777" w:rsidTr="00F46DC9">
        <w:trPr>
          <w:jc w:val="center"/>
        </w:trPr>
        <w:tc>
          <w:tcPr>
            <w:tcW w:w="1650" w:type="dxa"/>
          </w:tcPr>
          <w:p w14:paraId="5CCC217F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SCV</w:t>
            </w:r>
          </w:p>
        </w:tc>
        <w:tc>
          <w:tcPr>
            <w:tcW w:w="6666" w:type="dxa"/>
          </w:tcPr>
          <w:p w14:paraId="1E2DE9EB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Sistema de Comunicaciones Vocales.</w:t>
            </w:r>
          </w:p>
        </w:tc>
      </w:tr>
      <w:tr w:rsidR="009D5F65" w:rsidRPr="00E22EBB" w14:paraId="4C78C2AC" w14:textId="77777777" w:rsidTr="00F46DC9">
        <w:trPr>
          <w:jc w:val="center"/>
        </w:trPr>
        <w:tc>
          <w:tcPr>
            <w:tcW w:w="1650" w:type="dxa"/>
          </w:tcPr>
          <w:p w14:paraId="0825953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SDP</w:t>
            </w:r>
          </w:p>
        </w:tc>
        <w:tc>
          <w:tcPr>
            <w:tcW w:w="6666" w:type="dxa"/>
          </w:tcPr>
          <w:p w14:paraId="24D9A417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Session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Description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Protocol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  <w:tr w:rsidR="009D5F65" w:rsidRPr="00E22EBB" w14:paraId="51733CB0" w14:textId="77777777" w:rsidTr="00F46DC9">
        <w:trPr>
          <w:jc w:val="center"/>
        </w:trPr>
        <w:tc>
          <w:tcPr>
            <w:tcW w:w="1650" w:type="dxa"/>
          </w:tcPr>
          <w:p w14:paraId="4FD122CA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SIP</w:t>
            </w:r>
          </w:p>
        </w:tc>
        <w:tc>
          <w:tcPr>
            <w:tcW w:w="6666" w:type="dxa"/>
          </w:tcPr>
          <w:p w14:paraId="25308536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Session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Initiaton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Protocol</w:t>
            </w:r>
            <w:proofErr w:type="spellEnd"/>
            <w:r w:rsidRPr="00E22EBB">
              <w:rPr>
                <w:sz w:val="20"/>
                <w:szCs w:val="22"/>
              </w:rPr>
              <w:t xml:space="preserve">". Protocolo de Gestión de Sesiones sobre IP </w:t>
            </w:r>
          </w:p>
        </w:tc>
      </w:tr>
      <w:tr w:rsidR="009D5F65" w:rsidRPr="00E22EBB" w14:paraId="3DD3D046" w14:textId="77777777" w:rsidTr="00F46DC9">
        <w:trPr>
          <w:jc w:val="center"/>
        </w:trPr>
        <w:tc>
          <w:tcPr>
            <w:tcW w:w="1650" w:type="dxa"/>
          </w:tcPr>
          <w:p w14:paraId="4CEBFE22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SNIFFER</w:t>
            </w:r>
          </w:p>
        </w:tc>
        <w:tc>
          <w:tcPr>
            <w:tcW w:w="6666" w:type="dxa"/>
          </w:tcPr>
          <w:p w14:paraId="14814229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Elemento Software o Hardware que puede interceptar y registrar el tráfico de una red de datos.</w:t>
            </w:r>
          </w:p>
        </w:tc>
      </w:tr>
      <w:tr w:rsidR="009D5F65" w:rsidRPr="00E22EBB" w14:paraId="039EC9C9" w14:textId="77777777" w:rsidTr="00F46DC9">
        <w:trPr>
          <w:jc w:val="center"/>
        </w:trPr>
        <w:tc>
          <w:tcPr>
            <w:tcW w:w="1650" w:type="dxa"/>
          </w:tcPr>
          <w:p w14:paraId="01E9DBCF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SNMP</w:t>
            </w:r>
          </w:p>
        </w:tc>
        <w:tc>
          <w:tcPr>
            <w:tcW w:w="6666" w:type="dxa"/>
          </w:tcPr>
          <w:p w14:paraId="03A24787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"Simple Network Management </w:t>
            </w:r>
            <w:proofErr w:type="spellStart"/>
            <w:r w:rsidRPr="00E22EBB">
              <w:rPr>
                <w:sz w:val="20"/>
                <w:szCs w:val="22"/>
              </w:rPr>
              <w:t>Protocol</w:t>
            </w:r>
            <w:proofErr w:type="spellEnd"/>
            <w:r w:rsidRPr="00E22EBB">
              <w:rPr>
                <w:sz w:val="20"/>
                <w:szCs w:val="22"/>
              </w:rPr>
              <w:t>". Protocolo de Gestión en redes IP</w:t>
            </w:r>
          </w:p>
        </w:tc>
      </w:tr>
      <w:tr w:rsidR="009D5F65" w:rsidRPr="00E22EBB" w14:paraId="0A2DEE69" w14:textId="77777777" w:rsidTr="00F46DC9">
        <w:trPr>
          <w:jc w:val="center"/>
        </w:trPr>
        <w:tc>
          <w:tcPr>
            <w:tcW w:w="1650" w:type="dxa"/>
          </w:tcPr>
          <w:p w14:paraId="7DAFCFEA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SOAP</w:t>
            </w:r>
          </w:p>
        </w:tc>
        <w:tc>
          <w:tcPr>
            <w:tcW w:w="6666" w:type="dxa"/>
          </w:tcPr>
          <w:p w14:paraId="5CC845E3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"Simple </w:t>
            </w:r>
            <w:proofErr w:type="spellStart"/>
            <w:r w:rsidRPr="00E22EBB">
              <w:rPr>
                <w:sz w:val="20"/>
                <w:szCs w:val="22"/>
              </w:rPr>
              <w:t>Object</w:t>
            </w:r>
            <w:proofErr w:type="spellEnd"/>
            <w:r w:rsidRPr="00E22EBB">
              <w:rPr>
                <w:sz w:val="20"/>
                <w:szCs w:val="22"/>
              </w:rPr>
              <w:t xml:space="preserve"> Access </w:t>
            </w:r>
            <w:proofErr w:type="spellStart"/>
            <w:r w:rsidRPr="00E22EBB">
              <w:rPr>
                <w:sz w:val="20"/>
                <w:szCs w:val="22"/>
              </w:rPr>
              <w:t>Protocol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  <w:tr w:rsidR="009D5F65" w:rsidRPr="00E22EBB" w14:paraId="29BE15B1" w14:textId="77777777" w:rsidTr="00F46DC9">
        <w:trPr>
          <w:jc w:val="center"/>
        </w:trPr>
        <w:tc>
          <w:tcPr>
            <w:tcW w:w="1650" w:type="dxa"/>
          </w:tcPr>
          <w:p w14:paraId="1F1FD690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SQUELCH</w:t>
            </w:r>
          </w:p>
        </w:tc>
        <w:tc>
          <w:tcPr>
            <w:tcW w:w="6666" w:type="dxa"/>
          </w:tcPr>
          <w:p w14:paraId="2377106E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Indica </w:t>
            </w:r>
            <w:proofErr w:type="spellStart"/>
            <w:r w:rsidRPr="00E22EBB">
              <w:rPr>
                <w:sz w:val="20"/>
                <w:szCs w:val="22"/>
              </w:rPr>
              <w:t>presecia</w:t>
            </w:r>
            <w:proofErr w:type="spellEnd"/>
            <w:r w:rsidRPr="00E22EBB">
              <w:rPr>
                <w:sz w:val="20"/>
                <w:szCs w:val="22"/>
              </w:rPr>
              <w:t xml:space="preserve"> de Señal Válida en la Recepción Radio</w:t>
            </w:r>
          </w:p>
        </w:tc>
      </w:tr>
      <w:tr w:rsidR="009D5F65" w:rsidRPr="00E22EBB" w14:paraId="334BC529" w14:textId="77777777" w:rsidTr="00F46DC9">
        <w:trPr>
          <w:jc w:val="center"/>
        </w:trPr>
        <w:tc>
          <w:tcPr>
            <w:tcW w:w="1650" w:type="dxa"/>
          </w:tcPr>
          <w:p w14:paraId="7C52F6F2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T/T</w:t>
            </w:r>
          </w:p>
        </w:tc>
        <w:tc>
          <w:tcPr>
            <w:tcW w:w="6666" w:type="dxa"/>
          </w:tcPr>
          <w:p w14:paraId="15D8A557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Tierra / Tierra</w:t>
            </w:r>
          </w:p>
        </w:tc>
      </w:tr>
      <w:tr w:rsidR="009D5F65" w:rsidRPr="00E22EBB" w14:paraId="65C78889" w14:textId="77777777" w:rsidTr="00F46DC9">
        <w:trPr>
          <w:jc w:val="center"/>
        </w:trPr>
        <w:tc>
          <w:tcPr>
            <w:tcW w:w="1650" w:type="dxa"/>
          </w:tcPr>
          <w:p w14:paraId="7CD78577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TACC</w:t>
            </w:r>
          </w:p>
        </w:tc>
        <w:tc>
          <w:tcPr>
            <w:tcW w:w="6666" w:type="dxa"/>
          </w:tcPr>
          <w:p w14:paraId="732822AF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Terminal </w:t>
            </w:r>
            <w:proofErr w:type="spellStart"/>
            <w:r w:rsidRPr="00E22EBB">
              <w:rPr>
                <w:sz w:val="20"/>
                <w:szCs w:val="22"/>
              </w:rPr>
              <w:t>Area</w:t>
            </w:r>
            <w:proofErr w:type="spellEnd"/>
            <w:r w:rsidRPr="00E22EBB">
              <w:rPr>
                <w:sz w:val="20"/>
                <w:szCs w:val="22"/>
              </w:rPr>
              <w:t xml:space="preserve"> Control Centre</w:t>
            </w:r>
          </w:p>
        </w:tc>
      </w:tr>
      <w:tr w:rsidR="009D5F65" w:rsidRPr="00E22EBB" w14:paraId="5F1B01F6" w14:textId="77777777" w:rsidTr="00F46DC9">
        <w:trPr>
          <w:jc w:val="center"/>
        </w:trPr>
        <w:tc>
          <w:tcPr>
            <w:tcW w:w="1650" w:type="dxa"/>
          </w:tcPr>
          <w:p w14:paraId="32CDDE71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TCP</w:t>
            </w:r>
          </w:p>
        </w:tc>
        <w:tc>
          <w:tcPr>
            <w:tcW w:w="6666" w:type="dxa"/>
          </w:tcPr>
          <w:p w14:paraId="1EDB5365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Transmission</w:t>
            </w:r>
            <w:proofErr w:type="spellEnd"/>
            <w:r w:rsidRPr="00E22EBB">
              <w:rPr>
                <w:sz w:val="20"/>
                <w:szCs w:val="22"/>
              </w:rPr>
              <w:t xml:space="preserve"> Control </w:t>
            </w:r>
            <w:proofErr w:type="spellStart"/>
            <w:r w:rsidRPr="00E22EBB">
              <w:rPr>
                <w:sz w:val="20"/>
                <w:szCs w:val="22"/>
              </w:rPr>
              <w:t>Protocol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  <w:tr w:rsidR="009D5F65" w:rsidRPr="00E22EBB" w14:paraId="4902D26B" w14:textId="77777777" w:rsidTr="00F46DC9">
        <w:trPr>
          <w:jc w:val="center"/>
        </w:trPr>
        <w:tc>
          <w:tcPr>
            <w:tcW w:w="1650" w:type="dxa"/>
          </w:tcPr>
          <w:p w14:paraId="2A272405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TWR</w:t>
            </w:r>
          </w:p>
        </w:tc>
        <w:tc>
          <w:tcPr>
            <w:tcW w:w="6666" w:type="dxa"/>
          </w:tcPr>
          <w:p w14:paraId="3A9D8BA3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Torre de Control</w:t>
            </w:r>
          </w:p>
        </w:tc>
      </w:tr>
      <w:tr w:rsidR="009D5F65" w:rsidRPr="00E22EBB" w14:paraId="73AFBB54" w14:textId="77777777" w:rsidTr="00F46DC9">
        <w:trPr>
          <w:jc w:val="center"/>
        </w:trPr>
        <w:tc>
          <w:tcPr>
            <w:tcW w:w="1650" w:type="dxa"/>
          </w:tcPr>
          <w:p w14:paraId="0C4F236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UCS</w:t>
            </w:r>
          </w:p>
        </w:tc>
        <w:tc>
          <w:tcPr>
            <w:tcW w:w="6666" w:type="dxa"/>
          </w:tcPr>
          <w:p w14:paraId="530EA3D3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Unidad de Control de Sector</w:t>
            </w:r>
          </w:p>
        </w:tc>
      </w:tr>
      <w:tr w:rsidR="009D5F65" w:rsidRPr="00E22EBB" w14:paraId="6FA99918" w14:textId="77777777" w:rsidTr="00F46DC9">
        <w:trPr>
          <w:jc w:val="center"/>
        </w:trPr>
        <w:tc>
          <w:tcPr>
            <w:tcW w:w="1650" w:type="dxa"/>
          </w:tcPr>
          <w:p w14:paraId="37B27203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lastRenderedPageBreak/>
              <w:t>UDP</w:t>
            </w:r>
          </w:p>
        </w:tc>
        <w:tc>
          <w:tcPr>
            <w:tcW w:w="6666" w:type="dxa"/>
          </w:tcPr>
          <w:p w14:paraId="53CCB787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User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Datagram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Protocol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  <w:tr w:rsidR="009D5F65" w:rsidRPr="00E22EBB" w14:paraId="41D903D3" w14:textId="77777777" w:rsidTr="00F46DC9">
        <w:trPr>
          <w:jc w:val="center"/>
        </w:trPr>
        <w:tc>
          <w:tcPr>
            <w:tcW w:w="1650" w:type="dxa"/>
          </w:tcPr>
          <w:p w14:paraId="586332DD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UHF</w:t>
            </w:r>
          </w:p>
        </w:tc>
        <w:tc>
          <w:tcPr>
            <w:tcW w:w="6666" w:type="dxa"/>
          </w:tcPr>
          <w:p w14:paraId="70A33FF1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"Ultra High </w:t>
            </w:r>
            <w:proofErr w:type="spellStart"/>
            <w:r w:rsidRPr="00E22EBB">
              <w:rPr>
                <w:sz w:val="20"/>
                <w:szCs w:val="22"/>
              </w:rPr>
              <w:t>Frequency</w:t>
            </w:r>
            <w:proofErr w:type="spellEnd"/>
            <w:r w:rsidRPr="00E22EBB">
              <w:rPr>
                <w:sz w:val="20"/>
                <w:szCs w:val="22"/>
              </w:rPr>
              <w:t>". Banda del espectro electromagnético que ocupa el rango de frecuencias de 300 MHz a 3 GHz.</w:t>
            </w:r>
          </w:p>
        </w:tc>
      </w:tr>
      <w:tr w:rsidR="009D5F65" w:rsidRPr="00E22EBB" w14:paraId="5A4CDFAF" w14:textId="77777777" w:rsidTr="00F46DC9">
        <w:trPr>
          <w:jc w:val="center"/>
        </w:trPr>
        <w:tc>
          <w:tcPr>
            <w:tcW w:w="1650" w:type="dxa"/>
          </w:tcPr>
          <w:p w14:paraId="3D74987C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UIT-T</w:t>
            </w:r>
          </w:p>
        </w:tc>
        <w:tc>
          <w:tcPr>
            <w:tcW w:w="6666" w:type="dxa"/>
          </w:tcPr>
          <w:p w14:paraId="3D0A96ED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Sector de Normalización de las Telecomunicaciones de la UIT</w:t>
            </w:r>
          </w:p>
        </w:tc>
      </w:tr>
      <w:tr w:rsidR="009D5F65" w:rsidRPr="00E22EBB" w14:paraId="5138B16D" w14:textId="77777777" w:rsidTr="00F46DC9">
        <w:trPr>
          <w:jc w:val="center"/>
        </w:trPr>
        <w:tc>
          <w:tcPr>
            <w:tcW w:w="1650" w:type="dxa"/>
          </w:tcPr>
          <w:p w14:paraId="522E116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UNICAST</w:t>
            </w:r>
          </w:p>
        </w:tc>
        <w:tc>
          <w:tcPr>
            <w:tcW w:w="6666" w:type="dxa"/>
          </w:tcPr>
          <w:p w14:paraId="4C5E1AD8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Modo de envío de información desde un único emisor a un único receptor</w:t>
            </w:r>
          </w:p>
        </w:tc>
      </w:tr>
      <w:tr w:rsidR="009D5F65" w:rsidRPr="00E22EBB" w14:paraId="7DC50A67" w14:textId="77777777" w:rsidTr="00F46DC9">
        <w:trPr>
          <w:jc w:val="center"/>
        </w:trPr>
        <w:tc>
          <w:tcPr>
            <w:tcW w:w="1650" w:type="dxa"/>
          </w:tcPr>
          <w:p w14:paraId="06FB7E17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USB</w:t>
            </w:r>
          </w:p>
        </w:tc>
        <w:tc>
          <w:tcPr>
            <w:tcW w:w="6666" w:type="dxa"/>
          </w:tcPr>
          <w:p w14:paraId="7920E383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"Universal Serial Bus"</w:t>
            </w:r>
          </w:p>
        </w:tc>
      </w:tr>
      <w:tr w:rsidR="009D5F65" w:rsidRPr="00E22EBB" w14:paraId="2EC37266" w14:textId="77777777" w:rsidTr="00F46DC9">
        <w:trPr>
          <w:jc w:val="center"/>
        </w:trPr>
        <w:tc>
          <w:tcPr>
            <w:tcW w:w="1650" w:type="dxa"/>
          </w:tcPr>
          <w:p w14:paraId="0B2D0E5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VHF</w:t>
            </w:r>
          </w:p>
        </w:tc>
        <w:tc>
          <w:tcPr>
            <w:tcW w:w="6666" w:type="dxa"/>
          </w:tcPr>
          <w:p w14:paraId="5A8B5833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Very</w:t>
            </w:r>
            <w:proofErr w:type="spellEnd"/>
            <w:r w:rsidRPr="00E22EBB">
              <w:rPr>
                <w:sz w:val="20"/>
                <w:szCs w:val="22"/>
              </w:rPr>
              <w:t xml:space="preserve"> High </w:t>
            </w:r>
            <w:proofErr w:type="spellStart"/>
            <w:r w:rsidRPr="00E22EBB">
              <w:rPr>
                <w:sz w:val="20"/>
                <w:szCs w:val="22"/>
              </w:rPr>
              <w:t>Frequency</w:t>
            </w:r>
            <w:proofErr w:type="spellEnd"/>
            <w:r w:rsidRPr="00E22EBB">
              <w:rPr>
                <w:sz w:val="20"/>
                <w:szCs w:val="22"/>
              </w:rPr>
              <w:t>". Banda del espectro electromagnético que ocupa el rango de frecuencias de 30 MHz a 300 MHz</w:t>
            </w:r>
          </w:p>
        </w:tc>
      </w:tr>
      <w:tr w:rsidR="009D5F65" w:rsidRPr="00E22EBB" w14:paraId="3D2560B1" w14:textId="77777777" w:rsidTr="00F46DC9">
        <w:trPr>
          <w:jc w:val="center"/>
        </w:trPr>
        <w:tc>
          <w:tcPr>
            <w:tcW w:w="1650" w:type="dxa"/>
          </w:tcPr>
          <w:p w14:paraId="1B086CAD" w14:textId="77777777" w:rsidR="009D5F65" w:rsidRPr="00E22EBB" w:rsidRDefault="009D5F65" w:rsidP="00F46DC9">
            <w:pPr>
              <w:rPr>
                <w:b/>
                <w:sz w:val="20"/>
              </w:rPr>
            </w:pPr>
            <w:proofErr w:type="spellStart"/>
            <w:r w:rsidRPr="00E22EBB">
              <w:rPr>
                <w:b/>
                <w:sz w:val="20"/>
              </w:rPr>
              <w:t>VoIP</w:t>
            </w:r>
            <w:proofErr w:type="spellEnd"/>
          </w:p>
        </w:tc>
        <w:tc>
          <w:tcPr>
            <w:tcW w:w="6666" w:type="dxa"/>
          </w:tcPr>
          <w:p w14:paraId="2D3DF67A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Voz sobre IP. Tecnología de transmisión de señal de audio en paquetes de datos IP</w:t>
            </w:r>
          </w:p>
        </w:tc>
      </w:tr>
      <w:tr w:rsidR="009D5F65" w:rsidRPr="00E22EBB" w14:paraId="78A02F3C" w14:textId="77777777" w:rsidTr="00F46DC9">
        <w:trPr>
          <w:jc w:val="center"/>
        </w:trPr>
        <w:tc>
          <w:tcPr>
            <w:tcW w:w="1650" w:type="dxa"/>
          </w:tcPr>
          <w:p w14:paraId="5DFB2CE2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WAN</w:t>
            </w:r>
          </w:p>
        </w:tc>
        <w:tc>
          <w:tcPr>
            <w:tcW w:w="6666" w:type="dxa"/>
          </w:tcPr>
          <w:p w14:paraId="07F5B7FE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"Wide </w:t>
            </w:r>
            <w:proofErr w:type="spellStart"/>
            <w:r w:rsidRPr="00E22EBB">
              <w:rPr>
                <w:sz w:val="20"/>
                <w:szCs w:val="22"/>
              </w:rPr>
              <w:t>Area</w:t>
            </w:r>
            <w:proofErr w:type="spellEnd"/>
            <w:r w:rsidRPr="00E22EBB">
              <w:rPr>
                <w:sz w:val="20"/>
                <w:szCs w:val="22"/>
              </w:rPr>
              <w:t xml:space="preserve"> Network"</w:t>
            </w:r>
          </w:p>
        </w:tc>
      </w:tr>
      <w:tr w:rsidR="009D5F65" w:rsidRPr="00E22EBB" w14:paraId="6FE27B3F" w14:textId="77777777" w:rsidTr="00F46DC9">
        <w:trPr>
          <w:jc w:val="center"/>
        </w:trPr>
        <w:tc>
          <w:tcPr>
            <w:tcW w:w="1650" w:type="dxa"/>
          </w:tcPr>
          <w:p w14:paraId="34411831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WEB</w:t>
            </w:r>
          </w:p>
        </w:tc>
        <w:tc>
          <w:tcPr>
            <w:tcW w:w="6666" w:type="dxa"/>
          </w:tcPr>
          <w:p w14:paraId="4049F255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>"</w:t>
            </w:r>
            <w:proofErr w:type="spellStart"/>
            <w:r w:rsidRPr="00E22EBB">
              <w:rPr>
                <w:sz w:val="20"/>
                <w:szCs w:val="22"/>
              </w:rPr>
              <w:t>World</w:t>
            </w:r>
            <w:proofErr w:type="spellEnd"/>
            <w:r w:rsidRPr="00E22EBB">
              <w:rPr>
                <w:sz w:val="20"/>
                <w:szCs w:val="22"/>
              </w:rPr>
              <w:t xml:space="preserve"> Wide Web". Sistema de documentos interconectados por enlaces de hipertexto, disponibles en una red.</w:t>
            </w:r>
          </w:p>
        </w:tc>
      </w:tr>
      <w:tr w:rsidR="009D5F65" w:rsidRPr="00E22EBB" w14:paraId="41118043" w14:textId="77777777" w:rsidTr="00F46DC9">
        <w:trPr>
          <w:jc w:val="center"/>
        </w:trPr>
        <w:tc>
          <w:tcPr>
            <w:tcW w:w="1650" w:type="dxa"/>
          </w:tcPr>
          <w:p w14:paraId="5E9F0DF4" w14:textId="77777777" w:rsidR="009D5F65" w:rsidRPr="00E22EBB" w:rsidRDefault="009D5F65" w:rsidP="00F46DC9">
            <w:pPr>
              <w:rPr>
                <w:b/>
                <w:sz w:val="20"/>
              </w:rPr>
            </w:pPr>
            <w:r w:rsidRPr="00E22EBB">
              <w:rPr>
                <w:b/>
                <w:sz w:val="20"/>
              </w:rPr>
              <w:t>XML</w:t>
            </w:r>
          </w:p>
        </w:tc>
        <w:tc>
          <w:tcPr>
            <w:tcW w:w="6666" w:type="dxa"/>
          </w:tcPr>
          <w:p w14:paraId="16E74367" w14:textId="77777777" w:rsidR="009D5F65" w:rsidRPr="00E22EBB" w:rsidRDefault="009D5F65" w:rsidP="00F46DC9">
            <w:pPr>
              <w:rPr>
                <w:sz w:val="20"/>
                <w:szCs w:val="22"/>
              </w:rPr>
            </w:pPr>
            <w:r w:rsidRPr="00E22EBB">
              <w:rPr>
                <w:sz w:val="20"/>
                <w:szCs w:val="22"/>
              </w:rPr>
              <w:t xml:space="preserve">"Extensible </w:t>
            </w:r>
            <w:proofErr w:type="spellStart"/>
            <w:r w:rsidRPr="00E22EBB">
              <w:rPr>
                <w:sz w:val="20"/>
                <w:szCs w:val="22"/>
              </w:rPr>
              <w:t>Markup</w:t>
            </w:r>
            <w:proofErr w:type="spellEnd"/>
            <w:r w:rsidRPr="00E22EBB">
              <w:rPr>
                <w:sz w:val="20"/>
                <w:szCs w:val="22"/>
              </w:rPr>
              <w:t xml:space="preserve"> </w:t>
            </w:r>
            <w:proofErr w:type="spellStart"/>
            <w:r w:rsidRPr="00E22EBB">
              <w:rPr>
                <w:sz w:val="20"/>
                <w:szCs w:val="22"/>
              </w:rPr>
              <w:t>Language</w:t>
            </w:r>
            <w:proofErr w:type="spellEnd"/>
            <w:r w:rsidRPr="00E22EBB">
              <w:rPr>
                <w:sz w:val="20"/>
                <w:szCs w:val="22"/>
              </w:rPr>
              <w:t>"</w:t>
            </w:r>
          </w:p>
        </w:tc>
      </w:tr>
    </w:tbl>
    <w:p w14:paraId="57726CDF" w14:textId="00BF7D16" w:rsidR="009D5F65" w:rsidRPr="00561B17" w:rsidRDefault="009D5F65" w:rsidP="009D5F65">
      <w:pPr>
        <w:pStyle w:val="PiedeIlustracion"/>
      </w:pPr>
      <w:bookmarkStart w:id="624" w:name="_Toc358037686"/>
      <w:bookmarkStart w:id="625" w:name="_Toc360025968"/>
      <w:bookmarkStart w:id="626" w:name="_Toc532380025"/>
      <w:bookmarkStart w:id="627" w:name="_Toc12878240"/>
      <w:bookmarkStart w:id="628" w:name="_Toc127363667"/>
      <w:r w:rsidRPr="00561B17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591513">
        <w:rPr>
          <w:noProof/>
        </w:rPr>
        <w:t>53</w:t>
      </w:r>
      <w:r>
        <w:rPr>
          <w:noProof/>
        </w:rPr>
        <w:fldChar w:fldCharType="end"/>
      </w:r>
      <w:r w:rsidRPr="00561B17">
        <w:t>. Glosario de Abreviaturas</w:t>
      </w:r>
      <w:bookmarkEnd w:id="11"/>
      <w:bookmarkEnd w:id="12"/>
      <w:bookmarkEnd w:id="624"/>
      <w:bookmarkEnd w:id="625"/>
      <w:bookmarkEnd w:id="626"/>
      <w:bookmarkEnd w:id="627"/>
      <w:bookmarkEnd w:id="628"/>
    </w:p>
    <w:p w14:paraId="5BC77B61" w14:textId="77777777" w:rsidR="009D5F65" w:rsidRPr="001B7F7D" w:rsidRDefault="009D5F65" w:rsidP="009D5F65"/>
    <w:p w14:paraId="0ED52650" w14:textId="77777777" w:rsidR="009D5F65" w:rsidRPr="007045A1" w:rsidRDefault="009D5F65" w:rsidP="00E74AD6">
      <w:pPr>
        <w:pStyle w:val="PORTADA3"/>
        <w:rPr>
          <w:b/>
          <w:color w:val="333333"/>
          <w:sz w:val="18"/>
          <w:szCs w:val="18"/>
          <w:lang w:val="es-ES"/>
        </w:rPr>
      </w:pPr>
    </w:p>
    <w:sectPr w:rsidR="009D5F65" w:rsidRPr="007045A1" w:rsidSect="006651B0">
      <w:headerReference w:type="default" r:id="rId25"/>
      <w:footerReference w:type="default" r:id="rId26"/>
      <w:pgSz w:w="11906" w:h="16838" w:code="9"/>
      <w:pgMar w:top="1701" w:right="567" w:bottom="1134" w:left="1134" w:header="53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A3F54D" w14:textId="77777777" w:rsidR="000E2BBE" w:rsidRDefault="000E2BBE">
      <w:r>
        <w:separator/>
      </w:r>
    </w:p>
  </w:endnote>
  <w:endnote w:type="continuationSeparator" w:id="0">
    <w:p w14:paraId="0464028D" w14:textId="77777777" w:rsidR="000E2BBE" w:rsidRDefault="000E2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68E44" w14:textId="3ACB09F3" w:rsidR="00FA23AD" w:rsidRPr="00534726" w:rsidRDefault="00FA23AD" w:rsidP="00F369A8">
    <w:pPr>
      <w:pStyle w:val="Piedepgina"/>
      <w:tabs>
        <w:tab w:val="clear" w:pos="4252"/>
      </w:tabs>
      <w:spacing w:before="0"/>
      <w:rPr>
        <w:sz w:val="16"/>
        <w:szCs w:val="16"/>
      </w:rPr>
    </w:pPr>
    <w:sdt>
      <w:sdtPr>
        <w:rPr>
          <w:sz w:val="16"/>
          <w:szCs w:val="16"/>
          <w:lang w:val="en-US"/>
        </w:rPr>
        <w:alias w:val="Palabras clave"/>
        <w:tag w:val=""/>
        <w:id w:val="-1444139590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>
          <w:rPr>
            <w:sz w:val="16"/>
            <w:szCs w:val="16"/>
            <w:lang w:val="en-US"/>
          </w:rPr>
          <w:t>DT-A41-PPAF-01-26S0</w:t>
        </w:r>
      </w:sdtContent>
    </w:sdt>
    <w:r>
      <w:rPr>
        <w:sz w:val="16"/>
        <w:szCs w:val="16"/>
      </w:rPr>
      <w:ptab w:relativeTo="margin" w:alignment="center" w:leader="none"/>
    </w:r>
    <w:sdt>
      <w:sdtPr>
        <w:rPr>
          <w:sz w:val="16"/>
          <w:szCs w:val="16"/>
          <w:lang w:val="en-US"/>
        </w:rPr>
        <w:alias w:val="Fecha de publicación"/>
        <w:tag w:val=""/>
        <w:id w:val="-1593928803"/>
        <w:dataBinding w:prefixMappings="xmlns:ns0='http://schemas.microsoft.com/office/2006/coverPageProps' " w:xpath="/ns0:CoverPageProperties[1]/ns0:PublishDate[1]" w:storeItemID="{55AF091B-3C7A-41E3-B477-F2FDAA23CFDA}"/>
        <w:date w:fullDate="2023-02-15T00:00:00Z">
          <w:dateFormat w:val="dd/MM/yyyy"/>
          <w:lid w:val="es-ES"/>
          <w:storeMappedDataAs w:val="dateTime"/>
          <w:calendar w:val="gregorian"/>
        </w:date>
      </w:sdtPr>
      <w:sdtContent>
        <w:r>
          <w:rPr>
            <w:sz w:val="16"/>
            <w:szCs w:val="16"/>
          </w:rPr>
          <w:t>15/02/2023</w:t>
        </w:r>
      </w:sdtContent>
    </w:sdt>
    <w:r>
      <w:rPr>
        <w:sz w:val="16"/>
        <w:szCs w:val="16"/>
      </w:rPr>
      <w:ptab w:relativeTo="margin" w:alignment="right" w:leader="none"/>
    </w:r>
    <w:proofErr w:type="spellStart"/>
    <w:r w:rsidRPr="004D00AF">
      <w:rPr>
        <w:sz w:val="16"/>
        <w:szCs w:val="16"/>
        <w:lang w:val="en-US"/>
      </w:rPr>
      <w:t>Pág</w:t>
    </w:r>
    <w:proofErr w:type="spellEnd"/>
    <w:r w:rsidRPr="004D00AF">
      <w:rPr>
        <w:sz w:val="16"/>
        <w:szCs w:val="16"/>
        <w:lang w:val="en-US"/>
      </w:rPr>
      <w:t xml:space="preserve">. </w:t>
    </w:r>
    <w:r w:rsidRPr="00534726">
      <w:rPr>
        <w:rStyle w:val="Nmerodepgina"/>
        <w:sz w:val="16"/>
        <w:szCs w:val="16"/>
      </w:rPr>
      <w:fldChar w:fldCharType="begin"/>
    </w:r>
    <w:r w:rsidRPr="004D00AF">
      <w:rPr>
        <w:rStyle w:val="Nmerodepgina"/>
        <w:sz w:val="16"/>
        <w:szCs w:val="16"/>
        <w:lang w:val="en-US"/>
      </w:rPr>
      <w:instrText xml:space="preserve"> PAGE </w:instrText>
    </w:r>
    <w:r w:rsidRPr="00534726">
      <w:rPr>
        <w:rStyle w:val="Nmerodepgina"/>
        <w:sz w:val="16"/>
        <w:szCs w:val="16"/>
      </w:rPr>
      <w:fldChar w:fldCharType="separate"/>
    </w:r>
    <w:r w:rsidR="00A20CE5">
      <w:rPr>
        <w:rStyle w:val="Nmerodepgina"/>
        <w:noProof/>
        <w:sz w:val="16"/>
        <w:szCs w:val="16"/>
        <w:lang w:val="en-US"/>
      </w:rPr>
      <w:t>3</w:t>
    </w:r>
    <w:r w:rsidRPr="00534726">
      <w:rPr>
        <w:rStyle w:val="Nmerodepgina"/>
        <w:sz w:val="16"/>
        <w:szCs w:val="16"/>
      </w:rPr>
      <w:fldChar w:fldCharType="end"/>
    </w:r>
  </w:p>
  <w:p w14:paraId="5CDCA87C" w14:textId="77777777" w:rsidR="00FA23AD" w:rsidRPr="00F369A8" w:rsidRDefault="00FA23AD" w:rsidP="00F369A8">
    <w:pPr>
      <w:pStyle w:val="Piedepgina"/>
      <w:tabs>
        <w:tab w:val="clear" w:pos="4252"/>
        <w:tab w:val="clear" w:pos="8504"/>
        <w:tab w:val="left" w:pos="3491"/>
      </w:tabs>
      <w:rPr>
        <w:sz w:val="14"/>
        <w:szCs w:val="12"/>
      </w:rPr>
    </w:pPr>
    <w:r>
      <w:rPr>
        <w:sz w:val="14"/>
        <w:szCs w:val="12"/>
      </w:rPr>
      <w:ptab w:relativeTo="margin" w:alignment="center" w:leader="none"/>
    </w:r>
    <w:r>
      <w:rPr>
        <w:sz w:val="14"/>
        <w:szCs w:val="12"/>
      </w:rPr>
      <w:t>© Copyright Grupo Amper 2021</w:t>
    </w:r>
    <w:r w:rsidRPr="00F369A8">
      <w:rPr>
        <w:sz w:val="14"/>
        <w:szCs w:val="12"/>
      </w:rPr>
      <w:t>. Madrid Todos los derechos reservados.</w:t>
    </w:r>
  </w:p>
  <w:p w14:paraId="18387876" w14:textId="77777777" w:rsidR="00FA23AD" w:rsidRPr="00F369A8" w:rsidRDefault="00FA23AD" w:rsidP="00F369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D8270F" w14:textId="77777777" w:rsidR="000E2BBE" w:rsidRDefault="000E2BBE">
      <w:r>
        <w:separator/>
      </w:r>
    </w:p>
  </w:footnote>
  <w:footnote w:type="continuationSeparator" w:id="0">
    <w:p w14:paraId="5607F9D6" w14:textId="77777777" w:rsidR="000E2BBE" w:rsidRDefault="000E2BBE">
      <w:r>
        <w:continuationSeparator/>
      </w:r>
    </w:p>
  </w:footnote>
  <w:footnote w:id="1">
    <w:p w14:paraId="380B2A6A" w14:textId="77777777" w:rsidR="00FA23AD" w:rsidRDefault="00FA23AD" w:rsidP="009D5F65">
      <w:pPr>
        <w:pStyle w:val="Textonotapie"/>
      </w:pPr>
      <w:r>
        <w:rPr>
          <w:rStyle w:val="Refdenotaalpie"/>
        </w:rPr>
        <w:footnoteRef/>
      </w:r>
      <w:r>
        <w:t xml:space="preserve"> Solo en Instalaciones con Servidor en CLUSTER.</w:t>
      </w:r>
    </w:p>
  </w:footnote>
  <w:footnote w:id="2">
    <w:p w14:paraId="1F66EAF1" w14:textId="77777777" w:rsidR="00FA23AD" w:rsidRDefault="00FA23AD" w:rsidP="009D5F65">
      <w:pPr>
        <w:pStyle w:val="Textonotapie"/>
      </w:pPr>
      <w:r>
        <w:rPr>
          <w:rStyle w:val="Refdenotaalpie"/>
        </w:rPr>
        <w:footnoteRef/>
      </w:r>
      <w:r>
        <w:t xml:space="preserve"> Sólo en instalaciones con el módulo de estadísticas instalado.</w:t>
      </w:r>
    </w:p>
  </w:footnote>
  <w:footnote w:id="3">
    <w:p w14:paraId="4A4FEF80" w14:textId="77777777" w:rsidR="00FA23AD" w:rsidRDefault="00FA23AD" w:rsidP="009D5F65">
      <w:pPr>
        <w:pStyle w:val="Textonotapie"/>
      </w:pPr>
      <w:r>
        <w:rPr>
          <w:rStyle w:val="Refdenotaalpie"/>
        </w:rPr>
        <w:footnoteRef/>
      </w:r>
      <w:r>
        <w:t xml:space="preserve"> Las claves de administrador del sistema se suministrarán para cada instalación o maqueta.</w:t>
      </w:r>
    </w:p>
  </w:footnote>
  <w:footnote w:id="4">
    <w:p w14:paraId="77A3D411" w14:textId="77777777" w:rsidR="00FA23AD" w:rsidRPr="005E0268" w:rsidRDefault="00FA23AD" w:rsidP="009D5F65">
      <w:pPr>
        <w:pStyle w:val="Epgrafe"/>
        <w:numPr>
          <w:ilvl w:val="0"/>
          <w:numId w:val="0"/>
        </w:numPr>
        <w:jc w:val="both"/>
        <w:rPr>
          <w:sz w:val="20"/>
        </w:rPr>
      </w:pPr>
      <w:r w:rsidRPr="005E0268">
        <w:rPr>
          <w:rStyle w:val="Refdenotaalpie"/>
          <w:sz w:val="20"/>
        </w:rPr>
        <w:footnoteRef/>
      </w:r>
      <w:r w:rsidRPr="005E0268">
        <w:rPr>
          <w:sz w:val="20"/>
        </w:rPr>
        <w:t xml:space="preserve"> La dirección IP del servidor, se suministrará en cada instalación o maqueta donde se ejecuten las pruebas.</w:t>
      </w:r>
    </w:p>
  </w:footnote>
  <w:footnote w:id="5">
    <w:p w14:paraId="630B96D2" w14:textId="77777777" w:rsidR="00FA23AD" w:rsidRPr="00031CD8" w:rsidRDefault="00FA23AD" w:rsidP="009D5F65">
      <w:pPr>
        <w:pStyle w:val="Epgrafe"/>
        <w:numPr>
          <w:ilvl w:val="0"/>
          <w:numId w:val="0"/>
        </w:numPr>
        <w:jc w:val="both"/>
      </w:pPr>
      <w:r w:rsidRPr="005E0268">
        <w:rPr>
          <w:rStyle w:val="Refdenotaalpie"/>
          <w:sz w:val="20"/>
        </w:rPr>
        <w:footnoteRef/>
      </w:r>
      <w:r w:rsidRPr="005E0268">
        <w:rPr>
          <w:sz w:val="20"/>
        </w:rPr>
        <w:t xml:space="preserve"> Las claves de acceso a la aplicación, se suministrarán en cada instalación o maqueta donde se ejecuten las pruebas.</w:t>
      </w:r>
    </w:p>
  </w:footnote>
  <w:footnote w:id="6">
    <w:p w14:paraId="4EA5DFDD" w14:textId="77777777" w:rsidR="00FA23AD" w:rsidRDefault="00FA23AD" w:rsidP="009D5F65">
      <w:pPr>
        <w:pStyle w:val="Textonotapie"/>
      </w:pPr>
      <w:r>
        <w:rPr>
          <w:rStyle w:val="Refdenotaalpie"/>
        </w:rPr>
        <w:footnoteRef/>
      </w:r>
      <w:r>
        <w:t xml:space="preserve"> E</w:t>
      </w:r>
      <w:r w:rsidRPr="003C66DD">
        <w:t>stos  tipos  de  recursos  no  están  disponibles  en  todas  las  distribuciones.  Esta  prueba  será  N.A.  en aquellas distribuciones en las que no esté disponible</w:t>
      </w:r>
    </w:p>
  </w:footnote>
  <w:footnote w:id="7">
    <w:p w14:paraId="4C89F880" w14:textId="77777777" w:rsidR="00FA23AD" w:rsidRDefault="00FA23AD" w:rsidP="009D5F65">
      <w:pPr>
        <w:pStyle w:val="Textonotapie"/>
      </w:pPr>
      <w:r>
        <w:rPr>
          <w:rStyle w:val="Refdenotaalpie"/>
        </w:rPr>
        <w:footnoteRef/>
      </w:r>
      <w:r>
        <w:t xml:space="preserve"> Ver manual de configuración punto 6.12.1</w:t>
      </w:r>
    </w:p>
  </w:footnote>
  <w:footnote w:id="8">
    <w:p w14:paraId="640F30D2" w14:textId="77777777" w:rsidR="00FA23AD" w:rsidRDefault="00FA23AD" w:rsidP="009D5F65">
      <w:pPr>
        <w:pStyle w:val="Textonotapie"/>
      </w:pPr>
      <w:r>
        <w:rPr>
          <w:rStyle w:val="Refdenotaalpie"/>
        </w:rPr>
        <w:footnoteRef/>
      </w:r>
      <w:r>
        <w:t xml:space="preserve"> Ídem anterior.</w:t>
      </w:r>
    </w:p>
  </w:footnote>
  <w:footnote w:id="9">
    <w:p w14:paraId="35D0DED4" w14:textId="77777777" w:rsidR="00FA23AD" w:rsidRDefault="00FA23AD" w:rsidP="009D5F65">
      <w:pPr>
        <w:pStyle w:val="Textonotapie"/>
      </w:pPr>
      <w:r>
        <w:rPr>
          <w:rStyle w:val="Refdenotaalpie"/>
        </w:rPr>
        <w:footnoteRef/>
      </w:r>
      <w:r>
        <w:t xml:space="preserve"> Los tipos ATS-QSIG, ISDN 2B+D, ISDN 30B+D, E&amp;M PP, E&amp;M Marcación, al no estar disponibles en el sistema, no se probarán en configuración.</w:t>
      </w:r>
    </w:p>
  </w:footnote>
  <w:footnote w:id="10">
    <w:p w14:paraId="29012C21" w14:textId="77777777" w:rsidR="00FA23AD" w:rsidRDefault="00FA23AD" w:rsidP="009D5F65">
      <w:pPr>
        <w:pStyle w:val="Textonotapie"/>
      </w:pPr>
      <w:r>
        <w:rPr>
          <w:rStyle w:val="Refdenotaalpie"/>
        </w:rPr>
        <w:footnoteRef/>
      </w:r>
      <w:r>
        <w:t xml:space="preserve"> El recurso que se seleccione, no debe estar incluido en una frecuencia tipo “Frecuencia Desplazada”, ya que en esos casos el sistema no permite cambiar el emplazamiento y por lo tanto no se podría continuar la prueba.</w:t>
      </w:r>
    </w:p>
  </w:footnote>
  <w:footnote w:id="11">
    <w:p w14:paraId="2D06C1E9" w14:textId="77777777" w:rsidR="00FA23AD" w:rsidRDefault="00FA23AD" w:rsidP="009D5F65">
      <w:pPr>
        <w:pStyle w:val="Textonotapie"/>
      </w:pPr>
      <w:r>
        <w:rPr>
          <w:rStyle w:val="Refdenotaalpie"/>
        </w:rPr>
        <w:footnoteRef/>
      </w:r>
      <w:r>
        <w:t xml:space="preserve"> Ver Descripción de Sistema y el Manual de Configuración.</w:t>
      </w:r>
    </w:p>
  </w:footnote>
  <w:footnote w:id="12">
    <w:p w14:paraId="7749CBE7" w14:textId="77777777" w:rsidR="00FA23AD" w:rsidRDefault="00FA23AD" w:rsidP="009D5F65">
      <w:pPr>
        <w:pStyle w:val="Textonotapie"/>
      </w:pPr>
      <w:r>
        <w:rPr>
          <w:rStyle w:val="Refdenotaalpie"/>
        </w:rPr>
        <w:footnoteRef/>
      </w:r>
      <w:r>
        <w:t xml:space="preserve"> Solo donde Proceda (Sistemas con HF)</w:t>
      </w:r>
    </w:p>
  </w:footnote>
  <w:footnote w:id="13">
    <w:p w14:paraId="652048F6" w14:textId="77777777" w:rsidR="00FA23AD" w:rsidRDefault="00FA23AD" w:rsidP="009D5F65">
      <w:pPr>
        <w:pStyle w:val="Textonotapie"/>
      </w:pPr>
      <w:r>
        <w:rPr>
          <w:rStyle w:val="Refdenotaalpie"/>
        </w:rPr>
        <w:footnoteRef/>
      </w:r>
      <w:r>
        <w:t xml:space="preserve"> Ver Descripción de Sistema y el Manual de Configuración.</w:t>
      </w:r>
    </w:p>
  </w:footnote>
  <w:footnote w:id="14">
    <w:p w14:paraId="229C02E0" w14:textId="77777777" w:rsidR="00FA23AD" w:rsidRDefault="00FA23AD" w:rsidP="009D5F65">
      <w:pPr>
        <w:pStyle w:val="Textonotapie"/>
      </w:pPr>
      <w:r>
        <w:rPr>
          <w:rStyle w:val="Refdenotaalpie"/>
        </w:rPr>
        <w:footnoteRef/>
      </w:r>
      <w:r>
        <w:t xml:space="preserve"> Las teclas cambian de posición siguiendo el siguiente criterio:</w:t>
      </w:r>
    </w:p>
    <w:p w14:paraId="5627085E" w14:textId="77777777" w:rsidR="00FA23AD" w:rsidRDefault="00FA23AD" w:rsidP="009D5F65">
      <w:pPr>
        <w:pStyle w:val="Textonotapie"/>
      </w:pPr>
      <w:r w:rsidRPr="009B0E8C">
        <w:rPr>
          <w:sz w:val="16"/>
        </w:rPr>
        <w:t>Para telefonía, la colocación de las teclas en el HMI de la posición se realizará priorizando las existentes en el usuario de nombre alfabéticamente más bajo y las no existentes en éste pero sí en el otro, se colocarán en el hueco libre más cercano a su ubicación previa</w:t>
      </w:r>
      <w:r>
        <w:t>.</w:t>
      </w:r>
    </w:p>
  </w:footnote>
  <w:footnote w:id="15">
    <w:p w14:paraId="3278D272" w14:textId="77777777" w:rsidR="00FA23AD" w:rsidRDefault="00FA23AD" w:rsidP="009D5F65">
      <w:pPr>
        <w:pStyle w:val="Textonotapie"/>
      </w:pPr>
      <w:r>
        <w:rPr>
          <w:rStyle w:val="Refdenotaalpie"/>
        </w:rPr>
        <w:footnoteRef/>
      </w:r>
      <w:r>
        <w:t xml:space="preserve"> Si hay dualidad de servidores.</w:t>
      </w:r>
    </w:p>
  </w:footnote>
  <w:footnote w:id="16">
    <w:p w14:paraId="602E2027" w14:textId="77777777" w:rsidR="00FA23AD" w:rsidRDefault="00FA23AD" w:rsidP="009D5F65">
      <w:pPr>
        <w:pStyle w:val="Textonotapie"/>
      </w:pPr>
      <w:r>
        <w:rPr>
          <w:rStyle w:val="Refdenotaalpie"/>
        </w:rPr>
        <w:footnoteRef/>
      </w:r>
      <w:r>
        <w:t xml:space="preserve"> Si está configurada.</w:t>
      </w:r>
    </w:p>
  </w:footnote>
  <w:footnote w:id="17">
    <w:p w14:paraId="64944F9B" w14:textId="77777777" w:rsidR="00FA23AD" w:rsidRDefault="00FA23AD" w:rsidP="009D5F65">
      <w:pPr>
        <w:pStyle w:val="Textonotapie"/>
      </w:pPr>
      <w:r>
        <w:rPr>
          <w:rStyle w:val="Refdenotaalpie"/>
        </w:rPr>
        <w:footnoteRef/>
      </w:r>
      <w:r>
        <w:t xml:space="preserve"> Si está configurado.</w:t>
      </w:r>
    </w:p>
  </w:footnote>
  <w:footnote w:id="18">
    <w:p w14:paraId="28BEEC8A" w14:textId="77777777" w:rsidR="00FA23AD" w:rsidRDefault="00FA23AD" w:rsidP="009D5F65">
      <w:pPr>
        <w:pStyle w:val="Textonotapie"/>
      </w:pPr>
      <w:r>
        <w:rPr>
          <w:rStyle w:val="Refdenotaalpie"/>
        </w:rPr>
        <w:footnoteRef/>
      </w:r>
      <w:r>
        <w:t xml:space="preserve"> Si están configurados.</w:t>
      </w:r>
    </w:p>
  </w:footnote>
  <w:footnote w:id="19">
    <w:p w14:paraId="3F852DF1" w14:textId="77777777" w:rsidR="00FA23AD" w:rsidRDefault="00FA23AD" w:rsidP="009D5F65">
      <w:pPr>
        <w:pStyle w:val="Textonotapie"/>
      </w:pPr>
      <w:r>
        <w:rPr>
          <w:rStyle w:val="Refdenotaalpie"/>
        </w:rPr>
        <w:footnoteRef/>
      </w:r>
      <w:r>
        <w:t xml:space="preserve"> Si esta está configurada.</w:t>
      </w:r>
    </w:p>
  </w:footnote>
  <w:footnote w:id="20">
    <w:p w14:paraId="73405F26" w14:textId="77777777" w:rsidR="00FA23AD" w:rsidRDefault="00FA23AD" w:rsidP="009D5F65">
      <w:pPr>
        <w:pStyle w:val="Textonotapie"/>
      </w:pPr>
      <w:r>
        <w:rPr>
          <w:rStyle w:val="Refdenotaalpie"/>
        </w:rPr>
        <w:footnoteRef/>
      </w:r>
      <w:r>
        <w:t xml:space="preserve"> En instalaciones con pasarelas duales.</w:t>
      </w:r>
    </w:p>
  </w:footnote>
  <w:footnote w:id="21">
    <w:p w14:paraId="078F2487" w14:textId="77777777" w:rsidR="00FA23AD" w:rsidRDefault="00FA23AD" w:rsidP="009D5F65">
      <w:pPr>
        <w:pStyle w:val="Textonotapie"/>
      </w:pPr>
      <w:r>
        <w:rPr>
          <w:rStyle w:val="Refdenotaalpie"/>
        </w:rPr>
        <w:footnoteRef/>
      </w:r>
      <w:r>
        <w:t xml:space="preserve"> Para que los cálculos de estadísticas tengan alguna coherencia, es preciso haber tenido el sistema completo arrancado varios días. En este intervalo, será donde se calcule los parámetros estadísticos.</w:t>
      </w:r>
    </w:p>
  </w:footnote>
  <w:footnote w:id="22">
    <w:p w14:paraId="1978FBED" w14:textId="77777777" w:rsidR="00FA23AD" w:rsidRDefault="00FA23AD" w:rsidP="009D5F65">
      <w:pPr>
        <w:pStyle w:val="Textonotapie"/>
      </w:pPr>
      <w:r>
        <w:rPr>
          <w:rStyle w:val="Refdenotaalpie"/>
        </w:rPr>
        <w:footnoteRef/>
      </w:r>
      <w:r>
        <w:t xml:space="preserve"> Solo en Instalaciones con Servidor en CLUSTER.</w:t>
      </w:r>
    </w:p>
  </w:footnote>
  <w:footnote w:id="23">
    <w:p w14:paraId="5165855E" w14:textId="77777777" w:rsidR="00FA23AD" w:rsidRDefault="00FA23AD" w:rsidP="009D5F65">
      <w:pPr>
        <w:pStyle w:val="Textonotapie"/>
      </w:pPr>
      <w:r>
        <w:rPr>
          <w:rStyle w:val="Refdenotaalpie"/>
        </w:rPr>
        <w:footnoteRef/>
      </w:r>
      <w:r>
        <w:t xml:space="preserve"> Solo en instalaciones duales.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EC99D" w14:textId="77777777" w:rsidR="00FA23AD" w:rsidRPr="005E0268" w:rsidRDefault="00FA23AD" w:rsidP="00F369A8">
    <w:pPr>
      <w:pStyle w:val="Encabezado"/>
      <w:jc w:val="right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62336" behindDoc="0" locked="0" layoutInCell="1" allowOverlap="1" wp14:anchorId="52847A4B" wp14:editId="3F545DC5">
          <wp:simplePos x="0" y="0"/>
          <wp:positionH relativeFrom="column">
            <wp:posOffset>-281940</wp:posOffset>
          </wp:positionH>
          <wp:positionV relativeFrom="paragraph">
            <wp:posOffset>38735</wp:posOffset>
          </wp:positionV>
          <wp:extent cx="847725" cy="523875"/>
          <wp:effectExtent l="0" t="0" r="9525" b="0"/>
          <wp:wrapSquare wrapText="bothSides"/>
          <wp:docPr id="4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porativo-grupo-amp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6"/>
          <w:szCs w:val="16"/>
        </w:rPr>
        <w:alias w:val="Asunto"/>
        <w:tag w:val=""/>
        <w:id w:val="-143542514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E0268">
          <w:rPr>
            <w:sz w:val="16"/>
            <w:szCs w:val="16"/>
          </w:rPr>
          <w:t>ULISES V5000i V2.6.X</w:t>
        </w:r>
      </w:sdtContent>
    </w:sdt>
  </w:p>
  <w:sdt>
    <w:sdtPr>
      <w:rPr>
        <w:sz w:val="16"/>
        <w:szCs w:val="16"/>
        <w:lang w:val="en-US"/>
      </w:rPr>
      <w:alias w:val="Título"/>
      <w:tag w:val=""/>
      <w:id w:val="-1505657069"/>
      <w:placeholder>
        <w:docPart w:val="44962E232FB2405D92A1AD67A06FB72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4F92F8D" w14:textId="77777777" w:rsidR="00FA23AD" w:rsidRPr="004D00AF" w:rsidRDefault="00FA23AD" w:rsidP="00F369A8">
        <w:pPr>
          <w:pStyle w:val="Encabezado"/>
          <w:ind w:left="1870"/>
          <w:jc w:val="right"/>
          <w:rPr>
            <w:sz w:val="16"/>
            <w:szCs w:val="16"/>
          </w:rPr>
        </w:pPr>
        <w:r>
          <w:rPr>
            <w:sz w:val="16"/>
            <w:szCs w:val="16"/>
          </w:rPr>
          <w:t>Configuración y Mantenimiento. Protocolo de Pruebas</w:t>
        </w:r>
      </w:p>
    </w:sdtContent>
  </w:sdt>
  <w:p w14:paraId="56A211CF" w14:textId="7EDE23ED" w:rsidR="00FA23AD" w:rsidRPr="00F72891" w:rsidRDefault="00FA23AD" w:rsidP="00F369A8">
    <w:pPr>
      <w:pStyle w:val="Encabezado"/>
      <w:pBdr>
        <w:bottom w:val="single" w:sz="12" w:space="6" w:color="808080"/>
      </w:pBdr>
      <w:ind w:left="-440" w:firstLine="2310"/>
      <w:jc w:val="right"/>
      <w:rPr>
        <w:i/>
        <w:caps/>
        <w:sz w:val="14"/>
        <w:szCs w:val="14"/>
      </w:rPr>
    </w:pPr>
    <w:r>
      <w:rPr>
        <w:i/>
        <w:caps/>
        <w:sz w:val="14"/>
        <w:szCs w:val="14"/>
      </w:rPr>
      <w:t xml:space="preserve">Revision: </w:t>
    </w:r>
    <w:sdt>
      <w:sdtPr>
        <w:rPr>
          <w:i/>
          <w:caps/>
          <w:sz w:val="14"/>
          <w:szCs w:val="14"/>
        </w:rPr>
        <w:alias w:val="Estado"/>
        <w:tag w:val=""/>
        <w:id w:val="204843155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rPr>
            <w:i/>
            <w:caps/>
            <w:sz w:val="14"/>
            <w:szCs w:val="14"/>
          </w:rPr>
          <w:t>12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29E3632" wp14:editId="2A91D7A9">
              <wp:simplePos x="0" y="0"/>
              <wp:positionH relativeFrom="column">
                <wp:posOffset>-1022350</wp:posOffset>
              </wp:positionH>
              <wp:positionV relativeFrom="paragraph">
                <wp:posOffset>2687955</wp:posOffset>
              </wp:positionV>
              <wp:extent cx="215265" cy="1569720"/>
              <wp:effectExtent l="0" t="0" r="0" b="0"/>
              <wp:wrapNone/>
              <wp:docPr id="28" name="3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265" cy="1569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CE59E5C" w14:textId="77777777" w:rsidR="00FA23AD" w:rsidRDefault="00FA23AD" w:rsidP="001477DD"/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3 Cuadro de texto" o:spid="_x0000_s1026" type="#_x0000_t202" style="position:absolute;left:0;text-align:left;margin-left:-80.5pt;margin-top:211.65pt;width:16.95pt;height:12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" fillcolor="window" stroked="f" strokeweight=".5pt">
              <v:path arrowok="t"/>
              <v:textbox style="layout-flow:vertical;mso-layout-flow-alt:bottom-to-top" inset="0,0,0,0">
                <w:txbxContent>
                  <w:p w14:paraId="0CE59E5C" w14:textId="77777777" w:rsidR="00FA23AD" w:rsidRDefault="00FA23AD" w:rsidP="001477DD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1682542"/>
    <w:lvl w:ilvl="0">
      <w:start w:val="1"/>
      <w:numFmt w:val="decimal"/>
      <w:pStyle w:val="Listaconnmeros5"/>
      <w:lvlText w:val="%1."/>
      <w:lvlJc w:val="left"/>
      <w:pPr>
        <w:tabs>
          <w:tab w:val="num" w:pos="1241"/>
        </w:tabs>
        <w:ind w:left="1241" w:hanging="360"/>
      </w:pPr>
      <w:rPr>
        <w:rFonts w:cs="Times New Roman"/>
      </w:rPr>
    </w:lvl>
  </w:abstractNum>
  <w:abstractNum w:abstractNumId="1">
    <w:nsid w:val="FFFFFF7D"/>
    <w:multiLevelType w:val="singleLevel"/>
    <w:tmpl w:val="E19CA9E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80E184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AA2FC6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1"/>
    <w:multiLevelType w:val="singleLevel"/>
    <w:tmpl w:val="CC66E0B2"/>
    <w:lvl w:ilvl="0">
      <w:start w:val="1"/>
      <w:numFmt w:val="bullet"/>
      <w:pStyle w:val="Listaconvietas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4166618C"/>
    <w:lvl w:ilvl="0">
      <w:start w:val="1"/>
      <w:numFmt w:val="bullet"/>
      <w:pStyle w:val="Listaconvieta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E82A3572"/>
    <w:lvl w:ilvl="0">
      <w:start w:val="1"/>
      <w:numFmt w:val="bullet"/>
      <w:pStyle w:val="Listaconvietas5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0F6201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FFFFFF89"/>
    <w:multiLevelType w:val="singleLevel"/>
    <w:tmpl w:val="C18ED8C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BE70BC"/>
    <w:multiLevelType w:val="hybridMultilevel"/>
    <w:tmpl w:val="4050A76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0B975C6B"/>
    <w:multiLevelType w:val="multilevel"/>
    <w:tmpl w:val="FB30F2B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4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161260AF"/>
    <w:multiLevelType w:val="hybridMultilevel"/>
    <w:tmpl w:val="C5DE8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8C32E7"/>
    <w:multiLevelType w:val="hybridMultilevel"/>
    <w:tmpl w:val="D2709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4935A0"/>
    <w:multiLevelType w:val="multilevel"/>
    <w:tmpl w:val="C370466E"/>
    <w:styleLink w:val="EstiloNumerad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nivers" w:hAnsi="Univers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BF624C1"/>
    <w:multiLevelType w:val="multilevel"/>
    <w:tmpl w:val="0C0A001F"/>
    <w:styleLink w:val="EstiloEsquemanumeradoArial12ptNegritaGris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  <w:b/>
        <w:bCs/>
        <w:color w:val="80808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2BF645E0"/>
    <w:multiLevelType w:val="singleLevel"/>
    <w:tmpl w:val="83D05F6E"/>
    <w:lvl w:ilvl="0">
      <w:start w:val="1"/>
      <w:numFmt w:val="bullet"/>
      <w:pStyle w:val="Top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11570F"/>
    <w:multiLevelType w:val="multilevel"/>
    <w:tmpl w:val="73EC9C2A"/>
    <w:lvl w:ilvl="0">
      <w:start w:val="1"/>
      <w:numFmt w:val="decimal"/>
      <w:pStyle w:val="Ttulo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51"/>
        </w:tabs>
        <w:ind w:left="862" w:hanging="862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152"/>
        </w:tabs>
        <w:ind w:left="1151" w:hanging="1151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1296"/>
        </w:tabs>
        <w:ind w:left="1298" w:hanging="1298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1584"/>
        </w:tabs>
        <w:ind w:left="1582" w:hanging="1582"/>
      </w:pPr>
      <w:rPr>
        <w:rFonts w:hint="default"/>
      </w:rPr>
    </w:lvl>
  </w:abstractNum>
  <w:abstractNum w:abstractNumId="17">
    <w:nsid w:val="36C32245"/>
    <w:multiLevelType w:val="hybridMultilevel"/>
    <w:tmpl w:val="9794720C"/>
    <w:lvl w:ilvl="0" w:tplc="CD48D480">
      <w:start w:val="1"/>
      <w:numFmt w:val="decimal"/>
      <w:pStyle w:val="Ilustracion"/>
      <w:lvlText w:val="Fig. %1"/>
      <w:lvlJc w:val="left"/>
      <w:pPr>
        <w:tabs>
          <w:tab w:val="num" w:pos="1586"/>
        </w:tabs>
        <w:ind w:left="1643" w:hanging="227"/>
      </w:pPr>
      <w:rPr>
        <w:rFonts w:hint="default"/>
      </w:rPr>
    </w:lvl>
    <w:lvl w:ilvl="1" w:tplc="D8EEDA9C">
      <w:start w:val="1"/>
      <w:numFmt w:val="bullet"/>
      <w:lvlText w:val=""/>
      <w:lvlJc w:val="left"/>
      <w:pPr>
        <w:tabs>
          <w:tab w:val="num" w:pos="1316"/>
        </w:tabs>
        <w:ind w:left="131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36"/>
        </w:tabs>
        <w:ind w:left="20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56"/>
        </w:tabs>
        <w:ind w:left="27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76"/>
        </w:tabs>
        <w:ind w:left="34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96"/>
        </w:tabs>
        <w:ind w:left="41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16"/>
        </w:tabs>
        <w:ind w:left="49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36"/>
        </w:tabs>
        <w:ind w:left="56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56"/>
        </w:tabs>
        <w:ind w:left="6356" w:hanging="180"/>
      </w:pPr>
    </w:lvl>
  </w:abstractNum>
  <w:abstractNum w:abstractNumId="18">
    <w:nsid w:val="3D26118F"/>
    <w:multiLevelType w:val="multilevel"/>
    <w:tmpl w:val="DE1A0D32"/>
    <w:lvl w:ilvl="0">
      <w:start w:val="1"/>
      <w:numFmt w:val="bullet"/>
      <w:pStyle w:val="Vietanivel1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ivel2"/>
      <w:lvlText w:val="-"/>
      <w:lvlJc w:val="left"/>
      <w:pPr>
        <w:tabs>
          <w:tab w:val="num" w:pos="510"/>
        </w:tabs>
        <w:ind w:left="510" w:hanging="340"/>
      </w:pPr>
      <w:rPr>
        <w:rFonts w:ascii="Arial" w:hAnsi="Arial" w:hint="default"/>
      </w:rPr>
    </w:lvl>
    <w:lvl w:ilvl="2">
      <w:start w:val="1"/>
      <w:numFmt w:val="bullet"/>
      <w:pStyle w:val="Vietanivel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abstractNum w:abstractNumId="19">
    <w:nsid w:val="3F01599F"/>
    <w:multiLevelType w:val="multilevel"/>
    <w:tmpl w:val="D2C67BBC"/>
    <w:lvl w:ilvl="0">
      <w:start w:val="1"/>
      <w:numFmt w:val="lowerLetter"/>
      <w:suff w:val="space"/>
      <w:lvlText w:val="%1. "/>
      <w:lvlJc w:val="left"/>
      <w:pPr>
        <w:ind w:left="567" w:hanging="283"/>
      </w:pPr>
      <w:rPr>
        <w:rFonts w:ascii="Arial" w:hAnsi="Arial" w:hint="default"/>
        <w:b/>
        <w:bCs/>
        <w:i w:val="0"/>
        <w:color w:val="000000"/>
        <w:sz w:val="20"/>
        <w:szCs w:val="20"/>
      </w:rPr>
    </w:lvl>
    <w:lvl w:ilvl="1">
      <w:start w:val="1"/>
      <w:numFmt w:val="decimal"/>
      <w:suff w:val="space"/>
      <w:lvlText w:val="(%2) "/>
      <w:lvlJc w:val="left"/>
      <w:pPr>
        <w:ind w:left="907" w:hanging="340"/>
      </w:pPr>
      <w:rPr>
        <w:rFonts w:ascii="Arial" w:hAnsi="Arial" w:hint="default"/>
        <w:b/>
        <w:i w:val="0"/>
        <w:color w:val="auto"/>
        <w:sz w:val="20"/>
        <w:szCs w:val="20"/>
      </w:rPr>
    </w:lvl>
    <w:lvl w:ilvl="2">
      <w:start w:val="1"/>
      <w:numFmt w:val="bullet"/>
      <w:suff w:val="space"/>
      <w:lvlText w:val=""/>
      <w:lvlJc w:val="left"/>
      <w:pPr>
        <w:ind w:left="1304" w:hanging="397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pStyle w:val="Vietanivel4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pStyle w:val="Vietanivel5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20">
    <w:nsid w:val="4F813B26"/>
    <w:multiLevelType w:val="multilevel"/>
    <w:tmpl w:val="8B98EECE"/>
    <w:lvl w:ilvl="0">
      <w:start w:val="1"/>
      <w:numFmt w:val="decimal"/>
      <w:pStyle w:val="Epgrafe"/>
      <w:lvlText w:val="Fig.%1"/>
      <w:lvlJc w:val="left"/>
      <w:pPr>
        <w:tabs>
          <w:tab w:val="num" w:pos="57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56B93815"/>
    <w:multiLevelType w:val="multilevel"/>
    <w:tmpl w:val="8E0AB50E"/>
    <w:styleLink w:val="EstiloEsquemanumerado16ptNegritaAzulgrisceoRelieve"/>
    <w:lvl w:ilvl="0">
      <w:start w:val="2"/>
      <w:numFmt w:val="bullet"/>
      <w:suff w:val="space"/>
      <w:lvlText w:val=""/>
      <w:lvlJc w:val="left"/>
      <w:pPr>
        <w:ind w:left="2212" w:hanging="2212"/>
      </w:pPr>
      <w:rPr>
        <w:rFonts w:ascii="Symbol" w:hAnsi="Symbol" w:hint="default"/>
        <w:b/>
        <w:bCs/>
        <w:i w:val="0"/>
        <w:color w:val="auto"/>
        <w:sz w:val="32"/>
        <w:szCs w:val="32"/>
      </w:rPr>
    </w:lvl>
    <w:lvl w:ilvl="1">
      <w:start w:val="1"/>
      <w:numFmt w:val="bullet"/>
      <w:suff w:val="space"/>
      <w:lvlText w:val=""/>
      <w:lvlJc w:val="left"/>
      <w:pPr>
        <w:ind w:left="2325" w:hanging="1871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"/>
      <w:lvlJc w:val="left"/>
      <w:pPr>
        <w:ind w:left="2552" w:hanging="1815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22">
    <w:nsid w:val="57580A5D"/>
    <w:multiLevelType w:val="hybridMultilevel"/>
    <w:tmpl w:val="67940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811418"/>
    <w:multiLevelType w:val="multilevel"/>
    <w:tmpl w:val="0C0A001F"/>
    <w:styleLink w:val="EstiloNumerado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24">
    <w:nsid w:val="5EC56B57"/>
    <w:multiLevelType w:val="hybridMultilevel"/>
    <w:tmpl w:val="6A84C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654330"/>
    <w:multiLevelType w:val="multilevel"/>
    <w:tmpl w:val="00982FD4"/>
    <w:lvl w:ilvl="0">
      <w:start w:val="1"/>
      <w:numFmt w:val="lowerLetter"/>
      <w:pStyle w:val="VietaC1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VietaC2"/>
      <w:lvlText w:val="%2)"/>
      <w:lvlJc w:val="left"/>
      <w:pPr>
        <w:tabs>
          <w:tab w:val="num" w:pos="510"/>
        </w:tabs>
        <w:ind w:left="510" w:hanging="340"/>
      </w:pPr>
      <w:rPr>
        <w:rFonts w:hint="default"/>
      </w:rPr>
    </w:lvl>
    <w:lvl w:ilvl="2">
      <w:start w:val="1"/>
      <w:numFmt w:val="lowerRoman"/>
      <w:pStyle w:val="VietaC3"/>
      <w:lvlText w:val="%3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79"/>
        </w:tabs>
        <w:ind w:left="890" w:hanging="86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37"/>
        </w:tabs>
        <w:ind w:left="1037" w:hanging="10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80"/>
        </w:tabs>
        <w:ind w:left="1179" w:hanging="115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324"/>
        </w:tabs>
        <w:ind w:left="1326" w:hanging="1298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68"/>
        </w:tabs>
        <w:ind w:left="1468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612"/>
        </w:tabs>
        <w:ind w:left="1610" w:hanging="1582"/>
      </w:pPr>
      <w:rPr>
        <w:rFonts w:hint="default"/>
      </w:rPr>
    </w:lvl>
  </w:abstractNum>
  <w:abstractNum w:abstractNumId="26">
    <w:nsid w:val="72CC4216"/>
    <w:multiLevelType w:val="multilevel"/>
    <w:tmpl w:val="76F03522"/>
    <w:lvl w:ilvl="0">
      <w:start w:val="1"/>
      <w:numFmt w:val="bullet"/>
      <w:pStyle w:val="VietaN1"/>
      <w:lvlText w:val="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2"/>
      <w:lvlText w:val=""/>
      <w:lvlJc w:val="left"/>
      <w:pPr>
        <w:tabs>
          <w:tab w:val="num" w:pos="510"/>
        </w:tabs>
        <w:ind w:left="510" w:hanging="340"/>
      </w:pPr>
      <w:rPr>
        <w:rFonts w:ascii="Wingdings" w:hAnsi="Wingdings" w:hint="default"/>
      </w:rPr>
    </w:lvl>
    <w:lvl w:ilvl="2">
      <w:start w:val="1"/>
      <w:numFmt w:val="bullet"/>
      <w:pStyle w:val="VietaN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abstractNum w:abstractNumId="27">
    <w:nsid w:val="74566465"/>
    <w:multiLevelType w:val="hybridMultilevel"/>
    <w:tmpl w:val="A1FEFAF4"/>
    <w:lvl w:ilvl="0" w:tplc="9910A372">
      <w:start w:val="1"/>
      <w:numFmt w:val="decimal"/>
      <w:pStyle w:val="Anexo"/>
      <w:lvlText w:val="A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16"/>
  </w:num>
  <w:num w:numId="4">
    <w:abstractNumId w:val="18"/>
  </w:num>
  <w:num w:numId="5">
    <w:abstractNumId w:val="25"/>
  </w:num>
  <w:num w:numId="6">
    <w:abstractNumId w:val="26"/>
  </w:num>
  <w:num w:numId="7">
    <w:abstractNumId w:val="20"/>
  </w:num>
  <w:num w:numId="8">
    <w:abstractNumId w:val="10"/>
  </w:num>
  <w:num w:numId="9">
    <w:abstractNumId w:val="17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8"/>
  </w:num>
  <w:num w:numId="16">
    <w:abstractNumId w:val="6"/>
  </w:num>
  <w:num w:numId="17">
    <w:abstractNumId w:val="5"/>
  </w:num>
  <w:num w:numId="18">
    <w:abstractNumId w:val="4"/>
  </w:num>
  <w:num w:numId="19">
    <w:abstractNumId w:val="14"/>
  </w:num>
  <w:num w:numId="20">
    <w:abstractNumId w:val="23"/>
  </w:num>
  <w:num w:numId="21">
    <w:abstractNumId w:val="13"/>
  </w:num>
  <w:num w:numId="22">
    <w:abstractNumId w:val="15"/>
  </w:num>
  <w:num w:numId="23">
    <w:abstractNumId w:val="27"/>
  </w:num>
  <w:num w:numId="24">
    <w:abstractNumId w:val="24"/>
  </w:num>
  <w:num w:numId="25">
    <w:abstractNumId w:val="12"/>
  </w:num>
  <w:num w:numId="26">
    <w:abstractNumId w:val="11"/>
  </w:num>
  <w:num w:numId="27">
    <w:abstractNumId w:val="22"/>
  </w:num>
  <w:num w:numId="28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D2"/>
    <w:rsid w:val="00001013"/>
    <w:rsid w:val="0000177C"/>
    <w:rsid w:val="00002D2D"/>
    <w:rsid w:val="00003D74"/>
    <w:rsid w:val="000056BF"/>
    <w:rsid w:val="00007113"/>
    <w:rsid w:val="00011395"/>
    <w:rsid w:val="00011822"/>
    <w:rsid w:val="00015E06"/>
    <w:rsid w:val="00016040"/>
    <w:rsid w:val="00016E7C"/>
    <w:rsid w:val="0001762D"/>
    <w:rsid w:val="000221DA"/>
    <w:rsid w:val="000233D5"/>
    <w:rsid w:val="00025852"/>
    <w:rsid w:val="0003089F"/>
    <w:rsid w:val="00032662"/>
    <w:rsid w:val="00032C75"/>
    <w:rsid w:val="00032D8B"/>
    <w:rsid w:val="00032E59"/>
    <w:rsid w:val="00033310"/>
    <w:rsid w:val="000367AB"/>
    <w:rsid w:val="00040479"/>
    <w:rsid w:val="00040A8F"/>
    <w:rsid w:val="000473C0"/>
    <w:rsid w:val="00051FB4"/>
    <w:rsid w:val="000538A8"/>
    <w:rsid w:val="00053BE3"/>
    <w:rsid w:val="0006050E"/>
    <w:rsid w:val="000619CD"/>
    <w:rsid w:val="00061B3F"/>
    <w:rsid w:val="00064906"/>
    <w:rsid w:val="00065013"/>
    <w:rsid w:val="0007036C"/>
    <w:rsid w:val="0007257A"/>
    <w:rsid w:val="00072800"/>
    <w:rsid w:val="00072CB7"/>
    <w:rsid w:val="00072D66"/>
    <w:rsid w:val="00075B2C"/>
    <w:rsid w:val="00077FF9"/>
    <w:rsid w:val="00080DB2"/>
    <w:rsid w:val="00085E5C"/>
    <w:rsid w:val="00090F5D"/>
    <w:rsid w:val="00093D71"/>
    <w:rsid w:val="00094650"/>
    <w:rsid w:val="0009602C"/>
    <w:rsid w:val="00096533"/>
    <w:rsid w:val="00096540"/>
    <w:rsid w:val="000A047F"/>
    <w:rsid w:val="000A05E1"/>
    <w:rsid w:val="000A0AAE"/>
    <w:rsid w:val="000A1ABD"/>
    <w:rsid w:val="000A2249"/>
    <w:rsid w:val="000A348C"/>
    <w:rsid w:val="000A5CBC"/>
    <w:rsid w:val="000A6630"/>
    <w:rsid w:val="000B2D0E"/>
    <w:rsid w:val="000B5C66"/>
    <w:rsid w:val="000C2B46"/>
    <w:rsid w:val="000C3FF8"/>
    <w:rsid w:val="000C5D2F"/>
    <w:rsid w:val="000C7872"/>
    <w:rsid w:val="000D0C2A"/>
    <w:rsid w:val="000D0C58"/>
    <w:rsid w:val="000D267C"/>
    <w:rsid w:val="000D2BB7"/>
    <w:rsid w:val="000D3499"/>
    <w:rsid w:val="000D3555"/>
    <w:rsid w:val="000D3C06"/>
    <w:rsid w:val="000D48B3"/>
    <w:rsid w:val="000D65AE"/>
    <w:rsid w:val="000D7B36"/>
    <w:rsid w:val="000E0F81"/>
    <w:rsid w:val="000E143B"/>
    <w:rsid w:val="000E2BBE"/>
    <w:rsid w:val="000E3C48"/>
    <w:rsid w:val="000E50E3"/>
    <w:rsid w:val="000E5AB0"/>
    <w:rsid w:val="000E5B7B"/>
    <w:rsid w:val="000E762A"/>
    <w:rsid w:val="000F2743"/>
    <w:rsid w:val="000F2FFE"/>
    <w:rsid w:val="000F32FB"/>
    <w:rsid w:val="000F3AB3"/>
    <w:rsid w:val="000F3DA7"/>
    <w:rsid w:val="000F5014"/>
    <w:rsid w:val="000F5307"/>
    <w:rsid w:val="000F5C24"/>
    <w:rsid w:val="001002EE"/>
    <w:rsid w:val="0010071D"/>
    <w:rsid w:val="0010189E"/>
    <w:rsid w:val="00104BD1"/>
    <w:rsid w:val="001116AF"/>
    <w:rsid w:val="00111F64"/>
    <w:rsid w:val="001129A3"/>
    <w:rsid w:val="00113C34"/>
    <w:rsid w:val="00113FF7"/>
    <w:rsid w:val="001146A5"/>
    <w:rsid w:val="00116829"/>
    <w:rsid w:val="00116D87"/>
    <w:rsid w:val="001220B5"/>
    <w:rsid w:val="00125123"/>
    <w:rsid w:val="001261E5"/>
    <w:rsid w:val="00126D23"/>
    <w:rsid w:val="0013043C"/>
    <w:rsid w:val="00133691"/>
    <w:rsid w:val="00134248"/>
    <w:rsid w:val="00135F90"/>
    <w:rsid w:val="00136DB7"/>
    <w:rsid w:val="00137041"/>
    <w:rsid w:val="00137EEB"/>
    <w:rsid w:val="00145595"/>
    <w:rsid w:val="00145853"/>
    <w:rsid w:val="00145959"/>
    <w:rsid w:val="00146359"/>
    <w:rsid w:val="00146ADC"/>
    <w:rsid w:val="001477DD"/>
    <w:rsid w:val="00147C4B"/>
    <w:rsid w:val="0015375F"/>
    <w:rsid w:val="00154592"/>
    <w:rsid w:val="00154E5C"/>
    <w:rsid w:val="00155B46"/>
    <w:rsid w:val="00160B98"/>
    <w:rsid w:val="00160C73"/>
    <w:rsid w:val="001612F9"/>
    <w:rsid w:val="00161E65"/>
    <w:rsid w:val="00161FA6"/>
    <w:rsid w:val="0016276D"/>
    <w:rsid w:val="00163E88"/>
    <w:rsid w:val="00167E0E"/>
    <w:rsid w:val="0017092A"/>
    <w:rsid w:val="001710ED"/>
    <w:rsid w:val="0017138F"/>
    <w:rsid w:val="0017311E"/>
    <w:rsid w:val="0017498D"/>
    <w:rsid w:val="001755EF"/>
    <w:rsid w:val="001762C6"/>
    <w:rsid w:val="00176B48"/>
    <w:rsid w:val="001817F9"/>
    <w:rsid w:val="001821E4"/>
    <w:rsid w:val="00183035"/>
    <w:rsid w:val="00183A41"/>
    <w:rsid w:val="00184830"/>
    <w:rsid w:val="00184B71"/>
    <w:rsid w:val="00185E57"/>
    <w:rsid w:val="001902F5"/>
    <w:rsid w:val="00190911"/>
    <w:rsid w:val="0019265E"/>
    <w:rsid w:val="001951A2"/>
    <w:rsid w:val="0019550B"/>
    <w:rsid w:val="0019581A"/>
    <w:rsid w:val="00195B77"/>
    <w:rsid w:val="001A0CC9"/>
    <w:rsid w:val="001A156F"/>
    <w:rsid w:val="001A1DFE"/>
    <w:rsid w:val="001A40BC"/>
    <w:rsid w:val="001A5678"/>
    <w:rsid w:val="001A5F53"/>
    <w:rsid w:val="001A617F"/>
    <w:rsid w:val="001A6A6F"/>
    <w:rsid w:val="001B4185"/>
    <w:rsid w:val="001B5864"/>
    <w:rsid w:val="001B7EC9"/>
    <w:rsid w:val="001B7F7D"/>
    <w:rsid w:val="001C36E4"/>
    <w:rsid w:val="001C52D1"/>
    <w:rsid w:val="001C6087"/>
    <w:rsid w:val="001C60DE"/>
    <w:rsid w:val="001C642F"/>
    <w:rsid w:val="001D373E"/>
    <w:rsid w:val="001E1D29"/>
    <w:rsid w:val="001E23E3"/>
    <w:rsid w:val="001E37FC"/>
    <w:rsid w:val="001E3E85"/>
    <w:rsid w:val="001E4283"/>
    <w:rsid w:val="001E549B"/>
    <w:rsid w:val="001E5700"/>
    <w:rsid w:val="001E69B0"/>
    <w:rsid w:val="001F1BCE"/>
    <w:rsid w:val="001F25D2"/>
    <w:rsid w:val="001F30B7"/>
    <w:rsid w:val="001F30BA"/>
    <w:rsid w:val="001F5C44"/>
    <w:rsid w:val="001F75DA"/>
    <w:rsid w:val="00200164"/>
    <w:rsid w:val="00200B87"/>
    <w:rsid w:val="0021579A"/>
    <w:rsid w:val="002161AE"/>
    <w:rsid w:val="002162B7"/>
    <w:rsid w:val="00217F45"/>
    <w:rsid w:val="0022189B"/>
    <w:rsid w:val="002252FE"/>
    <w:rsid w:val="00225BF8"/>
    <w:rsid w:val="00226626"/>
    <w:rsid w:val="00227C16"/>
    <w:rsid w:val="00227D78"/>
    <w:rsid w:val="002304F0"/>
    <w:rsid w:val="002343F6"/>
    <w:rsid w:val="00236DAA"/>
    <w:rsid w:val="00240C5F"/>
    <w:rsid w:val="00241406"/>
    <w:rsid w:val="00242672"/>
    <w:rsid w:val="00244543"/>
    <w:rsid w:val="00245208"/>
    <w:rsid w:val="00245572"/>
    <w:rsid w:val="00246D1C"/>
    <w:rsid w:val="00247DC2"/>
    <w:rsid w:val="0025208C"/>
    <w:rsid w:val="002523B4"/>
    <w:rsid w:val="00252BFC"/>
    <w:rsid w:val="00252F2D"/>
    <w:rsid w:val="00253672"/>
    <w:rsid w:val="0025380F"/>
    <w:rsid w:val="00256AC6"/>
    <w:rsid w:val="00257360"/>
    <w:rsid w:val="0026030F"/>
    <w:rsid w:val="002605A8"/>
    <w:rsid w:val="002605F5"/>
    <w:rsid w:val="00260C80"/>
    <w:rsid w:val="002615BF"/>
    <w:rsid w:val="0026165F"/>
    <w:rsid w:val="00263522"/>
    <w:rsid w:val="00263918"/>
    <w:rsid w:val="0026601D"/>
    <w:rsid w:val="00266EC9"/>
    <w:rsid w:val="00270592"/>
    <w:rsid w:val="00273156"/>
    <w:rsid w:val="00273A34"/>
    <w:rsid w:val="00274587"/>
    <w:rsid w:val="0027665E"/>
    <w:rsid w:val="00277D70"/>
    <w:rsid w:val="00277E26"/>
    <w:rsid w:val="00283732"/>
    <w:rsid w:val="002838B9"/>
    <w:rsid w:val="00283C1F"/>
    <w:rsid w:val="0028476B"/>
    <w:rsid w:val="0028573D"/>
    <w:rsid w:val="00286B88"/>
    <w:rsid w:val="002879D0"/>
    <w:rsid w:val="00287C00"/>
    <w:rsid w:val="002911F5"/>
    <w:rsid w:val="0029233D"/>
    <w:rsid w:val="002A1A89"/>
    <w:rsid w:val="002A1F4F"/>
    <w:rsid w:val="002A20EB"/>
    <w:rsid w:val="002A4217"/>
    <w:rsid w:val="002A65D3"/>
    <w:rsid w:val="002A726F"/>
    <w:rsid w:val="002A7647"/>
    <w:rsid w:val="002B0A2A"/>
    <w:rsid w:val="002B3174"/>
    <w:rsid w:val="002B44BD"/>
    <w:rsid w:val="002B5CCE"/>
    <w:rsid w:val="002B5DC7"/>
    <w:rsid w:val="002B6B63"/>
    <w:rsid w:val="002B6BA5"/>
    <w:rsid w:val="002C038A"/>
    <w:rsid w:val="002C16F1"/>
    <w:rsid w:val="002C2C16"/>
    <w:rsid w:val="002C2E6A"/>
    <w:rsid w:val="002C3B51"/>
    <w:rsid w:val="002C527E"/>
    <w:rsid w:val="002C616C"/>
    <w:rsid w:val="002C6813"/>
    <w:rsid w:val="002C76A7"/>
    <w:rsid w:val="002D1E85"/>
    <w:rsid w:val="002D3BEE"/>
    <w:rsid w:val="002D444A"/>
    <w:rsid w:val="002D4BF4"/>
    <w:rsid w:val="002D5172"/>
    <w:rsid w:val="002D644C"/>
    <w:rsid w:val="002D7D63"/>
    <w:rsid w:val="002E0E8C"/>
    <w:rsid w:val="002E4A52"/>
    <w:rsid w:val="002E550C"/>
    <w:rsid w:val="002E7C70"/>
    <w:rsid w:val="002F01AE"/>
    <w:rsid w:val="002F20F8"/>
    <w:rsid w:val="002F287C"/>
    <w:rsid w:val="002F4204"/>
    <w:rsid w:val="002F4A19"/>
    <w:rsid w:val="002F6195"/>
    <w:rsid w:val="002F781E"/>
    <w:rsid w:val="003004DC"/>
    <w:rsid w:val="00300AFB"/>
    <w:rsid w:val="003054B2"/>
    <w:rsid w:val="00305D10"/>
    <w:rsid w:val="003071B1"/>
    <w:rsid w:val="003103D0"/>
    <w:rsid w:val="0031299C"/>
    <w:rsid w:val="00313A06"/>
    <w:rsid w:val="00317C25"/>
    <w:rsid w:val="003200E8"/>
    <w:rsid w:val="003202CA"/>
    <w:rsid w:val="003208CA"/>
    <w:rsid w:val="0032272D"/>
    <w:rsid w:val="00324D7B"/>
    <w:rsid w:val="00325CB1"/>
    <w:rsid w:val="00326145"/>
    <w:rsid w:val="00330F89"/>
    <w:rsid w:val="0033119D"/>
    <w:rsid w:val="003320BC"/>
    <w:rsid w:val="00332274"/>
    <w:rsid w:val="00332A46"/>
    <w:rsid w:val="003339F5"/>
    <w:rsid w:val="003346D4"/>
    <w:rsid w:val="003401C5"/>
    <w:rsid w:val="0034064D"/>
    <w:rsid w:val="00340674"/>
    <w:rsid w:val="00342987"/>
    <w:rsid w:val="00347AF3"/>
    <w:rsid w:val="00347C95"/>
    <w:rsid w:val="00350ADA"/>
    <w:rsid w:val="003528BC"/>
    <w:rsid w:val="00354400"/>
    <w:rsid w:val="00355373"/>
    <w:rsid w:val="00357CFD"/>
    <w:rsid w:val="0036203B"/>
    <w:rsid w:val="00362E33"/>
    <w:rsid w:val="003649FA"/>
    <w:rsid w:val="00372A10"/>
    <w:rsid w:val="00373568"/>
    <w:rsid w:val="0037535D"/>
    <w:rsid w:val="0037690E"/>
    <w:rsid w:val="0038182C"/>
    <w:rsid w:val="00381C9A"/>
    <w:rsid w:val="00382713"/>
    <w:rsid w:val="00383A74"/>
    <w:rsid w:val="00385BC7"/>
    <w:rsid w:val="00390E69"/>
    <w:rsid w:val="00390EAF"/>
    <w:rsid w:val="00391139"/>
    <w:rsid w:val="00392519"/>
    <w:rsid w:val="0039337A"/>
    <w:rsid w:val="00393939"/>
    <w:rsid w:val="0039479A"/>
    <w:rsid w:val="003963FE"/>
    <w:rsid w:val="00396677"/>
    <w:rsid w:val="00397B9A"/>
    <w:rsid w:val="003A1942"/>
    <w:rsid w:val="003A1B0E"/>
    <w:rsid w:val="003A2097"/>
    <w:rsid w:val="003A3F2E"/>
    <w:rsid w:val="003A3FE9"/>
    <w:rsid w:val="003A46C7"/>
    <w:rsid w:val="003A4ADF"/>
    <w:rsid w:val="003A4E80"/>
    <w:rsid w:val="003A50AF"/>
    <w:rsid w:val="003A5A67"/>
    <w:rsid w:val="003A7668"/>
    <w:rsid w:val="003B0ABF"/>
    <w:rsid w:val="003B0E82"/>
    <w:rsid w:val="003B205C"/>
    <w:rsid w:val="003B33CF"/>
    <w:rsid w:val="003B4442"/>
    <w:rsid w:val="003B7207"/>
    <w:rsid w:val="003B7596"/>
    <w:rsid w:val="003C2165"/>
    <w:rsid w:val="003C2FCD"/>
    <w:rsid w:val="003C52CB"/>
    <w:rsid w:val="003C538C"/>
    <w:rsid w:val="003C5564"/>
    <w:rsid w:val="003C61D2"/>
    <w:rsid w:val="003D005F"/>
    <w:rsid w:val="003D0102"/>
    <w:rsid w:val="003D079A"/>
    <w:rsid w:val="003D35B0"/>
    <w:rsid w:val="003D404D"/>
    <w:rsid w:val="003D74DE"/>
    <w:rsid w:val="003D7CC0"/>
    <w:rsid w:val="003E0F82"/>
    <w:rsid w:val="003E3D7F"/>
    <w:rsid w:val="003E3FA2"/>
    <w:rsid w:val="003E404F"/>
    <w:rsid w:val="003E4D32"/>
    <w:rsid w:val="003E5F8E"/>
    <w:rsid w:val="003E69A2"/>
    <w:rsid w:val="003E6B24"/>
    <w:rsid w:val="003F2B47"/>
    <w:rsid w:val="003F36A0"/>
    <w:rsid w:val="003F4D5C"/>
    <w:rsid w:val="003F4EEF"/>
    <w:rsid w:val="00401890"/>
    <w:rsid w:val="004022D2"/>
    <w:rsid w:val="00407028"/>
    <w:rsid w:val="0040714F"/>
    <w:rsid w:val="00407AC7"/>
    <w:rsid w:val="00407B8C"/>
    <w:rsid w:val="00407E85"/>
    <w:rsid w:val="00417C2C"/>
    <w:rsid w:val="00420DA1"/>
    <w:rsid w:val="0042322A"/>
    <w:rsid w:val="00424808"/>
    <w:rsid w:val="004250BC"/>
    <w:rsid w:val="00427629"/>
    <w:rsid w:val="00427668"/>
    <w:rsid w:val="00427E03"/>
    <w:rsid w:val="00427EA0"/>
    <w:rsid w:val="004301E1"/>
    <w:rsid w:val="00431DF7"/>
    <w:rsid w:val="00431E5F"/>
    <w:rsid w:val="0043327D"/>
    <w:rsid w:val="00435448"/>
    <w:rsid w:val="0044300F"/>
    <w:rsid w:val="0044335F"/>
    <w:rsid w:val="00444016"/>
    <w:rsid w:val="00444729"/>
    <w:rsid w:val="00445038"/>
    <w:rsid w:val="004458E7"/>
    <w:rsid w:val="00445A7B"/>
    <w:rsid w:val="00447075"/>
    <w:rsid w:val="004471B9"/>
    <w:rsid w:val="00450AAE"/>
    <w:rsid w:val="00451260"/>
    <w:rsid w:val="00452478"/>
    <w:rsid w:val="00453BC2"/>
    <w:rsid w:val="0045459C"/>
    <w:rsid w:val="00455433"/>
    <w:rsid w:val="00455F72"/>
    <w:rsid w:val="0045718E"/>
    <w:rsid w:val="00460C69"/>
    <w:rsid w:val="004614A6"/>
    <w:rsid w:val="00462863"/>
    <w:rsid w:val="00465979"/>
    <w:rsid w:val="00466A2E"/>
    <w:rsid w:val="00466DD3"/>
    <w:rsid w:val="00470908"/>
    <w:rsid w:val="00470EF9"/>
    <w:rsid w:val="00471FAD"/>
    <w:rsid w:val="004754BF"/>
    <w:rsid w:val="00476924"/>
    <w:rsid w:val="00480A1F"/>
    <w:rsid w:val="00480C45"/>
    <w:rsid w:val="00481A5C"/>
    <w:rsid w:val="00483B8C"/>
    <w:rsid w:val="00483BD8"/>
    <w:rsid w:val="00486B7E"/>
    <w:rsid w:val="00487ED4"/>
    <w:rsid w:val="00491F16"/>
    <w:rsid w:val="004936C8"/>
    <w:rsid w:val="00497911"/>
    <w:rsid w:val="00497AB4"/>
    <w:rsid w:val="004A0716"/>
    <w:rsid w:val="004A0FDB"/>
    <w:rsid w:val="004A1785"/>
    <w:rsid w:val="004A50ED"/>
    <w:rsid w:val="004A50F5"/>
    <w:rsid w:val="004A612B"/>
    <w:rsid w:val="004A71E5"/>
    <w:rsid w:val="004A7C0B"/>
    <w:rsid w:val="004B1E7F"/>
    <w:rsid w:val="004B3AE0"/>
    <w:rsid w:val="004B44ED"/>
    <w:rsid w:val="004B5D1B"/>
    <w:rsid w:val="004B5F2F"/>
    <w:rsid w:val="004B6551"/>
    <w:rsid w:val="004B65CF"/>
    <w:rsid w:val="004B7A93"/>
    <w:rsid w:val="004C0B98"/>
    <w:rsid w:val="004C0D86"/>
    <w:rsid w:val="004C1AD4"/>
    <w:rsid w:val="004C2599"/>
    <w:rsid w:val="004C3031"/>
    <w:rsid w:val="004C54CE"/>
    <w:rsid w:val="004C662D"/>
    <w:rsid w:val="004C6D26"/>
    <w:rsid w:val="004D00AF"/>
    <w:rsid w:val="004D0756"/>
    <w:rsid w:val="004D228C"/>
    <w:rsid w:val="004D3D1D"/>
    <w:rsid w:val="004D3EF0"/>
    <w:rsid w:val="004D5BEA"/>
    <w:rsid w:val="004D6419"/>
    <w:rsid w:val="004D791C"/>
    <w:rsid w:val="004D7BC3"/>
    <w:rsid w:val="004E3B87"/>
    <w:rsid w:val="004E61F8"/>
    <w:rsid w:val="004E7E14"/>
    <w:rsid w:val="004F042C"/>
    <w:rsid w:val="004F0469"/>
    <w:rsid w:val="004F1144"/>
    <w:rsid w:val="004F179D"/>
    <w:rsid w:val="004F20BC"/>
    <w:rsid w:val="004F20BF"/>
    <w:rsid w:val="004F392F"/>
    <w:rsid w:val="004F64C5"/>
    <w:rsid w:val="004F7E22"/>
    <w:rsid w:val="00502F30"/>
    <w:rsid w:val="00504A85"/>
    <w:rsid w:val="00513BD1"/>
    <w:rsid w:val="005147F6"/>
    <w:rsid w:val="00521FF5"/>
    <w:rsid w:val="0052355F"/>
    <w:rsid w:val="00523A85"/>
    <w:rsid w:val="00523B61"/>
    <w:rsid w:val="00524367"/>
    <w:rsid w:val="00526822"/>
    <w:rsid w:val="00530A76"/>
    <w:rsid w:val="005338D9"/>
    <w:rsid w:val="00533C53"/>
    <w:rsid w:val="005340B8"/>
    <w:rsid w:val="005342B1"/>
    <w:rsid w:val="00534726"/>
    <w:rsid w:val="0053569D"/>
    <w:rsid w:val="00537F70"/>
    <w:rsid w:val="00541046"/>
    <w:rsid w:val="0054130D"/>
    <w:rsid w:val="00542A1B"/>
    <w:rsid w:val="0054476F"/>
    <w:rsid w:val="005458EA"/>
    <w:rsid w:val="0054665D"/>
    <w:rsid w:val="00554199"/>
    <w:rsid w:val="00555F12"/>
    <w:rsid w:val="00556016"/>
    <w:rsid w:val="00556D88"/>
    <w:rsid w:val="00560997"/>
    <w:rsid w:val="00561317"/>
    <w:rsid w:val="00563637"/>
    <w:rsid w:val="00564E6A"/>
    <w:rsid w:val="00565331"/>
    <w:rsid w:val="005667F0"/>
    <w:rsid w:val="005671C1"/>
    <w:rsid w:val="0056774B"/>
    <w:rsid w:val="00567889"/>
    <w:rsid w:val="00570FD7"/>
    <w:rsid w:val="00573068"/>
    <w:rsid w:val="00574B8E"/>
    <w:rsid w:val="00575062"/>
    <w:rsid w:val="005752FB"/>
    <w:rsid w:val="00577778"/>
    <w:rsid w:val="00580C55"/>
    <w:rsid w:val="00583DAF"/>
    <w:rsid w:val="00585388"/>
    <w:rsid w:val="0058639C"/>
    <w:rsid w:val="005868BA"/>
    <w:rsid w:val="00587D25"/>
    <w:rsid w:val="005903D0"/>
    <w:rsid w:val="00591513"/>
    <w:rsid w:val="0059398B"/>
    <w:rsid w:val="00594AE6"/>
    <w:rsid w:val="0059500F"/>
    <w:rsid w:val="00595BBB"/>
    <w:rsid w:val="00596170"/>
    <w:rsid w:val="00596828"/>
    <w:rsid w:val="00597ACC"/>
    <w:rsid w:val="005A2C58"/>
    <w:rsid w:val="005A32C9"/>
    <w:rsid w:val="005A51E3"/>
    <w:rsid w:val="005A72A3"/>
    <w:rsid w:val="005A7D6D"/>
    <w:rsid w:val="005B04D4"/>
    <w:rsid w:val="005B3AF6"/>
    <w:rsid w:val="005B56CD"/>
    <w:rsid w:val="005B6C1F"/>
    <w:rsid w:val="005C0822"/>
    <w:rsid w:val="005C1055"/>
    <w:rsid w:val="005C30DC"/>
    <w:rsid w:val="005C344F"/>
    <w:rsid w:val="005C3A1A"/>
    <w:rsid w:val="005C3FCC"/>
    <w:rsid w:val="005C49E3"/>
    <w:rsid w:val="005C7307"/>
    <w:rsid w:val="005C7E96"/>
    <w:rsid w:val="005D0EA1"/>
    <w:rsid w:val="005D2C45"/>
    <w:rsid w:val="005D70CB"/>
    <w:rsid w:val="005D75E4"/>
    <w:rsid w:val="005E0268"/>
    <w:rsid w:val="005E0705"/>
    <w:rsid w:val="005E0FE8"/>
    <w:rsid w:val="005E12AE"/>
    <w:rsid w:val="005E4D07"/>
    <w:rsid w:val="005E59A0"/>
    <w:rsid w:val="005E6810"/>
    <w:rsid w:val="005F17D7"/>
    <w:rsid w:val="005F288D"/>
    <w:rsid w:val="005F3CE8"/>
    <w:rsid w:val="005F41CC"/>
    <w:rsid w:val="005F5B55"/>
    <w:rsid w:val="005F617C"/>
    <w:rsid w:val="00601AA0"/>
    <w:rsid w:val="006020DB"/>
    <w:rsid w:val="0060259E"/>
    <w:rsid w:val="00603448"/>
    <w:rsid w:val="00603C59"/>
    <w:rsid w:val="00606709"/>
    <w:rsid w:val="00607CBF"/>
    <w:rsid w:val="0061107C"/>
    <w:rsid w:val="006222E1"/>
    <w:rsid w:val="00622B58"/>
    <w:rsid w:val="006243DF"/>
    <w:rsid w:val="00625B3D"/>
    <w:rsid w:val="0062743F"/>
    <w:rsid w:val="00627BCE"/>
    <w:rsid w:val="006301C7"/>
    <w:rsid w:val="00631F4F"/>
    <w:rsid w:val="00632C35"/>
    <w:rsid w:val="006357E2"/>
    <w:rsid w:val="00636A2A"/>
    <w:rsid w:val="00636FB3"/>
    <w:rsid w:val="00640954"/>
    <w:rsid w:val="00640DCF"/>
    <w:rsid w:val="0064104D"/>
    <w:rsid w:val="0064174B"/>
    <w:rsid w:val="00643412"/>
    <w:rsid w:val="00645AC8"/>
    <w:rsid w:val="00647071"/>
    <w:rsid w:val="00647F26"/>
    <w:rsid w:val="006502E0"/>
    <w:rsid w:val="0065110F"/>
    <w:rsid w:val="00651652"/>
    <w:rsid w:val="006534D0"/>
    <w:rsid w:val="006536FB"/>
    <w:rsid w:val="00654DE5"/>
    <w:rsid w:val="00656226"/>
    <w:rsid w:val="006568B5"/>
    <w:rsid w:val="00657D6B"/>
    <w:rsid w:val="00662142"/>
    <w:rsid w:val="00663400"/>
    <w:rsid w:val="00663731"/>
    <w:rsid w:val="00663ADC"/>
    <w:rsid w:val="00664091"/>
    <w:rsid w:val="006643F3"/>
    <w:rsid w:val="00664FBD"/>
    <w:rsid w:val="006651B0"/>
    <w:rsid w:val="00665922"/>
    <w:rsid w:val="00665CB2"/>
    <w:rsid w:val="0066705C"/>
    <w:rsid w:val="00671274"/>
    <w:rsid w:val="00672F0C"/>
    <w:rsid w:val="0067336A"/>
    <w:rsid w:val="006734D0"/>
    <w:rsid w:val="0067446E"/>
    <w:rsid w:val="0067588B"/>
    <w:rsid w:val="0067588D"/>
    <w:rsid w:val="00675EBB"/>
    <w:rsid w:val="006778BC"/>
    <w:rsid w:val="006806BC"/>
    <w:rsid w:val="0068550D"/>
    <w:rsid w:val="0068683B"/>
    <w:rsid w:val="00687545"/>
    <w:rsid w:val="00687A5B"/>
    <w:rsid w:val="00690393"/>
    <w:rsid w:val="0069045B"/>
    <w:rsid w:val="00691DB4"/>
    <w:rsid w:val="00695527"/>
    <w:rsid w:val="006A0DB0"/>
    <w:rsid w:val="006A1138"/>
    <w:rsid w:val="006A389A"/>
    <w:rsid w:val="006A4BA8"/>
    <w:rsid w:val="006A6BB9"/>
    <w:rsid w:val="006B1A0D"/>
    <w:rsid w:val="006B3435"/>
    <w:rsid w:val="006B5209"/>
    <w:rsid w:val="006B6A6C"/>
    <w:rsid w:val="006B7ED7"/>
    <w:rsid w:val="006C39B3"/>
    <w:rsid w:val="006C59A8"/>
    <w:rsid w:val="006C5C10"/>
    <w:rsid w:val="006C60C0"/>
    <w:rsid w:val="006C6BB1"/>
    <w:rsid w:val="006C6F90"/>
    <w:rsid w:val="006D0947"/>
    <w:rsid w:val="006D3C9B"/>
    <w:rsid w:val="006D4DF1"/>
    <w:rsid w:val="006D7AF5"/>
    <w:rsid w:val="006E0954"/>
    <w:rsid w:val="006E350E"/>
    <w:rsid w:val="006E3BDA"/>
    <w:rsid w:val="006E4982"/>
    <w:rsid w:val="006E54D9"/>
    <w:rsid w:val="006E5E82"/>
    <w:rsid w:val="006E7953"/>
    <w:rsid w:val="006E7F44"/>
    <w:rsid w:val="006E7F51"/>
    <w:rsid w:val="006F16C9"/>
    <w:rsid w:val="006F182A"/>
    <w:rsid w:val="006F7F9B"/>
    <w:rsid w:val="00700E39"/>
    <w:rsid w:val="00701802"/>
    <w:rsid w:val="0070324F"/>
    <w:rsid w:val="007038BF"/>
    <w:rsid w:val="007045A1"/>
    <w:rsid w:val="00706273"/>
    <w:rsid w:val="0071097F"/>
    <w:rsid w:val="007118A8"/>
    <w:rsid w:val="00712236"/>
    <w:rsid w:val="007138E9"/>
    <w:rsid w:val="00713E27"/>
    <w:rsid w:val="00714FF5"/>
    <w:rsid w:val="007164B0"/>
    <w:rsid w:val="00716976"/>
    <w:rsid w:val="00717076"/>
    <w:rsid w:val="00720B13"/>
    <w:rsid w:val="007232F8"/>
    <w:rsid w:val="007238E4"/>
    <w:rsid w:val="00723C5E"/>
    <w:rsid w:val="00724984"/>
    <w:rsid w:val="00725A3C"/>
    <w:rsid w:val="00726AEB"/>
    <w:rsid w:val="00735576"/>
    <w:rsid w:val="00735B00"/>
    <w:rsid w:val="00735D69"/>
    <w:rsid w:val="00736C77"/>
    <w:rsid w:val="007373E9"/>
    <w:rsid w:val="007378B9"/>
    <w:rsid w:val="007405EB"/>
    <w:rsid w:val="00741033"/>
    <w:rsid w:val="007412A4"/>
    <w:rsid w:val="00745289"/>
    <w:rsid w:val="00747700"/>
    <w:rsid w:val="00747F25"/>
    <w:rsid w:val="0075288F"/>
    <w:rsid w:val="00753654"/>
    <w:rsid w:val="0075600D"/>
    <w:rsid w:val="00756F13"/>
    <w:rsid w:val="00757DD4"/>
    <w:rsid w:val="007603A8"/>
    <w:rsid w:val="00762EA6"/>
    <w:rsid w:val="0076358C"/>
    <w:rsid w:val="00764A80"/>
    <w:rsid w:val="00764D2E"/>
    <w:rsid w:val="007667C4"/>
    <w:rsid w:val="0076794A"/>
    <w:rsid w:val="0077068A"/>
    <w:rsid w:val="00770F25"/>
    <w:rsid w:val="00771E2F"/>
    <w:rsid w:val="007730F0"/>
    <w:rsid w:val="007751CA"/>
    <w:rsid w:val="007767D3"/>
    <w:rsid w:val="0078030D"/>
    <w:rsid w:val="007815BA"/>
    <w:rsid w:val="00784A52"/>
    <w:rsid w:val="00785B4A"/>
    <w:rsid w:val="00786E30"/>
    <w:rsid w:val="00793268"/>
    <w:rsid w:val="00793327"/>
    <w:rsid w:val="0079350B"/>
    <w:rsid w:val="0079683E"/>
    <w:rsid w:val="007A08FF"/>
    <w:rsid w:val="007A0B8E"/>
    <w:rsid w:val="007A5170"/>
    <w:rsid w:val="007A5C0F"/>
    <w:rsid w:val="007A5CDE"/>
    <w:rsid w:val="007B092F"/>
    <w:rsid w:val="007B1E28"/>
    <w:rsid w:val="007B298F"/>
    <w:rsid w:val="007B5704"/>
    <w:rsid w:val="007B6570"/>
    <w:rsid w:val="007C1310"/>
    <w:rsid w:val="007C4B8F"/>
    <w:rsid w:val="007C6544"/>
    <w:rsid w:val="007C7CB2"/>
    <w:rsid w:val="007D015E"/>
    <w:rsid w:val="007D1001"/>
    <w:rsid w:val="007D191C"/>
    <w:rsid w:val="007D1E52"/>
    <w:rsid w:val="007D251F"/>
    <w:rsid w:val="007D294E"/>
    <w:rsid w:val="007D3080"/>
    <w:rsid w:val="007D3B77"/>
    <w:rsid w:val="007D5DA4"/>
    <w:rsid w:val="007D6BC1"/>
    <w:rsid w:val="007D7EA6"/>
    <w:rsid w:val="007E0AFE"/>
    <w:rsid w:val="007E1691"/>
    <w:rsid w:val="007E5F6C"/>
    <w:rsid w:val="007E6141"/>
    <w:rsid w:val="007E6DD8"/>
    <w:rsid w:val="007E788B"/>
    <w:rsid w:val="007F1773"/>
    <w:rsid w:val="007F216E"/>
    <w:rsid w:val="007F6C96"/>
    <w:rsid w:val="007F6EC7"/>
    <w:rsid w:val="007F753C"/>
    <w:rsid w:val="00803B18"/>
    <w:rsid w:val="0080435C"/>
    <w:rsid w:val="00804509"/>
    <w:rsid w:val="00805679"/>
    <w:rsid w:val="00805B07"/>
    <w:rsid w:val="00813802"/>
    <w:rsid w:val="008148BA"/>
    <w:rsid w:val="00817B52"/>
    <w:rsid w:val="008212F7"/>
    <w:rsid w:val="00821FD7"/>
    <w:rsid w:val="00822419"/>
    <w:rsid w:val="0082256F"/>
    <w:rsid w:val="00822E49"/>
    <w:rsid w:val="00824FC2"/>
    <w:rsid w:val="00826589"/>
    <w:rsid w:val="00827F2C"/>
    <w:rsid w:val="00832F99"/>
    <w:rsid w:val="00834500"/>
    <w:rsid w:val="00835D3D"/>
    <w:rsid w:val="008367B9"/>
    <w:rsid w:val="00837CDC"/>
    <w:rsid w:val="00840BC4"/>
    <w:rsid w:val="00841342"/>
    <w:rsid w:val="0084590D"/>
    <w:rsid w:val="0084598F"/>
    <w:rsid w:val="00846E97"/>
    <w:rsid w:val="00850911"/>
    <w:rsid w:val="00850F84"/>
    <w:rsid w:val="008511A6"/>
    <w:rsid w:val="008524DC"/>
    <w:rsid w:val="00854CD9"/>
    <w:rsid w:val="008553A2"/>
    <w:rsid w:val="0085557A"/>
    <w:rsid w:val="00861115"/>
    <w:rsid w:val="008615C0"/>
    <w:rsid w:val="00867E83"/>
    <w:rsid w:val="0087095C"/>
    <w:rsid w:val="00870E16"/>
    <w:rsid w:val="0087281B"/>
    <w:rsid w:val="00873253"/>
    <w:rsid w:val="00873F1F"/>
    <w:rsid w:val="00873F2E"/>
    <w:rsid w:val="00873FF2"/>
    <w:rsid w:val="00875D32"/>
    <w:rsid w:val="00880943"/>
    <w:rsid w:val="00881C05"/>
    <w:rsid w:val="00883538"/>
    <w:rsid w:val="008906E5"/>
    <w:rsid w:val="008918EE"/>
    <w:rsid w:val="008930EA"/>
    <w:rsid w:val="008941C7"/>
    <w:rsid w:val="008A3116"/>
    <w:rsid w:val="008A4BDC"/>
    <w:rsid w:val="008A7E00"/>
    <w:rsid w:val="008B0579"/>
    <w:rsid w:val="008B4F16"/>
    <w:rsid w:val="008C3BA5"/>
    <w:rsid w:val="008C5DA9"/>
    <w:rsid w:val="008D3288"/>
    <w:rsid w:val="008D3C17"/>
    <w:rsid w:val="008D609C"/>
    <w:rsid w:val="008D7B98"/>
    <w:rsid w:val="008E01D4"/>
    <w:rsid w:val="008E1446"/>
    <w:rsid w:val="008E1F0E"/>
    <w:rsid w:val="008E1F30"/>
    <w:rsid w:val="008E3AC7"/>
    <w:rsid w:val="008E51C3"/>
    <w:rsid w:val="008E69A2"/>
    <w:rsid w:val="008F207B"/>
    <w:rsid w:val="008F22E5"/>
    <w:rsid w:val="008F2E45"/>
    <w:rsid w:val="008F3B5D"/>
    <w:rsid w:val="008F454C"/>
    <w:rsid w:val="008F46A5"/>
    <w:rsid w:val="008F5A89"/>
    <w:rsid w:val="008F5C14"/>
    <w:rsid w:val="008F7638"/>
    <w:rsid w:val="009006D3"/>
    <w:rsid w:val="009021F1"/>
    <w:rsid w:val="0090317D"/>
    <w:rsid w:val="0090763E"/>
    <w:rsid w:val="00914C06"/>
    <w:rsid w:val="00916638"/>
    <w:rsid w:val="009214DE"/>
    <w:rsid w:val="009251E5"/>
    <w:rsid w:val="00927251"/>
    <w:rsid w:val="009311BE"/>
    <w:rsid w:val="00932CF9"/>
    <w:rsid w:val="009344B3"/>
    <w:rsid w:val="0093470F"/>
    <w:rsid w:val="00935908"/>
    <w:rsid w:val="009361D2"/>
    <w:rsid w:val="00937675"/>
    <w:rsid w:val="00937B57"/>
    <w:rsid w:val="00940703"/>
    <w:rsid w:val="00940D95"/>
    <w:rsid w:val="00940F85"/>
    <w:rsid w:val="009415DA"/>
    <w:rsid w:val="00941E49"/>
    <w:rsid w:val="00942FCA"/>
    <w:rsid w:val="00946283"/>
    <w:rsid w:val="009473EA"/>
    <w:rsid w:val="00947AF8"/>
    <w:rsid w:val="00947B5A"/>
    <w:rsid w:val="00951F42"/>
    <w:rsid w:val="009528DF"/>
    <w:rsid w:val="00955104"/>
    <w:rsid w:val="00955E1F"/>
    <w:rsid w:val="009564B5"/>
    <w:rsid w:val="00956801"/>
    <w:rsid w:val="00957D79"/>
    <w:rsid w:val="00960C55"/>
    <w:rsid w:val="009620CD"/>
    <w:rsid w:val="00963E80"/>
    <w:rsid w:val="00965968"/>
    <w:rsid w:val="00967632"/>
    <w:rsid w:val="009718F3"/>
    <w:rsid w:val="00975863"/>
    <w:rsid w:val="00975E91"/>
    <w:rsid w:val="009825E2"/>
    <w:rsid w:val="009832EC"/>
    <w:rsid w:val="00983E7D"/>
    <w:rsid w:val="00985E3D"/>
    <w:rsid w:val="00990584"/>
    <w:rsid w:val="009912A1"/>
    <w:rsid w:val="009920F2"/>
    <w:rsid w:val="0099784B"/>
    <w:rsid w:val="009A2ABC"/>
    <w:rsid w:val="009A2F31"/>
    <w:rsid w:val="009A47C4"/>
    <w:rsid w:val="009A49A3"/>
    <w:rsid w:val="009A6CE0"/>
    <w:rsid w:val="009A738F"/>
    <w:rsid w:val="009B09D7"/>
    <w:rsid w:val="009B2717"/>
    <w:rsid w:val="009B5E5D"/>
    <w:rsid w:val="009C1784"/>
    <w:rsid w:val="009C3ACD"/>
    <w:rsid w:val="009C71D7"/>
    <w:rsid w:val="009D0133"/>
    <w:rsid w:val="009D52A2"/>
    <w:rsid w:val="009D5F65"/>
    <w:rsid w:val="009D60EC"/>
    <w:rsid w:val="009E002E"/>
    <w:rsid w:val="009E080C"/>
    <w:rsid w:val="009E1490"/>
    <w:rsid w:val="009E2EF3"/>
    <w:rsid w:val="009E4BEE"/>
    <w:rsid w:val="009E7150"/>
    <w:rsid w:val="009F0032"/>
    <w:rsid w:val="009F0FE3"/>
    <w:rsid w:val="009F20FC"/>
    <w:rsid w:val="009F22D0"/>
    <w:rsid w:val="009F354A"/>
    <w:rsid w:val="009F355A"/>
    <w:rsid w:val="009F4FEA"/>
    <w:rsid w:val="009F5D10"/>
    <w:rsid w:val="009F668F"/>
    <w:rsid w:val="00A01822"/>
    <w:rsid w:val="00A02AB3"/>
    <w:rsid w:val="00A07B6A"/>
    <w:rsid w:val="00A1001A"/>
    <w:rsid w:val="00A10C31"/>
    <w:rsid w:val="00A11021"/>
    <w:rsid w:val="00A11D76"/>
    <w:rsid w:val="00A12986"/>
    <w:rsid w:val="00A12A83"/>
    <w:rsid w:val="00A15BBC"/>
    <w:rsid w:val="00A178E2"/>
    <w:rsid w:val="00A17AB2"/>
    <w:rsid w:val="00A17D3C"/>
    <w:rsid w:val="00A17DE4"/>
    <w:rsid w:val="00A20CE5"/>
    <w:rsid w:val="00A221E5"/>
    <w:rsid w:val="00A22C03"/>
    <w:rsid w:val="00A23452"/>
    <w:rsid w:val="00A234A9"/>
    <w:rsid w:val="00A23F2D"/>
    <w:rsid w:val="00A31A91"/>
    <w:rsid w:val="00A3440C"/>
    <w:rsid w:val="00A34C55"/>
    <w:rsid w:val="00A35025"/>
    <w:rsid w:val="00A35A55"/>
    <w:rsid w:val="00A36DC6"/>
    <w:rsid w:val="00A36F1A"/>
    <w:rsid w:val="00A3778F"/>
    <w:rsid w:val="00A400F4"/>
    <w:rsid w:val="00A401B9"/>
    <w:rsid w:val="00A41613"/>
    <w:rsid w:val="00A41A0C"/>
    <w:rsid w:val="00A42175"/>
    <w:rsid w:val="00A44B8D"/>
    <w:rsid w:val="00A45B89"/>
    <w:rsid w:val="00A45DFD"/>
    <w:rsid w:val="00A55FB1"/>
    <w:rsid w:val="00A560AD"/>
    <w:rsid w:val="00A616DE"/>
    <w:rsid w:val="00A62EE4"/>
    <w:rsid w:val="00A714E1"/>
    <w:rsid w:val="00A72045"/>
    <w:rsid w:val="00A770B1"/>
    <w:rsid w:val="00A77C02"/>
    <w:rsid w:val="00A83F58"/>
    <w:rsid w:val="00A92AEB"/>
    <w:rsid w:val="00A94E0B"/>
    <w:rsid w:val="00A96836"/>
    <w:rsid w:val="00AA1831"/>
    <w:rsid w:val="00AA2B5E"/>
    <w:rsid w:val="00AA4D3C"/>
    <w:rsid w:val="00AA629D"/>
    <w:rsid w:val="00AA73EF"/>
    <w:rsid w:val="00AA775A"/>
    <w:rsid w:val="00AB2AB4"/>
    <w:rsid w:val="00AB47F3"/>
    <w:rsid w:val="00AB4C94"/>
    <w:rsid w:val="00AB553F"/>
    <w:rsid w:val="00AB5AC2"/>
    <w:rsid w:val="00AB7F26"/>
    <w:rsid w:val="00AC117B"/>
    <w:rsid w:val="00AC270F"/>
    <w:rsid w:val="00AC27AE"/>
    <w:rsid w:val="00AC40A0"/>
    <w:rsid w:val="00AC5875"/>
    <w:rsid w:val="00AC5D0C"/>
    <w:rsid w:val="00AC7C0A"/>
    <w:rsid w:val="00AD2B5D"/>
    <w:rsid w:val="00AD5417"/>
    <w:rsid w:val="00AD693C"/>
    <w:rsid w:val="00AD73F5"/>
    <w:rsid w:val="00AD79A3"/>
    <w:rsid w:val="00AD7BF1"/>
    <w:rsid w:val="00AE1EA7"/>
    <w:rsid w:val="00AE31F6"/>
    <w:rsid w:val="00AE368F"/>
    <w:rsid w:val="00AE40E0"/>
    <w:rsid w:val="00AE5271"/>
    <w:rsid w:val="00AE5AAA"/>
    <w:rsid w:val="00AE6C49"/>
    <w:rsid w:val="00AE7A8D"/>
    <w:rsid w:val="00AF0F55"/>
    <w:rsid w:val="00AF299C"/>
    <w:rsid w:val="00AF66A1"/>
    <w:rsid w:val="00AF748B"/>
    <w:rsid w:val="00AF75D4"/>
    <w:rsid w:val="00AF780A"/>
    <w:rsid w:val="00B00683"/>
    <w:rsid w:val="00B00BD3"/>
    <w:rsid w:val="00B01CB7"/>
    <w:rsid w:val="00B01E25"/>
    <w:rsid w:val="00B04541"/>
    <w:rsid w:val="00B07766"/>
    <w:rsid w:val="00B102BA"/>
    <w:rsid w:val="00B10721"/>
    <w:rsid w:val="00B10A30"/>
    <w:rsid w:val="00B17BE0"/>
    <w:rsid w:val="00B23687"/>
    <w:rsid w:val="00B248A3"/>
    <w:rsid w:val="00B26314"/>
    <w:rsid w:val="00B31606"/>
    <w:rsid w:val="00B34950"/>
    <w:rsid w:val="00B3553E"/>
    <w:rsid w:val="00B36E26"/>
    <w:rsid w:val="00B37584"/>
    <w:rsid w:val="00B41B73"/>
    <w:rsid w:val="00B437F6"/>
    <w:rsid w:val="00B442F0"/>
    <w:rsid w:val="00B465A0"/>
    <w:rsid w:val="00B46A55"/>
    <w:rsid w:val="00B46D7A"/>
    <w:rsid w:val="00B473FD"/>
    <w:rsid w:val="00B5232A"/>
    <w:rsid w:val="00B52E7F"/>
    <w:rsid w:val="00B5371C"/>
    <w:rsid w:val="00B57981"/>
    <w:rsid w:val="00B62876"/>
    <w:rsid w:val="00B6289E"/>
    <w:rsid w:val="00B638F2"/>
    <w:rsid w:val="00B63D87"/>
    <w:rsid w:val="00B6687E"/>
    <w:rsid w:val="00B700F6"/>
    <w:rsid w:val="00B70337"/>
    <w:rsid w:val="00B70D31"/>
    <w:rsid w:val="00B7536A"/>
    <w:rsid w:val="00B77011"/>
    <w:rsid w:val="00B81080"/>
    <w:rsid w:val="00B83505"/>
    <w:rsid w:val="00B8383E"/>
    <w:rsid w:val="00B842BB"/>
    <w:rsid w:val="00B84D19"/>
    <w:rsid w:val="00B852DE"/>
    <w:rsid w:val="00B85471"/>
    <w:rsid w:val="00B855D9"/>
    <w:rsid w:val="00B85686"/>
    <w:rsid w:val="00B861E4"/>
    <w:rsid w:val="00B86B3A"/>
    <w:rsid w:val="00B87BE4"/>
    <w:rsid w:val="00B90766"/>
    <w:rsid w:val="00B922C1"/>
    <w:rsid w:val="00B94321"/>
    <w:rsid w:val="00B95096"/>
    <w:rsid w:val="00BA1032"/>
    <w:rsid w:val="00BA37BC"/>
    <w:rsid w:val="00BA3B53"/>
    <w:rsid w:val="00BA4A60"/>
    <w:rsid w:val="00BB042D"/>
    <w:rsid w:val="00BB0637"/>
    <w:rsid w:val="00BB0A77"/>
    <w:rsid w:val="00BB1325"/>
    <w:rsid w:val="00BB495C"/>
    <w:rsid w:val="00BB6C5E"/>
    <w:rsid w:val="00BB6CA2"/>
    <w:rsid w:val="00BC18F3"/>
    <w:rsid w:val="00BC3BC1"/>
    <w:rsid w:val="00BC46F6"/>
    <w:rsid w:val="00BC68CF"/>
    <w:rsid w:val="00BC7F03"/>
    <w:rsid w:val="00BD0A0E"/>
    <w:rsid w:val="00BD17DB"/>
    <w:rsid w:val="00BD7089"/>
    <w:rsid w:val="00BD7DF5"/>
    <w:rsid w:val="00BE0D1B"/>
    <w:rsid w:val="00BE2DEF"/>
    <w:rsid w:val="00BE349B"/>
    <w:rsid w:val="00BE6FAC"/>
    <w:rsid w:val="00BF04B3"/>
    <w:rsid w:val="00BF368A"/>
    <w:rsid w:val="00BF3C77"/>
    <w:rsid w:val="00BF42B6"/>
    <w:rsid w:val="00BF7751"/>
    <w:rsid w:val="00C00972"/>
    <w:rsid w:val="00C01011"/>
    <w:rsid w:val="00C04540"/>
    <w:rsid w:val="00C04899"/>
    <w:rsid w:val="00C063C2"/>
    <w:rsid w:val="00C06568"/>
    <w:rsid w:val="00C07CA5"/>
    <w:rsid w:val="00C1035D"/>
    <w:rsid w:val="00C105D8"/>
    <w:rsid w:val="00C1177E"/>
    <w:rsid w:val="00C1353C"/>
    <w:rsid w:val="00C13DF9"/>
    <w:rsid w:val="00C14082"/>
    <w:rsid w:val="00C1741B"/>
    <w:rsid w:val="00C2065B"/>
    <w:rsid w:val="00C21682"/>
    <w:rsid w:val="00C252B9"/>
    <w:rsid w:val="00C25FA7"/>
    <w:rsid w:val="00C27038"/>
    <w:rsid w:val="00C272C5"/>
    <w:rsid w:val="00C340AD"/>
    <w:rsid w:val="00C35B79"/>
    <w:rsid w:val="00C378F2"/>
    <w:rsid w:val="00C40A6F"/>
    <w:rsid w:val="00C41138"/>
    <w:rsid w:val="00C411D2"/>
    <w:rsid w:val="00C42ED9"/>
    <w:rsid w:val="00C43A26"/>
    <w:rsid w:val="00C44F3B"/>
    <w:rsid w:val="00C47956"/>
    <w:rsid w:val="00C550B1"/>
    <w:rsid w:val="00C57C80"/>
    <w:rsid w:val="00C6071A"/>
    <w:rsid w:val="00C619E4"/>
    <w:rsid w:val="00C61BCF"/>
    <w:rsid w:val="00C638A8"/>
    <w:rsid w:val="00C65588"/>
    <w:rsid w:val="00C655D6"/>
    <w:rsid w:val="00C65BE4"/>
    <w:rsid w:val="00C66C8A"/>
    <w:rsid w:val="00C701B3"/>
    <w:rsid w:val="00C706A1"/>
    <w:rsid w:val="00C70E52"/>
    <w:rsid w:val="00C72911"/>
    <w:rsid w:val="00C75AD7"/>
    <w:rsid w:val="00C8069B"/>
    <w:rsid w:val="00C83CE1"/>
    <w:rsid w:val="00C85980"/>
    <w:rsid w:val="00C86B4F"/>
    <w:rsid w:val="00C8765E"/>
    <w:rsid w:val="00C87B71"/>
    <w:rsid w:val="00C9158B"/>
    <w:rsid w:val="00C9180F"/>
    <w:rsid w:val="00C92309"/>
    <w:rsid w:val="00C92398"/>
    <w:rsid w:val="00C93BC8"/>
    <w:rsid w:val="00C952D0"/>
    <w:rsid w:val="00C96501"/>
    <w:rsid w:val="00C965C0"/>
    <w:rsid w:val="00C96F7B"/>
    <w:rsid w:val="00C97227"/>
    <w:rsid w:val="00C97FC9"/>
    <w:rsid w:val="00CA25C8"/>
    <w:rsid w:val="00CA3506"/>
    <w:rsid w:val="00CA4E01"/>
    <w:rsid w:val="00CA65D2"/>
    <w:rsid w:val="00CA6D66"/>
    <w:rsid w:val="00CA6E7D"/>
    <w:rsid w:val="00CA6FEB"/>
    <w:rsid w:val="00CA71AB"/>
    <w:rsid w:val="00CB1488"/>
    <w:rsid w:val="00CB260A"/>
    <w:rsid w:val="00CB2CAD"/>
    <w:rsid w:val="00CB5849"/>
    <w:rsid w:val="00CB6244"/>
    <w:rsid w:val="00CB7EA5"/>
    <w:rsid w:val="00CB7F6A"/>
    <w:rsid w:val="00CC19F4"/>
    <w:rsid w:val="00CC374E"/>
    <w:rsid w:val="00CC4492"/>
    <w:rsid w:val="00CC5B47"/>
    <w:rsid w:val="00CC65F2"/>
    <w:rsid w:val="00CC6793"/>
    <w:rsid w:val="00CC6DC4"/>
    <w:rsid w:val="00CC76A7"/>
    <w:rsid w:val="00CD0BBB"/>
    <w:rsid w:val="00CD402C"/>
    <w:rsid w:val="00CD4BEA"/>
    <w:rsid w:val="00CD4F33"/>
    <w:rsid w:val="00CE195E"/>
    <w:rsid w:val="00CE1E80"/>
    <w:rsid w:val="00CE2332"/>
    <w:rsid w:val="00CE2BEA"/>
    <w:rsid w:val="00CE3A67"/>
    <w:rsid w:val="00CE3A87"/>
    <w:rsid w:val="00CE468B"/>
    <w:rsid w:val="00CE4795"/>
    <w:rsid w:val="00CE479C"/>
    <w:rsid w:val="00CE5037"/>
    <w:rsid w:val="00CE5340"/>
    <w:rsid w:val="00CE6AE3"/>
    <w:rsid w:val="00CE7DF3"/>
    <w:rsid w:val="00CF0187"/>
    <w:rsid w:val="00CF1312"/>
    <w:rsid w:val="00CF2A82"/>
    <w:rsid w:val="00CF2E69"/>
    <w:rsid w:val="00CF31D9"/>
    <w:rsid w:val="00CF3850"/>
    <w:rsid w:val="00CF5017"/>
    <w:rsid w:val="00CF50F0"/>
    <w:rsid w:val="00CF51F7"/>
    <w:rsid w:val="00CF753C"/>
    <w:rsid w:val="00D01BE8"/>
    <w:rsid w:val="00D01D40"/>
    <w:rsid w:val="00D02C0E"/>
    <w:rsid w:val="00D03156"/>
    <w:rsid w:val="00D045C2"/>
    <w:rsid w:val="00D054B0"/>
    <w:rsid w:val="00D07FB2"/>
    <w:rsid w:val="00D16FC1"/>
    <w:rsid w:val="00D1715D"/>
    <w:rsid w:val="00D203AC"/>
    <w:rsid w:val="00D22DCA"/>
    <w:rsid w:val="00D2307D"/>
    <w:rsid w:val="00D26282"/>
    <w:rsid w:val="00D27A45"/>
    <w:rsid w:val="00D30EFF"/>
    <w:rsid w:val="00D317FE"/>
    <w:rsid w:val="00D31B35"/>
    <w:rsid w:val="00D3799F"/>
    <w:rsid w:val="00D41880"/>
    <w:rsid w:val="00D45A61"/>
    <w:rsid w:val="00D45C6F"/>
    <w:rsid w:val="00D5326A"/>
    <w:rsid w:val="00D53A53"/>
    <w:rsid w:val="00D54905"/>
    <w:rsid w:val="00D54FFE"/>
    <w:rsid w:val="00D554C8"/>
    <w:rsid w:val="00D5649E"/>
    <w:rsid w:val="00D56983"/>
    <w:rsid w:val="00D6043A"/>
    <w:rsid w:val="00D61900"/>
    <w:rsid w:val="00D64949"/>
    <w:rsid w:val="00D65ADB"/>
    <w:rsid w:val="00D67D30"/>
    <w:rsid w:val="00D72805"/>
    <w:rsid w:val="00D72FAB"/>
    <w:rsid w:val="00D738C1"/>
    <w:rsid w:val="00D7425D"/>
    <w:rsid w:val="00D7544F"/>
    <w:rsid w:val="00D7651A"/>
    <w:rsid w:val="00D76609"/>
    <w:rsid w:val="00D77022"/>
    <w:rsid w:val="00D77985"/>
    <w:rsid w:val="00D77CCA"/>
    <w:rsid w:val="00D8220D"/>
    <w:rsid w:val="00D82DFA"/>
    <w:rsid w:val="00D83053"/>
    <w:rsid w:val="00D83C6B"/>
    <w:rsid w:val="00D84734"/>
    <w:rsid w:val="00D85BBC"/>
    <w:rsid w:val="00D85CE1"/>
    <w:rsid w:val="00D872C8"/>
    <w:rsid w:val="00D87A95"/>
    <w:rsid w:val="00D92B0E"/>
    <w:rsid w:val="00D93F82"/>
    <w:rsid w:val="00D95137"/>
    <w:rsid w:val="00D959EA"/>
    <w:rsid w:val="00D96F6D"/>
    <w:rsid w:val="00D97D28"/>
    <w:rsid w:val="00DA03E0"/>
    <w:rsid w:val="00DA1C62"/>
    <w:rsid w:val="00DA22AC"/>
    <w:rsid w:val="00DA285E"/>
    <w:rsid w:val="00DA40FE"/>
    <w:rsid w:val="00DA4652"/>
    <w:rsid w:val="00DB021F"/>
    <w:rsid w:val="00DB0800"/>
    <w:rsid w:val="00DB134E"/>
    <w:rsid w:val="00DB16F5"/>
    <w:rsid w:val="00DB4914"/>
    <w:rsid w:val="00DB4A19"/>
    <w:rsid w:val="00DB4C2D"/>
    <w:rsid w:val="00DB6120"/>
    <w:rsid w:val="00DB6319"/>
    <w:rsid w:val="00DC07C3"/>
    <w:rsid w:val="00DC08E1"/>
    <w:rsid w:val="00DC193D"/>
    <w:rsid w:val="00DC3425"/>
    <w:rsid w:val="00DC715E"/>
    <w:rsid w:val="00DD2CD0"/>
    <w:rsid w:val="00DD3949"/>
    <w:rsid w:val="00DD57B4"/>
    <w:rsid w:val="00DE08BC"/>
    <w:rsid w:val="00DE0940"/>
    <w:rsid w:val="00DE112B"/>
    <w:rsid w:val="00DE1C26"/>
    <w:rsid w:val="00DE46C9"/>
    <w:rsid w:val="00DE4A0D"/>
    <w:rsid w:val="00DE6746"/>
    <w:rsid w:val="00DE714F"/>
    <w:rsid w:val="00DE76C9"/>
    <w:rsid w:val="00DE7C4F"/>
    <w:rsid w:val="00DE7CAF"/>
    <w:rsid w:val="00DF4400"/>
    <w:rsid w:val="00DF5751"/>
    <w:rsid w:val="00E03804"/>
    <w:rsid w:val="00E03C91"/>
    <w:rsid w:val="00E06ECB"/>
    <w:rsid w:val="00E10735"/>
    <w:rsid w:val="00E1203C"/>
    <w:rsid w:val="00E12ADC"/>
    <w:rsid w:val="00E12F74"/>
    <w:rsid w:val="00E14DF7"/>
    <w:rsid w:val="00E16496"/>
    <w:rsid w:val="00E165E0"/>
    <w:rsid w:val="00E16A78"/>
    <w:rsid w:val="00E2119C"/>
    <w:rsid w:val="00E228BE"/>
    <w:rsid w:val="00E22EBB"/>
    <w:rsid w:val="00E238A9"/>
    <w:rsid w:val="00E27A93"/>
    <w:rsid w:val="00E318E9"/>
    <w:rsid w:val="00E33E94"/>
    <w:rsid w:val="00E36EEA"/>
    <w:rsid w:val="00E42DDC"/>
    <w:rsid w:val="00E42EB1"/>
    <w:rsid w:val="00E43479"/>
    <w:rsid w:val="00E44E2B"/>
    <w:rsid w:val="00E470D0"/>
    <w:rsid w:val="00E504D2"/>
    <w:rsid w:val="00E5153E"/>
    <w:rsid w:val="00E52AE4"/>
    <w:rsid w:val="00E60CDC"/>
    <w:rsid w:val="00E62724"/>
    <w:rsid w:val="00E64128"/>
    <w:rsid w:val="00E642BE"/>
    <w:rsid w:val="00E70BD9"/>
    <w:rsid w:val="00E74AD6"/>
    <w:rsid w:val="00E74CD6"/>
    <w:rsid w:val="00E7685E"/>
    <w:rsid w:val="00E80436"/>
    <w:rsid w:val="00E84346"/>
    <w:rsid w:val="00E8624A"/>
    <w:rsid w:val="00E871F1"/>
    <w:rsid w:val="00E91429"/>
    <w:rsid w:val="00E92251"/>
    <w:rsid w:val="00E93535"/>
    <w:rsid w:val="00E93A66"/>
    <w:rsid w:val="00E94B3A"/>
    <w:rsid w:val="00E95BC8"/>
    <w:rsid w:val="00E97B8B"/>
    <w:rsid w:val="00EA01FE"/>
    <w:rsid w:val="00EA1CE8"/>
    <w:rsid w:val="00EA39C5"/>
    <w:rsid w:val="00EA46CA"/>
    <w:rsid w:val="00EA589C"/>
    <w:rsid w:val="00EA64E7"/>
    <w:rsid w:val="00EA7834"/>
    <w:rsid w:val="00EB3E2C"/>
    <w:rsid w:val="00EB43C2"/>
    <w:rsid w:val="00EB44D1"/>
    <w:rsid w:val="00EB4664"/>
    <w:rsid w:val="00EB5176"/>
    <w:rsid w:val="00EB6A6E"/>
    <w:rsid w:val="00EB7EC6"/>
    <w:rsid w:val="00EC10F6"/>
    <w:rsid w:val="00EC4F8D"/>
    <w:rsid w:val="00EC698E"/>
    <w:rsid w:val="00ED1332"/>
    <w:rsid w:val="00ED3393"/>
    <w:rsid w:val="00ED3F98"/>
    <w:rsid w:val="00ED4309"/>
    <w:rsid w:val="00ED52E5"/>
    <w:rsid w:val="00ED6AB1"/>
    <w:rsid w:val="00EE039B"/>
    <w:rsid w:val="00EE1FAD"/>
    <w:rsid w:val="00EE37EA"/>
    <w:rsid w:val="00EE7E06"/>
    <w:rsid w:val="00EF2D4D"/>
    <w:rsid w:val="00EF4CFB"/>
    <w:rsid w:val="00EF63DF"/>
    <w:rsid w:val="00EF76CB"/>
    <w:rsid w:val="00EF7EEC"/>
    <w:rsid w:val="00F017E9"/>
    <w:rsid w:val="00F03079"/>
    <w:rsid w:val="00F03FB4"/>
    <w:rsid w:val="00F07359"/>
    <w:rsid w:val="00F10045"/>
    <w:rsid w:val="00F114AF"/>
    <w:rsid w:val="00F11A6E"/>
    <w:rsid w:val="00F12E8A"/>
    <w:rsid w:val="00F13F63"/>
    <w:rsid w:val="00F152CE"/>
    <w:rsid w:val="00F1705C"/>
    <w:rsid w:val="00F21571"/>
    <w:rsid w:val="00F22039"/>
    <w:rsid w:val="00F237F8"/>
    <w:rsid w:val="00F23F2D"/>
    <w:rsid w:val="00F247E0"/>
    <w:rsid w:val="00F326D4"/>
    <w:rsid w:val="00F343EA"/>
    <w:rsid w:val="00F34590"/>
    <w:rsid w:val="00F363F9"/>
    <w:rsid w:val="00F369A8"/>
    <w:rsid w:val="00F36F57"/>
    <w:rsid w:val="00F37417"/>
    <w:rsid w:val="00F41BC6"/>
    <w:rsid w:val="00F4238E"/>
    <w:rsid w:val="00F42489"/>
    <w:rsid w:val="00F42D17"/>
    <w:rsid w:val="00F42EA9"/>
    <w:rsid w:val="00F430A7"/>
    <w:rsid w:val="00F43191"/>
    <w:rsid w:val="00F44D78"/>
    <w:rsid w:val="00F45DFC"/>
    <w:rsid w:val="00F46DC9"/>
    <w:rsid w:val="00F5044D"/>
    <w:rsid w:val="00F50935"/>
    <w:rsid w:val="00F51485"/>
    <w:rsid w:val="00F538FF"/>
    <w:rsid w:val="00F55497"/>
    <w:rsid w:val="00F55CE4"/>
    <w:rsid w:val="00F561C5"/>
    <w:rsid w:val="00F5739B"/>
    <w:rsid w:val="00F57735"/>
    <w:rsid w:val="00F60687"/>
    <w:rsid w:val="00F61623"/>
    <w:rsid w:val="00F61F5D"/>
    <w:rsid w:val="00F637C8"/>
    <w:rsid w:val="00F63D19"/>
    <w:rsid w:val="00F64737"/>
    <w:rsid w:val="00F70836"/>
    <w:rsid w:val="00F71B89"/>
    <w:rsid w:val="00F72891"/>
    <w:rsid w:val="00F738D2"/>
    <w:rsid w:val="00F75F2E"/>
    <w:rsid w:val="00F75FB6"/>
    <w:rsid w:val="00F76A93"/>
    <w:rsid w:val="00F77660"/>
    <w:rsid w:val="00F80F4B"/>
    <w:rsid w:val="00F81C29"/>
    <w:rsid w:val="00F8271D"/>
    <w:rsid w:val="00F861F5"/>
    <w:rsid w:val="00F911AB"/>
    <w:rsid w:val="00F92CDA"/>
    <w:rsid w:val="00F932F2"/>
    <w:rsid w:val="00F943FE"/>
    <w:rsid w:val="00F94D98"/>
    <w:rsid w:val="00F95521"/>
    <w:rsid w:val="00F9650B"/>
    <w:rsid w:val="00F96D4E"/>
    <w:rsid w:val="00F96E5F"/>
    <w:rsid w:val="00F97E2B"/>
    <w:rsid w:val="00FA1178"/>
    <w:rsid w:val="00FA133C"/>
    <w:rsid w:val="00FA1865"/>
    <w:rsid w:val="00FA1F59"/>
    <w:rsid w:val="00FA23AD"/>
    <w:rsid w:val="00FA2A5A"/>
    <w:rsid w:val="00FA35D2"/>
    <w:rsid w:val="00FA398E"/>
    <w:rsid w:val="00FA3E6D"/>
    <w:rsid w:val="00FA5896"/>
    <w:rsid w:val="00FA5DEB"/>
    <w:rsid w:val="00FA64F3"/>
    <w:rsid w:val="00FA68A3"/>
    <w:rsid w:val="00FB000B"/>
    <w:rsid w:val="00FB2971"/>
    <w:rsid w:val="00FB39AA"/>
    <w:rsid w:val="00FB763A"/>
    <w:rsid w:val="00FC5F0A"/>
    <w:rsid w:val="00FC7A46"/>
    <w:rsid w:val="00FD1A41"/>
    <w:rsid w:val="00FD25E6"/>
    <w:rsid w:val="00FD5314"/>
    <w:rsid w:val="00FD56D8"/>
    <w:rsid w:val="00FD63D3"/>
    <w:rsid w:val="00FD645F"/>
    <w:rsid w:val="00FE092A"/>
    <w:rsid w:val="00FE182C"/>
    <w:rsid w:val="00FE376F"/>
    <w:rsid w:val="00FE532B"/>
    <w:rsid w:val="00FE6D4F"/>
    <w:rsid w:val="00FE7156"/>
    <w:rsid w:val="00FE78AA"/>
    <w:rsid w:val="00FF0362"/>
    <w:rsid w:val="00FF0C47"/>
    <w:rsid w:val="00FF1D59"/>
    <w:rsid w:val="00FF24B7"/>
    <w:rsid w:val="00FF4792"/>
    <w:rsid w:val="00FF4F4E"/>
    <w:rsid w:val="00FF512A"/>
    <w:rsid w:val="00FF5345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C0FC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Normal Inden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envelope address" w:uiPriority="99"/>
    <w:lsdException w:name="envelope return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uiPriority="99"/>
    <w:lsdException w:name="List Number" w:semiHidden="0" w:uiPriority="99" w:unhideWhenUsed="0"/>
    <w:lsdException w:name="List 2" w:uiPriority="99"/>
    <w:lsdException w:name="List 3" w:uiPriority="99"/>
    <w:lsdException w:name="List 4" w:semiHidden="0" w:uiPriority="99" w:unhideWhenUsed="0"/>
    <w:lsdException w:name="List 5" w:semiHidden="0" w:uiPriority="99" w:unhideWhenUsed="0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iPriority="99" w:unhideWhenUsed="0" w:qFormat="1"/>
    <w:lsdException w:name="Closing" w:uiPriority="99"/>
    <w:lsdException w:name="Signatur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nhideWhenUsed="0" w:qFormat="1"/>
    <w:lsdException w:name="Salutation" w:semiHidden="0" w:uiPriority="99" w:unhideWhenUsed="0"/>
    <w:lsdException w:name="Date" w:semiHidden="0" w:uiPriority="99" w:unhideWhenUsed="0"/>
    <w:lsdException w:name="Body Text First Indent" w:semiHidden="0" w:uiPriority="99" w:unhideWhenUsed="0"/>
    <w:lsdException w:name="Body Text First Indent 2" w:uiPriority="99"/>
    <w:lsdException w:name="Note Heading" w:uiPriority="99"/>
    <w:lsdException w:name="Body Text 3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E-mail Signature" w:uiPriority="99"/>
    <w:lsdException w:name="Normal (Web)" w:uiPriority="99"/>
    <w:lsdException w:name="HTML Address" w:uiPriority="99"/>
    <w:lsdException w:name="HTML Preformatted" w:uiPriority="99"/>
    <w:lsdException w:name="No List" w:uiPriority="99"/>
    <w:lsdException w:name="Table Classic 2" w:uiPriority="99"/>
    <w:lsdException w:name="Table Columns 4" w:uiPriority="99"/>
    <w:lsdException w:name="Table Grid 7" w:uiPriority="99"/>
    <w:lsdException w:name="Table Grid 8" w:uiPriority="99"/>
    <w:lsdException w:name="Table Elegant" w:uiPriority="99"/>
    <w:lsdException w:name="Table Professional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F65"/>
    <w:pPr>
      <w:spacing w:before="60" w:after="120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TextoNivel1"/>
    <w:link w:val="Ttulo1Car"/>
    <w:qFormat/>
    <w:rsid w:val="00D5326A"/>
    <w:pPr>
      <w:pageBreakBefore/>
      <w:numPr>
        <w:numId w:val="3"/>
      </w:numPr>
      <w:pBdr>
        <w:bottom w:val="single" w:sz="12" w:space="1" w:color="000080"/>
      </w:pBdr>
      <w:shd w:val="clear" w:color="auto" w:fill="F3F3F3"/>
      <w:outlineLvl w:val="0"/>
    </w:pPr>
    <w:rPr>
      <w:rFonts w:ascii="Univers" w:hAnsi="Univers"/>
      <w:b/>
      <w:caps/>
      <w:color w:val="000080"/>
      <w:sz w:val="24"/>
      <w:szCs w:val="20"/>
      <w:lang w:val="es-ES_tradnl"/>
    </w:rPr>
  </w:style>
  <w:style w:type="paragraph" w:styleId="Ttulo2">
    <w:name w:val="heading 2"/>
    <w:basedOn w:val="TextoNivel1"/>
    <w:next w:val="TextoNivel1"/>
    <w:link w:val="Ttulo2Car"/>
    <w:qFormat/>
    <w:rsid w:val="00C04899"/>
    <w:pPr>
      <w:keepNext/>
      <w:numPr>
        <w:ilvl w:val="1"/>
        <w:numId w:val="3"/>
      </w:numPr>
      <w:spacing w:line="360" w:lineRule="exact"/>
      <w:outlineLvl w:val="1"/>
    </w:pPr>
    <w:rPr>
      <w:b/>
      <w:bCs/>
      <w:iCs/>
      <w:caps/>
    </w:rPr>
  </w:style>
  <w:style w:type="paragraph" w:styleId="Ttulo3">
    <w:name w:val="heading 3"/>
    <w:basedOn w:val="TextoNivel1"/>
    <w:next w:val="TextoNivel1"/>
    <w:link w:val="Ttulo3Car"/>
    <w:qFormat/>
    <w:rsid w:val="00C04899"/>
    <w:pPr>
      <w:keepNext/>
      <w:numPr>
        <w:ilvl w:val="2"/>
        <w:numId w:val="3"/>
      </w:numPr>
      <w:outlineLvl w:val="2"/>
    </w:pPr>
    <w:rPr>
      <w:rFonts w:cs="Arial"/>
      <w:b/>
      <w:bCs/>
      <w:color w:val="333333"/>
      <w:u w:val="single"/>
    </w:rPr>
  </w:style>
  <w:style w:type="paragraph" w:styleId="Ttulo4">
    <w:name w:val="heading 4"/>
    <w:basedOn w:val="TextoNivel1"/>
    <w:next w:val="TextoNivel1"/>
    <w:link w:val="Ttulo4Car"/>
    <w:qFormat/>
    <w:rsid w:val="001755EF"/>
    <w:pPr>
      <w:keepNext/>
      <w:numPr>
        <w:ilvl w:val="3"/>
        <w:numId w:val="3"/>
      </w:numPr>
      <w:spacing w:line="300" w:lineRule="exact"/>
      <w:outlineLvl w:val="3"/>
    </w:pPr>
    <w:rPr>
      <w:rFonts w:cs="Arial"/>
      <w:b/>
      <w:bCs/>
      <w:color w:val="333333"/>
    </w:rPr>
  </w:style>
  <w:style w:type="paragraph" w:styleId="Ttulo5">
    <w:name w:val="heading 5"/>
    <w:basedOn w:val="TextoNivel1"/>
    <w:next w:val="TextoNivel1"/>
    <w:link w:val="Ttulo5Car"/>
    <w:qFormat/>
    <w:rsid w:val="00AE5271"/>
    <w:pPr>
      <w:numPr>
        <w:ilvl w:val="4"/>
        <w:numId w:val="3"/>
      </w:numPr>
      <w:spacing w:line="280" w:lineRule="exact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link w:val="Ttulo6Car"/>
    <w:qFormat/>
    <w:rsid w:val="001755EF"/>
    <w:pPr>
      <w:numPr>
        <w:ilvl w:val="5"/>
        <w:numId w:val="3"/>
      </w:numPr>
      <w:spacing w:line="280" w:lineRule="exact"/>
      <w:outlineLvl w:val="5"/>
    </w:pPr>
    <w:rPr>
      <w:rFonts w:ascii="Times New Roman" w:hAnsi="Times New Roman"/>
      <w:b/>
      <w:bCs/>
      <w:color w:val="999999"/>
    </w:rPr>
  </w:style>
  <w:style w:type="paragraph" w:styleId="Ttulo7">
    <w:name w:val="heading 7"/>
    <w:basedOn w:val="TextoNivel1"/>
    <w:next w:val="TextoNivel1"/>
    <w:link w:val="Ttulo7Car"/>
    <w:qFormat/>
    <w:rsid w:val="001755EF"/>
    <w:pPr>
      <w:numPr>
        <w:ilvl w:val="6"/>
        <w:numId w:val="3"/>
      </w:numPr>
      <w:outlineLvl w:val="6"/>
    </w:pPr>
    <w:rPr>
      <w:rFonts w:ascii="Times New Roman" w:hAnsi="Times New Roman"/>
      <w:b/>
      <w:i/>
      <w:color w:val="333333"/>
      <w:szCs w:val="22"/>
    </w:rPr>
  </w:style>
  <w:style w:type="paragraph" w:styleId="Ttulo8">
    <w:name w:val="heading 8"/>
    <w:basedOn w:val="Normal"/>
    <w:next w:val="Normal"/>
    <w:link w:val="Ttulo8Car"/>
    <w:qFormat/>
    <w:rsid w:val="001755EF"/>
    <w:pPr>
      <w:numPr>
        <w:ilvl w:val="7"/>
        <w:numId w:val="3"/>
      </w:numPr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qFormat/>
    <w:rsid w:val="001755EF"/>
    <w:pPr>
      <w:numPr>
        <w:ilvl w:val="8"/>
        <w:numId w:val="3"/>
      </w:numPr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nivel1">
    <w:name w:val="Viñeta nivel 1"/>
    <w:basedOn w:val="TextoNivel1"/>
    <w:rsid w:val="00BF04B3"/>
    <w:pPr>
      <w:numPr>
        <w:numId w:val="4"/>
      </w:numPr>
      <w:spacing w:before="120"/>
    </w:pPr>
  </w:style>
  <w:style w:type="paragraph" w:customStyle="1" w:styleId="SINRELLENAR">
    <w:name w:val="SIN RELLENAR"/>
    <w:basedOn w:val="Normal"/>
    <w:rsid w:val="003E6B24"/>
    <w:pPr>
      <w:shd w:val="clear" w:color="auto" w:fill="FFFF99"/>
      <w:spacing w:before="120" w:line="360" w:lineRule="auto"/>
    </w:pPr>
    <w:rPr>
      <w:b/>
      <w:color w:val="FF6600"/>
      <w:szCs w:val="22"/>
    </w:rPr>
  </w:style>
  <w:style w:type="paragraph" w:customStyle="1" w:styleId="VietaC1">
    <w:name w:val="Viñeta C1"/>
    <w:basedOn w:val="TextoNivel1"/>
    <w:rsid w:val="00B3553E"/>
    <w:pPr>
      <w:numPr>
        <w:numId w:val="5"/>
      </w:numPr>
      <w:spacing w:before="120"/>
    </w:pPr>
  </w:style>
  <w:style w:type="paragraph" w:styleId="TDC1">
    <w:name w:val="toc 1"/>
    <w:basedOn w:val="TDC2"/>
    <w:next w:val="Normal"/>
    <w:autoRedefine/>
    <w:uiPriority w:val="39"/>
    <w:rsid w:val="00FA398E"/>
    <w:pPr>
      <w:spacing w:before="360" w:after="360"/>
    </w:pPr>
    <w:rPr>
      <w:caps/>
      <w:smallCaps w:val="0"/>
      <w:u w:val="single"/>
    </w:rPr>
  </w:style>
  <w:style w:type="paragraph" w:styleId="TDC4">
    <w:name w:val="toc 4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styleId="TDC3">
    <w:name w:val="toc 3"/>
    <w:basedOn w:val="Normal"/>
    <w:next w:val="Normal"/>
    <w:autoRedefine/>
    <w:uiPriority w:val="39"/>
    <w:rsid w:val="00C47956"/>
    <w:pPr>
      <w:spacing w:before="0" w:after="0"/>
      <w:jc w:val="left"/>
    </w:pPr>
    <w:rPr>
      <w:rFonts w:asciiTheme="minorHAnsi" w:hAnsiTheme="minorHAnsi" w:cstheme="minorHAnsi"/>
      <w:smallCaps/>
      <w:szCs w:val="22"/>
    </w:rPr>
  </w:style>
  <w:style w:type="paragraph" w:styleId="TDC2">
    <w:name w:val="toc 2"/>
    <w:basedOn w:val="Normal"/>
    <w:next w:val="Normal"/>
    <w:autoRedefine/>
    <w:uiPriority w:val="39"/>
    <w:rsid w:val="00094650"/>
    <w:pPr>
      <w:spacing w:before="0" w:after="0"/>
      <w:jc w:val="left"/>
    </w:pPr>
    <w:rPr>
      <w:rFonts w:asciiTheme="minorHAnsi" w:hAnsiTheme="minorHAnsi" w:cstheme="minorHAnsi"/>
      <w:b/>
      <w:bCs/>
      <w:smallCaps/>
      <w:szCs w:val="22"/>
    </w:rPr>
  </w:style>
  <w:style w:type="paragraph" w:styleId="TDC5">
    <w:name w:val="toc 5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customStyle="1" w:styleId="VietaC2">
    <w:name w:val="Viñeta C2"/>
    <w:basedOn w:val="TextoNivel1"/>
    <w:rsid w:val="00B3553E"/>
    <w:pPr>
      <w:numPr>
        <w:ilvl w:val="1"/>
        <w:numId w:val="5"/>
      </w:numPr>
      <w:spacing w:before="120"/>
    </w:pPr>
  </w:style>
  <w:style w:type="paragraph" w:customStyle="1" w:styleId="TITULOTABLA">
    <w:name w:val="TITULO TABLA"/>
    <w:basedOn w:val="Normal"/>
    <w:rsid w:val="00BE2DEF"/>
    <w:pPr>
      <w:spacing w:before="120" w:line="360" w:lineRule="auto"/>
      <w:ind w:left="229"/>
      <w:jc w:val="center"/>
    </w:pPr>
    <w:rPr>
      <w:rFonts w:ascii="Tahoma" w:hAnsi="Tahoma" w:cs="Tahoma"/>
      <w:b/>
      <w:bCs/>
      <w:color w:val="FFFFFF"/>
      <w:sz w:val="28"/>
      <w:szCs w:val="20"/>
    </w:rPr>
  </w:style>
  <w:style w:type="paragraph" w:styleId="Textoindependiente2">
    <w:name w:val="Body Text 2"/>
    <w:basedOn w:val="Normal"/>
    <w:link w:val="Textoindependiente2Car"/>
    <w:rsid w:val="00355373"/>
    <w:pPr>
      <w:tabs>
        <w:tab w:val="left" w:pos="-1728"/>
        <w:tab w:val="left" w:pos="-1008"/>
        <w:tab w:val="left" w:pos="-288"/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5328"/>
        <w:tab w:val="left" w:pos="6192"/>
        <w:tab w:val="left" w:pos="6624"/>
        <w:tab w:val="left" w:pos="7056"/>
      </w:tabs>
      <w:suppressAutoHyphens/>
      <w:spacing w:line="360" w:lineRule="auto"/>
      <w:ind w:right="648"/>
    </w:pPr>
    <w:rPr>
      <w:rFonts w:ascii="Tahoma" w:hAnsi="Tahoma"/>
      <w:spacing w:val="-3"/>
      <w:szCs w:val="20"/>
      <w:lang w:val="en-US"/>
    </w:rPr>
  </w:style>
  <w:style w:type="paragraph" w:customStyle="1" w:styleId="EstiloTextonivel1Tahoma">
    <w:name w:val="Estilo Texto nivel 1 + Tahoma"/>
    <w:basedOn w:val="Normal"/>
    <w:rsid w:val="008A3116"/>
    <w:pPr>
      <w:widowControl w:val="0"/>
      <w:tabs>
        <w:tab w:val="left" w:pos="204"/>
      </w:tabs>
      <w:spacing w:after="60" w:line="360" w:lineRule="auto"/>
    </w:pPr>
    <w:rPr>
      <w:snapToGrid w:val="0"/>
    </w:rPr>
  </w:style>
  <w:style w:type="paragraph" w:customStyle="1" w:styleId="VietaC3">
    <w:name w:val="Viñeta C3"/>
    <w:basedOn w:val="TextoNivel1"/>
    <w:rsid w:val="00B3553E"/>
    <w:pPr>
      <w:numPr>
        <w:ilvl w:val="2"/>
        <w:numId w:val="5"/>
      </w:numPr>
      <w:spacing w:before="120"/>
    </w:pPr>
  </w:style>
  <w:style w:type="paragraph" w:customStyle="1" w:styleId="Vietanivel2">
    <w:name w:val="Viñeta nivel 2"/>
    <w:basedOn w:val="TextoNivel1"/>
    <w:rsid w:val="00BF04B3"/>
    <w:pPr>
      <w:numPr>
        <w:ilvl w:val="1"/>
        <w:numId w:val="4"/>
      </w:numPr>
      <w:spacing w:before="120"/>
    </w:pPr>
  </w:style>
  <w:style w:type="paragraph" w:customStyle="1" w:styleId="Vietanivel4">
    <w:name w:val="Viñeta nivel 4"/>
    <w:basedOn w:val="Normal"/>
    <w:rsid w:val="00940F85"/>
    <w:pPr>
      <w:numPr>
        <w:ilvl w:val="3"/>
        <w:numId w:val="2"/>
      </w:numPr>
      <w:spacing w:before="120" w:line="280" w:lineRule="exact"/>
    </w:pPr>
    <w:rPr>
      <w:rFonts w:ascii="Trebuchet MS" w:hAnsi="Trebuchet MS"/>
    </w:rPr>
  </w:style>
  <w:style w:type="paragraph" w:customStyle="1" w:styleId="Vietanivel3">
    <w:name w:val="Viñeta nivel 3"/>
    <w:basedOn w:val="TextoNivel1"/>
    <w:rsid w:val="00BF04B3"/>
    <w:pPr>
      <w:numPr>
        <w:ilvl w:val="2"/>
        <w:numId w:val="4"/>
      </w:numPr>
      <w:spacing w:before="120"/>
    </w:pPr>
  </w:style>
  <w:style w:type="paragraph" w:customStyle="1" w:styleId="Vietanivel5">
    <w:name w:val="Viñeta nivel 5"/>
    <w:basedOn w:val="Normal"/>
    <w:rsid w:val="00940F85"/>
    <w:pPr>
      <w:numPr>
        <w:ilvl w:val="4"/>
        <w:numId w:val="2"/>
      </w:numPr>
      <w:spacing w:before="120" w:line="280" w:lineRule="exact"/>
    </w:pPr>
    <w:rPr>
      <w:rFonts w:ascii="Trebuchet MS" w:hAnsi="Trebuchet MS"/>
      <w:sz w:val="18"/>
      <w:szCs w:val="18"/>
    </w:rPr>
  </w:style>
  <w:style w:type="numbering" w:customStyle="1" w:styleId="EstiloEsquemanumerado16ptNegritaAzulgrisceoRelieve">
    <w:name w:val="Estilo Esquema numerado 16 pt Negrita Azul grisáceo Relieve"/>
    <w:basedOn w:val="Sinlista"/>
    <w:rsid w:val="00D045C2"/>
    <w:pPr>
      <w:numPr>
        <w:numId w:val="1"/>
      </w:numPr>
    </w:pPr>
  </w:style>
  <w:style w:type="paragraph" w:customStyle="1" w:styleId="Abreviaturas">
    <w:name w:val="Abreviaturas"/>
    <w:basedOn w:val="Normal"/>
    <w:rsid w:val="00965968"/>
    <w:pPr>
      <w:widowControl w:val="0"/>
      <w:tabs>
        <w:tab w:val="left" w:pos="-720"/>
      </w:tabs>
      <w:suppressAutoHyphens/>
      <w:spacing w:before="0" w:after="0" w:line="240" w:lineRule="atLeast"/>
    </w:pPr>
    <w:rPr>
      <w:rFonts w:ascii="Courier New" w:hAnsi="Courier New"/>
      <w:b/>
      <w:bCs/>
      <w:snapToGrid w:val="0"/>
      <w:spacing w:val="-2"/>
      <w:lang w:val="es-ES_tradnl"/>
    </w:rPr>
  </w:style>
  <w:style w:type="paragraph" w:customStyle="1" w:styleId="TextoNivel1">
    <w:name w:val="Texto Nivel 1"/>
    <w:basedOn w:val="Normal"/>
    <w:link w:val="TextoNivel1Car"/>
    <w:rsid w:val="00CA65D2"/>
    <w:pPr>
      <w:spacing w:before="240"/>
    </w:pPr>
    <w:rPr>
      <w:rFonts w:ascii="Univers" w:hAnsi="Univers"/>
      <w:szCs w:val="20"/>
      <w:lang w:val="es-ES_tradnl"/>
    </w:rPr>
  </w:style>
  <w:style w:type="paragraph" w:customStyle="1" w:styleId="VietaN2">
    <w:name w:val="Viñeta N2"/>
    <w:basedOn w:val="TextoNivel1"/>
    <w:rsid w:val="00FC5F0A"/>
    <w:pPr>
      <w:numPr>
        <w:ilvl w:val="1"/>
        <w:numId w:val="6"/>
      </w:numPr>
      <w:spacing w:before="120"/>
    </w:pPr>
  </w:style>
  <w:style w:type="paragraph" w:customStyle="1" w:styleId="VietaN1">
    <w:name w:val="Viñeta N1"/>
    <w:basedOn w:val="TextoNivel1"/>
    <w:rsid w:val="00FC5F0A"/>
    <w:pPr>
      <w:numPr>
        <w:numId w:val="6"/>
      </w:numPr>
      <w:spacing w:before="120"/>
    </w:pPr>
  </w:style>
  <w:style w:type="paragraph" w:customStyle="1" w:styleId="VietaN3">
    <w:name w:val="Viñeta N3"/>
    <w:basedOn w:val="TextoNivel1"/>
    <w:rsid w:val="00FC5F0A"/>
    <w:pPr>
      <w:numPr>
        <w:ilvl w:val="2"/>
        <w:numId w:val="6"/>
      </w:numPr>
      <w:spacing w:before="120"/>
    </w:pPr>
  </w:style>
  <w:style w:type="paragraph" w:customStyle="1" w:styleId="TextoNivel2">
    <w:name w:val="Texto Nivel 2"/>
    <w:basedOn w:val="TextoNivel1"/>
    <w:rsid w:val="00940F85"/>
    <w:pPr>
      <w:ind w:left="540"/>
    </w:pPr>
  </w:style>
  <w:style w:type="paragraph" w:customStyle="1" w:styleId="TextoV1">
    <w:name w:val="Texto V1"/>
    <w:basedOn w:val="TextoNivel1"/>
    <w:rsid w:val="00940F85"/>
    <w:pPr>
      <w:ind w:left="540"/>
    </w:pPr>
  </w:style>
  <w:style w:type="paragraph" w:customStyle="1" w:styleId="TextoV2">
    <w:name w:val="Texto V2"/>
    <w:basedOn w:val="TextoNivel1"/>
    <w:rsid w:val="00940F85"/>
    <w:pPr>
      <w:ind w:left="900"/>
    </w:pPr>
  </w:style>
  <w:style w:type="paragraph" w:customStyle="1" w:styleId="TextoV3">
    <w:name w:val="Texto V3"/>
    <w:basedOn w:val="TextoV2"/>
    <w:rsid w:val="00940F85"/>
    <w:pPr>
      <w:ind w:left="1080"/>
    </w:pPr>
  </w:style>
  <w:style w:type="paragraph" w:customStyle="1" w:styleId="TextoNivel0">
    <w:name w:val="Texto Nivel 0"/>
    <w:basedOn w:val="Normal"/>
    <w:rsid w:val="00E165E0"/>
    <w:pPr>
      <w:widowControl w:val="0"/>
      <w:suppressAutoHyphens/>
      <w:spacing w:before="0" w:after="0" w:line="240" w:lineRule="atLeast"/>
    </w:pPr>
    <w:rPr>
      <w:rFonts w:cs="Arial"/>
      <w:snapToGrid w:val="0"/>
      <w:spacing w:val="-2"/>
      <w:lang w:val="es-ES_tradnl"/>
    </w:rPr>
  </w:style>
  <w:style w:type="character" w:customStyle="1" w:styleId="Estilo1">
    <w:name w:val="Estilo1"/>
    <w:rsid w:val="003A46C7"/>
    <w:rPr>
      <w:rFonts w:ascii="Arial" w:hAnsi="Arial"/>
      <w:b/>
    </w:rPr>
  </w:style>
  <w:style w:type="character" w:customStyle="1" w:styleId="Abrev">
    <w:name w:val="Abrev"/>
    <w:rsid w:val="003A46C7"/>
    <w:rPr>
      <w:b/>
      <w:bCs/>
      <w:spacing w:val="-2"/>
      <w:sz w:val="20"/>
    </w:rPr>
  </w:style>
  <w:style w:type="paragraph" w:styleId="Textoindependiente">
    <w:name w:val="Body Text"/>
    <w:basedOn w:val="Normal"/>
    <w:link w:val="TextoindependienteCar1"/>
    <w:rsid w:val="0054476F"/>
  </w:style>
  <w:style w:type="paragraph" w:styleId="TDC6">
    <w:name w:val="toc 6"/>
    <w:basedOn w:val="Normal"/>
    <w:next w:val="Normal"/>
    <w:autoRedefine/>
    <w:rsid w:val="0054476F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styleId="Piedepgina">
    <w:name w:val="footer"/>
    <w:basedOn w:val="Normal"/>
    <w:link w:val="PiedepginaCar"/>
    <w:rsid w:val="0054476F"/>
    <w:pPr>
      <w:tabs>
        <w:tab w:val="center" w:pos="4252"/>
        <w:tab w:val="right" w:pos="8504"/>
      </w:tabs>
      <w:spacing w:after="0"/>
    </w:pPr>
    <w:rPr>
      <w:b/>
      <w:color w:val="808080"/>
      <w:sz w:val="18"/>
      <w:szCs w:val="18"/>
    </w:rPr>
  </w:style>
  <w:style w:type="table" w:styleId="Tablaconcuadrcula">
    <w:name w:val="Table Grid"/>
    <w:aliases w:val="TABLA OFERT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jc w:val="center"/>
      <w:tblBorders>
        <w:top w:val="double" w:sz="4" w:space="0" w:color="333333"/>
        <w:left w:val="double" w:sz="4" w:space="0" w:color="333333"/>
        <w:bottom w:val="double" w:sz="4" w:space="0" w:color="333333"/>
        <w:right w:val="double" w:sz="4" w:space="0" w:color="333333"/>
        <w:insideH w:val="double" w:sz="4" w:space="0" w:color="333333"/>
        <w:insideV w:val="double" w:sz="4" w:space="0" w:color="333333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Encabezadotabla">
    <w:name w:val="Encabezado tabla"/>
    <w:basedOn w:val="TextoNivel1"/>
    <w:autoRedefine/>
    <w:rsid w:val="0054476F"/>
    <w:pPr>
      <w:framePr w:hSpace="141" w:wrap="around" w:vAnchor="text" w:hAnchor="margin" w:y="121"/>
      <w:widowControl w:val="0"/>
      <w:spacing w:before="120"/>
      <w:jc w:val="center"/>
    </w:pPr>
    <w:rPr>
      <w:b/>
      <w:bCs/>
      <w:color w:val="333399"/>
    </w:rPr>
  </w:style>
  <w:style w:type="table" w:styleId="Tablaweb3">
    <w:name w:val="Table Web 3"/>
    <w:aliases w:val="Tabla,Tabla Web 3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tblStyleRowBandSize w:val="1"/>
      <w:jc w:val="center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cPr>
        <w:shd w:val="clear" w:color="auto" w:fill="E6E6E6"/>
      </w:tcPr>
    </w:tblStylePr>
    <w:tblStylePr w:type="band1Horz">
      <w:rPr>
        <w:rFonts w:ascii="Arial" w:hAnsi="Arial"/>
        <w:sz w:val="18"/>
      </w:rPr>
    </w:tblStylePr>
    <w:tblStylePr w:type="band2Horz">
      <w:rPr>
        <w:rFonts w:ascii="Arial" w:hAnsi="Arial"/>
        <w:sz w:val="18"/>
      </w:rPr>
    </w:tblStylePr>
  </w:style>
  <w:style w:type="table" w:customStyle="1" w:styleId="TablaOferta1">
    <w:name w:val="Tabla Oferta 1"/>
    <w:basedOn w:val="Tablanormal"/>
    <w:rsid w:val="0054476F"/>
    <w:pPr>
      <w:jc w:val="center"/>
    </w:pPr>
    <w:rPr>
      <w:rFonts w:ascii="Arial" w:hAnsi="Arial"/>
      <w:sz w:val="18"/>
    </w:rPr>
    <w:tblPr>
      <w:jc w:val="center"/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  <w:jc w:val="center"/>
    </w:trPr>
    <w:tcPr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rPr>
        <w:tblHeader/>
      </w:trPr>
    </w:tblStylePr>
  </w:style>
  <w:style w:type="paragraph" w:customStyle="1" w:styleId="TablaTexto">
    <w:name w:val="Tabla Texto"/>
    <w:basedOn w:val="Normal"/>
    <w:rsid w:val="0054476F"/>
    <w:pPr>
      <w:framePr w:hSpace="141" w:wrap="around" w:vAnchor="text" w:hAnchor="margin" w:xAlign="center" w:y="-38"/>
      <w:widowControl w:val="0"/>
      <w:spacing w:before="120"/>
      <w:jc w:val="center"/>
    </w:pPr>
    <w:rPr>
      <w:sz w:val="18"/>
      <w:szCs w:val="18"/>
    </w:rPr>
  </w:style>
  <w:style w:type="paragraph" w:customStyle="1" w:styleId="EstiloEncabezadotabla">
    <w:name w:val="Estilo Encabezado tabla"/>
    <w:basedOn w:val="Encabezadotabla"/>
    <w:rsid w:val="0054476F"/>
    <w:pPr>
      <w:framePr w:wrap="around"/>
    </w:pPr>
  </w:style>
  <w:style w:type="paragraph" w:customStyle="1" w:styleId="AO">
    <w:name w:val="AÑO"/>
    <w:basedOn w:val="Normal"/>
    <w:rsid w:val="00F911AB"/>
    <w:pPr>
      <w:tabs>
        <w:tab w:val="left" w:pos="1985"/>
      </w:tabs>
      <w:spacing w:before="180" w:after="0"/>
      <w:ind w:left="1985" w:hanging="1985"/>
      <w:jc w:val="left"/>
    </w:pPr>
    <w:rPr>
      <w:b/>
      <w:sz w:val="24"/>
    </w:rPr>
  </w:style>
  <w:style w:type="paragraph" w:customStyle="1" w:styleId="ContratoRef">
    <w:name w:val="ContratoRef"/>
    <w:basedOn w:val="Normal"/>
    <w:rsid w:val="00137EEB"/>
    <w:pPr>
      <w:keepNext/>
      <w:widowControl w:val="0"/>
      <w:tabs>
        <w:tab w:val="left" w:pos="1985"/>
      </w:tabs>
      <w:spacing w:before="300" w:after="0"/>
      <w:ind w:left="1985" w:hanging="1985"/>
      <w:jc w:val="left"/>
    </w:pPr>
    <w:rPr>
      <w:rFonts w:ascii="Verdana" w:hAnsi="Verdana"/>
      <w:b/>
      <w:color w:val="535353"/>
      <w:sz w:val="16"/>
    </w:rPr>
  </w:style>
  <w:style w:type="table" w:styleId="Tablaconcuadrcula3">
    <w:name w:val="Table Grid 3"/>
    <w:basedOn w:val="Tablanormal"/>
    <w:rsid w:val="001B7EC9"/>
    <w:pPr>
      <w:spacing w:before="240" w:after="120"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endiceT3">
    <w:name w:val="Apendice T3"/>
    <w:basedOn w:val="Normal"/>
    <w:rsid w:val="00B3553E"/>
  </w:style>
  <w:style w:type="paragraph" w:customStyle="1" w:styleId="ApendiceT4">
    <w:name w:val="Apendice T4"/>
    <w:basedOn w:val="Normal"/>
    <w:rsid w:val="00B3553E"/>
  </w:style>
  <w:style w:type="table" w:styleId="Tablaconlista4">
    <w:name w:val="Table List 4"/>
    <w:basedOn w:val="Tablanormal"/>
    <w:rsid w:val="001B7EC9"/>
    <w:pPr>
      <w:spacing w:before="240"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amt">
    <w:name w:val="Tablamt"/>
    <w:basedOn w:val="Tablaconcuadrcula1"/>
    <w:rsid w:val="00C13DF9"/>
    <w:pPr>
      <w:spacing w:before="20" w:after="20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color w:val="FFFFFF"/>
        <w:sz w:val="20"/>
      </w:rPr>
      <w:tblPr/>
      <w:tcPr>
        <w:shd w:val="clear" w:color="auto" w:fill="737373"/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color w:val="FFFFFF"/>
      </w:rPr>
    </w:tblStylePr>
    <w:tblStylePr w:type="nwCell">
      <w:rPr>
        <w:b/>
        <w:color w:val="FFFFFF"/>
      </w:rPr>
    </w:tblStylePr>
  </w:style>
  <w:style w:type="paragraph" w:customStyle="1" w:styleId="INDICE">
    <w:name w:val="INDICE"/>
    <w:basedOn w:val="TextoNivel1"/>
    <w:next w:val="TextoNivel1"/>
    <w:rsid w:val="008E51C3"/>
    <w:pPr>
      <w:pageBreakBefore/>
      <w:shd w:val="clear" w:color="auto" w:fill="FFFFFF"/>
      <w:spacing w:before="120"/>
      <w:jc w:val="center"/>
    </w:pPr>
    <w:rPr>
      <w:color w:val="000080"/>
      <w:sz w:val="28"/>
      <w:szCs w:val="28"/>
    </w:rPr>
  </w:style>
  <w:style w:type="character" w:styleId="Hipervnculo">
    <w:name w:val="Hyperlink"/>
    <w:uiPriority w:val="99"/>
    <w:rsid w:val="00487ED4"/>
    <w:rPr>
      <w:color w:val="0000FF"/>
      <w:u w:val="single"/>
    </w:rPr>
  </w:style>
  <w:style w:type="paragraph" w:styleId="Epgrafe">
    <w:name w:val="caption"/>
    <w:aliases w:val="Estilo Epigrafe"/>
    <w:basedOn w:val="Normal"/>
    <w:next w:val="TextoNivel1"/>
    <w:link w:val="EpgrafeCar"/>
    <w:qFormat/>
    <w:rsid w:val="003C61D2"/>
    <w:pPr>
      <w:numPr>
        <w:numId w:val="7"/>
      </w:numPr>
      <w:tabs>
        <w:tab w:val="clear" w:pos="57"/>
        <w:tab w:val="num" w:pos="360"/>
      </w:tabs>
      <w:spacing w:before="120" w:line="400" w:lineRule="exact"/>
      <w:jc w:val="center"/>
    </w:pPr>
    <w:rPr>
      <w:iCs/>
      <w:sz w:val="18"/>
      <w:szCs w:val="20"/>
    </w:rPr>
  </w:style>
  <w:style w:type="paragraph" w:styleId="Tabladeilustraciones">
    <w:name w:val="table of figures"/>
    <w:basedOn w:val="Normal"/>
    <w:next w:val="Normal"/>
    <w:uiPriority w:val="99"/>
    <w:rsid w:val="00EB44D1"/>
    <w:pPr>
      <w:spacing w:before="0" w:after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PORTADA1">
    <w:name w:val="PORTADA1"/>
    <w:basedOn w:val="TextoNivel1"/>
    <w:next w:val="PORTADA2"/>
    <w:rsid w:val="007D1001"/>
    <w:pPr>
      <w:spacing w:after="360"/>
      <w:jc w:val="center"/>
    </w:pPr>
    <w:rPr>
      <w:rFonts w:ascii="Arial Black" w:hAnsi="Arial Black"/>
      <w:b/>
      <w:sz w:val="48"/>
      <w:szCs w:val="48"/>
    </w:rPr>
  </w:style>
  <w:style w:type="paragraph" w:customStyle="1" w:styleId="PORTADA2">
    <w:name w:val="PORTADA2"/>
    <w:basedOn w:val="PORTADA1"/>
    <w:next w:val="PORTADA3"/>
    <w:rsid w:val="00332274"/>
    <w:pPr>
      <w:spacing w:before="480" w:after="480"/>
    </w:pPr>
    <w:rPr>
      <w:b w:val="0"/>
      <w:color w:val="333333"/>
      <w:sz w:val="40"/>
      <w:szCs w:val="40"/>
    </w:rPr>
  </w:style>
  <w:style w:type="paragraph" w:customStyle="1" w:styleId="PORTADA3">
    <w:name w:val="PORTADA3"/>
    <w:basedOn w:val="PORTADA1"/>
    <w:rsid w:val="00332274"/>
    <w:rPr>
      <w:b w:val="0"/>
      <w:color w:val="003399"/>
      <w:sz w:val="32"/>
      <w:szCs w:val="32"/>
    </w:rPr>
  </w:style>
  <w:style w:type="paragraph" w:styleId="Encabezado">
    <w:name w:val="header"/>
    <w:basedOn w:val="Normal"/>
    <w:link w:val="EncabezadoCar"/>
    <w:rsid w:val="00CC5B47"/>
    <w:pPr>
      <w:tabs>
        <w:tab w:val="center" w:pos="4252"/>
        <w:tab w:val="right" w:pos="8504"/>
      </w:tabs>
    </w:pPr>
    <w:rPr>
      <w:b/>
      <w:color w:val="808080"/>
    </w:rPr>
  </w:style>
  <w:style w:type="character" w:styleId="Nmerodepgina">
    <w:name w:val="page number"/>
    <w:basedOn w:val="Fuentedeprrafopredeter"/>
    <w:rsid w:val="0017311E"/>
  </w:style>
  <w:style w:type="paragraph" w:customStyle="1" w:styleId="registros">
    <w:name w:val="registros"/>
    <w:basedOn w:val="Normal"/>
    <w:next w:val="Normal"/>
    <w:rsid w:val="00497911"/>
    <w:pPr>
      <w:tabs>
        <w:tab w:val="left" w:pos="284"/>
      </w:tabs>
      <w:spacing w:before="0" w:after="0"/>
      <w:ind w:right="-284"/>
      <w:jc w:val="center"/>
      <w:outlineLvl w:val="0"/>
    </w:pPr>
    <w:rPr>
      <w:rFonts w:cs="Arial"/>
      <w:b/>
      <w:sz w:val="28"/>
    </w:rPr>
  </w:style>
  <w:style w:type="paragraph" w:customStyle="1" w:styleId="heading7">
    <w:name w:val="heading7"/>
    <w:aliases w:val="3"/>
    <w:basedOn w:val="Normal"/>
    <w:next w:val="Normal"/>
    <w:rsid w:val="00497911"/>
    <w:pPr>
      <w:keepNext/>
      <w:spacing w:before="0" w:after="0"/>
      <w:jc w:val="left"/>
      <w:outlineLvl w:val="2"/>
    </w:pPr>
    <w:rPr>
      <w:rFonts w:ascii="Times New Roman" w:hAnsi="Times New Roman"/>
      <w:b/>
      <w:bCs/>
      <w:i/>
      <w:iCs/>
      <w:snapToGrid w:val="0"/>
      <w:szCs w:val="20"/>
    </w:rPr>
  </w:style>
  <w:style w:type="character" w:customStyle="1" w:styleId="TextoNivel1Car">
    <w:name w:val="Texto Nivel 1 Car"/>
    <w:link w:val="TextoNivel1"/>
    <w:rsid w:val="00CA65D2"/>
    <w:rPr>
      <w:rFonts w:ascii="Univers" w:hAnsi="Univers"/>
      <w:lang w:val="es-ES_tradnl" w:eastAsia="es-ES" w:bidi="ar-SA"/>
    </w:rPr>
  </w:style>
  <w:style w:type="character" w:customStyle="1" w:styleId="Ttulo2Car">
    <w:name w:val="Título 2 Car"/>
    <w:link w:val="Ttulo2"/>
    <w:rsid w:val="00C04899"/>
    <w:rPr>
      <w:rFonts w:ascii="Univers" w:hAnsi="Univers"/>
      <w:b/>
      <w:bCs/>
      <w:iCs/>
      <w:caps/>
      <w:sz w:val="22"/>
      <w:lang w:val="es-ES_tradnl"/>
    </w:rPr>
  </w:style>
  <w:style w:type="table" w:customStyle="1" w:styleId="TablaMTec">
    <w:name w:val="TablaMTec"/>
    <w:basedOn w:val="Tablabsica1"/>
    <w:rsid w:val="009006D3"/>
    <w:pPr>
      <w:spacing w:before="60" w:after="60"/>
    </w:pPr>
    <w:rPr>
      <w:rFonts w:ascii="Univers" w:hAnsi="Univers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CG Times (WN)" w:hAnsi="CG Times (WN)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C4C4C"/>
      </w:tcPr>
    </w:tblStylePr>
    <w:tblStylePr w:type="lastRow">
      <w:tblPr/>
      <w:tcPr>
        <w:tcBorders>
          <w:top w:val="dotted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color w:val="FFFFFF"/>
        <w:sz w:val="20"/>
      </w:rPr>
    </w:tblStylePr>
    <w:tblStylePr w:type="nwCell">
      <w:rPr>
        <w:b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C4C4C"/>
      </w:tcPr>
    </w:tblStylePr>
  </w:style>
  <w:style w:type="table" w:styleId="Tablaconcuadrcula1">
    <w:name w:val="Table Grid 1"/>
    <w:basedOn w:val="Tablanormal"/>
    <w:rsid w:val="00C13DF9"/>
    <w:pPr>
      <w:spacing w:before="120"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notapie">
    <w:name w:val="footnote text"/>
    <w:basedOn w:val="Normal"/>
    <w:link w:val="TextonotapieCar"/>
    <w:rsid w:val="00B10A30"/>
    <w:rPr>
      <w:szCs w:val="20"/>
    </w:rPr>
  </w:style>
  <w:style w:type="table" w:styleId="Tablabsica1">
    <w:name w:val="Table Simple 1"/>
    <w:basedOn w:val="Tablanormal"/>
    <w:rsid w:val="009006D3"/>
    <w:pPr>
      <w:spacing w:before="120"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extonotapieCar">
    <w:name w:val="Texto nota pie Car"/>
    <w:link w:val="Textonotapie"/>
    <w:rsid w:val="00B10A30"/>
    <w:rPr>
      <w:rFonts w:ascii="Univers" w:hAnsi="Univers"/>
    </w:rPr>
  </w:style>
  <w:style w:type="character" w:styleId="Refdenotaalpie">
    <w:name w:val="footnote reference"/>
    <w:rsid w:val="00B10A30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4B6551"/>
    <w:pPr>
      <w:spacing w:before="0"/>
      <w:ind w:left="283"/>
    </w:pPr>
    <w:rPr>
      <w:rFonts w:ascii="Univers" w:hAnsi="Univers"/>
      <w:szCs w:val="22"/>
    </w:rPr>
  </w:style>
  <w:style w:type="character" w:customStyle="1" w:styleId="SangradetextonormalCar">
    <w:name w:val="Sangría de texto normal Car"/>
    <w:link w:val="Sangradetextonormal"/>
    <w:rsid w:val="004B6551"/>
    <w:rPr>
      <w:rFonts w:ascii="Univers" w:hAnsi="Univers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5F41CC"/>
    <w:pPr>
      <w:spacing w:before="0" w:line="480" w:lineRule="auto"/>
      <w:ind w:left="283"/>
    </w:pPr>
    <w:rPr>
      <w:rFonts w:ascii="Univers" w:hAnsi="Univers"/>
      <w:szCs w:val="22"/>
    </w:rPr>
  </w:style>
  <w:style w:type="character" w:customStyle="1" w:styleId="Sangra2detindependienteCar">
    <w:name w:val="Sangría 2 de t. independiente Car"/>
    <w:link w:val="Sangra2detindependiente"/>
    <w:rsid w:val="005F41CC"/>
    <w:rPr>
      <w:rFonts w:ascii="Univers" w:hAnsi="Univers"/>
      <w:sz w:val="22"/>
      <w:szCs w:val="22"/>
    </w:rPr>
  </w:style>
  <w:style w:type="table" w:styleId="Tablaconlista3">
    <w:name w:val="Table List 3"/>
    <w:basedOn w:val="Tablanormal"/>
    <w:rsid w:val="003963FE"/>
    <w:pPr>
      <w:spacing w:before="6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link w:val="Ttulo1"/>
    <w:rsid w:val="007D251F"/>
    <w:rPr>
      <w:rFonts w:ascii="Univers" w:hAnsi="Univers"/>
      <w:b/>
      <w:caps/>
      <w:color w:val="000080"/>
      <w:sz w:val="24"/>
      <w:shd w:val="clear" w:color="auto" w:fill="F3F3F3"/>
      <w:lang w:val="es-ES_tradnl"/>
    </w:rPr>
  </w:style>
  <w:style w:type="character" w:styleId="nfasisintenso">
    <w:name w:val="Intense Emphasis"/>
    <w:uiPriority w:val="21"/>
    <w:qFormat/>
    <w:rsid w:val="00F10045"/>
    <w:rPr>
      <w:b/>
      <w:bCs/>
      <w:i/>
      <w:iCs/>
      <w:color w:val="4F81BD"/>
    </w:rPr>
  </w:style>
  <w:style w:type="character" w:customStyle="1" w:styleId="EncabezadoCar">
    <w:name w:val="Encabezado Car"/>
    <w:link w:val="Encabezado"/>
    <w:uiPriority w:val="99"/>
    <w:rsid w:val="00D1715D"/>
    <w:rPr>
      <w:rFonts w:ascii="Calibri" w:hAnsi="Calibri"/>
      <w:b/>
      <w:color w:val="808080"/>
      <w:szCs w:val="24"/>
    </w:rPr>
  </w:style>
  <w:style w:type="paragraph" w:styleId="Textodeglobo">
    <w:name w:val="Balloon Text"/>
    <w:basedOn w:val="Normal"/>
    <w:link w:val="TextodegloboCar"/>
    <w:rsid w:val="00D1715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171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6D23"/>
    <w:pPr>
      <w:ind w:left="720"/>
      <w:contextualSpacing/>
    </w:pPr>
  </w:style>
  <w:style w:type="character" w:customStyle="1" w:styleId="PiedepginaCar">
    <w:name w:val="Pie de página Car"/>
    <w:link w:val="Piedepgina"/>
    <w:uiPriority w:val="99"/>
    <w:rsid w:val="002605F5"/>
    <w:rPr>
      <w:rFonts w:ascii="Calibri" w:hAnsi="Calibri"/>
      <w:b/>
      <w:color w:val="808080"/>
      <w:sz w:val="18"/>
      <w:szCs w:val="18"/>
    </w:rPr>
  </w:style>
  <w:style w:type="paragraph" w:customStyle="1" w:styleId="MTemaNormal">
    <w:name w:val="MTemaNormal"/>
    <w:basedOn w:val="Normal"/>
    <w:rsid w:val="002605F5"/>
    <w:p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60" w:line="360" w:lineRule="auto"/>
      <w:ind w:left="567"/>
    </w:pPr>
    <w:rPr>
      <w:rFonts w:ascii="Verdana" w:hAnsi="Verdana" w:cs="Arial"/>
    </w:rPr>
  </w:style>
  <w:style w:type="paragraph" w:customStyle="1" w:styleId="estilo">
    <w:name w:val="estilo"/>
    <w:basedOn w:val="Encabezado"/>
    <w:rsid w:val="002605F5"/>
    <w:pPr>
      <w:tabs>
        <w:tab w:val="clear" w:pos="4252"/>
        <w:tab w:val="clear" w:pos="8504"/>
        <w:tab w:val="left" w:pos="851"/>
        <w:tab w:val="left" w:pos="1418"/>
        <w:tab w:val="left" w:pos="1985"/>
        <w:tab w:val="left" w:pos="2552"/>
        <w:tab w:val="center" w:pos="4320"/>
        <w:tab w:val="right" w:pos="8640"/>
        <w:tab w:val="right" w:leader="dot" w:pos="9072"/>
      </w:tabs>
      <w:spacing w:before="0" w:after="0" w:line="360" w:lineRule="auto"/>
    </w:pPr>
    <w:rPr>
      <w:rFonts w:ascii="Univers" w:hAnsi="Univers"/>
      <w:b w:val="0"/>
      <w:color w:val="auto"/>
      <w:szCs w:val="2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3C61D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  <w:style w:type="paragraph" w:customStyle="1" w:styleId="Ilustracion">
    <w:name w:val="Ilustracion"/>
    <w:basedOn w:val="Normal"/>
    <w:next w:val="Normal"/>
    <w:link w:val="IlustracionCar"/>
    <w:autoRedefine/>
    <w:qFormat/>
    <w:rsid w:val="00D61900"/>
    <w:pPr>
      <w:numPr>
        <w:numId w:val="9"/>
      </w:num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0" w:line="240" w:lineRule="exact"/>
      <w:ind w:left="113" w:hanging="113"/>
      <w:jc w:val="center"/>
    </w:pPr>
    <w:rPr>
      <w:rFonts w:asciiTheme="minorHAnsi" w:hAnsiTheme="minorHAnsi"/>
      <w:color w:val="A6A6A6"/>
      <w:szCs w:val="20"/>
    </w:rPr>
  </w:style>
  <w:style w:type="character" w:customStyle="1" w:styleId="EstiloVerdana">
    <w:name w:val="Estilo Verdana"/>
    <w:rsid w:val="0075288F"/>
    <w:rPr>
      <w:rFonts w:ascii="Verdana" w:hAnsi="Verdana"/>
    </w:rPr>
  </w:style>
  <w:style w:type="character" w:styleId="Textodelmarcadordeposicin">
    <w:name w:val="Placeholder Text"/>
    <w:basedOn w:val="Fuentedeprrafopredeter"/>
    <w:uiPriority w:val="99"/>
    <w:semiHidden/>
    <w:rsid w:val="00F369A8"/>
    <w:rPr>
      <w:color w:val="808080"/>
    </w:rPr>
  </w:style>
  <w:style w:type="character" w:customStyle="1" w:styleId="Ttulo3Car">
    <w:name w:val="Título 3 Car"/>
    <w:basedOn w:val="Fuentedeprrafopredeter"/>
    <w:link w:val="Ttulo3"/>
    <w:locked/>
    <w:rsid w:val="004D00AF"/>
    <w:rPr>
      <w:rFonts w:ascii="Univers" w:hAnsi="Univers" w:cs="Arial"/>
      <w:b/>
      <w:bCs/>
      <w:color w:val="333333"/>
      <w:sz w:val="22"/>
      <w:u w:val="single"/>
      <w:lang w:val="es-ES_tradnl"/>
    </w:rPr>
  </w:style>
  <w:style w:type="character" w:customStyle="1" w:styleId="Ttulo4Car">
    <w:name w:val="Título 4 Car"/>
    <w:basedOn w:val="Fuentedeprrafopredeter"/>
    <w:link w:val="Ttulo4"/>
    <w:locked/>
    <w:rsid w:val="004D00AF"/>
    <w:rPr>
      <w:rFonts w:ascii="Univers" w:hAnsi="Univers" w:cs="Arial"/>
      <w:b/>
      <w:bCs/>
      <w:color w:val="333333"/>
      <w:sz w:val="22"/>
      <w:lang w:val="es-ES_tradnl"/>
    </w:rPr>
  </w:style>
  <w:style w:type="character" w:customStyle="1" w:styleId="Ttulo5Car">
    <w:name w:val="Título 5 Car"/>
    <w:basedOn w:val="Fuentedeprrafopredeter"/>
    <w:link w:val="Ttulo5"/>
    <w:locked/>
    <w:rsid w:val="004D00AF"/>
    <w:rPr>
      <w:rFonts w:ascii="Univers" w:hAnsi="Univers"/>
      <w:b/>
      <w:bCs/>
      <w:i/>
      <w:iCs/>
      <w:sz w:val="22"/>
      <w:lang w:val="es-ES_tradnl"/>
    </w:rPr>
  </w:style>
  <w:style w:type="character" w:customStyle="1" w:styleId="Ttulo6Car">
    <w:name w:val="Título 6 Car"/>
    <w:basedOn w:val="Fuentedeprrafopredeter"/>
    <w:link w:val="Ttulo6"/>
    <w:locked/>
    <w:rsid w:val="004D00AF"/>
    <w:rPr>
      <w:b/>
      <w:bCs/>
      <w:color w:val="999999"/>
      <w:sz w:val="22"/>
      <w:szCs w:val="24"/>
    </w:rPr>
  </w:style>
  <w:style w:type="character" w:customStyle="1" w:styleId="Ttulo7Car">
    <w:name w:val="Título 7 Car"/>
    <w:basedOn w:val="Fuentedeprrafopredeter"/>
    <w:link w:val="Ttulo7"/>
    <w:locked/>
    <w:rsid w:val="004D00AF"/>
    <w:rPr>
      <w:b/>
      <w:i/>
      <w:color w:val="333333"/>
      <w:sz w:val="22"/>
      <w:szCs w:val="22"/>
      <w:lang w:val="es-ES_tradnl"/>
    </w:rPr>
  </w:style>
  <w:style w:type="character" w:customStyle="1" w:styleId="Ttulo8Car">
    <w:name w:val="Título 8 Car"/>
    <w:basedOn w:val="Fuentedeprrafopredeter"/>
    <w:link w:val="Ttulo8"/>
    <w:locked/>
    <w:rsid w:val="004D00AF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locked/>
    <w:rsid w:val="004D00AF"/>
    <w:rPr>
      <w:rFonts w:ascii="Arial" w:hAnsi="Arial" w:cs="Arial"/>
      <w:sz w:val="22"/>
      <w:szCs w:val="22"/>
    </w:rPr>
  </w:style>
  <w:style w:type="paragraph" w:styleId="Mapadeldocumento">
    <w:name w:val="Document Map"/>
    <w:basedOn w:val="Normal"/>
    <w:link w:val="MapadeldocumentoCar"/>
    <w:rsid w:val="004D00AF"/>
    <w:pPr>
      <w:shd w:val="clear" w:color="auto" w:fill="000080"/>
      <w:spacing w:after="240"/>
      <w:ind w:firstLine="284"/>
    </w:pPr>
    <w:rPr>
      <w:rFonts w:ascii="Tahoma" w:hAnsi="Tahoma"/>
      <w:sz w:val="18"/>
      <w:szCs w:val="20"/>
    </w:rPr>
  </w:style>
  <w:style w:type="character" w:customStyle="1" w:styleId="MapadeldocumentoCar">
    <w:name w:val="Mapa del documento Car"/>
    <w:basedOn w:val="Fuentedeprrafopredeter"/>
    <w:link w:val="Mapadeldocumento"/>
    <w:rsid w:val="004D00AF"/>
    <w:rPr>
      <w:rFonts w:ascii="Tahoma" w:hAnsi="Tahoma"/>
      <w:sz w:val="18"/>
      <w:shd w:val="clear" w:color="auto" w:fill="000080"/>
    </w:rPr>
  </w:style>
  <w:style w:type="paragraph" w:customStyle="1" w:styleId="Textodenotaalpie">
    <w:name w:val="Texto de nota al pie"/>
    <w:basedOn w:val="Normal"/>
    <w:uiPriority w:val="99"/>
    <w:rsid w:val="004D00AF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paragraph" w:customStyle="1" w:styleId="Textodenotaalfinal">
    <w:name w:val="Texto de nota al final"/>
    <w:basedOn w:val="Normal"/>
    <w:uiPriority w:val="99"/>
    <w:rsid w:val="004D00AF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character" w:customStyle="1" w:styleId="MAT">
    <w:name w:val="MAT"/>
    <w:uiPriority w:val="99"/>
    <w:rsid w:val="004D00AF"/>
    <w:rPr>
      <w:sz w:val="20"/>
    </w:rPr>
  </w:style>
  <w:style w:type="paragraph" w:customStyle="1" w:styleId="TAB1">
    <w:name w:val="TAB1"/>
    <w:uiPriority w:val="99"/>
    <w:rsid w:val="004D00AF"/>
    <w:pPr>
      <w:widowControl w:val="0"/>
      <w:tabs>
        <w:tab w:val="left" w:pos="566"/>
        <w:tab w:val="left" w:pos="1575"/>
        <w:tab w:val="left" w:pos="2006"/>
        <w:tab w:val="left" w:pos="2726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2">
    <w:name w:val="TAB2"/>
    <w:uiPriority w:val="99"/>
    <w:rsid w:val="004D00AF"/>
    <w:pPr>
      <w:widowControl w:val="0"/>
      <w:tabs>
        <w:tab w:val="left" w:pos="566"/>
        <w:tab w:val="left" w:pos="1864"/>
        <w:tab w:val="left" w:pos="2295"/>
        <w:tab w:val="left" w:pos="3015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3">
    <w:name w:val="TAB3"/>
    <w:uiPriority w:val="99"/>
    <w:rsid w:val="004D00AF"/>
    <w:pPr>
      <w:widowControl w:val="0"/>
      <w:tabs>
        <w:tab w:val="left" w:pos="566"/>
        <w:tab w:val="left" w:pos="2149"/>
        <w:tab w:val="left" w:pos="2584"/>
        <w:tab w:val="left" w:pos="3304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umento4">
    <w:name w:val="Documento 4"/>
    <w:uiPriority w:val="99"/>
    <w:rsid w:val="004D00AF"/>
    <w:rPr>
      <w:b/>
      <w:i/>
      <w:sz w:val="20"/>
    </w:rPr>
  </w:style>
  <w:style w:type="character" w:customStyle="1" w:styleId="Bibliogr">
    <w:name w:val="Bibliogr."/>
    <w:uiPriority w:val="99"/>
    <w:rsid w:val="004D00AF"/>
  </w:style>
  <w:style w:type="character" w:customStyle="1" w:styleId="Documento5">
    <w:name w:val="Documento 5"/>
    <w:uiPriority w:val="99"/>
    <w:rsid w:val="004D00AF"/>
  </w:style>
  <w:style w:type="character" w:customStyle="1" w:styleId="Documento2">
    <w:name w:val="Documento 2"/>
    <w:uiPriority w:val="99"/>
    <w:rsid w:val="004D00AF"/>
    <w:rPr>
      <w:rFonts w:ascii="Univers" w:hAnsi="Univers"/>
      <w:sz w:val="20"/>
      <w:lang w:val="en-US"/>
    </w:rPr>
  </w:style>
  <w:style w:type="character" w:customStyle="1" w:styleId="Documento6">
    <w:name w:val="Documento 6"/>
    <w:uiPriority w:val="99"/>
    <w:rsid w:val="004D00AF"/>
  </w:style>
  <w:style w:type="character" w:customStyle="1" w:styleId="Documento7">
    <w:name w:val="Documento 7"/>
    <w:uiPriority w:val="99"/>
    <w:rsid w:val="004D00AF"/>
  </w:style>
  <w:style w:type="character" w:customStyle="1" w:styleId="Documento8">
    <w:name w:val="Documento 8"/>
    <w:uiPriority w:val="99"/>
    <w:rsid w:val="004D00AF"/>
  </w:style>
  <w:style w:type="character" w:customStyle="1" w:styleId="Documento3">
    <w:name w:val="Documento 3"/>
    <w:uiPriority w:val="99"/>
    <w:rsid w:val="004D00AF"/>
    <w:rPr>
      <w:rFonts w:ascii="Univers" w:hAnsi="Univers"/>
      <w:sz w:val="20"/>
      <w:lang w:val="en-US"/>
    </w:rPr>
  </w:style>
  <w:style w:type="character" w:customStyle="1" w:styleId="Prder1">
    <w:name w:val="Pár. der. 1"/>
    <w:uiPriority w:val="99"/>
    <w:rsid w:val="004D00AF"/>
  </w:style>
  <w:style w:type="character" w:customStyle="1" w:styleId="Prder2">
    <w:name w:val="Pár. der. 2"/>
    <w:uiPriority w:val="99"/>
    <w:rsid w:val="004D00AF"/>
  </w:style>
  <w:style w:type="character" w:customStyle="1" w:styleId="Prder3">
    <w:name w:val="Pár. der. 3"/>
    <w:uiPriority w:val="99"/>
    <w:rsid w:val="004D00AF"/>
  </w:style>
  <w:style w:type="character" w:customStyle="1" w:styleId="Prder4">
    <w:name w:val="Pár. der. 4"/>
    <w:uiPriority w:val="99"/>
    <w:rsid w:val="004D00AF"/>
  </w:style>
  <w:style w:type="paragraph" w:customStyle="1" w:styleId="Documento1">
    <w:name w:val="Documento 1"/>
    <w:uiPriority w:val="99"/>
    <w:rsid w:val="004D00AF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Prder5">
    <w:name w:val="Pár. der. 5"/>
    <w:uiPriority w:val="99"/>
    <w:rsid w:val="004D00AF"/>
  </w:style>
  <w:style w:type="character" w:customStyle="1" w:styleId="Prder6">
    <w:name w:val="Pár. der. 6"/>
    <w:uiPriority w:val="99"/>
    <w:rsid w:val="004D00AF"/>
  </w:style>
  <w:style w:type="character" w:customStyle="1" w:styleId="Prder7">
    <w:name w:val="Pár. der. 7"/>
    <w:uiPriority w:val="99"/>
    <w:rsid w:val="004D00AF"/>
  </w:style>
  <w:style w:type="character" w:customStyle="1" w:styleId="Prder8">
    <w:name w:val="Pár. der. 8"/>
    <w:uiPriority w:val="99"/>
    <w:rsid w:val="004D00AF"/>
  </w:style>
  <w:style w:type="character" w:customStyle="1" w:styleId="Tcnico2">
    <w:name w:val="Técnico 2"/>
    <w:uiPriority w:val="99"/>
    <w:rsid w:val="004D00AF"/>
    <w:rPr>
      <w:rFonts w:ascii="Univers" w:hAnsi="Univers"/>
      <w:sz w:val="20"/>
      <w:lang w:val="en-US"/>
    </w:rPr>
  </w:style>
  <w:style w:type="character" w:customStyle="1" w:styleId="Tcnico3">
    <w:name w:val="Técnico 3"/>
    <w:uiPriority w:val="99"/>
    <w:rsid w:val="004D00AF"/>
    <w:rPr>
      <w:rFonts w:ascii="Univers" w:hAnsi="Univers"/>
      <w:sz w:val="20"/>
      <w:lang w:val="en-US"/>
    </w:rPr>
  </w:style>
  <w:style w:type="character" w:customStyle="1" w:styleId="Tcnico4">
    <w:name w:val="Técnico 4"/>
    <w:uiPriority w:val="99"/>
    <w:rsid w:val="004D00AF"/>
  </w:style>
  <w:style w:type="character" w:customStyle="1" w:styleId="Tcnico1">
    <w:name w:val="Técnico 1"/>
    <w:uiPriority w:val="99"/>
    <w:rsid w:val="004D00AF"/>
    <w:rPr>
      <w:rFonts w:ascii="Univers" w:hAnsi="Univers"/>
      <w:sz w:val="20"/>
      <w:lang w:val="en-US"/>
    </w:rPr>
  </w:style>
  <w:style w:type="character" w:customStyle="1" w:styleId="Inicdoc">
    <w:name w:val="Inic. doc."/>
    <w:uiPriority w:val="99"/>
    <w:rsid w:val="004D00AF"/>
  </w:style>
  <w:style w:type="character" w:customStyle="1" w:styleId="Tcnico5">
    <w:name w:val="Técnico 5"/>
    <w:uiPriority w:val="99"/>
    <w:rsid w:val="004D00AF"/>
  </w:style>
  <w:style w:type="character" w:customStyle="1" w:styleId="Tcnico6">
    <w:name w:val="Técnico 6"/>
    <w:uiPriority w:val="99"/>
    <w:rsid w:val="004D00AF"/>
  </w:style>
  <w:style w:type="character" w:customStyle="1" w:styleId="Tcnico7">
    <w:name w:val="Técnico 7"/>
    <w:uiPriority w:val="99"/>
    <w:rsid w:val="004D00AF"/>
  </w:style>
  <w:style w:type="character" w:customStyle="1" w:styleId="Tcnico8">
    <w:name w:val="Técnico 8"/>
    <w:uiPriority w:val="99"/>
    <w:rsid w:val="004D00AF"/>
  </w:style>
  <w:style w:type="character" w:customStyle="1" w:styleId="Inicestt">
    <w:name w:val="Inic. est. t"/>
    <w:uiPriority w:val="99"/>
    <w:rsid w:val="004D00AF"/>
    <w:rPr>
      <w:rFonts w:ascii="Univers" w:hAnsi="Univers"/>
      <w:sz w:val="20"/>
      <w:lang w:val="en-US"/>
    </w:rPr>
  </w:style>
  <w:style w:type="character" w:customStyle="1" w:styleId="1">
    <w:name w:val="1"/>
    <w:uiPriority w:val="99"/>
    <w:rsid w:val="004D00AF"/>
    <w:rPr>
      <w:rFonts w:ascii="Univers" w:hAnsi="Univers"/>
      <w:sz w:val="20"/>
      <w:lang w:val="en-US"/>
    </w:rPr>
  </w:style>
  <w:style w:type="paragraph" w:customStyle="1" w:styleId="INDICE1">
    <w:name w:val="INDICE 1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2">
    <w:name w:val="INDICE 2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Sinnombre1">
    <w:name w:val="Sin nombre 1"/>
    <w:uiPriority w:val="99"/>
    <w:rsid w:val="004D00AF"/>
    <w:rPr>
      <w:rFonts w:ascii="Univers" w:hAnsi="Univers"/>
      <w:sz w:val="20"/>
      <w:lang w:val="en-US"/>
    </w:rPr>
  </w:style>
  <w:style w:type="paragraph" w:customStyle="1" w:styleId="INDICE3">
    <w:name w:val="INDICE 3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4">
    <w:name w:val="INDICE 4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FormatInh8">
    <w:name w:val="FormatInh 8"/>
    <w:uiPriority w:val="99"/>
    <w:rsid w:val="004D00AF"/>
  </w:style>
  <w:style w:type="character" w:customStyle="1" w:styleId="FormatInh5">
    <w:name w:val="FormatInh 5"/>
    <w:uiPriority w:val="99"/>
    <w:rsid w:val="004D00AF"/>
  </w:style>
  <w:style w:type="character" w:customStyle="1" w:styleId="FormatInh6">
    <w:name w:val="FormatInh 6"/>
    <w:uiPriority w:val="99"/>
    <w:rsid w:val="004D00AF"/>
  </w:style>
  <w:style w:type="character" w:customStyle="1" w:styleId="FormatInh2">
    <w:name w:val="FormatInh 2"/>
    <w:uiPriority w:val="99"/>
    <w:rsid w:val="004D00AF"/>
    <w:rPr>
      <w:rFonts w:ascii="Univers" w:hAnsi="Univers"/>
      <w:sz w:val="20"/>
      <w:lang w:val="en-US"/>
    </w:rPr>
  </w:style>
  <w:style w:type="character" w:customStyle="1" w:styleId="FormatInh7">
    <w:name w:val="FormatInh 7"/>
    <w:uiPriority w:val="99"/>
    <w:rsid w:val="004D00AF"/>
  </w:style>
  <w:style w:type="character" w:customStyle="1" w:styleId="Bblgraphie">
    <w:name w:val="Bblgraphie"/>
    <w:uiPriority w:val="99"/>
    <w:rsid w:val="004D00AF"/>
  </w:style>
  <w:style w:type="character" w:customStyle="1" w:styleId="AbsNrRechts1">
    <w:name w:val="AbsNrRechts 1"/>
    <w:uiPriority w:val="99"/>
    <w:rsid w:val="004D00AF"/>
  </w:style>
  <w:style w:type="character" w:customStyle="1" w:styleId="AbsNrRechts2">
    <w:name w:val="AbsNrRechts 2"/>
    <w:uiPriority w:val="99"/>
    <w:rsid w:val="004D00AF"/>
  </w:style>
  <w:style w:type="character" w:customStyle="1" w:styleId="FormatInh3">
    <w:name w:val="FormatInh 3"/>
    <w:uiPriority w:val="99"/>
    <w:rsid w:val="004D00AF"/>
    <w:rPr>
      <w:rFonts w:ascii="Univers" w:hAnsi="Univers"/>
      <w:sz w:val="20"/>
      <w:lang w:val="en-US"/>
    </w:rPr>
  </w:style>
  <w:style w:type="character" w:customStyle="1" w:styleId="AbsNrRechts3">
    <w:name w:val="AbsNrRechts 3"/>
    <w:uiPriority w:val="99"/>
    <w:rsid w:val="004D00AF"/>
  </w:style>
  <w:style w:type="character" w:customStyle="1" w:styleId="AbsNrRechts4">
    <w:name w:val="AbsNrRechts 4"/>
    <w:uiPriority w:val="99"/>
    <w:rsid w:val="004D00AF"/>
  </w:style>
  <w:style w:type="character" w:customStyle="1" w:styleId="AbsNrRechts5">
    <w:name w:val="AbsNrRechts 5"/>
    <w:uiPriority w:val="99"/>
    <w:rsid w:val="004D00AF"/>
  </w:style>
  <w:style w:type="character" w:customStyle="1" w:styleId="AbsNrRechts6">
    <w:name w:val="AbsNrRechts 6"/>
    <w:uiPriority w:val="99"/>
    <w:rsid w:val="004D00AF"/>
  </w:style>
  <w:style w:type="character" w:customStyle="1" w:styleId="AbsNrRechts7">
    <w:name w:val="AbsNrRechts 7"/>
    <w:uiPriority w:val="99"/>
    <w:rsid w:val="004D00AF"/>
  </w:style>
  <w:style w:type="character" w:customStyle="1" w:styleId="AbsNrRechts8">
    <w:name w:val="AbsNrRechts 8"/>
    <w:uiPriority w:val="99"/>
    <w:rsid w:val="004D00AF"/>
  </w:style>
  <w:style w:type="paragraph" w:customStyle="1" w:styleId="FormatInh1">
    <w:name w:val="FormatInh 1"/>
    <w:uiPriority w:val="99"/>
    <w:rsid w:val="004D00AF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FormatInh4">
    <w:name w:val="FormatInh 4"/>
    <w:uiPriority w:val="99"/>
    <w:rsid w:val="004D00AF"/>
    <w:rPr>
      <w:b/>
      <w:i/>
      <w:sz w:val="20"/>
    </w:rPr>
  </w:style>
  <w:style w:type="character" w:customStyle="1" w:styleId="MarkInhalt">
    <w:name w:val="MarkInhalt"/>
    <w:uiPriority w:val="99"/>
    <w:rsid w:val="004D00AF"/>
  </w:style>
  <w:style w:type="character" w:customStyle="1" w:styleId="Vordruck">
    <w:name w:val="Vordruck"/>
    <w:uiPriority w:val="99"/>
    <w:rsid w:val="004D00AF"/>
    <w:rPr>
      <w:rFonts w:ascii="Univers" w:hAnsi="Univers"/>
      <w:sz w:val="20"/>
      <w:lang w:val="en-US"/>
    </w:rPr>
  </w:style>
  <w:style w:type="character" w:customStyle="1" w:styleId="especesq1">
    <w:name w:val="espec.esq 1"/>
    <w:uiPriority w:val="99"/>
    <w:rsid w:val="004D00AF"/>
    <w:rPr>
      <w:rFonts w:ascii="Univers" w:hAnsi="Univers"/>
      <w:sz w:val="20"/>
      <w:lang w:val="en-US"/>
    </w:rPr>
  </w:style>
  <w:style w:type="character" w:customStyle="1" w:styleId="especesq2">
    <w:name w:val="espec.esq 2"/>
    <w:uiPriority w:val="99"/>
    <w:rsid w:val="004D00AF"/>
    <w:rPr>
      <w:rFonts w:ascii="Univers" w:hAnsi="Univers"/>
      <w:sz w:val="20"/>
      <w:lang w:val="en-US"/>
    </w:rPr>
  </w:style>
  <w:style w:type="character" w:customStyle="1" w:styleId="especesq5">
    <w:name w:val="espec.esq 5"/>
    <w:uiPriority w:val="99"/>
    <w:rsid w:val="004D00AF"/>
  </w:style>
  <w:style w:type="character" w:customStyle="1" w:styleId="ESQFAC">
    <w:name w:val="ESQFAC"/>
    <w:uiPriority w:val="99"/>
    <w:rsid w:val="004D00AF"/>
    <w:rPr>
      <w:rFonts w:ascii="Univers" w:hAnsi="Univers"/>
      <w:sz w:val="20"/>
      <w:lang w:val="en-US"/>
    </w:rPr>
  </w:style>
  <w:style w:type="character" w:customStyle="1" w:styleId="TIPOS">
    <w:name w:val="TIPOS"/>
    <w:uiPriority w:val="99"/>
    <w:rsid w:val="004D00AF"/>
  </w:style>
  <w:style w:type="character" w:customStyle="1" w:styleId="FACTOR">
    <w:name w:val="FACTOR"/>
    <w:uiPriority w:val="99"/>
    <w:rsid w:val="004D00AF"/>
  </w:style>
  <w:style w:type="character" w:customStyle="1" w:styleId="EFA1">
    <w:name w:val="EFA 1"/>
    <w:uiPriority w:val="99"/>
    <w:rsid w:val="004D00AF"/>
    <w:rPr>
      <w:rFonts w:ascii="Univers" w:hAnsi="Univers"/>
      <w:sz w:val="20"/>
      <w:lang w:val="en-US"/>
    </w:rPr>
  </w:style>
  <w:style w:type="character" w:customStyle="1" w:styleId="EFA2">
    <w:name w:val="EFA 2"/>
    <w:uiPriority w:val="99"/>
    <w:rsid w:val="004D00AF"/>
    <w:rPr>
      <w:rFonts w:ascii="Univers" w:hAnsi="Univers"/>
      <w:sz w:val="20"/>
      <w:lang w:val="en-US"/>
    </w:rPr>
  </w:style>
  <w:style w:type="character" w:customStyle="1" w:styleId="EFA3">
    <w:name w:val="EFA 3"/>
    <w:uiPriority w:val="99"/>
    <w:rsid w:val="004D00AF"/>
    <w:rPr>
      <w:rFonts w:ascii="Univers" w:hAnsi="Univers"/>
      <w:sz w:val="20"/>
      <w:lang w:val="en-US"/>
    </w:rPr>
  </w:style>
  <w:style w:type="character" w:customStyle="1" w:styleId="EFA4">
    <w:name w:val="EFA 4"/>
    <w:uiPriority w:val="99"/>
    <w:rsid w:val="004D00AF"/>
    <w:rPr>
      <w:rFonts w:ascii="Univers" w:hAnsi="Univers"/>
      <w:sz w:val="20"/>
      <w:lang w:val="en-US"/>
    </w:rPr>
  </w:style>
  <w:style w:type="character" w:customStyle="1" w:styleId="Document8">
    <w:name w:val="Document 8"/>
    <w:uiPriority w:val="99"/>
    <w:rsid w:val="004D00AF"/>
  </w:style>
  <w:style w:type="character" w:customStyle="1" w:styleId="Document4">
    <w:name w:val="Document 4"/>
    <w:uiPriority w:val="99"/>
    <w:rsid w:val="004D00AF"/>
    <w:rPr>
      <w:b/>
      <w:i/>
      <w:sz w:val="20"/>
    </w:rPr>
  </w:style>
  <w:style w:type="character" w:customStyle="1" w:styleId="Document6">
    <w:name w:val="Document 6"/>
    <w:uiPriority w:val="99"/>
    <w:rsid w:val="004D00AF"/>
  </w:style>
  <w:style w:type="character" w:customStyle="1" w:styleId="Document5">
    <w:name w:val="Document 5"/>
    <w:uiPriority w:val="99"/>
    <w:rsid w:val="004D00AF"/>
  </w:style>
  <w:style w:type="character" w:customStyle="1" w:styleId="Document2">
    <w:name w:val="Document 2"/>
    <w:uiPriority w:val="99"/>
    <w:rsid w:val="004D00AF"/>
    <w:rPr>
      <w:rFonts w:ascii="Univers" w:hAnsi="Univers"/>
      <w:sz w:val="20"/>
      <w:lang w:val="en-US"/>
    </w:rPr>
  </w:style>
  <w:style w:type="character" w:customStyle="1" w:styleId="Document7">
    <w:name w:val="Document 7"/>
    <w:uiPriority w:val="99"/>
    <w:rsid w:val="004D00AF"/>
  </w:style>
  <w:style w:type="character" w:customStyle="1" w:styleId="Bibliogrphy">
    <w:name w:val="Bibliogrphy"/>
    <w:uiPriority w:val="99"/>
    <w:rsid w:val="004D00AF"/>
  </w:style>
  <w:style w:type="character" w:customStyle="1" w:styleId="RightPar1">
    <w:name w:val="Right Par 1"/>
    <w:uiPriority w:val="99"/>
    <w:rsid w:val="004D00AF"/>
  </w:style>
  <w:style w:type="character" w:customStyle="1" w:styleId="RightPar2">
    <w:name w:val="Right Par 2"/>
    <w:uiPriority w:val="99"/>
    <w:rsid w:val="004D00AF"/>
  </w:style>
  <w:style w:type="character" w:customStyle="1" w:styleId="Document3">
    <w:name w:val="Document 3"/>
    <w:uiPriority w:val="99"/>
    <w:rsid w:val="004D00AF"/>
    <w:rPr>
      <w:rFonts w:ascii="Univers" w:hAnsi="Univers"/>
      <w:sz w:val="20"/>
      <w:lang w:val="en-US"/>
    </w:rPr>
  </w:style>
  <w:style w:type="character" w:customStyle="1" w:styleId="RightPar3">
    <w:name w:val="Right Par 3"/>
    <w:uiPriority w:val="99"/>
    <w:rsid w:val="004D00AF"/>
  </w:style>
  <w:style w:type="character" w:customStyle="1" w:styleId="RightPar4">
    <w:name w:val="Right Par 4"/>
    <w:uiPriority w:val="99"/>
    <w:rsid w:val="004D00AF"/>
  </w:style>
  <w:style w:type="character" w:customStyle="1" w:styleId="RightPar5">
    <w:name w:val="Right Par 5"/>
    <w:uiPriority w:val="99"/>
    <w:rsid w:val="004D00AF"/>
  </w:style>
  <w:style w:type="character" w:customStyle="1" w:styleId="RightPar6">
    <w:name w:val="Right Par 6"/>
    <w:uiPriority w:val="99"/>
    <w:rsid w:val="004D00AF"/>
  </w:style>
  <w:style w:type="character" w:customStyle="1" w:styleId="RightPar7">
    <w:name w:val="Right Par 7"/>
    <w:uiPriority w:val="99"/>
    <w:rsid w:val="004D00AF"/>
  </w:style>
  <w:style w:type="character" w:customStyle="1" w:styleId="RightPar8">
    <w:name w:val="Right Par 8"/>
    <w:uiPriority w:val="99"/>
    <w:rsid w:val="004D00AF"/>
  </w:style>
  <w:style w:type="paragraph" w:customStyle="1" w:styleId="Document1">
    <w:name w:val="Document 1"/>
    <w:uiPriority w:val="99"/>
    <w:rsid w:val="004D00AF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Init">
    <w:name w:val="Doc Init"/>
    <w:uiPriority w:val="99"/>
    <w:rsid w:val="004D00AF"/>
  </w:style>
  <w:style w:type="character" w:customStyle="1" w:styleId="TechInit">
    <w:name w:val="Tech Init"/>
    <w:uiPriority w:val="99"/>
    <w:rsid w:val="004D00AF"/>
    <w:rPr>
      <w:rFonts w:ascii="Univers" w:hAnsi="Univers"/>
      <w:sz w:val="20"/>
      <w:lang w:val="en-US"/>
    </w:rPr>
  </w:style>
  <w:style w:type="character" w:customStyle="1" w:styleId="Technical5">
    <w:name w:val="Technical 5"/>
    <w:uiPriority w:val="99"/>
    <w:rsid w:val="004D00AF"/>
  </w:style>
  <w:style w:type="character" w:customStyle="1" w:styleId="Technical6">
    <w:name w:val="Technical 6"/>
    <w:uiPriority w:val="99"/>
    <w:rsid w:val="004D00AF"/>
  </w:style>
  <w:style w:type="character" w:customStyle="1" w:styleId="Technical2">
    <w:name w:val="Technical 2"/>
    <w:uiPriority w:val="99"/>
    <w:rsid w:val="004D00AF"/>
    <w:rPr>
      <w:rFonts w:ascii="Univers" w:hAnsi="Univers"/>
      <w:sz w:val="20"/>
      <w:lang w:val="en-US"/>
    </w:rPr>
  </w:style>
  <w:style w:type="character" w:customStyle="1" w:styleId="Technical3">
    <w:name w:val="Technical 3"/>
    <w:uiPriority w:val="99"/>
    <w:rsid w:val="004D00AF"/>
    <w:rPr>
      <w:rFonts w:ascii="Univers" w:hAnsi="Univers"/>
      <w:sz w:val="20"/>
      <w:lang w:val="en-US"/>
    </w:rPr>
  </w:style>
  <w:style w:type="character" w:customStyle="1" w:styleId="Technical4">
    <w:name w:val="Technical 4"/>
    <w:uiPriority w:val="99"/>
    <w:rsid w:val="004D00AF"/>
  </w:style>
  <w:style w:type="character" w:customStyle="1" w:styleId="Technical1">
    <w:name w:val="Technical 1"/>
    <w:uiPriority w:val="99"/>
    <w:rsid w:val="004D00AF"/>
    <w:rPr>
      <w:rFonts w:ascii="Univers" w:hAnsi="Univers"/>
      <w:sz w:val="20"/>
      <w:lang w:val="en-US"/>
    </w:rPr>
  </w:style>
  <w:style w:type="character" w:customStyle="1" w:styleId="Technical7">
    <w:name w:val="Technical 7"/>
    <w:uiPriority w:val="99"/>
    <w:rsid w:val="004D00AF"/>
  </w:style>
  <w:style w:type="character" w:customStyle="1" w:styleId="Technical8">
    <w:name w:val="Technical 8"/>
    <w:uiPriority w:val="99"/>
    <w:rsid w:val="004D00AF"/>
  </w:style>
  <w:style w:type="character" w:customStyle="1" w:styleId="especesq3">
    <w:name w:val="espec.esq 3"/>
    <w:uiPriority w:val="99"/>
    <w:rsid w:val="004D00AF"/>
    <w:rPr>
      <w:rFonts w:ascii="Univers" w:hAnsi="Univers"/>
      <w:sz w:val="20"/>
      <w:lang w:val="en-US"/>
    </w:rPr>
  </w:style>
  <w:style w:type="character" w:customStyle="1" w:styleId="especesq4">
    <w:name w:val="espec.esq 4"/>
    <w:uiPriority w:val="99"/>
    <w:rsid w:val="004D00AF"/>
    <w:rPr>
      <w:rFonts w:ascii="Univers" w:hAnsi="Univers"/>
      <w:sz w:val="20"/>
      <w:lang w:val="en-US"/>
    </w:rPr>
  </w:style>
  <w:style w:type="character" w:customStyle="1" w:styleId="15">
    <w:name w:val="1 5"/>
    <w:uiPriority w:val="99"/>
    <w:rsid w:val="004D00AF"/>
    <w:rPr>
      <w:rFonts w:ascii="Univers" w:hAnsi="Univers"/>
      <w:sz w:val="20"/>
      <w:lang w:val="en-US"/>
    </w:rPr>
  </w:style>
  <w:style w:type="character" w:customStyle="1" w:styleId="2">
    <w:name w:val="2"/>
    <w:uiPriority w:val="99"/>
    <w:rsid w:val="004D00AF"/>
    <w:rPr>
      <w:rFonts w:ascii="Univers" w:hAnsi="Univers"/>
      <w:sz w:val="20"/>
      <w:lang w:val="en-US"/>
    </w:rPr>
  </w:style>
  <w:style w:type="paragraph" w:customStyle="1" w:styleId="11">
    <w:name w:val="1 1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12">
    <w:name w:val="1 2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4">
    <w:name w:val="1 4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3">
    <w:name w:val="1 3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Tdc10">
    <w:name w:val="Tdc 1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480" w:after="240" w:line="240" w:lineRule="atLeast"/>
      <w:ind w:left="72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20">
    <w:name w:val="Tdc 2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30">
    <w:name w:val="Tdc 3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16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40">
    <w:name w:val="Tdc 4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88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50">
    <w:name w:val="Tdc 5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360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60">
    <w:name w:val="Tdc 6"/>
    <w:basedOn w:val="Normal"/>
    <w:uiPriority w:val="99"/>
    <w:rsid w:val="004D00AF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7">
    <w:name w:val="Tdc 7"/>
    <w:basedOn w:val="Normal"/>
    <w:uiPriority w:val="99"/>
    <w:rsid w:val="004D00AF"/>
    <w:pPr>
      <w:widowControl w:val="0"/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8">
    <w:name w:val="Tdc 8"/>
    <w:basedOn w:val="Normal"/>
    <w:uiPriority w:val="99"/>
    <w:rsid w:val="004D00AF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9">
    <w:name w:val="Tdc 9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Encabezadodetda">
    <w:name w:val="Encabezado de tda"/>
    <w:basedOn w:val="Normal"/>
    <w:rsid w:val="004D00AF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firstLine="284"/>
    </w:pPr>
    <w:rPr>
      <w:rFonts w:ascii="Univers" w:hAnsi="Univers"/>
      <w:sz w:val="18"/>
      <w:szCs w:val="20"/>
      <w:lang w:val="en-US"/>
    </w:rPr>
  </w:style>
  <w:style w:type="character" w:customStyle="1" w:styleId="EquationCaption">
    <w:name w:val="_Equation Caption"/>
    <w:uiPriority w:val="99"/>
    <w:rsid w:val="004D00AF"/>
  </w:style>
  <w:style w:type="paragraph" w:styleId="Sangra3detindependiente">
    <w:name w:val="Body Text Indent 3"/>
    <w:basedOn w:val="Normal"/>
    <w:link w:val="Sangra3detindependienteCar"/>
    <w:uiPriority w:val="99"/>
    <w:rsid w:val="004D00AF"/>
    <w:pPr>
      <w:tabs>
        <w:tab w:val="left" w:pos="-720"/>
        <w:tab w:val="left" w:pos="0"/>
      </w:tabs>
      <w:suppressAutoHyphens/>
      <w:spacing w:after="240" w:line="240" w:lineRule="atLeast"/>
      <w:ind w:left="720" w:hanging="720"/>
    </w:pPr>
    <w:rPr>
      <w:rFonts w:ascii="Verdana" w:hAnsi="Verdana"/>
      <w:spacing w:val="-2"/>
      <w:sz w:val="18"/>
      <w:szCs w:val="20"/>
      <w:lang w:val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4D00AF"/>
    <w:rPr>
      <w:rFonts w:ascii="Verdana" w:hAnsi="Verdana"/>
      <w:spacing w:val="-2"/>
      <w:sz w:val="18"/>
      <w:lang w:val="en-US"/>
    </w:rPr>
  </w:style>
  <w:style w:type="paragraph" w:styleId="Cierre">
    <w:name w:val="Closing"/>
    <w:basedOn w:val="Normal"/>
    <w:link w:val="CierreCar"/>
    <w:uiPriority w:val="99"/>
    <w:rsid w:val="004D00AF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CierreCar">
    <w:name w:val="Cierre Car"/>
    <w:basedOn w:val="Fuentedeprrafopredeter"/>
    <w:link w:val="Cierre"/>
    <w:uiPriority w:val="99"/>
    <w:rsid w:val="004D00AF"/>
    <w:rPr>
      <w:rFonts w:ascii="Verdana" w:hAnsi="Verdana"/>
      <w:sz w:val="18"/>
      <w:lang w:val="en-GB"/>
    </w:rPr>
  </w:style>
  <w:style w:type="paragraph" w:styleId="Continuarlista">
    <w:name w:val="List Continue"/>
    <w:basedOn w:val="Normal"/>
    <w:rsid w:val="004D00AF"/>
    <w:pPr>
      <w:spacing w:after="240"/>
      <w:ind w:left="283" w:firstLine="284"/>
    </w:pPr>
    <w:rPr>
      <w:rFonts w:ascii="Verdana" w:hAnsi="Verdana"/>
      <w:sz w:val="18"/>
      <w:szCs w:val="20"/>
      <w:lang w:val="en-GB"/>
    </w:rPr>
  </w:style>
  <w:style w:type="paragraph" w:styleId="Continuarlista2">
    <w:name w:val="List Continue 2"/>
    <w:basedOn w:val="Normal"/>
    <w:uiPriority w:val="99"/>
    <w:rsid w:val="004D00AF"/>
    <w:pPr>
      <w:spacing w:after="240"/>
      <w:ind w:left="566" w:firstLine="284"/>
    </w:pPr>
    <w:rPr>
      <w:rFonts w:ascii="Verdana" w:hAnsi="Verdana"/>
      <w:sz w:val="18"/>
      <w:szCs w:val="20"/>
      <w:lang w:val="en-GB"/>
    </w:rPr>
  </w:style>
  <w:style w:type="paragraph" w:styleId="Continuarlista3">
    <w:name w:val="List Continue 3"/>
    <w:basedOn w:val="Normal"/>
    <w:uiPriority w:val="99"/>
    <w:rsid w:val="004D00AF"/>
    <w:pPr>
      <w:spacing w:after="240"/>
      <w:ind w:left="849" w:firstLine="284"/>
    </w:pPr>
    <w:rPr>
      <w:rFonts w:ascii="Verdana" w:hAnsi="Verdana"/>
      <w:sz w:val="18"/>
      <w:szCs w:val="20"/>
      <w:lang w:val="en-GB"/>
    </w:rPr>
  </w:style>
  <w:style w:type="paragraph" w:styleId="Continuarlista4">
    <w:name w:val="List Continue 4"/>
    <w:basedOn w:val="Normal"/>
    <w:uiPriority w:val="99"/>
    <w:rsid w:val="004D00AF"/>
    <w:pPr>
      <w:spacing w:after="240"/>
      <w:ind w:left="1132" w:firstLine="284"/>
    </w:pPr>
    <w:rPr>
      <w:rFonts w:ascii="Verdana" w:hAnsi="Verdana"/>
      <w:sz w:val="18"/>
      <w:szCs w:val="20"/>
      <w:lang w:val="en-GB"/>
    </w:rPr>
  </w:style>
  <w:style w:type="paragraph" w:styleId="Continuarlista5">
    <w:name w:val="List Continue 5"/>
    <w:basedOn w:val="Normal"/>
    <w:uiPriority w:val="99"/>
    <w:rsid w:val="004D00AF"/>
    <w:pPr>
      <w:spacing w:after="240"/>
      <w:ind w:left="1415" w:firstLine="284"/>
    </w:pPr>
    <w:rPr>
      <w:rFonts w:ascii="Verdana" w:hAnsi="Verdana"/>
      <w:sz w:val="18"/>
      <w:szCs w:val="20"/>
      <w:lang w:val="en-GB"/>
    </w:rPr>
  </w:style>
  <w:style w:type="paragraph" w:styleId="DireccinHTML">
    <w:name w:val="HTML Address"/>
    <w:basedOn w:val="Normal"/>
    <w:link w:val="DireccinHTMLCar"/>
    <w:uiPriority w:val="99"/>
    <w:rsid w:val="004D00AF"/>
    <w:pPr>
      <w:spacing w:after="240"/>
      <w:ind w:firstLine="284"/>
    </w:pPr>
    <w:rPr>
      <w:rFonts w:ascii="Verdana" w:hAnsi="Verdana"/>
      <w:i/>
      <w:iCs/>
      <w:sz w:val="18"/>
      <w:szCs w:val="20"/>
      <w:lang w:val="en-GB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4D00AF"/>
    <w:rPr>
      <w:rFonts w:ascii="Verdana" w:hAnsi="Verdana"/>
      <w:i/>
      <w:iCs/>
      <w:sz w:val="18"/>
      <w:lang w:val="en-GB"/>
    </w:rPr>
  </w:style>
  <w:style w:type="paragraph" w:styleId="Direccinsobre">
    <w:name w:val="envelope address"/>
    <w:basedOn w:val="Normal"/>
    <w:uiPriority w:val="99"/>
    <w:rsid w:val="004D00AF"/>
    <w:pPr>
      <w:framePr w:w="7920" w:h="1980" w:hRule="exact" w:hSpace="141" w:wrap="auto" w:hAnchor="page" w:xAlign="center" w:yAlign="bottom"/>
      <w:spacing w:after="240"/>
      <w:ind w:left="2880" w:firstLine="284"/>
    </w:pPr>
    <w:rPr>
      <w:rFonts w:ascii="Verdana" w:hAnsi="Verdana" w:cs="Arial"/>
      <w:sz w:val="24"/>
      <w:lang w:val="en-GB"/>
    </w:rPr>
  </w:style>
  <w:style w:type="paragraph" w:styleId="Encabezadodelista">
    <w:name w:val="toa heading"/>
    <w:basedOn w:val="Normal"/>
    <w:next w:val="Normal"/>
    <w:uiPriority w:val="99"/>
    <w:rsid w:val="004D00AF"/>
    <w:pPr>
      <w:spacing w:after="240"/>
      <w:ind w:firstLine="284"/>
    </w:pPr>
    <w:rPr>
      <w:rFonts w:ascii="Verdana" w:hAnsi="Verdana" w:cs="Arial"/>
      <w:b/>
      <w:bCs/>
      <w:sz w:val="24"/>
      <w:lang w:val="en-GB"/>
    </w:rPr>
  </w:style>
  <w:style w:type="paragraph" w:styleId="Encabezadodemensaje">
    <w:name w:val="Message Header"/>
    <w:basedOn w:val="Normal"/>
    <w:link w:val="EncabezadodemensajeCar"/>
    <w:uiPriority w:val="99"/>
    <w:rsid w:val="004D00A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/>
      <w:ind w:left="1134" w:hanging="1134"/>
    </w:pPr>
    <w:rPr>
      <w:rFonts w:ascii="Cambria" w:hAnsi="Cambria"/>
      <w:sz w:val="24"/>
      <w:lang w:val="en-GB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4D00AF"/>
    <w:rPr>
      <w:rFonts w:ascii="Cambria" w:hAnsi="Cambria"/>
      <w:sz w:val="24"/>
      <w:szCs w:val="24"/>
      <w:shd w:val="pct20" w:color="auto" w:fill="auto"/>
      <w:lang w:val="en-GB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4D00AF"/>
    <w:rPr>
      <w:rFonts w:ascii="Verdana" w:hAnsi="Verdana"/>
      <w:sz w:val="18"/>
      <w:lang w:val="en-GB"/>
    </w:rPr>
  </w:style>
  <w:style w:type="paragraph" w:styleId="Fecha">
    <w:name w:val="Date"/>
    <w:basedOn w:val="Normal"/>
    <w:next w:val="Normal"/>
    <w:link w:val="Fecha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echaCar">
    <w:name w:val="Fecha Car"/>
    <w:basedOn w:val="Fuentedeprrafopredeter"/>
    <w:link w:val="Fecha"/>
    <w:uiPriority w:val="99"/>
    <w:rsid w:val="004D00AF"/>
    <w:rPr>
      <w:rFonts w:ascii="Verdana" w:hAnsi="Verdana"/>
      <w:sz w:val="18"/>
      <w:lang w:val="en-GB"/>
    </w:rPr>
  </w:style>
  <w:style w:type="paragraph" w:styleId="Firma">
    <w:name w:val="Signature"/>
    <w:basedOn w:val="Normal"/>
    <w:link w:val="FirmaCar"/>
    <w:uiPriority w:val="99"/>
    <w:rsid w:val="004D00AF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FirmaCar">
    <w:name w:val="Firma Car"/>
    <w:basedOn w:val="Fuentedeprrafopredeter"/>
    <w:link w:val="Firma"/>
    <w:uiPriority w:val="99"/>
    <w:rsid w:val="004D00AF"/>
    <w:rPr>
      <w:rFonts w:ascii="Verdana" w:hAnsi="Verdana"/>
      <w:sz w:val="18"/>
      <w:lang w:val="en-GB"/>
    </w:rPr>
  </w:style>
  <w:style w:type="paragraph" w:styleId="Firmadecorreoelectrnico">
    <w:name w:val="E-mail Signature"/>
    <w:basedOn w:val="Normal"/>
    <w:link w:val="Firmadecorreoelectrnico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rsid w:val="004D00AF"/>
    <w:rPr>
      <w:rFonts w:ascii="Verdana" w:hAnsi="Verdana"/>
      <w:sz w:val="18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rsid w:val="004D00AF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D00AF"/>
    <w:rPr>
      <w:rFonts w:ascii="Courier New" w:hAnsi="Courier New"/>
      <w:sz w:val="18"/>
      <w:lang w:val="en-GB"/>
    </w:rPr>
  </w:style>
  <w:style w:type="paragraph" w:styleId="ndice3">
    <w:name w:val="index 3"/>
    <w:basedOn w:val="Normal"/>
    <w:next w:val="Normal"/>
    <w:autoRedefine/>
    <w:uiPriority w:val="99"/>
    <w:rsid w:val="004D00AF"/>
    <w:pPr>
      <w:spacing w:after="240"/>
      <w:ind w:left="600" w:hanging="200"/>
    </w:pPr>
    <w:rPr>
      <w:rFonts w:ascii="Verdana" w:hAnsi="Verdana"/>
      <w:sz w:val="18"/>
      <w:szCs w:val="20"/>
      <w:lang w:val="en-GB"/>
    </w:rPr>
  </w:style>
  <w:style w:type="paragraph" w:styleId="ndice4">
    <w:name w:val="index 4"/>
    <w:basedOn w:val="Normal"/>
    <w:next w:val="Normal"/>
    <w:autoRedefine/>
    <w:uiPriority w:val="99"/>
    <w:rsid w:val="004D00AF"/>
    <w:pPr>
      <w:spacing w:after="240"/>
      <w:ind w:left="800" w:hanging="200"/>
    </w:pPr>
    <w:rPr>
      <w:rFonts w:ascii="Verdana" w:hAnsi="Verdana"/>
      <w:sz w:val="18"/>
      <w:szCs w:val="20"/>
      <w:lang w:val="en-GB"/>
    </w:rPr>
  </w:style>
  <w:style w:type="paragraph" w:styleId="ndice5">
    <w:name w:val="index 5"/>
    <w:basedOn w:val="Normal"/>
    <w:next w:val="Normal"/>
    <w:autoRedefine/>
    <w:uiPriority w:val="99"/>
    <w:rsid w:val="004D00AF"/>
    <w:pPr>
      <w:spacing w:after="240"/>
      <w:ind w:left="1000" w:hanging="200"/>
    </w:pPr>
    <w:rPr>
      <w:rFonts w:ascii="Verdana" w:hAnsi="Verdana"/>
      <w:sz w:val="18"/>
      <w:szCs w:val="20"/>
      <w:lang w:val="en-GB"/>
    </w:rPr>
  </w:style>
  <w:style w:type="paragraph" w:styleId="ndice6">
    <w:name w:val="index 6"/>
    <w:basedOn w:val="Normal"/>
    <w:next w:val="Normal"/>
    <w:autoRedefine/>
    <w:uiPriority w:val="99"/>
    <w:rsid w:val="004D00AF"/>
    <w:pPr>
      <w:spacing w:after="240"/>
      <w:ind w:left="1200" w:hanging="200"/>
    </w:pPr>
    <w:rPr>
      <w:rFonts w:ascii="Verdana" w:hAnsi="Verdana"/>
      <w:sz w:val="18"/>
      <w:szCs w:val="20"/>
      <w:lang w:val="en-GB"/>
    </w:rPr>
  </w:style>
  <w:style w:type="paragraph" w:styleId="ndice7">
    <w:name w:val="index 7"/>
    <w:basedOn w:val="Normal"/>
    <w:next w:val="Normal"/>
    <w:autoRedefine/>
    <w:uiPriority w:val="99"/>
    <w:rsid w:val="004D00AF"/>
    <w:pPr>
      <w:spacing w:after="240"/>
      <w:ind w:left="1400" w:hanging="200"/>
    </w:pPr>
    <w:rPr>
      <w:rFonts w:ascii="Verdana" w:hAnsi="Verdana"/>
      <w:sz w:val="18"/>
      <w:szCs w:val="20"/>
      <w:lang w:val="en-GB"/>
    </w:rPr>
  </w:style>
  <w:style w:type="paragraph" w:styleId="ndice8">
    <w:name w:val="index 8"/>
    <w:basedOn w:val="Normal"/>
    <w:next w:val="Normal"/>
    <w:autoRedefine/>
    <w:uiPriority w:val="99"/>
    <w:rsid w:val="004D00AF"/>
    <w:pPr>
      <w:spacing w:after="240"/>
      <w:ind w:left="1600" w:hanging="200"/>
    </w:pPr>
    <w:rPr>
      <w:rFonts w:ascii="Verdana" w:hAnsi="Verdana"/>
      <w:sz w:val="18"/>
      <w:szCs w:val="20"/>
      <w:lang w:val="en-GB"/>
    </w:rPr>
  </w:style>
  <w:style w:type="paragraph" w:styleId="ndice9">
    <w:name w:val="index 9"/>
    <w:basedOn w:val="Normal"/>
    <w:next w:val="Normal"/>
    <w:autoRedefine/>
    <w:uiPriority w:val="99"/>
    <w:rsid w:val="004D00AF"/>
    <w:pPr>
      <w:spacing w:after="240"/>
      <w:ind w:left="1800" w:hanging="200"/>
    </w:pPr>
    <w:rPr>
      <w:rFonts w:ascii="Verdana" w:hAnsi="Verdana"/>
      <w:sz w:val="18"/>
      <w:szCs w:val="20"/>
      <w:lang w:val="en-GB"/>
    </w:rPr>
  </w:style>
  <w:style w:type="paragraph" w:styleId="Lista">
    <w:name w:val="List"/>
    <w:basedOn w:val="Normal"/>
    <w:rsid w:val="004D00AF"/>
    <w:pPr>
      <w:spacing w:after="240"/>
      <w:ind w:left="283" w:hanging="283"/>
    </w:pPr>
    <w:rPr>
      <w:rFonts w:ascii="Verdana" w:hAnsi="Verdana"/>
      <w:sz w:val="18"/>
      <w:szCs w:val="20"/>
      <w:lang w:val="en-GB"/>
    </w:rPr>
  </w:style>
  <w:style w:type="paragraph" w:styleId="Lista2">
    <w:name w:val="List 2"/>
    <w:basedOn w:val="Normal"/>
    <w:uiPriority w:val="99"/>
    <w:rsid w:val="004D00AF"/>
    <w:pPr>
      <w:spacing w:after="240"/>
      <w:ind w:left="566" w:hanging="283"/>
    </w:pPr>
    <w:rPr>
      <w:rFonts w:ascii="Verdana" w:hAnsi="Verdana"/>
      <w:sz w:val="18"/>
      <w:szCs w:val="20"/>
      <w:lang w:val="en-GB"/>
    </w:rPr>
  </w:style>
  <w:style w:type="paragraph" w:styleId="Lista3">
    <w:name w:val="List 3"/>
    <w:basedOn w:val="Normal"/>
    <w:uiPriority w:val="99"/>
    <w:rsid w:val="004D00AF"/>
    <w:pPr>
      <w:spacing w:after="240"/>
      <w:ind w:left="849" w:hanging="283"/>
    </w:pPr>
    <w:rPr>
      <w:rFonts w:ascii="Verdana" w:hAnsi="Verdana"/>
      <w:sz w:val="18"/>
      <w:szCs w:val="20"/>
      <w:lang w:val="en-GB"/>
    </w:rPr>
  </w:style>
  <w:style w:type="paragraph" w:styleId="Lista4">
    <w:name w:val="List 4"/>
    <w:basedOn w:val="Normal"/>
    <w:uiPriority w:val="99"/>
    <w:rsid w:val="004D00AF"/>
    <w:pPr>
      <w:spacing w:after="240"/>
      <w:ind w:left="1132" w:hanging="283"/>
    </w:pPr>
    <w:rPr>
      <w:rFonts w:ascii="Verdana" w:hAnsi="Verdana"/>
      <w:sz w:val="18"/>
      <w:szCs w:val="20"/>
      <w:lang w:val="en-GB"/>
    </w:rPr>
  </w:style>
  <w:style w:type="paragraph" w:styleId="Lista5">
    <w:name w:val="List 5"/>
    <w:basedOn w:val="Normal"/>
    <w:uiPriority w:val="99"/>
    <w:rsid w:val="004D00AF"/>
    <w:pPr>
      <w:spacing w:after="240"/>
      <w:ind w:left="1415" w:hanging="283"/>
    </w:pPr>
    <w:rPr>
      <w:rFonts w:ascii="Verdana" w:hAnsi="Verdana"/>
      <w:sz w:val="18"/>
      <w:szCs w:val="20"/>
      <w:lang w:val="en-GB"/>
    </w:rPr>
  </w:style>
  <w:style w:type="paragraph" w:styleId="Listaconnmeros">
    <w:name w:val="List Number"/>
    <w:basedOn w:val="Normal"/>
    <w:uiPriority w:val="99"/>
    <w:rsid w:val="004D00AF"/>
    <w:pPr>
      <w:numPr>
        <w:numId w:val="10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2">
    <w:name w:val="List Number 2"/>
    <w:basedOn w:val="Normal"/>
    <w:uiPriority w:val="99"/>
    <w:rsid w:val="004D00AF"/>
    <w:pPr>
      <w:numPr>
        <w:numId w:val="11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3">
    <w:name w:val="List Number 3"/>
    <w:basedOn w:val="Normal"/>
    <w:uiPriority w:val="99"/>
    <w:rsid w:val="004D00AF"/>
    <w:pPr>
      <w:numPr>
        <w:numId w:val="12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4">
    <w:name w:val="List Number 4"/>
    <w:basedOn w:val="Normal"/>
    <w:uiPriority w:val="99"/>
    <w:rsid w:val="004D00AF"/>
    <w:pPr>
      <w:numPr>
        <w:numId w:val="13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5">
    <w:name w:val="List Number 5"/>
    <w:basedOn w:val="Normal"/>
    <w:uiPriority w:val="99"/>
    <w:rsid w:val="004D00AF"/>
    <w:pPr>
      <w:numPr>
        <w:numId w:val="14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">
    <w:name w:val="List Bullet"/>
    <w:basedOn w:val="Normal"/>
    <w:autoRedefine/>
    <w:uiPriority w:val="99"/>
    <w:rsid w:val="004D00AF"/>
    <w:pPr>
      <w:numPr>
        <w:numId w:val="15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2">
    <w:name w:val="List Bullet 2"/>
    <w:basedOn w:val="Normal"/>
    <w:autoRedefine/>
    <w:uiPriority w:val="99"/>
    <w:rsid w:val="004D00AF"/>
    <w:pPr>
      <w:numPr>
        <w:numId w:val="17"/>
      </w:numPr>
      <w:tabs>
        <w:tab w:val="clear" w:pos="926"/>
        <w:tab w:val="num" w:pos="643"/>
      </w:tabs>
      <w:spacing w:after="240"/>
      <w:ind w:left="643"/>
    </w:pPr>
    <w:rPr>
      <w:rFonts w:ascii="Verdana" w:hAnsi="Verdana"/>
      <w:sz w:val="18"/>
      <w:szCs w:val="20"/>
      <w:lang w:val="en-GB"/>
    </w:rPr>
  </w:style>
  <w:style w:type="paragraph" w:styleId="Listaconvietas3">
    <w:name w:val="List Bullet 3"/>
    <w:basedOn w:val="Normal"/>
    <w:autoRedefine/>
    <w:uiPriority w:val="99"/>
    <w:rsid w:val="004D00AF"/>
    <w:pPr>
      <w:numPr>
        <w:numId w:val="18"/>
      </w:numPr>
      <w:tabs>
        <w:tab w:val="clear" w:pos="1209"/>
        <w:tab w:val="num" w:pos="926"/>
      </w:tabs>
      <w:spacing w:after="240"/>
      <w:ind w:left="926"/>
    </w:pPr>
    <w:rPr>
      <w:rFonts w:ascii="Verdana" w:hAnsi="Verdana"/>
      <w:sz w:val="18"/>
      <w:szCs w:val="20"/>
      <w:lang w:val="en-GB"/>
    </w:rPr>
  </w:style>
  <w:style w:type="paragraph" w:styleId="Listaconvietas4">
    <w:name w:val="List Bullet 4"/>
    <w:basedOn w:val="Normal"/>
    <w:autoRedefine/>
    <w:uiPriority w:val="99"/>
    <w:rsid w:val="004D00AF"/>
    <w:pPr>
      <w:spacing w:after="240"/>
      <w:ind w:left="1418" w:firstLine="284"/>
    </w:pPr>
    <w:rPr>
      <w:rFonts w:ascii="Verdana" w:hAnsi="Verdana"/>
      <w:sz w:val="18"/>
      <w:szCs w:val="20"/>
      <w:lang w:val="en-GB"/>
    </w:rPr>
  </w:style>
  <w:style w:type="paragraph" w:styleId="Listaconvietas5">
    <w:name w:val="List Bullet 5"/>
    <w:basedOn w:val="Normal"/>
    <w:autoRedefine/>
    <w:uiPriority w:val="99"/>
    <w:rsid w:val="004D00AF"/>
    <w:pPr>
      <w:numPr>
        <w:numId w:val="16"/>
      </w:numPr>
      <w:tabs>
        <w:tab w:val="clear" w:pos="643"/>
        <w:tab w:val="num" w:pos="1492"/>
      </w:tabs>
      <w:spacing w:after="240"/>
      <w:ind w:left="1492"/>
    </w:pPr>
    <w:rPr>
      <w:rFonts w:ascii="Verdana" w:hAnsi="Verdana"/>
      <w:sz w:val="18"/>
      <w:szCs w:val="20"/>
      <w:lang w:val="en-GB"/>
    </w:rPr>
  </w:style>
  <w:style w:type="paragraph" w:styleId="Remitedesobre">
    <w:name w:val="envelope return"/>
    <w:basedOn w:val="Normal"/>
    <w:uiPriority w:val="99"/>
    <w:rsid w:val="004D00AF"/>
    <w:pPr>
      <w:spacing w:after="240"/>
      <w:ind w:firstLine="284"/>
    </w:pPr>
    <w:rPr>
      <w:rFonts w:ascii="Verdana" w:hAnsi="Verdana" w:cs="Arial"/>
      <w:sz w:val="18"/>
      <w:szCs w:val="20"/>
      <w:lang w:val="en-GB"/>
    </w:rPr>
  </w:style>
  <w:style w:type="paragraph" w:styleId="Saludo">
    <w:name w:val="Salutation"/>
    <w:basedOn w:val="Normal"/>
    <w:next w:val="Normal"/>
    <w:link w:val="Saludo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SaludoCar">
    <w:name w:val="Saludo Car"/>
    <w:basedOn w:val="Fuentedeprrafopredeter"/>
    <w:link w:val="Saludo"/>
    <w:uiPriority w:val="99"/>
    <w:rsid w:val="004D00AF"/>
    <w:rPr>
      <w:rFonts w:ascii="Verdana" w:hAnsi="Verdana"/>
      <w:sz w:val="18"/>
      <w:lang w:val="en-GB"/>
    </w:rPr>
  </w:style>
  <w:style w:type="paragraph" w:styleId="Sangranormal">
    <w:name w:val="Normal Indent"/>
    <w:basedOn w:val="Normal"/>
    <w:uiPriority w:val="99"/>
    <w:rsid w:val="004D00AF"/>
    <w:pPr>
      <w:spacing w:after="240"/>
      <w:ind w:left="708" w:firstLine="284"/>
    </w:pPr>
    <w:rPr>
      <w:rFonts w:ascii="Verdana" w:hAnsi="Verdana"/>
      <w:sz w:val="18"/>
      <w:szCs w:val="20"/>
      <w:lang w:val="en-GB"/>
    </w:rPr>
  </w:style>
  <w:style w:type="paragraph" w:styleId="Subttulo">
    <w:name w:val="Subtitle"/>
    <w:basedOn w:val="Normal"/>
    <w:link w:val="SubttuloCar"/>
    <w:rsid w:val="004D00AF"/>
    <w:pPr>
      <w:spacing w:after="240"/>
      <w:ind w:firstLine="284"/>
      <w:jc w:val="center"/>
      <w:outlineLvl w:val="1"/>
    </w:pPr>
    <w:rPr>
      <w:rFonts w:ascii="Cambria" w:hAnsi="Cambria"/>
      <w:sz w:val="24"/>
      <w:lang w:val="en-GB"/>
    </w:rPr>
  </w:style>
  <w:style w:type="character" w:customStyle="1" w:styleId="SubttuloCar">
    <w:name w:val="Subtítulo Car"/>
    <w:basedOn w:val="Fuentedeprrafopredeter"/>
    <w:link w:val="Subttulo"/>
    <w:rsid w:val="004D00AF"/>
    <w:rPr>
      <w:rFonts w:ascii="Cambria" w:hAnsi="Cambria"/>
      <w:sz w:val="24"/>
      <w:szCs w:val="24"/>
      <w:lang w:val="en-GB"/>
    </w:rPr>
  </w:style>
  <w:style w:type="paragraph" w:styleId="TDC70">
    <w:name w:val="toc 7"/>
    <w:basedOn w:val="Normal"/>
    <w:next w:val="Normal"/>
    <w:autoRedefine/>
    <w:rsid w:val="004D00AF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styleId="TDC80">
    <w:name w:val="toc 8"/>
    <w:basedOn w:val="Normal"/>
    <w:next w:val="Normal"/>
    <w:autoRedefine/>
    <w:rsid w:val="004D00AF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styleId="TDC90">
    <w:name w:val="toc 9"/>
    <w:basedOn w:val="Normal"/>
    <w:next w:val="Normal"/>
    <w:autoRedefine/>
    <w:rsid w:val="004D00AF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styleId="Textocomentario">
    <w:name w:val="annotation text"/>
    <w:basedOn w:val="Normal"/>
    <w:link w:val="Textocomentario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00AF"/>
    <w:rPr>
      <w:rFonts w:ascii="Verdana" w:hAnsi="Verdana"/>
      <w:sz w:val="18"/>
    </w:rPr>
  </w:style>
  <w:style w:type="paragraph" w:styleId="Textoconsangra">
    <w:name w:val="table of authorities"/>
    <w:basedOn w:val="Normal"/>
    <w:next w:val="Normal"/>
    <w:uiPriority w:val="99"/>
    <w:rsid w:val="004D00AF"/>
    <w:pPr>
      <w:spacing w:after="240"/>
      <w:ind w:left="200" w:hanging="200"/>
    </w:pPr>
    <w:rPr>
      <w:rFonts w:ascii="Verdana" w:hAnsi="Verdana"/>
      <w:sz w:val="18"/>
      <w:szCs w:val="20"/>
      <w:lang w:val="en-GB"/>
    </w:rPr>
  </w:style>
  <w:style w:type="paragraph" w:styleId="Textodebloque">
    <w:name w:val="Block Text"/>
    <w:basedOn w:val="Normal"/>
    <w:uiPriority w:val="99"/>
    <w:rsid w:val="004D00AF"/>
    <w:pPr>
      <w:spacing w:after="240"/>
      <w:ind w:left="1440" w:right="1440" w:firstLine="284"/>
    </w:pPr>
    <w:rPr>
      <w:rFonts w:ascii="Verdana" w:hAnsi="Verdana"/>
      <w:sz w:val="18"/>
      <w:szCs w:val="20"/>
      <w:lang w:val="en-GB"/>
    </w:rPr>
  </w:style>
  <w:style w:type="character" w:customStyle="1" w:styleId="TextoindependienteCar">
    <w:name w:val="Texto independiente Car"/>
    <w:basedOn w:val="Fuentedeprrafopredeter"/>
    <w:uiPriority w:val="99"/>
    <w:locked/>
    <w:rsid w:val="004D00AF"/>
    <w:rPr>
      <w:rFonts w:ascii="Arial" w:hAnsi="Arial" w:cs="Times New Roman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locked/>
    <w:rsid w:val="004D00AF"/>
    <w:rPr>
      <w:rFonts w:ascii="Tahoma" w:hAnsi="Tahoma"/>
      <w:spacing w:val="-3"/>
      <w:sz w:val="22"/>
      <w:lang w:val="en-US"/>
    </w:rPr>
  </w:style>
  <w:style w:type="paragraph" w:styleId="Textoindependiente3">
    <w:name w:val="Body Text 3"/>
    <w:basedOn w:val="Normal"/>
    <w:link w:val="Textoindependiente3Car"/>
    <w:uiPriority w:val="99"/>
    <w:rsid w:val="004D00AF"/>
    <w:pPr>
      <w:spacing w:after="240"/>
      <w:ind w:firstLine="284"/>
    </w:pPr>
    <w:rPr>
      <w:rFonts w:ascii="Verdana" w:hAnsi="Verdana"/>
      <w:sz w:val="16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4D00AF"/>
    <w:rPr>
      <w:rFonts w:ascii="Verdana" w:hAnsi="Verdana"/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4D00AF"/>
    <w:pPr>
      <w:spacing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Car1">
    <w:name w:val="Texto independiente Car1"/>
    <w:basedOn w:val="Fuentedeprrafopredeter"/>
    <w:link w:val="Textoindependiente"/>
    <w:rsid w:val="004D00AF"/>
    <w:rPr>
      <w:rFonts w:ascii="Arial" w:hAnsi="Arial"/>
      <w:sz w:val="22"/>
      <w:szCs w:val="24"/>
    </w:rPr>
  </w:style>
  <w:style w:type="character" w:customStyle="1" w:styleId="TextoindependienteprimerasangraCar">
    <w:name w:val="Texto independiente primera sangría Car"/>
    <w:basedOn w:val="TextoindependienteCar1"/>
    <w:link w:val="Textoindependienteprimerasangra"/>
    <w:uiPriority w:val="99"/>
    <w:rsid w:val="004D00AF"/>
    <w:rPr>
      <w:rFonts w:ascii="Verdana" w:hAnsi="Verdana"/>
      <w:sz w:val="18"/>
      <w:szCs w:val="24"/>
      <w:lang w:val="en-GB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4D00AF"/>
    <w:pPr>
      <w:spacing w:before="60"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D00AF"/>
    <w:rPr>
      <w:rFonts w:ascii="Verdana" w:hAnsi="Verdana"/>
      <w:sz w:val="18"/>
      <w:szCs w:val="22"/>
      <w:lang w:val="en-GB"/>
    </w:rPr>
  </w:style>
  <w:style w:type="paragraph" w:styleId="Textomacro">
    <w:name w:val="macro"/>
    <w:link w:val="TextomacroCar"/>
    <w:uiPriority w:val="99"/>
    <w:rsid w:val="004D00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60" w:line="360" w:lineRule="auto"/>
      <w:ind w:left="714" w:hanging="357"/>
      <w:jc w:val="both"/>
    </w:pPr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rsid w:val="004D00AF"/>
    <w:rPr>
      <w:rFonts w:ascii="Courier New" w:hAnsi="Courier New" w:cs="Courier New"/>
    </w:rPr>
  </w:style>
  <w:style w:type="paragraph" w:styleId="Textonotaalfinal">
    <w:name w:val="endnote text"/>
    <w:basedOn w:val="Normal"/>
    <w:link w:val="Textonotaalfinal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4D00AF"/>
    <w:rPr>
      <w:rFonts w:ascii="Verdana" w:hAnsi="Verdana"/>
      <w:sz w:val="18"/>
      <w:lang w:val="en-GB"/>
    </w:rPr>
  </w:style>
  <w:style w:type="paragraph" w:styleId="Textosinformato">
    <w:name w:val="Plain Text"/>
    <w:basedOn w:val="Normal"/>
    <w:link w:val="TextosinformatoCar"/>
    <w:uiPriority w:val="99"/>
    <w:rsid w:val="004D00AF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D00AF"/>
    <w:rPr>
      <w:rFonts w:ascii="Courier New" w:hAnsi="Courier New"/>
      <w:sz w:val="18"/>
      <w:lang w:val="en-GB"/>
    </w:rPr>
  </w:style>
  <w:style w:type="paragraph" w:styleId="ndice1">
    <w:name w:val="index 1"/>
    <w:basedOn w:val="Normal"/>
    <w:next w:val="Normal"/>
    <w:autoRedefine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1440"/>
    </w:pPr>
    <w:rPr>
      <w:rFonts w:ascii="Univers" w:hAnsi="Univers"/>
      <w:sz w:val="18"/>
      <w:szCs w:val="20"/>
      <w:lang w:val="en-US"/>
    </w:rPr>
  </w:style>
  <w:style w:type="paragraph" w:styleId="Ttulodendice">
    <w:name w:val="index heading"/>
    <w:basedOn w:val="Normal"/>
    <w:next w:val="ndice1"/>
    <w:uiPriority w:val="99"/>
    <w:rsid w:val="004D00AF"/>
    <w:pPr>
      <w:spacing w:after="240"/>
      <w:ind w:firstLine="284"/>
    </w:pPr>
    <w:rPr>
      <w:rFonts w:ascii="Verdana" w:hAnsi="Verdana" w:cs="Arial"/>
      <w:b/>
      <w:bCs/>
      <w:sz w:val="18"/>
      <w:szCs w:val="20"/>
      <w:lang w:val="en-GB"/>
    </w:rPr>
  </w:style>
  <w:style w:type="paragraph" w:styleId="Ttulo">
    <w:name w:val="Title"/>
    <w:basedOn w:val="Normal"/>
    <w:link w:val="TtuloCar"/>
    <w:uiPriority w:val="99"/>
    <w:qFormat/>
    <w:rsid w:val="004D00AF"/>
    <w:pPr>
      <w:widowControl w:val="0"/>
      <w:autoSpaceDE w:val="0"/>
      <w:autoSpaceDN w:val="0"/>
      <w:adjustRightInd w:val="0"/>
      <w:spacing w:after="240"/>
      <w:ind w:firstLine="284"/>
      <w:jc w:val="center"/>
    </w:pPr>
    <w:rPr>
      <w:rFonts w:ascii="Univers" w:hAnsi="Univers"/>
      <w:b/>
      <w:sz w:val="24"/>
      <w:szCs w:val="20"/>
    </w:rPr>
  </w:style>
  <w:style w:type="character" w:customStyle="1" w:styleId="TtuloCar">
    <w:name w:val="Título Car"/>
    <w:basedOn w:val="Fuentedeprrafopredeter"/>
    <w:link w:val="Ttulo"/>
    <w:uiPriority w:val="99"/>
    <w:rsid w:val="004D00AF"/>
    <w:rPr>
      <w:rFonts w:ascii="Univers" w:hAnsi="Univers"/>
      <w:b/>
      <w:sz w:val="24"/>
    </w:rPr>
  </w:style>
  <w:style w:type="character" w:customStyle="1" w:styleId="shorttext1">
    <w:name w:val="short_text1"/>
    <w:uiPriority w:val="99"/>
    <w:rsid w:val="004D00AF"/>
    <w:rPr>
      <w:sz w:val="19"/>
    </w:rPr>
  </w:style>
  <w:style w:type="table" w:styleId="Tablaelegante">
    <w:name w:val="Table Elegant"/>
    <w:basedOn w:val="Tablanormal"/>
    <w:uiPriority w:val="99"/>
    <w:rsid w:val="004D00AF"/>
    <w:pPr>
      <w:spacing w:before="120" w:after="60" w:line="360" w:lineRule="auto"/>
      <w:ind w:left="714" w:hanging="357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cabezado3">
    <w:name w:val="Encabezado 3"/>
    <w:basedOn w:val="Encabezado"/>
    <w:uiPriority w:val="99"/>
    <w:semiHidden/>
    <w:rsid w:val="004D00AF"/>
    <w:pPr>
      <w:tabs>
        <w:tab w:val="clear" w:pos="4252"/>
        <w:tab w:val="left" w:pos="213"/>
        <w:tab w:val="left" w:pos="5954"/>
      </w:tabs>
      <w:spacing w:after="240"/>
      <w:ind w:left="720" w:firstLine="284"/>
      <w:jc w:val="center"/>
    </w:pPr>
    <w:rPr>
      <w:rFonts w:ascii="Garamond" w:hAnsi="Garamond" w:cs="Courier New"/>
      <w:iCs/>
      <w:color w:val="auto"/>
      <w:sz w:val="16"/>
      <w:szCs w:val="16"/>
      <w:lang w:val="es-ES_tradnl"/>
    </w:rPr>
  </w:style>
  <w:style w:type="paragraph" w:customStyle="1" w:styleId="n">
    <w:name w:val="n"/>
    <w:basedOn w:val="Normal"/>
    <w:uiPriority w:val="99"/>
    <w:rsid w:val="004D00AF"/>
    <w:pPr>
      <w:spacing w:after="240"/>
      <w:ind w:left="-851" w:right="-141" w:firstLine="284"/>
    </w:pPr>
    <w:rPr>
      <w:rFonts w:ascii="Verdana" w:hAnsi="Verdana" w:cs="Courier New"/>
      <w:iCs/>
      <w:sz w:val="28"/>
      <w:szCs w:val="16"/>
      <w:lang w:val="es-ES_tradnl"/>
    </w:rPr>
  </w:style>
  <w:style w:type="paragraph" w:customStyle="1" w:styleId="Textonivel10">
    <w:name w:val="Texto nivel 1"/>
    <w:basedOn w:val="Textoindependiente"/>
    <w:uiPriority w:val="99"/>
    <w:rsid w:val="004D00AF"/>
    <w:pPr>
      <w:spacing w:before="40" w:after="240" w:line="280" w:lineRule="exact"/>
      <w:ind w:firstLine="284"/>
    </w:pPr>
    <w:rPr>
      <w:rFonts w:ascii="Verdana" w:hAnsi="Verdana" w:cs="Courier New"/>
      <w:iCs/>
      <w:szCs w:val="16"/>
      <w:lang w:val="es-ES_tradnl"/>
    </w:rPr>
  </w:style>
  <w:style w:type="table" w:styleId="Tablaconcuadrcula2">
    <w:name w:val="Table Grid 2"/>
    <w:basedOn w:val="Tablanormal"/>
    <w:rsid w:val="004D00AF"/>
    <w:pPr>
      <w:spacing w:before="120" w:after="60" w:line="360" w:lineRule="auto"/>
      <w:ind w:left="714" w:hanging="357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2">
    <w:name w:val="index 2"/>
    <w:basedOn w:val="Normal"/>
    <w:next w:val="Normal"/>
    <w:autoRedefine/>
    <w:uiPriority w:val="99"/>
    <w:rsid w:val="004D00AF"/>
    <w:pPr>
      <w:spacing w:after="240"/>
      <w:ind w:left="440" w:hanging="220"/>
    </w:pPr>
    <w:rPr>
      <w:rFonts w:ascii="Times New Roman" w:hAnsi="Times New Roman"/>
      <w:sz w:val="18"/>
      <w:szCs w:val="20"/>
      <w:lang w:val="en-GB"/>
    </w:rPr>
  </w:style>
  <w:style w:type="character" w:styleId="Refdenotaalfinal">
    <w:name w:val="endnote reference"/>
    <w:basedOn w:val="Fuentedeprrafopredeter"/>
    <w:uiPriority w:val="99"/>
    <w:rsid w:val="004D00AF"/>
    <w:rPr>
      <w:rFonts w:cs="Times New Roman"/>
      <w:vertAlign w:val="superscript"/>
    </w:rPr>
  </w:style>
  <w:style w:type="character" w:customStyle="1" w:styleId="Heading">
    <w:name w:val="Heading"/>
    <w:uiPriority w:val="99"/>
    <w:rsid w:val="004D00AF"/>
  </w:style>
  <w:style w:type="character" w:customStyle="1" w:styleId="RightPar">
    <w:name w:val="Right Par"/>
    <w:uiPriority w:val="99"/>
    <w:rsid w:val="004D00AF"/>
  </w:style>
  <w:style w:type="character" w:customStyle="1" w:styleId="Subheading">
    <w:name w:val="Subheading"/>
    <w:uiPriority w:val="99"/>
    <w:rsid w:val="004D00AF"/>
  </w:style>
  <w:style w:type="character" w:customStyle="1" w:styleId="FormatInh80">
    <w:name w:val="FormatInh[8]"/>
    <w:uiPriority w:val="99"/>
    <w:rsid w:val="004D00AF"/>
  </w:style>
  <w:style w:type="character" w:customStyle="1" w:styleId="FormatInh50">
    <w:name w:val="FormatInh[5]"/>
    <w:uiPriority w:val="99"/>
    <w:rsid w:val="004D00AF"/>
  </w:style>
  <w:style w:type="character" w:customStyle="1" w:styleId="FormatInh60">
    <w:name w:val="FormatInh[6]"/>
    <w:uiPriority w:val="99"/>
    <w:rsid w:val="004D00AF"/>
  </w:style>
  <w:style w:type="character" w:customStyle="1" w:styleId="FormatInh20">
    <w:name w:val="FormatInh[2]"/>
    <w:uiPriority w:val="99"/>
    <w:rsid w:val="004D00AF"/>
    <w:rPr>
      <w:rFonts w:ascii="Courier" w:hAnsi="Courier"/>
      <w:sz w:val="24"/>
      <w:lang w:val="en-US"/>
    </w:rPr>
  </w:style>
  <w:style w:type="character" w:customStyle="1" w:styleId="FormatInh70">
    <w:name w:val="FormatInh[7]"/>
    <w:uiPriority w:val="99"/>
    <w:rsid w:val="004D00AF"/>
  </w:style>
  <w:style w:type="character" w:customStyle="1" w:styleId="AbsNrRech1">
    <w:name w:val="AbsNrRech[1]"/>
    <w:uiPriority w:val="99"/>
    <w:rsid w:val="004D00AF"/>
  </w:style>
  <w:style w:type="character" w:customStyle="1" w:styleId="AbsNrRech2">
    <w:name w:val="AbsNrRech[2]"/>
    <w:uiPriority w:val="99"/>
    <w:rsid w:val="004D00AF"/>
  </w:style>
  <w:style w:type="character" w:customStyle="1" w:styleId="FormatInh30">
    <w:name w:val="FormatInh[3]"/>
    <w:uiPriority w:val="99"/>
    <w:rsid w:val="004D00AF"/>
    <w:rPr>
      <w:rFonts w:ascii="Courier" w:hAnsi="Courier"/>
      <w:sz w:val="24"/>
      <w:lang w:val="en-US"/>
    </w:rPr>
  </w:style>
  <w:style w:type="character" w:customStyle="1" w:styleId="AbsNrRech3">
    <w:name w:val="AbsNrRech[3]"/>
    <w:uiPriority w:val="99"/>
    <w:rsid w:val="004D00AF"/>
  </w:style>
  <w:style w:type="character" w:customStyle="1" w:styleId="AbsNrRech4">
    <w:name w:val="AbsNrRech[4]"/>
    <w:uiPriority w:val="99"/>
    <w:rsid w:val="004D00AF"/>
  </w:style>
  <w:style w:type="character" w:customStyle="1" w:styleId="AbsNrRech5">
    <w:name w:val="AbsNrRech[5]"/>
    <w:uiPriority w:val="99"/>
    <w:rsid w:val="004D00AF"/>
  </w:style>
  <w:style w:type="character" w:customStyle="1" w:styleId="AbsNrRech6">
    <w:name w:val="AbsNrRech[6]"/>
    <w:uiPriority w:val="99"/>
    <w:rsid w:val="004D00AF"/>
  </w:style>
  <w:style w:type="character" w:customStyle="1" w:styleId="AbsNrRech7">
    <w:name w:val="AbsNrRech[7]"/>
    <w:uiPriority w:val="99"/>
    <w:rsid w:val="004D00AF"/>
  </w:style>
  <w:style w:type="character" w:customStyle="1" w:styleId="AbsNrRech8">
    <w:name w:val="AbsNrRech[8]"/>
    <w:uiPriority w:val="99"/>
    <w:rsid w:val="004D00AF"/>
  </w:style>
  <w:style w:type="paragraph" w:customStyle="1" w:styleId="FormatInh10">
    <w:name w:val="FormatInh[1]"/>
    <w:uiPriority w:val="99"/>
    <w:rsid w:val="004D00AF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FormatInh40">
    <w:name w:val="FormatInh[4]"/>
    <w:uiPriority w:val="99"/>
    <w:rsid w:val="004D00AF"/>
    <w:rPr>
      <w:b/>
      <w:i/>
      <w:sz w:val="24"/>
    </w:rPr>
  </w:style>
  <w:style w:type="character" w:customStyle="1" w:styleId="Document10">
    <w:name w:val="Document[1]"/>
    <w:uiPriority w:val="99"/>
    <w:rsid w:val="004D00AF"/>
  </w:style>
  <w:style w:type="character" w:customStyle="1" w:styleId="Document20">
    <w:name w:val="Document[2]"/>
    <w:uiPriority w:val="99"/>
    <w:rsid w:val="004D00AF"/>
  </w:style>
  <w:style w:type="character" w:customStyle="1" w:styleId="Document30">
    <w:name w:val="Document[3]"/>
    <w:uiPriority w:val="99"/>
    <w:rsid w:val="004D00AF"/>
  </w:style>
  <w:style w:type="character" w:customStyle="1" w:styleId="Document40">
    <w:name w:val="Document[4]"/>
    <w:uiPriority w:val="99"/>
    <w:rsid w:val="004D00AF"/>
  </w:style>
  <w:style w:type="character" w:customStyle="1" w:styleId="Document50">
    <w:name w:val="Document[5]"/>
    <w:uiPriority w:val="99"/>
    <w:rsid w:val="004D00AF"/>
  </w:style>
  <w:style w:type="character" w:customStyle="1" w:styleId="Document60">
    <w:name w:val="Document[6]"/>
    <w:uiPriority w:val="99"/>
    <w:rsid w:val="004D00AF"/>
  </w:style>
  <w:style w:type="character" w:customStyle="1" w:styleId="Document70">
    <w:name w:val="Document[7]"/>
    <w:uiPriority w:val="99"/>
    <w:rsid w:val="004D00AF"/>
  </w:style>
  <w:style w:type="character" w:customStyle="1" w:styleId="Document80">
    <w:name w:val="Document[8]"/>
    <w:uiPriority w:val="99"/>
    <w:rsid w:val="004D00AF"/>
  </w:style>
  <w:style w:type="character" w:customStyle="1" w:styleId="4">
    <w:name w:val="4"/>
    <w:uiPriority w:val="99"/>
    <w:rsid w:val="004D00AF"/>
    <w:rPr>
      <w:rFonts w:ascii="Courier" w:hAnsi="Courier"/>
      <w:sz w:val="24"/>
      <w:lang w:val="en-US"/>
    </w:rPr>
  </w:style>
  <w:style w:type="character" w:customStyle="1" w:styleId="5">
    <w:name w:val="5"/>
    <w:uiPriority w:val="99"/>
    <w:rsid w:val="004D00AF"/>
  </w:style>
  <w:style w:type="character" w:customStyle="1" w:styleId="6">
    <w:name w:val="6"/>
    <w:uiPriority w:val="99"/>
    <w:rsid w:val="004D00AF"/>
  </w:style>
  <w:style w:type="character" w:customStyle="1" w:styleId="7">
    <w:name w:val="7"/>
    <w:uiPriority w:val="99"/>
    <w:rsid w:val="004D00AF"/>
  </w:style>
  <w:style w:type="character" w:customStyle="1" w:styleId="8">
    <w:name w:val="8"/>
    <w:uiPriority w:val="99"/>
    <w:rsid w:val="004D00AF"/>
    <w:rPr>
      <w:rFonts w:ascii="Courier" w:hAnsi="Courier"/>
      <w:sz w:val="24"/>
      <w:lang w:val="en-US"/>
    </w:rPr>
  </w:style>
  <w:style w:type="character" w:customStyle="1" w:styleId="9">
    <w:name w:val="9"/>
    <w:uiPriority w:val="99"/>
    <w:rsid w:val="004D00AF"/>
  </w:style>
  <w:style w:type="character" w:customStyle="1" w:styleId="10">
    <w:name w:val="10"/>
    <w:uiPriority w:val="99"/>
    <w:rsid w:val="004D00AF"/>
  </w:style>
  <w:style w:type="character" w:customStyle="1" w:styleId="110">
    <w:name w:val="11"/>
    <w:uiPriority w:val="99"/>
    <w:rsid w:val="004D00AF"/>
  </w:style>
  <w:style w:type="character" w:customStyle="1" w:styleId="120">
    <w:name w:val="12"/>
    <w:uiPriority w:val="99"/>
    <w:rsid w:val="004D00AF"/>
  </w:style>
  <w:style w:type="character" w:customStyle="1" w:styleId="130">
    <w:name w:val="13"/>
    <w:uiPriority w:val="99"/>
    <w:rsid w:val="004D00AF"/>
  </w:style>
  <w:style w:type="character" w:customStyle="1" w:styleId="140">
    <w:name w:val="14"/>
    <w:uiPriority w:val="99"/>
    <w:rsid w:val="004D00AF"/>
  </w:style>
  <w:style w:type="paragraph" w:customStyle="1" w:styleId="150">
    <w:name w:val="15"/>
    <w:uiPriority w:val="99"/>
    <w:rsid w:val="004D00AF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16">
    <w:name w:val="16"/>
    <w:uiPriority w:val="99"/>
    <w:rsid w:val="004D00AF"/>
    <w:rPr>
      <w:b/>
      <w:i/>
      <w:sz w:val="24"/>
    </w:rPr>
  </w:style>
  <w:style w:type="paragraph" w:customStyle="1" w:styleId="EstiloTtulo5Negrita">
    <w:name w:val="Estilo Título 5 + Negrita"/>
    <w:basedOn w:val="Ttulo5"/>
    <w:link w:val="EstiloTtulo5NegritaCar"/>
    <w:autoRedefine/>
    <w:uiPriority w:val="99"/>
    <w:rsid w:val="004D00AF"/>
    <w:pPr>
      <w:keepNext/>
      <w:tabs>
        <w:tab w:val="clear" w:pos="1009"/>
      </w:tabs>
      <w:spacing w:before="60" w:after="240" w:line="240" w:lineRule="auto"/>
      <w:ind w:left="1008" w:hanging="1008"/>
    </w:pPr>
    <w:rPr>
      <w:rFonts w:ascii="Verdana" w:hAnsi="Verdana"/>
      <w:bCs w:val="0"/>
      <w:iCs w:val="0"/>
      <w:sz w:val="18"/>
      <w:lang w:val="en-GB"/>
    </w:rPr>
  </w:style>
  <w:style w:type="character" w:customStyle="1" w:styleId="EstiloTtulo5NegritaCar">
    <w:name w:val="Estilo Título 5 + Negrita Car"/>
    <w:link w:val="EstiloTtulo5Negrita"/>
    <w:uiPriority w:val="99"/>
    <w:locked/>
    <w:rsid w:val="004D00AF"/>
    <w:rPr>
      <w:rFonts w:ascii="Verdana" w:hAnsi="Verdana"/>
      <w:b/>
      <w:i/>
      <w:sz w:val="18"/>
      <w:lang w:val="en-GB"/>
    </w:rPr>
  </w:style>
  <w:style w:type="character" w:customStyle="1" w:styleId="mediumtext1">
    <w:name w:val="medium_text1"/>
    <w:uiPriority w:val="99"/>
    <w:rsid w:val="004D00AF"/>
    <w:rPr>
      <w:sz w:val="16"/>
    </w:rPr>
  </w:style>
  <w:style w:type="character" w:customStyle="1" w:styleId="longtext1">
    <w:name w:val="long_text1"/>
    <w:uiPriority w:val="99"/>
    <w:rsid w:val="004D00AF"/>
    <w:rPr>
      <w:sz w:val="20"/>
    </w:rPr>
  </w:style>
  <w:style w:type="table" w:styleId="Tablaprofesional">
    <w:name w:val="Table Professional"/>
    <w:basedOn w:val="Tablanormal"/>
    <w:uiPriority w:val="99"/>
    <w:rsid w:val="004D00AF"/>
    <w:pPr>
      <w:spacing w:before="120" w:after="60" w:line="360" w:lineRule="auto"/>
      <w:ind w:left="714" w:hanging="35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opo2">
    <w:name w:val="Topo_2"/>
    <w:basedOn w:val="Normal"/>
    <w:uiPriority w:val="99"/>
    <w:rsid w:val="004D00AF"/>
    <w:pPr>
      <w:numPr>
        <w:numId w:val="22"/>
      </w:numPr>
      <w:spacing w:after="240"/>
    </w:pPr>
    <w:rPr>
      <w:rFonts w:ascii="Verdana" w:hAnsi="Verdana"/>
      <w:color w:val="000000"/>
      <w:szCs w:val="20"/>
      <w:lang w:val="en-GB"/>
    </w:rPr>
  </w:style>
  <w:style w:type="table" w:styleId="Tablaclsica2">
    <w:name w:val="Table Classic 2"/>
    <w:basedOn w:val="Tablanormal"/>
    <w:uiPriority w:val="99"/>
    <w:rsid w:val="004D00AF"/>
    <w:pPr>
      <w:spacing w:before="60" w:after="60" w:line="360" w:lineRule="auto"/>
      <w:ind w:left="714" w:hanging="357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rsid w:val="004D00AF"/>
    <w:pPr>
      <w:spacing w:before="60" w:after="60" w:line="360" w:lineRule="auto"/>
      <w:ind w:left="714" w:hanging="357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aconcuadrcula7">
    <w:name w:val="Table Grid 7"/>
    <w:basedOn w:val="Tablanormal"/>
    <w:uiPriority w:val="99"/>
    <w:rsid w:val="004D00AF"/>
    <w:pPr>
      <w:spacing w:before="120" w:after="60" w:line="360" w:lineRule="auto"/>
      <w:ind w:left="714" w:hanging="3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4D00AF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rsid w:val="004D00AF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rsid w:val="004D00AF"/>
    <w:pPr>
      <w:spacing w:before="120" w:after="60" w:line="360" w:lineRule="auto"/>
      <w:ind w:left="714" w:hanging="3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opredete">
    <w:name w:val="Texto predete"/>
    <w:uiPriority w:val="99"/>
    <w:rsid w:val="004D00AF"/>
    <w:pPr>
      <w:spacing w:before="120" w:after="60" w:line="360" w:lineRule="auto"/>
      <w:ind w:left="714" w:hanging="357"/>
      <w:jc w:val="both"/>
    </w:pPr>
    <w:rPr>
      <w:color w:val="000000"/>
      <w:sz w:val="24"/>
      <w:lang w:val="es-ES_tradnl"/>
    </w:rPr>
  </w:style>
  <w:style w:type="paragraph" w:customStyle="1" w:styleId="Estndar">
    <w:name w:val="Estándar"/>
    <w:uiPriority w:val="99"/>
    <w:rsid w:val="004D00AF"/>
    <w:pPr>
      <w:spacing w:before="120" w:after="60" w:line="360" w:lineRule="auto"/>
      <w:ind w:left="714" w:hanging="357"/>
      <w:jc w:val="both"/>
    </w:pPr>
    <w:rPr>
      <w:color w:val="000000"/>
      <w:sz w:val="22"/>
    </w:rPr>
  </w:style>
  <w:style w:type="paragraph" w:customStyle="1" w:styleId="Esquema3">
    <w:name w:val="Esquema3"/>
    <w:uiPriority w:val="99"/>
    <w:rsid w:val="004D00AF"/>
    <w:pPr>
      <w:spacing w:before="170" w:after="170" w:line="360" w:lineRule="auto"/>
      <w:ind w:left="1309" w:hanging="1309"/>
      <w:jc w:val="both"/>
    </w:pPr>
    <w:rPr>
      <w:b/>
      <w:color w:val="000000"/>
      <w:sz w:val="26"/>
    </w:rPr>
  </w:style>
  <w:style w:type="character" w:styleId="Refdecomentario">
    <w:name w:val="annotation reference"/>
    <w:basedOn w:val="Fuentedeprrafopredeter"/>
    <w:uiPriority w:val="99"/>
    <w:rsid w:val="004D00AF"/>
    <w:rPr>
      <w:rFonts w:cs="Times New Roman"/>
      <w:sz w:val="16"/>
    </w:rPr>
  </w:style>
  <w:style w:type="paragraph" w:customStyle="1" w:styleId="topoa">
    <w:name w:val="topo_a)"/>
    <w:uiPriority w:val="99"/>
    <w:rsid w:val="004D00AF"/>
    <w:pPr>
      <w:spacing w:before="120" w:after="60" w:line="360" w:lineRule="auto"/>
      <w:ind w:left="1871" w:hanging="567"/>
      <w:jc w:val="both"/>
    </w:pPr>
    <w:rPr>
      <w:color w:val="000000"/>
      <w:sz w:val="22"/>
    </w:rPr>
  </w:style>
  <w:style w:type="paragraph" w:customStyle="1" w:styleId="Nmeros">
    <w:name w:val="Números"/>
    <w:uiPriority w:val="99"/>
    <w:rsid w:val="004D00AF"/>
    <w:pPr>
      <w:spacing w:before="120" w:after="60" w:line="360" w:lineRule="auto"/>
      <w:ind w:left="714" w:hanging="357"/>
      <w:jc w:val="both"/>
    </w:pPr>
    <w:rPr>
      <w:color w:val="000000"/>
      <w:sz w:val="24"/>
    </w:rPr>
  </w:style>
  <w:style w:type="paragraph" w:customStyle="1" w:styleId="topo-">
    <w:name w:val="topo-"/>
    <w:uiPriority w:val="99"/>
    <w:rsid w:val="004D00AF"/>
    <w:pPr>
      <w:spacing w:before="120" w:after="60" w:line="360" w:lineRule="auto"/>
      <w:ind w:left="2324" w:hanging="453"/>
      <w:jc w:val="both"/>
    </w:pPr>
    <w:rPr>
      <w:color w:val="000000"/>
      <w:sz w:val="22"/>
    </w:rPr>
  </w:style>
  <w:style w:type="paragraph" w:customStyle="1" w:styleId="Esquema5">
    <w:name w:val="Esquema5"/>
    <w:uiPriority w:val="99"/>
    <w:rsid w:val="004D00AF"/>
    <w:pPr>
      <w:spacing w:before="28" w:after="85" w:line="360" w:lineRule="auto"/>
      <w:ind w:left="1304" w:hanging="1304"/>
      <w:jc w:val="both"/>
    </w:pPr>
    <w:rPr>
      <w:b/>
      <w:color w:val="000000"/>
      <w:sz w:val="24"/>
    </w:rPr>
  </w:style>
  <w:style w:type="paragraph" w:customStyle="1" w:styleId="Esquema4">
    <w:name w:val="Esquema4"/>
    <w:next w:val="Esquema5"/>
    <w:uiPriority w:val="99"/>
    <w:rsid w:val="004D00AF"/>
    <w:pPr>
      <w:spacing w:before="113" w:after="113" w:line="360" w:lineRule="auto"/>
      <w:ind w:left="1315" w:hanging="1315"/>
      <w:jc w:val="both"/>
    </w:pPr>
    <w:rPr>
      <w:b/>
      <w:color w:val="000000"/>
      <w:sz w:val="24"/>
    </w:rPr>
  </w:style>
  <w:style w:type="character" w:customStyle="1" w:styleId="hps">
    <w:name w:val="hps"/>
    <w:rsid w:val="004D00AF"/>
  </w:style>
  <w:style w:type="character" w:customStyle="1" w:styleId="atn">
    <w:name w:val="atn"/>
    <w:uiPriority w:val="99"/>
    <w:rsid w:val="004D00AF"/>
  </w:style>
  <w:style w:type="character" w:customStyle="1" w:styleId="hpsalt-edited">
    <w:name w:val="hps alt-edited"/>
    <w:uiPriority w:val="99"/>
    <w:rsid w:val="004D00AF"/>
  </w:style>
  <w:style w:type="character" w:customStyle="1" w:styleId="hpsatn">
    <w:name w:val="hps atn"/>
    <w:uiPriority w:val="99"/>
    <w:rsid w:val="004D00AF"/>
  </w:style>
  <w:style w:type="character" w:customStyle="1" w:styleId="shorttext">
    <w:name w:val="short_text"/>
    <w:uiPriority w:val="99"/>
    <w:rsid w:val="004D00AF"/>
  </w:style>
  <w:style w:type="paragraph" w:customStyle="1" w:styleId="epgrafe0">
    <w:name w:val="epígrafe"/>
    <w:basedOn w:val="Normal"/>
    <w:uiPriority w:val="99"/>
    <w:rsid w:val="004D00AF"/>
    <w:pPr>
      <w:spacing w:after="240"/>
      <w:ind w:firstLine="284"/>
    </w:pPr>
    <w:rPr>
      <w:rFonts w:ascii="Courier" w:hAnsi="Courier"/>
      <w:sz w:val="24"/>
      <w:szCs w:val="20"/>
      <w:lang w:val="es-ES_tradnl"/>
    </w:rPr>
  </w:style>
  <w:style w:type="table" w:styleId="Tablacontema">
    <w:name w:val="Table Theme"/>
    <w:basedOn w:val="Tablanormal"/>
    <w:uiPriority w:val="99"/>
    <w:rsid w:val="004D00AF"/>
    <w:pPr>
      <w:spacing w:before="120" w:after="60" w:line="360" w:lineRule="auto"/>
      <w:ind w:left="714" w:hanging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rsid w:val="004D00AF"/>
    <w:rPr>
      <w:rFonts w:cs="Times New Roman"/>
      <w:color w:val="800080"/>
      <w:u w:val="single"/>
    </w:rPr>
  </w:style>
  <w:style w:type="paragraph" w:customStyle="1" w:styleId="xl69">
    <w:name w:val="xl69"/>
    <w:basedOn w:val="Normal"/>
    <w:rsid w:val="004D00AF"/>
    <w:pPr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0">
    <w:name w:val="xl70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1">
    <w:name w:val="xl71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2">
    <w:name w:val="xl72"/>
    <w:basedOn w:val="Normal"/>
    <w:rsid w:val="004D00A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3">
    <w:name w:val="xl73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74">
    <w:name w:val="xl74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5">
    <w:name w:val="xl75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6">
    <w:name w:val="xl76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7">
    <w:name w:val="xl77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8">
    <w:name w:val="xl78"/>
    <w:basedOn w:val="Normal"/>
    <w:rsid w:val="004D00AF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9">
    <w:name w:val="xl79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6"/>
      <w:szCs w:val="16"/>
    </w:rPr>
  </w:style>
  <w:style w:type="paragraph" w:customStyle="1" w:styleId="xl80">
    <w:name w:val="xl80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1">
    <w:name w:val="xl81"/>
    <w:basedOn w:val="Normal"/>
    <w:rsid w:val="004D00AF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2">
    <w:name w:val="xl82"/>
    <w:basedOn w:val="Normal"/>
    <w:rsid w:val="004D00AF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3">
    <w:name w:val="xl83"/>
    <w:basedOn w:val="Normal"/>
    <w:rsid w:val="004D00AF"/>
    <w:pPr>
      <w:pBdr>
        <w:top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4">
    <w:name w:val="xl84"/>
    <w:basedOn w:val="Normal"/>
    <w:rsid w:val="004D00AF"/>
    <w:pPr>
      <w:pBdr>
        <w:top w:val="single" w:sz="4" w:space="0" w:color="auto"/>
        <w:bottom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5">
    <w:name w:val="xl85"/>
    <w:basedOn w:val="Normal"/>
    <w:rsid w:val="004D00AF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6">
    <w:name w:val="xl86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87">
    <w:name w:val="xl87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8">
    <w:name w:val="xl88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9">
    <w:name w:val="xl89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0">
    <w:name w:val="xl90"/>
    <w:basedOn w:val="Normal"/>
    <w:rsid w:val="004D00A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1">
    <w:name w:val="xl91"/>
    <w:basedOn w:val="Normal"/>
    <w:rsid w:val="004D00A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2">
    <w:name w:val="xl92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DCE6F1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paragraph" w:customStyle="1" w:styleId="xl93">
    <w:name w:val="xl93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00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numbering" w:customStyle="1" w:styleId="EstiloNumerado1">
    <w:name w:val="Estilo Numerado1"/>
    <w:rsid w:val="004D00AF"/>
    <w:pPr>
      <w:numPr>
        <w:numId w:val="21"/>
      </w:numPr>
    </w:pPr>
  </w:style>
  <w:style w:type="numbering" w:customStyle="1" w:styleId="EstiloEsquemanumeradoArial12ptNegritaGris50">
    <w:name w:val="Estilo Esquema numerado Arial 12 pt Negrita Gris 50%"/>
    <w:rsid w:val="004D00AF"/>
    <w:pPr>
      <w:numPr>
        <w:numId w:val="19"/>
      </w:numPr>
    </w:pPr>
  </w:style>
  <w:style w:type="numbering" w:customStyle="1" w:styleId="EstiloNumerado">
    <w:name w:val="Estilo Numerado"/>
    <w:rsid w:val="004D00AF"/>
    <w:pPr>
      <w:numPr>
        <w:numId w:val="20"/>
      </w:numPr>
    </w:pPr>
  </w:style>
  <w:style w:type="paragraph" w:customStyle="1" w:styleId="font0">
    <w:name w:val="font0"/>
    <w:basedOn w:val="Normal"/>
    <w:rsid w:val="004D00AF"/>
    <w:pPr>
      <w:spacing w:before="100" w:beforeAutospacing="1" w:after="100" w:afterAutospacing="1"/>
      <w:ind w:firstLine="284"/>
      <w:jc w:val="left"/>
    </w:pPr>
    <w:rPr>
      <w:rFonts w:ascii="Verdana" w:hAnsi="Verdana"/>
      <w:color w:val="000000"/>
      <w:szCs w:val="22"/>
    </w:rPr>
  </w:style>
  <w:style w:type="paragraph" w:customStyle="1" w:styleId="font5">
    <w:name w:val="font5"/>
    <w:basedOn w:val="Normal"/>
    <w:rsid w:val="004D00AF"/>
    <w:pPr>
      <w:spacing w:before="100" w:beforeAutospacing="1" w:after="100" w:afterAutospacing="1"/>
      <w:ind w:firstLine="284"/>
      <w:jc w:val="left"/>
    </w:pPr>
    <w:rPr>
      <w:rFonts w:ascii="Verdana" w:hAnsi="Verdana"/>
      <w:b/>
      <w:bCs/>
      <w:color w:val="000000"/>
      <w:szCs w:val="22"/>
    </w:rPr>
  </w:style>
  <w:style w:type="paragraph" w:customStyle="1" w:styleId="xl64">
    <w:name w:val="xl64"/>
    <w:basedOn w:val="Normal"/>
    <w:rsid w:val="004D00AF"/>
    <w:pPr>
      <w:spacing w:before="100" w:beforeAutospacing="1" w:after="100" w:afterAutospacing="1"/>
      <w:ind w:firstLine="284"/>
      <w:jc w:val="left"/>
    </w:pPr>
    <w:rPr>
      <w:rFonts w:ascii="Times New Roman" w:hAnsi="Times New Roman"/>
      <w:b/>
      <w:bCs/>
      <w:sz w:val="36"/>
      <w:szCs w:val="36"/>
    </w:rPr>
  </w:style>
  <w:style w:type="paragraph" w:customStyle="1" w:styleId="xl65">
    <w:name w:val="xl65"/>
    <w:basedOn w:val="Normal"/>
    <w:rsid w:val="004D00AF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6">
    <w:name w:val="xl66"/>
    <w:basedOn w:val="Normal"/>
    <w:rsid w:val="004D00AF"/>
    <w:pP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67">
    <w:name w:val="xl67"/>
    <w:basedOn w:val="Normal"/>
    <w:rsid w:val="004D00AF"/>
    <w:pPr>
      <w:pBdr>
        <w:righ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8">
    <w:name w:val="xl68"/>
    <w:basedOn w:val="Normal"/>
    <w:rsid w:val="004D00AF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4">
    <w:name w:val="xl94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5">
    <w:name w:val="xl95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96">
    <w:name w:val="xl96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7">
    <w:name w:val="xl97"/>
    <w:basedOn w:val="Normal"/>
    <w:rsid w:val="004D00A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8">
    <w:name w:val="xl98"/>
    <w:basedOn w:val="Normal"/>
    <w:rsid w:val="004D00AF"/>
    <w:pPr>
      <w:spacing w:before="100" w:beforeAutospacing="1" w:after="100" w:afterAutospacing="1"/>
      <w:ind w:firstLine="284"/>
      <w:jc w:val="left"/>
    </w:pPr>
    <w:rPr>
      <w:rFonts w:ascii="Verdana" w:hAnsi="Verdana"/>
      <w:sz w:val="24"/>
    </w:rPr>
  </w:style>
  <w:style w:type="paragraph" w:customStyle="1" w:styleId="xl99">
    <w:name w:val="xl99"/>
    <w:basedOn w:val="Normal"/>
    <w:rsid w:val="004D00AF"/>
    <w:pPr>
      <w:spacing w:before="100" w:beforeAutospacing="1" w:after="100" w:afterAutospacing="1"/>
      <w:ind w:firstLine="284"/>
      <w:jc w:val="right"/>
      <w:textAlignment w:val="center"/>
    </w:pPr>
    <w:rPr>
      <w:rFonts w:ascii="Verdana" w:hAnsi="Verdana"/>
      <w:sz w:val="18"/>
      <w:szCs w:val="18"/>
    </w:rPr>
  </w:style>
  <w:style w:type="paragraph" w:customStyle="1" w:styleId="xl100">
    <w:name w:val="xl100"/>
    <w:basedOn w:val="Normal"/>
    <w:rsid w:val="004D00AF"/>
    <w:pPr>
      <w:spacing w:before="100" w:beforeAutospacing="1" w:after="100" w:afterAutospacing="1"/>
      <w:ind w:firstLine="284"/>
      <w:jc w:val="left"/>
      <w:textAlignment w:val="center"/>
    </w:pPr>
    <w:rPr>
      <w:rFonts w:ascii="Verdana" w:hAnsi="Verdana"/>
      <w:sz w:val="18"/>
      <w:szCs w:val="18"/>
    </w:rPr>
  </w:style>
  <w:style w:type="paragraph" w:customStyle="1" w:styleId="xl101">
    <w:name w:val="xl101"/>
    <w:basedOn w:val="Normal"/>
    <w:rsid w:val="004D00AF"/>
    <w:pP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sz w:val="18"/>
      <w:szCs w:val="18"/>
    </w:rPr>
  </w:style>
  <w:style w:type="paragraph" w:customStyle="1" w:styleId="xl102">
    <w:name w:val="xl102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color w:val="0000FF"/>
      <w:sz w:val="18"/>
      <w:szCs w:val="18"/>
    </w:rPr>
  </w:style>
  <w:style w:type="paragraph" w:customStyle="1" w:styleId="xl103">
    <w:name w:val="xl103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4">
    <w:name w:val="xl104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5">
    <w:name w:val="xl105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6">
    <w:name w:val="xl106"/>
    <w:basedOn w:val="Normal"/>
    <w:rsid w:val="004D00A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7">
    <w:name w:val="xl107"/>
    <w:basedOn w:val="Normal"/>
    <w:rsid w:val="004D00A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8">
    <w:name w:val="xl108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09">
    <w:name w:val="xl109"/>
    <w:basedOn w:val="Normal"/>
    <w:rsid w:val="004D00A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0">
    <w:name w:val="xl110"/>
    <w:basedOn w:val="Normal"/>
    <w:rsid w:val="004D00A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1">
    <w:name w:val="xl111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12">
    <w:name w:val="xl112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Verdana" w:hAnsi="Verdana"/>
      <w:sz w:val="40"/>
      <w:szCs w:val="40"/>
    </w:rPr>
  </w:style>
  <w:style w:type="table" w:styleId="Sombreadomedio1-nfasis1">
    <w:name w:val="Medium Shading 1 Accent 1"/>
    <w:basedOn w:val="Tablanormal"/>
    <w:uiPriority w:val="63"/>
    <w:rsid w:val="004D00AF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4D00AF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4D00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D00AF"/>
    <w:rPr>
      <w:rFonts w:ascii="Verdana" w:hAnsi="Verdana"/>
      <w:b/>
      <w:bCs/>
      <w:sz w:val="18"/>
    </w:rPr>
  </w:style>
  <w:style w:type="paragraph" w:customStyle="1" w:styleId="Direccin">
    <w:name w:val="Dirección"/>
    <w:basedOn w:val="Normal"/>
    <w:rsid w:val="004D00AF"/>
    <w:pPr>
      <w:spacing w:after="240" w:line="280" w:lineRule="exact"/>
      <w:ind w:firstLine="284"/>
      <w:jc w:val="center"/>
    </w:pPr>
    <w:rPr>
      <w:rFonts w:ascii="Garamond" w:hAnsi="Garamond"/>
      <w:spacing w:val="-3"/>
      <w:sz w:val="18"/>
      <w:szCs w:val="20"/>
      <w:lang w:val="en-US"/>
    </w:rPr>
  </w:style>
  <w:style w:type="table" w:styleId="Listamedia2-nfasis1">
    <w:name w:val="Medium List 2 Accent 1"/>
    <w:basedOn w:val="Tablanormal"/>
    <w:uiPriority w:val="66"/>
    <w:rsid w:val="004D00AF"/>
    <w:pPr>
      <w:spacing w:before="120" w:after="60" w:line="360" w:lineRule="auto"/>
      <w:ind w:left="714" w:hanging="357"/>
      <w:jc w:val="both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nfasis">
    <w:name w:val="Emphasis"/>
    <w:basedOn w:val="Fuentedeprrafopredeter"/>
    <w:rsid w:val="004D00AF"/>
    <w:rPr>
      <w:b/>
      <w:i/>
      <w:iCs/>
      <w:noProof/>
      <w:lang w:val="es-ES"/>
    </w:rPr>
  </w:style>
  <w:style w:type="paragraph" w:customStyle="1" w:styleId="PiedeIlustracion">
    <w:name w:val="Pie de Ilustracion"/>
    <w:basedOn w:val="Epgrafe"/>
    <w:link w:val="PiedeIlustracionCar"/>
    <w:qFormat/>
    <w:rsid w:val="004D00AF"/>
    <w:pPr>
      <w:numPr>
        <w:numId w:val="0"/>
      </w:numPr>
      <w:spacing w:before="0" w:after="240" w:line="240" w:lineRule="auto"/>
    </w:pPr>
    <w:rPr>
      <w:sz w:val="16"/>
    </w:rPr>
  </w:style>
  <w:style w:type="character" w:customStyle="1" w:styleId="EpgrafeCar">
    <w:name w:val="Epígrafe Car"/>
    <w:aliases w:val="Estilo Epigrafe Car"/>
    <w:basedOn w:val="Fuentedeprrafopredeter"/>
    <w:link w:val="Epgrafe"/>
    <w:rsid w:val="004D00AF"/>
    <w:rPr>
      <w:rFonts w:ascii="Arial" w:hAnsi="Arial"/>
      <w:iCs/>
      <w:sz w:val="18"/>
    </w:rPr>
  </w:style>
  <w:style w:type="character" w:customStyle="1" w:styleId="PiedeIlustracionCar">
    <w:name w:val="Pie de Ilustracion Car"/>
    <w:basedOn w:val="EpgrafeCar"/>
    <w:link w:val="PiedeIlustracion"/>
    <w:rsid w:val="004D00AF"/>
    <w:rPr>
      <w:rFonts w:ascii="Arial" w:hAnsi="Arial"/>
      <w:iCs/>
      <w:sz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D00AF"/>
    <w:pPr>
      <w:keepNext/>
      <w:keepLines/>
      <w:pageBreakBefore w:val="0"/>
      <w:numPr>
        <w:numId w:val="0"/>
      </w:numPr>
      <w:pBdr>
        <w:bottom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es-ES"/>
    </w:rPr>
  </w:style>
  <w:style w:type="paragraph" w:customStyle="1" w:styleId="TextoTabla">
    <w:name w:val="Texto Tabla"/>
    <w:basedOn w:val="Normal"/>
    <w:link w:val="TextoTablaCar"/>
    <w:qFormat/>
    <w:rsid w:val="004D00AF"/>
    <w:pPr>
      <w:spacing w:after="60"/>
    </w:pPr>
    <w:rPr>
      <w:rFonts w:ascii="Verdana" w:hAnsi="Verdana"/>
      <w:sz w:val="18"/>
      <w:szCs w:val="20"/>
    </w:rPr>
  </w:style>
  <w:style w:type="character" w:customStyle="1" w:styleId="TextoTablaCar">
    <w:name w:val="Texto Tabla Car"/>
    <w:basedOn w:val="Fuentedeprrafopredeter"/>
    <w:link w:val="TextoTabla"/>
    <w:rsid w:val="004D00AF"/>
    <w:rPr>
      <w:rFonts w:ascii="Verdana" w:hAnsi="Verdana"/>
      <w:sz w:val="18"/>
    </w:rPr>
  </w:style>
  <w:style w:type="character" w:customStyle="1" w:styleId="IlustracionCar">
    <w:name w:val="Ilustracion Car"/>
    <w:basedOn w:val="TextoNivel1Car"/>
    <w:link w:val="Ilustracion"/>
    <w:rsid w:val="004D00AF"/>
    <w:rPr>
      <w:rFonts w:asciiTheme="minorHAnsi" w:hAnsiTheme="minorHAnsi"/>
      <w:color w:val="A6A6A6"/>
      <w:sz w:val="22"/>
      <w:lang w:val="es-ES_tradnl" w:eastAsia="es-ES" w:bidi="ar-SA"/>
    </w:rPr>
  </w:style>
  <w:style w:type="paragraph" w:customStyle="1" w:styleId="Nop">
    <w:name w:val="Nop"/>
    <w:basedOn w:val="Normal"/>
    <w:rsid w:val="004D00AF"/>
    <w:pPr>
      <w:framePr w:hSpace="180" w:wrap="around" w:vAnchor="text" w:hAnchor="margin" w:y="13"/>
      <w:spacing w:after="60"/>
      <w:jc w:val="center"/>
    </w:pPr>
    <w:rPr>
      <w:rFonts w:ascii="Univers" w:hAnsi="Univers"/>
      <w:b/>
      <w:sz w:val="18"/>
      <w:szCs w:val="18"/>
    </w:rPr>
  </w:style>
  <w:style w:type="paragraph" w:customStyle="1" w:styleId="No">
    <w:name w:val="No"/>
    <w:basedOn w:val="Normal"/>
    <w:rsid w:val="004D00AF"/>
    <w:pPr>
      <w:framePr w:hSpace="180" w:wrap="around" w:vAnchor="text" w:hAnchor="margin" w:y="13"/>
      <w:spacing w:after="60"/>
      <w:jc w:val="center"/>
    </w:pPr>
    <w:rPr>
      <w:rFonts w:ascii="Univers" w:hAnsi="Univers"/>
      <w:b/>
      <w:sz w:val="18"/>
      <w:szCs w:val="18"/>
    </w:rPr>
  </w:style>
  <w:style w:type="paragraph" w:customStyle="1" w:styleId="Ttulo3Automtico">
    <w:name w:val="Título 3 + Automático"/>
    <w:basedOn w:val="Ttulo3"/>
    <w:rsid w:val="004D00AF"/>
    <w:pPr>
      <w:numPr>
        <w:ilvl w:val="0"/>
        <w:numId w:val="0"/>
      </w:numPr>
      <w:spacing w:after="60"/>
      <w:ind w:left="100"/>
    </w:pPr>
    <w:rPr>
      <w:lang w:val="fr-FR"/>
    </w:rPr>
  </w:style>
  <w:style w:type="paragraph" w:customStyle="1" w:styleId="Anexo">
    <w:name w:val="Anexo"/>
    <w:basedOn w:val="Ttulo3"/>
    <w:autoRedefine/>
    <w:rsid w:val="004D00AF"/>
    <w:pPr>
      <w:numPr>
        <w:ilvl w:val="0"/>
        <w:numId w:val="23"/>
      </w:numPr>
      <w:spacing w:after="60"/>
    </w:pPr>
    <w:rPr>
      <w:u w:val="none"/>
    </w:rPr>
  </w:style>
  <w:style w:type="paragraph" w:styleId="Revisin">
    <w:name w:val="Revision"/>
    <w:hidden/>
    <w:uiPriority w:val="99"/>
    <w:semiHidden/>
    <w:rsid w:val="004D00AF"/>
    <w:rPr>
      <w:rFonts w:ascii="Calibri" w:hAnsi="Calibri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Normal Inden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envelope address" w:uiPriority="99"/>
    <w:lsdException w:name="envelope return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uiPriority="99"/>
    <w:lsdException w:name="List Number" w:semiHidden="0" w:uiPriority="99" w:unhideWhenUsed="0"/>
    <w:lsdException w:name="List 2" w:uiPriority="99"/>
    <w:lsdException w:name="List 3" w:uiPriority="99"/>
    <w:lsdException w:name="List 4" w:semiHidden="0" w:uiPriority="99" w:unhideWhenUsed="0"/>
    <w:lsdException w:name="List 5" w:semiHidden="0" w:uiPriority="99" w:unhideWhenUsed="0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iPriority="99" w:unhideWhenUsed="0" w:qFormat="1"/>
    <w:lsdException w:name="Closing" w:uiPriority="99"/>
    <w:lsdException w:name="Signatur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nhideWhenUsed="0" w:qFormat="1"/>
    <w:lsdException w:name="Salutation" w:semiHidden="0" w:uiPriority="99" w:unhideWhenUsed="0"/>
    <w:lsdException w:name="Date" w:semiHidden="0" w:uiPriority="99" w:unhideWhenUsed="0"/>
    <w:lsdException w:name="Body Text First Indent" w:semiHidden="0" w:uiPriority="99" w:unhideWhenUsed="0"/>
    <w:lsdException w:name="Body Text First Indent 2" w:uiPriority="99"/>
    <w:lsdException w:name="Note Heading" w:uiPriority="99"/>
    <w:lsdException w:name="Body Text 3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E-mail Signature" w:uiPriority="99"/>
    <w:lsdException w:name="Normal (Web)" w:uiPriority="99"/>
    <w:lsdException w:name="HTML Address" w:uiPriority="99"/>
    <w:lsdException w:name="HTML Preformatted" w:uiPriority="99"/>
    <w:lsdException w:name="No List" w:uiPriority="99"/>
    <w:lsdException w:name="Table Classic 2" w:uiPriority="99"/>
    <w:lsdException w:name="Table Columns 4" w:uiPriority="99"/>
    <w:lsdException w:name="Table Grid 7" w:uiPriority="99"/>
    <w:lsdException w:name="Table Grid 8" w:uiPriority="99"/>
    <w:lsdException w:name="Table Elegant" w:uiPriority="99"/>
    <w:lsdException w:name="Table Professional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F65"/>
    <w:pPr>
      <w:spacing w:before="60" w:after="120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TextoNivel1"/>
    <w:link w:val="Ttulo1Car"/>
    <w:qFormat/>
    <w:rsid w:val="00D5326A"/>
    <w:pPr>
      <w:pageBreakBefore/>
      <w:numPr>
        <w:numId w:val="3"/>
      </w:numPr>
      <w:pBdr>
        <w:bottom w:val="single" w:sz="12" w:space="1" w:color="000080"/>
      </w:pBdr>
      <w:shd w:val="clear" w:color="auto" w:fill="F3F3F3"/>
      <w:outlineLvl w:val="0"/>
    </w:pPr>
    <w:rPr>
      <w:rFonts w:ascii="Univers" w:hAnsi="Univers"/>
      <w:b/>
      <w:caps/>
      <w:color w:val="000080"/>
      <w:sz w:val="24"/>
      <w:szCs w:val="20"/>
      <w:lang w:val="es-ES_tradnl"/>
    </w:rPr>
  </w:style>
  <w:style w:type="paragraph" w:styleId="Ttulo2">
    <w:name w:val="heading 2"/>
    <w:basedOn w:val="TextoNivel1"/>
    <w:next w:val="TextoNivel1"/>
    <w:link w:val="Ttulo2Car"/>
    <w:qFormat/>
    <w:rsid w:val="00C04899"/>
    <w:pPr>
      <w:keepNext/>
      <w:numPr>
        <w:ilvl w:val="1"/>
        <w:numId w:val="3"/>
      </w:numPr>
      <w:spacing w:line="360" w:lineRule="exact"/>
      <w:outlineLvl w:val="1"/>
    </w:pPr>
    <w:rPr>
      <w:b/>
      <w:bCs/>
      <w:iCs/>
      <w:caps/>
    </w:rPr>
  </w:style>
  <w:style w:type="paragraph" w:styleId="Ttulo3">
    <w:name w:val="heading 3"/>
    <w:basedOn w:val="TextoNivel1"/>
    <w:next w:val="TextoNivel1"/>
    <w:link w:val="Ttulo3Car"/>
    <w:qFormat/>
    <w:rsid w:val="00C04899"/>
    <w:pPr>
      <w:keepNext/>
      <w:numPr>
        <w:ilvl w:val="2"/>
        <w:numId w:val="3"/>
      </w:numPr>
      <w:outlineLvl w:val="2"/>
    </w:pPr>
    <w:rPr>
      <w:rFonts w:cs="Arial"/>
      <w:b/>
      <w:bCs/>
      <w:color w:val="333333"/>
      <w:u w:val="single"/>
    </w:rPr>
  </w:style>
  <w:style w:type="paragraph" w:styleId="Ttulo4">
    <w:name w:val="heading 4"/>
    <w:basedOn w:val="TextoNivel1"/>
    <w:next w:val="TextoNivel1"/>
    <w:link w:val="Ttulo4Car"/>
    <w:qFormat/>
    <w:rsid w:val="001755EF"/>
    <w:pPr>
      <w:keepNext/>
      <w:numPr>
        <w:ilvl w:val="3"/>
        <w:numId w:val="3"/>
      </w:numPr>
      <w:spacing w:line="300" w:lineRule="exact"/>
      <w:outlineLvl w:val="3"/>
    </w:pPr>
    <w:rPr>
      <w:rFonts w:cs="Arial"/>
      <w:b/>
      <w:bCs/>
      <w:color w:val="333333"/>
    </w:rPr>
  </w:style>
  <w:style w:type="paragraph" w:styleId="Ttulo5">
    <w:name w:val="heading 5"/>
    <w:basedOn w:val="TextoNivel1"/>
    <w:next w:val="TextoNivel1"/>
    <w:link w:val="Ttulo5Car"/>
    <w:qFormat/>
    <w:rsid w:val="00AE5271"/>
    <w:pPr>
      <w:numPr>
        <w:ilvl w:val="4"/>
        <w:numId w:val="3"/>
      </w:numPr>
      <w:spacing w:line="280" w:lineRule="exact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link w:val="Ttulo6Car"/>
    <w:qFormat/>
    <w:rsid w:val="001755EF"/>
    <w:pPr>
      <w:numPr>
        <w:ilvl w:val="5"/>
        <w:numId w:val="3"/>
      </w:numPr>
      <w:spacing w:line="280" w:lineRule="exact"/>
      <w:outlineLvl w:val="5"/>
    </w:pPr>
    <w:rPr>
      <w:rFonts w:ascii="Times New Roman" w:hAnsi="Times New Roman"/>
      <w:b/>
      <w:bCs/>
      <w:color w:val="999999"/>
    </w:rPr>
  </w:style>
  <w:style w:type="paragraph" w:styleId="Ttulo7">
    <w:name w:val="heading 7"/>
    <w:basedOn w:val="TextoNivel1"/>
    <w:next w:val="TextoNivel1"/>
    <w:link w:val="Ttulo7Car"/>
    <w:qFormat/>
    <w:rsid w:val="001755EF"/>
    <w:pPr>
      <w:numPr>
        <w:ilvl w:val="6"/>
        <w:numId w:val="3"/>
      </w:numPr>
      <w:outlineLvl w:val="6"/>
    </w:pPr>
    <w:rPr>
      <w:rFonts w:ascii="Times New Roman" w:hAnsi="Times New Roman"/>
      <w:b/>
      <w:i/>
      <w:color w:val="333333"/>
      <w:szCs w:val="22"/>
    </w:rPr>
  </w:style>
  <w:style w:type="paragraph" w:styleId="Ttulo8">
    <w:name w:val="heading 8"/>
    <w:basedOn w:val="Normal"/>
    <w:next w:val="Normal"/>
    <w:link w:val="Ttulo8Car"/>
    <w:qFormat/>
    <w:rsid w:val="001755EF"/>
    <w:pPr>
      <w:numPr>
        <w:ilvl w:val="7"/>
        <w:numId w:val="3"/>
      </w:numPr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qFormat/>
    <w:rsid w:val="001755EF"/>
    <w:pPr>
      <w:numPr>
        <w:ilvl w:val="8"/>
        <w:numId w:val="3"/>
      </w:numPr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nivel1">
    <w:name w:val="Viñeta nivel 1"/>
    <w:basedOn w:val="TextoNivel1"/>
    <w:rsid w:val="00BF04B3"/>
    <w:pPr>
      <w:numPr>
        <w:numId w:val="4"/>
      </w:numPr>
      <w:spacing w:before="120"/>
    </w:pPr>
  </w:style>
  <w:style w:type="paragraph" w:customStyle="1" w:styleId="SINRELLENAR">
    <w:name w:val="SIN RELLENAR"/>
    <w:basedOn w:val="Normal"/>
    <w:rsid w:val="003E6B24"/>
    <w:pPr>
      <w:shd w:val="clear" w:color="auto" w:fill="FFFF99"/>
      <w:spacing w:before="120" w:line="360" w:lineRule="auto"/>
    </w:pPr>
    <w:rPr>
      <w:b/>
      <w:color w:val="FF6600"/>
      <w:szCs w:val="22"/>
    </w:rPr>
  </w:style>
  <w:style w:type="paragraph" w:customStyle="1" w:styleId="VietaC1">
    <w:name w:val="Viñeta C1"/>
    <w:basedOn w:val="TextoNivel1"/>
    <w:rsid w:val="00B3553E"/>
    <w:pPr>
      <w:numPr>
        <w:numId w:val="5"/>
      </w:numPr>
      <w:spacing w:before="120"/>
    </w:pPr>
  </w:style>
  <w:style w:type="paragraph" w:styleId="TDC1">
    <w:name w:val="toc 1"/>
    <w:basedOn w:val="TDC2"/>
    <w:next w:val="Normal"/>
    <w:autoRedefine/>
    <w:uiPriority w:val="39"/>
    <w:rsid w:val="00FA398E"/>
    <w:pPr>
      <w:spacing w:before="360" w:after="360"/>
    </w:pPr>
    <w:rPr>
      <w:caps/>
      <w:smallCaps w:val="0"/>
      <w:u w:val="single"/>
    </w:rPr>
  </w:style>
  <w:style w:type="paragraph" w:styleId="TDC4">
    <w:name w:val="toc 4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styleId="TDC3">
    <w:name w:val="toc 3"/>
    <w:basedOn w:val="Normal"/>
    <w:next w:val="Normal"/>
    <w:autoRedefine/>
    <w:uiPriority w:val="39"/>
    <w:rsid w:val="00C47956"/>
    <w:pPr>
      <w:spacing w:before="0" w:after="0"/>
      <w:jc w:val="left"/>
    </w:pPr>
    <w:rPr>
      <w:rFonts w:asciiTheme="minorHAnsi" w:hAnsiTheme="minorHAnsi" w:cstheme="minorHAnsi"/>
      <w:smallCaps/>
      <w:szCs w:val="22"/>
    </w:rPr>
  </w:style>
  <w:style w:type="paragraph" w:styleId="TDC2">
    <w:name w:val="toc 2"/>
    <w:basedOn w:val="Normal"/>
    <w:next w:val="Normal"/>
    <w:autoRedefine/>
    <w:uiPriority w:val="39"/>
    <w:rsid w:val="00094650"/>
    <w:pPr>
      <w:spacing w:before="0" w:after="0"/>
      <w:jc w:val="left"/>
    </w:pPr>
    <w:rPr>
      <w:rFonts w:asciiTheme="minorHAnsi" w:hAnsiTheme="minorHAnsi" w:cstheme="minorHAnsi"/>
      <w:b/>
      <w:bCs/>
      <w:smallCaps/>
      <w:szCs w:val="22"/>
    </w:rPr>
  </w:style>
  <w:style w:type="paragraph" w:styleId="TDC5">
    <w:name w:val="toc 5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customStyle="1" w:styleId="VietaC2">
    <w:name w:val="Viñeta C2"/>
    <w:basedOn w:val="TextoNivel1"/>
    <w:rsid w:val="00B3553E"/>
    <w:pPr>
      <w:numPr>
        <w:ilvl w:val="1"/>
        <w:numId w:val="5"/>
      </w:numPr>
      <w:spacing w:before="120"/>
    </w:pPr>
  </w:style>
  <w:style w:type="paragraph" w:customStyle="1" w:styleId="TITULOTABLA">
    <w:name w:val="TITULO TABLA"/>
    <w:basedOn w:val="Normal"/>
    <w:rsid w:val="00BE2DEF"/>
    <w:pPr>
      <w:spacing w:before="120" w:line="360" w:lineRule="auto"/>
      <w:ind w:left="229"/>
      <w:jc w:val="center"/>
    </w:pPr>
    <w:rPr>
      <w:rFonts w:ascii="Tahoma" w:hAnsi="Tahoma" w:cs="Tahoma"/>
      <w:b/>
      <w:bCs/>
      <w:color w:val="FFFFFF"/>
      <w:sz w:val="28"/>
      <w:szCs w:val="20"/>
    </w:rPr>
  </w:style>
  <w:style w:type="paragraph" w:styleId="Textoindependiente2">
    <w:name w:val="Body Text 2"/>
    <w:basedOn w:val="Normal"/>
    <w:link w:val="Textoindependiente2Car"/>
    <w:rsid w:val="00355373"/>
    <w:pPr>
      <w:tabs>
        <w:tab w:val="left" w:pos="-1728"/>
        <w:tab w:val="left" w:pos="-1008"/>
        <w:tab w:val="left" w:pos="-288"/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5328"/>
        <w:tab w:val="left" w:pos="6192"/>
        <w:tab w:val="left" w:pos="6624"/>
        <w:tab w:val="left" w:pos="7056"/>
      </w:tabs>
      <w:suppressAutoHyphens/>
      <w:spacing w:line="360" w:lineRule="auto"/>
      <w:ind w:right="648"/>
    </w:pPr>
    <w:rPr>
      <w:rFonts w:ascii="Tahoma" w:hAnsi="Tahoma"/>
      <w:spacing w:val="-3"/>
      <w:szCs w:val="20"/>
      <w:lang w:val="en-US"/>
    </w:rPr>
  </w:style>
  <w:style w:type="paragraph" w:customStyle="1" w:styleId="EstiloTextonivel1Tahoma">
    <w:name w:val="Estilo Texto nivel 1 + Tahoma"/>
    <w:basedOn w:val="Normal"/>
    <w:rsid w:val="008A3116"/>
    <w:pPr>
      <w:widowControl w:val="0"/>
      <w:tabs>
        <w:tab w:val="left" w:pos="204"/>
      </w:tabs>
      <w:spacing w:after="60" w:line="360" w:lineRule="auto"/>
    </w:pPr>
    <w:rPr>
      <w:snapToGrid w:val="0"/>
    </w:rPr>
  </w:style>
  <w:style w:type="paragraph" w:customStyle="1" w:styleId="VietaC3">
    <w:name w:val="Viñeta C3"/>
    <w:basedOn w:val="TextoNivel1"/>
    <w:rsid w:val="00B3553E"/>
    <w:pPr>
      <w:numPr>
        <w:ilvl w:val="2"/>
        <w:numId w:val="5"/>
      </w:numPr>
      <w:spacing w:before="120"/>
    </w:pPr>
  </w:style>
  <w:style w:type="paragraph" w:customStyle="1" w:styleId="Vietanivel2">
    <w:name w:val="Viñeta nivel 2"/>
    <w:basedOn w:val="TextoNivel1"/>
    <w:rsid w:val="00BF04B3"/>
    <w:pPr>
      <w:numPr>
        <w:ilvl w:val="1"/>
        <w:numId w:val="4"/>
      </w:numPr>
      <w:spacing w:before="120"/>
    </w:pPr>
  </w:style>
  <w:style w:type="paragraph" w:customStyle="1" w:styleId="Vietanivel4">
    <w:name w:val="Viñeta nivel 4"/>
    <w:basedOn w:val="Normal"/>
    <w:rsid w:val="00940F85"/>
    <w:pPr>
      <w:numPr>
        <w:ilvl w:val="3"/>
        <w:numId w:val="2"/>
      </w:numPr>
      <w:spacing w:before="120" w:line="280" w:lineRule="exact"/>
    </w:pPr>
    <w:rPr>
      <w:rFonts w:ascii="Trebuchet MS" w:hAnsi="Trebuchet MS"/>
    </w:rPr>
  </w:style>
  <w:style w:type="paragraph" w:customStyle="1" w:styleId="Vietanivel3">
    <w:name w:val="Viñeta nivel 3"/>
    <w:basedOn w:val="TextoNivel1"/>
    <w:rsid w:val="00BF04B3"/>
    <w:pPr>
      <w:numPr>
        <w:ilvl w:val="2"/>
        <w:numId w:val="4"/>
      </w:numPr>
      <w:spacing w:before="120"/>
    </w:pPr>
  </w:style>
  <w:style w:type="paragraph" w:customStyle="1" w:styleId="Vietanivel5">
    <w:name w:val="Viñeta nivel 5"/>
    <w:basedOn w:val="Normal"/>
    <w:rsid w:val="00940F85"/>
    <w:pPr>
      <w:numPr>
        <w:ilvl w:val="4"/>
        <w:numId w:val="2"/>
      </w:numPr>
      <w:spacing w:before="120" w:line="280" w:lineRule="exact"/>
    </w:pPr>
    <w:rPr>
      <w:rFonts w:ascii="Trebuchet MS" w:hAnsi="Trebuchet MS"/>
      <w:sz w:val="18"/>
      <w:szCs w:val="18"/>
    </w:rPr>
  </w:style>
  <w:style w:type="numbering" w:customStyle="1" w:styleId="EstiloEsquemanumerado16ptNegritaAzulgrisceoRelieve">
    <w:name w:val="Estilo Esquema numerado 16 pt Negrita Azul grisáceo Relieve"/>
    <w:basedOn w:val="Sinlista"/>
    <w:rsid w:val="00D045C2"/>
    <w:pPr>
      <w:numPr>
        <w:numId w:val="1"/>
      </w:numPr>
    </w:pPr>
  </w:style>
  <w:style w:type="paragraph" w:customStyle="1" w:styleId="Abreviaturas">
    <w:name w:val="Abreviaturas"/>
    <w:basedOn w:val="Normal"/>
    <w:rsid w:val="00965968"/>
    <w:pPr>
      <w:widowControl w:val="0"/>
      <w:tabs>
        <w:tab w:val="left" w:pos="-720"/>
      </w:tabs>
      <w:suppressAutoHyphens/>
      <w:spacing w:before="0" w:after="0" w:line="240" w:lineRule="atLeast"/>
    </w:pPr>
    <w:rPr>
      <w:rFonts w:ascii="Courier New" w:hAnsi="Courier New"/>
      <w:b/>
      <w:bCs/>
      <w:snapToGrid w:val="0"/>
      <w:spacing w:val="-2"/>
      <w:lang w:val="es-ES_tradnl"/>
    </w:rPr>
  </w:style>
  <w:style w:type="paragraph" w:customStyle="1" w:styleId="TextoNivel1">
    <w:name w:val="Texto Nivel 1"/>
    <w:basedOn w:val="Normal"/>
    <w:link w:val="TextoNivel1Car"/>
    <w:rsid w:val="00CA65D2"/>
    <w:pPr>
      <w:spacing w:before="240"/>
    </w:pPr>
    <w:rPr>
      <w:rFonts w:ascii="Univers" w:hAnsi="Univers"/>
      <w:szCs w:val="20"/>
      <w:lang w:val="es-ES_tradnl"/>
    </w:rPr>
  </w:style>
  <w:style w:type="paragraph" w:customStyle="1" w:styleId="VietaN2">
    <w:name w:val="Viñeta N2"/>
    <w:basedOn w:val="TextoNivel1"/>
    <w:rsid w:val="00FC5F0A"/>
    <w:pPr>
      <w:numPr>
        <w:ilvl w:val="1"/>
        <w:numId w:val="6"/>
      </w:numPr>
      <w:spacing w:before="120"/>
    </w:pPr>
  </w:style>
  <w:style w:type="paragraph" w:customStyle="1" w:styleId="VietaN1">
    <w:name w:val="Viñeta N1"/>
    <w:basedOn w:val="TextoNivel1"/>
    <w:rsid w:val="00FC5F0A"/>
    <w:pPr>
      <w:numPr>
        <w:numId w:val="6"/>
      </w:numPr>
      <w:spacing w:before="120"/>
    </w:pPr>
  </w:style>
  <w:style w:type="paragraph" w:customStyle="1" w:styleId="VietaN3">
    <w:name w:val="Viñeta N3"/>
    <w:basedOn w:val="TextoNivel1"/>
    <w:rsid w:val="00FC5F0A"/>
    <w:pPr>
      <w:numPr>
        <w:ilvl w:val="2"/>
        <w:numId w:val="6"/>
      </w:numPr>
      <w:spacing w:before="120"/>
    </w:pPr>
  </w:style>
  <w:style w:type="paragraph" w:customStyle="1" w:styleId="TextoNivel2">
    <w:name w:val="Texto Nivel 2"/>
    <w:basedOn w:val="TextoNivel1"/>
    <w:rsid w:val="00940F85"/>
    <w:pPr>
      <w:ind w:left="540"/>
    </w:pPr>
  </w:style>
  <w:style w:type="paragraph" w:customStyle="1" w:styleId="TextoV1">
    <w:name w:val="Texto V1"/>
    <w:basedOn w:val="TextoNivel1"/>
    <w:rsid w:val="00940F85"/>
    <w:pPr>
      <w:ind w:left="540"/>
    </w:pPr>
  </w:style>
  <w:style w:type="paragraph" w:customStyle="1" w:styleId="TextoV2">
    <w:name w:val="Texto V2"/>
    <w:basedOn w:val="TextoNivel1"/>
    <w:rsid w:val="00940F85"/>
    <w:pPr>
      <w:ind w:left="900"/>
    </w:pPr>
  </w:style>
  <w:style w:type="paragraph" w:customStyle="1" w:styleId="TextoV3">
    <w:name w:val="Texto V3"/>
    <w:basedOn w:val="TextoV2"/>
    <w:rsid w:val="00940F85"/>
    <w:pPr>
      <w:ind w:left="1080"/>
    </w:pPr>
  </w:style>
  <w:style w:type="paragraph" w:customStyle="1" w:styleId="TextoNivel0">
    <w:name w:val="Texto Nivel 0"/>
    <w:basedOn w:val="Normal"/>
    <w:rsid w:val="00E165E0"/>
    <w:pPr>
      <w:widowControl w:val="0"/>
      <w:suppressAutoHyphens/>
      <w:spacing w:before="0" w:after="0" w:line="240" w:lineRule="atLeast"/>
    </w:pPr>
    <w:rPr>
      <w:rFonts w:cs="Arial"/>
      <w:snapToGrid w:val="0"/>
      <w:spacing w:val="-2"/>
      <w:lang w:val="es-ES_tradnl"/>
    </w:rPr>
  </w:style>
  <w:style w:type="character" w:customStyle="1" w:styleId="Estilo1">
    <w:name w:val="Estilo1"/>
    <w:rsid w:val="003A46C7"/>
    <w:rPr>
      <w:rFonts w:ascii="Arial" w:hAnsi="Arial"/>
      <w:b/>
    </w:rPr>
  </w:style>
  <w:style w:type="character" w:customStyle="1" w:styleId="Abrev">
    <w:name w:val="Abrev"/>
    <w:rsid w:val="003A46C7"/>
    <w:rPr>
      <w:b/>
      <w:bCs/>
      <w:spacing w:val="-2"/>
      <w:sz w:val="20"/>
    </w:rPr>
  </w:style>
  <w:style w:type="paragraph" w:styleId="Textoindependiente">
    <w:name w:val="Body Text"/>
    <w:basedOn w:val="Normal"/>
    <w:link w:val="TextoindependienteCar1"/>
    <w:rsid w:val="0054476F"/>
  </w:style>
  <w:style w:type="paragraph" w:styleId="TDC6">
    <w:name w:val="toc 6"/>
    <w:basedOn w:val="Normal"/>
    <w:next w:val="Normal"/>
    <w:autoRedefine/>
    <w:rsid w:val="0054476F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styleId="Piedepgina">
    <w:name w:val="footer"/>
    <w:basedOn w:val="Normal"/>
    <w:link w:val="PiedepginaCar"/>
    <w:rsid w:val="0054476F"/>
    <w:pPr>
      <w:tabs>
        <w:tab w:val="center" w:pos="4252"/>
        <w:tab w:val="right" w:pos="8504"/>
      </w:tabs>
      <w:spacing w:after="0"/>
    </w:pPr>
    <w:rPr>
      <w:b/>
      <w:color w:val="808080"/>
      <w:sz w:val="18"/>
      <w:szCs w:val="18"/>
    </w:rPr>
  </w:style>
  <w:style w:type="table" w:styleId="Tablaconcuadrcula">
    <w:name w:val="Table Grid"/>
    <w:aliases w:val="TABLA OFERT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jc w:val="center"/>
      <w:tblBorders>
        <w:top w:val="double" w:sz="4" w:space="0" w:color="333333"/>
        <w:left w:val="double" w:sz="4" w:space="0" w:color="333333"/>
        <w:bottom w:val="double" w:sz="4" w:space="0" w:color="333333"/>
        <w:right w:val="double" w:sz="4" w:space="0" w:color="333333"/>
        <w:insideH w:val="double" w:sz="4" w:space="0" w:color="333333"/>
        <w:insideV w:val="double" w:sz="4" w:space="0" w:color="333333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Encabezadotabla">
    <w:name w:val="Encabezado tabla"/>
    <w:basedOn w:val="TextoNivel1"/>
    <w:autoRedefine/>
    <w:rsid w:val="0054476F"/>
    <w:pPr>
      <w:framePr w:hSpace="141" w:wrap="around" w:vAnchor="text" w:hAnchor="margin" w:y="121"/>
      <w:widowControl w:val="0"/>
      <w:spacing w:before="120"/>
      <w:jc w:val="center"/>
    </w:pPr>
    <w:rPr>
      <w:b/>
      <w:bCs/>
      <w:color w:val="333399"/>
    </w:rPr>
  </w:style>
  <w:style w:type="table" w:styleId="Tablaweb3">
    <w:name w:val="Table Web 3"/>
    <w:aliases w:val="Tabla,Tabla Web 3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tblStyleRowBandSize w:val="1"/>
      <w:jc w:val="center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cPr>
        <w:shd w:val="clear" w:color="auto" w:fill="E6E6E6"/>
      </w:tcPr>
    </w:tblStylePr>
    <w:tblStylePr w:type="band1Horz">
      <w:rPr>
        <w:rFonts w:ascii="Arial" w:hAnsi="Arial"/>
        <w:sz w:val="18"/>
      </w:rPr>
    </w:tblStylePr>
    <w:tblStylePr w:type="band2Horz">
      <w:rPr>
        <w:rFonts w:ascii="Arial" w:hAnsi="Arial"/>
        <w:sz w:val="18"/>
      </w:rPr>
    </w:tblStylePr>
  </w:style>
  <w:style w:type="table" w:customStyle="1" w:styleId="TablaOferta1">
    <w:name w:val="Tabla Oferta 1"/>
    <w:basedOn w:val="Tablanormal"/>
    <w:rsid w:val="0054476F"/>
    <w:pPr>
      <w:jc w:val="center"/>
    </w:pPr>
    <w:rPr>
      <w:rFonts w:ascii="Arial" w:hAnsi="Arial"/>
      <w:sz w:val="18"/>
    </w:rPr>
    <w:tblPr>
      <w:jc w:val="center"/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  <w:jc w:val="center"/>
    </w:trPr>
    <w:tcPr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rPr>
        <w:tblHeader/>
      </w:trPr>
    </w:tblStylePr>
  </w:style>
  <w:style w:type="paragraph" w:customStyle="1" w:styleId="TablaTexto">
    <w:name w:val="Tabla Texto"/>
    <w:basedOn w:val="Normal"/>
    <w:rsid w:val="0054476F"/>
    <w:pPr>
      <w:framePr w:hSpace="141" w:wrap="around" w:vAnchor="text" w:hAnchor="margin" w:xAlign="center" w:y="-38"/>
      <w:widowControl w:val="0"/>
      <w:spacing w:before="120"/>
      <w:jc w:val="center"/>
    </w:pPr>
    <w:rPr>
      <w:sz w:val="18"/>
      <w:szCs w:val="18"/>
    </w:rPr>
  </w:style>
  <w:style w:type="paragraph" w:customStyle="1" w:styleId="EstiloEncabezadotabla">
    <w:name w:val="Estilo Encabezado tabla"/>
    <w:basedOn w:val="Encabezadotabla"/>
    <w:rsid w:val="0054476F"/>
    <w:pPr>
      <w:framePr w:wrap="around"/>
    </w:pPr>
  </w:style>
  <w:style w:type="paragraph" w:customStyle="1" w:styleId="AO">
    <w:name w:val="AÑO"/>
    <w:basedOn w:val="Normal"/>
    <w:rsid w:val="00F911AB"/>
    <w:pPr>
      <w:tabs>
        <w:tab w:val="left" w:pos="1985"/>
      </w:tabs>
      <w:spacing w:before="180" w:after="0"/>
      <w:ind w:left="1985" w:hanging="1985"/>
      <w:jc w:val="left"/>
    </w:pPr>
    <w:rPr>
      <w:b/>
      <w:sz w:val="24"/>
    </w:rPr>
  </w:style>
  <w:style w:type="paragraph" w:customStyle="1" w:styleId="ContratoRef">
    <w:name w:val="ContratoRef"/>
    <w:basedOn w:val="Normal"/>
    <w:rsid w:val="00137EEB"/>
    <w:pPr>
      <w:keepNext/>
      <w:widowControl w:val="0"/>
      <w:tabs>
        <w:tab w:val="left" w:pos="1985"/>
      </w:tabs>
      <w:spacing w:before="300" w:after="0"/>
      <w:ind w:left="1985" w:hanging="1985"/>
      <w:jc w:val="left"/>
    </w:pPr>
    <w:rPr>
      <w:rFonts w:ascii="Verdana" w:hAnsi="Verdana"/>
      <w:b/>
      <w:color w:val="535353"/>
      <w:sz w:val="16"/>
    </w:rPr>
  </w:style>
  <w:style w:type="table" w:styleId="Tablaconcuadrcula3">
    <w:name w:val="Table Grid 3"/>
    <w:basedOn w:val="Tablanormal"/>
    <w:rsid w:val="001B7EC9"/>
    <w:pPr>
      <w:spacing w:before="240" w:after="120"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endiceT3">
    <w:name w:val="Apendice T3"/>
    <w:basedOn w:val="Normal"/>
    <w:rsid w:val="00B3553E"/>
  </w:style>
  <w:style w:type="paragraph" w:customStyle="1" w:styleId="ApendiceT4">
    <w:name w:val="Apendice T4"/>
    <w:basedOn w:val="Normal"/>
    <w:rsid w:val="00B3553E"/>
  </w:style>
  <w:style w:type="table" w:styleId="Tablaconlista4">
    <w:name w:val="Table List 4"/>
    <w:basedOn w:val="Tablanormal"/>
    <w:rsid w:val="001B7EC9"/>
    <w:pPr>
      <w:spacing w:before="240"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amt">
    <w:name w:val="Tablamt"/>
    <w:basedOn w:val="Tablaconcuadrcula1"/>
    <w:rsid w:val="00C13DF9"/>
    <w:pPr>
      <w:spacing w:before="20" w:after="20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color w:val="FFFFFF"/>
        <w:sz w:val="20"/>
      </w:rPr>
      <w:tblPr/>
      <w:tcPr>
        <w:shd w:val="clear" w:color="auto" w:fill="737373"/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color w:val="FFFFFF"/>
      </w:rPr>
    </w:tblStylePr>
    <w:tblStylePr w:type="nwCell">
      <w:rPr>
        <w:b/>
        <w:color w:val="FFFFFF"/>
      </w:rPr>
    </w:tblStylePr>
  </w:style>
  <w:style w:type="paragraph" w:customStyle="1" w:styleId="INDICE">
    <w:name w:val="INDICE"/>
    <w:basedOn w:val="TextoNivel1"/>
    <w:next w:val="TextoNivel1"/>
    <w:rsid w:val="008E51C3"/>
    <w:pPr>
      <w:pageBreakBefore/>
      <w:shd w:val="clear" w:color="auto" w:fill="FFFFFF"/>
      <w:spacing w:before="120"/>
      <w:jc w:val="center"/>
    </w:pPr>
    <w:rPr>
      <w:color w:val="000080"/>
      <w:sz w:val="28"/>
      <w:szCs w:val="28"/>
    </w:rPr>
  </w:style>
  <w:style w:type="character" w:styleId="Hipervnculo">
    <w:name w:val="Hyperlink"/>
    <w:uiPriority w:val="99"/>
    <w:rsid w:val="00487ED4"/>
    <w:rPr>
      <w:color w:val="0000FF"/>
      <w:u w:val="single"/>
    </w:rPr>
  </w:style>
  <w:style w:type="paragraph" w:styleId="Epgrafe">
    <w:name w:val="caption"/>
    <w:aliases w:val="Estilo Epigrafe"/>
    <w:basedOn w:val="Normal"/>
    <w:next w:val="TextoNivel1"/>
    <w:link w:val="EpgrafeCar"/>
    <w:qFormat/>
    <w:rsid w:val="003C61D2"/>
    <w:pPr>
      <w:numPr>
        <w:numId w:val="7"/>
      </w:numPr>
      <w:tabs>
        <w:tab w:val="clear" w:pos="57"/>
        <w:tab w:val="num" w:pos="360"/>
      </w:tabs>
      <w:spacing w:before="120" w:line="400" w:lineRule="exact"/>
      <w:jc w:val="center"/>
    </w:pPr>
    <w:rPr>
      <w:iCs/>
      <w:sz w:val="18"/>
      <w:szCs w:val="20"/>
    </w:rPr>
  </w:style>
  <w:style w:type="paragraph" w:styleId="Tabladeilustraciones">
    <w:name w:val="table of figures"/>
    <w:basedOn w:val="Normal"/>
    <w:next w:val="Normal"/>
    <w:uiPriority w:val="99"/>
    <w:rsid w:val="00EB44D1"/>
    <w:pPr>
      <w:spacing w:before="0" w:after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PORTADA1">
    <w:name w:val="PORTADA1"/>
    <w:basedOn w:val="TextoNivel1"/>
    <w:next w:val="PORTADA2"/>
    <w:rsid w:val="007D1001"/>
    <w:pPr>
      <w:spacing w:after="360"/>
      <w:jc w:val="center"/>
    </w:pPr>
    <w:rPr>
      <w:rFonts w:ascii="Arial Black" w:hAnsi="Arial Black"/>
      <w:b/>
      <w:sz w:val="48"/>
      <w:szCs w:val="48"/>
    </w:rPr>
  </w:style>
  <w:style w:type="paragraph" w:customStyle="1" w:styleId="PORTADA2">
    <w:name w:val="PORTADA2"/>
    <w:basedOn w:val="PORTADA1"/>
    <w:next w:val="PORTADA3"/>
    <w:rsid w:val="00332274"/>
    <w:pPr>
      <w:spacing w:before="480" w:after="480"/>
    </w:pPr>
    <w:rPr>
      <w:b w:val="0"/>
      <w:color w:val="333333"/>
      <w:sz w:val="40"/>
      <w:szCs w:val="40"/>
    </w:rPr>
  </w:style>
  <w:style w:type="paragraph" w:customStyle="1" w:styleId="PORTADA3">
    <w:name w:val="PORTADA3"/>
    <w:basedOn w:val="PORTADA1"/>
    <w:rsid w:val="00332274"/>
    <w:rPr>
      <w:b w:val="0"/>
      <w:color w:val="003399"/>
      <w:sz w:val="32"/>
      <w:szCs w:val="32"/>
    </w:rPr>
  </w:style>
  <w:style w:type="paragraph" w:styleId="Encabezado">
    <w:name w:val="header"/>
    <w:basedOn w:val="Normal"/>
    <w:link w:val="EncabezadoCar"/>
    <w:rsid w:val="00CC5B47"/>
    <w:pPr>
      <w:tabs>
        <w:tab w:val="center" w:pos="4252"/>
        <w:tab w:val="right" w:pos="8504"/>
      </w:tabs>
    </w:pPr>
    <w:rPr>
      <w:b/>
      <w:color w:val="808080"/>
    </w:rPr>
  </w:style>
  <w:style w:type="character" w:styleId="Nmerodepgina">
    <w:name w:val="page number"/>
    <w:basedOn w:val="Fuentedeprrafopredeter"/>
    <w:rsid w:val="0017311E"/>
  </w:style>
  <w:style w:type="paragraph" w:customStyle="1" w:styleId="registros">
    <w:name w:val="registros"/>
    <w:basedOn w:val="Normal"/>
    <w:next w:val="Normal"/>
    <w:rsid w:val="00497911"/>
    <w:pPr>
      <w:tabs>
        <w:tab w:val="left" w:pos="284"/>
      </w:tabs>
      <w:spacing w:before="0" w:after="0"/>
      <w:ind w:right="-284"/>
      <w:jc w:val="center"/>
      <w:outlineLvl w:val="0"/>
    </w:pPr>
    <w:rPr>
      <w:rFonts w:cs="Arial"/>
      <w:b/>
      <w:sz w:val="28"/>
    </w:rPr>
  </w:style>
  <w:style w:type="paragraph" w:customStyle="1" w:styleId="heading7">
    <w:name w:val="heading7"/>
    <w:aliases w:val="3"/>
    <w:basedOn w:val="Normal"/>
    <w:next w:val="Normal"/>
    <w:rsid w:val="00497911"/>
    <w:pPr>
      <w:keepNext/>
      <w:spacing w:before="0" w:after="0"/>
      <w:jc w:val="left"/>
      <w:outlineLvl w:val="2"/>
    </w:pPr>
    <w:rPr>
      <w:rFonts w:ascii="Times New Roman" w:hAnsi="Times New Roman"/>
      <w:b/>
      <w:bCs/>
      <w:i/>
      <w:iCs/>
      <w:snapToGrid w:val="0"/>
      <w:szCs w:val="20"/>
    </w:rPr>
  </w:style>
  <w:style w:type="character" w:customStyle="1" w:styleId="TextoNivel1Car">
    <w:name w:val="Texto Nivel 1 Car"/>
    <w:link w:val="TextoNivel1"/>
    <w:rsid w:val="00CA65D2"/>
    <w:rPr>
      <w:rFonts w:ascii="Univers" w:hAnsi="Univers"/>
      <w:lang w:val="es-ES_tradnl" w:eastAsia="es-ES" w:bidi="ar-SA"/>
    </w:rPr>
  </w:style>
  <w:style w:type="character" w:customStyle="1" w:styleId="Ttulo2Car">
    <w:name w:val="Título 2 Car"/>
    <w:link w:val="Ttulo2"/>
    <w:rsid w:val="00C04899"/>
    <w:rPr>
      <w:rFonts w:ascii="Univers" w:hAnsi="Univers"/>
      <w:b/>
      <w:bCs/>
      <w:iCs/>
      <w:caps/>
      <w:sz w:val="22"/>
      <w:lang w:val="es-ES_tradnl"/>
    </w:rPr>
  </w:style>
  <w:style w:type="table" w:customStyle="1" w:styleId="TablaMTec">
    <w:name w:val="TablaMTec"/>
    <w:basedOn w:val="Tablabsica1"/>
    <w:rsid w:val="009006D3"/>
    <w:pPr>
      <w:spacing w:before="60" w:after="60"/>
    </w:pPr>
    <w:rPr>
      <w:rFonts w:ascii="Univers" w:hAnsi="Univers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CG Times (WN)" w:hAnsi="CG Times (WN)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C4C4C"/>
      </w:tcPr>
    </w:tblStylePr>
    <w:tblStylePr w:type="lastRow">
      <w:tblPr/>
      <w:tcPr>
        <w:tcBorders>
          <w:top w:val="dotted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color w:val="FFFFFF"/>
        <w:sz w:val="20"/>
      </w:rPr>
    </w:tblStylePr>
    <w:tblStylePr w:type="nwCell">
      <w:rPr>
        <w:b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C4C4C"/>
      </w:tcPr>
    </w:tblStylePr>
  </w:style>
  <w:style w:type="table" w:styleId="Tablaconcuadrcula1">
    <w:name w:val="Table Grid 1"/>
    <w:basedOn w:val="Tablanormal"/>
    <w:rsid w:val="00C13DF9"/>
    <w:pPr>
      <w:spacing w:before="120"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notapie">
    <w:name w:val="footnote text"/>
    <w:basedOn w:val="Normal"/>
    <w:link w:val="TextonotapieCar"/>
    <w:rsid w:val="00B10A30"/>
    <w:rPr>
      <w:szCs w:val="20"/>
    </w:rPr>
  </w:style>
  <w:style w:type="table" w:styleId="Tablabsica1">
    <w:name w:val="Table Simple 1"/>
    <w:basedOn w:val="Tablanormal"/>
    <w:rsid w:val="009006D3"/>
    <w:pPr>
      <w:spacing w:before="120"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extonotapieCar">
    <w:name w:val="Texto nota pie Car"/>
    <w:link w:val="Textonotapie"/>
    <w:rsid w:val="00B10A30"/>
    <w:rPr>
      <w:rFonts w:ascii="Univers" w:hAnsi="Univers"/>
    </w:rPr>
  </w:style>
  <w:style w:type="character" w:styleId="Refdenotaalpie">
    <w:name w:val="footnote reference"/>
    <w:rsid w:val="00B10A30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4B6551"/>
    <w:pPr>
      <w:spacing w:before="0"/>
      <w:ind w:left="283"/>
    </w:pPr>
    <w:rPr>
      <w:rFonts w:ascii="Univers" w:hAnsi="Univers"/>
      <w:szCs w:val="22"/>
    </w:rPr>
  </w:style>
  <w:style w:type="character" w:customStyle="1" w:styleId="SangradetextonormalCar">
    <w:name w:val="Sangría de texto normal Car"/>
    <w:link w:val="Sangradetextonormal"/>
    <w:rsid w:val="004B6551"/>
    <w:rPr>
      <w:rFonts w:ascii="Univers" w:hAnsi="Univers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5F41CC"/>
    <w:pPr>
      <w:spacing w:before="0" w:line="480" w:lineRule="auto"/>
      <w:ind w:left="283"/>
    </w:pPr>
    <w:rPr>
      <w:rFonts w:ascii="Univers" w:hAnsi="Univers"/>
      <w:szCs w:val="22"/>
    </w:rPr>
  </w:style>
  <w:style w:type="character" w:customStyle="1" w:styleId="Sangra2detindependienteCar">
    <w:name w:val="Sangría 2 de t. independiente Car"/>
    <w:link w:val="Sangra2detindependiente"/>
    <w:rsid w:val="005F41CC"/>
    <w:rPr>
      <w:rFonts w:ascii="Univers" w:hAnsi="Univers"/>
      <w:sz w:val="22"/>
      <w:szCs w:val="22"/>
    </w:rPr>
  </w:style>
  <w:style w:type="table" w:styleId="Tablaconlista3">
    <w:name w:val="Table List 3"/>
    <w:basedOn w:val="Tablanormal"/>
    <w:rsid w:val="003963FE"/>
    <w:pPr>
      <w:spacing w:before="6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link w:val="Ttulo1"/>
    <w:rsid w:val="007D251F"/>
    <w:rPr>
      <w:rFonts w:ascii="Univers" w:hAnsi="Univers"/>
      <w:b/>
      <w:caps/>
      <w:color w:val="000080"/>
      <w:sz w:val="24"/>
      <w:shd w:val="clear" w:color="auto" w:fill="F3F3F3"/>
      <w:lang w:val="es-ES_tradnl"/>
    </w:rPr>
  </w:style>
  <w:style w:type="character" w:styleId="nfasisintenso">
    <w:name w:val="Intense Emphasis"/>
    <w:uiPriority w:val="21"/>
    <w:qFormat/>
    <w:rsid w:val="00F10045"/>
    <w:rPr>
      <w:b/>
      <w:bCs/>
      <w:i/>
      <w:iCs/>
      <w:color w:val="4F81BD"/>
    </w:rPr>
  </w:style>
  <w:style w:type="character" w:customStyle="1" w:styleId="EncabezadoCar">
    <w:name w:val="Encabezado Car"/>
    <w:link w:val="Encabezado"/>
    <w:uiPriority w:val="99"/>
    <w:rsid w:val="00D1715D"/>
    <w:rPr>
      <w:rFonts w:ascii="Calibri" w:hAnsi="Calibri"/>
      <w:b/>
      <w:color w:val="808080"/>
      <w:szCs w:val="24"/>
    </w:rPr>
  </w:style>
  <w:style w:type="paragraph" w:styleId="Textodeglobo">
    <w:name w:val="Balloon Text"/>
    <w:basedOn w:val="Normal"/>
    <w:link w:val="TextodegloboCar"/>
    <w:rsid w:val="00D1715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171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6D23"/>
    <w:pPr>
      <w:ind w:left="720"/>
      <w:contextualSpacing/>
    </w:pPr>
  </w:style>
  <w:style w:type="character" w:customStyle="1" w:styleId="PiedepginaCar">
    <w:name w:val="Pie de página Car"/>
    <w:link w:val="Piedepgina"/>
    <w:uiPriority w:val="99"/>
    <w:rsid w:val="002605F5"/>
    <w:rPr>
      <w:rFonts w:ascii="Calibri" w:hAnsi="Calibri"/>
      <w:b/>
      <w:color w:val="808080"/>
      <w:sz w:val="18"/>
      <w:szCs w:val="18"/>
    </w:rPr>
  </w:style>
  <w:style w:type="paragraph" w:customStyle="1" w:styleId="MTemaNormal">
    <w:name w:val="MTemaNormal"/>
    <w:basedOn w:val="Normal"/>
    <w:rsid w:val="002605F5"/>
    <w:p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60" w:line="360" w:lineRule="auto"/>
      <w:ind w:left="567"/>
    </w:pPr>
    <w:rPr>
      <w:rFonts w:ascii="Verdana" w:hAnsi="Verdana" w:cs="Arial"/>
    </w:rPr>
  </w:style>
  <w:style w:type="paragraph" w:customStyle="1" w:styleId="estilo">
    <w:name w:val="estilo"/>
    <w:basedOn w:val="Encabezado"/>
    <w:rsid w:val="002605F5"/>
    <w:pPr>
      <w:tabs>
        <w:tab w:val="clear" w:pos="4252"/>
        <w:tab w:val="clear" w:pos="8504"/>
        <w:tab w:val="left" w:pos="851"/>
        <w:tab w:val="left" w:pos="1418"/>
        <w:tab w:val="left" w:pos="1985"/>
        <w:tab w:val="left" w:pos="2552"/>
        <w:tab w:val="center" w:pos="4320"/>
        <w:tab w:val="right" w:pos="8640"/>
        <w:tab w:val="right" w:leader="dot" w:pos="9072"/>
      </w:tabs>
      <w:spacing w:before="0" w:after="0" w:line="360" w:lineRule="auto"/>
    </w:pPr>
    <w:rPr>
      <w:rFonts w:ascii="Univers" w:hAnsi="Univers"/>
      <w:b w:val="0"/>
      <w:color w:val="auto"/>
      <w:szCs w:val="2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3C61D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  <w:style w:type="paragraph" w:customStyle="1" w:styleId="Ilustracion">
    <w:name w:val="Ilustracion"/>
    <w:basedOn w:val="Normal"/>
    <w:next w:val="Normal"/>
    <w:link w:val="IlustracionCar"/>
    <w:autoRedefine/>
    <w:qFormat/>
    <w:rsid w:val="00D61900"/>
    <w:pPr>
      <w:numPr>
        <w:numId w:val="9"/>
      </w:num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0" w:line="240" w:lineRule="exact"/>
      <w:ind w:left="113" w:hanging="113"/>
      <w:jc w:val="center"/>
    </w:pPr>
    <w:rPr>
      <w:rFonts w:asciiTheme="minorHAnsi" w:hAnsiTheme="minorHAnsi"/>
      <w:color w:val="A6A6A6"/>
      <w:szCs w:val="20"/>
    </w:rPr>
  </w:style>
  <w:style w:type="character" w:customStyle="1" w:styleId="EstiloVerdana">
    <w:name w:val="Estilo Verdana"/>
    <w:rsid w:val="0075288F"/>
    <w:rPr>
      <w:rFonts w:ascii="Verdana" w:hAnsi="Verdana"/>
    </w:rPr>
  </w:style>
  <w:style w:type="character" w:styleId="Textodelmarcadordeposicin">
    <w:name w:val="Placeholder Text"/>
    <w:basedOn w:val="Fuentedeprrafopredeter"/>
    <w:uiPriority w:val="99"/>
    <w:semiHidden/>
    <w:rsid w:val="00F369A8"/>
    <w:rPr>
      <w:color w:val="808080"/>
    </w:rPr>
  </w:style>
  <w:style w:type="character" w:customStyle="1" w:styleId="Ttulo3Car">
    <w:name w:val="Título 3 Car"/>
    <w:basedOn w:val="Fuentedeprrafopredeter"/>
    <w:link w:val="Ttulo3"/>
    <w:locked/>
    <w:rsid w:val="004D00AF"/>
    <w:rPr>
      <w:rFonts w:ascii="Univers" w:hAnsi="Univers" w:cs="Arial"/>
      <w:b/>
      <w:bCs/>
      <w:color w:val="333333"/>
      <w:sz w:val="22"/>
      <w:u w:val="single"/>
      <w:lang w:val="es-ES_tradnl"/>
    </w:rPr>
  </w:style>
  <w:style w:type="character" w:customStyle="1" w:styleId="Ttulo4Car">
    <w:name w:val="Título 4 Car"/>
    <w:basedOn w:val="Fuentedeprrafopredeter"/>
    <w:link w:val="Ttulo4"/>
    <w:locked/>
    <w:rsid w:val="004D00AF"/>
    <w:rPr>
      <w:rFonts w:ascii="Univers" w:hAnsi="Univers" w:cs="Arial"/>
      <w:b/>
      <w:bCs/>
      <w:color w:val="333333"/>
      <w:sz w:val="22"/>
      <w:lang w:val="es-ES_tradnl"/>
    </w:rPr>
  </w:style>
  <w:style w:type="character" w:customStyle="1" w:styleId="Ttulo5Car">
    <w:name w:val="Título 5 Car"/>
    <w:basedOn w:val="Fuentedeprrafopredeter"/>
    <w:link w:val="Ttulo5"/>
    <w:locked/>
    <w:rsid w:val="004D00AF"/>
    <w:rPr>
      <w:rFonts w:ascii="Univers" w:hAnsi="Univers"/>
      <w:b/>
      <w:bCs/>
      <w:i/>
      <w:iCs/>
      <w:sz w:val="22"/>
      <w:lang w:val="es-ES_tradnl"/>
    </w:rPr>
  </w:style>
  <w:style w:type="character" w:customStyle="1" w:styleId="Ttulo6Car">
    <w:name w:val="Título 6 Car"/>
    <w:basedOn w:val="Fuentedeprrafopredeter"/>
    <w:link w:val="Ttulo6"/>
    <w:locked/>
    <w:rsid w:val="004D00AF"/>
    <w:rPr>
      <w:b/>
      <w:bCs/>
      <w:color w:val="999999"/>
      <w:sz w:val="22"/>
      <w:szCs w:val="24"/>
    </w:rPr>
  </w:style>
  <w:style w:type="character" w:customStyle="1" w:styleId="Ttulo7Car">
    <w:name w:val="Título 7 Car"/>
    <w:basedOn w:val="Fuentedeprrafopredeter"/>
    <w:link w:val="Ttulo7"/>
    <w:locked/>
    <w:rsid w:val="004D00AF"/>
    <w:rPr>
      <w:b/>
      <w:i/>
      <w:color w:val="333333"/>
      <w:sz w:val="22"/>
      <w:szCs w:val="22"/>
      <w:lang w:val="es-ES_tradnl"/>
    </w:rPr>
  </w:style>
  <w:style w:type="character" w:customStyle="1" w:styleId="Ttulo8Car">
    <w:name w:val="Título 8 Car"/>
    <w:basedOn w:val="Fuentedeprrafopredeter"/>
    <w:link w:val="Ttulo8"/>
    <w:locked/>
    <w:rsid w:val="004D00AF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locked/>
    <w:rsid w:val="004D00AF"/>
    <w:rPr>
      <w:rFonts w:ascii="Arial" w:hAnsi="Arial" w:cs="Arial"/>
      <w:sz w:val="22"/>
      <w:szCs w:val="22"/>
    </w:rPr>
  </w:style>
  <w:style w:type="paragraph" w:styleId="Mapadeldocumento">
    <w:name w:val="Document Map"/>
    <w:basedOn w:val="Normal"/>
    <w:link w:val="MapadeldocumentoCar"/>
    <w:rsid w:val="004D00AF"/>
    <w:pPr>
      <w:shd w:val="clear" w:color="auto" w:fill="000080"/>
      <w:spacing w:after="240"/>
      <w:ind w:firstLine="284"/>
    </w:pPr>
    <w:rPr>
      <w:rFonts w:ascii="Tahoma" w:hAnsi="Tahoma"/>
      <w:sz w:val="18"/>
      <w:szCs w:val="20"/>
    </w:rPr>
  </w:style>
  <w:style w:type="character" w:customStyle="1" w:styleId="MapadeldocumentoCar">
    <w:name w:val="Mapa del documento Car"/>
    <w:basedOn w:val="Fuentedeprrafopredeter"/>
    <w:link w:val="Mapadeldocumento"/>
    <w:rsid w:val="004D00AF"/>
    <w:rPr>
      <w:rFonts w:ascii="Tahoma" w:hAnsi="Tahoma"/>
      <w:sz w:val="18"/>
      <w:shd w:val="clear" w:color="auto" w:fill="000080"/>
    </w:rPr>
  </w:style>
  <w:style w:type="paragraph" w:customStyle="1" w:styleId="Textodenotaalpie">
    <w:name w:val="Texto de nota al pie"/>
    <w:basedOn w:val="Normal"/>
    <w:uiPriority w:val="99"/>
    <w:rsid w:val="004D00AF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paragraph" w:customStyle="1" w:styleId="Textodenotaalfinal">
    <w:name w:val="Texto de nota al final"/>
    <w:basedOn w:val="Normal"/>
    <w:uiPriority w:val="99"/>
    <w:rsid w:val="004D00AF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character" w:customStyle="1" w:styleId="MAT">
    <w:name w:val="MAT"/>
    <w:uiPriority w:val="99"/>
    <w:rsid w:val="004D00AF"/>
    <w:rPr>
      <w:sz w:val="20"/>
    </w:rPr>
  </w:style>
  <w:style w:type="paragraph" w:customStyle="1" w:styleId="TAB1">
    <w:name w:val="TAB1"/>
    <w:uiPriority w:val="99"/>
    <w:rsid w:val="004D00AF"/>
    <w:pPr>
      <w:widowControl w:val="0"/>
      <w:tabs>
        <w:tab w:val="left" w:pos="566"/>
        <w:tab w:val="left" w:pos="1575"/>
        <w:tab w:val="left" w:pos="2006"/>
        <w:tab w:val="left" w:pos="2726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2">
    <w:name w:val="TAB2"/>
    <w:uiPriority w:val="99"/>
    <w:rsid w:val="004D00AF"/>
    <w:pPr>
      <w:widowControl w:val="0"/>
      <w:tabs>
        <w:tab w:val="left" w:pos="566"/>
        <w:tab w:val="left" w:pos="1864"/>
        <w:tab w:val="left" w:pos="2295"/>
        <w:tab w:val="left" w:pos="3015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3">
    <w:name w:val="TAB3"/>
    <w:uiPriority w:val="99"/>
    <w:rsid w:val="004D00AF"/>
    <w:pPr>
      <w:widowControl w:val="0"/>
      <w:tabs>
        <w:tab w:val="left" w:pos="566"/>
        <w:tab w:val="left" w:pos="2149"/>
        <w:tab w:val="left" w:pos="2584"/>
        <w:tab w:val="left" w:pos="3304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umento4">
    <w:name w:val="Documento 4"/>
    <w:uiPriority w:val="99"/>
    <w:rsid w:val="004D00AF"/>
    <w:rPr>
      <w:b/>
      <w:i/>
      <w:sz w:val="20"/>
    </w:rPr>
  </w:style>
  <w:style w:type="character" w:customStyle="1" w:styleId="Bibliogr">
    <w:name w:val="Bibliogr."/>
    <w:uiPriority w:val="99"/>
    <w:rsid w:val="004D00AF"/>
  </w:style>
  <w:style w:type="character" w:customStyle="1" w:styleId="Documento5">
    <w:name w:val="Documento 5"/>
    <w:uiPriority w:val="99"/>
    <w:rsid w:val="004D00AF"/>
  </w:style>
  <w:style w:type="character" w:customStyle="1" w:styleId="Documento2">
    <w:name w:val="Documento 2"/>
    <w:uiPriority w:val="99"/>
    <w:rsid w:val="004D00AF"/>
    <w:rPr>
      <w:rFonts w:ascii="Univers" w:hAnsi="Univers"/>
      <w:sz w:val="20"/>
      <w:lang w:val="en-US"/>
    </w:rPr>
  </w:style>
  <w:style w:type="character" w:customStyle="1" w:styleId="Documento6">
    <w:name w:val="Documento 6"/>
    <w:uiPriority w:val="99"/>
    <w:rsid w:val="004D00AF"/>
  </w:style>
  <w:style w:type="character" w:customStyle="1" w:styleId="Documento7">
    <w:name w:val="Documento 7"/>
    <w:uiPriority w:val="99"/>
    <w:rsid w:val="004D00AF"/>
  </w:style>
  <w:style w:type="character" w:customStyle="1" w:styleId="Documento8">
    <w:name w:val="Documento 8"/>
    <w:uiPriority w:val="99"/>
    <w:rsid w:val="004D00AF"/>
  </w:style>
  <w:style w:type="character" w:customStyle="1" w:styleId="Documento3">
    <w:name w:val="Documento 3"/>
    <w:uiPriority w:val="99"/>
    <w:rsid w:val="004D00AF"/>
    <w:rPr>
      <w:rFonts w:ascii="Univers" w:hAnsi="Univers"/>
      <w:sz w:val="20"/>
      <w:lang w:val="en-US"/>
    </w:rPr>
  </w:style>
  <w:style w:type="character" w:customStyle="1" w:styleId="Prder1">
    <w:name w:val="Pár. der. 1"/>
    <w:uiPriority w:val="99"/>
    <w:rsid w:val="004D00AF"/>
  </w:style>
  <w:style w:type="character" w:customStyle="1" w:styleId="Prder2">
    <w:name w:val="Pár. der. 2"/>
    <w:uiPriority w:val="99"/>
    <w:rsid w:val="004D00AF"/>
  </w:style>
  <w:style w:type="character" w:customStyle="1" w:styleId="Prder3">
    <w:name w:val="Pár. der. 3"/>
    <w:uiPriority w:val="99"/>
    <w:rsid w:val="004D00AF"/>
  </w:style>
  <w:style w:type="character" w:customStyle="1" w:styleId="Prder4">
    <w:name w:val="Pár. der. 4"/>
    <w:uiPriority w:val="99"/>
    <w:rsid w:val="004D00AF"/>
  </w:style>
  <w:style w:type="paragraph" w:customStyle="1" w:styleId="Documento1">
    <w:name w:val="Documento 1"/>
    <w:uiPriority w:val="99"/>
    <w:rsid w:val="004D00AF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Prder5">
    <w:name w:val="Pár. der. 5"/>
    <w:uiPriority w:val="99"/>
    <w:rsid w:val="004D00AF"/>
  </w:style>
  <w:style w:type="character" w:customStyle="1" w:styleId="Prder6">
    <w:name w:val="Pár. der. 6"/>
    <w:uiPriority w:val="99"/>
    <w:rsid w:val="004D00AF"/>
  </w:style>
  <w:style w:type="character" w:customStyle="1" w:styleId="Prder7">
    <w:name w:val="Pár. der. 7"/>
    <w:uiPriority w:val="99"/>
    <w:rsid w:val="004D00AF"/>
  </w:style>
  <w:style w:type="character" w:customStyle="1" w:styleId="Prder8">
    <w:name w:val="Pár. der. 8"/>
    <w:uiPriority w:val="99"/>
    <w:rsid w:val="004D00AF"/>
  </w:style>
  <w:style w:type="character" w:customStyle="1" w:styleId="Tcnico2">
    <w:name w:val="Técnico 2"/>
    <w:uiPriority w:val="99"/>
    <w:rsid w:val="004D00AF"/>
    <w:rPr>
      <w:rFonts w:ascii="Univers" w:hAnsi="Univers"/>
      <w:sz w:val="20"/>
      <w:lang w:val="en-US"/>
    </w:rPr>
  </w:style>
  <w:style w:type="character" w:customStyle="1" w:styleId="Tcnico3">
    <w:name w:val="Técnico 3"/>
    <w:uiPriority w:val="99"/>
    <w:rsid w:val="004D00AF"/>
    <w:rPr>
      <w:rFonts w:ascii="Univers" w:hAnsi="Univers"/>
      <w:sz w:val="20"/>
      <w:lang w:val="en-US"/>
    </w:rPr>
  </w:style>
  <w:style w:type="character" w:customStyle="1" w:styleId="Tcnico4">
    <w:name w:val="Técnico 4"/>
    <w:uiPriority w:val="99"/>
    <w:rsid w:val="004D00AF"/>
  </w:style>
  <w:style w:type="character" w:customStyle="1" w:styleId="Tcnico1">
    <w:name w:val="Técnico 1"/>
    <w:uiPriority w:val="99"/>
    <w:rsid w:val="004D00AF"/>
    <w:rPr>
      <w:rFonts w:ascii="Univers" w:hAnsi="Univers"/>
      <w:sz w:val="20"/>
      <w:lang w:val="en-US"/>
    </w:rPr>
  </w:style>
  <w:style w:type="character" w:customStyle="1" w:styleId="Inicdoc">
    <w:name w:val="Inic. doc."/>
    <w:uiPriority w:val="99"/>
    <w:rsid w:val="004D00AF"/>
  </w:style>
  <w:style w:type="character" w:customStyle="1" w:styleId="Tcnico5">
    <w:name w:val="Técnico 5"/>
    <w:uiPriority w:val="99"/>
    <w:rsid w:val="004D00AF"/>
  </w:style>
  <w:style w:type="character" w:customStyle="1" w:styleId="Tcnico6">
    <w:name w:val="Técnico 6"/>
    <w:uiPriority w:val="99"/>
    <w:rsid w:val="004D00AF"/>
  </w:style>
  <w:style w:type="character" w:customStyle="1" w:styleId="Tcnico7">
    <w:name w:val="Técnico 7"/>
    <w:uiPriority w:val="99"/>
    <w:rsid w:val="004D00AF"/>
  </w:style>
  <w:style w:type="character" w:customStyle="1" w:styleId="Tcnico8">
    <w:name w:val="Técnico 8"/>
    <w:uiPriority w:val="99"/>
    <w:rsid w:val="004D00AF"/>
  </w:style>
  <w:style w:type="character" w:customStyle="1" w:styleId="Inicestt">
    <w:name w:val="Inic. est. t"/>
    <w:uiPriority w:val="99"/>
    <w:rsid w:val="004D00AF"/>
    <w:rPr>
      <w:rFonts w:ascii="Univers" w:hAnsi="Univers"/>
      <w:sz w:val="20"/>
      <w:lang w:val="en-US"/>
    </w:rPr>
  </w:style>
  <w:style w:type="character" w:customStyle="1" w:styleId="1">
    <w:name w:val="1"/>
    <w:uiPriority w:val="99"/>
    <w:rsid w:val="004D00AF"/>
    <w:rPr>
      <w:rFonts w:ascii="Univers" w:hAnsi="Univers"/>
      <w:sz w:val="20"/>
      <w:lang w:val="en-US"/>
    </w:rPr>
  </w:style>
  <w:style w:type="paragraph" w:customStyle="1" w:styleId="INDICE1">
    <w:name w:val="INDICE 1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2">
    <w:name w:val="INDICE 2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Sinnombre1">
    <w:name w:val="Sin nombre 1"/>
    <w:uiPriority w:val="99"/>
    <w:rsid w:val="004D00AF"/>
    <w:rPr>
      <w:rFonts w:ascii="Univers" w:hAnsi="Univers"/>
      <w:sz w:val="20"/>
      <w:lang w:val="en-US"/>
    </w:rPr>
  </w:style>
  <w:style w:type="paragraph" w:customStyle="1" w:styleId="INDICE3">
    <w:name w:val="INDICE 3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4">
    <w:name w:val="INDICE 4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FormatInh8">
    <w:name w:val="FormatInh 8"/>
    <w:uiPriority w:val="99"/>
    <w:rsid w:val="004D00AF"/>
  </w:style>
  <w:style w:type="character" w:customStyle="1" w:styleId="FormatInh5">
    <w:name w:val="FormatInh 5"/>
    <w:uiPriority w:val="99"/>
    <w:rsid w:val="004D00AF"/>
  </w:style>
  <w:style w:type="character" w:customStyle="1" w:styleId="FormatInh6">
    <w:name w:val="FormatInh 6"/>
    <w:uiPriority w:val="99"/>
    <w:rsid w:val="004D00AF"/>
  </w:style>
  <w:style w:type="character" w:customStyle="1" w:styleId="FormatInh2">
    <w:name w:val="FormatInh 2"/>
    <w:uiPriority w:val="99"/>
    <w:rsid w:val="004D00AF"/>
    <w:rPr>
      <w:rFonts w:ascii="Univers" w:hAnsi="Univers"/>
      <w:sz w:val="20"/>
      <w:lang w:val="en-US"/>
    </w:rPr>
  </w:style>
  <w:style w:type="character" w:customStyle="1" w:styleId="FormatInh7">
    <w:name w:val="FormatInh 7"/>
    <w:uiPriority w:val="99"/>
    <w:rsid w:val="004D00AF"/>
  </w:style>
  <w:style w:type="character" w:customStyle="1" w:styleId="Bblgraphie">
    <w:name w:val="Bblgraphie"/>
    <w:uiPriority w:val="99"/>
    <w:rsid w:val="004D00AF"/>
  </w:style>
  <w:style w:type="character" w:customStyle="1" w:styleId="AbsNrRechts1">
    <w:name w:val="AbsNrRechts 1"/>
    <w:uiPriority w:val="99"/>
    <w:rsid w:val="004D00AF"/>
  </w:style>
  <w:style w:type="character" w:customStyle="1" w:styleId="AbsNrRechts2">
    <w:name w:val="AbsNrRechts 2"/>
    <w:uiPriority w:val="99"/>
    <w:rsid w:val="004D00AF"/>
  </w:style>
  <w:style w:type="character" w:customStyle="1" w:styleId="FormatInh3">
    <w:name w:val="FormatInh 3"/>
    <w:uiPriority w:val="99"/>
    <w:rsid w:val="004D00AF"/>
    <w:rPr>
      <w:rFonts w:ascii="Univers" w:hAnsi="Univers"/>
      <w:sz w:val="20"/>
      <w:lang w:val="en-US"/>
    </w:rPr>
  </w:style>
  <w:style w:type="character" w:customStyle="1" w:styleId="AbsNrRechts3">
    <w:name w:val="AbsNrRechts 3"/>
    <w:uiPriority w:val="99"/>
    <w:rsid w:val="004D00AF"/>
  </w:style>
  <w:style w:type="character" w:customStyle="1" w:styleId="AbsNrRechts4">
    <w:name w:val="AbsNrRechts 4"/>
    <w:uiPriority w:val="99"/>
    <w:rsid w:val="004D00AF"/>
  </w:style>
  <w:style w:type="character" w:customStyle="1" w:styleId="AbsNrRechts5">
    <w:name w:val="AbsNrRechts 5"/>
    <w:uiPriority w:val="99"/>
    <w:rsid w:val="004D00AF"/>
  </w:style>
  <w:style w:type="character" w:customStyle="1" w:styleId="AbsNrRechts6">
    <w:name w:val="AbsNrRechts 6"/>
    <w:uiPriority w:val="99"/>
    <w:rsid w:val="004D00AF"/>
  </w:style>
  <w:style w:type="character" w:customStyle="1" w:styleId="AbsNrRechts7">
    <w:name w:val="AbsNrRechts 7"/>
    <w:uiPriority w:val="99"/>
    <w:rsid w:val="004D00AF"/>
  </w:style>
  <w:style w:type="character" w:customStyle="1" w:styleId="AbsNrRechts8">
    <w:name w:val="AbsNrRechts 8"/>
    <w:uiPriority w:val="99"/>
    <w:rsid w:val="004D00AF"/>
  </w:style>
  <w:style w:type="paragraph" w:customStyle="1" w:styleId="FormatInh1">
    <w:name w:val="FormatInh 1"/>
    <w:uiPriority w:val="99"/>
    <w:rsid w:val="004D00AF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FormatInh4">
    <w:name w:val="FormatInh 4"/>
    <w:uiPriority w:val="99"/>
    <w:rsid w:val="004D00AF"/>
    <w:rPr>
      <w:b/>
      <w:i/>
      <w:sz w:val="20"/>
    </w:rPr>
  </w:style>
  <w:style w:type="character" w:customStyle="1" w:styleId="MarkInhalt">
    <w:name w:val="MarkInhalt"/>
    <w:uiPriority w:val="99"/>
    <w:rsid w:val="004D00AF"/>
  </w:style>
  <w:style w:type="character" w:customStyle="1" w:styleId="Vordruck">
    <w:name w:val="Vordruck"/>
    <w:uiPriority w:val="99"/>
    <w:rsid w:val="004D00AF"/>
    <w:rPr>
      <w:rFonts w:ascii="Univers" w:hAnsi="Univers"/>
      <w:sz w:val="20"/>
      <w:lang w:val="en-US"/>
    </w:rPr>
  </w:style>
  <w:style w:type="character" w:customStyle="1" w:styleId="especesq1">
    <w:name w:val="espec.esq 1"/>
    <w:uiPriority w:val="99"/>
    <w:rsid w:val="004D00AF"/>
    <w:rPr>
      <w:rFonts w:ascii="Univers" w:hAnsi="Univers"/>
      <w:sz w:val="20"/>
      <w:lang w:val="en-US"/>
    </w:rPr>
  </w:style>
  <w:style w:type="character" w:customStyle="1" w:styleId="especesq2">
    <w:name w:val="espec.esq 2"/>
    <w:uiPriority w:val="99"/>
    <w:rsid w:val="004D00AF"/>
    <w:rPr>
      <w:rFonts w:ascii="Univers" w:hAnsi="Univers"/>
      <w:sz w:val="20"/>
      <w:lang w:val="en-US"/>
    </w:rPr>
  </w:style>
  <w:style w:type="character" w:customStyle="1" w:styleId="especesq5">
    <w:name w:val="espec.esq 5"/>
    <w:uiPriority w:val="99"/>
    <w:rsid w:val="004D00AF"/>
  </w:style>
  <w:style w:type="character" w:customStyle="1" w:styleId="ESQFAC">
    <w:name w:val="ESQFAC"/>
    <w:uiPriority w:val="99"/>
    <w:rsid w:val="004D00AF"/>
    <w:rPr>
      <w:rFonts w:ascii="Univers" w:hAnsi="Univers"/>
      <w:sz w:val="20"/>
      <w:lang w:val="en-US"/>
    </w:rPr>
  </w:style>
  <w:style w:type="character" w:customStyle="1" w:styleId="TIPOS">
    <w:name w:val="TIPOS"/>
    <w:uiPriority w:val="99"/>
    <w:rsid w:val="004D00AF"/>
  </w:style>
  <w:style w:type="character" w:customStyle="1" w:styleId="FACTOR">
    <w:name w:val="FACTOR"/>
    <w:uiPriority w:val="99"/>
    <w:rsid w:val="004D00AF"/>
  </w:style>
  <w:style w:type="character" w:customStyle="1" w:styleId="EFA1">
    <w:name w:val="EFA 1"/>
    <w:uiPriority w:val="99"/>
    <w:rsid w:val="004D00AF"/>
    <w:rPr>
      <w:rFonts w:ascii="Univers" w:hAnsi="Univers"/>
      <w:sz w:val="20"/>
      <w:lang w:val="en-US"/>
    </w:rPr>
  </w:style>
  <w:style w:type="character" w:customStyle="1" w:styleId="EFA2">
    <w:name w:val="EFA 2"/>
    <w:uiPriority w:val="99"/>
    <w:rsid w:val="004D00AF"/>
    <w:rPr>
      <w:rFonts w:ascii="Univers" w:hAnsi="Univers"/>
      <w:sz w:val="20"/>
      <w:lang w:val="en-US"/>
    </w:rPr>
  </w:style>
  <w:style w:type="character" w:customStyle="1" w:styleId="EFA3">
    <w:name w:val="EFA 3"/>
    <w:uiPriority w:val="99"/>
    <w:rsid w:val="004D00AF"/>
    <w:rPr>
      <w:rFonts w:ascii="Univers" w:hAnsi="Univers"/>
      <w:sz w:val="20"/>
      <w:lang w:val="en-US"/>
    </w:rPr>
  </w:style>
  <w:style w:type="character" w:customStyle="1" w:styleId="EFA4">
    <w:name w:val="EFA 4"/>
    <w:uiPriority w:val="99"/>
    <w:rsid w:val="004D00AF"/>
    <w:rPr>
      <w:rFonts w:ascii="Univers" w:hAnsi="Univers"/>
      <w:sz w:val="20"/>
      <w:lang w:val="en-US"/>
    </w:rPr>
  </w:style>
  <w:style w:type="character" w:customStyle="1" w:styleId="Document8">
    <w:name w:val="Document 8"/>
    <w:uiPriority w:val="99"/>
    <w:rsid w:val="004D00AF"/>
  </w:style>
  <w:style w:type="character" w:customStyle="1" w:styleId="Document4">
    <w:name w:val="Document 4"/>
    <w:uiPriority w:val="99"/>
    <w:rsid w:val="004D00AF"/>
    <w:rPr>
      <w:b/>
      <w:i/>
      <w:sz w:val="20"/>
    </w:rPr>
  </w:style>
  <w:style w:type="character" w:customStyle="1" w:styleId="Document6">
    <w:name w:val="Document 6"/>
    <w:uiPriority w:val="99"/>
    <w:rsid w:val="004D00AF"/>
  </w:style>
  <w:style w:type="character" w:customStyle="1" w:styleId="Document5">
    <w:name w:val="Document 5"/>
    <w:uiPriority w:val="99"/>
    <w:rsid w:val="004D00AF"/>
  </w:style>
  <w:style w:type="character" w:customStyle="1" w:styleId="Document2">
    <w:name w:val="Document 2"/>
    <w:uiPriority w:val="99"/>
    <w:rsid w:val="004D00AF"/>
    <w:rPr>
      <w:rFonts w:ascii="Univers" w:hAnsi="Univers"/>
      <w:sz w:val="20"/>
      <w:lang w:val="en-US"/>
    </w:rPr>
  </w:style>
  <w:style w:type="character" w:customStyle="1" w:styleId="Document7">
    <w:name w:val="Document 7"/>
    <w:uiPriority w:val="99"/>
    <w:rsid w:val="004D00AF"/>
  </w:style>
  <w:style w:type="character" w:customStyle="1" w:styleId="Bibliogrphy">
    <w:name w:val="Bibliogrphy"/>
    <w:uiPriority w:val="99"/>
    <w:rsid w:val="004D00AF"/>
  </w:style>
  <w:style w:type="character" w:customStyle="1" w:styleId="RightPar1">
    <w:name w:val="Right Par 1"/>
    <w:uiPriority w:val="99"/>
    <w:rsid w:val="004D00AF"/>
  </w:style>
  <w:style w:type="character" w:customStyle="1" w:styleId="RightPar2">
    <w:name w:val="Right Par 2"/>
    <w:uiPriority w:val="99"/>
    <w:rsid w:val="004D00AF"/>
  </w:style>
  <w:style w:type="character" w:customStyle="1" w:styleId="Document3">
    <w:name w:val="Document 3"/>
    <w:uiPriority w:val="99"/>
    <w:rsid w:val="004D00AF"/>
    <w:rPr>
      <w:rFonts w:ascii="Univers" w:hAnsi="Univers"/>
      <w:sz w:val="20"/>
      <w:lang w:val="en-US"/>
    </w:rPr>
  </w:style>
  <w:style w:type="character" w:customStyle="1" w:styleId="RightPar3">
    <w:name w:val="Right Par 3"/>
    <w:uiPriority w:val="99"/>
    <w:rsid w:val="004D00AF"/>
  </w:style>
  <w:style w:type="character" w:customStyle="1" w:styleId="RightPar4">
    <w:name w:val="Right Par 4"/>
    <w:uiPriority w:val="99"/>
    <w:rsid w:val="004D00AF"/>
  </w:style>
  <w:style w:type="character" w:customStyle="1" w:styleId="RightPar5">
    <w:name w:val="Right Par 5"/>
    <w:uiPriority w:val="99"/>
    <w:rsid w:val="004D00AF"/>
  </w:style>
  <w:style w:type="character" w:customStyle="1" w:styleId="RightPar6">
    <w:name w:val="Right Par 6"/>
    <w:uiPriority w:val="99"/>
    <w:rsid w:val="004D00AF"/>
  </w:style>
  <w:style w:type="character" w:customStyle="1" w:styleId="RightPar7">
    <w:name w:val="Right Par 7"/>
    <w:uiPriority w:val="99"/>
    <w:rsid w:val="004D00AF"/>
  </w:style>
  <w:style w:type="character" w:customStyle="1" w:styleId="RightPar8">
    <w:name w:val="Right Par 8"/>
    <w:uiPriority w:val="99"/>
    <w:rsid w:val="004D00AF"/>
  </w:style>
  <w:style w:type="paragraph" w:customStyle="1" w:styleId="Document1">
    <w:name w:val="Document 1"/>
    <w:uiPriority w:val="99"/>
    <w:rsid w:val="004D00AF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Init">
    <w:name w:val="Doc Init"/>
    <w:uiPriority w:val="99"/>
    <w:rsid w:val="004D00AF"/>
  </w:style>
  <w:style w:type="character" w:customStyle="1" w:styleId="TechInit">
    <w:name w:val="Tech Init"/>
    <w:uiPriority w:val="99"/>
    <w:rsid w:val="004D00AF"/>
    <w:rPr>
      <w:rFonts w:ascii="Univers" w:hAnsi="Univers"/>
      <w:sz w:val="20"/>
      <w:lang w:val="en-US"/>
    </w:rPr>
  </w:style>
  <w:style w:type="character" w:customStyle="1" w:styleId="Technical5">
    <w:name w:val="Technical 5"/>
    <w:uiPriority w:val="99"/>
    <w:rsid w:val="004D00AF"/>
  </w:style>
  <w:style w:type="character" w:customStyle="1" w:styleId="Technical6">
    <w:name w:val="Technical 6"/>
    <w:uiPriority w:val="99"/>
    <w:rsid w:val="004D00AF"/>
  </w:style>
  <w:style w:type="character" w:customStyle="1" w:styleId="Technical2">
    <w:name w:val="Technical 2"/>
    <w:uiPriority w:val="99"/>
    <w:rsid w:val="004D00AF"/>
    <w:rPr>
      <w:rFonts w:ascii="Univers" w:hAnsi="Univers"/>
      <w:sz w:val="20"/>
      <w:lang w:val="en-US"/>
    </w:rPr>
  </w:style>
  <w:style w:type="character" w:customStyle="1" w:styleId="Technical3">
    <w:name w:val="Technical 3"/>
    <w:uiPriority w:val="99"/>
    <w:rsid w:val="004D00AF"/>
    <w:rPr>
      <w:rFonts w:ascii="Univers" w:hAnsi="Univers"/>
      <w:sz w:val="20"/>
      <w:lang w:val="en-US"/>
    </w:rPr>
  </w:style>
  <w:style w:type="character" w:customStyle="1" w:styleId="Technical4">
    <w:name w:val="Technical 4"/>
    <w:uiPriority w:val="99"/>
    <w:rsid w:val="004D00AF"/>
  </w:style>
  <w:style w:type="character" w:customStyle="1" w:styleId="Technical1">
    <w:name w:val="Technical 1"/>
    <w:uiPriority w:val="99"/>
    <w:rsid w:val="004D00AF"/>
    <w:rPr>
      <w:rFonts w:ascii="Univers" w:hAnsi="Univers"/>
      <w:sz w:val="20"/>
      <w:lang w:val="en-US"/>
    </w:rPr>
  </w:style>
  <w:style w:type="character" w:customStyle="1" w:styleId="Technical7">
    <w:name w:val="Technical 7"/>
    <w:uiPriority w:val="99"/>
    <w:rsid w:val="004D00AF"/>
  </w:style>
  <w:style w:type="character" w:customStyle="1" w:styleId="Technical8">
    <w:name w:val="Technical 8"/>
    <w:uiPriority w:val="99"/>
    <w:rsid w:val="004D00AF"/>
  </w:style>
  <w:style w:type="character" w:customStyle="1" w:styleId="especesq3">
    <w:name w:val="espec.esq 3"/>
    <w:uiPriority w:val="99"/>
    <w:rsid w:val="004D00AF"/>
    <w:rPr>
      <w:rFonts w:ascii="Univers" w:hAnsi="Univers"/>
      <w:sz w:val="20"/>
      <w:lang w:val="en-US"/>
    </w:rPr>
  </w:style>
  <w:style w:type="character" w:customStyle="1" w:styleId="especesq4">
    <w:name w:val="espec.esq 4"/>
    <w:uiPriority w:val="99"/>
    <w:rsid w:val="004D00AF"/>
    <w:rPr>
      <w:rFonts w:ascii="Univers" w:hAnsi="Univers"/>
      <w:sz w:val="20"/>
      <w:lang w:val="en-US"/>
    </w:rPr>
  </w:style>
  <w:style w:type="character" w:customStyle="1" w:styleId="15">
    <w:name w:val="1 5"/>
    <w:uiPriority w:val="99"/>
    <w:rsid w:val="004D00AF"/>
    <w:rPr>
      <w:rFonts w:ascii="Univers" w:hAnsi="Univers"/>
      <w:sz w:val="20"/>
      <w:lang w:val="en-US"/>
    </w:rPr>
  </w:style>
  <w:style w:type="character" w:customStyle="1" w:styleId="2">
    <w:name w:val="2"/>
    <w:uiPriority w:val="99"/>
    <w:rsid w:val="004D00AF"/>
    <w:rPr>
      <w:rFonts w:ascii="Univers" w:hAnsi="Univers"/>
      <w:sz w:val="20"/>
      <w:lang w:val="en-US"/>
    </w:rPr>
  </w:style>
  <w:style w:type="paragraph" w:customStyle="1" w:styleId="11">
    <w:name w:val="1 1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12">
    <w:name w:val="1 2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4">
    <w:name w:val="1 4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3">
    <w:name w:val="1 3"/>
    <w:uiPriority w:val="99"/>
    <w:rsid w:val="004D00AF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Tdc10">
    <w:name w:val="Tdc 1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480" w:after="240" w:line="240" w:lineRule="atLeast"/>
      <w:ind w:left="72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20">
    <w:name w:val="Tdc 2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30">
    <w:name w:val="Tdc 3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16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40">
    <w:name w:val="Tdc 4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88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50">
    <w:name w:val="Tdc 5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360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60">
    <w:name w:val="Tdc 6"/>
    <w:basedOn w:val="Normal"/>
    <w:uiPriority w:val="99"/>
    <w:rsid w:val="004D00AF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7">
    <w:name w:val="Tdc 7"/>
    <w:basedOn w:val="Normal"/>
    <w:uiPriority w:val="99"/>
    <w:rsid w:val="004D00AF"/>
    <w:pPr>
      <w:widowControl w:val="0"/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8">
    <w:name w:val="Tdc 8"/>
    <w:basedOn w:val="Normal"/>
    <w:uiPriority w:val="99"/>
    <w:rsid w:val="004D00AF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9">
    <w:name w:val="Tdc 9"/>
    <w:basedOn w:val="Normal"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Encabezadodetda">
    <w:name w:val="Encabezado de tda"/>
    <w:basedOn w:val="Normal"/>
    <w:rsid w:val="004D00AF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firstLine="284"/>
    </w:pPr>
    <w:rPr>
      <w:rFonts w:ascii="Univers" w:hAnsi="Univers"/>
      <w:sz w:val="18"/>
      <w:szCs w:val="20"/>
      <w:lang w:val="en-US"/>
    </w:rPr>
  </w:style>
  <w:style w:type="character" w:customStyle="1" w:styleId="EquationCaption">
    <w:name w:val="_Equation Caption"/>
    <w:uiPriority w:val="99"/>
    <w:rsid w:val="004D00AF"/>
  </w:style>
  <w:style w:type="paragraph" w:styleId="Sangra3detindependiente">
    <w:name w:val="Body Text Indent 3"/>
    <w:basedOn w:val="Normal"/>
    <w:link w:val="Sangra3detindependienteCar"/>
    <w:uiPriority w:val="99"/>
    <w:rsid w:val="004D00AF"/>
    <w:pPr>
      <w:tabs>
        <w:tab w:val="left" w:pos="-720"/>
        <w:tab w:val="left" w:pos="0"/>
      </w:tabs>
      <w:suppressAutoHyphens/>
      <w:spacing w:after="240" w:line="240" w:lineRule="atLeast"/>
      <w:ind w:left="720" w:hanging="720"/>
    </w:pPr>
    <w:rPr>
      <w:rFonts w:ascii="Verdana" w:hAnsi="Verdana"/>
      <w:spacing w:val="-2"/>
      <w:sz w:val="18"/>
      <w:szCs w:val="20"/>
      <w:lang w:val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4D00AF"/>
    <w:rPr>
      <w:rFonts w:ascii="Verdana" w:hAnsi="Verdana"/>
      <w:spacing w:val="-2"/>
      <w:sz w:val="18"/>
      <w:lang w:val="en-US"/>
    </w:rPr>
  </w:style>
  <w:style w:type="paragraph" w:styleId="Cierre">
    <w:name w:val="Closing"/>
    <w:basedOn w:val="Normal"/>
    <w:link w:val="CierreCar"/>
    <w:uiPriority w:val="99"/>
    <w:rsid w:val="004D00AF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CierreCar">
    <w:name w:val="Cierre Car"/>
    <w:basedOn w:val="Fuentedeprrafopredeter"/>
    <w:link w:val="Cierre"/>
    <w:uiPriority w:val="99"/>
    <w:rsid w:val="004D00AF"/>
    <w:rPr>
      <w:rFonts w:ascii="Verdana" w:hAnsi="Verdana"/>
      <w:sz w:val="18"/>
      <w:lang w:val="en-GB"/>
    </w:rPr>
  </w:style>
  <w:style w:type="paragraph" w:styleId="Continuarlista">
    <w:name w:val="List Continue"/>
    <w:basedOn w:val="Normal"/>
    <w:rsid w:val="004D00AF"/>
    <w:pPr>
      <w:spacing w:after="240"/>
      <w:ind w:left="283" w:firstLine="284"/>
    </w:pPr>
    <w:rPr>
      <w:rFonts w:ascii="Verdana" w:hAnsi="Verdana"/>
      <w:sz w:val="18"/>
      <w:szCs w:val="20"/>
      <w:lang w:val="en-GB"/>
    </w:rPr>
  </w:style>
  <w:style w:type="paragraph" w:styleId="Continuarlista2">
    <w:name w:val="List Continue 2"/>
    <w:basedOn w:val="Normal"/>
    <w:uiPriority w:val="99"/>
    <w:rsid w:val="004D00AF"/>
    <w:pPr>
      <w:spacing w:after="240"/>
      <w:ind w:left="566" w:firstLine="284"/>
    </w:pPr>
    <w:rPr>
      <w:rFonts w:ascii="Verdana" w:hAnsi="Verdana"/>
      <w:sz w:val="18"/>
      <w:szCs w:val="20"/>
      <w:lang w:val="en-GB"/>
    </w:rPr>
  </w:style>
  <w:style w:type="paragraph" w:styleId="Continuarlista3">
    <w:name w:val="List Continue 3"/>
    <w:basedOn w:val="Normal"/>
    <w:uiPriority w:val="99"/>
    <w:rsid w:val="004D00AF"/>
    <w:pPr>
      <w:spacing w:after="240"/>
      <w:ind w:left="849" w:firstLine="284"/>
    </w:pPr>
    <w:rPr>
      <w:rFonts w:ascii="Verdana" w:hAnsi="Verdana"/>
      <w:sz w:val="18"/>
      <w:szCs w:val="20"/>
      <w:lang w:val="en-GB"/>
    </w:rPr>
  </w:style>
  <w:style w:type="paragraph" w:styleId="Continuarlista4">
    <w:name w:val="List Continue 4"/>
    <w:basedOn w:val="Normal"/>
    <w:uiPriority w:val="99"/>
    <w:rsid w:val="004D00AF"/>
    <w:pPr>
      <w:spacing w:after="240"/>
      <w:ind w:left="1132" w:firstLine="284"/>
    </w:pPr>
    <w:rPr>
      <w:rFonts w:ascii="Verdana" w:hAnsi="Verdana"/>
      <w:sz w:val="18"/>
      <w:szCs w:val="20"/>
      <w:lang w:val="en-GB"/>
    </w:rPr>
  </w:style>
  <w:style w:type="paragraph" w:styleId="Continuarlista5">
    <w:name w:val="List Continue 5"/>
    <w:basedOn w:val="Normal"/>
    <w:uiPriority w:val="99"/>
    <w:rsid w:val="004D00AF"/>
    <w:pPr>
      <w:spacing w:after="240"/>
      <w:ind w:left="1415" w:firstLine="284"/>
    </w:pPr>
    <w:rPr>
      <w:rFonts w:ascii="Verdana" w:hAnsi="Verdana"/>
      <w:sz w:val="18"/>
      <w:szCs w:val="20"/>
      <w:lang w:val="en-GB"/>
    </w:rPr>
  </w:style>
  <w:style w:type="paragraph" w:styleId="DireccinHTML">
    <w:name w:val="HTML Address"/>
    <w:basedOn w:val="Normal"/>
    <w:link w:val="DireccinHTMLCar"/>
    <w:uiPriority w:val="99"/>
    <w:rsid w:val="004D00AF"/>
    <w:pPr>
      <w:spacing w:after="240"/>
      <w:ind w:firstLine="284"/>
    </w:pPr>
    <w:rPr>
      <w:rFonts w:ascii="Verdana" w:hAnsi="Verdana"/>
      <w:i/>
      <w:iCs/>
      <w:sz w:val="18"/>
      <w:szCs w:val="20"/>
      <w:lang w:val="en-GB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4D00AF"/>
    <w:rPr>
      <w:rFonts w:ascii="Verdana" w:hAnsi="Verdana"/>
      <w:i/>
      <w:iCs/>
      <w:sz w:val="18"/>
      <w:lang w:val="en-GB"/>
    </w:rPr>
  </w:style>
  <w:style w:type="paragraph" w:styleId="Direccinsobre">
    <w:name w:val="envelope address"/>
    <w:basedOn w:val="Normal"/>
    <w:uiPriority w:val="99"/>
    <w:rsid w:val="004D00AF"/>
    <w:pPr>
      <w:framePr w:w="7920" w:h="1980" w:hRule="exact" w:hSpace="141" w:wrap="auto" w:hAnchor="page" w:xAlign="center" w:yAlign="bottom"/>
      <w:spacing w:after="240"/>
      <w:ind w:left="2880" w:firstLine="284"/>
    </w:pPr>
    <w:rPr>
      <w:rFonts w:ascii="Verdana" w:hAnsi="Verdana" w:cs="Arial"/>
      <w:sz w:val="24"/>
      <w:lang w:val="en-GB"/>
    </w:rPr>
  </w:style>
  <w:style w:type="paragraph" w:styleId="Encabezadodelista">
    <w:name w:val="toa heading"/>
    <w:basedOn w:val="Normal"/>
    <w:next w:val="Normal"/>
    <w:uiPriority w:val="99"/>
    <w:rsid w:val="004D00AF"/>
    <w:pPr>
      <w:spacing w:after="240"/>
      <w:ind w:firstLine="284"/>
    </w:pPr>
    <w:rPr>
      <w:rFonts w:ascii="Verdana" w:hAnsi="Verdana" w:cs="Arial"/>
      <w:b/>
      <w:bCs/>
      <w:sz w:val="24"/>
      <w:lang w:val="en-GB"/>
    </w:rPr>
  </w:style>
  <w:style w:type="paragraph" w:styleId="Encabezadodemensaje">
    <w:name w:val="Message Header"/>
    <w:basedOn w:val="Normal"/>
    <w:link w:val="EncabezadodemensajeCar"/>
    <w:uiPriority w:val="99"/>
    <w:rsid w:val="004D00A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/>
      <w:ind w:left="1134" w:hanging="1134"/>
    </w:pPr>
    <w:rPr>
      <w:rFonts w:ascii="Cambria" w:hAnsi="Cambria"/>
      <w:sz w:val="24"/>
      <w:lang w:val="en-GB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4D00AF"/>
    <w:rPr>
      <w:rFonts w:ascii="Cambria" w:hAnsi="Cambria"/>
      <w:sz w:val="24"/>
      <w:szCs w:val="24"/>
      <w:shd w:val="pct20" w:color="auto" w:fill="auto"/>
      <w:lang w:val="en-GB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4D00AF"/>
    <w:rPr>
      <w:rFonts w:ascii="Verdana" w:hAnsi="Verdana"/>
      <w:sz w:val="18"/>
      <w:lang w:val="en-GB"/>
    </w:rPr>
  </w:style>
  <w:style w:type="paragraph" w:styleId="Fecha">
    <w:name w:val="Date"/>
    <w:basedOn w:val="Normal"/>
    <w:next w:val="Normal"/>
    <w:link w:val="Fecha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echaCar">
    <w:name w:val="Fecha Car"/>
    <w:basedOn w:val="Fuentedeprrafopredeter"/>
    <w:link w:val="Fecha"/>
    <w:uiPriority w:val="99"/>
    <w:rsid w:val="004D00AF"/>
    <w:rPr>
      <w:rFonts w:ascii="Verdana" w:hAnsi="Verdana"/>
      <w:sz w:val="18"/>
      <w:lang w:val="en-GB"/>
    </w:rPr>
  </w:style>
  <w:style w:type="paragraph" w:styleId="Firma">
    <w:name w:val="Signature"/>
    <w:basedOn w:val="Normal"/>
    <w:link w:val="FirmaCar"/>
    <w:uiPriority w:val="99"/>
    <w:rsid w:val="004D00AF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FirmaCar">
    <w:name w:val="Firma Car"/>
    <w:basedOn w:val="Fuentedeprrafopredeter"/>
    <w:link w:val="Firma"/>
    <w:uiPriority w:val="99"/>
    <w:rsid w:val="004D00AF"/>
    <w:rPr>
      <w:rFonts w:ascii="Verdana" w:hAnsi="Verdana"/>
      <w:sz w:val="18"/>
      <w:lang w:val="en-GB"/>
    </w:rPr>
  </w:style>
  <w:style w:type="paragraph" w:styleId="Firmadecorreoelectrnico">
    <w:name w:val="E-mail Signature"/>
    <w:basedOn w:val="Normal"/>
    <w:link w:val="Firmadecorreoelectrnico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rsid w:val="004D00AF"/>
    <w:rPr>
      <w:rFonts w:ascii="Verdana" w:hAnsi="Verdana"/>
      <w:sz w:val="18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rsid w:val="004D00AF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D00AF"/>
    <w:rPr>
      <w:rFonts w:ascii="Courier New" w:hAnsi="Courier New"/>
      <w:sz w:val="18"/>
      <w:lang w:val="en-GB"/>
    </w:rPr>
  </w:style>
  <w:style w:type="paragraph" w:styleId="ndice3">
    <w:name w:val="index 3"/>
    <w:basedOn w:val="Normal"/>
    <w:next w:val="Normal"/>
    <w:autoRedefine/>
    <w:uiPriority w:val="99"/>
    <w:rsid w:val="004D00AF"/>
    <w:pPr>
      <w:spacing w:after="240"/>
      <w:ind w:left="600" w:hanging="200"/>
    </w:pPr>
    <w:rPr>
      <w:rFonts w:ascii="Verdana" w:hAnsi="Verdana"/>
      <w:sz w:val="18"/>
      <w:szCs w:val="20"/>
      <w:lang w:val="en-GB"/>
    </w:rPr>
  </w:style>
  <w:style w:type="paragraph" w:styleId="ndice4">
    <w:name w:val="index 4"/>
    <w:basedOn w:val="Normal"/>
    <w:next w:val="Normal"/>
    <w:autoRedefine/>
    <w:uiPriority w:val="99"/>
    <w:rsid w:val="004D00AF"/>
    <w:pPr>
      <w:spacing w:after="240"/>
      <w:ind w:left="800" w:hanging="200"/>
    </w:pPr>
    <w:rPr>
      <w:rFonts w:ascii="Verdana" w:hAnsi="Verdana"/>
      <w:sz w:val="18"/>
      <w:szCs w:val="20"/>
      <w:lang w:val="en-GB"/>
    </w:rPr>
  </w:style>
  <w:style w:type="paragraph" w:styleId="ndice5">
    <w:name w:val="index 5"/>
    <w:basedOn w:val="Normal"/>
    <w:next w:val="Normal"/>
    <w:autoRedefine/>
    <w:uiPriority w:val="99"/>
    <w:rsid w:val="004D00AF"/>
    <w:pPr>
      <w:spacing w:after="240"/>
      <w:ind w:left="1000" w:hanging="200"/>
    </w:pPr>
    <w:rPr>
      <w:rFonts w:ascii="Verdana" w:hAnsi="Verdana"/>
      <w:sz w:val="18"/>
      <w:szCs w:val="20"/>
      <w:lang w:val="en-GB"/>
    </w:rPr>
  </w:style>
  <w:style w:type="paragraph" w:styleId="ndice6">
    <w:name w:val="index 6"/>
    <w:basedOn w:val="Normal"/>
    <w:next w:val="Normal"/>
    <w:autoRedefine/>
    <w:uiPriority w:val="99"/>
    <w:rsid w:val="004D00AF"/>
    <w:pPr>
      <w:spacing w:after="240"/>
      <w:ind w:left="1200" w:hanging="200"/>
    </w:pPr>
    <w:rPr>
      <w:rFonts w:ascii="Verdana" w:hAnsi="Verdana"/>
      <w:sz w:val="18"/>
      <w:szCs w:val="20"/>
      <w:lang w:val="en-GB"/>
    </w:rPr>
  </w:style>
  <w:style w:type="paragraph" w:styleId="ndice7">
    <w:name w:val="index 7"/>
    <w:basedOn w:val="Normal"/>
    <w:next w:val="Normal"/>
    <w:autoRedefine/>
    <w:uiPriority w:val="99"/>
    <w:rsid w:val="004D00AF"/>
    <w:pPr>
      <w:spacing w:after="240"/>
      <w:ind w:left="1400" w:hanging="200"/>
    </w:pPr>
    <w:rPr>
      <w:rFonts w:ascii="Verdana" w:hAnsi="Verdana"/>
      <w:sz w:val="18"/>
      <w:szCs w:val="20"/>
      <w:lang w:val="en-GB"/>
    </w:rPr>
  </w:style>
  <w:style w:type="paragraph" w:styleId="ndice8">
    <w:name w:val="index 8"/>
    <w:basedOn w:val="Normal"/>
    <w:next w:val="Normal"/>
    <w:autoRedefine/>
    <w:uiPriority w:val="99"/>
    <w:rsid w:val="004D00AF"/>
    <w:pPr>
      <w:spacing w:after="240"/>
      <w:ind w:left="1600" w:hanging="200"/>
    </w:pPr>
    <w:rPr>
      <w:rFonts w:ascii="Verdana" w:hAnsi="Verdana"/>
      <w:sz w:val="18"/>
      <w:szCs w:val="20"/>
      <w:lang w:val="en-GB"/>
    </w:rPr>
  </w:style>
  <w:style w:type="paragraph" w:styleId="ndice9">
    <w:name w:val="index 9"/>
    <w:basedOn w:val="Normal"/>
    <w:next w:val="Normal"/>
    <w:autoRedefine/>
    <w:uiPriority w:val="99"/>
    <w:rsid w:val="004D00AF"/>
    <w:pPr>
      <w:spacing w:after="240"/>
      <w:ind w:left="1800" w:hanging="200"/>
    </w:pPr>
    <w:rPr>
      <w:rFonts w:ascii="Verdana" w:hAnsi="Verdana"/>
      <w:sz w:val="18"/>
      <w:szCs w:val="20"/>
      <w:lang w:val="en-GB"/>
    </w:rPr>
  </w:style>
  <w:style w:type="paragraph" w:styleId="Lista">
    <w:name w:val="List"/>
    <w:basedOn w:val="Normal"/>
    <w:rsid w:val="004D00AF"/>
    <w:pPr>
      <w:spacing w:after="240"/>
      <w:ind w:left="283" w:hanging="283"/>
    </w:pPr>
    <w:rPr>
      <w:rFonts w:ascii="Verdana" w:hAnsi="Verdana"/>
      <w:sz w:val="18"/>
      <w:szCs w:val="20"/>
      <w:lang w:val="en-GB"/>
    </w:rPr>
  </w:style>
  <w:style w:type="paragraph" w:styleId="Lista2">
    <w:name w:val="List 2"/>
    <w:basedOn w:val="Normal"/>
    <w:uiPriority w:val="99"/>
    <w:rsid w:val="004D00AF"/>
    <w:pPr>
      <w:spacing w:after="240"/>
      <w:ind w:left="566" w:hanging="283"/>
    </w:pPr>
    <w:rPr>
      <w:rFonts w:ascii="Verdana" w:hAnsi="Verdana"/>
      <w:sz w:val="18"/>
      <w:szCs w:val="20"/>
      <w:lang w:val="en-GB"/>
    </w:rPr>
  </w:style>
  <w:style w:type="paragraph" w:styleId="Lista3">
    <w:name w:val="List 3"/>
    <w:basedOn w:val="Normal"/>
    <w:uiPriority w:val="99"/>
    <w:rsid w:val="004D00AF"/>
    <w:pPr>
      <w:spacing w:after="240"/>
      <w:ind w:left="849" w:hanging="283"/>
    </w:pPr>
    <w:rPr>
      <w:rFonts w:ascii="Verdana" w:hAnsi="Verdana"/>
      <w:sz w:val="18"/>
      <w:szCs w:val="20"/>
      <w:lang w:val="en-GB"/>
    </w:rPr>
  </w:style>
  <w:style w:type="paragraph" w:styleId="Lista4">
    <w:name w:val="List 4"/>
    <w:basedOn w:val="Normal"/>
    <w:uiPriority w:val="99"/>
    <w:rsid w:val="004D00AF"/>
    <w:pPr>
      <w:spacing w:after="240"/>
      <w:ind w:left="1132" w:hanging="283"/>
    </w:pPr>
    <w:rPr>
      <w:rFonts w:ascii="Verdana" w:hAnsi="Verdana"/>
      <w:sz w:val="18"/>
      <w:szCs w:val="20"/>
      <w:lang w:val="en-GB"/>
    </w:rPr>
  </w:style>
  <w:style w:type="paragraph" w:styleId="Lista5">
    <w:name w:val="List 5"/>
    <w:basedOn w:val="Normal"/>
    <w:uiPriority w:val="99"/>
    <w:rsid w:val="004D00AF"/>
    <w:pPr>
      <w:spacing w:after="240"/>
      <w:ind w:left="1415" w:hanging="283"/>
    </w:pPr>
    <w:rPr>
      <w:rFonts w:ascii="Verdana" w:hAnsi="Verdana"/>
      <w:sz w:val="18"/>
      <w:szCs w:val="20"/>
      <w:lang w:val="en-GB"/>
    </w:rPr>
  </w:style>
  <w:style w:type="paragraph" w:styleId="Listaconnmeros">
    <w:name w:val="List Number"/>
    <w:basedOn w:val="Normal"/>
    <w:uiPriority w:val="99"/>
    <w:rsid w:val="004D00AF"/>
    <w:pPr>
      <w:numPr>
        <w:numId w:val="10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2">
    <w:name w:val="List Number 2"/>
    <w:basedOn w:val="Normal"/>
    <w:uiPriority w:val="99"/>
    <w:rsid w:val="004D00AF"/>
    <w:pPr>
      <w:numPr>
        <w:numId w:val="11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3">
    <w:name w:val="List Number 3"/>
    <w:basedOn w:val="Normal"/>
    <w:uiPriority w:val="99"/>
    <w:rsid w:val="004D00AF"/>
    <w:pPr>
      <w:numPr>
        <w:numId w:val="12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4">
    <w:name w:val="List Number 4"/>
    <w:basedOn w:val="Normal"/>
    <w:uiPriority w:val="99"/>
    <w:rsid w:val="004D00AF"/>
    <w:pPr>
      <w:numPr>
        <w:numId w:val="13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5">
    <w:name w:val="List Number 5"/>
    <w:basedOn w:val="Normal"/>
    <w:uiPriority w:val="99"/>
    <w:rsid w:val="004D00AF"/>
    <w:pPr>
      <w:numPr>
        <w:numId w:val="14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">
    <w:name w:val="List Bullet"/>
    <w:basedOn w:val="Normal"/>
    <w:autoRedefine/>
    <w:uiPriority w:val="99"/>
    <w:rsid w:val="004D00AF"/>
    <w:pPr>
      <w:numPr>
        <w:numId w:val="15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2">
    <w:name w:val="List Bullet 2"/>
    <w:basedOn w:val="Normal"/>
    <w:autoRedefine/>
    <w:uiPriority w:val="99"/>
    <w:rsid w:val="004D00AF"/>
    <w:pPr>
      <w:numPr>
        <w:numId w:val="17"/>
      </w:numPr>
      <w:tabs>
        <w:tab w:val="clear" w:pos="926"/>
        <w:tab w:val="num" w:pos="643"/>
      </w:tabs>
      <w:spacing w:after="240"/>
      <w:ind w:left="643"/>
    </w:pPr>
    <w:rPr>
      <w:rFonts w:ascii="Verdana" w:hAnsi="Verdana"/>
      <w:sz w:val="18"/>
      <w:szCs w:val="20"/>
      <w:lang w:val="en-GB"/>
    </w:rPr>
  </w:style>
  <w:style w:type="paragraph" w:styleId="Listaconvietas3">
    <w:name w:val="List Bullet 3"/>
    <w:basedOn w:val="Normal"/>
    <w:autoRedefine/>
    <w:uiPriority w:val="99"/>
    <w:rsid w:val="004D00AF"/>
    <w:pPr>
      <w:numPr>
        <w:numId w:val="18"/>
      </w:numPr>
      <w:tabs>
        <w:tab w:val="clear" w:pos="1209"/>
        <w:tab w:val="num" w:pos="926"/>
      </w:tabs>
      <w:spacing w:after="240"/>
      <w:ind w:left="926"/>
    </w:pPr>
    <w:rPr>
      <w:rFonts w:ascii="Verdana" w:hAnsi="Verdana"/>
      <w:sz w:val="18"/>
      <w:szCs w:val="20"/>
      <w:lang w:val="en-GB"/>
    </w:rPr>
  </w:style>
  <w:style w:type="paragraph" w:styleId="Listaconvietas4">
    <w:name w:val="List Bullet 4"/>
    <w:basedOn w:val="Normal"/>
    <w:autoRedefine/>
    <w:uiPriority w:val="99"/>
    <w:rsid w:val="004D00AF"/>
    <w:pPr>
      <w:spacing w:after="240"/>
      <w:ind w:left="1418" w:firstLine="284"/>
    </w:pPr>
    <w:rPr>
      <w:rFonts w:ascii="Verdana" w:hAnsi="Verdana"/>
      <w:sz w:val="18"/>
      <w:szCs w:val="20"/>
      <w:lang w:val="en-GB"/>
    </w:rPr>
  </w:style>
  <w:style w:type="paragraph" w:styleId="Listaconvietas5">
    <w:name w:val="List Bullet 5"/>
    <w:basedOn w:val="Normal"/>
    <w:autoRedefine/>
    <w:uiPriority w:val="99"/>
    <w:rsid w:val="004D00AF"/>
    <w:pPr>
      <w:numPr>
        <w:numId w:val="16"/>
      </w:numPr>
      <w:tabs>
        <w:tab w:val="clear" w:pos="643"/>
        <w:tab w:val="num" w:pos="1492"/>
      </w:tabs>
      <w:spacing w:after="240"/>
      <w:ind w:left="1492"/>
    </w:pPr>
    <w:rPr>
      <w:rFonts w:ascii="Verdana" w:hAnsi="Verdana"/>
      <w:sz w:val="18"/>
      <w:szCs w:val="20"/>
      <w:lang w:val="en-GB"/>
    </w:rPr>
  </w:style>
  <w:style w:type="paragraph" w:styleId="Remitedesobre">
    <w:name w:val="envelope return"/>
    <w:basedOn w:val="Normal"/>
    <w:uiPriority w:val="99"/>
    <w:rsid w:val="004D00AF"/>
    <w:pPr>
      <w:spacing w:after="240"/>
      <w:ind w:firstLine="284"/>
    </w:pPr>
    <w:rPr>
      <w:rFonts w:ascii="Verdana" w:hAnsi="Verdana" w:cs="Arial"/>
      <w:sz w:val="18"/>
      <w:szCs w:val="20"/>
      <w:lang w:val="en-GB"/>
    </w:rPr>
  </w:style>
  <w:style w:type="paragraph" w:styleId="Saludo">
    <w:name w:val="Salutation"/>
    <w:basedOn w:val="Normal"/>
    <w:next w:val="Normal"/>
    <w:link w:val="Saludo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SaludoCar">
    <w:name w:val="Saludo Car"/>
    <w:basedOn w:val="Fuentedeprrafopredeter"/>
    <w:link w:val="Saludo"/>
    <w:uiPriority w:val="99"/>
    <w:rsid w:val="004D00AF"/>
    <w:rPr>
      <w:rFonts w:ascii="Verdana" w:hAnsi="Verdana"/>
      <w:sz w:val="18"/>
      <w:lang w:val="en-GB"/>
    </w:rPr>
  </w:style>
  <w:style w:type="paragraph" w:styleId="Sangranormal">
    <w:name w:val="Normal Indent"/>
    <w:basedOn w:val="Normal"/>
    <w:uiPriority w:val="99"/>
    <w:rsid w:val="004D00AF"/>
    <w:pPr>
      <w:spacing w:after="240"/>
      <w:ind w:left="708" w:firstLine="284"/>
    </w:pPr>
    <w:rPr>
      <w:rFonts w:ascii="Verdana" w:hAnsi="Verdana"/>
      <w:sz w:val="18"/>
      <w:szCs w:val="20"/>
      <w:lang w:val="en-GB"/>
    </w:rPr>
  </w:style>
  <w:style w:type="paragraph" w:styleId="Subttulo">
    <w:name w:val="Subtitle"/>
    <w:basedOn w:val="Normal"/>
    <w:link w:val="SubttuloCar"/>
    <w:rsid w:val="004D00AF"/>
    <w:pPr>
      <w:spacing w:after="240"/>
      <w:ind w:firstLine="284"/>
      <w:jc w:val="center"/>
      <w:outlineLvl w:val="1"/>
    </w:pPr>
    <w:rPr>
      <w:rFonts w:ascii="Cambria" w:hAnsi="Cambria"/>
      <w:sz w:val="24"/>
      <w:lang w:val="en-GB"/>
    </w:rPr>
  </w:style>
  <w:style w:type="character" w:customStyle="1" w:styleId="SubttuloCar">
    <w:name w:val="Subtítulo Car"/>
    <w:basedOn w:val="Fuentedeprrafopredeter"/>
    <w:link w:val="Subttulo"/>
    <w:rsid w:val="004D00AF"/>
    <w:rPr>
      <w:rFonts w:ascii="Cambria" w:hAnsi="Cambria"/>
      <w:sz w:val="24"/>
      <w:szCs w:val="24"/>
      <w:lang w:val="en-GB"/>
    </w:rPr>
  </w:style>
  <w:style w:type="paragraph" w:styleId="TDC70">
    <w:name w:val="toc 7"/>
    <w:basedOn w:val="Normal"/>
    <w:next w:val="Normal"/>
    <w:autoRedefine/>
    <w:rsid w:val="004D00AF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styleId="TDC80">
    <w:name w:val="toc 8"/>
    <w:basedOn w:val="Normal"/>
    <w:next w:val="Normal"/>
    <w:autoRedefine/>
    <w:rsid w:val="004D00AF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styleId="TDC90">
    <w:name w:val="toc 9"/>
    <w:basedOn w:val="Normal"/>
    <w:next w:val="Normal"/>
    <w:autoRedefine/>
    <w:rsid w:val="004D00AF"/>
    <w:pPr>
      <w:spacing w:before="0" w:after="0"/>
      <w:jc w:val="left"/>
    </w:pPr>
    <w:rPr>
      <w:rFonts w:asciiTheme="minorHAnsi" w:hAnsiTheme="minorHAnsi" w:cstheme="minorHAnsi"/>
      <w:szCs w:val="22"/>
    </w:rPr>
  </w:style>
  <w:style w:type="paragraph" w:styleId="Textocomentario">
    <w:name w:val="annotation text"/>
    <w:basedOn w:val="Normal"/>
    <w:link w:val="Textocomentario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00AF"/>
    <w:rPr>
      <w:rFonts w:ascii="Verdana" w:hAnsi="Verdana"/>
      <w:sz w:val="18"/>
    </w:rPr>
  </w:style>
  <w:style w:type="paragraph" w:styleId="Textoconsangra">
    <w:name w:val="table of authorities"/>
    <w:basedOn w:val="Normal"/>
    <w:next w:val="Normal"/>
    <w:uiPriority w:val="99"/>
    <w:rsid w:val="004D00AF"/>
    <w:pPr>
      <w:spacing w:after="240"/>
      <w:ind w:left="200" w:hanging="200"/>
    </w:pPr>
    <w:rPr>
      <w:rFonts w:ascii="Verdana" w:hAnsi="Verdana"/>
      <w:sz w:val="18"/>
      <w:szCs w:val="20"/>
      <w:lang w:val="en-GB"/>
    </w:rPr>
  </w:style>
  <w:style w:type="paragraph" w:styleId="Textodebloque">
    <w:name w:val="Block Text"/>
    <w:basedOn w:val="Normal"/>
    <w:uiPriority w:val="99"/>
    <w:rsid w:val="004D00AF"/>
    <w:pPr>
      <w:spacing w:after="240"/>
      <w:ind w:left="1440" w:right="1440" w:firstLine="284"/>
    </w:pPr>
    <w:rPr>
      <w:rFonts w:ascii="Verdana" w:hAnsi="Verdana"/>
      <w:sz w:val="18"/>
      <w:szCs w:val="20"/>
      <w:lang w:val="en-GB"/>
    </w:rPr>
  </w:style>
  <w:style w:type="character" w:customStyle="1" w:styleId="TextoindependienteCar">
    <w:name w:val="Texto independiente Car"/>
    <w:basedOn w:val="Fuentedeprrafopredeter"/>
    <w:uiPriority w:val="99"/>
    <w:locked/>
    <w:rsid w:val="004D00AF"/>
    <w:rPr>
      <w:rFonts w:ascii="Arial" w:hAnsi="Arial" w:cs="Times New Roman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locked/>
    <w:rsid w:val="004D00AF"/>
    <w:rPr>
      <w:rFonts w:ascii="Tahoma" w:hAnsi="Tahoma"/>
      <w:spacing w:val="-3"/>
      <w:sz w:val="22"/>
      <w:lang w:val="en-US"/>
    </w:rPr>
  </w:style>
  <w:style w:type="paragraph" w:styleId="Textoindependiente3">
    <w:name w:val="Body Text 3"/>
    <w:basedOn w:val="Normal"/>
    <w:link w:val="Textoindependiente3Car"/>
    <w:uiPriority w:val="99"/>
    <w:rsid w:val="004D00AF"/>
    <w:pPr>
      <w:spacing w:after="240"/>
      <w:ind w:firstLine="284"/>
    </w:pPr>
    <w:rPr>
      <w:rFonts w:ascii="Verdana" w:hAnsi="Verdana"/>
      <w:sz w:val="16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4D00AF"/>
    <w:rPr>
      <w:rFonts w:ascii="Verdana" w:hAnsi="Verdana"/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4D00AF"/>
    <w:pPr>
      <w:spacing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Car1">
    <w:name w:val="Texto independiente Car1"/>
    <w:basedOn w:val="Fuentedeprrafopredeter"/>
    <w:link w:val="Textoindependiente"/>
    <w:rsid w:val="004D00AF"/>
    <w:rPr>
      <w:rFonts w:ascii="Arial" w:hAnsi="Arial"/>
      <w:sz w:val="22"/>
      <w:szCs w:val="24"/>
    </w:rPr>
  </w:style>
  <w:style w:type="character" w:customStyle="1" w:styleId="TextoindependienteprimerasangraCar">
    <w:name w:val="Texto independiente primera sangría Car"/>
    <w:basedOn w:val="TextoindependienteCar1"/>
    <w:link w:val="Textoindependienteprimerasangra"/>
    <w:uiPriority w:val="99"/>
    <w:rsid w:val="004D00AF"/>
    <w:rPr>
      <w:rFonts w:ascii="Verdana" w:hAnsi="Verdana"/>
      <w:sz w:val="18"/>
      <w:szCs w:val="24"/>
      <w:lang w:val="en-GB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4D00AF"/>
    <w:pPr>
      <w:spacing w:before="60"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D00AF"/>
    <w:rPr>
      <w:rFonts w:ascii="Verdana" w:hAnsi="Verdana"/>
      <w:sz w:val="18"/>
      <w:szCs w:val="22"/>
      <w:lang w:val="en-GB"/>
    </w:rPr>
  </w:style>
  <w:style w:type="paragraph" w:styleId="Textomacro">
    <w:name w:val="macro"/>
    <w:link w:val="TextomacroCar"/>
    <w:uiPriority w:val="99"/>
    <w:rsid w:val="004D00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60" w:line="360" w:lineRule="auto"/>
      <w:ind w:left="714" w:hanging="357"/>
      <w:jc w:val="both"/>
    </w:pPr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rsid w:val="004D00AF"/>
    <w:rPr>
      <w:rFonts w:ascii="Courier New" w:hAnsi="Courier New" w:cs="Courier New"/>
    </w:rPr>
  </w:style>
  <w:style w:type="paragraph" w:styleId="Textonotaalfinal">
    <w:name w:val="endnote text"/>
    <w:basedOn w:val="Normal"/>
    <w:link w:val="TextonotaalfinalCar"/>
    <w:uiPriority w:val="99"/>
    <w:rsid w:val="004D00AF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4D00AF"/>
    <w:rPr>
      <w:rFonts w:ascii="Verdana" w:hAnsi="Verdana"/>
      <w:sz w:val="18"/>
      <w:lang w:val="en-GB"/>
    </w:rPr>
  </w:style>
  <w:style w:type="paragraph" w:styleId="Textosinformato">
    <w:name w:val="Plain Text"/>
    <w:basedOn w:val="Normal"/>
    <w:link w:val="TextosinformatoCar"/>
    <w:uiPriority w:val="99"/>
    <w:rsid w:val="004D00AF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D00AF"/>
    <w:rPr>
      <w:rFonts w:ascii="Courier New" w:hAnsi="Courier New"/>
      <w:sz w:val="18"/>
      <w:lang w:val="en-GB"/>
    </w:rPr>
  </w:style>
  <w:style w:type="paragraph" w:styleId="ndice1">
    <w:name w:val="index 1"/>
    <w:basedOn w:val="Normal"/>
    <w:next w:val="Normal"/>
    <w:autoRedefine/>
    <w:uiPriority w:val="99"/>
    <w:rsid w:val="004D00AF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1440"/>
    </w:pPr>
    <w:rPr>
      <w:rFonts w:ascii="Univers" w:hAnsi="Univers"/>
      <w:sz w:val="18"/>
      <w:szCs w:val="20"/>
      <w:lang w:val="en-US"/>
    </w:rPr>
  </w:style>
  <w:style w:type="paragraph" w:styleId="Ttulodendice">
    <w:name w:val="index heading"/>
    <w:basedOn w:val="Normal"/>
    <w:next w:val="ndice1"/>
    <w:uiPriority w:val="99"/>
    <w:rsid w:val="004D00AF"/>
    <w:pPr>
      <w:spacing w:after="240"/>
      <w:ind w:firstLine="284"/>
    </w:pPr>
    <w:rPr>
      <w:rFonts w:ascii="Verdana" w:hAnsi="Verdana" w:cs="Arial"/>
      <w:b/>
      <w:bCs/>
      <w:sz w:val="18"/>
      <w:szCs w:val="20"/>
      <w:lang w:val="en-GB"/>
    </w:rPr>
  </w:style>
  <w:style w:type="paragraph" w:styleId="Ttulo">
    <w:name w:val="Title"/>
    <w:basedOn w:val="Normal"/>
    <w:link w:val="TtuloCar"/>
    <w:uiPriority w:val="99"/>
    <w:qFormat/>
    <w:rsid w:val="004D00AF"/>
    <w:pPr>
      <w:widowControl w:val="0"/>
      <w:autoSpaceDE w:val="0"/>
      <w:autoSpaceDN w:val="0"/>
      <w:adjustRightInd w:val="0"/>
      <w:spacing w:after="240"/>
      <w:ind w:firstLine="284"/>
      <w:jc w:val="center"/>
    </w:pPr>
    <w:rPr>
      <w:rFonts w:ascii="Univers" w:hAnsi="Univers"/>
      <w:b/>
      <w:sz w:val="24"/>
      <w:szCs w:val="20"/>
    </w:rPr>
  </w:style>
  <w:style w:type="character" w:customStyle="1" w:styleId="TtuloCar">
    <w:name w:val="Título Car"/>
    <w:basedOn w:val="Fuentedeprrafopredeter"/>
    <w:link w:val="Ttulo"/>
    <w:uiPriority w:val="99"/>
    <w:rsid w:val="004D00AF"/>
    <w:rPr>
      <w:rFonts w:ascii="Univers" w:hAnsi="Univers"/>
      <w:b/>
      <w:sz w:val="24"/>
    </w:rPr>
  </w:style>
  <w:style w:type="character" w:customStyle="1" w:styleId="shorttext1">
    <w:name w:val="short_text1"/>
    <w:uiPriority w:val="99"/>
    <w:rsid w:val="004D00AF"/>
    <w:rPr>
      <w:sz w:val="19"/>
    </w:rPr>
  </w:style>
  <w:style w:type="table" w:styleId="Tablaelegante">
    <w:name w:val="Table Elegant"/>
    <w:basedOn w:val="Tablanormal"/>
    <w:uiPriority w:val="99"/>
    <w:rsid w:val="004D00AF"/>
    <w:pPr>
      <w:spacing w:before="120" w:after="60" w:line="360" w:lineRule="auto"/>
      <w:ind w:left="714" w:hanging="357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cabezado3">
    <w:name w:val="Encabezado 3"/>
    <w:basedOn w:val="Encabezado"/>
    <w:uiPriority w:val="99"/>
    <w:semiHidden/>
    <w:rsid w:val="004D00AF"/>
    <w:pPr>
      <w:tabs>
        <w:tab w:val="clear" w:pos="4252"/>
        <w:tab w:val="left" w:pos="213"/>
        <w:tab w:val="left" w:pos="5954"/>
      </w:tabs>
      <w:spacing w:after="240"/>
      <w:ind w:left="720" w:firstLine="284"/>
      <w:jc w:val="center"/>
    </w:pPr>
    <w:rPr>
      <w:rFonts w:ascii="Garamond" w:hAnsi="Garamond" w:cs="Courier New"/>
      <w:iCs/>
      <w:color w:val="auto"/>
      <w:sz w:val="16"/>
      <w:szCs w:val="16"/>
      <w:lang w:val="es-ES_tradnl"/>
    </w:rPr>
  </w:style>
  <w:style w:type="paragraph" w:customStyle="1" w:styleId="n">
    <w:name w:val="n"/>
    <w:basedOn w:val="Normal"/>
    <w:uiPriority w:val="99"/>
    <w:rsid w:val="004D00AF"/>
    <w:pPr>
      <w:spacing w:after="240"/>
      <w:ind w:left="-851" w:right="-141" w:firstLine="284"/>
    </w:pPr>
    <w:rPr>
      <w:rFonts w:ascii="Verdana" w:hAnsi="Verdana" w:cs="Courier New"/>
      <w:iCs/>
      <w:sz w:val="28"/>
      <w:szCs w:val="16"/>
      <w:lang w:val="es-ES_tradnl"/>
    </w:rPr>
  </w:style>
  <w:style w:type="paragraph" w:customStyle="1" w:styleId="Textonivel10">
    <w:name w:val="Texto nivel 1"/>
    <w:basedOn w:val="Textoindependiente"/>
    <w:uiPriority w:val="99"/>
    <w:rsid w:val="004D00AF"/>
    <w:pPr>
      <w:spacing w:before="40" w:after="240" w:line="280" w:lineRule="exact"/>
      <w:ind w:firstLine="284"/>
    </w:pPr>
    <w:rPr>
      <w:rFonts w:ascii="Verdana" w:hAnsi="Verdana" w:cs="Courier New"/>
      <w:iCs/>
      <w:szCs w:val="16"/>
      <w:lang w:val="es-ES_tradnl"/>
    </w:rPr>
  </w:style>
  <w:style w:type="table" w:styleId="Tablaconcuadrcula2">
    <w:name w:val="Table Grid 2"/>
    <w:basedOn w:val="Tablanormal"/>
    <w:rsid w:val="004D00AF"/>
    <w:pPr>
      <w:spacing w:before="120" w:after="60" w:line="360" w:lineRule="auto"/>
      <w:ind w:left="714" w:hanging="357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2">
    <w:name w:val="index 2"/>
    <w:basedOn w:val="Normal"/>
    <w:next w:val="Normal"/>
    <w:autoRedefine/>
    <w:uiPriority w:val="99"/>
    <w:rsid w:val="004D00AF"/>
    <w:pPr>
      <w:spacing w:after="240"/>
      <w:ind w:left="440" w:hanging="220"/>
    </w:pPr>
    <w:rPr>
      <w:rFonts w:ascii="Times New Roman" w:hAnsi="Times New Roman"/>
      <w:sz w:val="18"/>
      <w:szCs w:val="20"/>
      <w:lang w:val="en-GB"/>
    </w:rPr>
  </w:style>
  <w:style w:type="character" w:styleId="Refdenotaalfinal">
    <w:name w:val="endnote reference"/>
    <w:basedOn w:val="Fuentedeprrafopredeter"/>
    <w:uiPriority w:val="99"/>
    <w:rsid w:val="004D00AF"/>
    <w:rPr>
      <w:rFonts w:cs="Times New Roman"/>
      <w:vertAlign w:val="superscript"/>
    </w:rPr>
  </w:style>
  <w:style w:type="character" w:customStyle="1" w:styleId="Heading">
    <w:name w:val="Heading"/>
    <w:uiPriority w:val="99"/>
    <w:rsid w:val="004D00AF"/>
  </w:style>
  <w:style w:type="character" w:customStyle="1" w:styleId="RightPar">
    <w:name w:val="Right Par"/>
    <w:uiPriority w:val="99"/>
    <w:rsid w:val="004D00AF"/>
  </w:style>
  <w:style w:type="character" w:customStyle="1" w:styleId="Subheading">
    <w:name w:val="Subheading"/>
    <w:uiPriority w:val="99"/>
    <w:rsid w:val="004D00AF"/>
  </w:style>
  <w:style w:type="character" w:customStyle="1" w:styleId="FormatInh80">
    <w:name w:val="FormatInh[8]"/>
    <w:uiPriority w:val="99"/>
    <w:rsid w:val="004D00AF"/>
  </w:style>
  <w:style w:type="character" w:customStyle="1" w:styleId="FormatInh50">
    <w:name w:val="FormatInh[5]"/>
    <w:uiPriority w:val="99"/>
    <w:rsid w:val="004D00AF"/>
  </w:style>
  <w:style w:type="character" w:customStyle="1" w:styleId="FormatInh60">
    <w:name w:val="FormatInh[6]"/>
    <w:uiPriority w:val="99"/>
    <w:rsid w:val="004D00AF"/>
  </w:style>
  <w:style w:type="character" w:customStyle="1" w:styleId="FormatInh20">
    <w:name w:val="FormatInh[2]"/>
    <w:uiPriority w:val="99"/>
    <w:rsid w:val="004D00AF"/>
    <w:rPr>
      <w:rFonts w:ascii="Courier" w:hAnsi="Courier"/>
      <w:sz w:val="24"/>
      <w:lang w:val="en-US"/>
    </w:rPr>
  </w:style>
  <w:style w:type="character" w:customStyle="1" w:styleId="FormatInh70">
    <w:name w:val="FormatInh[7]"/>
    <w:uiPriority w:val="99"/>
    <w:rsid w:val="004D00AF"/>
  </w:style>
  <w:style w:type="character" w:customStyle="1" w:styleId="AbsNrRech1">
    <w:name w:val="AbsNrRech[1]"/>
    <w:uiPriority w:val="99"/>
    <w:rsid w:val="004D00AF"/>
  </w:style>
  <w:style w:type="character" w:customStyle="1" w:styleId="AbsNrRech2">
    <w:name w:val="AbsNrRech[2]"/>
    <w:uiPriority w:val="99"/>
    <w:rsid w:val="004D00AF"/>
  </w:style>
  <w:style w:type="character" w:customStyle="1" w:styleId="FormatInh30">
    <w:name w:val="FormatInh[3]"/>
    <w:uiPriority w:val="99"/>
    <w:rsid w:val="004D00AF"/>
    <w:rPr>
      <w:rFonts w:ascii="Courier" w:hAnsi="Courier"/>
      <w:sz w:val="24"/>
      <w:lang w:val="en-US"/>
    </w:rPr>
  </w:style>
  <w:style w:type="character" w:customStyle="1" w:styleId="AbsNrRech3">
    <w:name w:val="AbsNrRech[3]"/>
    <w:uiPriority w:val="99"/>
    <w:rsid w:val="004D00AF"/>
  </w:style>
  <w:style w:type="character" w:customStyle="1" w:styleId="AbsNrRech4">
    <w:name w:val="AbsNrRech[4]"/>
    <w:uiPriority w:val="99"/>
    <w:rsid w:val="004D00AF"/>
  </w:style>
  <w:style w:type="character" w:customStyle="1" w:styleId="AbsNrRech5">
    <w:name w:val="AbsNrRech[5]"/>
    <w:uiPriority w:val="99"/>
    <w:rsid w:val="004D00AF"/>
  </w:style>
  <w:style w:type="character" w:customStyle="1" w:styleId="AbsNrRech6">
    <w:name w:val="AbsNrRech[6]"/>
    <w:uiPriority w:val="99"/>
    <w:rsid w:val="004D00AF"/>
  </w:style>
  <w:style w:type="character" w:customStyle="1" w:styleId="AbsNrRech7">
    <w:name w:val="AbsNrRech[7]"/>
    <w:uiPriority w:val="99"/>
    <w:rsid w:val="004D00AF"/>
  </w:style>
  <w:style w:type="character" w:customStyle="1" w:styleId="AbsNrRech8">
    <w:name w:val="AbsNrRech[8]"/>
    <w:uiPriority w:val="99"/>
    <w:rsid w:val="004D00AF"/>
  </w:style>
  <w:style w:type="paragraph" w:customStyle="1" w:styleId="FormatInh10">
    <w:name w:val="FormatInh[1]"/>
    <w:uiPriority w:val="99"/>
    <w:rsid w:val="004D00AF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FormatInh40">
    <w:name w:val="FormatInh[4]"/>
    <w:uiPriority w:val="99"/>
    <w:rsid w:val="004D00AF"/>
    <w:rPr>
      <w:b/>
      <w:i/>
      <w:sz w:val="24"/>
    </w:rPr>
  </w:style>
  <w:style w:type="character" w:customStyle="1" w:styleId="Document10">
    <w:name w:val="Document[1]"/>
    <w:uiPriority w:val="99"/>
    <w:rsid w:val="004D00AF"/>
  </w:style>
  <w:style w:type="character" w:customStyle="1" w:styleId="Document20">
    <w:name w:val="Document[2]"/>
    <w:uiPriority w:val="99"/>
    <w:rsid w:val="004D00AF"/>
  </w:style>
  <w:style w:type="character" w:customStyle="1" w:styleId="Document30">
    <w:name w:val="Document[3]"/>
    <w:uiPriority w:val="99"/>
    <w:rsid w:val="004D00AF"/>
  </w:style>
  <w:style w:type="character" w:customStyle="1" w:styleId="Document40">
    <w:name w:val="Document[4]"/>
    <w:uiPriority w:val="99"/>
    <w:rsid w:val="004D00AF"/>
  </w:style>
  <w:style w:type="character" w:customStyle="1" w:styleId="Document50">
    <w:name w:val="Document[5]"/>
    <w:uiPriority w:val="99"/>
    <w:rsid w:val="004D00AF"/>
  </w:style>
  <w:style w:type="character" w:customStyle="1" w:styleId="Document60">
    <w:name w:val="Document[6]"/>
    <w:uiPriority w:val="99"/>
    <w:rsid w:val="004D00AF"/>
  </w:style>
  <w:style w:type="character" w:customStyle="1" w:styleId="Document70">
    <w:name w:val="Document[7]"/>
    <w:uiPriority w:val="99"/>
    <w:rsid w:val="004D00AF"/>
  </w:style>
  <w:style w:type="character" w:customStyle="1" w:styleId="Document80">
    <w:name w:val="Document[8]"/>
    <w:uiPriority w:val="99"/>
    <w:rsid w:val="004D00AF"/>
  </w:style>
  <w:style w:type="character" w:customStyle="1" w:styleId="4">
    <w:name w:val="4"/>
    <w:uiPriority w:val="99"/>
    <w:rsid w:val="004D00AF"/>
    <w:rPr>
      <w:rFonts w:ascii="Courier" w:hAnsi="Courier"/>
      <w:sz w:val="24"/>
      <w:lang w:val="en-US"/>
    </w:rPr>
  </w:style>
  <w:style w:type="character" w:customStyle="1" w:styleId="5">
    <w:name w:val="5"/>
    <w:uiPriority w:val="99"/>
    <w:rsid w:val="004D00AF"/>
  </w:style>
  <w:style w:type="character" w:customStyle="1" w:styleId="6">
    <w:name w:val="6"/>
    <w:uiPriority w:val="99"/>
    <w:rsid w:val="004D00AF"/>
  </w:style>
  <w:style w:type="character" w:customStyle="1" w:styleId="7">
    <w:name w:val="7"/>
    <w:uiPriority w:val="99"/>
    <w:rsid w:val="004D00AF"/>
  </w:style>
  <w:style w:type="character" w:customStyle="1" w:styleId="8">
    <w:name w:val="8"/>
    <w:uiPriority w:val="99"/>
    <w:rsid w:val="004D00AF"/>
    <w:rPr>
      <w:rFonts w:ascii="Courier" w:hAnsi="Courier"/>
      <w:sz w:val="24"/>
      <w:lang w:val="en-US"/>
    </w:rPr>
  </w:style>
  <w:style w:type="character" w:customStyle="1" w:styleId="9">
    <w:name w:val="9"/>
    <w:uiPriority w:val="99"/>
    <w:rsid w:val="004D00AF"/>
  </w:style>
  <w:style w:type="character" w:customStyle="1" w:styleId="10">
    <w:name w:val="10"/>
    <w:uiPriority w:val="99"/>
    <w:rsid w:val="004D00AF"/>
  </w:style>
  <w:style w:type="character" w:customStyle="1" w:styleId="110">
    <w:name w:val="11"/>
    <w:uiPriority w:val="99"/>
    <w:rsid w:val="004D00AF"/>
  </w:style>
  <w:style w:type="character" w:customStyle="1" w:styleId="120">
    <w:name w:val="12"/>
    <w:uiPriority w:val="99"/>
    <w:rsid w:val="004D00AF"/>
  </w:style>
  <w:style w:type="character" w:customStyle="1" w:styleId="130">
    <w:name w:val="13"/>
    <w:uiPriority w:val="99"/>
    <w:rsid w:val="004D00AF"/>
  </w:style>
  <w:style w:type="character" w:customStyle="1" w:styleId="140">
    <w:name w:val="14"/>
    <w:uiPriority w:val="99"/>
    <w:rsid w:val="004D00AF"/>
  </w:style>
  <w:style w:type="paragraph" w:customStyle="1" w:styleId="150">
    <w:name w:val="15"/>
    <w:uiPriority w:val="99"/>
    <w:rsid w:val="004D00AF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16">
    <w:name w:val="16"/>
    <w:uiPriority w:val="99"/>
    <w:rsid w:val="004D00AF"/>
    <w:rPr>
      <w:b/>
      <w:i/>
      <w:sz w:val="24"/>
    </w:rPr>
  </w:style>
  <w:style w:type="paragraph" w:customStyle="1" w:styleId="EstiloTtulo5Negrita">
    <w:name w:val="Estilo Título 5 + Negrita"/>
    <w:basedOn w:val="Ttulo5"/>
    <w:link w:val="EstiloTtulo5NegritaCar"/>
    <w:autoRedefine/>
    <w:uiPriority w:val="99"/>
    <w:rsid w:val="004D00AF"/>
    <w:pPr>
      <w:keepNext/>
      <w:tabs>
        <w:tab w:val="clear" w:pos="1009"/>
      </w:tabs>
      <w:spacing w:before="60" w:after="240" w:line="240" w:lineRule="auto"/>
      <w:ind w:left="1008" w:hanging="1008"/>
    </w:pPr>
    <w:rPr>
      <w:rFonts w:ascii="Verdana" w:hAnsi="Verdana"/>
      <w:bCs w:val="0"/>
      <w:iCs w:val="0"/>
      <w:sz w:val="18"/>
      <w:lang w:val="en-GB"/>
    </w:rPr>
  </w:style>
  <w:style w:type="character" w:customStyle="1" w:styleId="EstiloTtulo5NegritaCar">
    <w:name w:val="Estilo Título 5 + Negrita Car"/>
    <w:link w:val="EstiloTtulo5Negrita"/>
    <w:uiPriority w:val="99"/>
    <w:locked/>
    <w:rsid w:val="004D00AF"/>
    <w:rPr>
      <w:rFonts w:ascii="Verdana" w:hAnsi="Verdana"/>
      <w:b/>
      <w:i/>
      <w:sz w:val="18"/>
      <w:lang w:val="en-GB"/>
    </w:rPr>
  </w:style>
  <w:style w:type="character" w:customStyle="1" w:styleId="mediumtext1">
    <w:name w:val="medium_text1"/>
    <w:uiPriority w:val="99"/>
    <w:rsid w:val="004D00AF"/>
    <w:rPr>
      <w:sz w:val="16"/>
    </w:rPr>
  </w:style>
  <w:style w:type="character" w:customStyle="1" w:styleId="longtext1">
    <w:name w:val="long_text1"/>
    <w:uiPriority w:val="99"/>
    <w:rsid w:val="004D00AF"/>
    <w:rPr>
      <w:sz w:val="20"/>
    </w:rPr>
  </w:style>
  <w:style w:type="table" w:styleId="Tablaprofesional">
    <w:name w:val="Table Professional"/>
    <w:basedOn w:val="Tablanormal"/>
    <w:uiPriority w:val="99"/>
    <w:rsid w:val="004D00AF"/>
    <w:pPr>
      <w:spacing w:before="120" w:after="60" w:line="360" w:lineRule="auto"/>
      <w:ind w:left="714" w:hanging="35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opo2">
    <w:name w:val="Topo_2"/>
    <w:basedOn w:val="Normal"/>
    <w:uiPriority w:val="99"/>
    <w:rsid w:val="004D00AF"/>
    <w:pPr>
      <w:numPr>
        <w:numId w:val="22"/>
      </w:numPr>
      <w:spacing w:after="240"/>
    </w:pPr>
    <w:rPr>
      <w:rFonts w:ascii="Verdana" w:hAnsi="Verdana"/>
      <w:color w:val="000000"/>
      <w:szCs w:val="20"/>
      <w:lang w:val="en-GB"/>
    </w:rPr>
  </w:style>
  <w:style w:type="table" w:styleId="Tablaclsica2">
    <w:name w:val="Table Classic 2"/>
    <w:basedOn w:val="Tablanormal"/>
    <w:uiPriority w:val="99"/>
    <w:rsid w:val="004D00AF"/>
    <w:pPr>
      <w:spacing w:before="60" w:after="60" w:line="360" w:lineRule="auto"/>
      <w:ind w:left="714" w:hanging="357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rsid w:val="004D00AF"/>
    <w:pPr>
      <w:spacing w:before="60" w:after="60" w:line="360" w:lineRule="auto"/>
      <w:ind w:left="714" w:hanging="357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aconcuadrcula7">
    <w:name w:val="Table Grid 7"/>
    <w:basedOn w:val="Tablanormal"/>
    <w:uiPriority w:val="99"/>
    <w:rsid w:val="004D00AF"/>
    <w:pPr>
      <w:spacing w:before="120" w:after="60" w:line="360" w:lineRule="auto"/>
      <w:ind w:left="714" w:hanging="3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4D00AF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rsid w:val="004D00AF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rsid w:val="004D00AF"/>
    <w:pPr>
      <w:spacing w:before="120" w:after="60" w:line="360" w:lineRule="auto"/>
      <w:ind w:left="714" w:hanging="3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opredete">
    <w:name w:val="Texto predete"/>
    <w:uiPriority w:val="99"/>
    <w:rsid w:val="004D00AF"/>
    <w:pPr>
      <w:spacing w:before="120" w:after="60" w:line="360" w:lineRule="auto"/>
      <w:ind w:left="714" w:hanging="357"/>
      <w:jc w:val="both"/>
    </w:pPr>
    <w:rPr>
      <w:color w:val="000000"/>
      <w:sz w:val="24"/>
      <w:lang w:val="es-ES_tradnl"/>
    </w:rPr>
  </w:style>
  <w:style w:type="paragraph" w:customStyle="1" w:styleId="Estndar">
    <w:name w:val="Estándar"/>
    <w:uiPriority w:val="99"/>
    <w:rsid w:val="004D00AF"/>
    <w:pPr>
      <w:spacing w:before="120" w:after="60" w:line="360" w:lineRule="auto"/>
      <w:ind w:left="714" w:hanging="357"/>
      <w:jc w:val="both"/>
    </w:pPr>
    <w:rPr>
      <w:color w:val="000000"/>
      <w:sz w:val="22"/>
    </w:rPr>
  </w:style>
  <w:style w:type="paragraph" w:customStyle="1" w:styleId="Esquema3">
    <w:name w:val="Esquema3"/>
    <w:uiPriority w:val="99"/>
    <w:rsid w:val="004D00AF"/>
    <w:pPr>
      <w:spacing w:before="170" w:after="170" w:line="360" w:lineRule="auto"/>
      <w:ind w:left="1309" w:hanging="1309"/>
      <w:jc w:val="both"/>
    </w:pPr>
    <w:rPr>
      <w:b/>
      <w:color w:val="000000"/>
      <w:sz w:val="26"/>
    </w:rPr>
  </w:style>
  <w:style w:type="character" w:styleId="Refdecomentario">
    <w:name w:val="annotation reference"/>
    <w:basedOn w:val="Fuentedeprrafopredeter"/>
    <w:uiPriority w:val="99"/>
    <w:rsid w:val="004D00AF"/>
    <w:rPr>
      <w:rFonts w:cs="Times New Roman"/>
      <w:sz w:val="16"/>
    </w:rPr>
  </w:style>
  <w:style w:type="paragraph" w:customStyle="1" w:styleId="topoa">
    <w:name w:val="topo_a)"/>
    <w:uiPriority w:val="99"/>
    <w:rsid w:val="004D00AF"/>
    <w:pPr>
      <w:spacing w:before="120" w:after="60" w:line="360" w:lineRule="auto"/>
      <w:ind w:left="1871" w:hanging="567"/>
      <w:jc w:val="both"/>
    </w:pPr>
    <w:rPr>
      <w:color w:val="000000"/>
      <w:sz w:val="22"/>
    </w:rPr>
  </w:style>
  <w:style w:type="paragraph" w:customStyle="1" w:styleId="Nmeros">
    <w:name w:val="Números"/>
    <w:uiPriority w:val="99"/>
    <w:rsid w:val="004D00AF"/>
    <w:pPr>
      <w:spacing w:before="120" w:after="60" w:line="360" w:lineRule="auto"/>
      <w:ind w:left="714" w:hanging="357"/>
      <w:jc w:val="both"/>
    </w:pPr>
    <w:rPr>
      <w:color w:val="000000"/>
      <w:sz w:val="24"/>
    </w:rPr>
  </w:style>
  <w:style w:type="paragraph" w:customStyle="1" w:styleId="topo-">
    <w:name w:val="topo-"/>
    <w:uiPriority w:val="99"/>
    <w:rsid w:val="004D00AF"/>
    <w:pPr>
      <w:spacing w:before="120" w:after="60" w:line="360" w:lineRule="auto"/>
      <w:ind w:left="2324" w:hanging="453"/>
      <w:jc w:val="both"/>
    </w:pPr>
    <w:rPr>
      <w:color w:val="000000"/>
      <w:sz w:val="22"/>
    </w:rPr>
  </w:style>
  <w:style w:type="paragraph" w:customStyle="1" w:styleId="Esquema5">
    <w:name w:val="Esquema5"/>
    <w:uiPriority w:val="99"/>
    <w:rsid w:val="004D00AF"/>
    <w:pPr>
      <w:spacing w:before="28" w:after="85" w:line="360" w:lineRule="auto"/>
      <w:ind w:left="1304" w:hanging="1304"/>
      <w:jc w:val="both"/>
    </w:pPr>
    <w:rPr>
      <w:b/>
      <w:color w:val="000000"/>
      <w:sz w:val="24"/>
    </w:rPr>
  </w:style>
  <w:style w:type="paragraph" w:customStyle="1" w:styleId="Esquema4">
    <w:name w:val="Esquema4"/>
    <w:next w:val="Esquema5"/>
    <w:uiPriority w:val="99"/>
    <w:rsid w:val="004D00AF"/>
    <w:pPr>
      <w:spacing w:before="113" w:after="113" w:line="360" w:lineRule="auto"/>
      <w:ind w:left="1315" w:hanging="1315"/>
      <w:jc w:val="both"/>
    </w:pPr>
    <w:rPr>
      <w:b/>
      <w:color w:val="000000"/>
      <w:sz w:val="24"/>
    </w:rPr>
  </w:style>
  <w:style w:type="character" w:customStyle="1" w:styleId="hps">
    <w:name w:val="hps"/>
    <w:rsid w:val="004D00AF"/>
  </w:style>
  <w:style w:type="character" w:customStyle="1" w:styleId="atn">
    <w:name w:val="atn"/>
    <w:uiPriority w:val="99"/>
    <w:rsid w:val="004D00AF"/>
  </w:style>
  <w:style w:type="character" w:customStyle="1" w:styleId="hpsalt-edited">
    <w:name w:val="hps alt-edited"/>
    <w:uiPriority w:val="99"/>
    <w:rsid w:val="004D00AF"/>
  </w:style>
  <w:style w:type="character" w:customStyle="1" w:styleId="hpsatn">
    <w:name w:val="hps atn"/>
    <w:uiPriority w:val="99"/>
    <w:rsid w:val="004D00AF"/>
  </w:style>
  <w:style w:type="character" w:customStyle="1" w:styleId="shorttext">
    <w:name w:val="short_text"/>
    <w:uiPriority w:val="99"/>
    <w:rsid w:val="004D00AF"/>
  </w:style>
  <w:style w:type="paragraph" w:customStyle="1" w:styleId="epgrafe0">
    <w:name w:val="epígrafe"/>
    <w:basedOn w:val="Normal"/>
    <w:uiPriority w:val="99"/>
    <w:rsid w:val="004D00AF"/>
    <w:pPr>
      <w:spacing w:after="240"/>
      <w:ind w:firstLine="284"/>
    </w:pPr>
    <w:rPr>
      <w:rFonts w:ascii="Courier" w:hAnsi="Courier"/>
      <w:sz w:val="24"/>
      <w:szCs w:val="20"/>
      <w:lang w:val="es-ES_tradnl"/>
    </w:rPr>
  </w:style>
  <w:style w:type="table" w:styleId="Tablacontema">
    <w:name w:val="Table Theme"/>
    <w:basedOn w:val="Tablanormal"/>
    <w:uiPriority w:val="99"/>
    <w:rsid w:val="004D00AF"/>
    <w:pPr>
      <w:spacing w:before="120" w:after="60" w:line="360" w:lineRule="auto"/>
      <w:ind w:left="714" w:hanging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rsid w:val="004D00AF"/>
    <w:rPr>
      <w:rFonts w:cs="Times New Roman"/>
      <w:color w:val="800080"/>
      <w:u w:val="single"/>
    </w:rPr>
  </w:style>
  <w:style w:type="paragraph" w:customStyle="1" w:styleId="xl69">
    <w:name w:val="xl69"/>
    <w:basedOn w:val="Normal"/>
    <w:rsid w:val="004D00AF"/>
    <w:pPr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0">
    <w:name w:val="xl70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1">
    <w:name w:val="xl71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2">
    <w:name w:val="xl72"/>
    <w:basedOn w:val="Normal"/>
    <w:rsid w:val="004D00A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3">
    <w:name w:val="xl73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74">
    <w:name w:val="xl74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5">
    <w:name w:val="xl75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6">
    <w:name w:val="xl76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7">
    <w:name w:val="xl77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8">
    <w:name w:val="xl78"/>
    <w:basedOn w:val="Normal"/>
    <w:rsid w:val="004D00AF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9">
    <w:name w:val="xl79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6"/>
      <w:szCs w:val="16"/>
    </w:rPr>
  </w:style>
  <w:style w:type="paragraph" w:customStyle="1" w:styleId="xl80">
    <w:name w:val="xl80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1">
    <w:name w:val="xl81"/>
    <w:basedOn w:val="Normal"/>
    <w:rsid w:val="004D00AF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2">
    <w:name w:val="xl82"/>
    <w:basedOn w:val="Normal"/>
    <w:rsid w:val="004D00AF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3">
    <w:name w:val="xl83"/>
    <w:basedOn w:val="Normal"/>
    <w:rsid w:val="004D00AF"/>
    <w:pPr>
      <w:pBdr>
        <w:top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4">
    <w:name w:val="xl84"/>
    <w:basedOn w:val="Normal"/>
    <w:rsid w:val="004D00AF"/>
    <w:pPr>
      <w:pBdr>
        <w:top w:val="single" w:sz="4" w:space="0" w:color="auto"/>
        <w:bottom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5">
    <w:name w:val="xl85"/>
    <w:basedOn w:val="Normal"/>
    <w:rsid w:val="004D00AF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6">
    <w:name w:val="xl86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87">
    <w:name w:val="xl87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8">
    <w:name w:val="xl88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9">
    <w:name w:val="xl89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0">
    <w:name w:val="xl90"/>
    <w:basedOn w:val="Normal"/>
    <w:rsid w:val="004D00A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1">
    <w:name w:val="xl91"/>
    <w:basedOn w:val="Normal"/>
    <w:rsid w:val="004D00A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2">
    <w:name w:val="xl92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DCE6F1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paragraph" w:customStyle="1" w:styleId="xl93">
    <w:name w:val="xl93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00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numbering" w:customStyle="1" w:styleId="EstiloNumerado1">
    <w:name w:val="Estilo Numerado1"/>
    <w:rsid w:val="004D00AF"/>
    <w:pPr>
      <w:numPr>
        <w:numId w:val="21"/>
      </w:numPr>
    </w:pPr>
  </w:style>
  <w:style w:type="numbering" w:customStyle="1" w:styleId="EstiloEsquemanumeradoArial12ptNegritaGris50">
    <w:name w:val="Estilo Esquema numerado Arial 12 pt Negrita Gris 50%"/>
    <w:rsid w:val="004D00AF"/>
    <w:pPr>
      <w:numPr>
        <w:numId w:val="19"/>
      </w:numPr>
    </w:pPr>
  </w:style>
  <w:style w:type="numbering" w:customStyle="1" w:styleId="EstiloNumerado">
    <w:name w:val="Estilo Numerado"/>
    <w:rsid w:val="004D00AF"/>
    <w:pPr>
      <w:numPr>
        <w:numId w:val="20"/>
      </w:numPr>
    </w:pPr>
  </w:style>
  <w:style w:type="paragraph" w:customStyle="1" w:styleId="font0">
    <w:name w:val="font0"/>
    <w:basedOn w:val="Normal"/>
    <w:rsid w:val="004D00AF"/>
    <w:pPr>
      <w:spacing w:before="100" w:beforeAutospacing="1" w:after="100" w:afterAutospacing="1"/>
      <w:ind w:firstLine="284"/>
      <w:jc w:val="left"/>
    </w:pPr>
    <w:rPr>
      <w:rFonts w:ascii="Verdana" w:hAnsi="Verdana"/>
      <w:color w:val="000000"/>
      <w:szCs w:val="22"/>
    </w:rPr>
  </w:style>
  <w:style w:type="paragraph" w:customStyle="1" w:styleId="font5">
    <w:name w:val="font5"/>
    <w:basedOn w:val="Normal"/>
    <w:rsid w:val="004D00AF"/>
    <w:pPr>
      <w:spacing w:before="100" w:beforeAutospacing="1" w:after="100" w:afterAutospacing="1"/>
      <w:ind w:firstLine="284"/>
      <w:jc w:val="left"/>
    </w:pPr>
    <w:rPr>
      <w:rFonts w:ascii="Verdana" w:hAnsi="Verdana"/>
      <w:b/>
      <w:bCs/>
      <w:color w:val="000000"/>
      <w:szCs w:val="22"/>
    </w:rPr>
  </w:style>
  <w:style w:type="paragraph" w:customStyle="1" w:styleId="xl64">
    <w:name w:val="xl64"/>
    <w:basedOn w:val="Normal"/>
    <w:rsid w:val="004D00AF"/>
    <w:pPr>
      <w:spacing w:before="100" w:beforeAutospacing="1" w:after="100" w:afterAutospacing="1"/>
      <w:ind w:firstLine="284"/>
      <w:jc w:val="left"/>
    </w:pPr>
    <w:rPr>
      <w:rFonts w:ascii="Times New Roman" w:hAnsi="Times New Roman"/>
      <w:b/>
      <w:bCs/>
      <w:sz w:val="36"/>
      <w:szCs w:val="36"/>
    </w:rPr>
  </w:style>
  <w:style w:type="paragraph" w:customStyle="1" w:styleId="xl65">
    <w:name w:val="xl65"/>
    <w:basedOn w:val="Normal"/>
    <w:rsid w:val="004D00AF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6">
    <w:name w:val="xl66"/>
    <w:basedOn w:val="Normal"/>
    <w:rsid w:val="004D00AF"/>
    <w:pP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67">
    <w:name w:val="xl67"/>
    <w:basedOn w:val="Normal"/>
    <w:rsid w:val="004D00AF"/>
    <w:pPr>
      <w:pBdr>
        <w:righ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8">
    <w:name w:val="xl68"/>
    <w:basedOn w:val="Normal"/>
    <w:rsid w:val="004D00AF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4">
    <w:name w:val="xl94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5">
    <w:name w:val="xl95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96">
    <w:name w:val="xl96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7">
    <w:name w:val="xl97"/>
    <w:basedOn w:val="Normal"/>
    <w:rsid w:val="004D00A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8">
    <w:name w:val="xl98"/>
    <w:basedOn w:val="Normal"/>
    <w:rsid w:val="004D00AF"/>
    <w:pPr>
      <w:spacing w:before="100" w:beforeAutospacing="1" w:after="100" w:afterAutospacing="1"/>
      <w:ind w:firstLine="284"/>
      <w:jc w:val="left"/>
    </w:pPr>
    <w:rPr>
      <w:rFonts w:ascii="Verdana" w:hAnsi="Verdana"/>
      <w:sz w:val="24"/>
    </w:rPr>
  </w:style>
  <w:style w:type="paragraph" w:customStyle="1" w:styleId="xl99">
    <w:name w:val="xl99"/>
    <w:basedOn w:val="Normal"/>
    <w:rsid w:val="004D00AF"/>
    <w:pPr>
      <w:spacing w:before="100" w:beforeAutospacing="1" w:after="100" w:afterAutospacing="1"/>
      <w:ind w:firstLine="284"/>
      <w:jc w:val="right"/>
      <w:textAlignment w:val="center"/>
    </w:pPr>
    <w:rPr>
      <w:rFonts w:ascii="Verdana" w:hAnsi="Verdana"/>
      <w:sz w:val="18"/>
      <w:szCs w:val="18"/>
    </w:rPr>
  </w:style>
  <w:style w:type="paragraph" w:customStyle="1" w:styleId="xl100">
    <w:name w:val="xl100"/>
    <w:basedOn w:val="Normal"/>
    <w:rsid w:val="004D00AF"/>
    <w:pPr>
      <w:spacing w:before="100" w:beforeAutospacing="1" w:after="100" w:afterAutospacing="1"/>
      <w:ind w:firstLine="284"/>
      <w:jc w:val="left"/>
      <w:textAlignment w:val="center"/>
    </w:pPr>
    <w:rPr>
      <w:rFonts w:ascii="Verdana" w:hAnsi="Verdana"/>
      <w:sz w:val="18"/>
      <w:szCs w:val="18"/>
    </w:rPr>
  </w:style>
  <w:style w:type="paragraph" w:customStyle="1" w:styleId="xl101">
    <w:name w:val="xl101"/>
    <w:basedOn w:val="Normal"/>
    <w:rsid w:val="004D00AF"/>
    <w:pP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sz w:val="18"/>
      <w:szCs w:val="18"/>
    </w:rPr>
  </w:style>
  <w:style w:type="paragraph" w:customStyle="1" w:styleId="xl102">
    <w:name w:val="xl102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color w:val="0000FF"/>
      <w:sz w:val="18"/>
      <w:szCs w:val="18"/>
    </w:rPr>
  </w:style>
  <w:style w:type="paragraph" w:customStyle="1" w:styleId="xl103">
    <w:name w:val="xl103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4">
    <w:name w:val="xl104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5">
    <w:name w:val="xl105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6">
    <w:name w:val="xl106"/>
    <w:basedOn w:val="Normal"/>
    <w:rsid w:val="004D00A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7">
    <w:name w:val="xl107"/>
    <w:basedOn w:val="Normal"/>
    <w:rsid w:val="004D00A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8">
    <w:name w:val="xl108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09">
    <w:name w:val="xl109"/>
    <w:basedOn w:val="Normal"/>
    <w:rsid w:val="004D00A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0">
    <w:name w:val="xl110"/>
    <w:basedOn w:val="Normal"/>
    <w:rsid w:val="004D00A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1">
    <w:name w:val="xl111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12">
    <w:name w:val="xl112"/>
    <w:basedOn w:val="Normal"/>
    <w:rsid w:val="004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Verdana" w:hAnsi="Verdana"/>
      <w:sz w:val="40"/>
      <w:szCs w:val="40"/>
    </w:rPr>
  </w:style>
  <w:style w:type="table" w:styleId="Sombreadomedio1-nfasis1">
    <w:name w:val="Medium Shading 1 Accent 1"/>
    <w:basedOn w:val="Tablanormal"/>
    <w:uiPriority w:val="63"/>
    <w:rsid w:val="004D00AF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4D00AF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4D00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D00AF"/>
    <w:rPr>
      <w:rFonts w:ascii="Verdana" w:hAnsi="Verdana"/>
      <w:b/>
      <w:bCs/>
      <w:sz w:val="18"/>
    </w:rPr>
  </w:style>
  <w:style w:type="paragraph" w:customStyle="1" w:styleId="Direccin">
    <w:name w:val="Dirección"/>
    <w:basedOn w:val="Normal"/>
    <w:rsid w:val="004D00AF"/>
    <w:pPr>
      <w:spacing w:after="240" w:line="280" w:lineRule="exact"/>
      <w:ind w:firstLine="284"/>
      <w:jc w:val="center"/>
    </w:pPr>
    <w:rPr>
      <w:rFonts w:ascii="Garamond" w:hAnsi="Garamond"/>
      <w:spacing w:val="-3"/>
      <w:sz w:val="18"/>
      <w:szCs w:val="20"/>
      <w:lang w:val="en-US"/>
    </w:rPr>
  </w:style>
  <w:style w:type="table" w:styleId="Listamedia2-nfasis1">
    <w:name w:val="Medium List 2 Accent 1"/>
    <w:basedOn w:val="Tablanormal"/>
    <w:uiPriority w:val="66"/>
    <w:rsid w:val="004D00AF"/>
    <w:pPr>
      <w:spacing w:before="120" w:after="60" w:line="360" w:lineRule="auto"/>
      <w:ind w:left="714" w:hanging="357"/>
      <w:jc w:val="both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nfasis">
    <w:name w:val="Emphasis"/>
    <w:basedOn w:val="Fuentedeprrafopredeter"/>
    <w:rsid w:val="004D00AF"/>
    <w:rPr>
      <w:b/>
      <w:i/>
      <w:iCs/>
      <w:noProof/>
      <w:lang w:val="es-ES"/>
    </w:rPr>
  </w:style>
  <w:style w:type="paragraph" w:customStyle="1" w:styleId="PiedeIlustracion">
    <w:name w:val="Pie de Ilustracion"/>
    <w:basedOn w:val="Epgrafe"/>
    <w:link w:val="PiedeIlustracionCar"/>
    <w:qFormat/>
    <w:rsid w:val="004D00AF"/>
    <w:pPr>
      <w:numPr>
        <w:numId w:val="0"/>
      </w:numPr>
      <w:spacing w:before="0" w:after="240" w:line="240" w:lineRule="auto"/>
    </w:pPr>
    <w:rPr>
      <w:sz w:val="16"/>
    </w:rPr>
  </w:style>
  <w:style w:type="character" w:customStyle="1" w:styleId="EpgrafeCar">
    <w:name w:val="Epígrafe Car"/>
    <w:aliases w:val="Estilo Epigrafe Car"/>
    <w:basedOn w:val="Fuentedeprrafopredeter"/>
    <w:link w:val="Epgrafe"/>
    <w:rsid w:val="004D00AF"/>
    <w:rPr>
      <w:rFonts w:ascii="Arial" w:hAnsi="Arial"/>
      <w:iCs/>
      <w:sz w:val="18"/>
    </w:rPr>
  </w:style>
  <w:style w:type="character" w:customStyle="1" w:styleId="PiedeIlustracionCar">
    <w:name w:val="Pie de Ilustracion Car"/>
    <w:basedOn w:val="EpgrafeCar"/>
    <w:link w:val="PiedeIlustracion"/>
    <w:rsid w:val="004D00AF"/>
    <w:rPr>
      <w:rFonts w:ascii="Arial" w:hAnsi="Arial"/>
      <w:iCs/>
      <w:sz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D00AF"/>
    <w:pPr>
      <w:keepNext/>
      <w:keepLines/>
      <w:pageBreakBefore w:val="0"/>
      <w:numPr>
        <w:numId w:val="0"/>
      </w:numPr>
      <w:pBdr>
        <w:bottom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es-ES"/>
    </w:rPr>
  </w:style>
  <w:style w:type="paragraph" w:customStyle="1" w:styleId="TextoTabla">
    <w:name w:val="Texto Tabla"/>
    <w:basedOn w:val="Normal"/>
    <w:link w:val="TextoTablaCar"/>
    <w:qFormat/>
    <w:rsid w:val="004D00AF"/>
    <w:pPr>
      <w:spacing w:after="60"/>
    </w:pPr>
    <w:rPr>
      <w:rFonts w:ascii="Verdana" w:hAnsi="Verdana"/>
      <w:sz w:val="18"/>
      <w:szCs w:val="20"/>
    </w:rPr>
  </w:style>
  <w:style w:type="character" w:customStyle="1" w:styleId="TextoTablaCar">
    <w:name w:val="Texto Tabla Car"/>
    <w:basedOn w:val="Fuentedeprrafopredeter"/>
    <w:link w:val="TextoTabla"/>
    <w:rsid w:val="004D00AF"/>
    <w:rPr>
      <w:rFonts w:ascii="Verdana" w:hAnsi="Verdana"/>
      <w:sz w:val="18"/>
    </w:rPr>
  </w:style>
  <w:style w:type="character" w:customStyle="1" w:styleId="IlustracionCar">
    <w:name w:val="Ilustracion Car"/>
    <w:basedOn w:val="TextoNivel1Car"/>
    <w:link w:val="Ilustracion"/>
    <w:rsid w:val="004D00AF"/>
    <w:rPr>
      <w:rFonts w:asciiTheme="minorHAnsi" w:hAnsiTheme="minorHAnsi"/>
      <w:color w:val="A6A6A6"/>
      <w:sz w:val="22"/>
      <w:lang w:val="es-ES_tradnl" w:eastAsia="es-ES" w:bidi="ar-SA"/>
    </w:rPr>
  </w:style>
  <w:style w:type="paragraph" w:customStyle="1" w:styleId="Nop">
    <w:name w:val="Nop"/>
    <w:basedOn w:val="Normal"/>
    <w:rsid w:val="004D00AF"/>
    <w:pPr>
      <w:framePr w:hSpace="180" w:wrap="around" w:vAnchor="text" w:hAnchor="margin" w:y="13"/>
      <w:spacing w:after="60"/>
      <w:jc w:val="center"/>
    </w:pPr>
    <w:rPr>
      <w:rFonts w:ascii="Univers" w:hAnsi="Univers"/>
      <w:b/>
      <w:sz w:val="18"/>
      <w:szCs w:val="18"/>
    </w:rPr>
  </w:style>
  <w:style w:type="paragraph" w:customStyle="1" w:styleId="No">
    <w:name w:val="No"/>
    <w:basedOn w:val="Normal"/>
    <w:rsid w:val="004D00AF"/>
    <w:pPr>
      <w:framePr w:hSpace="180" w:wrap="around" w:vAnchor="text" w:hAnchor="margin" w:y="13"/>
      <w:spacing w:after="60"/>
      <w:jc w:val="center"/>
    </w:pPr>
    <w:rPr>
      <w:rFonts w:ascii="Univers" w:hAnsi="Univers"/>
      <w:b/>
      <w:sz w:val="18"/>
      <w:szCs w:val="18"/>
    </w:rPr>
  </w:style>
  <w:style w:type="paragraph" w:customStyle="1" w:styleId="Ttulo3Automtico">
    <w:name w:val="Título 3 + Automático"/>
    <w:basedOn w:val="Ttulo3"/>
    <w:rsid w:val="004D00AF"/>
    <w:pPr>
      <w:numPr>
        <w:ilvl w:val="0"/>
        <w:numId w:val="0"/>
      </w:numPr>
      <w:spacing w:after="60"/>
      <w:ind w:left="100"/>
    </w:pPr>
    <w:rPr>
      <w:lang w:val="fr-FR"/>
    </w:rPr>
  </w:style>
  <w:style w:type="paragraph" w:customStyle="1" w:styleId="Anexo">
    <w:name w:val="Anexo"/>
    <w:basedOn w:val="Ttulo3"/>
    <w:autoRedefine/>
    <w:rsid w:val="004D00AF"/>
    <w:pPr>
      <w:numPr>
        <w:ilvl w:val="0"/>
        <w:numId w:val="23"/>
      </w:numPr>
      <w:spacing w:after="60"/>
    </w:pPr>
    <w:rPr>
      <w:u w:val="none"/>
    </w:rPr>
  </w:style>
  <w:style w:type="paragraph" w:styleId="Revisin">
    <w:name w:val="Revision"/>
    <w:hidden/>
    <w:uiPriority w:val="99"/>
    <w:semiHidden/>
    <w:rsid w:val="004D00AF"/>
    <w:rPr>
      <w:rFonts w:ascii="Calibri" w:hAnsi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pread.org/download.html" TargetMode="External"/><Relationship Id="rId18" Type="http://schemas.openxmlformats.org/officeDocument/2006/relationships/hyperlink" Target="https://jquery.org/license/" TargetMode="Externa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3.emf"/><Relationship Id="rId7" Type="http://schemas.openxmlformats.org/officeDocument/2006/relationships/webSettings" Target="webSettings.xml"/><Relationship Id="rId12" Type="http://schemas.openxmlformats.org/officeDocument/2006/relationships/hyperlink" Target="http://www.pjsip.org/download.htm" TargetMode="External"/><Relationship Id="rId17" Type="http://schemas.openxmlformats.org/officeDocument/2006/relationships/hyperlink" Target="https://www.nuget.org/packages/rapidxml/1.13.0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download.savannah.nongnu.org/releases/exosip/" TargetMode="External"/><Relationship Id="rId20" Type="http://schemas.openxmlformats.org/officeDocument/2006/relationships/oleObject" Target="embeddings/oleObject1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ysql.com/products/community" TargetMode="External"/><Relationship Id="rId24" Type="http://schemas.openxmlformats.org/officeDocument/2006/relationships/oleObject" Target="embeddings/oleObject3.bin"/><Relationship Id="rId5" Type="http://schemas.microsoft.com/office/2007/relationships/stylesWithEffects" Target="stylesWithEffects.xml"/><Relationship Id="rId15" Type="http://schemas.openxmlformats.org/officeDocument/2006/relationships/hyperlink" Target="ftp://ftp.gnu.org/gnu/osip" TargetMode="External"/><Relationship Id="rId23" Type="http://schemas.openxmlformats.org/officeDocument/2006/relationships/image" Target="media/image4.emf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asio4all.com/" TargetMode="External"/><Relationship Id="rId22" Type="http://schemas.openxmlformats.org/officeDocument/2006/relationships/oleObject" Target="embeddings/oleObject2.bin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Nucleo\I+D+I\I+D\UlisesV5000I-Versiones\v2.6.0\Doc\Ulises%20V5000i%20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0D3D38C8AD4FB19DFE5004B79E5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7546E-9A25-48B6-AFE9-63AD4AA1EC1A}"/>
      </w:docPartPr>
      <w:docPartBody>
        <w:p w:rsidR="005915C2" w:rsidRDefault="005915C2">
          <w:pPr>
            <w:pStyle w:val="9A0D3D38C8AD4FB19DFE5004B79E51CC"/>
          </w:pPr>
          <w:r w:rsidRPr="00141BB1">
            <w:rPr>
              <w:rStyle w:val="Textodelmarcadordeposicin"/>
            </w:rPr>
            <w:t>[Asunto]</w:t>
          </w:r>
        </w:p>
      </w:docPartBody>
    </w:docPart>
    <w:docPart>
      <w:docPartPr>
        <w:name w:val="CCF382B39F9945AAA04011D61EEA9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F15FA-481B-4CC4-A717-658D225AEF31}"/>
      </w:docPartPr>
      <w:docPartBody>
        <w:p w:rsidR="005915C2" w:rsidRDefault="005915C2">
          <w:pPr>
            <w:pStyle w:val="CCF382B39F9945AAA04011D61EEA94FD"/>
          </w:pPr>
          <w:r w:rsidRPr="005C7088">
            <w:rPr>
              <w:rStyle w:val="Textodelmarcadordeposicin"/>
            </w:rPr>
            <w:t>[Categoría]</w:t>
          </w:r>
        </w:p>
      </w:docPartBody>
    </w:docPart>
    <w:docPart>
      <w:docPartPr>
        <w:name w:val="0814C699D83F417AADBDEE325723D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D00AD-F2AC-4009-A2A2-6226551E0355}"/>
      </w:docPartPr>
      <w:docPartBody>
        <w:p w:rsidR="005915C2" w:rsidRDefault="005915C2">
          <w:pPr>
            <w:pStyle w:val="0814C699D83F417AADBDEE325723D40F"/>
          </w:pPr>
          <w:r w:rsidRPr="00141BB1">
            <w:rPr>
              <w:rStyle w:val="Textodelmarcadordeposicin"/>
            </w:rPr>
            <w:t>[Título]</w:t>
          </w:r>
        </w:p>
      </w:docPartBody>
    </w:docPart>
    <w:docPart>
      <w:docPartPr>
        <w:name w:val="44962E232FB2405D92A1AD67A06FB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5494E-CDFE-4CA7-BD41-D985D38A6C63}"/>
      </w:docPartPr>
      <w:docPartBody>
        <w:p w:rsidR="005915C2" w:rsidRDefault="005915C2">
          <w:pPr>
            <w:pStyle w:val="44962E232FB2405D92A1AD67A06FB72A"/>
          </w:pPr>
          <w:r w:rsidRPr="00141BB1">
            <w:rPr>
              <w:rStyle w:val="Textodelmarcadordeposicin"/>
            </w:rPr>
            <w:t>[Palabras clave]</w:t>
          </w:r>
        </w:p>
      </w:docPartBody>
    </w:docPart>
    <w:docPart>
      <w:docPartPr>
        <w:name w:val="AA640B0B9B1D44C4BF34F7E6CA87C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9D992-23AD-438B-8A96-F27D8EAB2898}"/>
      </w:docPartPr>
      <w:docPartBody>
        <w:p w:rsidR="00243CEE" w:rsidRDefault="00243CEE" w:rsidP="00243CEE">
          <w:pPr>
            <w:pStyle w:val="AA640B0B9B1D44C4BF34F7E6CA87C381"/>
          </w:pPr>
          <w:r w:rsidRPr="00947CD7">
            <w:rPr>
              <w:rStyle w:val="Textodelmarcadordeposicin"/>
            </w:rPr>
            <w:t>[Asunto]</w:t>
          </w:r>
        </w:p>
      </w:docPartBody>
    </w:docPart>
    <w:docPart>
      <w:docPartPr>
        <w:name w:val="38E0137384E74F88AC345EF10CD5C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C2843-720C-4F82-80CB-0DD03CEDF684}"/>
      </w:docPartPr>
      <w:docPartBody>
        <w:p w:rsidR="00243CEE" w:rsidRDefault="00243CEE" w:rsidP="00243CEE">
          <w:pPr>
            <w:pStyle w:val="38E0137384E74F88AC345EF10CD5CD17"/>
          </w:pPr>
          <w:r w:rsidRPr="00947CD7">
            <w:rPr>
              <w:rStyle w:val="Textodelmarcadordeposicin"/>
            </w:rPr>
            <w:t>[Título]</w:t>
          </w:r>
        </w:p>
      </w:docPartBody>
    </w:docPart>
    <w:docPart>
      <w:docPartPr>
        <w:name w:val="3F0069DD66E948568BD481AB49616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E024C-B4B5-46BB-B4A1-4D5BB3F094E6}"/>
      </w:docPartPr>
      <w:docPartBody>
        <w:p w:rsidR="00243CEE" w:rsidRDefault="00243CEE" w:rsidP="00243CEE">
          <w:pPr>
            <w:pStyle w:val="3F0069DD66E948568BD481AB496167EA"/>
          </w:pPr>
          <w:r w:rsidRPr="00947CD7">
            <w:rPr>
              <w:rStyle w:val="Textodelmarcadordeposicin"/>
            </w:rPr>
            <w:t>[Palabras clave]</w:t>
          </w:r>
        </w:p>
      </w:docPartBody>
    </w:docPart>
    <w:docPart>
      <w:docPartPr>
        <w:name w:val="E9B4950E726E4184BA310F8EE24F0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452C1-8666-49F6-B054-A015918F0939}"/>
      </w:docPartPr>
      <w:docPartBody>
        <w:p w:rsidR="00243CEE" w:rsidRDefault="00243CEE" w:rsidP="00243CEE">
          <w:pPr>
            <w:pStyle w:val="E9B4950E726E4184BA310F8EE24F0865"/>
          </w:pPr>
          <w:r w:rsidRPr="005C7088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5C2"/>
    <w:rsid w:val="000A73BA"/>
    <w:rsid w:val="000D76B9"/>
    <w:rsid w:val="001C1A56"/>
    <w:rsid w:val="0022025A"/>
    <w:rsid w:val="00243CEE"/>
    <w:rsid w:val="004D7163"/>
    <w:rsid w:val="005915C2"/>
    <w:rsid w:val="007F7659"/>
    <w:rsid w:val="008174E3"/>
    <w:rsid w:val="00934384"/>
    <w:rsid w:val="0095749B"/>
    <w:rsid w:val="00985502"/>
    <w:rsid w:val="00CA2D85"/>
    <w:rsid w:val="00CE4745"/>
    <w:rsid w:val="00D1184D"/>
    <w:rsid w:val="00DC0EDA"/>
    <w:rsid w:val="00F6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43CEE"/>
    <w:rPr>
      <w:color w:val="808080"/>
    </w:rPr>
  </w:style>
  <w:style w:type="paragraph" w:customStyle="1" w:styleId="9A0D3D38C8AD4FB19DFE5004B79E51CC">
    <w:name w:val="9A0D3D38C8AD4FB19DFE5004B79E51CC"/>
  </w:style>
  <w:style w:type="paragraph" w:customStyle="1" w:styleId="CCF382B39F9945AAA04011D61EEA94FD">
    <w:name w:val="CCF382B39F9945AAA04011D61EEA94FD"/>
  </w:style>
  <w:style w:type="paragraph" w:customStyle="1" w:styleId="0814C699D83F417AADBDEE325723D40F">
    <w:name w:val="0814C699D83F417AADBDEE325723D40F"/>
  </w:style>
  <w:style w:type="paragraph" w:customStyle="1" w:styleId="44962E232FB2405D92A1AD67A06FB72A">
    <w:name w:val="44962E232FB2405D92A1AD67A06FB72A"/>
  </w:style>
  <w:style w:type="paragraph" w:customStyle="1" w:styleId="AA640B0B9B1D44C4BF34F7E6CA87C381">
    <w:name w:val="AA640B0B9B1D44C4BF34F7E6CA87C381"/>
    <w:rsid w:val="00243CEE"/>
  </w:style>
  <w:style w:type="paragraph" w:customStyle="1" w:styleId="38E0137384E74F88AC345EF10CD5CD17">
    <w:name w:val="38E0137384E74F88AC345EF10CD5CD17"/>
    <w:rsid w:val="00243CEE"/>
  </w:style>
  <w:style w:type="paragraph" w:customStyle="1" w:styleId="3F0069DD66E948568BD481AB496167EA">
    <w:name w:val="3F0069DD66E948568BD481AB496167EA"/>
    <w:rsid w:val="00243CEE"/>
  </w:style>
  <w:style w:type="paragraph" w:customStyle="1" w:styleId="E9B4950E726E4184BA310F8EE24F0865">
    <w:name w:val="E9B4950E726E4184BA310F8EE24F0865"/>
    <w:rsid w:val="00243C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43CEE"/>
    <w:rPr>
      <w:color w:val="808080"/>
    </w:rPr>
  </w:style>
  <w:style w:type="paragraph" w:customStyle="1" w:styleId="9A0D3D38C8AD4FB19DFE5004B79E51CC">
    <w:name w:val="9A0D3D38C8AD4FB19DFE5004B79E51CC"/>
  </w:style>
  <w:style w:type="paragraph" w:customStyle="1" w:styleId="CCF382B39F9945AAA04011D61EEA94FD">
    <w:name w:val="CCF382B39F9945AAA04011D61EEA94FD"/>
  </w:style>
  <w:style w:type="paragraph" w:customStyle="1" w:styleId="0814C699D83F417AADBDEE325723D40F">
    <w:name w:val="0814C699D83F417AADBDEE325723D40F"/>
  </w:style>
  <w:style w:type="paragraph" w:customStyle="1" w:styleId="44962E232FB2405D92A1AD67A06FB72A">
    <w:name w:val="44962E232FB2405D92A1AD67A06FB72A"/>
  </w:style>
  <w:style w:type="paragraph" w:customStyle="1" w:styleId="AA640B0B9B1D44C4BF34F7E6CA87C381">
    <w:name w:val="AA640B0B9B1D44C4BF34F7E6CA87C381"/>
    <w:rsid w:val="00243CEE"/>
  </w:style>
  <w:style w:type="paragraph" w:customStyle="1" w:styleId="38E0137384E74F88AC345EF10CD5CD17">
    <w:name w:val="38E0137384E74F88AC345EF10CD5CD17"/>
    <w:rsid w:val="00243CEE"/>
  </w:style>
  <w:style w:type="paragraph" w:customStyle="1" w:styleId="3F0069DD66E948568BD481AB496167EA">
    <w:name w:val="3F0069DD66E948568BD481AB496167EA"/>
    <w:rsid w:val="00243CEE"/>
  </w:style>
  <w:style w:type="paragraph" w:customStyle="1" w:styleId="E9B4950E726E4184BA310F8EE24F0865">
    <w:name w:val="E9B4950E726E4184BA310F8EE24F0865"/>
    <w:rsid w:val="00243C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B30748-0B50-4D59-83AD-0142B5C61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Ulises V5000i Plantilla.dotx</Template>
  <TotalTime>912</TotalTime>
  <Pages>89</Pages>
  <Words>18545</Words>
  <Characters>101999</Characters>
  <Application>Microsoft Office Word</Application>
  <DocSecurity>0</DocSecurity>
  <Lines>849</Lines>
  <Paragraphs>240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Configuración y Mantenimiento. Protocolo de Pruebas</vt:lpstr>
    </vt:vector>
  </TitlesOfParts>
  <Company>NUCLEO DF</Company>
  <LinksUpToDate>false</LinksUpToDate>
  <CharactersWithSpaces>120304</CharactersWithSpaces>
  <SharedDoc>false</SharedDoc>
  <HLinks>
    <vt:vector size="102" baseType="variant">
      <vt:variant>
        <vt:i4>1572913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_Toc399425977</vt:lpwstr>
      </vt:variant>
      <vt:variant>
        <vt:i4>1572913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_Toc399425976</vt:lpwstr>
      </vt:variant>
      <vt:variant>
        <vt:i4>1572913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_Toc399425975</vt:lpwstr>
      </vt:variant>
      <vt:variant>
        <vt:i4>1572913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_Toc399425974</vt:lpwstr>
      </vt:variant>
      <vt:variant>
        <vt:i4>1572913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_Toc399425973</vt:lpwstr>
      </vt:variant>
      <vt:variant>
        <vt:i4>1572913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_Toc399425972</vt:lpwstr>
      </vt:variant>
      <vt:variant>
        <vt:i4>1572913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_Toc399425971</vt:lpwstr>
      </vt:variant>
      <vt:variant>
        <vt:i4>1572913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_Toc399425970</vt:lpwstr>
      </vt:variant>
      <vt:variant>
        <vt:i4>1638449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_Toc399425969</vt:lpwstr>
      </vt:variant>
      <vt:variant>
        <vt:i4>1638449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_Toc399425968</vt:lpwstr>
      </vt:variant>
      <vt:variant>
        <vt:i4>1638449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_Toc399425967</vt:lpwstr>
      </vt:variant>
      <vt:variant>
        <vt:i4>1638449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_Toc399425966</vt:lpwstr>
      </vt:variant>
      <vt:variant>
        <vt:i4>1638449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_Toc399425965</vt:lpwstr>
      </vt:variant>
      <vt:variant>
        <vt:i4>1638449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_Toc399425964</vt:lpwstr>
      </vt:variant>
      <vt:variant>
        <vt:i4>1638449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_Toc399425963</vt:lpwstr>
      </vt:variant>
      <vt:variant>
        <vt:i4>1638449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_Toc399425962</vt:lpwstr>
      </vt:variant>
      <vt:variant>
        <vt:i4>1638449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_Toc399425961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Configuración y Mantenimiento. Protocolo de Pruebas</dc:title>
  <dc:subject>ULISES V5000i V2.6.X</dc:subject>
  <dc:creator>Arturo Garcia Luque</dc:creator>
  <cp:keywords>DT-A41-PPAF-01-26S0</cp:keywords>
  <cp:lastModifiedBy>Javier Orden Ibañez</cp:lastModifiedBy>
  <cp:revision>58</cp:revision>
  <cp:lastPrinted>2014-04-23T14:35:00Z</cp:lastPrinted>
  <dcterms:created xsi:type="dcterms:W3CDTF">2020-02-18T07:51:00Z</dcterms:created>
  <dcterms:modified xsi:type="dcterms:W3CDTF">2023-02-15T13:28:00Z</dcterms:modified>
  <cp:category>Protocolo de Pruebas</cp:category>
  <cp:contentStatus>12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go Documento">
    <vt:lpwstr>CVP13008 v54.ifp</vt:lpwstr>
  </property>
  <property fmtid="{D5CDD505-2E9C-101B-9397-08002B2CF9AE}" pid="3" name="Referencia Nucleo">
    <vt:lpwstr> </vt:lpwstr>
  </property>
  <property fmtid="{D5CDD505-2E9C-101B-9397-08002B2CF9AE}" pid="4" name="Expediente">
    <vt:lpwstr> </vt:lpwstr>
  </property>
  <property fmtid="{D5CDD505-2E9C-101B-9397-08002B2CF9AE}" pid="5" name="Fecha">
    <vt:lpwstr>18-12-2015</vt:lpwstr>
  </property>
  <property fmtid="{D5CDD505-2E9C-101B-9397-08002B2CF9AE}" pid="6" name="Revision">
    <vt:lpwstr>0.0</vt:lpwstr>
  </property>
  <property fmtid="{D5CDD505-2E9C-101B-9397-08002B2CF9AE}" pid="7" name="Revisado">
    <vt:lpwstr>Revisado</vt:lpwstr>
  </property>
  <property fmtid="{D5CDD505-2E9C-101B-9397-08002B2CF9AE}" pid="8" name="Validado">
    <vt:lpwstr>Validado</vt:lpwstr>
  </property>
  <property fmtid="{D5CDD505-2E9C-101B-9397-08002B2CF9AE}" pid="9" name="Division">
    <vt:lpwstr>Técnica</vt:lpwstr>
  </property>
  <property fmtid="{D5CDD505-2E9C-101B-9397-08002B2CF9AE}" pid="10" name="Departamento">
    <vt:lpwstr>18-12-2015</vt:lpwstr>
  </property>
</Properties>
</file>