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0C406" w14:textId="367526A8" w:rsidR="00AF4DC7" w:rsidRDefault="008F00D0">
      <w:r>
        <w:t xml:space="preserve">Test results. </w:t>
      </w:r>
      <w:r>
        <w:br/>
      </w:r>
      <w:r>
        <w:br/>
      </w:r>
      <w:r w:rsidR="00E558E3">
        <w:t>Fig.1 is data vs prediction after optimization end.</w:t>
      </w:r>
      <w:r w:rsidR="00524E27">
        <w:t xml:space="preserve"> Both Adam and BFGS were run for 100 iterations each.</w:t>
      </w:r>
    </w:p>
    <w:p w14:paraId="56161EB9" w14:textId="070733DB" w:rsidR="00E558E3" w:rsidRDefault="00E558E3">
      <w:r>
        <w:t>Fig. 2 is loss evolution over iteration.</w:t>
      </w:r>
      <w:r w:rsidR="00524E27">
        <w:t xml:space="preserve"> Both Adam and BFGS were run for 100 iterations each.</w:t>
      </w:r>
    </w:p>
    <w:p w14:paraId="47FA3D3C" w14:textId="252AEC9C" w:rsidR="00E558E3" w:rsidRDefault="006A554B">
      <w:r>
        <w:t xml:space="preserve">Fig. 3 is from a test run with only ADAM but 3000 iterations. </w:t>
      </w:r>
    </w:p>
    <w:p w14:paraId="701337BB" w14:textId="323097EC" w:rsidR="00883CEA" w:rsidRDefault="00965CE3">
      <w:r>
        <w:t>Note : Depending on system CPU</w:t>
      </w:r>
      <w:r w:rsidR="00524E27">
        <w:t>, BFGS can be slower than ADAM</w:t>
      </w:r>
    </w:p>
    <w:p w14:paraId="03C960D7" w14:textId="59B91E43" w:rsidR="00524E27" w:rsidRDefault="00AF77A3">
      <w:r>
        <w:rPr>
          <w:noProof/>
        </w:rPr>
        <w:drawing>
          <wp:anchor distT="0" distB="0" distL="114300" distR="114300" simplePos="0" relativeHeight="251659264" behindDoc="0" locked="0" layoutInCell="1" allowOverlap="1" wp14:anchorId="1DE44796" wp14:editId="3B876180">
            <wp:simplePos x="0" y="0"/>
            <wp:positionH relativeFrom="margin">
              <wp:posOffset>487045</wp:posOffset>
            </wp:positionH>
            <wp:positionV relativeFrom="paragraph">
              <wp:posOffset>528320</wp:posOffset>
            </wp:positionV>
            <wp:extent cx="4252595" cy="282130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595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73EF">
        <w:t>It’s</w:t>
      </w:r>
      <w:r w:rsidR="00524E27">
        <w:t xml:space="preserve"> better to use ADAM with adequate learning rate and GPU</w:t>
      </w:r>
      <w:r w:rsidR="003804F5">
        <w:t>.</w:t>
      </w:r>
      <w:r w:rsidR="000662D1">
        <w:t xml:space="preserve"> Or use a combination of ADAM and BFGS on GPU. </w:t>
      </w:r>
      <w:r w:rsidR="00B973EF">
        <w:t>Use GPU with dedicated high RAM value.</w:t>
      </w:r>
    </w:p>
    <w:p w14:paraId="46C81676" w14:textId="0784F41F" w:rsidR="00883CEA" w:rsidRDefault="00AF77A3" w:rsidP="00AF77A3">
      <w:pPr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446B504" wp14:editId="1EF09054">
            <wp:simplePos x="0" y="0"/>
            <wp:positionH relativeFrom="column">
              <wp:posOffset>764306</wp:posOffset>
            </wp:positionH>
            <wp:positionV relativeFrom="paragraph">
              <wp:posOffset>3131853</wp:posOffset>
            </wp:positionV>
            <wp:extent cx="3953510" cy="2628900"/>
            <wp:effectExtent l="0" t="0" r="889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5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5ED6">
        <w:rPr>
          <w:b/>
          <w:bCs/>
        </w:rPr>
        <w:t xml:space="preserve">Fig. </w:t>
      </w:r>
      <w:r>
        <w:rPr>
          <w:b/>
          <w:bCs/>
        </w:rPr>
        <w:t>1</w:t>
      </w:r>
      <w:r w:rsidRPr="00065ED6">
        <w:rPr>
          <w:b/>
          <w:bCs/>
        </w:rPr>
        <w:t xml:space="preserve"> : Data vs prediction, with </w:t>
      </w:r>
      <w:r>
        <w:rPr>
          <w:b/>
          <w:bCs/>
        </w:rPr>
        <w:t>100 iteration each for ADAM followed by BFGS</w:t>
      </w:r>
    </w:p>
    <w:p w14:paraId="1DB79FB9" w14:textId="01DABB60" w:rsidR="00AF77A3" w:rsidRDefault="00AF77A3" w:rsidP="00AF77A3">
      <w:pPr>
        <w:jc w:val="center"/>
        <w:rPr>
          <w:b/>
          <w:bCs/>
        </w:rPr>
      </w:pPr>
      <w:r>
        <w:rPr>
          <w:b/>
          <w:bCs/>
        </w:rPr>
        <w:t>Fig. 2 : Loss vs iter</w:t>
      </w:r>
      <w:r w:rsidR="00C20F63">
        <w:rPr>
          <w:b/>
          <w:bCs/>
        </w:rPr>
        <w:t>ation, BFGS probably converges faster at this time. But each iteration is longer.</w:t>
      </w:r>
    </w:p>
    <w:p w14:paraId="03DC8B2B" w14:textId="77777777" w:rsidR="00AF77A3" w:rsidRPr="00AF77A3" w:rsidRDefault="00AF77A3" w:rsidP="00AF77A3">
      <w:pPr>
        <w:jc w:val="center"/>
        <w:rPr>
          <w:b/>
          <w:bCs/>
        </w:rPr>
      </w:pPr>
    </w:p>
    <w:p w14:paraId="459DF9A1" w14:textId="07E41D4F" w:rsidR="00F07D1D" w:rsidRDefault="00F07D1D"/>
    <w:p w14:paraId="055C5CDF" w14:textId="2F05D32F" w:rsidR="00F07D1D" w:rsidRDefault="00F07D1D"/>
    <w:p w14:paraId="77B4A589" w14:textId="4920319A" w:rsidR="00E558E3" w:rsidRPr="00065ED6" w:rsidRDefault="00AF77A3" w:rsidP="00F07D1D">
      <w:pPr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33FDDB9" wp14:editId="6D22605D">
            <wp:simplePos x="0" y="0"/>
            <wp:positionH relativeFrom="column">
              <wp:posOffset>559669</wp:posOffset>
            </wp:positionH>
            <wp:positionV relativeFrom="paragraph">
              <wp:posOffset>167</wp:posOffset>
            </wp:positionV>
            <wp:extent cx="4836160" cy="3248025"/>
            <wp:effectExtent l="0" t="0" r="254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16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7D1D" w:rsidRPr="00065ED6">
        <w:rPr>
          <w:b/>
          <w:bCs/>
        </w:rPr>
        <w:t>Fig. 3 : Data vs prediction, with 3000 iterations using Adam</w:t>
      </w:r>
    </w:p>
    <w:sectPr w:rsidR="00E558E3" w:rsidRPr="00065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614"/>
    <w:rsid w:val="00065ED6"/>
    <w:rsid w:val="000662D1"/>
    <w:rsid w:val="003804F5"/>
    <w:rsid w:val="00524E27"/>
    <w:rsid w:val="006A554B"/>
    <w:rsid w:val="007C5614"/>
    <w:rsid w:val="00883CEA"/>
    <w:rsid w:val="008F00D0"/>
    <w:rsid w:val="00933D94"/>
    <w:rsid w:val="00965CE3"/>
    <w:rsid w:val="00AF4DC7"/>
    <w:rsid w:val="00AF77A3"/>
    <w:rsid w:val="00B973EF"/>
    <w:rsid w:val="00C20F63"/>
    <w:rsid w:val="00DC73FB"/>
    <w:rsid w:val="00E558E3"/>
    <w:rsid w:val="00F0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40AE9"/>
  <w15:chartTrackingRefBased/>
  <w15:docId w15:val="{10B4FBA5-801C-47EA-B768-B0F892BB7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Gosai, Agnivo</dc:creator>
  <cp:keywords/>
  <dc:description/>
  <cp:lastModifiedBy>Gosai, Agnivo</cp:lastModifiedBy>
  <cp:revision>16</cp:revision>
  <dcterms:created xsi:type="dcterms:W3CDTF">2024-10-29T15:36:00Z</dcterms:created>
  <dcterms:modified xsi:type="dcterms:W3CDTF">2024-10-29T16:06:00Z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9664e8-5bac-43dd-9fd7-fd5d06fe239a_Enabled">
    <vt:lpwstr>true</vt:lpwstr>
  </property>
  <property fmtid="{D5CDD505-2E9C-101B-9397-08002B2CF9AE}" pid="3" name="MSIP_Label_4b9664e8-5bac-43dd-9fd7-fd5d06fe239a_SetDate">
    <vt:lpwstr>2024-10-29T15:36:59Z</vt:lpwstr>
  </property>
  <property fmtid="{D5CDD505-2E9C-101B-9397-08002B2CF9AE}" pid="4" name="MSIP_Label_4b9664e8-5bac-43dd-9fd7-fd5d06fe239a_Method">
    <vt:lpwstr>Privileged</vt:lpwstr>
  </property>
  <property fmtid="{D5CDD505-2E9C-101B-9397-08002B2CF9AE}" pid="5" name="MSIP_Label_4b9664e8-5bac-43dd-9fd7-fd5d06fe239a_Name">
    <vt:lpwstr>Non-Corning</vt:lpwstr>
  </property>
  <property fmtid="{D5CDD505-2E9C-101B-9397-08002B2CF9AE}" pid="6" name="MSIP_Label_4b9664e8-5bac-43dd-9fd7-fd5d06fe239a_SiteId">
    <vt:lpwstr>b36a1e05-4a62-442b-83cf-dbdd6d7810e4</vt:lpwstr>
  </property>
  <property fmtid="{D5CDD505-2E9C-101B-9397-08002B2CF9AE}" pid="7" name="MSIP_Label_4b9664e8-5bac-43dd-9fd7-fd5d06fe239a_ActionId">
    <vt:lpwstr>1353760a-3836-4e01-bb2e-c023a53c01e0</vt:lpwstr>
  </property>
  <property fmtid="{D5CDD505-2E9C-101B-9397-08002B2CF9AE}" pid="8" name="MSIP_Label_4b9664e8-5bac-43dd-9fd7-fd5d06fe239a_ContentBits">
    <vt:lpwstr>0</vt:lpwstr>
  </property>
</Properties>
</file>