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9336D" w14:textId="1623C18E" w:rsidR="00833E61" w:rsidRPr="00833E61" w:rsidRDefault="00833E61" w:rsidP="00833E61">
      <w:pPr>
        <w:rPr>
          <w:b/>
          <w:bCs/>
          <w:i/>
          <w:iCs/>
        </w:rPr>
      </w:pPr>
      <w:r>
        <w:rPr>
          <w:b/>
          <w:bCs/>
          <w:i/>
          <w:iCs/>
        </w:rPr>
        <w:t>Sede IES Abastos Valencia</w:t>
      </w:r>
    </w:p>
    <w:p w14:paraId="5E76D90D" w14:textId="77777777" w:rsidR="00833E61" w:rsidRPr="00833E61" w:rsidRDefault="00833E61" w:rsidP="00833E61">
      <w:pPr>
        <w:rPr>
          <w:b/>
          <w:bCs/>
        </w:rPr>
      </w:pPr>
      <w:r w:rsidRPr="00833E61">
        <w:rPr>
          <w:b/>
          <w:bCs/>
        </w:rPr>
        <w:t>Noticia principal</w:t>
      </w:r>
    </w:p>
    <w:p w14:paraId="4894EB59" w14:textId="77777777" w:rsidR="00833E61" w:rsidRPr="00833E61" w:rsidRDefault="00833E61" w:rsidP="00833E61">
      <w:pPr>
        <w:rPr>
          <w:b/>
          <w:bCs/>
          <w:sz w:val="24"/>
          <w:szCs w:val="24"/>
          <w:lang w:val="es-MX"/>
        </w:rPr>
      </w:pPr>
      <w:r w:rsidRPr="00833E61">
        <w:rPr>
          <w:b/>
          <w:bCs/>
          <w:sz w:val="24"/>
          <w:szCs w:val="24"/>
        </w:rPr>
        <w:t>UNED participa en taller internacional sobre inteligencia artificial ética en Valencia</w:t>
      </w:r>
    </w:p>
    <w:p w14:paraId="7F0F0976" w14:textId="566D3F95" w:rsidR="00833E61" w:rsidRPr="00833E61" w:rsidRDefault="00833E61" w:rsidP="00833E61">
      <w:pPr>
        <w:rPr>
          <w:b/>
          <w:bCs/>
        </w:rPr>
      </w:pPr>
      <w:r w:rsidRPr="00833E61">
        <w:rPr>
          <w:b/>
          <w:bCs/>
        </w:rPr>
        <w:t xml:space="preserve">25-27 de mayo, </w:t>
      </w:r>
      <w:proofErr w:type="gramStart"/>
      <w:r w:rsidRPr="00833E61">
        <w:rPr>
          <w:b/>
          <w:bCs/>
        </w:rPr>
        <w:t>2026</w:t>
      </w:r>
      <w:r>
        <w:rPr>
          <w:b/>
          <w:bCs/>
        </w:rPr>
        <w:t xml:space="preserve">  </w:t>
      </w:r>
      <w:r w:rsidRPr="00833E61">
        <w:rPr>
          <w:rFonts w:ascii="Segoe UI Emoji" w:hAnsi="Segoe UI Emoji" w:cs="Segoe UI Emoji"/>
          <w:b/>
          <w:bCs/>
        </w:rPr>
        <w:t>📌</w:t>
      </w:r>
      <w:proofErr w:type="gramEnd"/>
      <w:r w:rsidRPr="00833E61">
        <w:rPr>
          <w:b/>
          <w:bCs/>
        </w:rPr>
        <w:t xml:space="preserve"> E</w:t>
      </w:r>
      <w:r>
        <w:rPr>
          <w:b/>
          <w:bCs/>
        </w:rPr>
        <w:t xml:space="preserve">quipo UNED-Erasmus </w:t>
      </w:r>
      <w:proofErr w:type="spellStart"/>
      <w:r>
        <w:rPr>
          <w:b/>
          <w:bCs/>
        </w:rPr>
        <w:t>EthicalAI</w:t>
      </w:r>
      <w:proofErr w:type="spellEnd"/>
    </w:p>
    <w:p w14:paraId="18DFA556" w14:textId="77777777" w:rsidR="00833E61" w:rsidRDefault="00833E61">
      <w:pPr>
        <w:rPr>
          <w:b/>
          <w:bCs/>
        </w:rPr>
      </w:pPr>
    </w:p>
    <w:p w14:paraId="43D33DB5" w14:textId="77777777" w:rsidR="00CE70E1" w:rsidRDefault="00CE70E1">
      <w:pPr>
        <w:rPr>
          <w:lang w:eastAsia="es-CR"/>
        </w:rPr>
      </w:pPr>
      <w:r>
        <w:t xml:space="preserve">La Universidad Estatal a Distancia (UNED) participó en la </w:t>
      </w:r>
      <w:r>
        <w:rPr>
          <w:i/>
          <w:iCs/>
        </w:rPr>
        <w:t xml:space="preserve">Staff Week </w:t>
      </w:r>
      <w:proofErr w:type="spellStart"/>
      <w:r>
        <w:rPr>
          <w:i/>
          <w:iCs/>
        </w:rPr>
        <w:t>EthicalAIthon</w:t>
      </w:r>
      <w:proofErr w:type="spellEnd"/>
      <w:r>
        <w:rPr>
          <w:i/>
          <w:iCs/>
        </w:rPr>
        <w:t xml:space="preserve"> 2026</w:t>
      </w:r>
      <w:r>
        <w:t>, realizada del 25 al 27 de mayo en Valencia, España. La actividad reunió a más de 150 representantes de universidades, centros educativos y organismos de 17 países para analizar los desafíos éticos del uso de la inteligencia artificial (IA) en la educación superior.</w:t>
      </w:r>
    </w:p>
    <w:p w14:paraId="030B5537" w14:textId="77777777" w:rsidR="00CE70E1" w:rsidRDefault="00CE70E1">
      <w:pPr>
        <w:rPr>
          <w:lang w:eastAsia="es-CR"/>
        </w:rPr>
      </w:pPr>
      <w:r>
        <w:t xml:space="preserve">La actividad se desarrolló en el marco del proyecto Erasmus+ </w:t>
      </w:r>
      <w:proofErr w:type="spellStart"/>
      <w:r>
        <w:rPr>
          <w:i/>
          <w:iCs/>
        </w:rPr>
        <w:t>EthicalAI</w:t>
      </w:r>
      <w:proofErr w:type="spellEnd"/>
      <w:r>
        <w:rPr>
          <w:i/>
          <w:iCs/>
        </w:rPr>
        <w:t>: Educar e Innovar, Moldeando el futuro universitario con Inteligencia Artificial responsable</w:t>
      </w:r>
      <w:r>
        <w:t>. Su propósito fue promover la reflexión, el intercambio de experiencias y la construcción conjunta de soluciones para una adopción ética, segura y responsable de estas tecnologías.</w:t>
      </w:r>
    </w:p>
    <w:p w14:paraId="70B92393" w14:textId="77777777" w:rsidR="00CE70E1" w:rsidRDefault="00CE70E1">
      <w:pPr>
        <w:rPr>
          <w:lang w:eastAsia="es-CR"/>
        </w:rPr>
      </w:pPr>
      <w:r>
        <w:t>Durante tres días, las personas participantes trabajaron en equipos internacionales para identificar riesgos asociados a la IA, analizar brechas institucionales y diseñar propuestas orientadas a fortalecer la gobernanza, la alfabetización digital y las competencias críticas en este campo.</w:t>
      </w:r>
    </w:p>
    <w:p w14:paraId="3151F09A" w14:textId="77777777" w:rsidR="00CE70E1" w:rsidRDefault="00CE70E1">
      <w:pPr>
        <w:rPr>
          <w:lang w:eastAsia="es-CR"/>
        </w:rPr>
      </w:pPr>
      <w:r>
        <w:t xml:space="preserve">La delegación de la UNED destacó en varias actividades académicas. Entre ellas, sobresalió la ponencia sobre regulación internacional de la inteligencia artificial, impartida por Agustín Gómez Meléndez, coordinador del proyecto por parte de la Universidad. Asimismo, Luis Fernando Fallas, Grettel Schonwandt, Andrés Segura, Daniela </w:t>
      </w:r>
      <w:proofErr w:type="spellStart"/>
      <w:r>
        <w:t>Jimenez</w:t>
      </w:r>
      <w:proofErr w:type="spellEnd"/>
      <w:r>
        <w:t xml:space="preserve"> y Adriana Oviedo participaron en el </w:t>
      </w:r>
      <w:proofErr w:type="spellStart"/>
      <w:r>
        <w:t>HackAIthon</w:t>
      </w:r>
      <w:proofErr w:type="spellEnd"/>
      <w:r>
        <w:t>, donde desarrollaron propuestas creativas frente a los desafíos que plantea la IA en la educación.</w:t>
      </w:r>
    </w:p>
    <w:p w14:paraId="6A4B77F0" w14:textId="77777777" w:rsidR="00CE70E1" w:rsidRDefault="00CE70E1">
      <w:pPr>
        <w:rPr>
          <w:lang w:eastAsia="es-CR"/>
        </w:rPr>
      </w:pPr>
      <w:r>
        <w:t>También participaron Mariana Torres, funcionaria del IGESCA residente en Valencia, y la estudiante Tania Rivera, quien actualmente reside en Madrid, España.</w:t>
      </w:r>
    </w:p>
    <w:p w14:paraId="5591B704" w14:textId="77777777" w:rsidR="00CE70E1" w:rsidRDefault="00CE70E1">
      <w:pPr>
        <w:rPr>
          <w:lang w:eastAsia="es-CR"/>
        </w:rPr>
      </w:pPr>
      <w:r>
        <w:t>La experiencia permitió conocer tendencias internacionales, compartir buenas prácticas y fortalecer redes de colaboración académica para impulsar un uso ético y responsable de la inteligencia artificial en la educación superior.</w:t>
      </w:r>
    </w:p>
    <w:p w14:paraId="5050627D" w14:textId="77777777" w:rsidR="00CE70E1" w:rsidRDefault="00CE70E1">
      <w:pPr>
        <w:rPr>
          <w:lang w:eastAsia="es-CR"/>
        </w:rPr>
      </w:pPr>
      <w:r>
        <w:rPr>
          <w:b/>
          <w:bCs/>
        </w:rPr>
        <w:t>Aportes destacados</w:t>
      </w:r>
    </w:p>
    <w:p w14:paraId="492E967F" w14:textId="77777777" w:rsidR="00CE70E1" w:rsidRDefault="00CE70E1">
      <w:pPr>
        <w:rPr>
          <w:lang w:eastAsia="es-CR"/>
        </w:rPr>
      </w:pPr>
      <w:r>
        <w:t xml:space="preserve">En el </w:t>
      </w:r>
      <w:proofErr w:type="spellStart"/>
      <w:r>
        <w:t>HackAIthon</w:t>
      </w:r>
      <w:proofErr w:type="spellEnd"/>
      <w:r>
        <w:t xml:space="preserve"> se premiaron cinco de los veinte equipos participantes, y dos de ellos contaron con representación de la UNED. Adriana Oviedo integró uno de los grupos galardonados con el premio al Proyecto Más Innovador por </w:t>
      </w:r>
      <w:proofErr w:type="spellStart"/>
      <w:r>
        <w:rPr>
          <w:i/>
          <w:iCs/>
        </w:rPr>
        <w:t>GuardIAns</w:t>
      </w:r>
      <w:proofErr w:type="spellEnd"/>
      <w:r>
        <w:t xml:space="preserve">, un videojuego educativo dirigido a niñas y niños mayores de siete años para fortalecer la alfabetización crítica en inteligencia artificial. La propuesta incorporó al personaje </w:t>
      </w:r>
      <w:r>
        <w:rPr>
          <w:i/>
          <w:iCs/>
        </w:rPr>
        <w:t>LAI (</w:t>
      </w:r>
      <w:proofErr w:type="spellStart"/>
      <w:r>
        <w:rPr>
          <w:i/>
          <w:iCs/>
        </w:rPr>
        <w:t>Learning</w:t>
      </w:r>
      <w:proofErr w:type="spellEnd"/>
      <w:r>
        <w:rPr>
          <w:i/>
          <w:iCs/>
        </w:rPr>
        <w:t xml:space="preserve"> AI)</w:t>
      </w:r>
      <w:r>
        <w:t>, diseñado para enseñar a cuestionar la información, identificar sesgos, proteger los datos personales y desarrollar pensamiento crítico frente a las respuestas generadas por sistemas de IA, con el fin de fomentar una ciudadanía digital responsable desde edades tempranas.</w:t>
      </w:r>
    </w:p>
    <w:p w14:paraId="4C87F77D" w14:textId="77777777" w:rsidR="00CE70E1" w:rsidRDefault="00CE70E1">
      <w:pPr>
        <w:rPr>
          <w:lang w:eastAsia="es-CR"/>
        </w:rPr>
      </w:pPr>
      <w:r>
        <w:lastRenderedPageBreak/>
        <w:t xml:space="preserve">Por su parte, Luis Fernando Fallas integró el equipo internacional </w:t>
      </w:r>
      <w:r>
        <w:rPr>
          <w:i/>
          <w:iCs/>
        </w:rPr>
        <w:t>EUREKA</w:t>
      </w:r>
      <w:r>
        <w:t>, ganador del premio al Proyecto Más Inclusivo. La propuesta consistió en una herramienta complementaria de auditoría para sistemas de inteligencia artificial, capaz de detectar sesgos culturales, identificar perspectivas ausentes y sugerir enfoques más diversos antes de presentar respuestas a las personas usuarias. El proyecto buscó fortalecer la representación de comunidades minoritarias, pueblos indígenas, personas migrantes y hablantes de lenguas con menor presencia digital, contribuyendo así al desarrollo de sistemas de IA más inclusivos, transparentes y culturalmente pertinentes.</w:t>
      </w:r>
    </w:p>
    <w:p w14:paraId="59FE12CD" w14:textId="77777777" w:rsidR="00CE70E1" w:rsidRDefault="00CE70E1">
      <w:pPr>
        <w:rPr>
          <w:lang w:eastAsia="es-CR"/>
        </w:rPr>
      </w:pPr>
      <w:r>
        <w:t>Los reconocimientos obtenidos reflejan la calidad de los aportes de la delegación de la UNED y evidencian su liderazgo institucional en la promoción de enfoques éticos, inclusivos e innovadores para la adopción de la inteligencia artificial en la educación superior.</w:t>
      </w:r>
    </w:p>
    <w:p w14:paraId="3A2C128B" w14:textId="1F2646D3" w:rsidR="00833E61" w:rsidRDefault="00A519C8" w:rsidP="00A260D3">
      <w:pPr>
        <w:rPr>
          <w:b/>
          <w:bCs/>
        </w:rPr>
      </w:pPr>
      <w:r>
        <w:rPr>
          <w:b/>
          <w:bCs/>
        </w:rPr>
        <w:t xml:space="preserve">Ver video </w:t>
      </w:r>
      <w:r w:rsidR="00D7641D">
        <w:rPr>
          <w:b/>
          <w:bCs/>
        </w:rPr>
        <w:t>resumen de</w:t>
      </w:r>
      <w:r w:rsidR="002B6E2B">
        <w:rPr>
          <w:b/>
          <w:bCs/>
        </w:rPr>
        <w:t xml:space="preserve"> la actividad: </w:t>
      </w:r>
      <w:hyperlink r:id="rId5" w:history="1">
        <w:r w:rsidR="00D7641D" w:rsidRPr="00164704">
          <w:rPr>
            <w:rStyle w:val="Hipervnculo"/>
            <w:b/>
            <w:bCs/>
          </w:rPr>
          <w:t>https://www.tiktok.com/@erasmus.ethical.i/video/7645075425391217941?_r=1&amp;_t=ZS-96pUTZy8qrE</w:t>
        </w:r>
      </w:hyperlink>
    </w:p>
    <w:p w14:paraId="25F953FB" w14:textId="77777777" w:rsidR="00D7641D" w:rsidRDefault="00D7641D" w:rsidP="00A260D3">
      <w:pPr>
        <w:rPr>
          <w:b/>
          <w:bCs/>
        </w:rPr>
      </w:pPr>
    </w:p>
    <w:p w14:paraId="71EC856B" w14:textId="77777777" w:rsidR="00927293" w:rsidRPr="006E7F7E" w:rsidRDefault="00927293"/>
    <w:sectPr w:rsidR="00927293" w:rsidRPr="006E7F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05F1B"/>
    <w:multiLevelType w:val="multilevel"/>
    <w:tmpl w:val="B92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45959"/>
    <w:multiLevelType w:val="hybridMultilevel"/>
    <w:tmpl w:val="E256BAEA"/>
    <w:lvl w:ilvl="0" w:tplc="C64004E4">
      <w:numFmt w:val="bullet"/>
      <w:lvlText w:val="-"/>
      <w:lvlJc w:val="left"/>
      <w:pPr>
        <w:ind w:left="720" w:hanging="360"/>
      </w:pPr>
      <w:rPr>
        <w:rFonts w:ascii="Aptos" w:eastAsiaTheme="minorHAnsi" w:hAnsi="Aptos"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316105536">
    <w:abstractNumId w:val="1"/>
  </w:num>
  <w:num w:numId="2" w16cid:durableId="2051419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7E"/>
    <w:rsid w:val="00004012"/>
    <w:rsid w:val="00100832"/>
    <w:rsid w:val="001D6AE4"/>
    <w:rsid w:val="002B6E2B"/>
    <w:rsid w:val="003E50F4"/>
    <w:rsid w:val="0046134E"/>
    <w:rsid w:val="005A3D90"/>
    <w:rsid w:val="005A64F0"/>
    <w:rsid w:val="006E7F7E"/>
    <w:rsid w:val="00833E61"/>
    <w:rsid w:val="00927293"/>
    <w:rsid w:val="00A260D3"/>
    <w:rsid w:val="00A519C8"/>
    <w:rsid w:val="00A90D9C"/>
    <w:rsid w:val="00AD4AF6"/>
    <w:rsid w:val="00B1464E"/>
    <w:rsid w:val="00CE70E1"/>
    <w:rsid w:val="00D7641D"/>
    <w:rsid w:val="00E240A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D5BEE"/>
  <w15:chartTrackingRefBased/>
  <w15:docId w15:val="{423EE153-817C-4620-AFE4-EBD18287F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7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7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7F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7F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7F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7F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7F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7F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7F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7F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7F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7F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7F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7F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7F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7F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7F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7F7E"/>
    <w:rPr>
      <w:rFonts w:eastAsiaTheme="majorEastAsia" w:cstheme="majorBidi"/>
      <w:color w:val="272727" w:themeColor="text1" w:themeTint="D8"/>
    </w:rPr>
  </w:style>
  <w:style w:type="paragraph" w:styleId="Ttulo">
    <w:name w:val="Title"/>
    <w:basedOn w:val="Normal"/>
    <w:next w:val="Normal"/>
    <w:link w:val="TtuloCar"/>
    <w:uiPriority w:val="10"/>
    <w:qFormat/>
    <w:rsid w:val="006E7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7F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7F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7F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7F7E"/>
    <w:pPr>
      <w:spacing w:before="160"/>
      <w:jc w:val="center"/>
    </w:pPr>
    <w:rPr>
      <w:i/>
      <w:iCs/>
      <w:color w:val="404040" w:themeColor="text1" w:themeTint="BF"/>
    </w:rPr>
  </w:style>
  <w:style w:type="character" w:customStyle="1" w:styleId="CitaCar">
    <w:name w:val="Cita Car"/>
    <w:basedOn w:val="Fuentedeprrafopredeter"/>
    <w:link w:val="Cita"/>
    <w:uiPriority w:val="29"/>
    <w:rsid w:val="006E7F7E"/>
    <w:rPr>
      <w:i/>
      <w:iCs/>
      <w:color w:val="404040" w:themeColor="text1" w:themeTint="BF"/>
    </w:rPr>
  </w:style>
  <w:style w:type="paragraph" w:styleId="Prrafodelista">
    <w:name w:val="List Paragraph"/>
    <w:basedOn w:val="Normal"/>
    <w:uiPriority w:val="34"/>
    <w:qFormat/>
    <w:rsid w:val="006E7F7E"/>
    <w:pPr>
      <w:ind w:left="720"/>
      <w:contextualSpacing/>
    </w:pPr>
  </w:style>
  <w:style w:type="character" w:styleId="nfasisintenso">
    <w:name w:val="Intense Emphasis"/>
    <w:basedOn w:val="Fuentedeprrafopredeter"/>
    <w:uiPriority w:val="21"/>
    <w:qFormat/>
    <w:rsid w:val="006E7F7E"/>
    <w:rPr>
      <w:i/>
      <w:iCs/>
      <w:color w:val="0F4761" w:themeColor="accent1" w:themeShade="BF"/>
    </w:rPr>
  </w:style>
  <w:style w:type="paragraph" w:styleId="Citadestacada">
    <w:name w:val="Intense Quote"/>
    <w:basedOn w:val="Normal"/>
    <w:next w:val="Normal"/>
    <w:link w:val="CitadestacadaCar"/>
    <w:uiPriority w:val="30"/>
    <w:qFormat/>
    <w:rsid w:val="006E7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7F7E"/>
    <w:rPr>
      <w:i/>
      <w:iCs/>
      <w:color w:val="0F4761" w:themeColor="accent1" w:themeShade="BF"/>
    </w:rPr>
  </w:style>
  <w:style w:type="character" w:styleId="Referenciaintensa">
    <w:name w:val="Intense Reference"/>
    <w:basedOn w:val="Fuentedeprrafopredeter"/>
    <w:uiPriority w:val="32"/>
    <w:qFormat/>
    <w:rsid w:val="006E7F7E"/>
    <w:rPr>
      <w:b/>
      <w:bCs/>
      <w:smallCaps/>
      <w:color w:val="0F4761" w:themeColor="accent1" w:themeShade="BF"/>
      <w:spacing w:val="5"/>
    </w:rPr>
  </w:style>
  <w:style w:type="character" w:styleId="Hipervnculo">
    <w:name w:val="Hyperlink"/>
    <w:basedOn w:val="Fuentedeprrafopredeter"/>
    <w:uiPriority w:val="99"/>
    <w:unhideWhenUsed/>
    <w:rsid w:val="00D7641D"/>
    <w:rPr>
      <w:color w:val="467886" w:themeColor="hyperlink"/>
      <w:u w:val="single"/>
    </w:rPr>
  </w:style>
  <w:style w:type="character" w:styleId="Mencinsinresolver">
    <w:name w:val="Unresolved Mention"/>
    <w:basedOn w:val="Fuentedeprrafopredeter"/>
    <w:uiPriority w:val="99"/>
    <w:semiHidden/>
    <w:unhideWhenUsed/>
    <w:rsid w:val="00D76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iktok.com/@erasmus.ethical.i/video/7645075425391217941?_r=1&amp;_t=ZS-96pUTZy8qr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549</Words>
  <Characters>3388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Oviedo Vega</dc:creator>
  <cp:keywords/>
  <dc:description/>
  <cp:lastModifiedBy>Adriana Oviedo Vega</cp:lastModifiedBy>
  <cp:revision>9</cp:revision>
  <dcterms:created xsi:type="dcterms:W3CDTF">2026-06-05T19:35:00Z</dcterms:created>
  <dcterms:modified xsi:type="dcterms:W3CDTF">2026-06-05T19:42:00Z</dcterms:modified>
</cp:coreProperties>
</file>