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1313D" w14:textId="77777777" w:rsidR="00E24230" w:rsidRDefault="00000000">
      <w:pPr>
        <w:jc w:val="center"/>
      </w:pPr>
      <w:r>
        <w:rPr>
          <w:b/>
          <w:sz w:val="48"/>
        </w:rPr>
        <w:t>Caja de Herramientas Docente en IA</w:t>
      </w:r>
    </w:p>
    <w:p w14:paraId="4DBAEB84" w14:textId="77777777" w:rsidR="00E24230" w:rsidRDefault="00000000">
      <w:pPr>
        <w:jc w:val="center"/>
      </w:pPr>
      <w:r>
        <w:rPr>
          <w:i/>
          <w:sz w:val="28"/>
        </w:rPr>
        <w:t>Malla base de microaprendizaje y segunda capa de desarrollo</w:t>
      </w:r>
    </w:p>
    <w:p w14:paraId="16EA188C" w14:textId="77777777" w:rsidR="00E24230" w:rsidRDefault="00000000">
      <w:pPr>
        <w:jc w:val="center"/>
      </w:pPr>
      <w:r>
        <w:t>Versión de trabajo alineada con el marco MEP 2026</w:t>
      </w:r>
    </w:p>
    <w:p w14:paraId="2DBC746C" w14:textId="77777777" w:rsidR="00E24230" w:rsidRDefault="00E24230"/>
    <w:p w14:paraId="31CB2A9A" w14:textId="77777777" w:rsidR="00E24230" w:rsidRDefault="00000000">
      <w:pPr>
        <w:spacing w:after="120"/>
        <w:jc w:val="center"/>
      </w:pPr>
      <w:r>
        <w:rPr>
          <w:i/>
        </w:rPr>
        <w:t>Documento de apoyo para diseño institucional</w:t>
      </w:r>
    </w:p>
    <w:p w14:paraId="5A2E27D7" w14:textId="77777777" w:rsidR="00E24230" w:rsidRDefault="00000000">
      <w:pPr>
        <w:spacing w:after="120"/>
        <w:jc w:val="center"/>
      </w:pPr>
      <w:r>
        <w:t>Abril 2026</w:t>
      </w:r>
    </w:p>
    <w:p w14:paraId="37BB5167" w14:textId="77777777" w:rsidR="00E24230" w:rsidRDefault="00000000">
      <w:r>
        <w:br w:type="page"/>
      </w:r>
    </w:p>
    <w:p w14:paraId="282E9E48" w14:textId="77777777" w:rsidR="00E24230" w:rsidRDefault="00000000">
      <w:pPr>
        <w:pStyle w:val="Heading1"/>
        <w:spacing w:after="120"/>
      </w:pPr>
      <w:r>
        <w:rPr>
          <w:b w:val="0"/>
        </w:rPr>
        <w:lastRenderedPageBreak/>
        <w:t>1. Propósito del documento</w:t>
      </w:r>
    </w:p>
    <w:p w14:paraId="1F7AFD09" w14:textId="77777777" w:rsidR="00E24230" w:rsidRDefault="00000000">
      <w:pPr>
        <w:spacing w:after="120"/>
      </w:pPr>
      <w:r>
        <w:t>Este documento reúne dos niveles de diseño para la Caja de Herramientas Docente en IA. La primera parte presenta la malla base de microaprendizaje para la ventana inicial de formación de enero-febrero. La segunda parte desarrolla una segunda capa de producción, con un microtema completo ya estructurado como modelo replicable para los demás temas.</w:t>
      </w:r>
    </w:p>
    <w:p w14:paraId="4C4A03AE" w14:textId="77777777" w:rsidR="00E24230" w:rsidRDefault="00000000">
      <w:pPr>
        <w:pStyle w:val="Heading1"/>
        <w:spacing w:after="120"/>
      </w:pPr>
      <w:r>
        <w:rPr>
          <w:b w:val="0"/>
        </w:rPr>
        <w:t>2. Criterios de diseño asumidos</w:t>
      </w:r>
    </w:p>
    <w:p w14:paraId="4E7C1A01" w14:textId="77777777" w:rsidR="00E24230" w:rsidRDefault="00000000">
      <w:pPr>
        <w:spacing w:after="80"/>
        <w:ind w:left="283"/>
      </w:pPr>
      <w:r>
        <w:rPr>
          <w:b/>
        </w:rPr>
        <w:t xml:space="preserve">• </w:t>
      </w:r>
      <w:r>
        <w:t>La caja debe ser breve, estratégica y compatible con la realidad de tiempo del personal docente.</w:t>
      </w:r>
    </w:p>
    <w:p w14:paraId="09FE7281" w14:textId="77777777" w:rsidR="00E24230" w:rsidRDefault="00000000">
      <w:pPr>
        <w:spacing w:after="80"/>
        <w:ind w:left="283"/>
      </w:pPr>
      <w:r>
        <w:rPr>
          <w:b/>
        </w:rPr>
        <w:t xml:space="preserve">• </w:t>
      </w:r>
      <w:r>
        <w:t>Los contenidos se organizan como microtemas autogestionados, no como un curso largo.</w:t>
      </w:r>
    </w:p>
    <w:p w14:paraId="017B860D" w14:textId="77777777" w:rsidR="00E24230" w:rsidRDefault="00000000">
      <w:pPr>
        <w:spacing w:after="80"/>
        <w:ind w:left="283"/>
      </w:pPr>
      <w:r>
        <w:rPr>
          <w:b/>
        </w:rPr>
        <w:t xml:space="preserve">• </w:t>
      </w:r>
      <w:r>
        <w:t>Cada tema incluye una infografía y uno o dos videos cortos de 4 a 5 minutos como máximo.</w:t>
      </w:r>
    </w:p>
    <w:p w14:paraId="7AD24343" w14:textId="77777777" w:rsidR="00E24230" w:rsidRDefault="00000000">
      <w:pPr>
        <w:spacing w:after="80"/>
        <w:ind w:left="283"/>
      </w:pPr>
      <w:r>
        <w:rPr>
          <w:b/>
        </w:rPr>
        <w:t xml:space="preserve">• </w:t>
      </w:r>
      <w:r>
        <w:t>Después de cada recurso multimedia se incorpora una autoevaluación breve.</w:t>
      </w:r>
    </w:p>
    <w:p w14:paraId="6F6B576D" w14:textId="77777777" w:rsidR="00E24230" w:rsidRDefault="00000000">
      <w:pPr>
        <w:spacing w:after="80"/>
        <w:ind w:left="283"/>
      </w:pPr>
      <w:r>
        <w:rPr>
          <w:b/>
        </w:rPr>
        <w:t xml:space="preserve">• </w:t>
      </w:r>
      <w:r>
        <w:t>La nota mínima de aprobación es 80, con intentos ilimitados y realimentación inmediata.</w:t>
      </w:r>
    </w:p>
    <w:p w14:paraId="0405E02B" w14:textId="77777777" w:rsidR="00E24230" w:rsidRDefault="00000000">
      <w:pPr>
        <w:spacing w:after="80"/>
        <w:ind w:left="283"/>
      </w:pPr>
      <w:r>
        <w:rPr>
          <w:b/>
        </w:rPr>
        <w:t xml:space="preserve">• </w:t>
      </w:r>
      <w:r>
        <w:t>La estructura debe permitir actualización trimestral de contenidos sin rediseñar toda la caja.</w:t>
      </w:r>
    </w:p>
    <w:p w14:paraId="707596ED" w14:textId="77777777" w:rsidR="00E24230" w:rsidRDefault="00000000">
      <w:pPr>
        <w:spacing w:after="80"/>
        <w:ind w:left="283"/>
      </w:pPr>
      <w:r>
        <w:rPr>
          <w:b/>
        </w:rPr>
        <w:t xml:space="preserve">• </w:t>
      </w:r>
      <w:r>
        <w:t>La propuesta se alinea con la Guía docente de IA del MEP 2026, el REAC 2026 y los Lineamientos técnicos 2026.</w:t>
      </w:r>
    </w:p>
    <w:p w14:paraId="6A2C02F9" w14:textId="77777777" w:rsidR="00E24230" w:rsidRDefault="00000000">
      <w:pPr>
        <w:pStyle w:val="Heading1"/>
        <w:spacing w:after="120"/>
      </w:pPr>
      <w:r>
        <w:rPr>
          <w:b w:val="0"/>
        </w:rPr>
        <w:t>3. Sustento pedagógico y normativo</w:t>
      </w:r>
    </w:p>
    <w:p w14:paraId="357AF47B" w14:textId="77777777" w:rsidR="00E24230" w:rsidRDefault="00000000">
      <w:pPr>
        <w:spacing w:after="120"/>
      </w:pPr>
      <w:r>
        <w:t>La propuesta responde a la visión 2026 de que la inteligencia artificial debe enriquecer la mediación pedagógica, fortalecer el pensamiento crítico, apoyar la personalización y utilizarse de forma ética, segura y responsable. En evaluación, se asume la lógica de proceso continuo, la realimentación oportuna, la mejora progresiva y el fortalecimiento de la autoevaluación y la coevaluación.</w:t>
      </w:r>
    </w:p>
    <w:p w14:paraId="4901ED59" w14:textId="77777777" w:rsidR="00E24230" w:rsidRDefault="00000000">
      <w:pPr>
        <w:pStyle w:val="Heading1"/>
        <w:spacing w:after="120"/>
      </w:pPr>
      <w:r>
        <w:rPr>
          <w:b w:val="0"/>
        </w:rPr>
        <w:t>4. Arquitectura general de la caja</w:t>
      </w:r>
    </w:p>
    <w:tbl>
      <w:tblPr>
        <w:tblStyle w:val="TableGrid"/>
        <w:tblW w:w="0" w:type="auto"/>
        <w:jc w:val="center"/>
        <w:tblLook w:val="04A0" w:firstRow="1" w:lastRow="0" w:firstColumn="1" w:lastColumn="0" w:noHBand="0" w:noVBand="1"/>
      </w:tblPr>
      <w:tblGrid>
        <w:gridCol w:w="2435"/>
        <w:gridCol w:w="2434"/>
        <w:gridCol w:w="2434"/>
        <w:gridCol w:w="2433"/>
      </w:tblGrid>
      <w:tr w:rsidR="00E24230" w14:paraId="434F3508" w14:textId="77777777">
        <w:trPr>
          <w:jc w:val="center"/>
        </w:trPr>
        <w:tc>
          <w:tcPr>
            <w:tcW w:w="2436" w:type="dxa"/>
            <w:shd w:val="clear" w:color="auto" w:fill="D9EAF7"/>
            <w:vAlign w:val="center"/>
          </w:tcPr>
          <w:p w14:paraId="69FB40ED" w14:textId="77777777" w:rsidR="00E24230" w:rsidRDefault="00000000">
            <w:r>
              <w:t>Componente</w:t>
            </w:r>
          </w:p>
        </w:tc>
        <w:tc>
          <w:tcPr>
            <w:tcW w:w="2436" w:type="dxa"/>
            <w:shd w:val="clear" w:color="auto" w:fill="D9EAF7"/>
            <w:vAlign w:val="center"/>
          </w:tcPr>
          <w:p w14:paraId="66F6BCE1" w14:textId="77777777" w:rsidR="00E24230" w:rsidRDefault="00000000">
            <w:r>
              <w:t>Descripción</w:t>
            </w:r>
          </w:p>
        </w:tc>
        <w:tc>
          <w:tcPr>
            <w:tcW w:w="2436" w:type="dxa"/>
            <w:shd w:val="clear" w:color="auto" w:fill="D9EAF7"/>
            <w:vAlign w:val="center"/>
          </w:tcPr>
          <w:p w14:paraId="22B8FC73" w14:textId="77777777" w:rsidR="00E24230" w:rsidRDefault="00000000">
            <w:r>
              <w:t>Regla de diseño</w:t>
            </w:r>
          </w:p>
        </w:tc>
        <w:tc>
          <w:tcPr>
            <w:tcW w:w="2436" w:type="dxa"/>
            <w:shd w:val="clear" w:color="auto" w:fill="D9EAF7"/>
            <w:vAlign w:val="center"/>
          </w:tcPr>
          <w:p w14:paraId="2DB99328" w14:textId="77777777" w:rsidR="00E24230" w:rsidRDefault="00000000">
            <w:r>
              <w:t>Tiempo estimado</w:t>
            </w:r>
          </w:p>
        </w:tc>
      </w:tr>
      <w:tr w:rsidR="00E24230" w14:paraId="0AB552F2" w14:textId="77777777">
        <w:trPr>
          <w:jc w:val="center"/>
        </w:trPr>
        <w:tc>
          <w:tcPr>
            <w:tcW w:w="2436" w:type="dxa"/>
          </w:tcPr>
          <w:p w14:paraId="50B24308" w14:textId="77777777" w:rsidR="00E24230" w:rsidRDefault="00000000">
            <w:r>
              <w:t>Infografía</w:t>
            </w:r>
          </w:p>
        </w:tc>
        <w:tc>
          <w:tcPr>
            <w:tcW w:w="2436" w:type="dxa"/>
          </w:tcPr>
          <w:p w14:paraId="61C25C8D" w14:textId="77777777" w:rsidR="00E24230" w:rsidRDefault="00000000">
            <w:r>
              <w:t>Síntesis visual de una pregunta clave</w:t>
            </w:r>
          </w:p>
        </w:tc>
        <w:tc>
          <w:tcPr>
            <w:tcW w:w="2436" w:type="dxa"/>
          </w:tcPr>
          <w:p w14:paraId="78657479" w14:textId="77777777" w:rsidR="00E24230" w:rsidRDefault="00000000">
            <w:r>
              <w:t>Máximo 5 ideas fuerza</w:t>
            </w:r>
          </w:p>
        </w:tc>
        <w:tc>
          <w:tcPr>
            <w:tcW w:w="2436" w:type="dxa"/>
          </w:tcPr>
          <w:p w14:paraId="67322B55" w14:textId="77777777" w:rsidR="00E24230" w:rsidRDefault="00000000">
            <w:r>
              <w:t>3-5 min</w:t>
            </w:r>
          </w:p>
        </w:tc>
      </w:tr>
      <w:tr w:rsidR="00E24230" w14:paraId="616BBDDC" w14:textId="77777777">
        <w:trPr>
          <w:jc w:val="center"/>
        </w:trPr>
        <w:tc>
          <w:tcPr>
            <w:tcW w:w="2436" w:type="dxa"/>
          </w:tcPr>
          <w:p w14:paraId="693BB314" w14:textId="77777777" w:rsidR="00E24230" w:rsidRDefault="00000000">
            <w:r>
              <w:t>Video corto</w:t>
            </w:r>
          </w:p>
        </w:tc>
        <w:tc>
          <w:tcPr>
            <w:tcW w:w="2436" w:type="dxa"/>
          </w:tcPr>
          <w:p w14:paraId="3251E3B4" w14:textId="77777777" w:rsidR="00E24230" w:rsidRDefault="00000000">
            <w:r>
              <w:t>Explicación aplicada con ejemplo</w:t>
            </w:r>
          </w:p>
        </w:tc>
        <w:tc>
          <w:tcPr>
            <w:tcW w:w="2436" w:type="dxa"/>
          </w:tcPr>
          <w:p w14:paraId="0A993747" w14:textId="77777777" w:rsidR="00E24230" w:rsidRDefault="00000000">
            <w:r>
              <w:t>4-5 min; máximo 2 por tema</w:t>
            </w:r>
          </w:p>
        </w:tc>
        <w:tc>
          <w:tcPr>
            <w:tcW w:w="2436" w:type="dxa"/>
          </w:tcPr>
          <w:p w14:paraId="32EA4BD3" w14:textId="77777777" w:rsidR="00E24230" w:rsidRDefault="00000000">
            <w:r>
              <w:t>4-5 min</w:t>
            </w:r>
          </w:p>
        </w:tc>
      </w:tr>
      <w:tr w:rsidR="00E24230" w14:paraId="686D93B3" w14:textId="77777777">
        <w:trPr>
          <w:jc w:val="center"/>
        </w:trPr>
        <w:tc>
          <w:tcPr>
            <w:tcW w:w="2436" w:type="dxa"/>
          </w:tcPr>
          <w:p w14:paraId="7D5F8373" w14:textId="77777777" w:rsidR="00E24230" w:rsidRDefault="00000000">
            <w:r>
              <w:t>Autoevaluación</w:t>
            </w:r>
          </w:p>
        </w:tc>
        <w:tc>
          <w:tcPr>
            <w:tcW w:w="2436" w:type="dxa"/>
          </w:tcPr>
          <w:p w14:paraId="5442CD82" w14:textId="77777777" w:rsidR="00E24230" w:rsidRDefault="00000000">
            <w:r>
              <w:t>Comprobación breve de comprensión</w:t>
            </w:r>
          </w:p>
        </w:tc>
        <w:tc>
          <w:tcPr>
            <w:tcW w:w="2436" w:type="dxa"/>
          </w:tcPr>
          <w:p w14:paraId="21D2E24C" w14:textId="77777777" w:rsidR="00E24230" w:rsidRDefault="00000000">
            <w:r>
              <w:t>4-5 ítems; aprobación 80</w:t>
            </w:r>
          </w:p>
        </w:tc>
        <w:tc>
          <w:tcPr>
            <w:tcW w:w="2436" w:type="dxa"/>
          </w:tcPr>
          <w:p w14:paraId="324050EE" w14:textId="77777777" w:rsidR="00E24230" w:rsidRDefault="00000000">
            <w:r>
              <w:t>3-4 min</w:t>
            </w:r>
          </w:p>
        </w:tc>
      </w:tr>
      <w:tr w:rsidR="00E24230" w14:paraId="19DAB50A" w14:textId="77777777">
        <w:trPr>
          <w:jc w:val="center"/>
        </w:trPr>
        <w:tc>
          <w:tcPr>
            <w:tcW w:w="2436" w:type="dxa"/>
          </w:tcPr>
          <w:p w14:paraId="4EC820AE" w14:textId="77777777" w:rsidR="00E24230" w:rsidRDefault="00000000">
            <w:r>
              <w:t>Evidencia mínima</w:t>
            </w:r>
          </w:p>
        </w:tc>
        <w:tc>
          <w:tcPr>
            <w:tcW w:w="2436" w:type="dxa"/>
          </w:tcPr>
          <w:p w14:paraId="6E9A8734" w14:textId="77777777" w:rsidR="00E24230" w:rsidRDefault="00000000">
            <w:r>
              <w:t>Registro breve de transferencia a la práctica</w:t>
            </w:r>
          </w:p>
        </w:tc>
        <w:tc>
          <w:tcPr>
            <w:tcW w:w="2436" w:type="dxa"/>
          </w:tcPr>
          <w:p w14:paraId="3941C77C" w14:textId="77777777" w:rsidR="00E24230" w:rsidRDefault="00000000">
            <w:r>
              <w:t>1 producto pequeño por tema</w:t>
            </w:r>
          </w:p>
        </w:tc>
        <w:tc>
          <w:tcPr>
            <w:tcW w:w="2436" w:type="dxa"/>
          </w:tcPr>
          <w:p w14:paraId="2B8EA19C" w14:textId="77777777" w:rsidR="00E24230" w:rsidRDefault="00000000">
            <w:r>
              <w:t>2-5 min</w:t>
            </w:r>
          </w:p>
        </w:tc>
      </w:tr>
    </w:tbl>
    <w:p w14:paraId="76601287" w14:textId="77777777" w:rsidR="00E24230" w:rsidRDefault="00E24230"/>
    <w:p w14:paraId="5EB3B356" w14:textId="77777777" w:rsidR="00E24230" w:rsidRDefault="00000000">
      <w:pPr>
        <w:pStyle w:val="Heading1"/>
        <w:spacing w:after="120"/>
      </w:pPr>
      <w:r>
        <w:rPr>
          <w:b w:val="0"/>
        </w:rPr>
        <w:lastRenderedPageBreak/>
        <w:t>5. Malla base de la ruta inicial (enero-febrero)</w:t>
      </w:r>
    </w:p>
    <w:p w14:paraId="2EF3D278" w14:textId="77777777" w:rsidR="00E24230" w:rsidRDefault="00000000">
      <w:pPr>
        <w:spacing w:after="120"/>
      </w:pPr>
      <w:r>
        <w:t>La ruta base prioriza cuatro microtemas esenciales. Su carga total estimada es de 67 a 84 minutos, lo que permite una primera aproximación breve y realista.</w:t>
      </w:r>
    </w:p>
    <w:tbl>
      <w:tblPr>
        <w:tblStyle w:val="TableGrid"/>
        <w:tblW w:w="0" w:type="auto"/>
        <w:jc w:val="center"/>
        <w:tblLook w:val="04A0" w:firstRow="1" w:lastRow="0" w:firstColumn="1" w:lastColumn="0" w:noHBand="0" w:noVBand="1"/>
      </w:tblPr>
      <w:tblGrid>
        <w:gridCol w:w="1598"/>
        <w:gridCol w:w="1603"/>
        <w:gridCol w:w="1575"/>
        <w:gridCol w:w="1559"/>
        <w:gridCol w:w="1805"/>
        <w:gridCol w:w="1596"/>
      </w:tblGrid>
      <w:tr w:rsidR="00E24230" w14:paraId="20B36F5E" w14:textId="77777777">
        <w:trPr>
          <w:jc w:val="center"/>
        </w:trPr>
        <w:tc>
          <w:tcPr>
            <w:tcW w:w="1624" w:type="dxa"/>
            <w:shd w:val="clear" w:color="auto" w:fill="D9EAF7"/>
          </w:tcPr>
          <w:p w14:paraId="5ADE1278" w14:textId="77777777" w:rsidR="00E24230" w:rsidRDefault="00000000">
            <w:r>
              <w:t>Microtema</w:t>
            </w:r>
          </w:p>
        </w:tc>
        <w:tc>
          <w:tcPr>
            <w:tcW w:w="1624" w:type="dxa"/>
            <w:shd w:val="clear" w:color="auto" w:fill="D9EAF7"/>
          </w:tcPr>
          <w:p w14:paraId="14776D5F" w14:textId="77777777" w:rsidR="00E24230" w:rsidRDefault="00000000">
            <w:r>
              <w:t>Propósito</w:t>
            </w:r>
          </w:p>
        </w:tc>
        <w:tc>
          <w:tcPr>
            <w:tcW w:w="1624" w:type="dxa"/>
            <w:shd w:val="clear" w:color="auto" w:fill="D9EAF7"/>
          </w:tcPr>
          <w:p w14:paraId="44AB9EF1" w14:textId="77777777" w:rsidR="00E24230" w:rsidRDefault="00000000">
            <w:r>
              <w:t>Recursos</w:t>
            </w:r>
          </w:p>
        </w:tc>
        <w:tc>
          <w:tcPr>
            <w:tcW w:w="1624" w:type="dxa"/>
            <w:shd w:val="clear" w:color="auto" w:fill="D9EAF7"/>
          </w:tcPr>
          <w:p w14:paraId="06FD5DB1" w14:textId="77777777" w:rsidR="00E24230" w:rsidRDefault="00000000">
            <w:r>
              <w:t>Tiempo</w:t>
            </w:r>
          </w:p>
        </w:tc>
        <w:tc>
          <w:tcPr>
            <w:tcW w:w="1624" w:type="dxa"/>
            <w:shd w:val="clear" w:color="auto" w:fill="D9EAF7"/>
          </w:tcPr>
          <w:p w14:paraId="4100167C" w14:textId="77777777" w:rsidR="00E24230" w:rsidRDefault="00000000">
            <w:r>
              <w:t>Autoevaluaciones</w:t>
            </w:r>
          </w:p>
        </w:tc>
        <w:tc>
          <w:tcPr>
            <w:tcW w:w="1624" w:type="dxa"/>
            <w:shd w:val="clear" w:color="auto" w:fill="D9EAF7"/>
          </w:tcPr>
          <w:p w14:paraId="3B6B5BF4" w14:textId="77777777" w:rsidR="00E24230" w:rsidRDefault="00000000">
            <w:r>
              <w:t>Evidencia mínima</w:t>
            </w:r>
          </w:p>
        </w:tc>
      </w:tr>
      <w:tr w:rsidR="00E24230" w14:paraId="4664C8BF" w14:textId="77777777">
        <w:trPr>
          <w:jc w:val="center"/>
        </w:trPr>
        <w:tc>
          <w:tcPr>
            <w:tcW w:w="1624" w:type="dxa"/>
          </w:tcPr>
          <w:p w14:paraId="1EC426D1" w14:textId="77777777" w:rsidR="00E24230" w:rsidRDefault="00000000">
            <w:r>
              <w:t>1. IA en educación: qué es, qué sí hace y qué no hace</w:t>
            </w:r>
          </w:p>
        </w:tc>
        <w:tc>
          <w:tcPr>
            <w:tcW w:w="1624" w:type="dxa"/>
          </w:tcPr>
          <w:p w14:paraId="6611E635" w14:textId="77777777" w:rsidR="00E24230" w:rsidRDefault="00000000">
            <w:r>
              <w:t>Comprender el papel de la IA en educación y sus límites pedagógicos.</w:t>
            </w:r>
          </w:p>
        </w:tc>
        <w:tc>
          <w:tcPr>
            <w:tcW w:w="1624" w:type="dxa"/>
          </w:tcPr>
          <w:p w14:paraId="57B967A1" w14:textId="77777777" w:rsidR="00E24230" w:rsidRDefault="00000000">
            <w:r>
              <w:t>1 infografía + 1 video</w:t>
            </w:r>
          </w:p>
        </w:tc>
        <w:tc>
          <w:tcPr>
            <w:tcW w:w="1624" w:type="dxa"/>
          </w:tcPr>
          <w:p w14:paraId="7EC9664C" w14:textId="77777777" w:rsidR="00E24230" w:rsidRDefault="00000000">
            <w:r>
              <w:t>15-18 min</w:t>
            </w:r>
          </w:p>
        </w:tc>
        <w:tc>
          <w:tcPr>
            <w:tcW w:w="1624" w:type="dxa"/>
          </w:tcPr>
          <w:p w14:paraId="0F667782" w14:textId="77777777" w:rsidR="00E24230" w:rsidRDefault="00000000">
            <w:r>
              <w:t>2</w:t>
            </w:r>
          </w:p>
        </w:tc>
        <w:tc>
          <w:tcPr>
            <w:tcW w:w="1624" w:type="dxa"/>
          </w:tcPr>
          <w:p w14:paraId="6903807A" w14:textId="77777777" w:rsidR="00E24230" w:rsidRDefault="00000000">
            <w:r>
              <w:t>Registro de ideas clave</w:t>
            </w:r>
          </w:p>
        </w:tc>
      </w:tr>
      <w:tr w:rsidR="00E24230" w14:paraId="5445012B" w14:textId="77777777">
        <w:trPr>
          <w:jc w:val="center"/>
        </w:trPr>
        <w:tc>
          <w:tcPr>
            <w:tcW w:w="1624" w:type="dxa"/>
          </w:tcPr>
          <w:p w14:paraId="23762DF7" w14:textId="77777777" w:rsidR="00E24230" w:rsidRDefault="00000000">
            <w:r>
              <w:t>2. Uso ético, privacidad y verificación</w:t>
            </w:r>
          </w:p>
        </w:tc>
        <w:tc>
          <w:tcPr>
            <w:tcW w:w="1624" w:type="dxa"/>
          </w:tcPr>
          <w:p w14:paraId="07CE29C3" w14:textId="77777777" w:rsidR="00E24230" w:rsidRDefault="00000000">
            <w:r>
              <w:t>Identificar cuidados esenciales para un uso responsable.</w:t>
            </w:r>
          </w:p>
        </w:tc>
        <w:tc>
          <w:tcPr>
            <w:tcW w:w="1624" w:type="dxa"/>
          </w:tcPr>
          <w:p w14:paraId="0B24C6D4" w14:textId="77777777" w:rsidR="00E24230" w:rsidRDefault="00000000">
            <w:r>
              <w:t>1 infografía + 1 video</w:t>
            </w:r>
          </w:p>
        </w:tc>
        <w:tc>
          <w:tcPr>
            <w:tcW w:w="1624" w:type="dxa"/>
          </w:tcPr>
          <w:p w14:paraId="1CEC7435" w14:textId="77777777" w:rsidR="00E24230" w:rsidRDefault="00000000">
            <w:r>
              <w:t>15-18 min</w:t>
            </w:r>
          </w:p>
        </w:tc>
        <w:tc>
          <w:tcPr>
            <w:tcW w:w="1624" w:type="dxa"/>
          </w:tcPr>
          <w:p w14:paraId="3632C9C8" w14:textId="77777777" w:rsidR="00E24230" w:rsidRDefault="00000000">
            <w:r>
              <w:t>2</w:t>
            </w:r>
          </w:p>
        </w:tc>
        <w:tc>
          <w:tcPr>
            <w:tcW w:w="1624" w:type="dxa"/>
          </w:tcPr>
          <w:p w14:paraId="5573BDCB" w14:textId="77777777" w:rsidR="00E24230" w:rsidRDefault="00000000">
            <w:r>
              <w:t>Checklist personal de uso responsable</w:t>
            </w:r>
          </w:p>
        </w:tc>
      </w:tr>
      <w:tr w:rsidR="00E24230" w14:paraId="18086603" w14:textId="77777777">
        <w:trPr>
          <w:jc w:val="center"/>
        </w:trPr>
        <w:tc>
          <w:tcPr>
            <w:tcW w:w="1624" w:type="dxa"/>
          </w:tcPr>
          <w:p w14:paraId="764AA217" w14:textId="77777777" w:rsidR="00E24230" w:rsidRDefault="00000000">
            <w:r>
              <w:t>3. Cómo escribir prompts útiles</w:t>
            </w:r>
          </w:p>
        </w:tc>
        <w:tc>
          <w:tcPr>
            <w:tcW w:w="1624" w:type="dxa"/>
          </w:tcPr>
          <w:p w14:paraId="28393389" w14:textId="77777777" w:rsidR="00E24230" w:rsidRDefault="00000000">
            <w:r>
              <w:t>Aprender una estructura simple para obtener mejores respuestas.</w:t>
            </w:r>
          </w:p>
        </w:tc>
        <w:tc>
          <w:tcPr>
            <w:tcW w:w="1624" w:type="dxa"/>
          </w:tcPr>
          <w:p w14:paraId="357AC6E4" w14:textId="77777777" w:rsidR="00E24230" w:rsidRDefault="00000000">
            <w:r>
              <w:t>1 infografía + 1 video</w:t>
            </w:r>
          </w:p>
        </w:tc>
        <w:tc>
          <w:tcPr>
            <w:tcW w:w="1624" w:type="dxa"/>
          </w:tcPr>
          <w:p w14:paraId="422CF48A" w14:textId="77777777" w:rsidR="00E24230" w:rsidRDefault="00000000">
            <w:r>
              <w:t>15-18 min</w:t>
            </w:r>
          </w:p>
        </w:tc>
        <w:tc>
          <w:tcPr>
            <w:tcW w:w="1624" w:type="dxa"/>
          </w:tcPr>
          <w:p w14:paraId="51AE388F" w14:textId="77777777" w:rsidR="00E24230" w:rsidRDefault="00000000">
            <w:r>
              <w:t>2</w:t>
            </w:r>
          </w:p>
        </w:tc>
        <w:tc>
          <w:tcPr>
            <w:tcW w:w="1624" w:type="dxa"/>
          </w:tcPr>
          <w:p w14:paraId="23BCAB67" w14:textId="77777777" w:rsidR="00E24230" w:rsidRDefault="00000000">
            <w:r>
              <w:t>Banco personal de 3 prompts</w:t>
            </w:r>
          </w:p>
        </w:tc>
      </w:tr>
      <w:tr w:rsidR="00E24230" w14:paraId="55694D6C" w14:textId="77777777">
        <w:trPr>
          <w:jc w:val="center"/>
        </w:trPr>
        <w:tc>
          <w:tcPr>
            <w:tcW w:w="1624" w:type="dxa"/>
          </w:tcPr>
          <w:p w14:paraId="153E4188" w14:textId="77777777" w:rsidR="00E24230" w:rsidRDefault="00000000">
            <w:r>
              <w:t>4. Aplicaciones prácticas para planear y enseñar</w:t>
            </w:r>
          </w:p>
        </w:tc>
        <w:tc>
          <w:tcPr>
            <w:tcW w:w="1624" w:type="dxa"/>
          </w:tcPr>
          <w:p w14:paraId="1064B9FA" w14:textId="77777777" w:rsidR="00E24230" w:rsidRDefault="00000000">
            <w:r>
              <w:t>Visualizar usos inmediatos de IA para planificación y mediación.</w:t>
            </w:r>
          </w:p>
        </w:tc>
        <w:tc>
          <w:tcPr>
            <w:tcW w:w="1624" w:type="dxa"/>
          </w:tcPr>
          <w:p w14:paraId="033F6ECF" w14:textId="77777777" w:rsidR="00E24230" w:rsidRDefault="00000000">
            <w:r>
              <w:t>1 infografía + 2 videos</w:t>
            </w:r>
          </w:p>
        </w:tc>
        <w:tc>
          <w:tcPr>
            <w:tcW w:w="1624" w:type="dxa"/>
          </w:tcPr>
          <w:p w14:paraId="338ABD83" w14:textId="77777777" w:rsidR="00E24230" w:rsidRDefault="00000000">
            <w:r>
              <w:t>22-30 min</w:t>
            </w:r>
          </w:p>
        </w:tc>
        <w:tc>
          <w:tcPr>
            <w:tcW w:w="1624" w:type="dxa"/>
          </w:tcPr>
          <w:p w14:paraId="6C951AEA" w14:textId="77777777" w:rsidR="00E24230" w:rsidRDefault="00000000">
            <w:r>
              <w:t>3</w:t>
            </w:r>
          </w:p>
        </w:tc>
        <w:tc>
          <w:tcPr>
            <w:tcW w:w="1624" w:type="dxa"/>
          </w:tcPr>
          <w:p w14:paraId="2F366910" w14:textId="77777777" w:rsidR="00E24230" w:rsidRDefault="00000000">
            <w:r>
              <w:t>Una idea de aplicación inmediata</w:t>
            </w:r>
          </w:p>
        </w:tc>
      </w:tr>
    </w:tbl>
    <w:p w14:paraId="43CC146E" w14:textId="77777777" w:rsidR="00E24230" w:rsidRDefault="00E24230"/>
    <w:p w14:paraId="0738A4E5" w14:textId="77777777" w:rsidR="00E24230" w:rsidRDefault="00000000">
      <w:pPr>
        <w:pStyle w:val="Heading2"/>
        <w:spacing w:after="120"/>
      </w:pPr>
      <w:r>
        <w:rPr>
          <w:b w:val="0"/>
        </w:rPr>
        <w:t>Microtema 1. IA en educación: qué es, qué sí hace y qué no hace</w:t>
      </w:r>
    </w:p>
    <w:p w14:paraId="231A8C02" w14:textId="77777777" w:rsidR="00E24230" w:rsidRDefault="00000000">
      <w:pPr>
        <w:spacing w:after="40"/>
      </w:pPr>
      <w:r>
        <w:rPr>
          <w:b/>
        </w:rPr>
        <w:t>Propósito específico:</w:t>
      </w:r>
    </w:p>
    <w:p w14:paraId="4C79DFA6" w14:textId="77777777" w:rsidR="00E24230" w:rsidRDefault="00000000">
      <w:pPr>
        <w:spacing w:after="80"/>
      </w:pPr>
      <w:r>
        <w:t>Que la persona docente comprenda, sin tecnicismos, qué puede aportar la IA en educación y qué sigue dependiendo del juicio profesional.</w:t>
      </w:r>
    </w:p>
    <w:p w14:paraId="7A85C29C" w14:textId="77777777" w:rsidR="00E24230" w:rsidRDefault="00000000">
      <w:pPr>
        <w:spacing w:after="40"/>
      </w:pPr>
      <w:r>
        <w:rPr>
          <w:b/>
        </w:rPr>
        <w:t>Recursos:</w:t>
      </w:r>
    </w:p>
    <w:p w14:paraId="7887DCAB" w14:textId="77777777" w:rsidR="00E24230" w:rsidRDefault="00000000">
      <w:pPr>
        <w:spacing w:after="40"/>
        <w:ind w:left="283"/>
      </w:pPr>
      <w:r>
        <w:rPr>
          <w:b/>
        </w:rPr>
        <w:t xml:space="preserve">• </w:t>
      </w:r>
      <w:r>
        <w:t>Infografía: “IA en educación: 5 ideas para entenderla sin complicarse”.</w:t>
      </w:r>
    </w:p>
    <w:p w14:paraId="0F299205" w14:textId="77777777" w:rsidR="00E24230" w:rsidRDefault="00000000">
      <w:pPr>
        <w:spacing w:after="40"/>
        <w:ind w:left="283"/>
      </w:pPr>
      <w:r>
        <w:rPr>
          <w:b/>
        </w:rPr>
        <w:t xml:space="preserve">• </w:t>
      </w:r>
      <w:r>
        <w:t>Video 1: “¿Qué es la IA y qué puede aportar al trabajo docente?” (4-5 min).</w:t>
      </w:r>
    </w:p>
    <w:p w14:paraId="48D39412" w14:textId="77777777" w:rsidR="00E24230" w:rsidRDefault="00000000">
      <w:pPr>
        <w:spacing w:after="40"/>
      </w:pPr>
      <w:r>
        <w:rPr>
          <w:b/>
        </w:rPr>
        <w:t>Criterios de logro:</w:t>
      </w:r>
    </w:p>
    <w:p w14:paraId="77E4509A" w14:textId="77777777" w:rsidR="00E24230" w:rsidRDefault="00000000">
      <w:pPr>
        <w:spacing w:after="40"/>
        <w:ind w:left="283"/>
      </w:pPr>
      <w:r>
        <w:rPr>
          <w:b/>
        </w:rPr>
        <w:t xml:space="preserve">• </w:t>
      </w:r>
      <w:r>
        <w:t>Distingue entre apoyo tecnológico y decisión pedagógica.</w:t>
      </w:r>
    </w:p>
    <w:p w14:paraId="0CF50A87" w14:textId="77777777" w:rsidR="00E24230" w:rsidRDefault="00000000">
      <w:pPr>
        <w:spacing w:after="40"/>
        <w:ind w:left="283"/>
      </w:pPr>
      <w:r>
        <w:rPr>
          <w:b/>
        </w:rPr>
        <w:t xml:space="preserve">• </w:t>
      </w:r>
      <w:r>
        <w:t>Reconoce al menos tres usos posibles y dos límites de la IA.</w:t>
      </w:r>
    </w:p>
    <w:p w14:paraId="2FA183C8" w14:textId="77777777" w:rsidR="00E24230" w:rsidRDefault="00000000">
      <w:pPr>
        <w:spacing w:after="40"/>
      </w:pPr>
      <w:r>
        <w:rPr>
          <w:b/>
        </w:rPr>
        <w:t>Evidencia mínima:</w:t>
      </w:r>
    </w:p>
    <w:p w14:paraId="624965F9" w14:textId="77777777" w:rsidR="00E24230" w:rsidRDefault="00000000">
      <w:pPr>
        <w:spacing w:after="120"/>
      </w:pPr>
      <w:r>
        <w:t>Mini registro: una tarea docente en la que la IA podría ayudarle y una decisión que sigue dependiendo de la persona docente.</w:t>
      </w:r>
    </w:p>
    <w:p w14:paraId="34D9E4E3" w14:textId="77777777" w:rsidR="00E24230" w:rsidRDefault="00000000">
      <w:pPr>
        <w:pStyle w:val="Heading2"/>
        <w:spacing w:after="120"/>
      </w:pPr>
      <w:r>
        <w:rPr>
          <w:b w:val="0"/>
        </w:rPr>
        <w:lastRenderedPageBreak/>
        <w:t>Microtema 2. Uso ético, privacidad y verificación</w:t>
      </w:r>
    </w:p>
    <w:p w14:paraId="262EB3BB" w14:textId="77777777" w:rsidR="00E24230" w:rsidRDefault="00000000">
      <w:pPr>
        <w:spacing w:after="40"/>
      </w:pPr>
      <w:r>
        <w:rPr>
          <w:b/>
        </w:rPr>
        <w:t>Propósito específico:</w:t>
      </w:r>
    </w:p>
    <w:p w14:paraId="68B1C98C" w14:textId="77777777" w:rsidR="00E24230" w:rsidRDefault="00000000">
      <w:pPr>
        <w:spacing w:after="80"/>
      </w:pPr>
      <w:r>
        <w:t>Que la persona docente identifique precauciones esenciales antes de usar IA con fines educativos.</w:t>
      </w:r>
    </w:p>
    <w:p w14:paraId="078DFE0B" w14:textId="77777777" w:rsidR="00E24230" w:rsidRDefault="00000000">
      <w:pPr>
        <w:spacing w:after="40"/>
      </w:pPr>
      <w:r>
        <w:rPr>
          <w:b/>
        </w:rPr>
        <w:t>Recursos:</w:t>
      </w:r>
    </w:p>
    <w:p w14:paraId="6D579AF9" w14:textId="77777777" w:rsidR="00E24230" w:rsidRDefault="00000000">
      <w:pPr>
        <w:spacing w:after="40"/>
        <w:ind w:left="283"/>
      </w:pPr>
      <w:r>
        <w:rPr>
          <w:b/>
        </w:rPr>
        <w:t xml:space="preserve">• </w:t>
      </w:r>
      <w:r>
        <w:t>Infografía: “5 cuidados antes de usar IA en educación”.</w:t>
      </w:r>
    </w:p>
    <w:p w14:paraId="54E13E63" w14:textId="77777777" w:rsidR="00E24230" w:rsidRDefault="00000000">
      <w:pPr>
        <w:spacing w:after="40"/>
        <w:ind w:left="283"/>
      </w:pPr>
      <w:r>
        <w:rPr>
          <w:b/>
        </w:rPr>
        <w:t xml:space="preserve">• </w:t>
      </w:r>
      <w:r>
        <w:t>Video 1: “Errores frecuentes: privacidad, sesgos y respuestas incorrectas” (4-5 min).</w:t>
      </w:r>
    </w:p>
    <w:p w14:paraId="60234670" w14:textId="77777777" w:rsidR="00E24230" w:rsidRDefault="00000000">
      <w:pPr>
        <w:spacing w:after="40"/>
      </w:pPr>
      <w:r>
        <w:rPr>
          <w:b/>
        </w:rPr>
        <w:t>Criterios de logro:</w:t>
      </w:r>
    </w:p>
    <w:p w14:paraId="445214CC" w14:textId="77777777" w:rsidR="00E24230" w:rsidRDefault="00000000">
      <w:pPr>
        <w:spacing w:after="40"/>
        <w:ind w:left="283"/>
      </w:pPr>
      <w:r>
        <w:rPr>
          <w:b/>
        </w:rPr>
        <w:t xml:space="preserve">• </w:t>
      </w:r>
      <w:r>
        <w:t>Reconoce riesgos básicos de privacidad y sesgo.</w:t>
      </w:r>
    </w:p>
    <w:p w14:paraId="1BF4B559" w14:textId="77777777" w:rsidR="00E24230" w:rsidRDefault="00000000">
      <w:pPr>
        <w:spacing w:after="40"/>
        <w:ind w:left="283"/>
      </w:pPr>
      <w:r>
        <w:rPr>
          <w:b/>
        </w:rPr>
        <w:t xml:space="preserve">• </w:t>
      </w:r>
      <w:r>
        <w:t>Comprende la necesidad de verificar la información generada.</w:t>
      </w:r>
    </w:p>
    <w:p w14:paraId="15DDC5A4" w14:textId="77777777" w:rsidR="00E24230" w:rsidRDefault="00000000">
      <w:pPr>
        <w:spacing w:after="40"/>
      </w:pPr>
      <w:r>
        <w:rPr>
          <w:b/>
        </w:rPr>
        <w:t>Evidencia mínima:</w:t>
      </w:r>
    </w:p>
    <w:p w14:paraId="77F3E1CB" w14:textId="77777777" w:rsidR="00E24230" w:rsidRDefault="00000000">
      <w:pPr>
        <w:spacing w:after="120"/>
      </w:pPr>
      <w:r>
        <w:t>Checklist personal de uso responsable.</w:t>
      </w:r>
    </w:p>
    <w:p w14:paraId="622A11F2" w14:textId="77777777" w:rsidR="00E24230" w:rsidRDefault="00000000">
      <w:pPr>
        <w:pStyle w:val="Heading2"/>
        <w:spacing w:after="120"/>
      </w:pPr>
      <w:r>
        <w:rPr>
          <w:b w:val="0"/>
        </w:rPr>
        <w:t>Microtema 3. Cómo escribir prompts útiles</w:t>
      </w:r>
    </w:p>
    <w:p w14:paraId="02FF4BA8" w14:textId="77777777" w:rsidR="00E24230" w:rsidRDefault="00000000">
      <w:pPr>
        <w:spacing w:after="40"/>
      </w:pPr>
      <w:r>
        <w:rPr>
          <w:b/>
        </w:rPr>
        <w:t>Propósito específico:</w:t>
      </w:r>
    </w:p>
    <w:p w14:paraId="17061E3C" w14:textId="77777777" w:rsidR="00E24230" w:rsidRDefault="00000000">
      <w:pPr>
        <w:spacing w:after="80"/>
      </w:pPr>
      <w:r>
        <w:t>Que la persona docente aprenda a redactar solicitudes claras, contextualizadas y útiles.</w:t>
      </w:r>
    </w:p>
    <w:p w14:paraId="60C2B219" w14:textId="77777777" w:rsidR="00E24230" w:rsidRDefault="00000000">
      <w:pPr>
        <w:spacing w:after="40"/>
      </w:pPr>
      <w:r>
        <w:rPr>
          <w:b/>
        </w:rPr>
        <w:t>Recursos:</w:t>
      </w:r>
    </w:p>
    <w:p w14:paraId="283752CF" w14:textId="77777777" w:rsidR="00E24230" w:rsidRDefault="00000000">
      <w:pPr>
        <w:spacing w:after="40"/>
        <w:ind w:left="283"/>
      </w:pPr>
      <w:r>
        <w:rPr>
          <w:b/>
        </w:rPr>
        <w:t xml:space="preserve">• </w:t>
      </w:r>
      <w:r>
        <w:t>Infografía: “La estructura básica de un prompt docente”.</w:t>
      </w:r>
    </w:p>
    <w:p w14:paraId="6D708DFD" w14:textId="77777777" w:rsidR="00E24230" w:rsidRDefault="00000000">
      <w:pPr>
        <w:spacing w:after="40"/>
        <w:ind w:left="283"/>
      </w:pPr>
      <w:r>
        <w:rPr>
          <w:b/>
        </w:rPr>
        <w:t xml:space="preserve">• </w:t>
      </w:r>
      <w:r>
        <w:t>Video 1: “De una pregunta vaga a un prompt útil” (4-5 min).</w:t>
      </w:r>
    </w:p>
    <w:p w14:paraId="120404FF" w14:textId="77777777" w:rsidR="00E24230" w:rsidRDefault="00000000">
      <w:pPr>
        <w:spacing w:after="40"/>
      </w:pPr>
      <w:r>
        <w:rPr>
          <w:b/>
        </w:rPr>
        <w:t>Criterios de logro:</w:t>
      </w:r>
    </w:p>
    <w:p w14:paraId="3F405545" w14:textId="77777777" w:rsidR="00E24230" w:rsidRDefault="00000000">
      <w:pPr>
        <w:spacing w:after="40"/>
        <w:ind w:left="283"/>
      </w:pPr>
      <w:r>
        <w:rPr>
          <w:b/>
        </w:rPr>
        <w:t xml:space="preserve">• </w:t>
      </w:r>
      <w:r>
        <w:t>Redacta prompts con contexto, propósito y formato esperado.</w:t>
      </w:r>
    </w:p>
    <w:p w14:paraId="22141F78" w14:textId="77777777" w:rsidR="00E24230" w:rsidRDefault="00000000">
      <w:pPr>
        <w:spacing w:after="40"/>
        <w:ind w:left="283"/>
      </w:pPr>
      <w:r>
        <w:rPr>
          <w:b/>
        </w:rPr>
        <w:t xml:space="preserve">• </w:t>
      </w:r>
      <w:r>
        <w:t>Mejora una instrucción ambigua para convertirla en una solicitud pedagógica útil.</w:t>
      </w:r>
    </w:p>
    <w:p w14:paraId="79080B8B" w14:textId="77777777" w:rsidR="00E24230" w:rsidRDefault="00000000">
      <w:pPr>
        <w:spacing w:after="40"/>
      </w:pPr>
      <w:r>
        <w:rPr>
          <w:b/>
        </w:rPr>
        <w:t>Evidencia mínima:</w:t>
      </w:r>
    </w:p>
    <w:p w14:paraId="44AFC23D" w14:textId="77777777" w:rsidR="00E24230" w:rsidRDefault="00000000">
      <w:pPr>
        <w:spacing w:after="120"/>
      </w:pPr>
      <w:r>
        <w:t>Banco personal de 3 prompts: uno para planificar, uno para generar material y uno para adaptar una actividad.</w:t>
      </w:r>
    </w:p>
    <w:p w14:paraId="25BB89D6" w14:textId="77777777" w:rsidR="00E24230" w:rsidRDefault="00000000">
      <w:pPr>
        <w:pStyle w:val="Heading2"/>
        <w:spacing w:after="120"/>
      </w:pPr>
      <w:r>
        <w:rPr>
          <w:b w:val="0"/>
        </w:rPr>
        <w:t>Microtema 4. Aplicaciones prácticas para planear y enseñar</w:t>
      </w:r>
    </w:p>
    <w:p w14:paraId="26A38AE5" w14:textId="77777777" w:rsidR="00E24230" w:rsidRDefault="00000000">
      <w:pPr>
        <w:spacing w:after="40"/>
      </w:pPr>
      <w:r>
        <w:rPr>
          <w:b/>
        </w:rPr>
        <w:t>Propósito específico:</w:t>
      </w:r>
    </w:p>
    <w:p w14:paraId="6B1436D9" w14:textId="77777777" w:rsidR="00E24230" w:rsidRDefault="00000000">
      <w:pPr>
        <w:spacing w:after="80"/>
      </w:pPr>
      <w:r>
        <w:t>Que la persona docente identifique usos inmediatos de la IA para planificación, creación de materiales y mediación pedagógica.</w:t>
      </w:r>
    </w:p>
    <w:p w14:paraId="018923DD" w14:textId="77777777" w:rsidR="00E24230" w:rsidRDefault="00000000">
      <w:pPr>
        <w:spacing w:after="40"/>
      </w:pPr>
      <w:r>
        <w:rPr>
          <w:b/>
        </w:rPr>
        <w:t>Recursos:</w:t>
      </w:r>
    </w:p>
    <w:p w14:paraId="05318086" w14:textId="77777777" w:rsidR="00E24230" w:rsidRDefault="00000000">
      <w:pPr>
        <w:spacing w:after="40"/>
        <w:ind w:left="283"/>
      </w:pPr>
      <w:r>
        <w:rPr>
          <w:b/>
        </w:rPr>
        <w:t xml:space="preserve">• </w:t>
      </w:r>
      <w:r>
        <w:t>Infografía: “4 usos rápidos de IA para la práctica docente”.</w:t>
      </w:r>
    </w:p>
    <w:p w14:paraId="571C40BD" w14:textId="77777777" w:rsidR="00E24230" w:rsidRDefault="00000000">
      <w:pPr>
        <w:spacing w:after="40"/>
        <w:ind w:left="283"/>
      </w:pPr>
      <w:r>
        <w:rPr>
          <w:b/>
        </w:rPr>
        <w:t xml:space="preserve">• </w:t>
      </w:r>
      <w:r>
        <w:t>Video 1: “Cómo usar IA para planificar una clase” (4-5 min).</w:t>
      </w:r>
    </w:p>
    <w:p w14:paraId="71EC7081" w14:textId="77777777" w:rsidR="00E24230" w:rsidRDefault="00000000">
      <w:pPr>
        <w:spacing w:after="40"/>
        <w:ind w:left="283"/>
      </w:pPr>
      <w:r>
        <w:rPr>
          <w:b/>
        </w:rPr>
        <w:t xml:space="preserve">• </w:t>
      </w:r>
      <w:r>
        <w:t>Video 2: “Cómo usar IA para materiales, ejemplos y diferenciación” (4-5 min).</w:t>
      </w:r>
    </w:p>
    <w:p w14:paraId="16A5054B" w14:textId="77777777" w:rsidR="00E24230" w:rsidRDefault="00000000">
      <w:pPr>
        <w:spacing w:after="40"/>
      </w:pPr>
      <w:r>
        <w:rPr>
          <w:b/>
        </w:rPr>
        <w:t>Criterios de logro:</w:t>
      </w:r>
    </w:p>
    <w:p w14:paraId="53C8CE75" w14:textId="77777777" w:rsidR="00E24230" w:rsidRDefault="00000000">
      <w:pPr>
        <w:spacing w:after="40"/>
        <w:ind w:left="283"/>
      </w:pPr>
      <w:r>
        <w:rPr>
          <w:b/>
        </w:rPr>
        <w:t xml:space="preserve">• </w:t>
      </w:r>
      <w:r>
        <w:t>Reconoce usos rápidos y viables de IA en su contexto.</w:t>
      </w:r>
    </w:p>
    <w:p w14:paraId="59A551E4" w14:textId="77777777" w:rsidR="00E24230" w:rsidRDefault="00000000">
      <w:pPr>
        <w:spacing w:after="40"/>
        <w:ind w:left="283"/>
      </w:pPr>
      <w:r>
        <w:rPr>
          <w:b/>
        </w:rPr>
        <w:t xml:space="preserve">• </w:t>
      </w:r>
      <w:r>
        <w:t>Relaciona una herramienta con una necesidad docente concreta.</w:t>
      </w:r>
    </w:p>
    <w:p w14:paraId="36438D8B" w14:textId="77777777" w:rsidR="00E24230" w:rsidRDefault="00000000">
      <w:pPr>
        <w:spacing w:after="40"/>
      </w:pPr>
      <w:r>
        <w:rPr>
          <w:b/>
        </w:rPr>
        <w:t>Evidencia mínima:</w:t>
      </w:r>
    </w:p>
    <w:p w14:paraId="5899CEAF" w14:textId="77777777" w:rsidR="00E24230" w:rsidRDefault="00000000">
      <w:pPr>
        <w:spacing w:after="120"/>
      </w:pPr>
      <w:r>
        <w:t>Una idea de aplicación inmediata con tema, herramienta, uso previsto, cuidado ético y evidencia posible.</w:t>
      </w:r>
    </w:p>
    <w:p w14:paraId="1F9AEA77" w14:textId="77777777" w:rsidR="00E24230" w:rsidRDefault="00000000">
      <w:pPr>
        <w:pStyle w:val="Heading1"/>
        <w:spacing w:after="120"/>
      </w:pPr>
      <w:r>
        <w:rPr>
          <w:b w:val="0"/>
        </w:rPr>
        <w:lastRenderedPageBreak/>
        <w:t>6. Reglas de evaluación de la caja</w:t>
      </w:r>
    </w:p>
    <w:p w14:paraId="1521975F" w14:textId="77777777" w:rsidR="00E24230" w:rsidRDefault="00000000">
      <w:pPr>
        <w:spacing w:after="40"/>
        <w:ind w:left="283"/>
      </w:pPr>
      <w:r>
        <w:rPr>
          <w:b/>
        </w:rPr>
        <w:t xml:space="preserve">• </w:t>
      </w:r>
      <w:r>
        <w:t>Cada recurso multimedia se acompaña de una autoevaluación breve.</w:t>
      </w:r>
    </w:p>
    <w:p w14:paraId="44B8DD92" w14:textId="77777777" w:rsidR="00E24230" w:rsidRDefault="00000000">
      <w:pPr>
        <w:spacing w:after="40"/>
        <w:ind w:left="283"/>
      </w:pPr>
      <w:r>
        <w:rPr>
          <w:b/>
        </w:rPr>
        <w:t xml:space="preserve">• </w:t>
      </w:r>
      <w:r>
        <w:t>La nota mínima de aprobación es 80.</w:t>
      </w:r>
    </w:p>
    <w:p w14:paraId="0318FD83" w14:textId="77777777" w:rsidR="00E24230" w:rsidRDefault="00000000">
      <w:pPr>
        <w:spacing w:after="40"/>
        <w:ind w:left="283"/>
      </w:pPr>
      <w:r>
        <w:rPr>
          <w:b/>
        </w:rPr>
        <w:t xml:space="preserve">• </w:t>
      </w:r>
      <w:r>
        <w:t>La persona docente puede repetir la autoevaluación las veces que desee.</w:t>
      </w:r>
    </w:p>
    <w:p w14:paraId="70C24B66" w14:textId="77777777" w:rsidR="00E24230" w:rsidRDefault="00000000">
      <w:pPr>
        <w:spacing w:after="40"/>
        <w:ind w:left="283"/>
      </w:pPr>
      <w:r>
        <w:rPr>
          <w:b/>
        </w:rPr>
        <w:t xml:space="preserve">• </w:t>
      </w:r>
      <w:r>
        <w:t>Cada intento ofrece retroalimentación inmediata para favorecer la mejora.</w:t>
      </w:r>
    </w:p>
    <w:p w14:paraId="68D38CD4" w14:textId="77777777" w:rsidR="00E24230" w:rsidRDefault="00000000">
      <w:pPr>
        <w:spacing w:after="40"/>
        <w:ind w:left="283"/>
      </w:pPr>
      <w:r>
        <w:rPr>
          <w:b/>
        </w:rPr>
        <w:t xml:space="preserve">• </w:t>
      </w:r>
      <w:r>
        <w:t>La finalidad de la autoevaluación es formativa y de autorregulación, no punitiva.</w:t>
      </w:r>
    </w:p>
    <w:p w14:paraId="16CE8CB1" w14:textId="77777777" w:rsidR="00E24230" w:rsidRDefault="00000000">
      <w:pPr>
        <w:spacing w:after="120"/>
      </w:pPr>
      <w:r>
        <w:rPr>
          <w:b/>
        </w:rPr>
        <w:t>Especificación técnica sugerida:</w:t>
      </w:r>
    </w:p>
    <w:p w14:paraId="0CF81674" w14:textId="77777777" w:rsidR="00E24230" w:rsidRDefault="00000000">
      <w:pPr>
        <w:spacing w:after="120"/>
      </w:pPr>
      <w:r>
        <w:t>4 o 5 preguntas por autoevaluación; combinación de selección única, verdadero/falso razonado y mini caso; duración aproximada de 3 a 4 minutos.</w:t>
      </w:r>
    </w:p>
    <w:p w14:paraId="248223CE" w14:textId="77777777" w:rsidR="00E24230" w:rsidRDefault="00000000">
      <w:r>
        <w:br w:type="page"/>
      </w:r>
    </w:p>
    <w:p w14:paraId="2FA44A23" w14:textId="77777777" w:rsidR="00E24230" w:rsidRDefault="00000000">
      <w:pPr>
        <w:pStyle w:val="Heading1"/>
        <w:spacing w:after="120"/>
      </w:pPr>
      <w:r>
        <w:rPr>
          <w:b w:val="0"/>
        </w:rPr>
        <w:lastRenderedPageBreak/>
        <w:t>7. Segunda capa de desarrollo: modelo completo del Microtema 1</w:t>
      </w:r>
    </w:p>
    <w:p w14:paraId="4CBCF250" w14:textId="77777777" w:rsidR="00E24230" w:rsidRDefault="00000000">
      <w:pPr>
        <w:spacing w:after="120"/>
      </w:pPr>
      <w:r>
        <w:t>Esta segunda capa transforma la malla en una pieza de producción lista para trasladar a plataforma. Se ofrece como prototipo replicable para los demás microtemas.</w:t>
      </w:r>
    </w:p>
    <w:p w14:paraId="07A8B97D" w14:textId="77777777" w:rsidR="00E24230" w:rsidRDefault="00000000">
      <w:pPr>
        <w:pStyle w:val="Heading2"/>
        <w:spacing w:after="120"/>
      </w:pPr>
      <w:r>
        <w:rPr>
          <w:b w:val="0"/>
        </w:rPr>
        <w:t>7.1 Ficha técnica del microtema</w:t>
      </w:r>
    </w:p>
    <w:tbl>
      <w:tblPr>
        <w:tblStyle w:val="TableGrid"/>
        <w:tblW w:w="0" w:type="auto"/>
        <w:tblLook w:val="04A0" w:firstRow="1" w:lastRow="0" w:firstColumn="1" w:lastColumn="0" w:noHBand="0" w:noVBand="1"/>
      </w:tblPr>
      <w:tblGrid>
        <w:gridCol w:w="4868"/>
        <w:gridCol w:w="4868"/>
      </w:tblGrid>
      <w:tr w:rsidR="00E24230" w14:paraId="5F0F7409" w14:textId="77777777">
        <w:tc>
          <w:tcPr>
            <w:tcW w:w="4873" w:type="dxa"/>
          </w:tcPr>
          <w:p w14:paraId="6EE09C64" w14:textId="77777777" w:rsidR="00E24230" w:rsidRDefault="00000000">
            <w:r>
              <w:t>Nombre del microtema</w:t>
            </w:r>
          </w:p>
        </w:tc>
        <w:tc>
          <w:tcPr>
            <w:tcW w:w="4873" w:type="dxa"/>
          </w:tcPr>
          <w:p w14:paraId="39DC9A12" w14:textId="77777777" w:rsidR="00E24230" w:rsidRDefault="00000000">
            <w:r>
              <w:t>IA en educación: qué es, qué sí hace y qué no hace</w:t>
            </w:r>
          </w:p>
        </w:tc>
      </w:tr>
      <w:tr w:rsidR="00E24230" w14:paraId="3B063F97" w14:textId="77777777">
        <w:tc>
          <w:tcPr>
            <w:tcW w:w="4873" w:type="dxa"/>
          </w:tcPr>
          <w:p w14:paraId="6EE372C1" w14:textId="77777777" w:rsidR="00E24230" w:rsidRDefault="00000000">
            <w:r>
              <w:t>Duración total estimada</w:t>
            </w:r>
          </w:p>
        </w:tc>
        <w:tc>
          <w:tcPr>
            <w:tcW w:w="4873" w:type="dxa"/>
          </w:tcPr>
          <w:p w14:paraId="26B64F20" w14:textId="77777777" w:rsidR="00E24230" w:rsidRDefault="00000000">
            <w:r>
              <w:t>15 a 18 minutos</w:t>
            </w:r>
          </w:p>
        </w:tc>
      </w:tr>
      <w:tr w:rsidR="00E24230" w14:paraId="2986EAAF" w14:textId="77777777">
        <w:tc>
          <w:tcPr>
            <w:tcW w:w="4873" w:type="dxa"/>
          </w:tcPr>
          <w:p w14:paraId="79C249D6" w14:textId="77777777" w:rsidR="00E24230" w:rsidRDefault="00000000">
            <w:r>
              <w:t>Población meta</w:t>
            </w:r>
          </w:p>
        </w:tc>
        <w:tc>
          <w:tcPr>
            <w:tcW w:w="4873" w:type="dxa"/>
          </w:tcPr>
          <w:p w14:paraId="2D97899C" w14:textId="77777777" w:rsidR="00E24230" w:rsidRDefault="00000000">
            <w:r>
              <w:t>Docentes de primaria, secundaria, CTP, IPEC y CINDEA</w:t>
            </w:r>
          </w:p>
        </w:tc>
      </w:tr>
      <w:tr w:rsidR="00E24230" w14:paraId="458878CA" w14:textId="77777777">
        <w:tc>
          <w:tcPr>
            <w:tcW w:w="4873" w:type="dxa"/>
          </w:tcPr>
          <w:p w14:paraId="37E5FA37" w14:textId="77777777" w:rsidR="00E24230" w:rsidRDefault="00000000">
            <w:r>
              <w:t>Propósito</w:t>
            </w:r>
          </w:p>
        </w:tc>
        <w:tc>
          <w:tcPr>
            <w:tcW w:w="4873" w:type="dxa"/>
          </w:tcPr>
          <w:p w14:paraId="0CBCE421" w14:textId="77777777" w:rsidR="00E24230" w:rsidRDefault="00000000">
            <w:r>
              <w:t>Comprender el papel educativo de la IA, sus aportes y sus límites</w:t>
            </w:r>
          </w:p>
        </w:tc>
      </w:tr>
      <w:tr w:rsidR="00E24230" w14:paraId="6422C119" w14:textId="77777777">
        <w:tc>
          <w:tcPr>
            <w:tcW w:w="4873" w:type="dxa"/>
          </w:tcPr>
          <w:p w14:paraId="1F8EBD12" w14:textId="77777777" w:rsidR="00E24230" w:rsidRDefault="00000000">
            <w:r>
              <w:t>Recursos</w:t>
            </w:r>
          </w:p>
        </w:tc>
        <w:tc>
          <w:tcPr>
            <w:tcW w:w="4873" w:type="dxa"/>
          </w:tcPr>
          <w:p w14:paraId="41F80D4B" w14:textId="77777777" w:rsidR="00E24230" w:rsidRDefault="00000000">
            <w:r>
              <w:t>1 infografía, 1 video corto y 2 autoevaluaciones</w:t>
            </w:r>
          </w:p>
        </w:tc>
      </w:tr>
      <w:tr w:rsidR="00E24230" w14:paraId="73EFD379" w14:textId="77777777">
        <w:tc>
          <w:tcPr>
            <w:tcW w:w="4873" w:type="dxa"/>
          </w:tcPr>
          <w:p w14:paraId="2456C788" w14:textId="77777777" w:rsidR="00E24230" w:rsidRDefault="00000000">
            <w:r>
              <w:t>Nota mínima</w:t>
            </w:r>
          </w:p>
        </w:tc>
        <w:tc>
          <w:tcPr>
            <w:tcW w:w="4873" w:type="dxa"/>
          </w:tcPr>
          <w:p w14:paraId="30317204" w14:textId="77777777" w:rsidR="00E24230" w:rsidRDefault="00000000">
            <w:r>
              <w:t>80</w:t>
            </w:r>
          </w:p>
        </w:tc>
      </w:tr>
      <w:tr w:rsidR="00E24230" w14:paraId="3785FB60" w14:textId="77777777">
        <w:tc>
          <w:tcPr>
            <w:tcW w:w="4873" w:type="dxa"/>
          </w:tcPr>
          <w:p w14:paraId="5290C8DC" w14:textId="77777777" w:rsidR="00E24230" w:rsidRDefault="00000000">
            <w:r>
              <w:t>Intentos</w:t>
            </w:r>
          </w:p>
        </w:tc>
        <w:tc>
          <w:tcPr>
            <w:tcW w:w="4873" w:type="dxa"/>
          </w:tcPr>
          <w:p w14:paraId="17767C29" w14:textId="77777777" w:rsidR="00E24230" w:rsidRDefault="00000000">
            <w:r>
              <w:t>Ilimitados</w:t>
            </w:r>
          </w:p>
        </w:tc>
      </w:tr>
      <w:tr w:rsidR="00E24230" w14:paraId="290617B5" w14:textId="77777777">
        <w:tc>
          <w:tcPr>
            <w:tcW w:w="4873" w:type="dxa"/>
          </w:tcPr>
          <w:p w14:paraId="2A095A7B" w14:textId="77777777" w:rsidR="00E24230" w:rsidRDefault="00000000">
            <w:r>
              <w:t>Evidencia mínima</w:t>
            </w:r>
          </w:p>
        </w:tc>
        <w:tc>
          <w:tcPr>
            <w:tcW w:w="4873" w:type="dxa"/>
          </w:tcPr>
          <w:p w14:paraId="43E0FAE6" w14:textId="77777777" w:rsidR="00E24230" w:rsidRDefault="00000000">
            <w:r>
              <w:t>Registro breve de transferencia a la práctica</w:t>
            </w:r>
          </w:p>
        </w:tc>
      </w:tr>
    </w:tbl>
    <w:p w14:paraId="69C83F89" w14:textId="77777777" w:rsidR="00E24230" w:rsidRDefault="00E24230"/>
    <w:p w14:paraId="423A613B" w14:textId="77777777" w:rsidR="00E24230" w:rsidRDefault="00000000">
      <w:pPr>
        <w:pStyle w:val="Heading2"/>
        <w:spacing w:after="120"/>
      </w:pPr>
      <w:r>
        <w:rPr>
          <w:b w:val="0"/>
        </w:rPr>
        <w:t>7.2 Diseño de la infografía</w:t>
      </w:r>
    </w:p>
    <w:p w14:paraId="54B0F4F1" w14:textId="77777777" w:rsidR="00E24230" w:rsidRDefault="00000000">
      <w:pPr>
        <w:spacing w:after="40"/>
      </w:pPr>
      <w:r>
        <w:rPr>
          <w:b/>
        </w:rPr>
        <w:t>Título sugerido:</w:t>
      </w:r>
    </w:p>
    <w:p w14:paraId="23B19998" w14:textId="77777777" w:rsidR="00E24230" w:rsidRDefault="00000000">
      <w:pPr>
        <w:spacing w:after="120"/>
      </w:pPr>
      <w:r>
        <w:t>IA en educación: 5 ideas para entenderla sin complicarse</w:t>
      </w:r>
    </w:p>
    <w:p w14:paraId="6F5E201A" w14:textId="77777777" w:rsidR="00E24230" w:rsidRDefault="00000000">
      <w:pPr>
        <w:spacing w:after="40"/>
      </w:pPr>
      <w:r>
        <w:rPr>
          <w:b/>
        </w:rPr>
        <w:t>Objetivo comunicativo:</w:t>
      </w:r>
    </w:p>
    <w:p w14:paraId="09027504" w14:textId="77777777" w:rsidR="00E24230" w:rsidRDefault="00000000">
      <w:pPr>
        <w:spacing w:after="120"/>
      </w:pPr>
      <w:r>
        <w:t>Explicar en lenguaje sencillo qué es la IA, para qué puede servir al personal docente y cuáles límites no deben ignorarse.</w:t>
      </w:r>
    </w:p>
    <w:p w14:paraId="3E4FDFC3" w14:textId="77777777" w:rsidR="00E24230" w:rsidRDefault="00000000">
      <w:pPr>
        <w:spacing w:after="40"/>
      </w:pPr>
      <w:r>
        <w:rPr>
          <w:b/>
        </w:rPr>
        <w:t>Contenido propuesto para la infografía:</w:t>
      </w:r>
    </w:p>
    <w:p w14:paraId="1948165B" w14:textId="77777777" w:rsidR="00E24230" w:rsidRDefault="00000000">
      <w:pPr>
        <w:spacing w:after="40"/>
        <w:ind w:left="283"/>
      </w:pPr>
      <w:r>
        <w:rPr>
          <w:b/>
        </w:rPr>
        <w:t xml:space="preserve">1. </w:t>
      </w:r>
      <w:r>
        <w:t>La IA es una herramienta de apoyo, no un reemplazo del juicio docente.</w:t>
      </w:r>
    </w:p>
    <w:p w14:paraId="7D8E64B7" w14:textId="77777777" w:rsidR="00E24230" w:rsidRDefault="00000000">
      <w:pPr>
        <w:spacing w:after="40"/>
        <w:ind w:left="283"/>
      </w:pPr>
      <w:r>
        <w:rPr>
          <w:b/>
        </w:rPr>
        <w:t xml:space="preserve">2. </w:t>
      </w:r>
      <w:r>
        <w:t>Puede ayudar a planificar, generar materiales, adaptar explicaciones y ahorrar tiempo en tareas repetitivas.</w:t>
      </w:r>
    </w:p>
    <w:p w14:paraId="5ABAC181" w14:textId="77777777" w:rsidR="00E24230" w:rsidRDefault="00000000">
      <w:pPr>
        <w:spacing w:after="40"/>
        <w:ind w:left="283"/>
      </w:pPr>
      <w:r>
        <w:rPr>
          <w:b/>
        </w:rPr>
        <w:t xml:space="preserve">3. </w:t>
      </w:r>
      <w:r>
        <w:t>No garantiza que toda respuesta sea correcta: la información debe verificarse.</w:t>
      </w:r>
    </w:p>
    <w:p w14:paraId="499E69D3" w14:textId="77777777" w:rsidR="00E24230" w:rsidRDefault="00000000">
      <w:pPr>
        <w:spacing w:after="40"/>
        <w:ind w:left="283"/>
      </w:pPr>
      <w:r>
        <w:rPr>
          <w:b/>
        </w:rPr>
        <w:t xml:space="preserve">4. </w:t>
      </w:r>
      <w:r>
        <w:t>No debe usarse para exponer datos personales ni sensibles del estudiantado.</w:t>
      </w:r>
    </w:p>
    <w:p w14:paraId="5D4E9612" w14:textId="77777777" w:rsidR="00E24230" w:rsidRDefault="00000000">
      <w:pPr>
        <w:spacing w:after="40"/>
        <w:ind w:left="283"/>
      </w:pPr>
      <w:r>
        <w:rPr>
          <w:b/>
        </w:rPr>
        <w:t xml:space="preserve">5. </w:t>
      </w:r>
      <w:r>
        <w:t>Su valor real está en mejorar la mediación pedagógica, no en usar tecnología por moda.</w:t>
      </w:r>
    </w:p>
    <w:p w14:paraId="2AE02940" w14:textId="77777777" w:rsidR="00E24230" w:rsidRDefault="00000000">
      <w:pPr>
        <w:spacing w:after="40"/>
      </w:pPr>
      <w:r>
        <w:rPr>
          <w:b/>
        </w:rPr>
        <w:t>Sugerencia visual:</w:t>
      </w:r>
    </w:p>
    <w:p w14:paraId="749B47A0" w14:textId="77777777" w:rsidR="00E24230" w:rsidRDefault="00000000">
      <w:pPr>
        <w:spacing w:after="120"/>
      </w:pPr>
      <w:r>
        <w:t>Organizar la infografía en dos bloques: “Lo que sí aporta” y “Lo que no sustituye”. Cerrar con un recordatorio visual: “La IA acompaña; la decisión pedagógica sigue siendo humana”.</w:t>
      </w:r>
    </w:p>
    <w:p w14:paraId="0417BAFE" w14:textId="77777777" w:rsidR="00E24230" w:rsidRDefault="00000000">
      <w:pPr>
        <w:pStyle w:val="Heading2"/>
        <w:spacing w:after="120"/>
      </w:pPr>
      <w:r>
        <w:rPr>
          <w:b w:val="0"/>
        </w:rPr>
        <w:t>7.3 Guion del video corto (4-5 minutos)</w:t>
      </w:r>
    </w:p>
    <w:p w14:paraId="1D6D4B1D" w14:textId="77777777" w:rsidR="00E24230" w:rsidRDefault="00000000">
      <w:pPr>
        <w:spacing w:after="40"/>
      </w:pPr>
      <w:r>
        <w:rPr>
          <w:b/>
        </w:rPr>
        <w:t>Título del video:</w:t>
      </w:r>
    </w:p>
    <w:p w14:paraId="04E74ACA" w14:textId="77777777" w:rsidR="00E24230" w:rsidRDefault="00000000">
      <w:pPr>
        <w:spacing w:after="120"/>
      </w:pPr>
      <w:r>
        <w:t>¿Qué es la IA y qué puede aportar al trabajo docente?</w:t>
      </w:r>
    </w:p>
    <w:p w14:paraId="382CE427" w14:textId="77777777" w:rsidR="00E24230" w:rsidRDefault="00000000">
      <w:pPr>
        <w:spacing w:after="40"/>
      </w:pPr>
      <w:r>
        <w:rPr>
          <w:b/>
        </w:rPr>
        <w:t>Objetivo del video:</w:t>
      </w:r>
    </w:p>
    <w:p w14:paraId="2D396B8F" w14:textId="77777777" w:rsidR="00E24230" w:rsidRDefault="00000000">
      <w:pPr>
        <w:spacing w:after="120"/>
      </w:pPr>
      <w:r>
        <w:t>Ofrecer una explicación breve, aplicada y tranquilizadora sobre el uso de IA en educación.</w:t>
      </w:r>
    </w:p>
    <w:p w14:paraId="0EE01A0E" w14:textId="77777777" w:rsidR="00E24230" w:rsidRDefault="00000000">
      <w:pPr>
        <w:spacing w:after="40"/>
      </w:pPr>
      <w:r>
        <w:rPr>
          <w:b/>
        </w:rPr>
        <w:t>Guion técnico-pedagógico:</w:t>
      </w:r>
    </w:p>
    <w:p w14:paraId="46543B0A" w14:textId="77777777" w:rsidR="00E24230" w:rsidRDefault="00000000">
      <w:pPr>
        <w:spacing w:after="40"/>
      </w:pPr>
      <w:r>
        <w:rPr>
          <w:b/>
        </w:rPr>
        <w:lastRenderedPageBreak/>
        <w:t>Apertura (0:00-0:30)</w:t>
      </w:r>
    </w:p>
    <w:p w14:paraId="2869D210" w14:textId="77777777" w:rsidR="00E24230" w:rsidRDefault="00000000">
      <w:pPr>
        <w:spacing w:after="80"/>
      </w:pPr>
      <w:r>
        <w:t>Pregunta de entrada: “¿La IA viene a reemplazar al docente?” Respuesta breve: no. La IA puede apoyar procesos, pero el criterio pedagógico sigue siendo humano.</w:t>
      </w:r>
    </w:p>
    <w:p w14:paraId="7EAC8B12" w14:textId="77777777" w:rsidR="00E24230" w:rsidRDefault="00000000">
      <w:pPr>
        <w:spacing w:after="40"/>
      </w:pPr>
      <w:r>
        <w:rPr>
          <w:b/>
        </w:rPr>
        <w:t>Concepto clave (0:30-1:20)</w:t>
      </w:r>
    </w:p>
    <w:p w14:paraId="3C603AE2" w14:textId="77777777" w:rsidR="00E24230" w:rsidRDefault="00000000">
      <w:pPr>
        <w:spacing w:after="80"/>
      </w:pPr>
      <w:r>
        <w:t>Explicar que la IA es un conjunto de herramientas capaces de generar texto, resumir información, proponer ideas o analizar patrones a partir de instrucciones. Enfatizar que no piensa como una persona ni comprende el contexto por sí sola.</w:t>
      </w:r>
    </w:p>
    <w:p w14:paraId="52BFC7FE" w14:textId="77777777" w:rsidR="00E24230" w:rsidRDefault="00000000">
      <w:pPr>
        <w:spacing w:after="40"/>
      </w:pPr>
      <w:r>
        <w:rPr>
          <w:b/>
        </w:rPr>
        <w:t>Aplicación 1 (1:20-2:10)</w:t>
      </w:r>
    </w:p>
    <w:p w14:paraId="22683796" w14:textId="77777777" w:rsidR="00E24230" w:rsidRDefault="00000000">
      <w:pPr>
        <w:spacing w:after="80"/>
      </w:pPr>
      <w:r>
        <w:t>Ejemplo de planificación: una docente pide a la IA ideas para iniciar una clase sobre reciclaje en séptimo año. La herramienta propone actividades, pero la docente selecciona, adapta y decide qué sirve para su grupo.</w:t>
      </w:r>
    </w:p>
    <w:p w14:paraId="132946F1" w14:textId="77777777" w:rsidR="00E24230" w:rsidRDefault="00000000">
      <w:pPr>
        <w:spacing w:after="40"/>
      </w:pPr>
      <w:r>
        <w:rPr>
          <w:b/>
        </w:rPr>
        <w:t>Aplicación 2 (2:10-3:00)</w:t>
      </w:r>
    </w:p>
    <w:p w14:paraId="31935009" w14:textId="77777777" w:rsidR="00E24230" w:rsidRDefault="00000000">
      <w:pPr>
        <w:spacing w:after="80"/>
      </w:pPr>
      <w:r>
        <w:t>Ejemplo de apoyo a materiales: un docente solicita tres ejemplos cotidianos para explicar proporcionalidad. La IA genera borradores y el docente corrige lenguaje, dificultad y pertinencia.</w:t>
      </w:r>
    </w:p>
    <w:p w14:paraId="7B7243DB" w14:textId="77777777" w:rsidR="00E24230" w:rsidRDefault="00000000">
      <w:pPr>
        <w:spacing w:after="40"/>
      </w:pPr>
      <w:r>
        <w:rPr>
          <w:b/>
        </w:rPr>
        <w:t>Advertencia ética (3:00-4:00)</w:t>
      </w:r>
    </w:p>
    <w:p w14:paraId="69A2198C" w14:textId="77777777" w:rsidR="00E24230" w:rsidRDefault="00000000">
      <w:pPr>
        <w:spacing w:after="80"/>
      </w:pPr>
      <w:r>
        <w:t>Señalar dos cuidados: no subir datos personales de estudiantes y verificar siempre la información. Mencionar que la IA puede equivocarse o reproducir sesgos.</w:t>
      </w:r>
    </w:p>
    <w:p w14:paraId="0ABB0CC5" w14:textId="77777777" w:rsidR="00E24230" w:rsidRDefault="00000000">
      <w:pPr>
        <w:spacing w:after="40"/>
      </w:pPr>
      <w:r>
        <w:rPr>
          <w:b/>
        </w:rPr>
        <w:t>Cierre (4:00-4:40)</w:t>
      </w:r>
    </w:p>
    <w:p w14:paraId="44E58D2D" w14:textId="77777777" w:rsidR="00E24230" w:rsidRDefault="00000000">
      <w:pPr>
        <w:spacing w:after="80"/>
      </w:pPr>
      <w:r>
        <w:t>Idea final: usar IA no significa ceder el control pedagógico. Significa disponer de un asistente para pensar, adaptar y ahorrar tiempo, con supervisión docente.</w:t>
      </w:r>
    </w:p>
    <w:p w14:paraId="3565C640" w14:textId="77777777" w:rsidR="00E24230" w:rsidRDefault="00000000">
      <w:pPr>
        <w:spacing w:after="40"/>
      </w:pPr>
      <w:r>
        <w:rPr>
          <w:b/>
        </w:rPr>
        <w:t>Texto breve para cierre en pantalla:</w:t>
      </w:r>
    </w:p>
    <w:p w14:paraId="1C7342FE" w14:textId="77777777" w:rsidR="00E24230" w:rsidRDefault="00000000">
      <w:pPr>
        <w:spacing w:after="120"/>
      </w:pPr>
      <w:r>
        <w:t>“La IA puede apoyar su trabajo. La decisión pedagógica, ética y contextual sigue siendo suya.”</w:t>
      </w:r>
    </w:p>
    <w:p w14:paraId="0CDDD787" w14:textId="77777777" w:rsidR="00E24230" w:rsidRDefault="00000000">
      <w:pPr>
        <w:pStyle w:val="Heading2"/>
        <w:spacing w:after="120"/>
      </w:pPr>
      <w:r>
        <w:rPr>
          <w:b w:val="0"/>
        </w:rPr>
        <w:t>7.4 Autoevaluación 1: comprensión de la infografía</w:t>
      </w:r>
    </w:p>
    <w:p w14:paraId="35A213EF" w14:textId="77777777" w:rsidR="00E24230" w:rsidRDefault="00000000">
      <w:pPr>
        <w:spacing w:after="40"/>
      </w:pPr>
      <w:r>
        <w:rPr>
          <w:b/>
        </w:rPr>
        <w:t>1. ¿Cuál es la idea central de la infografía?</w:t>
      </w:r>
    </w:p>
    <w:p w14:paraId="25E39304" w14:textId="77777777" w:rsidR="00E24230" w:rsidRDefault="00000000">
      <w:pPr>
        <w:spacing w:after="20"/>
        <w:ind w:left="397"/>
      </w:pPr>
      <w:r>
        <w:t>A. La IA reemplaza la planificación docente.</w:t>
      </w:r>
    </w:p>
    <w:p w14:paraId="268BB61B" w14:textId="77777777" w:rsidR="00E24230" w:rsidRDefault="00000000">
      <w:pPr>
        <w:spacing w:after="20"/>
        <w:ind w:left="397"/>
      </w:pPr>
      <w:r>
        <w:t>B. La IA es una herramienta de apoyo que requiere criterio humano.</w:t>
      </w:r>
    </w:p>
    <w:p w14:paraId="58D5DF62" w14:textId="77777777" w:rsidR="00E24230" w:rsidRDefault="00000000">
      <w:pPr>
        <w:spacing w:after="20"/>
        <w:ind w:left="397"/>
      </w:pPr>
      <w:r>
        <w:t>C. La IA siempre produce respuestas correctas.</w:t>
      </w:r>
    </w:p>
    <w:p w14:paraId="1FE78793" w14:textId="77777777" w:rsidR="00E24230" w:rsidRDefault="00000000">
      <w:pPr>
        <w:spacing w:after="20"/>
        <w:ind w:left="397"/>
      </w:pPr>
      <w:r>
        <w:t>D. La IA debe usarse sin restricciones.</w:t>
      </w:r>
    </w:p>
    <w:p w14:paraId="1048C522" w14:textId="77777777" w:rsidR="00E24230" w:rsidRDefault="00000000">
      <w:pPr>
        <w:spacing w:after="20"/>
      </w:pPr>
      <w:r>
        <w:rPr>
          <w:i/>
        </w:rPr>
        <w:t>Respuesta correcta: B</w:t>
      </w:r>
    </w:p>
    <w:p w14:paraId="52BF5BB4" w14:textId="77777777" w:rsidR="00E24230" w:rsidRDefault="00000000">
      <w:pPr>
        <w:spacing w:after="80"/>
      </w:pPr>
      <w:r>
        <w:t>Retroalimentación sugerida: La infografía destaca que la IA acompaña procesos, pero no sustituye la decisión pedagógica.</w:t>
      </w:r>
    </w:p>
    <w:p w14:paraId="122DE4A1" w14:textId="77777777" w:rsidR="00E24230" w:rsidRDefault="00000000">
      <w:pPr>
        <w:spacing w:after="40"/>
      </w:pPr>
      <w:r>
        <w:rPr>
          <w:b/>
        </w:rPr>
        <w:t>2. ¿Cuál de estas tareas sí podría apoyar la IA?</w:t>
      </w:r>
    </w:p>
    <w:p w14:paraId="05A8BEF9" w14:textId="77777777" w:rsidR="00E24230" w:rsidRDefault="00000000">
      <w:pPr>
        <w:spacing w:after="20"/>
        <w:ind w:left="397"/>
      </w:pPr>
      <w:r>
        <w:t>A. Definir por sí sola la calificación final del período.</w:t>
      </w:r>
    </w:p>
    <w:p w14:paraId="35B2F8B3" w14:textId="77777777" w:rsidR="00E24230" w:rsidRDefault="00000000">
      <w:pPr>
        <w:spacing w:after="20"/>
        <w:ind w:left="397"/>
      </w:pPr>
      <w:r>
        <w:t>B. Tomar decisiones disciplinarias del grupo.</w:t>
      </w:r>
    </w:p>
    <w:p w14:paraId="2DFBC53E" w14:textId="77777777" w:rsidR="00E24230" w:rsidRDefault="00000000">
      <w:pPr>
        <w:spacing w:after="20"/>
        <w:ind w:left="397"/>
      </w:pPr>
      <w:r>
        <w:t>C. Generar borradores de materiales o ideas para clase.</w:t>
      </w:r>
    </w:p>
    <w:p w14:paraId="2ECAA9AD" w14:textId="77777777" w:rsidR="00E24230" w:rsidRDefault="00000000">
      <w:pPr>
        <w:spacing w:after="20"/>
        <w:ind w:left="397"/>
      </w:pPr>
      <w:r>
        <w:t>D. Sustituir la observación docente del aprendizaje.</w:t>
      </w:r>
    </w:p>
    <w:p w14:paraId="2FDC16A2" w14:textId="77777777" w:rsidR="00E24230" w:rsidRDefault="00000000">
      <w:pPr>
        <w:spacing w:after="20"/>
      </w:pPr>
      <w:r>
        <w:rPr>
          <w:i/>
        </w:rPr>
        <w:t>Respuesta correcta: C</w:t>
      </w:r>
    </w:p>
    <w:p w14:paraId="295D14F4" w14:textId="77777777" w:rsidR="00E24230" w:rsidRDefault="00000000">
      <w:pPr>
        <w:spacing w:after="80"/>
      </w:pPr>
      <w:r>
        <w:t>Retroalimentación sugerida: La IA puede aportar insumos iniciales, ejemplos o borradores, pero no reemplaza funciones profesionales del docente.</w:t>
      </w:r>
    </w:p>
    <w:p w14:paraId="72F98EC8" w14:textId="77777777" w:rsidR="00E24230" w:rsidRDefault="00000000">
      <w:pPr>
        <w:spacing w:after="40"/>
      </w:pPr>
      <w:r>
        <w:rPr>
          <w:b/>
        </w:rPr>
        <w:lastRenderedPageBreak/>
        <w:t>3. ¿Qué precaución aparece como fundamental?</w:t>
      </w:r>
    </w:p>
    <w:p w14:paraId="6AE78D0F" w14:textId="77777777" w:rsidR="00E24230" w:rsidRDefault="00000000">
      <w:pPr>
        <w:spacing w:after="20"/>
        <w:ind w:left="397"/>
      </w:pPr>
      <w:r>
        <w:t>A. Usar la IA solo con conexión internacional.</w:t>
      </w:r>
    </w:p>
    <w:p w14:paraId="501B62C6" w14:textId="77777777" w:rsidR="00E24230" w:rsidRDefault="00000000">
      <w:pPr>
        <w:spacing w:after="20"/>
        <w:ind w:left="397"/>
      </w:pPr>
      <w:r>
        <w:t>B. Compartir todos los datos del grupo para personalizar mejor.</w:t>
      </w:r>
    </w:p>
    <w:p w14:paraId="45A9162E" w14:textId="77777777" w:rsidR="00E24230" w:rsidRDefault="00000000">
      <w:pPr>
        <w:spacing w:after="20"/>
        <w:ind w:left="397"/>
      </w:pPr>
      <w:r>
        <w:t>C. Verificar la información y proteger datos personales.</w:t>
      </w:r>
    </w:p>
    <w:p w14:paraId="02C4AACC" w14:textId="77777777" w:rsidR="00E24230" w:rsidRDefault="00000000">
      <w:pPr>
        <w:spacing w:after="20"/>
        <w:ind w:left="397"/>
      </w:pPr>
      <w:r>
        <w:t>D. Evitar toda revisión humana para ahorrar tiempo.</w:t>
      </w:r>
    </w:p>
    <w:p w14:paraId="4DD8FD8B" w14:textId="77777777" w:rsidR="00E24230" w:rsidRDefault="00000000">
      <w:pPr>
        <w:spacing w:after="20"/>
      </w:pPr>
      <w:r>
        <w:rPr>
          <w:i/>
        </w:rPr>
        <w:t>Respuesta correcta: C</w:t>
      </w:r>
    </w:p>
    <w:p w14:paraId="1883A880" w14:textId="77777777" w:rsidR="00E24230" w:rsidRDefault="00000000">
      <w:pPr>
        <w:spacing w:after="80"/>
      </w:pPr>
      <w:r>
        <w:t>Retroalimentación sugerida: La verificación y la privacidad son condiciones mínimas para un uso responsable.</w:t>
      </w:r>
    </w:p>
    <w:p w14:paraId="0DE3E94E" w14:textId="77777777" w:rsidR="00E24230" w:rsidRDefault="00000000">
      <w:pPr>
        <w:spacing w:after="40"/>
      </w:pPr>
      <w:r>
        <w:rPr>
          <w:b/>
        </w:rPr>
        <w:t>4. ¿Qué frase resume mejor el enfoque del microtema?</w:t>
      </w:r>
    </w:p>
    <w:p w14:paraId="7B7A0EA7" w14:textId="77777777" w:rsidR="00E24230" w:rsidRDefault="00000000">
      <w:pPr>
        <w:spacing w:after="20"/>
        <w:ind w:left="397"/>
      </w:pPr>
      <w:r>
        <w:t>A. La tecnología decide por el docente.</w:t>
      </w:r>
    </w:p>
    <w:p w14:paraId="14911B26" w14:textId="77777777" w:rsidR="00E24230" w:rsidRDefault="00000000">
      <w:pPr>
        <w:spacing w:after="20"/>
        <w:ind w:left="397"/>
      </w:pPr>
      <w:r>
        <w:t>B. La IA es útil solo en informática.</w:t>
      </w:r>
    </w:p>
    <w:p w14:paraId="1DCB4BA9" w14:textId="77777777" w:rsidR="00E24230" w:rsidRDefault="00000000">
      <w:pPr>
        <w:spacing w:after="20"/>
        <w:ind w:left="397"/>
      </w:pPr>
      <w:r>
        <w:t>C. La IA acompaña; la decisión pedagógica sigue siendo humana.</w:t>
      </w:r>
    </w:p>
    <w:p w14:paraId="1B22577B" w14:textId="77777777" w:rsidR="00E24230" w:rsidRDefault="00000000">
      <w:pPr>
        <w:spacing w:after="20"/>
        <w:ind w:left="397"/>
      </w:pPr>
      <w:r>
        <w:t>D. La IA debe reemplazar materiales y libros.</w:t>
      </w:r>
    </w:p>
    <w:p w14:paraId="0F82CF4C" w14:textId="77777777" w:rsidR="00E24230" w:rsidRDefault="00000000">
      <w:pPr>
        <w:spacing w:after="20"/>
      </w:pPr>
      <w:r>
        <w:rPr>
          <w:i/>
        </w:rPr>
        <w:t>Respuesta correcta: C</w:t>
      </w:r>
    </w:p>
    <w:p w14:paraId="28574045" w14:textId="77777777" w:rsidR="00E24230" w:rsidRDefault="00000000">
      <w:pPr>
        <w:spacing w:after="80"/>
      </w:pPr>
      <w:r>
        <w:t>Retroalimentación sugerida: Esa frase resume el equilibrio entre apoyo tecnológico y criterio profesional.</w:t>
      </w:r>
    </w:p>
    <w:p w14:paraId="3649709B" w14:textId="77777777" w:rsidR="00E24230" w:rsidRDefault="00000000">
      <w:pPr>
        <w:pStyle w:val="Heading2"/>
        <w:spacing w:after="120"/>
      </w:pPr>
      <w:r>
        <w:rPr>
          <w:b w:val="0"/>
        </w:rPr>
        <w:t>7.5 Autoevaluación 2: comprensión del video</w:t>
      </w:r>
    </w:p>
    <w:p w14:paraId="3A71C679" w14:textId="77777777" w:rsidR="00E24230" w:rsidRDefault="00000000">
      <w:pPr>
        <w:spacing w:after="40"/>
      </w:pPr>
      <w:r>
        <w:rPr>
          <w:b/>
        </w:rPr>
        <w:t>1. Según el video, ¿qué papel mantiene la persona docente cuando usa IA?</w:t>
      </w:r>
    </w:p>
    <w:p w14:paraId="39D7D378" w14:textId="77777777" w:rsidR="00E24230" w:rsidRDefault="00000000">
      <w:pPr>
        <w:spacing w:after="20"/>
        <w:ind w:left="397"/>
      </w:pPr>
      <w:r>
        <w:t>A. Delegar totalmente la selección de actividades.</w:t>
      </w:r>
    </w:p>
    <w:p w14:paraId="27D86F52" w14:textId="77777777" w:rsidR="00E24230" w:rsidRDefault="00000000">
      <w:pPr>
        <w:spacing w:after="20"/>
        <w:ind w:left="397"/>
      </w:pPr>
      <w:r>
        <w:t>B. Supervisar, adaptar y decidir qué utilizar.</w:t>
      </w:r>
    </w:p>
    <w:p w14:paraId="353376A1" w14:textId="77777777" w:rsidR="00E24230" w:rsidRDefault="00000000">
      <w:pPr>
        <w:spacing w:after="20"/>
        <w:ind w:left="397"/>
      </w:pPr>
      <w:r>
        <w:t>C. Renunciar a la mediación pedagógica.</w:t>
      </w:r>
    </w:p>
    <w:p w14:paraId="125AD02A" w14:textId="77777777" w:rsidR="00E24230" w:rsidRDefault="00000000">
      <w:pPr>
        <w:spacing w:after="20"/>
        <w:ind w:left="397"/>
      </w:pPr>
      <w:r>
        <w:t>D. Calificar automáticamente sin revisar.</w:t>
      </w:r>
    </w:p>
    <w:p w14:paraId="40F08E49" w14:textId="77777777" w:rsidR="00E24230" w:rsidRDefault="00000000">
      <w:pPr>
        <w:spacing w:after="20"/>
      </w:pPr>
      <w:r>
        <w:rPr>
          <w:i/>
        </w:rPr>
        <w:t>Respuesta correcta: B</w:t>
      </w:r>
    </w:p>
    <w:p w14:paraId="678F54BE" w14:textId="77777777" w:rsidR="00E24230" w:rsidRDefault="00000000">
      <w:pPr>
        <w:spacing w:after="80"/>
      </w:pPr>
      <w:r>
        <w:t>Retroalimentación sugerida: El video subraya que el valor de la IA depende de la supervisión y adaptación docente.</w:t>
      </w:r>
    </w:p>
    <w:p w14:paraId="00B2EF25" w14:textId="77777777" w:rsidR="00E24230" w:rsidRDefault="00000000">
      <w:pPr>
        <w:spacing w:after="40"/>
      </w:pPr>
      <w:r>
        <w:rPr>
          <w:b/>
        </w:rPr>
        <w:t>2. ¿Qué ejemplo se ofrece como uso viable de IA?</w:t>
      </w:r>
    </w:p>
    <w:p w14:paraId="6B8D040E" w14:textId="77777777" w:rsidR="00E24230" w:rsidRDefault="00000000">
      <w:pPr>
        <w:spacing w:after="20"/>
        <w:ind w:left="397"/>
      </w:pPr>
      <w:r>
        <w:t>A. Publicar expedientes estudiantiles en una plataforma abierta.</w:t>
      </w:r>
    </w:p>
    <w:p w14:paraId="1BE16DF9" w14:textId="77777777" w:rsidR="00E24230" w:rsidRDefault="00000000">
      <w:pPr>
        <w:spacing w:after="20"/>
        <w:ind w:left="397"/>
      </w:pPr>
      <w:r>
        <w:t>B. Pedir a la IA ideas para iniciar una clase o ejemplos cotidianos.</w:t>
      </w:r>
    </w:p>
    <w:p w14:paraId="3244A314" w14:textId="77777777" w:rsidR="00E24230" w:rsidRDefault="00000000">
      <w:pPr>
        <w:spacing w:after="20"/>
        <w:ind w:left="397"/>
      </w:pPr>
      <w:r>
        <w:t>C. Sustituir la interacción con el grupo.</w:t>
      </w:r>
    </w:p>
    <w:p w14:paraId="0E3103E5" w14:textId="77777777" w:rsidR="00E24230" w:rsidRDefault="00000000">
      <w:pPr>
        <w:spacing w:after="20"/>
        <w:ind w:left="397"/>
      </w:pPr>
      <w:r>
        <w:t>D. Evitar la planificación didáctica.</w:t>
      </w:r>
    </w:p>
    <w:p w14:paraId="096F2290" w14:textId="77777777" w:rsidR="00E24230" w:rsidRDefault="00000000">
      <w:pPr>
        <w:spacing w:after="20"/>
      </w:pPr>
      <w:r>
        <w:rPr>
          <w:i/>
        </w:rPr>
        <w:t>Respuesta correcta: B</w:t>
      </w:r>
    </w:p>
    <w:p w14:paraId="078DB4E6" w14:textId="77777777" w:rsidR="00E24230" w:rsidRDefault="00000000">
      <w:pPr>
        <w:spacing w:after="80"/>
      </w:pPr>
      <w:r>
        <w:t>Retroalimentación sugerida: Se presentan usos concretos como ideación, borradores y ejemplos para la enseñanza.</w:t>
      </w:r>
    </w:p>
    <w:p w14:paraId="62619313" w14:textId="77777777" w:rsidR="00E24230" w:rsidRDefault="00000000">
      <w:pPr>
        <w:spacing w:after="40"/>
      </w:pPr>
      <w:r>
        <w:rPr>
          <w:b/>
        </w:rPr>
        <w:t>3. ¿Cuál es uno de los riesgos mencionados?</w:t>
      </w:r>
    </w:p>
    <w:p w14:paraId="54543098" w14:textId="77777777" w:rsidR="00E24230" w:rsidRDefault="00000000">
      <w:pPr>
        <w:spacing w:after="20"/>
        <w:ind w:left="397"/>
      </w:pPr>
      <w:r>
        <w:t>A. Que la IA siempre responda de forma demasiado simple.</w:t>
      </w:r>
    </w:p>
    <w:p w14:paraId="3CD91840" w14:textId="77777777" w:rsidR="00E24230" w:rsidRDefault="00000000">
      <w:pPr>
        <w:spacing w:after="20"/>
        <w:ind w:left="397"/>
      </w:pPr>
      <w:r>
        <w:t>B. Que la IA impida cualquier creatividad.</w:t>
      </w:r>
    </w:p>
    <w:p w14:paraId="6F8431B4" w14:textId="77777777" w:rsidR="00E24230" w:rsidRDefault="00000000">
      <w:pPr>
        <w:spacing w:after="20"/>
        <w:ind w:left="397"/>
      </w:pPr>
      <w:r>
        <w:t>C. Que la IA entregue información incorrecta o sesgada.</w:t>
      </w:r>
    </w:p>
    <w:p w14:paraId="3D73BA28" w14:textId="77777777" w:rsidR="00E24230" w:rsidRDefault="00000000">
      <w:pPr>
        <w:spacing w:after="20"/>
        <w:ind w:left="397"/>
      </w:pPr>
      <w:r>
        <w:t>D. Que la IA solo funcione con estudiantes universitarios.</w:t>
      </w:r>
    </w:p>
    <w:p w14:paraId="1BB95C70" w14:textId="77777777" w:rsidR="00E24230" w:rsidRDefault="00000000">
      <w:pPr>
        <w:spacing w:after="20"/>
      </w:pPr>
      <w:r>
        <w:rPr>
          <w:i/>
        </w:rPr>
        <w:t>Respuesta correcta: C</w:t>
      </w:r>
    </w:p>
    <w:p w14:paraId="311BE83D" w14:textId="77777777" w:rsidR="00E24230" w:rsidRDefault="00000000">
      <w:pPr>
        <w:spacing w:after="80"/>
      </w:pPr>
      <w:r>
        <w:lastRenderedPageBreak/>
        <w:t>Retroalimentación sugerida: La necesidad de revisar posibles errores o sesgos es parte central del uso responsable.</w:t>
      </w:r>
    </w:p>
    <w:p w14:paraId="16A944CE" w14:textId="77777777" w:rsidR="00E24230" w:rsidRDefault="00000000">
      <w:pPr>
        <w:spacing w:after="40"/>
      </w:pPr>
      <w:r>
        <w:rPr>
          <w:b/>
        </w:rPr>
        <w:t>4. En un mini caso, una persona docente quiere subir nombres completos y notas para pedir recomendaciones de apoyo. ¿Qué debería hacer?</w:t>
      </w:r>
    </w:p>
    <w:p w14:paraId="76C141BD" w14:textId="77777777" w:rsidR="00E24230" w:rsidRDefault="00000000">
      <w:pPr>
        <w:spacing w:after="20"/>
        <w:ind w:left="397"/>
      </w:pPr>
      <w:r>
        <w:t>A. Subir la información porque mejora la precisión.</w:t>
      </w:r>
    </w:p>
    <w:p w14:paraId="6F03E49F" w14:textId="77777777" w:rsidR="00E24230" w:rsidRDefault="00000000">
      <w:pPr>
        <w:spacing w:after="20"/>
        <w:ind w:left="397"/>
      </w:pPr>
      <w:r>
        <w:t>B. Sustituir nombres por datos no identificables o no subir esos datos.</w:t>
      </w:r>
    </w:p>
    <w:p w14:paraId="0366966F" w14:textId="77777777" w:rsidR="00E24230" w:rsidRDefault="00000000">
      <w:pPr>
        <w:spacing w:after="20"/>
        <w:ind w:left="397"/>
      </w:pPr>
      <w:r>
        <w:t>C. Publicar además el número de identificación.</w:t>
      </w:r>
    </w:p>
    <w:p w14:paraId="11A5DEBE" w14:textId="77777777" w:rsidR="00E24230" w:rsidRDefault="00000000">
      <w:pPr>
        <w:spacing w:after="20"/>
        <w:ind w:left="397"/>
      </w:pPr>
      <w:r>
        <w:t>D. Compartir el archivo con más herramientas para comparar respuestas.</w:t>
      </w:r>
    </w:p>
    <w:p w14:paraId="235EDE44" w14:textId="77777777" w:rsidR="00E24230" w:rsidRDefault="00000000">
      <w:pPr>
        <w:spacing w:after="20"/>
      </w:pPr>
      <w:r>
        <w:rPr>
          <w:i/>
        </w:rPr>
        <w:t>Respuesta correcta: B</w:t>
      </w:r>
    </w:p>
    <w:p w14:paraId="098195DF" w14:textId="77777777" w:rsidR="00E24230" w:rsidRDefault="00000000">
      <w:pPr>
        <w:spacing w:after="80"/>
      </w:pPr>
      <w:r>
        <w:t>Retroalimentación sugerida: No se deben exponer datos personales o sensibles del estudiantado.</w:t>
      </w:r>
    </w:p>
    <w:p w14:paraId="4B5F4435" w14:textId="77777777" w:rsidR="00E24230" w:rsidRDefault="00000000">
      <w:pPr>
        <w:pStyle w:val="Heading2"/>
        <w:spacing w:after="120"/>
      </w:pPr>
      <w:r>
        <w:rPr>
          <w:b w:val="0"/>
        </w:rPr>
        <w:t>7.6 Evidencia mínima del microtema</w:t>
      </w:r>
    </w:p>
    <w:p w14:paraId="20C887F0" w14:textId="77777777" w:rsidR="00E24230" w:rsidRDefault="00000000">
      <w:pPr>
        <w:spacing w:after="40"/>
      </w:pPr>
      <w:r>
        <w:rPr>
          <w:b/>
        </w:rPr>
        <w:t>Formato sugerido:</w:t>
      </w:r>
    </w:p>
    <w:p w14:paraId="4813BE21" w14:textId="77777777" w:rsidR="00E24230" w:rsidRDefault="00000000">
      <w:pPr>
        <w:spacing w:after="120"/>
      </w:pPr>
      <w:r>
        <w:t>Registro breve de transferencia a la práctica.</w:t>
      </w:r>
    </w:p>
    <w:p w14:paraId="3871DDD1" w14:textId="77777777" w:rsidR="00E24230" w:rsidRDefault="00000000">
      <w:pPr>
        <w:spacing w:after="40"/>
      </w:pPr>
      <w:r>
        <w:rPr>
          <w:b/>
        </w:rPr>
        <w:t>Instrucción para la persona docente:</w:t>
      </w:r>
    </w:p>
    <w:p w14:paraId="03576F00" w14:textId="77777777" w:rsidR="00E24230" w:rsidRDefault="00000000">
      <w:pPr>
        <w:spacing w:after="120"/>
      </w:pPr>
      <w:r>
        <w:t>Complete en dos o tres líneas: (1) una tarea de su práctica docente en la que la IA podría apoyarle, (2) una decisión que seguiría dependiendo de usted y (3) un cuidado ético que tendría presente.</w:t>
      </w:r>
    </w:p>
    <w:p w14:paraId="4C49FED5" w14:textId="77777777" w:rsidR="00E24230" w:rsidRDefault="00000000">
      <w:pPr>
        <w:spacing w:after="40"/>
      </w:pPr>
      <w:r>
        <w:rPr>
          <w:b/>
        </w:rPr>
        <w:t>Ejemplo esperado:</w:t>
      </w:r>
    </w:p>
    <w:p w14:paraId="4DC2152F" w14:textId="77777777" w:rsidR="00E24230" w:rsidRDefault="00000000">
      <w:pPr>
        <w:spacing w:after="120"/>
      </w:pPr>
      <w:r>
        <w:t>“Podría usar IA para generar ejemplos iniciales de problemas matemáticos contextualizados. La selección final de los ejemplos y el ajuste al nivel del grupo seguirían dependiendo de mí. No ingresaría nombres ni calificaciones del estudiantado.”</w:t>
      </w:r>
    </w:p>
    <w:p w14:paraId="29B383D1" w14:textId="77777777" w:rsidR="00E24230" w:rsidRDefault="00000000">
      <w:pPr>
        <w:pStyle w:val="Heading2"/>
        <w:spacing w:after="120"/>
      </w:pPr>
      <w:r>
        <w:rPr>
          <w:b w:val="0"/>
        </w:rPr>
        <w:t>7.7 Nota de implementación</w:t>
      </w:r>
    </w:p>
    <w:p w14:paraId="66D4B74C" w14:textId="77777777" w:rsidR="00E24230" w:rsidRDefault="00000000">
      <w:pPr>
        <w:spacing w:after="120"/>
      </w:pPr>
      <w:r>
        <w:t>Este microtema se puede publicar como objeto independiente o como parte de la ruta inicial. El mismo molde puede replicarse para los microtemas 2, 3 y 4, cambiando únicamente el contenido de la infografía, el guion del video, los ítems y la evidencia mínima.</w:t>
      </w:r>
    </w:p>
    <w:p w14:paraId="0988DEAA" w14:textId="77777777" w:rsidR="00E24230" w:rsidRDefault="00000000">
      <w:pPr>
        <w:pStyle w:val="Heading1"/>
        <w:spacing w:after="120"/>
      </w:pPr>
      <w:r>
        <w:rPr>
          <w:b w:val="0"/>
        </w:rPr>
        <w:t>8. Recomendaciones para la expansión trimestral</w:t>
      </w:r>
    </w:p>
    <w:p w14:paraId="62D2E37E" w14:textId="77777777" w:rsidR="00E24230" w:rsidRDefault="00000000">
      <w:pPr>
        <w:spacing w:after="40"/>
        <w:ind w:left="283"/>
      </w:pPr>
      <w:r>
        <w:rPr>
          <w:b/>
        </w:rPr>
        <w:t xml:space="preserve">• </w:t>
      </w:r>
      <w:r>
        <w:t>Mantener fija la estructura de la caja y actualizar solo contenidos, ejemplos y herramientas.</w:t>
      </w:r>
    </w:p>
    <w:p w14:paraId="4F6E3A68" w14:textId="77777777" w:rsidR="00E24230" w:rsidRDefault="00000000">
      <w:pPr>
        <w:spacing w:after="40"/>
        <w:ind w:left="283"/>
      </w:pPr>
      <w:r>
        <w:rPr>
          <w:b/>
        </w:rPr>
        <w:t xml:space="preserve">• </w:t>
      </w:r>
      <w:r>
        <w:t>Incorporar de 2 a 3 microtemas nuevos por trimestre, no más.</w:t>
      </w:r>
    </w:p>
    <w:p w14:paraId="52C37542" w14:textId="77777777" w:rsidR="00E24230" w:rsidRDefault="00000000">
      <w:pPr>
        <w:spacing w:after="40"/>
        <w:ind w:left="283"/>
      </w:pPr>
      <w:r>
        <w:rPr>
          <w:b/>
        </w:rPr>
        <w:t xml:space="preserve">• </w:t>
      </w:r>
      <w:r>
        <w:t>Priorizar temas de alto uso docente: evaluación, prompts, verificación, ciudadanía digital, inclusión y herramientas emergentes.</w:t>
      </w:r>
    </w:p>
    <w:p w14:paraId="2F7637C6" w14:textId="77777777" w:rsidR="00E24230" w:rsidRDefault="00000000">
      <w:pPr>
        <w:spacing w:after="40"/>
        <w:ind w:left="283"/>
      </w:pPr>
      <w:r>
        <w:rPr>
          <w:b/>
        </w:rPr>
        <w:t xml:space="preserve">• </w:t>
      </w:r>
      <w:r>
        <w:t>Usar esta segunda capa como plantilla institucional para producir nuevos microtemas con consistencia.</w:t>
      </w:r>
    </w:p>
    <w:p w14:paraId="654675C1" w14:textId="77777777" w:rsidR="00E24230" w:rsidRDefault="00000000">
      <w:pPr>
        <w:pStyle w:val="Heading1"/>
        <w:spacing w:after="120"/>
      </w:pPr>
      <w:r>
        <w:rPr>
          <w:b w:val="0"/>
        </w:rPr>
        <w:t>9. Documentos base consultados</w:t>
      </w:r>
    </w:p>
    <w:p w14:paraId="5B204A3F" w14:textId="77777777" w:rsidR="00E24230" w:rsidRDefault="00000000">
      <w:pPr>
        <w:spacing w:after="40"/>
        <w:ind w:left="283"/>
      </w:pPr>
      <w:r>
        <w:rPr>
          <w:b/>
        </w:rPr>
        <w:t xml:space="preserve">• </w:t>
      </w:r>
      <w:r>
        <w:t>Ministerio de Educación Pública. Guía docente de inteligencia artificial en clase. 2026.</w:t>
      </w:r>
    </w:p>
    <w:p w14:paraId="00CD4AA0" w14:textId="77777777" w:rsidR="00E24230" w:rsidRDefault="00000000">
      <w:pPr>
        <w:spacing w:after="40"/>
        <w:ind w:left="283"/>
      </w:pPr>
      <w:r>
        <w:rPr>
          <w:b/>
        </w:rPr>
        <w:t xml:space="preserve">• </w:t>
      </w:r>
      <w:r>
        <w:t>Ministerio de Educación Pública. Lineamientos técnicos de evaluación para el aprendizaje. Curso lectivo 2026.</w:t>
      </w:r>
    </w:p>
    <w:p w14:paraId="5EB499A4" w14:textId="77777777" w:rsidR="00E24230" w:rsidRDefault="00000000">
      <w:pPr>
        <w:spacing w:after="40"/>
        <w:ind w:left="283"/>
      </w:pPr>
      <w:r>
        <w:rPr>
          <w:b/>
        </w:rPr>
        <w:lastRenderedPageBreak/>
        <w:t xml:space="preserve">• </w:t>
      </w:r>
      <w:r>
        <w:t>Ministerio de Educación Pública. Reglamento de Evaluación de los Aprendizajes y de la Conducta (REAC). 2026.</w:t>
      </w:r>
    </w:p>
    <w:sectPr w:rsidR="00E24230" w:rsidSect="00034616">
      <w:footerReference w:type="default" r:id="rId8"/>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32018" w14:textId="77777777" w:rsidR="004F3081" w:rsidRDefault="004F3081">
      <w:pPr>
        <w:spacing w:after="0" w:line="240" w:lineRule="auto"/>
      </w:pPr>
      <w:r>
        <w:separator/>
      </w:r>
    </w:p>
  </w:endnote>
  <w:endnote w:type="continuationSeparator" w:id="0">
    <w:p w14:paraId="43A5ACB5" w14:textId="77777777" w:rsidR="004F3081" w:rsidRDefault="004F3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74CE5" w14:textId="77777777" w:rsidR="00E24230" w:rsidRDefault="00000000">
    <w:pPr>
      <w:pStyle w:val="Footer"/>
      <w:jc w:val="center"/>
    </w:pPr>
    <w:r>
      <w:t xml:space="preserve">Página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8586C" w14:textId="77777777" w:rsidR="004F3081" w:rsidRDefault="004F3081">
      <w:pPr>
        <w:spacing w:after="0" w:line="240" w:lineRule="auto"/>
      </w:pPr>
      <w:r>
        <w:separator/>
      </w:r>
    </w:p>
  </w:footnote>
  <w:footnote w:type="continuationSeparator" w:id="0">
    <w:p w14:paraId="371B2098" w14:textId="77777777" w:rsidR="004F3081" w:rsidRDefault="004F30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8035887">
    <w:abstractNumId w:val="8"/>
  </w:num>
  <w:num w:numId="2" w16cid:durableId="732192171">
    <w:abstractNumId w:val="6"/>
  </w:num>
  <w:num w:numId="3" w16cid:durableId="318923623">
    <w:abstractNumId w:val="5"/>
  </w:num>
  <w:num w:numId="4" w16cid:durableId="93092455">
    <w:abstractNumId w:val="4"/>
  </w:num>
  <w:num w:numId="5" w16cid:durableId="375860710">
    <w:abstractNumId w:val="7"/>
  </w:num>
  <w:num w:numId="6" w16cid:durableId="1529373977">
    <w:abstractNumId w:val="3"/>
  </w:num>
  <w:num w:numId="7" w16cid:durableId="917862354">
    <w:abstractNumId w:val="2"/>
  </w:num>
  <w:num w:numId="8" w16cid:durableId="1825848943">
    <w:abstractNumId w:val="1"/>
  </w:num>
  <w:num w:numId="9" w16cid:durableId="970357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D04"/>
    <w:rsid w:val="0015074B"/>
    <w:rsid w:val="0029639D"/>
    <w:rsid w:val="00326F90"/>
    <w:rsid w:val="004D333A"/>
    <w:rsid w:val="004F3081"/>
    <w:rsid w:val="00AA1D8D"/>
    <w:rsid w:val="00B47730"/>
    <w:rsid w:val="00CB0664"/>
    <w:rsid w:val="00E242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60A7A"/>
  <w14:defaultImageDpi w14:val="300"/>
  <w15:docId w15:val="{376F4410-A900-9F45-84C8-5067B1FE8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2147</Words>
  <Characters>12240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Agustín Gómez Meléndez</cp:lastModifiedBy>
  <cp:revision>2</cp:revision>
  <dcterms:created xsi:type="dcterms:W3CDTF">2026-04-27T23:13:00Z</dcterms:created>
  <dcterms:modified xsi:type="dcterms:W3CDTF">2026-04-27T23:13:00Z</dcterms:modified>
  <cp:category/>
</cp:coreProperties>
</file>