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C199" w14:textId="77777777" w:rsidR="00D52092" w:rsidRDefault="00D52092" w:rsidP="00D52092">
      <w:pPr>
        <w:pStyle w:val="Prrafodelista"/>
        <w:numPr>
          <w:ilvl w:val="0"/>
          <w:numId w:val="1"/>
        </w:numPr>
      </w:pPr>
      <w:r>
        <w:t>Las semanas de los módulos van estructurados de la siguiente manera:</w:t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2336"/>
        <w:gridCol w:w="5657"/>
      </w:tblGrid>
      <w:tr w:rsidR="00D52092" w14:paraId="069ADCEF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0864" w14:textId="77777777" w:rsidR="00D52092" w:rsidRDefault="00D52092" w:rsidP="00D52092">
            <w:pPr>
              <w:ind w:left="360"/>
            </w:pPr>
            <w:r w:rsidRPr="00D5209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96E8" w14:textId="77777777" w:rsidR="00D52092" w:rsidRDefault="00D52092" w:rsidP="001C069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0D10" w14:textId="77777777" w:rsidR="00D52092" w:rsidRDefault="00D52092" w:rsidP="001C069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52092" w14:paraId="5AD01961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6030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0773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Logro de la semana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A3EB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Un </w:t>
            </w:r>
            <w:proofErr w:type="gram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motivador visual</w:t>
            </w:r>
            <w:proofErr w:type="gram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al inicio: qué va a lograr esta semana en su negocio.</w:t>
            </w:r>
          </w:p>
        </w:tc>
      </w:tr>
      <w:tr w:rsidR="00D52092" w14:paraId="147F2F2A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821D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979C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Texto introductorio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05ED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Presentación breve del tema (máximo 100 palabras).</w:t>
            </w:r>
          </w:p>
        </w:tc>
      </w:tr>
      <w:tr w:rsidR="00D52092" w14:paraId="71EEB6BD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1E78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3–4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4FC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Texto teórico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96E6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Explicación del concepto. Se divide en 1 o 2 pantallas según extensión (máximo 250 palabras por pantalla).</w:t>
            </w:r>
          </w:p>
        </w:tc>
      </w:tr>
      <w:tr w:rsidR="00D52092" w14:paraId="3A71C484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71E9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DE39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Video tutorial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FDD0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4 minutos de pantalla grabada mostrando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en uso.</w:t>
            </w:r>
          </w:p>
        </w:tc>
      </w:tr>
      <w:tr w:rsidR="00D52092" w14:paraId="5D6D1A98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DF62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8DDD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Tarea 1: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CIFRCE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3A45" w14:textId="77777777" w:rsidR="00D52092" w:rsidRDefault="00D52092" w:rsidP="001C069C"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estructurado con las 5 secciones. Se aplica en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y se sube el resultado.</w:t>
            </w:r>
          </w:p>
        </w:tc>
      </w:tr>
      <w:tr w:rsidR="00D52092" w14:paraId="7F6EA995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1588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D3DB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Tarea complementaria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3D0C" w14:textId="77777777" w:rsidR="00D52092" w:rsidRDefault="00D52092" w:rsidP="001C069C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Actividad diferente al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: análisis, reflexión, foro o ejercicio.</w:t>
            </w:r>
          </w:p>
        </w:tc>
      </w:tr>
      <w:tr w:rsidR="00CA61C4" w14:paraId="0BC0A84D" w14:textId="77777777" w:rsidTr="00CA61C4">
        <w:tblPrEx>
          <w:tblCellMar>
            <w:top w:w="0" w:type="dxa"/>
            <w:bottom w:w="0" w:type="dxa"/>
          </w:tblCellMar>
        </w:tblPrEx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BA92" w14:textId="79054598" w:rsidR="00CA61C4" w:rsidRDefault="00CA61C4" w:rsidP="001C069C">
            <w:pPr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478F" w14:textId="0766F9B1" w:rsidR="00CA61C4" w:rsidRDefault="00CA61C4" w:rsidP="001C069C">
            <w:pPr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Chispa de innovación </w:t>
            </w:r>
          </w:p>
        </w:tc>
        <w:tc>
          <w:tcPr>
            <w:tcW w:w="5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0E98" w14:textId="77777777" w:rsidR="00CA61C4" w:rsidRDefault="00CA61C4" w:rsidP="001C069C">
            <w:pPr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</w:p>
        </w:tc>
      </w:tr>
    </w:tbl>
    <w:p w14:paraId="536CAA1F" w14:textId="77777777" w:rsidR="00D52092" w:rsidRDefault="00D52092" w:rsidP="00D52092"/>
    <w:p w14:paraId="100536B4" w14:textId="3CAB9852" w:rsidR="00024205" w:rsidRDefault="00D52092" w:rsidP="00D52092">
      <w:pPr>
        <w:pStyle w:val="Prrafodelista"/>
      </w:pPr>
      <w:r>
        <w:t>En la herramienta están:</w:t>
      </w:r>
    </w:p>
    <w:p w14:paraId="6A482BB1" w14:textId="012F3CF9" w:rsidR="00D52092" w:rsidRDefault="00D52092" w:rsidP="00D52092">
      <w:pPr>
        <w:pStyle w:val="Prrafodelista"/>
        <w:numPr>
          <w:ilvl w:val="0"/>
          <w:numId w:val="2"/>
        </w:numPr>
      </w:pPr>
      <w:r>
        <w:t xml:space="preserve">Objetivo de la semana </w:t>
      </w:r>
    </w:p>
    <w:p w14:paraId="76F6DA9C" w14:textId="51439D6B" w:rsidR="00D52092" w:rsidRDefault="00D52092" w:rsidP="00D52092">
      <w:pPr>
        <w:pStyle w:val="Prrafodelista"/>
        <w:numPr>
          <w:ilvl w:val="0"/>
          <w:numId w:val="2"/>
        </w:numPr>
      </w:pPr>
      <w:r>
        <w:t>Texto introductorio + una tarea</w:t>
      </w:r>
    </w:p>
    <w:p w14:paraId="1962801A" w14:textId="4361A1D9" w:rsidR="00D52092" w:rsidRDefault="00D52092" w:rsidP="00D52092">
      <w:pPr>
        <w:pStyle w:val="Prrafodelista"/>
        <w:numPr>
          <w:ilvl w:val="0"/>
          <w:numId w:val="2"/>
        </w:numPr>
      </w:pPr>
      <w:r>
        <w:t xml:space="preserve">Práctica guiada </w:t>
      </w:r>
    </w:p>
    <w:p w14:paraId="578C7A0E" w14:textId="1AD43498" w:rsidR="00D52092" w:rsidRDefault="00D52092" w:rsidP="00D52092">
      <w:pPr>
        <w:pStyle w:val="Prrafodelista"/>
        <w:numPr>
          <w:ilvl w:val="0"/>
          <w:numId w:val="2"/>
        </w:numPr>
      </w:pPr>
      <w:r>
        <w:t xml:space="preserve">Concepto clave </w:t>
      </w:r>
    </w:p>
    <w:p w14:paraId="426121C0" w14:textId="16D4A9A4" w:rsidR="00D52092" w:rsidRDefault="00D52092" w:rsidP="00D52092">
      <w:pPr>
        <w:pStyle w:val="Prrafodelista"/>
        <w:numPr>
          <w:ilvl w:val="0"/>
          <w:numId w:val="2"/>
        </w:numPr>
      </w:pPr>
      <w:r>
        <w:t>Tarea 2</w:t>
      </w:r>
    </w:p>
    <w:p w14:paraId="0399B581" w14:textId="59D44B47" w:rsidR="00D52092" w:rsidRDefault="00D52092" w:rsidP="00D52092">
      <w:pPr>
        <w:pStyle w:val="Prrafodelista"/>
        <w:numPr>
          <w:ilvl w:val="0"/>
          <w:numId w:val="1"/>
        </w:numPr>
      </w:pPr>
      <w:r>
        <w:t>No se está usando el contenido del documento de “diseño curricular”</w:t>
      </w:r>
    </w:p>
    <w:p w14:paraId="26F60847" w14:textId="3DECF1C3" w:rsidR="00D52092" w:rsidRDefault="00CA61C4" w:rsidP="00D52092">
      <w:pPr>
        <w:pStyle w:val="Prrafodelista"/>
        <w:numPr>
          <w:ilvl w:val="0"/>
          <w:numId w:val="1"/>
        </w:numPr>
      </w:pPr>
      <w:r>
        <w:t xml:space="preserve">Se añade una pestaña más en el diseño curricular “chispa de innovación”, falta de agregar </w:t>
      </w:r>
    </w:p>
    <w:p w14:paraId="7100EAD7" w14:textId="7E4DE4D3" w:rsidR="00CA61C4" w:rsidRPr="00CA61C4" w:rsidRDefault="00CA61C4" w:rsidP="00CA61C4">
      <w:pPr>
        <w:pStyle w:val="Prrafodelista"/>
        <w:numPr>
          <w:ilvl w:val="0"/>
          <w:numId w:val="1"/>
        </w:numPr>
      </w:pPr>
      <w:r>
        <w:t xml:space="preserve">Dentro del </w:t>
      </w:r>
      <w:r w:rsidR="00E560B0">
        <w:t>texto</w:t>
      </w:r>
      <w:r>
        <w:t xml:space="preserve"> introductorio agregar los “</w:t>
      </w:r>
      <w:proofErr w:type="spellStart"/>
      <w:r>
        <w:t>disclaimers</w:t>
      </w:r>
      <w:proofErr w:type="spellEnd"/>
      <w:r>
        <w:t xml:space="preserve">” </w:t>
      </w:r>
      <w:r w:rsidRPr="00CA61C4">
        <w:rPr>
          <w:b/>
          <w:bCs/>
        </w:rPr>
        <w:t>Esta semana aplica porque...</w:t>
      </w:r>
    </w:p>
    <w:p w14:paraId="65CA1E55" w14:textId="4B3E2C72" w:rsidR="00CA61C4" w:rsidRDefault="00CA61C4" w:rsidP="00E560B0">
      <w:pPr>
        <w:ind w:left="360"/>
      </w:pPr>
    </w:p>
    <w:sectPr w:rsidR="00CA61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B746A"/>
    <w:multiLevelType w:val="hybridMultilevel"/>
    <w:tmpl w:val="4FE6A74C"/>
    <w:lvl w:ilvl="0" w:tplc="63F04B4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6916A1E"/>
    <w:multiLevelType w:val="hybridMultilevel"/>
    <w:tmpl w:val="B35E98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37684">
    <w:abstractNumId w:val="1"/>
  </w:num>
  <w:num w:numId="2" w16cid:durableId="210082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92"/>
    <w:rsid w:val="00024205"/>
    <w:rsid w:val="00205ABD"/>
    <w:rsid w:val="003557DE"/>
    <w:rsid w:val="005C55F3"/>
    <w:rsid w:val="00CA61C4"/>
    <w:rsid w:val="00D52092"/>
    <w:rsid w:val="00E560B0"/>
    <w:rsid w:val="00EA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943D"/>
  <w15:chartTrackingRefBased/>
  <w15:docId w15:val="{38298C47-E461-42D1-AC5E-D581012F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0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0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0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0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0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0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73EAECAD8B144AB0AFC832A79F42FE" ma:contentTypeVersion="13" ma:contentTypeDescription="Crear nuevo documento." ma:contentTypeScope="" ma:versionID="bb6a00f90fe0a7cc0e78de96965c1ba7">
  <xsd:schema xmlns:xsd="http://www.w3.org/2001/XMLSchema" xmlns:xs="http://www.w3.org/2001/XMLSchema" xmlns:p="http://schemas.microsoft.com/office/2006/metadata/properties" xmlns:ns3="a47b5542-8d41-4187-9b02-ac01bac65165" xmlns:ns4="417d072e-8bd5-4fd5-b5f4-ee8fdd56e270" targetNamespace="http://schemas.microsoft.com/office/2006/metadata/properties" ma:root="true" ma:fieldsID="78b628255ab5f58e81804358e7dd51d2" ns3:_="" ns4:_="">
    <xsd:import namespace="a47b5542-8d41-4187-9b02-ac01bac65165"/>
    <xsd:import namespace="417d072e-8bd5-4fd5-b5f4-ee8fdd56e27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7b5542-8d41-4187-9b02-ac01bac651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d072e-8bd5-4fd5-b5f4-ee8fdd56e2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7d072e-8bd5-4fd5-b5f4-ee8fdd56e270" xsi:nil="true"/>
  </documentManagement>
</p:properties>
</file>

<file path=customXml/itemProps1.xml><?xml version="1.0" encoding="utf-8"?>
<ds:datastoreItem xmlns:ds="http://schemas.openxmlformats.org/officeDocument/2006/customXml" ds:itemID="{7A46A226-2471-4BBB-8646-5DBB34927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7b5542-8d41-4187-9b02-ac01bac65165"/>
    <ds:schemaRef ds:uri="417d072e-8bd5-4fd5-b5f4-ee8fdd56e2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02840F-2DE1-4BD9-BF45-8205BB47F3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E92162-ADC9-46EA-8748-991A6E8174DA}">
  <ds:schemaRefs>
    <ds:schemaRef ds:uri="http://schemas.microsoft.com/office/2006/metadata/properties"/>
    <ds:schemaRef ds:uri="http://schemas.microsoft.com/office/infopath/2007/PartnerControls"/>
    <ds:schemaRef ds:uri="417d072e-8bd5-4fd5-b5f4-ee8fdd56e2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UCR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PABLO MENDOZA CARPIO</dc:creator>
  <cp:keywords/>
  <dc:description/>
  <cp:lastModifiedBy>JEAN PABLO MENDOZA CARPIO</cp:lastModifiedBy>
  <cp:revision>2</cp:revision>
  <dcterms:created xsi:type="dcterms:W3CDTF">2026-07-29T17:19:00Z</dcterms:created>
  <dcterms:modified xsi:type="dcterms:W3CDTF">2026-07-29T17:19:00Z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0x010100D373EAECAD8B144AB0AFC832A79F42FE</vt:lpwstr>
  </property>
</Properties>
</file>