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FA25" w14:textId="22B36AB2" w:rsidR="00A131FB" w:rsidRDefault="00B6279A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instrText>HYPERLINK "mailto:</w:instrText>
      </w:r>
      <w:r w:rsidRPr="00615267"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instrText>svialesf@grupoins.com</w:instrText>
      </w:r>
      <w:r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instrText>"</w:instrText>
      </w:r>
      <w:r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fldChar w:fldCharType="separate"/>
      </w:r>
      <w:r w:rsidRPr="0049314F">
        <w:rPr>
          <w:rStyle w:val="Hipervnculo"/>
          <w:rFonts w:ascii="Times New Roman" w:eastAsia="Times New Roman" w:hAnsi="Times New Roman" w:cs="Times New Roman"/>
          <w:kern w:val="0"/>
          <w:highlight w:val="cyan"/>
          <w:lang w:val="es-CR" w:eastAsia="es-MX"/>
          <w14:ligatures w14:val="none"/>
        </w:rPr>
        <w:t>svialesf@grupoins.com</w:t>
      </w:r>
      <w:r>
        <w:rPr>
          <w:rFonts w:ascii="Times New Roman" w:eastAsia="Times New Roman" w:hAnsi="Times New Roman" w:cs="Times New Roman"/>
          <w:color w:val="000000" w:themeColor="text1"/>
          <w:kern w:val="0"/>
          <w:highlight w:val="cyan"/>
          <w:lang w:val="es-CR" w:eastAsia="es-MX"/>
          <w14:ligatures w14:val="none"/>
        </w:rPr>
        <w:fldChar w:fldCharType="end"/>
      </w:r>
    </w:p>
    <w:p w14:paraId="04F6703A" w14:textId="77777777" w:rsidR="00B6279A" w:rsidRDefault="00B6279A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</w:p>
    <w:p w14:paraId="7A1F9382" w14:textId="322BE6A2" w:rsidR="00B6279A" w:rsidRDefault="00B6279A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johanna.tenorio@ucr.ac.cr</w:t>
      </w:r>
    </w:p>
    <w:p w14:paraId="6BFF6C3C" w14:textId="18BB0F8B" w:rsidR="00A131FB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San Pedro, Montes de Oca</w:t>
      </w:r>
    </w:p>
    <w:p w14:paraId="40E83AD3" w14:textId="77777777" w:rsidR="00A131FB" w:rsidRPr="00B1115D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San José, [fecha completa]</w:t>
      </w:r>
    </w:p>
    <w:p w14:paraId="28258240" w14:textId="77777777" w:rsidR="00A131FB" w:rsidRPr="00B1115D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Oficio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N.°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[completar]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Asunto: Solicitud de información para proyecto de investigación sobre los costos de los accidentes de tránsito en Costa Rica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790D087B" w14:textId="3FBE0EE8" w:rsidR="00A131FB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Señora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proofErr w:type="spellStart"/>
      <w:r w:rsidRPr="00A131FB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Sidney</w:t>
      </w:r>
      <w:proofErr w:type="spellEnd"/>
      <w:r w:rsidRPr="00A131FB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Viales Fallas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: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INS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 w:rsidRPr="00A131FB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Dirección de seguros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O</w:t>
      </w:r>
      <w:r w:rsidRPr="00A131FB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bligatorios</w:t>
      </w:r>
    </w:p>
    <w:p w14:paraId="4202A3AC" w14:textId="2667D96E" w:rsidR="00A131FB" w:rsidRPr="00B1115D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Presente</w:t>
      </w:r>
    </w:p>
    <w:p w14:paraId="7A4DCFD4" w14:textId="36A3C302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Estimada:</w:t>
      </w:r>
    </w:p>
    <w:p w14:paraId="162AE9C2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Reciban un cordial saludo. Por medio de la presente, el 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 de la Universidad de Costa Rica solicita, de la manera más atenta, la colaboración de su institución con el suministro de información relevante para el desarrollo del proyecto de investigación “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Estimación del impacto económico de los accidentes de tránsito en Costa Rica como proporción del PIB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”, en el cual participa la estudiante 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como parte de su proceso de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práctica profesional en esta institución. </w:t>
      </w:r>
    </w:p>
    <w:p w14:paraId="075686FB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Objetivo general del estudio:</w:t>
      </w:r>
    </w:p>
    <w:p w14:paraId="1D84F3F2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Estimar los costos de los accidentes de tránsito en Costa Rica durante el periodo enero 2017 a junio 2025 como parte del PIB, así como los Años de Vida Potencialmente Perdidos (AVPP) y los Años de Vida Ajustados por Discapacidad (AVAD).</w:t>
      </w:r>
    </w:p>
    <w:p w14:paraId="108F5D90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Justificación:</w:t>
      </w:r>
    </w:p>
    <w:p w14:paraId="67051E33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 pesar de los esfuerzos realizados para reducir los accidentes de tránsito en el país, estos siguen representando una carga significativa para el sistema de salud, la economía y el bienestar de la población. Contar con una estimación precisa y actualizada de los costos que estos eventos generan —tanto en términos humanos como económicos— resulta fundamental para orientar políticas públicas de prevención, mitigación y seguridad vial, así como para evaluar el retorno de inversión en intervenciones estatales. Este estudio busca aportar evidencia empírica para fortalecer la toma de decisiones en estas áreas.</w:t>
      </w:r>
    </w:p>
    <w:p w14:paraId="4A646FE8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Propuesta metodológica:</w:t>
      </w:r>
    </w:p>
    <w:p w14:paraId="0A25E7E8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investigación se desarrollará bajo un enfoque cuantitativo, no experimental y longitudinal, de carácter descriptivo-analítico. Se emplearán los indicadores 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otencialmente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erdidos (AVPP)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y 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justados por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iscapacidad (AVAD)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para estimar la carga de enfermedad por mortalidad prematura y discapacidad, y se aplicará un modelo de evaluación económica para cuantificar los costos directos (como atención médica, daños materiales) e indirectos (como pérdida de productividad, lucro cesante), con el fin de dimensionar su impacto sobre el PIB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costarricense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.</w:t>
      </w:r>
    </w:p>
    <w:p w14:paraId="6B3E73D7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En este marco, solicitamos a su institución, en la medida de lo posible, el acceso a datos relacionados con accidentes de tránsito ocurridos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entre enero de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2017 y junio de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2025, incluyendo, según disponibilidad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55EEE0A9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Número de accidentes reportados, desagregados por mes, año y provincia.</w:t>
      </w:r>
    </w:p>
    <w:p w14:paraId="482DA044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Tipo de accidente (colisión, atropello, vuelco, etc.).</w:t>
      </w:r>
    </w:p>
    <w:p w14:paraId="196A279F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Información sobre personas involucradas: edad, sexo, condición (lesionado leve, grave, fallecido).</w:t>
      </w:r>
    </w:p>
    <w:p w14:paraId="187ECD37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Tipo de vehículo involucrado.</w:t>
      </w:r>
    </w:p>
    <w:p w14:paraId="53937146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Costos asociados a atención médica, hospitalizaciones o traslados.</w:t>
      </w:r>
    </w:p>
    <w:p w14:paraId="5A6D7068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Días de incapacidad o licencias médicas derivadas de accidentes.</w:t>
      </w:r>
    </w:p>
    <w:p w14:paraId="337E27CA" w14:textId="77777777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Datos sobre indemnizaciones, costos materiales o administrativos (si aplicara).</w:t>
      </w:r>
    </w:p>
    <w:p w14:paraId="09C93A57" w14:textId="77777777" w:rsidR="00A131FB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Estadísticas relacionadas con mortalidad o morbilidad por causa de accidentes.</w:t>
      </w:r>
    </w:p>
    <w:p w14:paraId="5CAB6C0F" w14:textId="66E94CCA" w:rsidR="00A131FB" w:rsidRPr="00B1115D" w:rsidRDefault="00A131FB" w:rsidP="00A131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Seguro. </w:t>
      </w:r>
    </w:p>
    <w:p w14:paraId="07CFD9CD" w14:textId="77777777" w:rsidR="00A131FB" w:rsidRPr="00B1115D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información recopilada será utilizada exclusivamente con fines académicos y de investigación, respetando estrictamente los principios éticos y la protección de datos personales conforme a las normativas vigentes.</w:t>
      </w:r>
    </w:p>
    <w:p w14:paraId="4BE337CF" w14:textId="57E2C918" w:rsidR="00A131FB" w:rsidRPr="00064FDE" w:rsidRDefault="00A131FB" w:rsidP="00A131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Agradecemos profundamente su atención y colaboración. Para cualquier información adicional o coordinación, pueden comunicarse con </w:t>
      </w:r>
      <w:r w:rsidRPr="00064FDE">
        <w:rPr>
          <w:rFonts w:ascii="Times New Roman" w:eastAsia="Aptos" w:hAnsi="Times New Roman" w:cs="Times New Roman"/>
          <w:color w:val="000000" w:themeColor="text1"/>
        </w:rPr>
        <w:t>Agustín Gómez Meléndez</w:t>
      </w:r>
      <w:r>
        <w:rPr>
          <w:rFonts w:ascii="Times New Roman" w:eastAsia="Aptos" w:hAnsi="Times New Roman" w:cs="Times New Roman"/>
          <w:color w:val="000000" w:themeColor="text1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investigador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responsable en el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al correo </w:t>
      </w:r>
      <w:hyperlink r:id="rId5" w:history="1"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  <w:lang w:val="es-CR"/>
          </w:rPr>
          <w:t>agustin.gomez</w:t>
        </w:r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</w:rPr>
          <w:t>@ucr.ac.cr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</w:t>
      </w:r>
      <w:r w:rsidRPr="00064FDE">
        <w:rPr>
          <w:rFonts w:ascii="Times New Roman" w:eastAsia="Aptos" w:hAnsi="Times New Roman" w:cs="Times New Roman"/>
          <w:color w:val="000000" w:themeColor="text1"/>
        </w:rPr>
        <w:t xml:space="preserve"> </w:t>
      </w:r>
      <w:r>
        <w:rPr>
          <w:rFonts w:ascii="Times New Roman" w:eastAsia="Aptos" w:hAnsi="Times New Roman" w:cs="Times New Roman"/>
          <w:color w:val="000000" w:themeColor="text1"/>
        </w:rPr>
        <w:t xml:space="preserve">o bien, con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la estudiante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al correo </w:t>
      </w:r>
      <w:hyperlink r:id="rId6" w:history="1">
        <w:r w:rsidRPr="00064FDE">
          <w:rPr>
            <w:rStyle w:val="Hipervnculo"/>
            <w:rFonts w:ascii="Times New Roman" w:eastAsia="Times New Roman" w:hAnsi="Times New Roman" w:cs="Times New Roman"/>
            <w:color w:val="000000" w:themeColor="text1"/>
            <w:kern w:val="0"/>
            <w:lang w:val="es-CR" w:eastAsia="es-MX"/>
            <w14:ligatures w14:val="none"/>
          </w:rPr>
          <w:t>fernanda.quesadachavarria@ucr.ac.cr</w:t>
        </w:r>
      </w:hyperlink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66E0CBBA" w14:textId="77777777" w:rsidR="00A131FB" w:rsidRPr="00B1115D" w:rsidRDefault="00A131FB" w:rsidP="00A131F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Atentamente,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[Firma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administración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[Nombre completo]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[Cargo]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Correo: [correo institucional]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Teléfono: [número de contacto]</w:t>
      </w:r>
    </w:p>
    <w:p w14:paraId="58F47C01" w14:textId="77777777" w:rsidR="00A131FB" w:rsidRPr="00B1115D" w:rsidRDefault="00A131FB" w:rsidP="00A131FB">
      <w:pPr>
        <w:spacing w:line="360" w:lineRule="auto"/>
        <w:jc w:val="both"/>
        <w:rPr>
          <w:lang w:val="es-CR"/>
        </w:rPr>
      </w:pPr>
    </w:p>
    <w:p w14:paraId="09C2D9CA" w14:textId="77777777" w:rsidR="00ED519E" w:rsidRPr="00A131FB" w:rsidRDefault="00ED519E">
      <w:pPr>
        <w:rPr>
          <w:lang w:val="es-CR"/>
        </w:rPr>
      </w:pPr>
    </w:p>
    <w:sectPr w:rsidR="00ED519E" w:rsidRPr="00A131FB" w:rsidSect="00A131FB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22F2"/>
    <w:multiLevelType w:val="multilevel"/>
    <w:tmpl w:val="A4A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7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FB"/>
    <w:rsid w:val="00615267"/>
    <w:rsid w:val="008845C7"/>
    <w:rsid w:val="008D6052"/>
    <w:rsid w:val="009564DD"/>
    <w:rsid w:val="00A131FB"/>
    <w:rsid w:val="00B6279A"/>
    <w:rsid w:val="00B93B73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07E9E"/>
  <w15:chartTrackingRefBased/>
  <w15:docId w15:val="{AD321C98-F44B-6542-BCC1-516CE87D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FB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1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1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1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1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1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1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1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1F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1F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1F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1F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1F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1F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1F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131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1F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1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1F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131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1F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13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1F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131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31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ernanda.quesadachavarria@ucr.ac.cr" TargetMode="External"/><Relationship Id="rId5" Type="http://schemas.openxmlformats.org/officeDocument/2006/relationships/hyperlink" Target="mailto:agustin.gomez@ucr.ac.c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3</cp:revision>
  <dcterms:created xsi:type="dcterms:W3CDTF">2025-07-23T16:47:00Z</dcterms:created>
  <dcterms:modified xsi:type="dcterms:W3CDTF">2025-07-23T20:14:00Z</dcterms:modified>
</cp:coreProperties>
</file>