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49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C6AED1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D175FD5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4C4303D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57B876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F063BD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5D3223CF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679496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A584EC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8D3644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20BB3A9C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49C43056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067F3FE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&lt;Nome do Projeto&gt;</w:t>
      </w:r>
    </w:p>
    <w:p w14:paraId="5AC2CFD7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7EAC45EA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20327E8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E1EB989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Plano de Teste</w:t>
      </w:r>
    </w:p>
    <w:p w14:paraId="3BC096D5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66674FF4" w14:textId="77777777" w:rsidR="003D1776" w:rsidRPr="0011526A" w:rsidRDefault="003D1776" w:rsidP="003D1776">
      <w:pPr>
        <w:spacing w:after="0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Versão &lt;1.0&gt;</w:t>
      </w:r>
    </w:p>
    <w:p w14:paraId="24733708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14:paraId="7312FD41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A8A8E2A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07CBC4B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7C507DAE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36F286E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</w:p>
    <w:p w14:paraId="112E2E27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14:paraId="33AD46AA" w14:textId="77777777" w:rsidR="003D1776" w:rsidRPr="0011526A" w:rsidRDefault="003D1776" w:rsidP="003D1776">
      <w:pPr>
        <w:spacing w:after="0" w:line="240" w:lineRule="atLeast"/>
        <w:jc w:val="righ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197CBFF3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p w14:paraId="61DC9F19" w14:textId="77777777" w:rsidR="003D1776" w:rsidRPr="0011526A" w:rsidRDefault="003D1776" w:rsidP="003D177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1125"/>
        <w:gridCol w:w="3491"/>
        <w:gridCol w:w="2169"/>
      </w:tblGrid>
      <w:tr w:rsidR="003D1776" w:rsidRPr="0011526A" w14:paraId="7302BCC9" w14:textId="77777777" w:rsidTr="003D1776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06968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8A721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697D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BCBB5" w14:textId="77777777" w:rsidR="003D1776" w:rsidRPr="0011526A" w:rsidRDefault="003D1776" w:rsidP="003D1776">
            <w:pPr>
              <w:spacing w:after="12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Autor</w:t>
            </w:r>
          </w:p>
        </w:tc>
      </w:tr>
      <w:tr w:rsidR="003D1776" w:rsidRPr="0011526A" w14:paraId="42BD7CA2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1169A6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&lt;</w:t>
            </w:r>
            <w:proofErr w:type="spellStart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dd</w:t>
            </w:r>
            <w:proofErr w:type="spellEnd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</w:t>
            </w:r>
            <w:proofErr w:type="spellStart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mmm</w:t>
            </w:r>
            <w:proofErr w:type="spellEnd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/aa&gt;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EDE3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&lt;</w:t>
            </w:r>
            <w:proofErr w:type="spellStart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x.x</w:t>
            </w:r>
            <w:proofErr w:type="spellEnd"/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&gt;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0E1A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&lt;detalhes&gt;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E1B64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&lt;nome&gt;</w:t>
            </w:r>
          </w:p>
        </w:tc>
      </w:tr>
      <w:tr w:rsidR="003D1776" w:rsidRPr="0011526A" w14:paraId="1A580D95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31A41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333C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8FBD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95512E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80547F7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DC5A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36352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E5EC40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51437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  <w:tr w:rsidR="003D1776" w:rsidRPr="0011526A" w14:paraId="42A0EC36" w14:textId="77777777" w:rsidTr="003D1776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69B3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11BB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B10F9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6D25C" w14:textId="77777777" w:rsidR="003D1776" w:rsidRPr="0011526A" w:rsidRDefault="003D1776" w:rsidP="003D1776">
            <w:pPr>
              <w:spacing w:after="120" w:line="240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</w:t>
            </w:r>
          </w:p>
        </w:tc>
      </w:tr>
    </w:tbl>
    <w:p w14:paraId="3292B6D3" w14:textId="77777777" w:rsidR="003D1776" w:rsidRPr="0011526A" w:rsidRDefault="003D1776" w:rsidP="003D1776">
      <w:pPr>
        <w:spacing w:after="0" w:line="240" w:lineRule="atLeast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 </w:t>
      </w:r>
    </w:p>
    <w:p w14:paraId="417C8303" w14:textId="6BF983B7" w:rsidR="003D1776" w:rsidRPr="0011526A" w:rsidRDefault="003D1776" w:rsidP="00EE122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60BAD311" w14:textId="77777777" w:rsidR="003D1776" w:rsidRPr="0011526A" w:rsidRDefault="003D1776" w:rsidP="003D1776">
      <w:pPr>
        <w:spacing w:before="480" w:after="60" w:line="240" w:lineRule="auto"/>
        <w:ind w:left="450" w:firstLine="450"/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br w:type="page"/>
      </w:r>
      <w:r w:rsidRPr="0011526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lastRenderedPageBreak/>
        <w:t>Plano de Teste</w:t>
      </w:r>
    </w:p>
    <w:p w14:paraId="7A40303A" w14:textId="77777777" w:rsidR="003D1776" w:rsidRPr="0011526A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0" w:name="1._____Introduction"/>
      <w:r w:rsidRPr="001152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Introdução</w:t>
      </w:r>
      <w:bookmarkStart w:id="1" w:name="1.1_____Purpose"/>
      <w:bookmarkEnd w:id="0"/>
    </w:p>
    <w:p w14:paraId="0B872758" w14:textId="77777777" w:rsidR="003D1776" w:rsidRPr="0011526A" w:rsidRDefault="003D1776" w:rsidP="003D177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</w:p>
    <w:p w14:paraId="5AFD21A0" w14:textId="77777777" w:rsidR="003D1776" w:rsidRPr="0011526A" w:rsidRDefault="003D1776" w:rsidP="003D1776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Finalidade</w:t>
      </w:r>
      <w:bookmarkEnd w:id="1"/>
    </w:p>
    <w:p w14:paraId="3BFFDBFB" w14:textId="77777777" w:rsidR="003D1776" w:rsidRPr="0011526A" w:rsidRDefault="003D1776" w:rsidP="003D1776">
      <w:pPr>
        <w:spacing w:after="120" w:line="240" w:lineRule="atLeast"/>
        <w:ind w:left="72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finalidade do Plano de Teste é reunir todas as informações necessárias para planejar e controlar o esforço de teste referente a uma iteração específica. Ele descreve a abordagem dada ao teste do software e é o plano de nível superior gerado e usado pelos gerentes para coordenar o esforço de teste.</w:t>
      </w:r>
    </w:p>
    <w:p w14:paraId="61A6F264" w14:textId="77777777" w:rsidR="003D1776" w:rsidRPr="0011526A" w:rsidRDefault="003D1776" w:rsidP="003D1776">
      <w:pPr>
        <w:spacing w:after="120" w:line="24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Este documento</w:t>
      </w:r>
      <w:r w:rsidRPr="0011526A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referente ao &lt;Nome do Projeto&gt; suporta os seguintes objetivos:</w:t>
      </w:r>
    </w:p>
    <w:p w14:paraId="5CADC7BC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• [Identifica os itens que devem ser inspecionados pelos testes.</w:t>
      </w:r>
    </w:p>
    <w:p w14:paraId="11D4563C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• Identifica a motivação e as </w:t>
      </w:r>
      <w:proofErr w:type="spellStart"/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idéias</w:t>
      </w:r>
      <w:proofErr w:type="spellEnd"/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subjacentes às áreas de teste a serem abrangidas.</w:t>
      </w:r>
    </w:p>
    <w:p w14:paraId="19FCF498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• Descreve a abordagem de teste que será usada.</w:t>
      </w:r>
    </w:p>
    <w:p w14:paraId="184038EC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• Identifica os recursos necessários e fornece uma estimativa dos esforços de teste.</w:t>
      </w:r>
    </w:p>
    <w:p w14:paraId="72D47712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• Lista os elementos liberados do projeto de teste.]</w:t>
      </w:r>
    </w:p>
    <w:p w14:paraId="5BE8D65D" w14:textId="77777777" w:rsidR="003D1776" w:rsidRPr="0011526A" w:rsidRDefault="003D1776" w:rsidP="003D1776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2" w:name="1.2_____Scope"/>
    </w:p>
    <w:p w14:paraId="0E748C20" w14:textId="77777777" w:rsidR="003D1776" w:rsidRPr="0011526A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bookmarkStart w:id="3" w:name="3._____Target_Test_Items"/>
      <w:bookmarkEnd w:id="2"/>
      <w:r w:rsidRPr="001152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Itens de Teste</w:t>
      </w:r>
      <w:bookmarkEnd w:id="3"/>
    </w:p>
    <w:p w14:paraId="28304F0A" w14:textId="77777777" w:rsidR="003D1776" w:rsidRPr="0011526A" w:rsidRDefault="003D1776" w:rsidP="003D1776">
      <w:pPr>
        <w:spacing w:after="10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listagem abaixo identifica os itens de software, de hardware e elementos de suporte do produto que foram identificados como objetivos dos testes. Esta lista representa os itens que serão testados.</w:t>
      </w:r>
    </w:p>
    <w:p w14:paraId="6054FAF0" w14:textId="77777777" w:rsidR="003D1776" w:rsidRPr="0011526A" w:rsidRDefault="003D1776" w:rsidP="003D1776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[Forneça uma lista de nível superior dos principais itens que estarão sujeitos a teste. Essa lista deve incluir itens produzidos diretamente pela equipe de desenvolvimento do projeto e itens de que dependem esses produtos. Por exemplo, o hardware de processamento básico, dispositivos periféricos, sistemas operacionais, produtos ou componentes de terceiros etc. É recomendável agrupar a lista por categoria e atribuir importância relativa a cada motivador.]</w:t>
      </w:r>
    </w:p>
    <w:p w14:paraId="372BADE4" w14:textId="77777777" w:rsidR="003D1776" w:rsidRPr="0011526A" w:rsidRDefault="00C20F9E" w:rsidP="009E40A6">
      <w:pPr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[Forneça também a forma como o produto de software será disponibilizado para a equipe de teste em cada nível de teste (teste unitário, teste de integração, teste sistêmico e teste de aceitação).]</w:t>
      </w:r>
    </w:p>
    <w:p w14:paraId="21BAE277" w14:textId="77777777" w:rsidR="00C20F9E" w:rsidRPr="0011526A" w:rsidRDefault="00C20F9E" w:rsidP="00C20F9E">
      <w:pPr>
        <w:spacing w:after="120" w:line="240" w:lineRule="atLeast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198EB285" w14:textId="77777777" w:rsidR="003D1776" w:rsidRPr="0011526A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color w:val="000000"/>
          <w:kern w:val="36"/>
          <w:sz w:val="14"/>
          <w:lang w:eastAsia="pt-BR"/>
        </w:rPr>
      </w:pPr>
      <w:bookmarkStart w:id="4" w:name="4._____Outline_of_Planned_Tests"/>
      <w:r w:rsidRPr="0011526A">
        <w:rPr>
          <w:rFonts w:ascii="Arial" w:eastAsia="Times New Roman" w:hAnsi="Arial" w:cs="Arial"/>
          <w:b/>
          <w:color w:val="000000"/>
          <w:kern w:val="36"/>
          <w:sz w:val="24"/>
          <w:lang w:eastAsia="pt-BR"/>
        </w:rPr>
        <w:t>Escopo</w:t>
      </w:r>
    </w:p>
    <w:p w14:paraId="12635024" w14:textId="4371E6C6" w:rsidR="003D1776" w:rsidRPr="0011526A" w:rsidRDefault="003D1776" w:rsidP="00C20F9E">
      <w:pPr>
        <w:pStyle w:val="infoblue"/>
        <w:spacing w:before="0" w:beforeAutospacing="0" w:after="120" w:afterAutospacing="0" w:line="240" w:lineRule="atLeast"/>
        <w:ind w:left="360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i/>
          <w:iCs/>
          <w:color w:val="0000FF"/>
          <w:sz w:val="20"/>
          <w:szCs w:val="20"/>
        </w:rPr>
        <w:t>[Descreva os níveis de teste (por exemplo, Unidade, Integração ou Sistema, e os tipos de teste (como, por exemplo, Funcionalidade, Usabilidade, Confiabilidade, Desempenho e Suportabilidade) que serão abordados por este</w:t>
      </w:r>
      <w:r w:rsidRPr="0011526A">
        <w:rPr>
          <w:rStyle w:val="apple-converted-space"/>
          <w:rFonts w:ascii="Arial" w:hAnsi="Arial" w:cs="Arial"/>
          <w:i/>
          <w:iCs/>
          <w:color w:val="0000FF"/>
          <w:sz w:val="20"/>
          <w:szCs w:val="20"/>
        </w:rPr>
        <w:t> </w:t>
      </w:r>
      <w:r w:rsidRPr="0011526A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Plano de Teste</w:t>
      </w:r>
      <w:r w:rsidRPr="0011526A">
        <w:rPr>
          <w:rFonts w:ascii="Arial" w:hAnsi="Arial" w:cs="Arial"/>
          <w:i/>
          <w:iCs/>
          <w:color w:val="0000FF"/>
          <w:sz w:val="20"/>
          <w:szCs w:val="20"/>
        </w:rPr>
        <w:t>.</w:t>
      </w:r>
      <w:r w:rsidR="00072347">
        <w:rPr>
          <w:rFonts w:ascii="Arial" w:hAnsi="Arial" w:cs="Arial"/>
          <w:i/>
          <w:iCs/>
          <w:color w:val="0000FF"/>
          <w:sz w:val="20"/>
          <w:szCs w:val="20"/>
        </w:rPr>
        <w:t xml:space="preserve"> P</w:t>
      </w:r>
      <w:r w:rsidR="00C20F9E" w:rsidRPr="0011526A">
        <w:rPr>
          <w:rFonts w:ascii="Arial" w:hAnsi="Arial" w:cs="Arial"/>
          <w:i/>
          <w:iCs/>
          <w:color w:val="0000FF"/>
          <w:sz w:val="20"/>
          <w:szCs w:val="20"/>
        </w:rPr>
        <w:t>ara cada um dos níveis de teste, forneça as funcionalidades que farão parte do teste.]</w:t>
      </w:r>
    </w:p>
    <w:p w14:paraId="070634EC" w14:textId="77777777" w:rsidR="003D1776" w:rsidRPr="0011526A" w:rsidRDefault="003D1776" w:rsidP="003D1776">
      <w:pPr>
        <w:pStyle w:val="infoblue"/>
        <w:spacing w:before="0" w:beforeAutospacing="0" w:after="120" w:afterAutospacing="0" w:line="240" w:lineRule="atLeast"/>
        <w:ind w:left="36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1428EBEC" w14:textId="77777777" w:rsidR="003D1776" w:rsidRPr="0011526A" w:rsidRDefault="003D1776" w:rsidP="003D1776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Não Escopo</w:t>
      </w:r>
    </w:p>
    <w:p w14:paraId="00EF7A54" w14:textId="77777777" w:rsidR="00C20F9E" w:rsidRPr="0011526A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i/>
          <w:iCs/>
          <w:color w:val="0000FF"/>
          <w:sz w:val="20"/>
          <w:szCs w:val="20"/>
        </w:rPr>
        <w:t>[Descreva uma indicação geral das áreas importantes que serão</w:t>
      </w:r>
      <w:r w:rsidRPr="0011526A">
        <w:rPr>
          <w:rStyle w:val="apple-converted-space"/>
          <w:rFonts w:ascii="Arial" w:hAnsi="Arial" w:cs="Arial"/>
          <w:i/>
          <w:iCs/>
          <w:color w:val="0000FF"/>
          <w:sz w:val="20"/>
          <w:szCs w:val="20"/>
        </w:rPr>
        <w:t> </w:t>
      </w:r>
      <w:r w:rsidRPr="0011526A">
        <w:rPr>
          <w:rFonts w:ascii="Arial" w:hAnsi="Arial" w:cs="Arial"/>
          <w:b/>
          <w:bCs/>
          <w:i/>
          <w:iCs/>
          <w:color w:val="0000FF"/>
          <w:sz w:val="20"/>
          <w:szCs w:val="20"/>
        </w:rPr>
        <w:t>excluídas</w:t>
      </w:r>
      <w:r w:rsidRPr="0011526A">
        <w:rPr>
          <w:rStyle w:val="apple-converted-space"/>
          <w:rFonts w:ascii="Arial" w:hAnsi="Arial" w:cs="Arial"/>
          <w:i/>
          <w:iCs/>
          <w:color w:val="0000FF"/>
          <w:sz w:val="20"/>
          <w:szCs w:val="20"/>
        </w:rPr>
        <w:t> </w:t>
      </w:r>
      <w:r w:rsidRPr="0011526A">
        <w:rPr>
          <w:rFonts w:ascii="Arial" w:hAnsi="Arial" w:cs="Arial"/>
          <w:i/>
          <w:iCs/>
          <w:color w:val="0000FF"/>
          <w:sz w:val="20"/>
          <w:szCs w:val="20"/>
        </w:rPr>
        <w:t>do escopo, especialmente nos casos em que o público-alvo possa supor sensatamente que elas serão incluídas.]</w:t>
      </w:r>
    </w:p>
    <w:p w14:paraId="7E34A7D4" w14:textId="77777777" w:rsidR="00C20F9E" w:rsidRPr="0011526A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45175C83" w14:textId="77777777" w:rsidR="00C20F9E" w:rsidRPr="0011526A" w:rsidRDefault="00C20F9E" w:rsidP="00C20F9E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</w:pPr>
      <w:r w:rsidRPr="0011526A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pt-BR"/>
        </w:rPr>
        <w:t>Abordagem</w:t>
      </w:r>
    </w:p>
    <w:p w14:paraId="2C44F392" w14:textId="77777777" w:rsidR="00C20F9E" w:rsidRPr="0011526A" w:rsidRDefault="00C20F9E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[Esta seção apresenta a estratégia recomendada para criar e implementar os testes necessários. As seções 3, Itens de Teste-Alvo, e 4, Resumo dos Testes Planejados, identificaram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que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itens serão testados 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que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tipos de testes serão executados. Esta seção descreve como esses testes serão realizados.</w:t>
      </w:r>
    </w:p>
    <w:p w14:paraId="6C40E3AE" w14:textId="50DBA0EC" w:rsidR="00C20F9E" w:rsidRPr="0011526A" w:rsidRDefault="00C20F9E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Um aspecto a ser considerado na abordagem dos testes </w:t>
      </w:r>
      <w:r w:rsidR="009A687D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são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as técnicas que serão usadas. Deverá ser incluído um resumo de como cada técnica poderá ser implementada, de uma perspectiva manual e/ou automatizada, e os critérios para comprovar que a técnica é útil e eficaz. Para cada técnica, forneça uma descrição a seu respeito e defina </w:t>
      </w:r>
      <w:r w:rsidR="009A687D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porque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é uma parte importante 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lastRenderedPageBreak/>
        <w:t>da abordagem dos testes resumindo brevemente como ela ajuda a alcançar a Missão de Avaliação ou como aborda os Motivadores dos Testes.</w:t>
      </w:r>
    </w:p>
    <w:p w14:paraId="106B7A88" w14:textId="2A9BBB87" w:rsidR="00C20F9E" w:rsidRPr="0011526A" w:rsidRDefault="00C20F9E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Outro aspecto a ser discutido nesta seção </w:t>
      </w:r>
      <w:r w:rsidR="009A687D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são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os modelos de Erro ou Falha que são aplicáveis e as maneiras de abordar como avaliá-los.</w:t>
      </w:r>
    </w:p>
    <w:p w14:paraId="064871AD" w14:textId="5026D64B" w:rsidR="00C20F9E" w:rsidRPr="0011526A" w:rsidRDefault="00C20F9E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À medida que definir cada aspecto da abordagem, você deverá atualizar a seção 1</w:t>
      </w:r>
      <w:r w:rsidR="009A687D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1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, Responsabilidades, Perfil da Equipe e Necessidades de Treinamento, para documentar a configuração do ambiente de teste e outros recursos que serão necessários para implementar cada aspecto.]</w:t>
      </w:r>
    </w:p>
    <w:p w14:paraId="243DAB27" w14:textId="77777777" w:rsidR="00C53505" w:rsidRPr="0011526A" w:rsidRDefault="00C53505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6CDBBE92" w14:textId="77777777" w:rsidR="00C53505" w:rsidRPr="0011526A" w:rsidRDefault="00C53505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[Definir as técnicas que serão utilizadas, por exemplo “Teste de Volume”]</w:t>
      </w:r>
    </w:p>
    <w:p w14:paraId="452AEB36" w14:textId="77777777" w:rsidR="00C53505" w:rsidRPr="0011526A" w:rsidRDefault="00C53505" w:rsidP="00C20F9E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1A8E6058" w14:textId="77777777" w:rsidR="00C53505" w:rsidRPr="0011526A" w:rsidRDefault="00C53505" w:rsidP="00C53505">
      <w:pPr>
        <w:pStyle w:val="PargrafodaLista"/>
        <w:keepNext/>
        <w:numPr>
          <w:ilvl w:val="1"/>
          <w:numId w:val="17"/>
        </w:numPr>
        <w:spacing w:before="120" w:after="60" w:line="240" w:lineRule="atLeast"/>
        <w:outlineLvl w:val="0"/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lang w:eastAsia="pt-BR"/>
        </w:rPr>
        <w:t>Teste de Volume</w:t>
      </w:r>
    </w:p>
    <w:p w14:paraId="6312CEC2" w14:textId="77777777" w:rsidR="00C53505" w:rsidRPr="0011526A" w:rsidRDefault="00C53505" w:rsidP="00C53505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[O teste de volume sujeita o objetivo do teste a grandes volumes de dados a fim de determinar se serão atingidos limites que farão com que o software deixe de funcionar. Esse teste também identifica o volume ou carga máxima contínua que o objetivo do teste pode suportar durante um determinado período de tempo. Por exemplo, se o objetivo do teste estiver processando um conjunto de registros de banco de dados para gerar um relatório, um Teste de Volume usará um grande banco de dados de testes e verificará se o software se comportou normalmente e gerou o relatório correto.]</w:t>
      </w:r>
    </w:p>
    <w:tbl>
      <w:tblPr>
        <w:tblW w:w="4794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1"/>
        <w:gridCol w:w="6248"/>
      </w:tblGrid>
      <w:tr w:rsidR="00C53505" w:rsidRPr="0011526A" w14:paraId="5B10146A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92CA8E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Objetivo da 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71A0E0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[Experimentar as funções do objetivo do teste nos seguintes cenários de elevado volume para observar e registrar o comportamento-alvo:</w:t>
            </w:r>
          </w:p>
          <w:p w14:paraId="4F356B72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O número máximo (real ou fisicamente capaz) de clientes conectados, ou simulados, todos executando a mesma função de negócios (desempenho), no pior caso, durante um longo período de tempo.</w:t>
            </w:r>
          </w:p>
          <w:p w14:paraId="4F67C57C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Foi atingido o tamanho máximo do banco de dados (real ou em escala) e várias consultas ou transações de relatório são executadas simultaneamente.]</w:t>
            </w:r>
          </w:p>
        </w:tc>
      </w:tr>
      <w:tr w:rsidR="00C53505" w:rsidRPr="0011526A" w14:paraId="77D42A85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C15B4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Técnica: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096326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[Use os testes de Carga ou de Determinação do Perfil de Desempenho.</w:t>
            </w:r>
          </w:p>
          <w:p w14:paraId="312D6A98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Deverão ser usados vários clientes, executando-se os mesmos testes ou testes complementares a fim de produzir o conjunto ou volume de transações no pior caso (consulte Teste de Stress) durante um longo período de tempo.</w:t>
            </w:r>
          </w:p>
          <w:p w14:paraId="365F0F21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Será criado o tamanho máximo do banco de dados (real, em escala ou preenchido com dados representativos) e serão usados vários clientes para executar consultas e transações de relatório simultaneamente durante longos períodos de tempo.]</w:t>
            </w:r>
          </w:p>
        </w:tc>
      </w:tr>
      <w:tr w:rsidR="00C53505" w:rsidRPr="0011526A" w14:paraId="395E0EAA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01FBD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Estratégias: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E4D08" w14:textId="002E4CC3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 xml:space="preserve">[Descreva uma ou mais estratégias que podem ser usadas pela técnica para observar, de forma precisa, os resultados do teste. A estratégia combina elementos do método através do qual a observação pode ser feita e das características dos resultados específicos que indicam um provável êxito ou falha do teste. O ideal é que as estratégias sejam </w:t>
            </w:r>
            <w:r w:rsidR="00072347"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auto verificadas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, permitindo que os testes automatizados façam uma avaliação inicial do êxito ou falha do teste. No entanto, tenha atenção para reduzir os riscos inerentes à determinação automática dos resultados.]</w:t>
            </w:r>
          </w:p>
        </w:tc>
      </w:tr>
      <w:tr w:rsidR="00C53505" w:rsidRPr="0011526A" w14:paraId="4A9B5B7D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6552AB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Ferramentas Necessárias: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14BD5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[A técnica exige as seguintes ferramentas:</w:t>
            </w:r>
          </w:p>
          <w:p w14:paraId="2266D876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Ferramenta de Automação de Scripts de Teste</w:t>
            </w:r>
          </w:p>
          <w:p w14:paraId="5E8AF58A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Ferramenta de controle e de programação de carga de transações</w:t>
            </w:r>
          </w:p>
          <w:p w14:paraId="13FAA4B3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 xml:space="preserve">ferramentas de monitoramento de instalação (registro, disco rígido, CPU, memória </w:t>
            </w:r>
            <w:proofErr w:type="spellStart"/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etc</w:t>
            </w:r>
            <w:proofErr w:type="spellEnd"/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)</w:t>
            </w:r>
          </w:p>
          <w:p w14:paraId="118D1A48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ferramentas de restrição de recursos como, por exemplo, enlatados</w:t>
            </w:r>
          </w:p>
          <w:p w14:paraId="6D35F8EC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ferramentas de geração de dados]</w:t>
            </w:r>
          </w:p>
        </w:tc>
      </w:tr>
      <w:tr w:rsidR="00C53505" w:rsidRPr="0011526A" w14:paraId="047C457F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197A9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lastRenderedPageBreak/>
              <w:t>Critérios de Êxito: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F412A6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[A técnica suporta o teste de Emulação de Volume. É possível emular, de forma eficaz, grandes quantidades de usuários, dados, transações ou outros aspectos do sistema utilizados em volume e poderá ser capturada uma observação sobre as mudanças de estado do sistema durante o teste de volume.]</w:t>
            </w:r>
          </w:p>
        </w:tc>
      </w:tr>
      <w:tr w:rsidR="00C53505" w:rsidRPr="0011526A" w14:paraId="4FA1F8B2" w14:textId="77777777" w:rsidTr="00072347">
        <w:trPr>
          <w:tblCellSpacing w:w="15" w:type="dxa"/>
        </w:trPr>
        <w:tc>
          <w:tcPr>
            <w:tcW w:w="135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2CEC9" w14:textId="77777777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Considerações Especiais: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3D0F4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[Os eventos e as datas do sistema poderão exigir atividades de suporte especiais.</w:t>
            </w:r>
          </w:p>
          <w:p w14:paraId="23B41BFA" w14:textId="77777777" w:rsidR="00C53505" w:rsidRPr="0011526A" w:rsidRDefault="00C53505" w:rsidP="008F5E71">
            <w:pPr>
              <w:spacing w:after="120" w:line="240" w:lineRule="atLeast"/>
              <w:ind w:left="450"/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</w:pPr>
            <w:r w:rsidRPr="0011526A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  </w:t>
            </w:r>
            <w:r w:rsidRPr="0011526A">
              <w:rPr>
                <w:rFonts w:ascii="Arial" w:eastAsia="Times New Roman" w:hAnsi="Arial" w:cs="Arial"/>
                <w:i/>
                <w:iCs/>
                <w:color w:val="0000FF"/>
                <w:sz w:val="20"/>
                <w:szCs w:val="20"/>
                <w:lang w:eastAsia="pt-BR"/>
              </w:rPr>
              <w:t>É necessário um modelo de negócios para identificar requisitos e procedimentos de teste adequados.]</w:t>
            </w:r>
          </w:p>
        </w:tc>
      </w:tr>
    </w:tbl>
    <w:p w14:paraId="13CEAB52" w14:textId="77777777" w:rsidR="00C20F9E" w:rsidRPr="0011526A" w:rsidRDefault="00C20F9E" w:rsidP="00C20F9E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7A8F166B" w14:textId="77777777" w:rsidR="00C20F9E" w:rsidRPr="0011526A" w:rsidRDefault="00C20F9E" w:rsidP="00C20F9E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Critérios de execução</w:t>
      </w:r>
    </w:p>
    <w:p w14:paraId="5E5BF876" w14:textId="77777777" w:rsidR="00C53505" w:rsidRPr="0011526A" w:rsidRDefault="00FC7641" w:rsidP="00FC7641">
      <w:pPr>
        <w:pStyle w:val="PargrafodaLista"/>
        <w:keepNext/>
        <w:spacing w:before="120" w:after="60" w:line="240" w:lineRule="atLeast"/>
        <w:ind w:left="360"/>
        <w:jc w:val="both"/>
        <w:outlineLvl w:val="0"/>
        <w:rPr>
          <w:rFonts w:ascii="Arial" w:hAnsi="Arial" w:cs="Arial"/>
          <w:b/>
          <w:iCs/>
          <w:color w:val="000000" w:themeColor="text1"/>
          <w:sz w:val="24"/>
          <w:szCs w:val="20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[Especifique os critérios que serão usados para determinar o critério que define a cobertura dos testes para cada tipo de teste e o que leva ao reteste]</w:t>
      </w:r>
    </w:p>
    <w:p w14:paraId="0957AECC" w14:textId="77777777" w:rsidR="00C53505" w:rsidRPr="0011526A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03D9791E" w14:textId="77777777" w:rsidR="00C53505" w:rsidRPr="0011526A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Critérios de interrupção e continuação</w:t>
      </w:r>
    </w:p>
    <w:p w14:paraId="49081F6E" w14:textId="77777777" w:rsidR="00C53505" w:rsidRPr="0011526A" w:rsidRDefault="00C53505" w:rsidP="00C53505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[Especifique os critérios que serão usados para determinar se os testes deverão ser prematuramente suspensos ou concluídos antes que o plano tenha sido totalmente executado. Especifique também segundo que critérios os testes poderão ser reiniciados.]</w:t>
      </w:r>
    </w:p>
    <w:p w14:paraId="57AAAD41" w14:textId="77777777" w:rsidR="00C53505" w:rsidRPr="0011526A" w:rsidRDefault="00C53505" w:rsidP="00C53505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49C57ED7" w14:textId="77777777" w:rsidR="00C53505" w:rsidRPr="0011526A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Entregáveis</w:t>
      </w:r>
    </w:p>
    <w:p w14:paraId="389FCAFC" w14:textId="77777777" w:rsidR="00C53505" w:rsidRPr="0011526A" w:rsidRDefault="00C53505" w:rsidP="00C53505">
      <w:pPr>
        <w:pStyle w:val="PargrafodaLista"/>
        <w:spacing w:after="120" w:line="240" w:lineRule="atLeast"/>
        <w:ind w:left="360"/>
        <w:jc w:val="both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[Nesta seção, liste os vários artefatos que serão criados pelo esforço de teste e que serão produtos liberados úteis aos vários envolvidos do esforço de teste. Não liste todos os produtos do trabalho; liste apenas os que propiciam benefícios diretos tangíveis aos envolvidos e os que permitem medir o êxito do esforço de teste.]</w:t>
      </w:r>
    </w:p>
    <w:p w14:paraId="653AE6F5" w14:textId="77777777" w:rsidR="00C53505" w:rsidRPr="0011526A" w:rsidRDefault="00C53505" w:rsidP="00C53505">
      <w:pPr>
        <w:pStyle w:val="PargrafodaLista"/>
        <w:spacing w:after="120" w:line="240" w:lineRule="atLeast"/>
        <w:ind w:left="360"/>
        <w:jc w:val="both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1FBB34CD" w14:textId="77777777" w:rsidR="00C53505" w:rsidRPr="0011526A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Ambiente de teste</w:t>
      </w:r>
    </w:p>
    <w:p w14:paraId="6BE5503F" w14:textId="77777777" w:rsidR="00C53505" w:rsidRPr="0011526A" w:rsidRDefault="00C53505" w:rsidP="00C53505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[Esta seção apresenta os recursos não humanos necessários ao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.]</w:t>
      </w:r>
    </w:p>
    <w:p w14:paraId="57446E6E" w14:textId="211873EE" w:rsidR="00C53505" w:rsidRPr="0011526A" w:rsidRDefault="00C53505" w:rsidP="00C53505">
      <w:pPr>
        <w:spacing w:after="120" w:line="240" w:lineRule="atLeast"/>
        <w:ind w:firstLine="36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São necessários os seguintes elementos de </w:t>
      </w:r>
      <w:r w:rsidR="009A687D"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softwares</w:t>
      </w: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básicos no ambiente de teste deste</w:t>
      </w:r>
      <w:r w:rsidRPr="0011526A">
        <w:rPr>
          <w:rFonts w:ascii="Arial" w:eastAsia="Times New Roman" w:hAnsi="Arial" w:cs="Arial"/>
          <w:color w:val="000000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i/>
          <w:iCs/>
          <w:color w:val="000000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</w:p>
    <w:p w14:paraId="774D6160" w14:textId="77777777" w:rsidR="00C53505" w:rsidRPr="0011526A" w:rsidRDefault="00C53505" w:rsidP="00C53505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[Observação: Adicione ou exclua itens conforme o necessário.]</w:t>
      </w:r>
    </w:p>
    <w:p w14:paraId="6E9DA3E5" w14:textId="77777777" w:rsidR="00C53505" w:rsidRPr="0011526A" w:rsidRDefault="00C53505" w:rsidP="00C53505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pt-BR"/>
        </w:rPr>
      </w:pP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  <w:gridCol w:w="1916"/>
        <w:gridCol w:w="3211"/>
      </w:tblGrid>
      <w:tr w:rsidR="00C53505" w:rsidRPr="0011526A" w14:paraId="0DD5FD25" w14:textId="77777777" w:rsidTr="008000A1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A58A7E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Nome do Elemento de Software</w:t>
            </w: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ED8D1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0A9FD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Tipo e Outras Observações</w:t>
            </w:r>
          </w:p>
        </w:tc>
      </w:tr>
      <w:tr w:rsidR="00C53505" w:rsidRPr="0011526A" w14:paraId="7CE732B0" w14:textId="77777777" w:rsidTr="008000A1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5D2AB0" w14:textId="0CE8EC42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3B8F42" w14:textId="12C0E39E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F3B158" w14:textId="7704EB39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53505" w:rsidRPr="0011526A" w14:paraId="08615D2A" w14:textId="77777777" w:rsidTr="008000A1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909335" w14:textId="6E15AA20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6C402D" w14:textId="7AF6EE02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E6FC15" w14:textId="5EBC5ADE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53505" w:rsidRPr="0011526A" w14:paraId="21CC89A1" w14:textId="77777777" w:rsidTr="008000A1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3FDC31" w14:textId="0B652702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EF05AA" w14:textId="565B6601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B917A2" w14:textId="502C80F0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53505" w:rsidRPr="0011526A" w14:paraId="4A980952" w14:textId="77777777" w:rsidTr="008000A1">
        <w:trPr>
          <w:tblCellSpacing w:w="15" w:type="dxa"/>
        </w:trPr>
        <w:tc>
          <w:tcPr>
            <w:tcW w:w="16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BBCC92" w14:textId="0094342B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12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A3C485" w14:textId="1F5E529E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20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B70719" w14:textId="506DCD00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45AA7451" w14:textId="77777777" w:rsidR="00C53505" w:rsidRPr="0011526A" w:rsidRDefault="00C53505" w:rsidP="00C53505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</w:p>
    <w:p w14:paraId="6AABD297" w14:textId="4FD6DBEE" w:rsidR="009E40A6" w:rsidRPr="0011526A" w:rsidRDefault="009E40A6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i/>
          <w:iCs/>
          <w:color w:val="0000FF"/>
          <w:sz w:val="20"/>
          <w:szCs w:val="20"/>
        </w:rPr>
        <w:t xml:space="preserve"> </w:t>
      </w: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Processo</w:t>
      </w:r>
      <w:r w:rsidR="000C21BF"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 xml:space="preserve"> adotado</w:t>
      </w: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 xml:space="preserve"> </w:t>
      </w:r>
    </w:p>
    <w:p w14:paraId="0623CD99" w14:textId="0E16AF5D" w:rsidR="009E40A6" w:rsidRPr="0011526A" w:rsidRDefault="009E40A6" w:rsidP="009E40A6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[Esta seção apresenta a representação gráfica do processo de teste a ser adotado, para execução deste 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.]</w:t>
      </w:r>
    </w:p>
    <w:p w14:paraId="711678C3" w14:textId="77777777" w:rsidR="009E40A6" w:rsidRPr="0011526A" w:rsidRDefault="009E40A6" w:rsidP="009E40A6">
      <w:pPr>
        <w:pStyle w:val="PargrafodaLista"/>
        <w:keepNext/>
        <w:spacing w:before="120" w:after="60" w:line="240" w:lineRule="atLeast"/>
        <w:ind w:left="360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</w:p>
    <w:p w14:paraId="3FE7173A" w14:textId="6697DAA5" w:rsidR="00C53505" w:rsidRPr="0011526A" w:rsidRDefault="00C53505" w:rsidP="00C53505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Papéis e responsabilidades</w:t>
      </w:r>
    </w:p>
    <w:p w14:paraId="1F72EE61" w14:textId="77777777" w:rsidR="00C53505" w:rsidRPr="0011526A" w:rsidRDefault="00C53505" w:rsidP="00C53505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[Esta seção apresenta os recursos necessários para abordar o esforço de teste no</w:t>
      </w:r>
      <w:r w:rsidRPr="0011526A">
        <w:rPr>
          <w:rFonts w:ascii="Arial" w:eastAsia="Times New Roman" w:hAnsi="Arial" w:cs="Arial"/>
          <w:i/>
          <w:iCs/>
          <w:color w:val="0000FF"/>
          <w:sz w:val="20"/>
          <w:lang w:eastAsia="pt-BR"/>
        </w:rPr>
        <w:t> 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; as responsabilidades principais e os conjuntos de conhecimentos ou de habilidades exigidos desses recursos.]</w:t>
      </w:r>
    </w:p>
    <w:p w14:paraId="172FBEB5" w14:textId="76306F47" w:rsidR="00C53505" w:rsidRPr="0011526A" w:rsidRDefault="00C53505" w:rsidP="00C53505">
      <w:pPr>
        <w:keepNext/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bookmarkStart w:id="5" w:name="10.1_____People_and_Roles"/>
      <w:r w:rsidRPr="0011526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r w:rsidR="009E40A6" w:rsidRPr="0011526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1</w:t>
      </w:r>
      <w:r w:rsidRPr="0011526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.1</w:t>
      </w:r>
      <w:r w:rsidRPr="0011526A">
        <w:rPr>
          <w:rFonts w:ascii="Arial" w:eastAsia="Times New Roman" w:hAnsi="Arial" w:cs="Arial"/>
          <w:color w:val="000000"/>
          <w:sz w:val="14"/>
          <w:szCs w:val="14"/>
          <w:lang w:eastAsia="pt-BR"/>
        </w:rPr>
        <w:t>    </w:t>
      </w:r>
      <w:r w:rsidRPr="0011526A">
        <w:rPr>
          <w:rFonts w:ascii="Arial" w:eastAsia="Times New Roman" w:hAnsi="Arial" w:cs="Arial"/>
          <w:color w:val="000000"/>
          <w:sz w:val="14"/>
          <w:lang w:eastAsia="pt-BR"/>
        </w:rPr>
        <w:t> </w:t>
      </w:r>
      <w:r w:rsidRPr="0011526A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t>Pessoas e Papéis</w:t>
      </w:r>
      <w:bookmarkEnd w:id="5"/>
    </w:p>
    <w:p w14:paraId="1DB3D376" w14:textId="77777777" w:rsidR="00C53505" w:rsidRPr="0011526A" w:rsidRDefault="00C53505" w:rsidP="00C53505">
      <w:pPr>
        <w:spacing w:after="120" w:line="240" w:lineRule="atLeast"/>
        <w:ind w:left="720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Esta tabela mostra as suposições referentes ao perfil da equipe do esforço de teste.</w:t>
      </w:r>
    </w:p>
    <w:p w14:paraId="16C42811" w14:textId="77777777" w:rsidR="00C53505" w:rsidRPr="0011526A" w:rsidRDefault="00C53505" w:rsidP="00C53505">
      <w:pPr>
        <w:spacing w:after="120" w:line="240" w:lineRule="atLeast"/>
        <w:ind w:left="45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[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Observação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: Adicione ou exclua itens conforme o necessário</w:t>
      </w:r>
      <w:r w:rsidR="00187BC3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 e informe o nome das pess</w:t>
      </w:r>
      <w:r w:rsidR="00BA06A6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o</w:t>
      </w:r>
      <w:r w:rsidR="00187BC3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a</w:t>
      </w:r>
      <w:r w:rsidR="00BA06A6"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s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.]</w:t>
      </w:r>
    </w:p>
    <w:tbl>
      <w:tblPr>
        <w:tblW w:w="4250" w:type="pct"/>
        <w:tblCellSpacing w:w="15" w:type="dxa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3278"/>
        <w:gridCol w:w="2598"/>
      </w:tblGrid>
      <w:tr w:rsidR="00C53505" w:rsidRPr="0011526A" w14:paraId="3E137224" w14:textId="77777777" w:rsidTr="008F5E71">
        <w:trPr>
          <w:tblCellSpacing w:w="15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41D19D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Humanos</w:t>
            </w:r>
          </w:p>
        </w:tc>
      </w:tr>
      <w:tr w:rsidR="00C53505" w:rsidRPr="0011526A" w14:paraId="49CF815F" w14:textId="77777777" w:rsidTr="00C53505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E9D88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Papel</w:t>
            </w: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BE24B3" w14:textId="77777777" w:rsidR="00C53505" w:rsidRPr="0011526A" w:rsidRDefault="00C53505" w:rsidP="008F5E71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Recursos Mínimos Recomendáveis</w:t>
            </w:r>
            <w:r w:rsidRPr="0011526A">
              <w:rPr>
                <w:rFonts w:ascii="Arial" w:eastAsia="Times New Roman" w:hAnsi="Arial" w:cs="Arial"/>
                <w:b/>
                <w:bCs/>
                <w:sz w:val="20"/>
                <w:lang w:eastAsia="pt-BR"/>
              </w:rPr>
              <w:t> </w:t>
            </w: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br/>
            </w:r>
            <w:r w:rsidRPr="0011526A">
              <w:rPr>
                <w:rFonts w:ascii="Arial" w:eastAsia="Times New Roman" w:hAnsi="Arial" w:cs="Arial"/>
                <w:b/>
                <w:bCs/>
                <w:sz w:val="15"/>
                <w:szCs w:val="15"/>
                <w:lang w:eastAsia="pt-BR"/>
              </w:rPr>
              <w:t>(número de papéis alocados em tempo integral)</w:t>
            </w: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CD00" w14:textId="77777777" w:rsidR="00C53505" w:rsidRPr="0011526A" w:rsidRDefault="00C53505" w:rsidP="008F5E7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11526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Responsabilidades ou Comentários Específicos</w:t>
            </w:r>
          </w:p>
        </w:tc>
      </w:tr>
      <w:tr w:rsidR="00C53505" w:rsidRPr="0011526A" w14:paraId="51C63BFC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A2E377" w14:textId="0A27F696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FD30C8" w14:textId="750CE130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38230" w14:textId="50A21502" w:rsidR="00C53505" w:rsidRPr="0011526A" w:rsidRDefault="00C53505" w:rsidP="008F5E71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C53505" w:rsidRPr="0011526A" w14:paraId="0100FD33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F81680" w14:textId="6870A42F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84122E" w14:textId="33E4B7EC" w:rsidR="00C53505" w:rsidRPr="0011526A" w:rsidRDefault="00C53505" w:rsidP="008F5E7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64565" w14:textId="3A2B8D9E" w:rsidR="00C53505" w:rsidRPr="0011526A" w:rsidRDefault="00C53505" w:rsidP="008F5E71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bookmarkEnd w:id="4"/>
      <w:tr w:rsidR="003D1776" w:rsidRPr="0011526A" w14:paraId="2FECCB45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FE4846" w14:textId="05D0698B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27687E" w14:textId="7004DE48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60F6E6" w14:textId="44579BE8" w:rsidR="003D1776" w:rsidRPr="0011526A" w:rsidRDefault="003D1776" w:rsidP="003D1776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D1776" w:rsidRPr="0011526A" w14:paraId="20A53D06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ED755" w14:textId="0ABACAF3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7935F" w14:textId="370D0D0F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ACF7A4" w14:textId="276DB6DD" w:rsidR="003D1776" w:rsidRPr="0011526A" w:rsidRDefault="003D1776" w:rsidP="003D1776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D1776" w:rsidRPr="0011526A" w14:paraId="794C4509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22DEFA" w14:textId="07E4732E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D107D2" w14:textId="5005C1B1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AC552D" w14:textId="3B087F3B" w:rsidR="003D1776" w:rsidRPr="0011526A" w:rsidRDefault="003D1776" w:rsidP="003D1776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D1776" w:rsidRPr="0011526A" w14:paraId="4CD57160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01521E" w14:textId="1D6E2256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B83FD0" w14:textId="7FE55EAD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089DA" w14:textId="622350F3" w:rsidR="003D1776" w:rsidRPr="0011526A" w:rsidRDefault="003D1776" w:rsidP="003D1776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D1776" w:rsidRPr="0011526A" w14:paraId="20122367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B4020" w14:textId="4703161C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7D3B5" w14:textId="0D245CA6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886EDF" w14:textId="25281117" w:rsidR="003D1776" w:rsidRPr="0011526A" w:rsidRDefault="003D1776" w:rsidP="003D1776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3D1776" w:rsidRPr="0011526A" w14:paraId="6C4EF730" w14:textId="77777777" w:rsidTr="008000A1">
        <w:trPr>
          <w:tblCellSpacing w:w="15" w:type="dxa"/>
        </w:trPr>
        <w:tc>
          <w:tcPr>
            <w:tcW w:w="113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E4D758" w14:textId="19BDD6EF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212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263C42" w14:textId="6A354C52" w:rsidR="003D1776" w:rsidRPr="0011526A" w:rsidRDefault="003D1776" w:rsidP="003D177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6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98BB1C" w14:textId="5C7406CA" w:rsidR="003D1776" w:rsidRPr="0011526A" w:rsidRDefault="003D1776" w:rsidP="003D1776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2C6DDA5C" w14:textId="6497384C" w:rsidR="00893AC8" w:rsidRPr="0011526A" w:rsidRDefault="00893AC8">
      <w:pPr>
        <w:rPr>
          <w:rFonts w:ascii="Arial" w:hAnsi="Arial" w:cs="Arial"/>
        </w:rPr>
      </w:pPr>
    </w:p>
    <w:p w14:paraId="7551DFC9" w14:textId="071882E2" w:rsidR="000C21BF" w:rsidRPr="0011526A" w:rsidRDefault="000C21BF" w:rsidP="000C21BF">
      <w:pPr>
        <w:pStyle w:val="PargrafodaLista"/>
        <w:keepNext/>
        <w:numPr>
          <w:ilvl w:val="0"/>
          <w:numId w:val="17"/>
        </w:numPr>
        <w:spacing w:before="120" w:after="60" w:line="240" w:lineRule="atLeast"/>
        <w:outlineLvl w:val="0"/>
        <w:rPr>
          <w:rFonts w:ascii="Arial" w:hAnsi="Arial" w:cs="Arial"/>
          <w:i/>
          <w:iCs/>
          <w:color w:val="0000FF"/>
          <w:sz w:val="20"/>
          <w:szCs w:val="20"/>
        </w:rPr>
      </w:pPr>
      <w:r w:rsidRPr="0011526A">
        <w:rPr>
          <w:rFonts w:ascii="Arial" w:hAnsi="Arial" w:cs="Arial"/>
          <w:b/>
          <w:iCs/>
          <w:color w:val="000000" w:themeColor="text1"/>
          <w:sz w:val="24"/>
          <w:szCs w:val="20"/>
        </w:rPr>
        <w:t>Cronograma</w:t>
      </w:r>
    </w:p>
    <w:p w14:paraId="144627FC" w14:textId="58EE9AC1" w:rsidR="00F20425" w:rsidRPr="0011526A" w:rsidRDefault="00F20425" w:rsidP="00F20425">
      <w:pPr>
        <w:pStyle w:val="PargrafodaLista"/>
        <w:spacing w:after="120" w:line="240" w:lineRule="atLeast"/>
        <w:ind w:left="360"/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</w:pP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 xml:space="preserve">[Esta seção apresenta o macro cronograma para execução deste </w:t>
      </w:r>
      <w:r w:rsidRPr="0011526A">
        <w:rPr>
          <w:rFonts w:ascii="Arial" w:eastAsia="Times New Roman" w:hAnsi="Arial" w:cs="Arial"/>
          <w:b/>
          <w:bCs/>
          <w:i/>
          <w:iCs/>
          <w:color w:val="0000FF"/>
          <w:sz w:val="20"/>
          <w:szCs w:val="20"/>
          <w:lang w:eastAsia="pt-BR"/>
        </w:rPr>
        <w:t>Plano de Teste</w:t>
      </w:r>
      <w:r w:rsidRPr="0011526A">
        <w:rPr>
          <w:rFonts w:ascii="Arial" w:eastAsia="Times New Roman" w:hAnsi="Arial" w:cs="Arial"/>
          <w:i/>
          <w:iCs/>
          <w:color w:val="0000FF"/>
          <w:sz w:val="20"/>
          <w:szCs w:val="20"/>
          <w:lang w:eastAsia="pt-BR"/>
        </w:rPr>
        <w:t>.]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  <w:gridCol w:w="1929"/>
      </w:tblGrid>
      <w:tr w:rsidR="00721310" w:rsidRPr="0011526A" w14:paraId="2B8663DB" w14:textId="1EBAC958" w:rsidTr="00721310">
        <w:trPr>
          <w:jc w:val="center"/>
        </w:trPr>
        <w:tc>
          <w:tcPr>
            <w:tcW w:w="2863" w:type="dxa"/>
            <w:shd w:val="clear" w:color="auto" w:fill="BFBFBF" w:themeFill="background1" w:themeFillShade="BF"/>
          </w:tcPr>
          <w:p w14:paraId="4EC412C9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proofErr w:type="spellStart"/>
            <w:r w:rsidRPr="0011526A">
              <w:rPr>
                <w:rFonts w:ascii="Arial" w:hAnsi="Arial" w:cs="Arial"/>
                <w:b/>
                <w:szCs w:val="18"/>
                <w:lang w:val="pt-BR"/>
              </w:rPr>
              <w:t>Milestone</w:t>
            </w:r>
            <w:proofErr w:type="spellEnd"/>
          </w:p>
        </w:tc>
        <w:tc>
          <w:tcPr>
            <w:tcW w:w="1932" w:type="dxa"/>
            <w:shd w:val="clear" w:color="auto" w:fill="BFBFBF" w:themeFill="background1" w:themeFillShade="BF"/>
          </w:tcPr>
          <w:p w14:paraId="53117A77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60941214" w14:textId="77777777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Data de Término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7ECAFF12" w14:textId="22719C22" w:rsidR="00721310" w:rsidRPr="0011526A" w:rsidRDefault="00721310" w:rsidP="006B6179">
            <w:pPr>
              <w:pStyle w:val="Corpodetexto1"/>
              <w:jc w:val="center"/>
              <w:rPr>
                <w:rFonts w:ascii="Arial" w:hAnsi="Arial" w:cs="Arial"/>
                <w:b/>
                <w:szCs w:val="18"/>
                <w:lang w:val="pt-BR"/>
              </w:rPr>
            </w:pPr>
            <w:r w:rsidRPr="0011526A">
              <w:rPr>
                <w:rFonts w:ascii="Arial" w:hAnsi="Arial" w:cs="Arial"/>
                <w:b/>
                <w:szCs w:val="18"/>
                <w:lang w:val="pt-BR"/>
              </w:rPr>
              <w:t>Responsável</w:t>
            </w:r>
          </w:p>
        </w:tc>
      </w:tr>
      <w:tr w:rsidR="00721310" w:rsidRPr="0011526A" w14:paraId="76137E6E" w14:textId="4CA84807" w:rsidTr="005D210D">
        <w:trPr>
          <w:jc w:val="center"/>
        </w:trPr>
        <w:tc>
          <w:tcPr>
            <w:tcW w:w="2863" w:type="dxa"/>
          </w:tcPr>
          <w:p w14:paraId="5DB19330" w14:textId="58066F4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00686EFC" w14:textId="43275C22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1766528" w14:textId="62FA9B5E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EE02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76E0177" w14:textId="27B97310" w:rsidTr="005D210D">
        <w:trPr>
          <w:jc w:val="center"/>
        </w:trPr>
        <w:tc>
          <w:tcPr>
            <w:tcW w:w="2863" w:type="dxa"/>
          </w:tcPr>
          <w:p w14:paraId="64E63473" w14:textId="663DC8C9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6E770E98" w14:textId="18A3FD6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6877CFDB" w14:textId="09E7B1FD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080035C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634BA2A9" w14:textId="1A0D8C08" w:rsidTr="005D210D">
        <w:trPr>
          <w:jc w:val="center"/>
        </w:trPr>
        <w:tc>
          <w:tcPr>
            <w:tcW w:w="2863" w:type="dxa"/>
          </w:tcPr>
          <w:p w14:paraId="323B0434" w14:textId="0AEA2E66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1D1D0DCB" w14:textId="79CEBB09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EA6E27C" w14:textId="6B4CBBD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4C1DDCF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56601C29" w14:textId="6C670BF0" w:rsidTr="005D210D">
        <w:trPr>
          <w:jc w:val="center"/>
        </w:trPr>
        <w:tc>
          <w:tcPr>
            <w:tcW w:w="2863" w:type="dxa"/>
          </w:tcPr>
          <w:p w14:paraId="67AC11B9" w14:textId="6FA3914A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32" w:type="dxa"/>
          </w:tcPr>
          <w:p w14:paraId="4F30C85D" w14:textId="66DAB6CC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1D836FAE" w14:textId="5502C8B5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4841E9CD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  <w:tr w:rsidR="00721310" w:rsidRPr="0011526A" w14:paraId="37DADAA3" w14:textId="23B341CE" w:rsidTr="005D210D">
        <w:trPr>
          <w:jc w:val="center"/>
        </w:trPr>
        <w:tc>
          <w:tcPr>
            <w:tcW w:w="2863" w:type="dxa"/>
          </w:tcPr>
          <w:p w14:paraId="40252258" w14:textId="22A4794B" w:rsidR="00721310" w:rsidRPr="0011526A" w:rsidRDefault="00721310" w:rsidP="006B6179">
            <w:pPr>
              <w:pStyle w:val="Corpodetexto1"/>
              <w:rPr>
                <w:rFonts w:ascii="Arial" w:hAnsi="Arial" w:cs="Arial"/>
                <w:sz w:val="22"/>
              </w:rPr>
            </w:pPr>
          </w:p>
        </w:tc>
        <w:tc>
          <w:tcPr>
            <w:tcW w:w="1932" w:type="dxa"/>
          </w:tcPr>
          <w:p w14:paraId="6BA34E73" w14:textId="1C55CCF4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730592BA" w14:textId="7109B446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  <w:tc>
          <w:tcPr>
            <w:tcW w:w="1929" w:type="dxa"/>
          </w:tcPr>
          <w:p w14:paraId="2EF037A1" w14:textId="77777777" w:rsidR="00721310" w:rsidRPr="0011526A" w:rsidRDefault="00721310" w:rsidP="006B6179">
            <w:pPr>
              <w:pStyle w:val="Corpodetexto1"/>
              <w:jc w:val="right"/>
              <w:rPr>
                <w:rFonts w:ascii="Arial" w:hAnsi="Arial" w:cs="Arial"/>
                <w:sz w:val="22"/>
                <w:lang w:val="pt-BR"/>
              </w:rPr>
            </w:pPr>
          </w:p>
        </w:tc>
      </w:tr>
    </w:tbl>
    <w:p w14:paraId="7D62B4EE" w14:textId="77777777" w:rsidR="00721310" w:rsidRPr="0011526A" w:rsidRDefault="00721310">
      <w:pPr>
        <w:rPr>
          <w:rFonts w:ascii="Arial" w:hAnsi="Arial" w:cs="Arial"/>
        </w:rPr>
      </w:pPr>
    </w:p>
    <w:sectPr w:rsidR="00721310" w:rsidRPr="0011526A" w:rsidSect="00EE122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67550" w14:textId="77777777" w:rsidR="00397C02" w:rsidRDefault="00397C02" w:rsidP="00EE1221">
      <w:pPr>
        <w:spacing w:after="0" w:line="240" w:lineRule="auto"/>
      </w:pPr>
      <w:r>
        <w:separator/>
      </w:r>
    </w:p>
  </w:endnote>
  <w:endnote w:type="continuationSeparator" w:id="0">
    <w:p w14:paraId="6EC0F6EE" w14:textId="77777777" w:rsidR="00397C02" w:rsidRDefault="00397C02" w:rsidP="00EE1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EE1221" w14:paraId="625BDA0E" w14:textId="77777777">
      <w:tc>
        <w:tcPr>
          <w:tcW w:w="918" w:type="dxa"/>
        </w:tcPr>
        <w:p w14:paraId="117DD84F" w14:textId="77777777" w:rsidR="00EE1221" w:rsidRDefault="00BF1FEA">
          <w:pPr>
            <w:pStyle w:val="Rodap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E1221" w:rsidRPr="00EE1221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3DFF8E3" w14:textId="77777777" w:rsidR="00EE1221" w:rsidRDefault="00EE1221">
          <w:pPr>
            <w:pStyle w:val="Rodap"/>
          </w:pPr>
        </w:p>
      </w:tc>
    </w:tr>
  </w:tbl>
  <w:p w14:paraId="78C930C3" w14:textId="77777777" w:rsidR="00EE1221" w:rsidRPr="00EE1221" w:rsidRDefault="00EE1221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2BFFE" w14:textId="77777777" w:rsidR="00397C02" w:rsidRDefault="00397C02" w:rsidP="00EE1221">
      <w:pPr>
        <w:spacing w:after="0" w:line="240" w:lineRule="auto"/>
      </w:pPr>
      <w:r>
        <w:separator/>
      </w:r>
    </w:p>
  </w:footnote>
  <w:footnote w:type="continuationSeparator" w:id="0">
    <w:p w14:paraId="4240C1BA" w14:textId="77777777" w:rsidR="00397C02" w:rsidRDefault="00397C02" w:rsidP="00EE1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902"/>
      <w:gridCol w:w="1124"/>
    </w:tblGrid>
    <w:tr w:rsidR="0011526A" w:rsidRPr="0011526A" w14:paraId="2CC384BE" w14:textId="77777777">
      <w:trPr>
        <w:trHeight w:val="288"/>
      </w:trPr>
      <w:sdt>
        <w:sdtPr>
          <w:rPr>
            <w:rFonts w:ascii="Arial" w:eastAsiaTheme="majorEastAsia" w:hAnsi="Arial" w:cs="Arial"/>
            <w:sz w:val="36"/>
            <w:szCs w:val="36"/>
          </w:rPr>
          <w:alias w:val="Title"/>
          <w:id w:val="77761602"/>
          <w:placeholder>
            <w:docPart w:val="68C80E0F92E94F33AF73C45850D3BDA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3939227F" w14:textId="77777777" w:rsidR="00EE1221" w:rsidRPr="0011526A" w:rsidRDefault="00EE1221" w:rsidP="00EE1221">
              <w:pPr>
                <w:pStyle w:val="Cabealho"/>
                <w:jc w:val="right"/>
                <w:rPr>
                  <w:rFonts w:ascii="Arial" w:eastAsiaTheme="majorEastAsia" w:hAnsi="Arial" w:cs="Arial"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sz w:val="36"/>
                  <w:szCs w:val="36"/>
                </w:rPr>
                <w:t>Plano de Teste - &lt;Nome do Projeto&gt;</w:t>
              </w:r>
            </w:p>
          </w:tc>
        </w:sdtContent>
      </w:sdt>
      <w:sdt>
        <w:sdtPr>
          <w:rPr>
            <w:rFonts w:ascii="Arial" w:eastAsiaTheme="majorEastAsia" w:hAnsi="Arial" w:cs="Arial"/>
            <w:b/>
            <w:bCs/>
            <w:sz w:val="36"/>
            <w:szCs w:val="36"/>
          </w:rPr>
          <w:alias w:val="Year"/>
          <w:id w:val="77761609"/>
          <w:placeholder>
            <w:docPart w:val="4178648C7C0C43708358316F27D160F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3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5FED46D7" w14:textId="6E9F9A6E" w:rsidR="00EE1221" w:rsidRPr="0011526A" w:rsidRDefault="00EE1221" w:rsidP="00EE1221">
              <w:pPr>
                <w:pStyle w:val="Cabealho"/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</w:pPr>
              <w:r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20</w:t>
              </w:r>
              <w:r w:rsidR="008000A1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2</w:t>
              </w:r>
              <w:r w:rsidR="0011526A" w:rsidRPr="0011526A">
                <w:rPr>
                  <w:rFonts w:ascii="Arial" w:eastAsiaTheme="majorEastAsia" w:hAnsi="Arial" w:cs="Arial"/>
                  <w:b/>
                  <w:bCs/>
                  <w:sz w:val="36"/>
                  <w:szCs w:val="36"/>
                </w:rPr>
                <w:t>3</w:t>
              </w:r>
            </w:p>
          </w:tc>
        </w:sdtContent>
      </w:sdt>
    </w:tr>
  </w:tbl>
  <w:p w14:paraId="63C8304F" w14:textId="77777777" w:rsidR="00EE1221" w:rsidRDefault="00EE12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80"/>
    <w:multiLevelType w:val="multilevel"/>
    <w:tmpl w:val="62E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D62EA"/>
    <w:multiLevelType w:val="multilevel"/>
    <w:tmpl w:val="F95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13D0A"/>
    <w:multiLevelType w:val="multilevel"/>
    <w:tmpl w:val="CCBC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A6BED"/>
    <w:multiLevelType w:val="multilevel"/>
    <w:tmpl w:val="75AC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06567"/>
    <w:multiLevelType w:val="multilevel"/>
    <w:tmpl w:val="E4F4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E3253"/>
    <w:multiLevelType w:val="multilevel"/>
    <w:tmpl w:val="A4E4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665959"/>
    <w:multiLevelType w:val="multilevel"/>
    <w:tmpl w:val="E9A6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F303A"/>
    <w:multiLevelType w:val="multilevel"/>
    <w:tmpl w:val="5F9A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D2B65"/>
    <w:multiLevelType w:val="multilevel"/>
    <w:tmpl w:val="DBA2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64386"/>
    <w:multiLevelType w:val="multilevel"/>
    <w:tmpl w:val="5EB8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B56355"/>
    <w:multiLevelType w:val="multilevel"/>
    <w:tmpl w:val="157A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A2191"/>
    <w:multiLevelType w:val="multilevel"/>
    <w:tmpl w:val="6F521A2C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i w:val="0"/>
        <w:color w:val="000000" w:themeColor="text1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/>
        <w:color w:val="000000" w:themeColor="text1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935020"/>
    <w:multiLevelType w:val="multilevel"/>
    <w:tmpl w:val="544EA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85025A"/>
    <w:multiLevelType w:val="multilevel"/>
    <w:tmpl w:val="C09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11DF7"/>
    <w:multiLevelType w:val="multilevel"/>
    <w:tmpl w:val="9086C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A0042F"/>
    <w:multiLevelType w:val="multilevel"/>
    <w:tmpl w:val="4682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7A1206"/>
    <w:multiLevelType w:val="multilevel"/>
    <w:tmpl w:val="34608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5"/>
  </w:num>
  <w:num w:numId="5">
    <w:abstractNumId w:val="4"/>
  </w:num>
  <w:num w:numId="6">
    <w:abstractNumId w:val="16"/>
  </w:num>
  <w:num w:numId="7">
    <w:abstractNumId w:val="2"/>
  </w:num>
  <w:num w:numId="8">
    <w:abstractNumId w:val="6"/>
  </w:num>
  <w:num w:numId="9">
    <w:abstractNumId w:val="14"/>
  </w:num>
  <w:num w:numId="10">
    <w:abstractNumId w:val="13"/>
  </w:num>
  <w:num w:numId="11">
    <w:abstractNumId w:val="8"/>
  </w:num>
  <w:num w:numId="12">
    <w:abstractNumId w:val="0"/>
  </w:num>
  <w:num w:numId="13">
    <w:abstractNumId w:val="3"/>
  </w:num>
  <w:num w:numId="14">
    <w:abstractNumId w:val="9"/>
  </w:num>
  <w:num w:numId="15">
    <w:abstractNumId w:val="12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76"/>
    <w:rsid w:val="00072347"/>
    <w:rsid w:val="000C21BF"/>
    <w:rsid w:val="0011526A"/>
    <w:rsid w:val="00187BC3"/>
    <w:rsid w:val="00231A30"/>
    <w:rsid w:val="002832E4"/>
    <w:rsid w:val="0033410D"/>
    <w:rsid w:val="00397C02"/>
    <w:rsid w:val="003D1776"/>
    <w:rsid w:val="00721310"/>
    <w:rsid w:val="008000A1"/>
    <w:rsid w:val="00853959"/>
    <w:rsid w:val="00893AC8"/>
    <w:rsid w:val="009A687D"/>
    <w:rsid w:val="009E40A6"/>
    <w:rsid w:val="00BA06A6"/>
    <w:rsid w:val="00BF1FEA"/>
    <w:rsid w:val="00C20F9E"/>
    <w:rsid w:val="00C53505"/>
    <w:rsid w:val="00D864CC"/>
    <w:rsid w:val="00EE1221"/>
    <w:rsid w:val="00F108EB"/>
    <w:rsid w:val="00F20425"/>
    <w:rsid w:val="00FC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BBB7E"/>
  <w15:docId w15:val="{94665A95-B1B4-42B9-8FCB-0AC145B0F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AC8"/>
  </w:style>
  <w:style w:type="paragraph" w:styleId="Ttulo1">
    <w:name w:val="heading 1"/>
    <w:basedOn w:val="Normal"/>
    <w:link w:val="Ttulo1Char"/>
    <w:uiPriority w:val="9"/>
    <w:qFormat/>
    <w:rsid w:val="003D17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3D17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3D1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17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D17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D177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style-span">
    <w:name w:val="apple-style-span"/>
    <w:basedOn w:val="Fontepargpadro"/>
    <w:rsid w:val="003D1776"/>
  </w:style>
  <w:style w:type="paragraph" w:styleId="NormalWeb">
    <w:name w:val="Normal (Web)"/>
    <w:basedOn w:val="Normal"/>
    <w:uiPriority w:val="99"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D1776"/>
  </w:style>
  <w:style w:type="character" w:styleId="Hyperlink">
    <w:name w:val="Hyperlink"/>
    <w:basedOn w:val="Fontepargpadro"/>
    <w:uiPriority w:val="99"/>
    <w:semiHidden/>
    <w:unhideWhenUsed/>
    <w:rsid w:val="003D1776"/>
    <w:rPr>
      <w:color w:val="0000FF"/>
      <w:u w:val="single"/>
    </w:rPr>
  </w:style>
  <w:style w:type="paragraph" w:customStyle="1" w:styleId="project">
    <w:name w:val="projec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link w:val="TtuloChar"/>
    <w:uiPriority w:val="10"/>
    <w:qFormat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3">
    <w:name w:val="toc 3"/>
    <w:basedOn w:val="Normal"/>
    <w:autoRedefine/>
    <w:uiPriority w:val="3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aintitle">
    <w:name w:val="maintitle"/>
    <w:basedOn w:val="Normal"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D1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D1776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D1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77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D177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1221"/>
  </w:style>
  <w:style w:type="paragraph" w:styleId="Rodap">
    <w:name w:val="footer"/>
    <w:basedOn w:val="Normal"/>
    <w:link w:val="RodapChar"/>
    <w:uiPriority w:val="99"/>
    <w:unhideWhenUsed/>
    <w:rsid w:val="00EE12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1221"/>
  </w:style>
  <w:style w:type="paragraph" w:customStyle="1" w:styleId="Corpodetexto1">
    <w:name w:val="Corpo de texto1"/>
    <w:rsid w:val="00721310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1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9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C80E0F92E94F33AF73C45850D3BD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4A62FEB-8020-436E-B64E-E74EEC26030B}"/>
      </w:docPartPr>
      <w:docPartBody>
        <w:p w:rsidR="00CB0180" w:rsidRDefault="00035E89" w:rsidP="00035E89">
          <w:pPr>
            <w:pStyle w:val="68C80E0F92E94F33AF73C45850D3BDA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4178648C7C0C43708358316F27D160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3F66F8-5271-4097-A7DE-18FE6EEA212B}"/>
      </w:docPartPr>
      <w:docPartBody>
        <w:p w:rsidR="00CB0180" w:rsidRDefault="00035E89" w:rsidP="00035E89">
          <w:pPr>
            <w:pStyle w:val="4178648C7C0C43708358316F27D160F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5E89"/>
    <w:rsid w:val="00035E89"/>
    <w:rsid w:val="00250B2F"/>
    <w:rsid w:val="002C076A"/>
    <w:rsid w:val="004153E0"/>
    <w:rsid w:val="00CB0180"/>
    <w:rsid w:val="00CD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8C80E0F92E94F33AF73C45850D3BDAC">
    <w:name w:val="68C80E0F92E94F33AF73C45850D3BDAC"/>
    <w:rsid w:val="00035E89"/>
  </w:style>
  <w:style w:type="paragraph" w:customStyle="1" w:styleId="4178648C7C0C43708358316F27D160F4">
    <w:name w:val="4178648C7C0C43708358316F27D160F4"/>
    <w:rsid w:val="00035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6E26EC-9A4D-42A7-878D-D9A3E6FF1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1381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 - &lt;Nome do Projeto&gt;</dc:title>
  <dc:creator>Rosilene Fernandes</dc:creator>
  <cp:lastModifiedBy>Rosilene Fernandes</cp:lastModifiedBy>
  <cp:revision>5</cp:revision>
  <dcterms:created xsi:type="dcterms:W3CDTF">2023-08-28T18:18:00Z</dcterms:created>
  <dcterms:modified xsi:type="dcterms:W3CDTF">2023-08-28T18:27:00Z</dcterms:modified>
</cp:coreProperties>
</file>