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Upah</w:t>
      </w:r>
      <w:r>
        <w:t xml:space="preserve"> </w:t>
      </w:r>
      <w:r>
        <w:t xml:space="preserve">Minimum</w:t>
      </w:r>
      <w:r>
        <w:t xml:space="preserve"> </w:t>
      </w:r>
      <w:r>
        <w:t xml:space="preserve">terhadap</w:t>
      </w:r>
      <w:r>
        <w:t xml:space="preserve"> </w:t>
      </w:r>
      <w:r>
        <w:t xml:space="preserve">daya</w:t>
      </w:r>
      <w:r>
        <w:t xml:space="preserve"> </w:t>
      </w:r>
      <w:r>
        <w:t xml:space="preserve">beli</w:t>
      </w:r>
      <w:r>
        <w:t xml:space="preserve"> </w:t>
      </w:r>
      <w:r>
        <w:t xml:space="preserve">di</w:t>
      </w:r>
      <w:r>
        <w:t xml:space="preserve"> </w:t>
      </w:r>
      <w:r>
        <w:t xml:space="preserve">Provinsi</w:t>
      </w:r>
      <w:r>
        <w:t xml:space="preserve"> </w:t>
      </w:r>
      <w:r>
        <w:t xml:space="preserve">Jawa</w:t>
      </w:r>
      <w:r>
        <w:t xml:space="preserve"> </w:t>
      </w:r>
      <w:r>
        <w:t xml:space="preserve">Timur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Agnea</w:t>
      </w:r>
      <w:r>
        <w:t xml:space="preserve"> </w:t>
      </w:r>
      <w:r>
        <w:t xml:space="preserve">Sofi</w:t>
      </w:r>
      <w:r>
        <w:t xml:space="preserve"> </w:t>
      </w:r>
      <w:r>
        <w:t xml:space="preserve">Malika</w:t>
      </w:r>
    </w:p>
    <w:p>
      <w:pPr>
        <w:pStyle w:val="Date"/>
      </w:pPr>
      <w:r>
        <w:t xml:space="preserve">2024-01-19</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Provinsi Jawa Timur adalah salah satu provinsi terbesar di Indonesia, baik dari segi luas wilayah, jumlah penduduk, maupun perekonomian. Pada tahun 2023, Provinsi Jawa Timur mencatatkan pertumbuhan ekonomi sebesar 4,95% (yoy), lebih tinggi dari pertumbuhan ekonomi nasional sebesar 4,4% (yoy). Namun, provinsi Jawa Timur juga menghadapi tantangan dalam hal ketimpangan sosial, ketenagakerjaan, dan kemiskinan.</w:t>
      </w:r>
    </w:p>
    <w:p>
      <w:pPr>
        <w:pStyle w:val="BodyText"/>
      </w:pPr>
      <w:r>
        <w:t xml:space="preserve">Salah satu isu yang relevan dengan kondisi perekonomian dan kesejahteraan masyarakat di Provinsi Jawa Timur adalah upah minimum. Pada tahun 2023, Gubernur Jawa Timur menetapkan upah minimum provinsi (UMP) sebesar Rp 2.040.244,30, naik 7,8% dari tahun sebelumnya. Selain itu, terdapat perbedaan upah minimum kabupaten/kota (UMK) di 38 kabupaten/kota di Provinsi Jawa Timur, yang berkisar antara Rp 2.114.335,27 hingga Rp 4.525.479,19. Penetapan upah minimum ini tentu berdampak pada daya beli masyarakat di Provinsi Jawa Timur, baik secara positif maupun negatif.</w:t>
      </w:r>
    </w:p>
    <w:p>
      <w:pPr>
        <w:pStyle w:val="BodyText"/>
      </w:pPr>
      <w:r>
        <w:t xml:space="preserve">Berdasarkan uraian di atas, maka penelitian ini bertujuan untuk menganalisis pengaruh upah minimum terhadap daya beli di Provinsi Jawa Timur. Penelitian ini diharapkan dapat memberikan kontribusi bagi pengembangan ilmu ekonomi, khususnya mengenai dampak upah minimum terhadap perekonomian daerah. Selain itu, penelitian ini juga diharapkan dapat memberikan masukan bagi pemerintah, pekerja, dan pengusaha dalam menentukan kebijakan upah minimum yang adil dan efisien.</w:t>
      </w:r>
    </w:p>
    <w:bookmarkEnd w:id="23"/>
    <w:bookmarkStart w:id="24" w:name="ruang-lingkup"/>
    <w:p>
      <w:pPr>
        <w:pStyle w:val="Heading3"/>
      </w:pPr>
      <w:r>
        <w:t xml:space="preserve">1.2 Ruang lingkup</w:t>
      </w:r>
    </w:p>
    <w:p>
      <w:pPr>
        <w:pStyle w:val="FirstParagraph"/>
      </w:pPr>
      <w:r>
        <w:t xml:space="preserve">Ada dua variabel yang digunakan sebagai objek penelitian, yaitu daya beli dan upah minimum kota dan kabupaten Jawa Timur. Dalam penelitian ini peneliti menggunakan Badan Pusat Statistik (BPS) untuk mendapatkan data daya beli di Provinsi Jawa Timur tahun 2023, selain itu data dari upah minimum Provinsi Jawa Timur tahun 2023 diambil dari</w:t>
      </w:r>
      <w:r>
        <w:t xml:space="preserve"> </w:t>
      </w:r>
      <w:r>
        <w:t xml:space="preserve">“</w:t>
      </w:r>
      <w:r>
        <w:t xml:space="preserve">Keputusan Gubernur Jawa Timur Nomor 188/606/KPTS/013/2022</w:t>
      </w:r>
      <w:r>
        <w:t xml:space="preserve">”</w:t>
      </w:r>
      <w:r>
        <w:t xml:space="preserve">.</w:t>
      </w:r>
    </w:p>
    <w:bookmarkEnd w:id="24"/>
    <w:bookmarkStart w:id="25" w:name="rumusan-masalah"/>
    <w:p>
      <w:pPr>
        <w:pStyle w:val="Heading3"/>
      </w:pPr>
      <w:r>
        <w:t xml:space="preserve">1.3 Rumusan masalah</w:t>
      </w:r>
    </w:p>
    <w:p>
      <w:pPr>
        <w:numPr>
          <w:ilvl w:val="0"/>
          <w:numId w:val="1001"/>
        </w:numPr>
      </w:pPr>
      <w:r>
        <w:t xml:space="preserve">Apakah upah minimum mempengaruhi daya beli di provinsi jawa timur?</w:t>
      </w:r>
    </w:p>
    <w:p>
      <w:pPr>
        <w:numPr>
          <w:ilvl w:val="0"/>
          <w:numId w:val="1001"/>
        </w:numPr>
      </w:pPr>
      <w:r>
        <w:t xml:space="preserve">Bagaimana hubungan antara upah minimum dan daya beli di Provinsi Jawa Timur?</w:t>
      </w:r>
    </w:p>
    <w:bookmarkEnd w:id="25"/>
    <w:bookmarkStart w:id="26" w:name="tujuan-dan-manfaat-penelitian"/>
    <w:p>
      <w:pPr>
        <w:pStyle w:val="Heading3"/>
      </w:pPr>
      <w:r>
        <w:t xml:space="preserve">1.4 Tujuan dan manfaat penelitian</w:t>
      </w:r>
    </w:p>
    <w:p>
      <w:pPr>
        <w:pStyle w:val="FirstParagraph"/>
      </w:pPr>
      <w:r>
        <w:t xml:space="preserve">Mengidentifikasi efek dari kenaikan upah minimum terhadap daya beli masyarakat dan perekonomian di wilayah tersebut adalah tujuan utama dari penelitian ini. Penelitian ini dapat membantu pemerintah dan masyarakat dalam merumuskan kebijakan yang tepat terkait upah minimum dan daya beli. Selain itu, penelitian ini juga dapat membantu dalam memperbaiki kondisi ekonomi di Provinsi Jawa Timur dengan meningkatkan daya beli masyarakat dan mengurangi kemiskinan.</w:t>
      </w:r>
    </w:p>
    <w:bookmarkEnd w:id="26"/>
    <w:bookmarkStart w:id="27"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(writexl)</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(kableExtra)</w:t>
      </w:r>
    </w:p>
    <w:bookmarkEnd w:id="27"/>
    <w:bookmarkEnd w:id="28"/>
    <w:bookmarkStart w:id="29" w:name="studi-pustaka"/>
    <w:p>
      <w:pPr>
        <w:pStyle w:val="Heading2"/>
      </w:pPr>
      <w:r>
        <w:t xml:space="preserve">2 Studi pustaka</w:t>
      </w:r>
    </w:p>
    <w:p>
      <w:pPr>
        <w:pStyle w:val="FirstParagraph"/>
      </w:pPr>
      <w:r>
        <w:rPr>
          <w:bCs/>
          <w:b/>
        </w:rPr>
        <w:t xml:space="preserve">Upah Minimum</w:t>
      </w:r>
    </w:p>
    <w:p>
      <w:pPr>
        <w:pStyle w:val="BodyText"/>
      </w:pPr>
      <w:r>
        <w:t xml:space="preserve">Upah minimum adalah standar penghasilan minimum yang harus diterima oleh pekerja untuk memenuhi kebutuhan hidup yang layak. Upah minimum bertujuan untuk melindungi pekerja dari eksploitasi dan kemiskinan, serta meningkatkan kesejahteraan dan produktivitas pekerja. Namun, upah minimum dapat juga memberikan dampak negatif kepada perekonomian, seperti menimbulkan pengangguran, inflasi, dan penurunan daya saing.</w:t>
      </w:r>
      <w:r>
        <w:t xml:space="preserve"> </w:t>
      </w:r>
      <w:r>
        <w:t xml:space="preserve">Upah minimum ini ditetapkan berdasarkan kondisi ekonomi dan ketenagakerjaan yang menggunakan data dari Badan Pusat Statistik (BPS). Sejak UU Cipta Kerja terbit, penetapan upah minimum menggunakan formula yang mempertimbangkan variable pertumbuhan ekonomi, inflasi, dan indeks tertentu. Gubrenur wajib menetapkan upah minimum provinsi (UMP) dan dapat menetapkan upah minimum kabupaten/kota (UMK) jika hasil perhitungan UMK lebih tinggi daripada UMP.</w:t>
      </w:r>
    </w:p>
    <w:p>
      <w:pPr>
        <w:pStyle w:val="BodyText"/>
      </w:pPr>
      <w:r>
        <w:rPr>
          <w:bCs/>
          <w:b/>
        </w:rPr>
        <w:t xml:space="preserve">Daya Beli</w:t>
      </w:r>
    </w:p>
    <w:p>
      <w:pPr>
        <w:pStyle w:val="BodyText"/>
      </w:pPr>
      <w:r>
        <w:t xml:space="preserve">Daya beli adalah kemampuan masyarakat untuk membeli barang dan jasa dengan pendapatan yang dihasilkannya. Daya beli sendiri dipengaruhi oleh beberapa factor, seperti tingkat harga, pendapatan, pajak, tabungan, dan kredit. Daya beli berpengaruh terhadap pertumbuhan ekonomi, karena semakin tinggi daya beli masyarakat, semakin tinggi pula permintaan dan konsumsi barang dan jasa yang akan mendorong produksi dan investasi.</w:t>
      </w:r>
      <w:r>
        <w:t xml:space="preserve"> </w:t>
      </w:r>
      <w:r>
        <w:t xml:space="preserve">Dalam meningkatkan daya beli masyarakat diperlukan peran dari pemerintah dan sector swasta. Beberapa upaya yang dapat dilakukan dalam meningkatkan daya beli masyarakat, seperti menjaga stabilitas harga dan jasa, meningkatkan pendapatan masyarakat, memberikan insentif fiscal dan moneter untuk mendorong konsumsi dan investasi, meningkatkan akses masyarakat terhadap pendidikan, kesehatan, dan infrastruktur, serta mendorong diversifikasi ekonomi dan investasi asing.</w:t>
      </w:r>
    </w:p>
    <w:bookmarkEnd w:id="29"/>
    <w:bookmarkStart w:id="35" w:name="metode-penelitian"/>
    <w:p>
      <w:pPr>
        <w:pStyle w:val="Heading2"/>
      </w:pPr>
      <w:r>
        <w:t xml:space="preserve">3 Metode penelitian</w:t>
      </w:r>
    </w:p>
    <w:bookmarkStart w:id="33" w:name="data"/>
    <w:p>
      <w:pPr>
        <w:pStyle w:val="Heading3"/>
      </w:pPr>
      <w:r>
        <w:t xml:space="preserve">3.1 Data</w:t>
      </w:r>
    </w:p>
    <w:tbl>
      <w:tblPr>
        <w:tblStyle w:val="Table"/>
        <w:tblW w:type="pct" w:w="5000"/>
        <w:tblLook w:firstRow="1" w:lastRow="0" w:firstColumn="0" w:lastColumn="0" w:noHBand="0" w:noVBand="0" w:val="0020"/>
        <w:jc w:val="start"/>
      </w:tblPr>
      <w:tblGrid>
        <w:gridCol w:w="165"/>
        <w:gridCol w:w="2062"/>
        <w:gridCol w:w="1815"/>
        <w:gridCol w:w="1897"/>
        <w:gridCol w:w="990"/>
        <w:gridCol w:w="990"/>
      </w:tblGrid>
      <w:tr>
        <w:trPr>
          <w:tblHeader w:val="true"/>
        </w:trPr>
        <w:tc>
          <w:tcPr/>
          <w:p>
            <w:pPr>
              <w:pStyle w:val="Compact"/>
            </w:pPr>
          </w:p>
        </w:tc>
        <w:tc>
          <w:tcPr/>
          <w:p>
            <w:pPr>
              <w:pStyle w:val="Compact"/>
              <w:jc w:val="left"/>
            </w:pPr>
            <w:r>
              <w:t xml:space="preserve">Kabupaten/Kota</w:t>
            </w:r>
          </w:p>
        </w:tc>
        <w:tc>
          <w:tcPr/>
          <w:p>
            <w:pPr>
              <w:pStyle w:val="Compact"/>
              <w:jc w:val="left"/>
            </w:pPr>
            <w:r>
              <w:t xml:space="preserve">Upah.Minimum(Rp)</w:t>
            </w:r>
          </w:p>
        </w:tc>
        <w:tc>
          <w:tcPr/>
          <w:p>
            <w:pPr>
              <w:pStyle w:val="Compact"/>
              <w:jc w:val="left"/>
            </w:pPr>
            <w:r>
              <w:t xml:space="preserve">Tingkat Daya Beli(Rp)</w:t>
            </w:r>
          </w:p>
        </w:tc>
        <w:tc>
          <w:tcPr/>
          <w:p>
            <w:pPr>
              <w:pStyle w:val="Compact"/>
              <w:jc w:val="left"/>
            </w:pPr>
            <w:r>
              <w:t xml:space="preserve">x</w:t>
            </w:r>
          </w:p>
        </w:tc>
        <w:tc>
          <w:tcPr/>
          <w:p>
            <w:pPr>
              <w:pStyle w:val="Compact"/>
              <w:jc w:val="left"/>
            </w:pPr>
            <w:r>
              <w:t xml:space="preserve">y</w:t>
            </w:r>
          </w:p>
        </w:tc>
      </w:tr>
      <w:tr>
        <w:tc>
          <w:tcPr/>
          <w:p>
            <w:pPr>
              <w:pStyle w:val="Compact"/>
              <w:jc w:val="left"/>
            </w:pPr>
            <w:r>
              <w:t xml:space="preserve">1</w:t>
            </w:r>
          </w:p>
        </w:tc>
        <w:tc>
          <w:tcPr/>
          <w:p>
            <w:pPr>
              <w:pStyle w:val="Compact"/>
              <w:jc w:val="left"/>
            </w:pPr>
            <w:r>
              <w:t xml:space="preserve">Kota Surabaya</w:t>
            </w:r>
          </w:p>
        </w:tc>
        <w:tc>
          <w:tcPr/>
          <w:p>
            <w:pPr>
              <w:pStyle w:val="Compact"/>
              <w:jc w:val="left"/>
            </w:pPr>
            <w:r>
              <w:t xml:space="preserve">4.525.479,19</w:t>
            </w:r>
          </w:p>
        </w:tc>
        <w:tc>
          <w:tcPr/>
          <w:p>
            <w:pPr>
              <w:pStyle w:val="Compact"/>
              <w:jc w:val="left"/>
            </w:pPr>
            <w:r>
              <w:t xml:space="preserve">3.517.000,00</w:t>
            </w:r>
          </w:p>
        </w:tc>
        <w:tc>
          <w:tcPr/>
          <w:p>
            <w:pPr>
              <w:pStyle w:val="Compact"/>
              <w:jc w:val="left"/>
            </w:pPr>
            <w:r>
              <w:t xml:space="preserve">6,655664572</w:t>
            </w:r>
          </w:p>
        </w:tc>
        <w:tc>
          <w:tcPr/>
          <w:p>
            <w:pPr>
              <w:pStyle w:val="Compact"/>
              <w:jc w:val="left"/>
            </w:pPr>
            <w:r>
              <w:t xml:space="preserve">6,546172368</w:t>
            </w:r>
          </w:p>
        </w:tc>
      </w:tr>
      <w:tr>
        <w:tc>
          <w:tcPr/>
          <w:p>
            <w:pPr>
              <w:pStyle w:val="Compact"/>
              <w:jc w:val="left"/>
            </w:pPr>
            <w:r>
              <w:t xml:space="preserve">2</w:t>
            </w:r>
          </w:p>
        </w:tc>
        <w:tc>
          <w:tcPr/>
          <w:p>
            <w:pPr>
              <w:pStyle w:val="Compact"/>
              <w:jc w:val="left"/>
            </w:pPr>
            <w:r>
              <w:t xml:space="preserve">Kabupaten Gresik</w:t>
            </w:r>
          </w:p>
        </w:tc>
        <w:tc>
          <w:tcPr/>
          <w:p>
            <w:pPr>
              <w:pStyle w:val="Compact"/>
              <w:jc w:val="left"/>
            </w:pPr>
            <w:r>
              <w:t xml:space="preserve">4.522.030,51</w:t>
            </w:r>
          </w:p>
        </w:tc>
        <w:tc>
          <w:tcPr/>
          <w:p>
            <w:pPr>
              <w:pStyle w:val="Compact"/>
              <w:jc w:val="left"/>
            </w:pPr>
            <w:r>
              <w:t xml:space="preserve">3.513.000,00</w:t>
            </w:r>
          </w:p>
        </w:tc>
        <w:tc>
          <w:tcPr/>
          <w:p>
            <w:pPr>
              <w:pStyle w:val="Compact"/>
              <w:jc w:val="left"/>
            </w:pPr>
            <w:r>
              <w:t xml:space="preserve">6,655333488</w:t>
            </w:r>
          </w:p>
        </w:tc>
        <w:tc>
          <w:tcPr/>
          <w:p>
            <w:pPr>
              <w:pStyle w:val="Compact"/>
              <w:jc w:val="left"/>
            </w:pPr>
            <w:r>
              <w:t xml:space="preserve">6,54567815</w:t>
            </w:r>
          </w:p>
        </w:tc>
      </w:tr>
      <w:tr>
        <w:tc>
          <w:tcPr/>
          <w:p>
            <w:pPr>
              <w:pStyle w:val="Compact"/>
              <w:jc w:val="left"/>
            </w:pPr>
            <w:r>
              <w:t xml:space="preserve">3</w:t>
            </w:r>
          </w:p>
        </w:tc>
        <w:tc>
          <w:tcPr/>
          <w:p>
            <w:pPr>
              <w:pStyle w:val="Compact"/>
              <w:jc w:val="left"/>
            </w:pPr>
            <w:r>
              <w:t xml:space="preserve">Kabupaten Sidoarjo</w:t>
            </w:r>
          </w:p>
        </w:tc>
        <w:tc>
          <w:tcPr/>
          <w:p>
            <w:pPr>
              <w:pStyle w:val="Compact"/>
              <w:jc w:val="left"/>
            </w:pPr>
            <w:r>
              <w:t xml:space="preserve">4.518.581,85</w:t>
            </w:r>
          </w:p>
        </w:tc>
        <w:tc>
          <w:tcPr/>
          <w:p>
            <w:pPr>
              <w:pStyle w:val="Compact"/>
              <w:jc w:val="left"/>
            </w:pPr>
            <w:r>
              <w:t xml:space="preserve">3.509.000,00</w:t>
            </w:r>
          </w:p>
        </w:tc>
        <w:tc>
          <w:tcPr/>
          <w:p>
            <w:pPr>
              <w:pStyle w:val="Compact"/>
              <w:jc w:val="left"/>
            </w:pPr>
            <w:r>
              <w:t xml:space="preserve">6,655002154</w:t>
            </w:r>
          </w:p>
        </w:tc>
        <w:tc>
          <w:tcPr/>
          <w:p>
            <w:pPr>
              <w:pStyle w:val="Compact"/>
              <w:jc w:val="left"/>
            </w:pPr>
            <w:r>
              <w:t xml:space="preserve">6,545183368</w:t>
            </w:r>
          </w:p>
        </w:tc>
      </w:tr>
      <w:tr>
        <w:tc>
          <w:tcPr/>
          <w:p>
            <w:pPr>
              <w:pStyle w:val="Compact"/>
              <w:jc w:val="left"/>
            </w:pPr>
            <w:r>
              <w:t xml:space="preserve">4</w:t>
            </w:r>
          </w:p>
        </w:tc>
        <w:tc>
          <w:tcPr/>
          <w:p>
            <w:pPr>
              <w:pStyle w:val="Compact"/>
              <w:jc w:val="left"/>
            </w:pPr>
            <w:r>
              <w:t xml:space="preserve">Kabupaten Pasuruan</w:t>
            </w:r>
          </w:p>
        </w:tc>
        <w:tc>
          <w:tcPr/>
          <w:p>
            <w:pPr>
              <w:pStyle w:val="Compact"/>
              <w:jc w:val="left"/>
            </w:pPr>
            <w:r>
              <w:t xml:space="preserve">4.515.133,19</w:t>
            </w:r>
          </w:p>
        </w:tc>
        <w:tc>
          <w:tcPr/>
          <w:p>
            <w:pPr>
              <w:pStyle w:val="Compact"/>
              <w:jc w:val="left"/>
            </w:pPr>
            <w:r>
              <w:t xml:space="preserve">3.506.000,00</w:t>
            </w:r>
          </w:p>
        </w:tc>
        <w:tc>
          <w:tcPr/>
          <w:p>
            <w:pPr>
              <w:pStyle w:val="Compact"/>
              <w:jc w:val="left"/>
            </w:pPr>
            <w:r>
              <w:t xml:space="preserve">6,654670566</w:t>
            </w:r>
          </w:p>
        </w:tc>
        <w:tc>
          <w:tcPr/>
          <w:p>
            <w:pPr>
              <w:pStyle w:val="Compact"/>
              <w:jc w:val="left"/>
            </w:pPr>
            <w:r>
              <w:t xml:space="preserve">6,544811912</w:t>
            </w:r>
          </w:p>
        </w:tc>
      </w:tr>
      <w:tr>
        <w:tc>
          <w:tcPr/>
          <w:p>
            <w:pPr>
              <w:pStyle w:val="Compact"/>
              <w:jc w:val="left"/>
            </w:pPr>
            <w:r>
              <w:t xml:space="preserve">5</w:t>
            </w:r>
          </w:p>
        </w:tc>
        <w:tc>
          <w:tcPr/>
          <w:p>
            <w:pPr>
              <w:pStyle w:val="Compact"/>
              <w:jc w:val="left"/>
            </w:pPr>
            <w:r>
              <w:t xml:space="preserve">Kabupaten Mojokerto</w:t>
            </w:r>
          </w:p>
        </w:tc>
        <w:tc>
          <w:tcPr/>
          <w:p>
            <w:pPr>
              <w:pStyle w:val="Compact"/>
              <w:jc w:val="left"/>
            </w:pPr>
            <w:r>
              <w:t xml:space="preserve">4.504.787,17</w:t>
            </w:r>
          </w:p>
        </w:tc>
        <w:tc>
          <w:tcPr/>
          <w:p>
            <w:pPr>
              <w:pStyle w:val="Compact"/>
              <w:jc w:val="left"/>
            </w:pPr>
            <w:r>
              <w:t xml:space="preserve">3.495.000,00</w:t>
            </w:r>
          </w:p>
        </w:tc>
        <w:tc>
          <w:tcPr/>
          <w:p>
            <w:pPr>
              <w:pStyle w:val="Compact"/>
              <w:jc w:val="left"/>
            </w:pPr>
            <w:r>
              <w:t xml:space="preserve">6,653674277</w:t>
            </w:r>
          </w:p>
        </w:tc>
        <w:tc>
          <w:tcPr/>
          <w:p>
            <w:pPr>
              <w:pStyle w:val="Compact"/>
              <w:jc w:val="left"/>
            </w:pPr>
            <w:r>
              <w:t xml:space="preserve">6,54344718</w:t>
            </w:r>
          </w:p>
        </w:tc>
      </w:tr>
      <w:tr>
        <w:tc>
          <w:tcPr/>
          <w:p>
            <w:pPr>
              <w:pStyle w:val="Compact"/>
              <w:jc w:val="left"/>
            </w:pPr>
            <w:r>
              <w:t xml:space="preserve">6</w:t>
            </w:r>
          </w:p>
        </w:tc>
        <w:tc>
          <w:tcPr/>
          <w:p>
            <w:pPr>
              <w:pStyle w:val="Compact"/>
              <w:jc w:val="left"/>
            </w:pPr>
            <w:r>
              <w:t xml:space="preserve">Kabupaten Malang</w:t>
            </w:r>
          </w:p>
        </w:tc>
        <w:tc>
          <w:tcPr/>
          <w:p>
            <w:pPr>
              <w:pStyle w:val="Compact"/>
              <w:jc w:val="left"/>
            </w:pPr>
            <w:r>
              <w:t xml:space="preserve">3.268.275,36</w:t>
            </w:r>
          </w:p>
        </w:tc>
        <w:tc>
          <w:tcPr/>
          <w:p>
            <w:pPr>
              <w:pStyle w:val="Compact"/>
              <w:jc w:val="left"/>
            </w:pPr>
            <w:r>
              <w:t xml:space="preserve">2.538.000,00</w:t>
            </w:r>
          </w:p>
        </w:tc>
        <w:tc>
          <w:tcPr/>
          <w:p>
            <w:pPr>
              <w:pStyle w:val="Compact"/>
              <w:jc w:val="left"/>
            </w:pPr>
            <w:r>
              <w:t xml:space="preserve">6,51431864</w:t>
            </w:r>
          </w:p>
        </w:tc>
        <w:tc>
          <w:tcPr/>
          <w:p>
            <w:pPr>
              <w:pStyle w:val="Compact"/>
              <w:jc w:val="left"/>
            </w:pPr>
            <w:r>
              <w:t xml:space="preserve">6,404491618</w:t>
            </w:r>
          </w:p>
        </w:tc>
      </w:tr>
      <w:tr>
        <w:tc>
          <w:tcPr/>
          <w:p>
            <w:pPr>
              <w:pStyle w:val="Compact"/>
              <w:jc w:val="left"/>
            </w:pPr>
            <w:r>
              <w:t xml:space="preserve">7</w:t>
            </w:r>
          </w:p>
        </w:tc>
        <w:tc>
          <w:tcPr/>
          <w:p>
            <w:pPr>
              <w:pStyle w:val="Compact"/>
              <w:jc w:val="left"/>
            </w:pPr>
            <w:r>
              <w:t xml:space="preserve">Kota Malang</w:t>
            </w:r>
          </w:p>
        </w:tc>
        <w:tc>
          <w:tcPr/>
          <w:p>
            <w:pPr>
              <w:pStyle w:val="Compact"/>
              <w:jc w:val="left"/>
            </w:pPr>
            <w:r>
              <w:t xml:space="preserve">3.194.143,98</w:t>
            </w:r>
          </w:p>
        </w:tc>
        <w:tc>
          <w:tcPr/>
          <w:p>
            <w:pPr>
              <w:pStyle w:val="Compact"/>
              <w:jc w:val="left"/>
            </w:pPr>
            <w:r>
              <w:t xml:space="preserve">2.478.000,00</w:t>
            </w:r>
          </w:p>
        </w:tc>
        <w:tc>
          <w:tcPr/>
          <w:p>
            <w:pPr>
              <w:pStyle w:val="Compact"/>
              <w:jc w:val="left"/>
            </w:pPr>
            <w:r>
              <w:t xml:space="preserve">6,504354489</w:t>
            </w:r>
          </w:p>
        </w:tc>
        <w:tc>
          <w:tcPr/>
          <w:p>
            <w:pPr>
              <w:pStyle w:val="Compact"/>
              <w:jc w:val="left"/>
            </w:pPr>
            <w:r>
              <w:t xml:space="preserve">6,394101302</w:t>
            </w:r>
          </w:p>
        </w:tc>
      </w:tr>
      <w:tr>
        <w:tc>
          <w:tcPr/>
          <w:p>
            <w:pPr>
              <w:pStyle w:val="Compact"/>
              <w:jc w:val="left"/>
            </w:pPr>
            <w:r>
              <w:t xml:space="preserve">8</w:t>
            </w:r>
          </w:p>
        </w:tc>
        <w:tc>
          <w:tcPr/>
          <w:p>
            <w:pPr>
              <w:pStyle w:val="Compact"/>
              <w:jc w:val="left"/>
            </w:pPr>
            <w:r>
              <w:t xml:space="preserve">Kota Pasuruan</w:t>
            </w:r>
          </w:p>
        </w:tc>
        <w:tc>
          <w:tcPr/>
          <w:p>
            <w:pPr>
              <w:pStyle w:val="Compact"/>
              <w:jc w:val="left"/>
            </w:pPr>
            <w:r>
              <w:t xml:space="preserve">3.038.837,64</w:t>
            </w:r>
          </w:p>
        </w:tc>
        <w:tc>
          <w:tcPr/>
          <w:p>
            <w:pPr>
              <w:pStyle w:val="Compact"/>
              <w:jc w:val="left"/>
            </w:pPr>
            <w:r>
              <w:t xml:space="preserve">2.358.000,00</w:t>
            </w:r>
          </w:p>
        </w:tc>
        <w:tc>
          <w:tcPr/>
          <w:p>
            <w:pPr>
              <w:pStyle w:val="Compact"/>
              <w:jc w:val="left"/>
            </w:pPr>
            <w:r>
              <w:t xml:space="preserve">6,482707497</w:t>
            </w:r>
          </w:p>
        </w:tc>
        <w:tc>
          <w:tcPr/>
          <w:p>
            <w:pPr>
              <w:pStyle w:val="Compact"/>
              <w:jc w:val="left"/>
            </w:pPr>
            <w:r>
              <w:t xml:space="preserve">6,372543801</w:t>
            </w:r>
          </w:p>
        </w:tc>
      </w:tr>
      <w:tr>
        <w:tc>
          <w:tcPr/>
          <w:p>
            <w:pPr>
              <w:pStyle w:val="Compact"/>
              <w:jc w:val="left"/>
            </w:pPr>
            <w:r>
              <w:t xml:space="preserve">9</w:t>
            </w:r>
          </w:p>
        </w:tc>
        <w:tc>
          <w:tcPr/>
          <w:p>
            <w:pPr>
              <w:pStyle w:val="Compact"/>
              <w:jc w:val="left"/>
            </w:pPr>
            <w:r>
              <w:t xml:space="preserve">Kota Batu</w:t>
            </w:r>
          </w:p>
        </w:tc>
        <w:tc>
          <w:tcPr/>
          <w:p>
            <w:pPr>
              <w:pStyle w:val="Compact"/>
              <w:jc w:val="left"/>
            </w:pPr>
            <w:r>
              <w:t xml:space="preserve">3.030.367,09</w:t>
            </w:r>
          </w:p>
        </w:tc>
        <w:tc>
          <w:tcPr/>
          <w:p>
            <w:pPr>
              <w:pStyle w:val="Compact"/>
              <w:jc w:val="left"/>
            </w:pPr>
            <w:r>
              <w:t xml:space="preserve">2.350.000,00</w:t>
            </w:r>
          </w:p>
        </w:tc>
        <w:tc>
          <w:tcPr/>
          <w:p>
            <w:pPr>
              <w:pStyle w:val="Compact"/>
              <w:jc w:val="left"/>
            </w:pPr>
            <w:r>
              <w:t xml:space="preserve">6,481495241</w:t>
            </w:r>
          </w:p>
        </w:tc>
        <w:tc>
          <w:tcPr/>
          <w:p>
            <w:pPr>
              <w:pStyle w:val="Compact"/>
              <w:jc w:val="left"/>
            </w:pPr>
            <w:r>
              <w:t xml:space="preserve">6,371067862</w:t>
            </w:r>
          </w:p>
        </w:tc>
      </w:tr>
      <w:tr>
        <w:tc>
          <w:tcPr/>
          <w:p>
            <w:pPr>
              <w:pStyle w:val="Compact"/>
              <w:jc w:val="left"/>
            </w:pPr>
            <w:r>
              <w:t xml:space="preserve">10</w:t>
            </w:r>
          </w:p>
        </w:tc>
        <w:tc>
          <w:tcPr/>
          <w:p>
            <w:pPr>
              <w:pStyle w:val="Compact"/>
              <w:jc w:val="left"/>
            </w:pPr>
            <w:r>
              <w:t xml:space="preserve">Kabupaten Jombang</w:t>
            </w:r>
          </w:p>
        </w:tc>
        <w:tc>
          <w:tcPr/>
          <w:p>
            <w:pPr>
              <w:pStyle w:val="Compact"/>
              <w:jc w:val="left"/>
            </w:pPr>
            <w:r>
              <w:t xml:space="preserve">2.854.095,88</w:t>
            </w:r>
          </w:p>
        </w:tc>
        <w:tc>
          <w:tcPr/>
          <w:p>
            <w:pPr>
              <w:pStyle w:val="Compact"/>
              <w:jc w:val="left"/>
            </w:pPr>
            <w:r>
              <w:t xml:space="preserve">2.214.000,00</w:t>
            </w:r>
          </w:p>
        </w:tc>
        <w:tc>
          <w:tcPr/>
          <w:p>
            <w:pPr>
              <w:pStyle w:val="Compact"/>
              <w:jc w:val="left"/>
            </w:pPr>
            <w:r>
              <w:t xml:space="preserve">6,455468559</w:t>
            </w:r>
          </w:p>
        </w:tc>
        <w:tc>
          <w:tcPr/>
          <w:p>
            <w:pPr>
              <w:pStyle w:val="Compact"/>
              <w:jc w:val="left"/>
            </w:pPr>
            <w:r>
              <w:t xml:space="preserve">6,345177617</w:t>
            </w:r>
          </w:p>
        </w:tc>
      </w:tr>
      <w:tr>
        <w:tc>
          <w:tcPr/>
          <w:p>
            <w:pPr>
              <w:pStyle w:val="Compact"/>
              <w:jc w:val="left"/>
            </w:pPr>
            <w:r>
              <w:t xml:space="preserve">11</w:t>
            </w:r>
          </w:p>
        </w:tc>
        <w:tc>
          <w:tcPr/>
          <w:p>
            <w:pPr>
              <w:pStyle w:val="Compact"/>
              <w:jc w:val="left"/>
            </w:pPr>
            <w:r>
              <w:t xml:space="preserve">Kabupaten Probolinggo</w:t>
            </w:r>
          </w:p>
        </w:tc>
        <w:tc>
          <w:tcPr/>
          <w:p>
            <w:pPr>
              <w:pStyle w:val="Compact"/>
              <w:jc w:val="left"/>
            </w:pPr>
            <w:r>
              <w:t xml:space="preserve">2.753.265,95</w:t>
            </w:r>
          </w:p>
        </w:tc>
        <w:tc>
          <w:tcPr/>
          <w:p>
            <w:pPr>
              <w:pStyle w:val="Compact"/>
              <w:jc w:val="left"/>
            </w:pPr>
            <w:r>
              <w:t xml:space="preserve">2.136.000,00</w:t>
            </w:r>
          </w:p>
        </w:tc>
        <w:tc>
          <w:tcPr/>
          <w:p>
            <w:pPr>
              <w:pStyle w:val="Compact"/>
              <w:jc w:val="left"/>
            </w:pPr>
            <w:r>
              <w:t xml:space="preserve">6,439848164</w:t>
            </w:r>
          </w:p>
        </w:tc>
        <w:tc>
          <w:tcPr/>
          <w:p>
            <w:pPr>
              <w:pStyle w:val="Compact"/>
              <w:jc w:val="left"/>
            </w:pPr>
            <w:r>
              <w:t xml:space="preserve">6,329601248</w:t>
            </w:r>
          </w:p>
        </w:tc>
      </w:tr>
      <w:tr>
        <w:tc>
          <w:tcPr/>
          <w:p>
            <w:pPr>
              <w:pStyle w:val="Compact"/>
              <w:jc w:val="left"/>
            </w:pPr>
            <w:r>
              <w:t xml:space="preserve">12</w:t>
            </w:r>
          </w:p>
        </w:tc>
        <w:tc>
          <w:tcPr/>
          <w:p>
            <w:pPr>
              <w:pStyle w:val="Compact"/>
              <w:jc w:val="left"/>
            </w:pPr>
            <w:r>
              <w:t xml:space="preserve">Kabupaten Tuban</w:t>
            </w:r>
          </w:p>
        </w:tc>
        <w:tc>
          <w:tcPr/>
          <w:p>
            <w:pPr>
              <w:pStyle w:val="Compact"/>
              <w:jc w:val="left"/>
            </w:pPr>
            <w:r>
              <w:t xml:space="preserve">2.739.224,88</w:t>
            </w:r>
          </w:p>
        </w:tc>
        <w:tc>
          <w:tcPr/>
          <w:p>
            <w:pPr>
              <w:pStyle w:val="Compact"/>
              <w:jc w:val="left"/>
            </w:pPr>
            <w:r>
              <w:t xml:space="preserve">2.124.000,00</w:t>
            </w:r>
          </w:p>
        </w:tc>
        <w:tc>
          <w:tcPr/>
          <w:p>
            <w:pPr>
              <w:pStyle w:val="Compact"/>
              <w:jc w:val="left"/>
            </w:pPr>
            <w:r>
              <w:t xml:space="preserve">6,437627688</w:t>
            </w:r>
          </w:p>
        </w:tc>
        <w:tc>
          <w:tcPr/>
          <w:p>
            <w:pPr>
              <w:pStyle w:val="Compact"/>
              <w:jc w:val="left"/>
            </w:pPr>
            <w:r>
              <w:t xml:space="preserve">6,327154512</w:t>
            </w:r>
          </w:p>
        </w:tc>
      </w:tr>
      <w:tr>
        <w:tc>
          <w:tcPr/>
          <w:p>
            <w:pPr>
              <w:pStyle w:val="Compact"/>
              <w:jc w:val="left"/>
            </w:pPr>
            <w:r>
              <w:t xml:space="preserve">13</w:t>
            </w:r>
          </w:p>
        </w:tc>
        <w:tc>
          <w:tcPr/>
          <w:p>
            <w:pPr>
              <w:pStyle w:val="Compact"/>
              <w:jc w:val="left"/>
            </w:pPr>
            <w:r>
              <w:t xml:space="preserve">Kota Mojokerto</w:t>
            </w:r>
          </w:p>
        </w:tc>
        <w:tc>
          <w:tcPr/>
          <w:p>
            <w:pPr>
              <w:pStyle w:val="Compact"/>
              <w:jc w:val="left"/>
            </w:pPr>
            <w:r>
              <w:t xml:space="preserve">2.710.452,36</w:t>
            </w:r>
          </w:p>
        </w:tc>
        <w:tc>
          <w:tcPr/>
          <w:p>
            <w:pPr>
              <w:pStyle w:val="Compact"/>
              <w:jc w:val="left"/>
            </w:pPr>
            <w:r>
              <w:t xml:space="preserve">2.100.000,00</w:t>
            </w:r>
          </w:p>
        </w:tc>
        <w:tc>
          <w:tcPr/>
          <w:p>
            <w:pPr>
              <w:pStyle w:val="Compact"/>
              <w:jc w:val="left"/>
            </w:pPr>
            <w:r>
              <w:t xml:space="preserve">6,433041778</w:t>
            </w:r>
          </w:p>
        </w:tc>
        <w:tc>
          <w:tcPr/>
          <w:p>
            <w:pPr>
              <w:pStyle w:val="Compact"/>
              <w:jc w:val="left"/>
            </w:pPr>
            <w:r>
              <w:t xml:space="preserve">6,322219295</w:t>
            </w:r>
          </w:p>
        </w:tc>
      </w:tr>
      <w:tr>
        <w:tc>
          <w:tcPr/>
          <w:p>
            <w:pPr>
              <w:pStyle w:val="Compact"/>
              <w:jc w:val="left"/>
            </w:pPr>
            <w:r>
              <w:t xml:space="preserve">14</w:t>
            </w:r>
          </w:p>
        </w:tc>
        <w:tc>
          <w:tcPr/>
          <w:p>
            <w:pPr>
              <w:pStyle w:val="Compact"/>
              <w:jc w:val="left"/>
            </w:pPr>
            <w:r>
              <w:t xml:space="preserve">Kabupaten Lamongan</w:t>
            </w:r>
          </w:p>
        </w:tc>
        <w:tc>
          <w:tcPr/>
          <w:p>
            <w:pPr>
              <w:pStyle w:val="Compact"/>
              <w:jc w:val="left"/>
            </w:pPr>
            <w:r>
              <w:t xml:space="preserve">2.701.977,27</w:t>
            </w:r>
          </w:p>
        </w:tc>
        <w:tc>
          <w:tcPr/>
          <w:p>
            <w:pPr>
              <w:pStyle w:val="Compact"/>
              <w:jc w:val="left"/>
            </w:pPr>
            <w:r>
              <w:t xml:space="preserve">2.093.000,00</w:t>
            </w:r>
          </w:p>
        </w:tc>
        <w:tc>
          <w:tcPr/>
          <w:p>
            <w:pPr>
              <w:pStyle w:val="Compact"/>
              <w:jc w:val="left"/>
            </w:pPr>
            <w:r>
              <w:t xml:space="preserve">6,431681691</w:t>
            </w:r>
          </w:p>
        </w:tc>
        <w:tc>
          <w:tcPr/>
          <w:p>
            <w:pPr>
              <w:pStyle w:val="Compact"/>
              <w:jc w:val="left"/>
            </w:pPr>
            <w:r>
              <w:t xml:space="preserve">6,320769228</w:t>
            </w:r>
          </w:p>
        </w:tc>
      </w:tr>
      <w:tr>
        <w:tc>
          <w:tcPr/>
          <w:p>
            <w:pPr>
              <w:pStyle w:val="Compact"/>
              <w:jc w:val="left"/>
            </w:pPr>
            <w:r>
              <w:t xml:space="preserve">15</w:t>
            </w:r>
          </w:p>
        </w:tc>
        <w:tc>
          <w:tcPr/>
          <w:p>
            <w:pPr>
              <w:pStyle w:val="Compact"/>
              <w:jc w:val="left"/>
            </w:pPr>
            <w:r>
              <w:t xml:space="preserve">Kota Probolinggo</w:t>
            </w:r>
          </w:p>
        </w:tc>
        <w:tc>
          <w:tcPr/>
          <w:p>
            <w:pPr>
              <w:pStyle w:val="Compact"/>
              <w:jc w:val="left"/>
            </w:pPr>
            <w:r>
              <w:t xml:space="preserve">2.576.240,63</w:t>
            </w:r>
          </w:p>
        </w:tc>
        <w:tc>
          <w:tcPr/>
          <w:p>
            <w:pPr>
              <w:pStyle w:val="Compact"/>
              <w:jc w:val="left"/>
            </w:pPr>
            <w:r>
              <w:t xml:space="preserve">1.998.000,00</w:t>
            </w:r>
          </w:p>
        </w:tc>
        <w:tc>
          <w:tcPr/>
          <w:p>
            <w:pPr>
              <w:pStyle w:val="Compact"/>
              <w:jc w:val="left"/>
            </w:pPr>
            <w:r>
              <w:t xml:space="preserve">6,410986425</w:t>
            </w:r>
          </w:p>
        </w:tc>
        <w:tc>
          <w:tcPr/>
          <w:p>
            <w:pPr>
              <w:pStyle w:val="Compact"/>
              <w:jc w:val="left"/>
            </w:pPr>
            <w:r>
              <w:t xml:space="preserve">6,300595484</w:t>
            </w:r>
          </w:p>
        </w:tc>
      </w:tr>
      <w:tr>
        <w:tc>
          <w:tcPr/>
          <w:p>
            <w:pPr>
              <w:pStyle w:val="Compact"/>
              <w:jc w:val="left"/>
            </w:pPr>
            <w:r>
              <w:t xml:space="preserve">16</w:t>
            </w:r>
          </w:p>
        </w:tc>
        <w:tc>
          <w:tcPr/>
          <w:p>
            <w:pPr>
              <w:pStyle w:val="Compact"/>
              <w:jc w:val="left"/>
            </w:pPr>
            <w:r>
              <w:t xml:space="preserve">Kabupaten Jember</w:t>
            </w:r>
          </w:p>
        </w:tc>
        <w:tc>
          <w:tcPr/>
          <w:p>
            <w:pPr>
              <w:pStyle w:val="Compact"/>
              <w:jc w:val="left"/>
            </w:pPr>
            <w:r>
              <w:t xml:space="preserve">2.555.662,91</w:t>
            </w:r>
          </w:p>
        </w:tc>
        <w:tc>
          <w:tcPr/>
          <w:p>
            <w:pPr>
              <w:pStyle w:val="Compact"/>
              <w:jc w:val="left"/>
            </w:pPr>
            <w:r>
              <w:t xml:space="preserve">1.981.000,00</w:t>
            </w:r>
          </w:p>
        </w:tc>
        <w:tc>
          <w:tcPr/>
          <w:p>
            <w:pPr>
              <w:pStyle w:val="Compact"/>
              <w:jc w:val="left"/>
            </w:pPr>
            <w:r>
              <w:t xml:space="preserve">6,40750357</w:t>
            </w:r>
          </w:p>
        </w:tc>
        <w:tc>
          <w:tcPr/>
          <w:p>
            <w:pPr>
              <w:pStyle w:val="Compact"/>
              <w:jc w:val="left"/>
            </w:pPr>
            <w:r>
              <w:t xml:space="preserve">6,296884476</w:t>
            </w:r>
          </w:p>
        </w:tc>
      </w:tr>
      <w:tr>
        <w:tc>
          <w:tcPr/>
          <w:p>
            <w:pPr>
              <w:pStyle w:val="Compact"/>
              <w:jc w:val="left"/>
            </w:pPr>
            <w:r>
              <w:t xml:space="preserve">17</w:t>
            </w:r>
          </w:p>
        </w:tc>
        <w:tc>
          <w:tcPr/>
          <w:p>
            <w:pPr>
              <w:pStyle w:val="Compact"/>
              <w:jc w:val="left"/>
            </w:pPr>
            <w:r>
              <w:t xml:space="preserve">Kabupaten Banyuwangi</w:t>
            </w:r>
          </w:p>
        </w:tc>
        <w:tc>
          <w:tcPr/>
          <w:p>
            <w:pPr>
              <w:pStyle w:val="Compact"/>
              <w:jc w:val="left"/>
            </w:pPr>
            <w:r>
              <w:t xml:space="preserve">2.528.899,12</w:t>
            </w:r>
          </w:p>
        </w:tc>
        <w:tc>
          <w:tcPr/>
          <w:p>
            <w:pPr>
              <w:pStyle w:val="Compact"/>
              <w:jc w:val="left"/>
            </w:pPr>
            <w:r>
              <w:t xml:space="preserve">1.960.000,00</w:t>
            </w:r>
          </w:p>
        </w:tc>
        <w:tc>
          <w:tcPr/>
          <w:p>
            <w:pPr>
              <w:pStyle w:val="Compact"/>
              <w:jc w:val="left"/>
            </w:pPr>
            <w:r>
              <w:t xml:space="preserve">6,402931505</w:t>
            </w:r>
          </w:p>
        </w:tc>
        <w:tc>
          <w:tcPr/>
          <w:p>
            <w:pPr>
              <w:pStyle w:val="Compact"/>
              <w:jc w:val="left"/>
            </w:pPr>
            <w:r>
              <w:t xml:space="preserve">6,292256071</w:t>
            </w:r>
          </w:p>
        </w:tc>
      </w:tr>
      <w:tr>
        <w:tc>
          <w:tcPr/>
          <w:p>
            <w:pPr>
              <w:pStyle w:val="Compact"/>
              <w:jc w:val="left"/>
            </w:pPr>
            <w:r>
              <w:t xml:space="preserve">18</w:t>
            </w:r>
          </w:p>
        </w:tc>
        <w:tc>
          <w:tcPr/>
          <w:p>
            <w:pPr>
              <w:pStyle w:val="Compact"/>
              <w:jc w:val="left"/>
            </w:pPr>
            <w:r>
              <w:t xml:space="preserve">Kota Kediri</w:t>
            </w:r>
          </w:p>
        </w:tc>
        <w:tc>
          <w:tcPr/>
          <w:p>
            <w:pPr>
              <w:pStyle w:val="Compact"/>
              <w:jc w:val="left"/>
            </w:pPr>
            <w:r>
              <w:t xml:space="preserve">2.318.116,63</w:t>
            </w:r>
          </w:p>
        </w:tc>
        <w:tc>
          <w:tcPr/>
          <w:p>
            <w:pPr>
              <w:pStyle w:val="Compact"/>
              <w:jc w:val="left"/>
            </w:pPr>
            <w:r>
              <w:t xml:space="preserve">1.797.000,00</w:t>
            </w:r>
          </w:p>
        </w:tc>
        <w:tc>
          <w:tcPr/>
          <w:p>
            <w:pPr>
              <w:pStyle w:val="Compact"/>
              <w:jc w:val="left"/>
            </w:pPr>
            <w:r>
              <w:t xml:space="preserve">6,365135283</w:t>
            </w:r>
          </w:p>
        </w:tc>
        <w:tc>
          <w:tcPr/>
          <w:p>
            <w:pPr>
              <w:pStyle w:val="Compact"/>
              <w:jc w:val="left"/>
            </w:pPr>
            <w:r>
              <w:t xml:space="preserve">6,254548077</w:t>
            </w:r>
          </w:p>
        </w:tc>
      </w:tr>
      <w:tr>
        <w:tc>
          <w:tcPr/>
          <w:p>
            <w:pPr>
              <w:pStyle w:val="Compact"/>
              <w:jc w:val="left"/>
            </w:pPr>
            <w:r>
              <w:t xml:space="preserve">19</w:t>
            </w:r>
          </w:p>
        </w:tc>
        <w:tc>
          <w:tcPr/>
          <w:p>
            <w:pPr>
              <w:pStyle w:val="Compact"/>
              <w:jc w:val="left"/>
            </w:pPr>
            <w:r>
              <w:t xml:space="preserve">Kabupaten Bojonegoro</w:t>
            </w:r>
          </w:p>
        </w:tc>
        <w:tc>
          <w:tcPr/>
          <w:p>
            <w:pPr>
              <w:pStyle w:val="Compact"/>
              <w:jc w:val="left"/>
            </w:pPr>
            <w:r>
              <w:t xml:space="preserve">2.279.568,07</w:t>
            </w:r>
          </w:p>
        </w:tc>
        <w:tc>
          <w:tcPr/>
          <w:p>
            <w:pPr>
              <w:pStyle w:val="Compact"/>
              <w:jc w:val="left"/>
            </w:pPr>
            <w:r>
              <w:t xml:space="preserve">1.767.000,00</w:t>
            </w:r>
          </w:p>
        </w:tc>
        <w:tc>
          <w:tcPr/>
          <w:p>
            <w:pPr>
              <w:pStyle w:val="Compact"/>
              <w:jc w:val="left"/>
            </w:pPr>
            <w:r>
              <w:t xml:space="preserve">6,357852565</w:t>
            </w:r>
          </w:p>
        </w:tc>
        <w:tc>
          <w:tcPr/>
          <w:p>
            <w:pPr>
              <w:pStyle w:val="Compact"/>
              <w:jc w:val="left"/>
            </w:pPr>
            <w:r>
              <w:t xml:space="preserve">6,24723655</w:t>
            </w:r>
          </w:p>
        </w:tc>
      </w:tr>
      <w:tr>
        <w:tc>
          <w:tcPr/>
          <w:p>
            <w:pPr>
              <w:pStyle w:val="Compact"/>
              <w:jc w:val="left"/>
            </w:pPr>
            <w:r>
              <w:t xml:space="preserve">20</w:t>
            </w:r>
          </w:p>
        </w:tc>
        <w:tc>
          <w:tcPr/>
          <w:p>
            <w:pPr>
              <w:pStyle w:val="Compact"/>
              <w:jc w:val="left"/>
            </w:pPr>
            <w:r>
              <w:t xml:space="preserve">Kabupaten Kediri</w:t>
            </w:r>
          </w:p>
        </w:tc>
        <w:tc>
          <w:tcPr/>
          <w:p>
            <w:pPr>
              <w:pStyle w:val="Compact"/>
              <w:jc w:val="left"/>
            </w:pPr>
            <w:r>
              <w:t xml:space="preserve">2.243.422,93</w:t>
            </w:r>
          </w:p>
        </w:tc>
        <w:tc>
          <w:tcPr/>
          <w:p>
            <w:pPr>
              <w:pStyle w:val="Compact"/>
              <w:jc w:val="left"/>
            </w:pPr>
            <w:r>
              <w:t xml:space="preserve">1.740.000,00</w:t>
            </w:r>
          </w:p>
        </w:tc>
        <w:tc>
          <w:tcPr/>
          <w:p>
            <w:pPr>
              <w:pStyle w:val="Compact"/>
              <w:jc w:val="left"/>
            </w:pPr>
            <w:r>
              <w:t xml:space="preserve">6,350911154</w:t>
            </w:r>
          </w:p>
        </w:tc>
        <w:tc>
          <w:tcPr/>
          <w:p>
            <w:pPr>
              <w:pStyle w:val="Compact"/>
              <w:jc w:val="left"/>
            </w:pPr>
            <w:r>
              <w:t xml:space="preserve">6,240549248</w:t>
            </w:r>
          </w:p>
        </w:tc>
      </w:tr>
      <w:tr>
        <w:tc>
          <w:tcPr/>
          <w:p>
            <w:pPr>
              <w:pStyle w:val="Compact"/>
              <w:jc w:val="left"/>
            </w:pPr>
            <w:r>
              <w:t xml:space="preserve">21</w:t>
            </w:r>
          </w:p>
        </w:tc>
        <w:tc>
          <w:tcPr/>
          <w:p>
            <w:pPr>
              <w:pStyle w:val="Compact"/>
              <w:jc w:val="left"/>
            </w:pPr>
            <w:r>
              <w:t xml:space="preserve">Kota Blitar</w:t>
            </w:r>
          </w:p>
        </w:tc>
        <w:tc>
          <w:tcPr/>
          <w:p>
            <w:pPr>
              <w:pStyle w:val="Compact"/>
              <w:jc w:val="left"/>
            </w:pPr>
            <w:r>
              <w:t xml:space="preserve">2.239.024,44</w:t>
            </w:r>
          </w:p>
        </w:tc>
        <w:tc>
          <w:tcPr/>
          <w:p>
            <w:pPr>
              <w:pStyle w:val="Compact"/>
              <w:jc w:val="left"/>
            </w:pPr>
            <w:r>
              <w:t xml:space="preserve">1.737.000,00</w:t>
            </w:r>
          </w:p>
        </w:tc>
        <w:tc>
          <w:tcPr/>
          <w:p>
            <w:pPr>
              <w:pStyle w:val="Compact"/>
              <w:jc w:val="left"/>
            </w:pPr>
            <w:r>
              <w:t xml:space="preserve">6,350058834</w:t>
            </w:r>
          </w:p>
        </w:tc>
        <w:tc>
          <w:tcPr/>
          <w:p>
            <w:pPr>
              <w:pStyle w:val="Compact"/>
              <w:jc w:val="left"/>
            </w:pPr>
            <w:r>
              <w:t xml:space="preserve">6,239799818</w:t>
            </w:r>
          </w:p>
        </w:tc>
      </w:tr>
      <w:tr>
        <w:tc>
          <w:tcPr/>
          <w:p>
            <w:pPr>
              <w:pStyle w:val="Compact"/>
              <w:jc w:val="left"/>
            </w:pPr>
            <w:r>
              <w:t xml:space="preserve">22</w:t>
            </w:r>
          </w:p>
        </w:tc>
        <w:tc>
          <w:tcPr/>
          <w:p>
            <w:pPr>
              <w:pStyle w:val="Compact"/>
              <w:jc w:val="left"/>
            </w:pPr>
            <w:r>
              <w:t xml:space="preserve">Kabupaten Tulungagung</w:t>
            </w:r>
          </w:p>
        </w:tc>
        <w:tc>
          <w:tcPr/>
          <w:p>
            <w:pPr>
              <w:pStyle w:val="Compact"/>
              <w:jc w:val="left"/>
            </w:pPr>
            <w:r>
              <w:t xml:space="preserve">2.229.358,67</w:t>
            </w:r>
          </w:p>
        </w:tc>
        <w:tc>
          <w:tcPr/>
          <w:p>
            <w:pPr>
              <w:pStyle w:val="Compact"/>
              <w:jc w:val="left"/>
            </w:pPr>
            <w:r>
              <w:t xml:space="preserve">1.729.000,00</w:t>
            </w:r>
          </w:p>
        </w:tc>
        <w:tc>
          <w:tcPr/>
          <w:p>
            <w:pPr>
              <w:pStyle w:val="Compact"/>
              <w:jc w:val="left"/>
            </w:pPr>
            <w:r>
              <w:t xml:space="preserve">6,348179945</w:t>
            </w:r>
          </w:p>
        </w:tc>
        <w:tc>
          <w:tcPr/>
          <w:p>
            <w:pPr>
              <w:pStyle w:val="Compact"/>
              <w:jc w:val="left"/>
            </w:pPr>
            <w:r>
              <w:t xml:space="preserve">6,237794993</w:t>
            </w:r>
          </w:p>
        </w:tc>
      </w:tr>
      <w:tr>
        <w:tc>
          <w:tcPr/>
          <w:p>
            <w:pPr>
              <w:pStyle w:val="Compact"/>
              <w:jc w:val="left"/>
            </w:pPr>
            <w:r>
              <w:t xml:space="preserve">23</w:t>
            </w:r>
          </w:p>
        </w:tc>
        <w:tc>
          <w:tcPr/>
          <w:p>
            <w:pPr>
              <w:pStyle w:val="Compact"/>
              <w:jc w:val="left"/>
            </w:pPr>
            <w:r>
              <w:t xml:space="preserve">Kabupaten Blitar</w:t>
            </w:r>
          </w:p>
        </w:tc>
        <w:tc>
          <w:tcPr/>
          <w:p>
            <w:pPr>
              <w:pStyle w:val="Compact"/>
              <w:jc w:val="left"/>
            </w:pPr>
            <w:r>
              <w:t xml:space="preserve">2.215.071,18</w:t>
            </w:r>
          </w:p>
        </w:tc>
        <w:tc>
          <w:tcPr/>
          <w:p>
            <w:pPr>
              <w:pStyle w:val="Compact"/>
              <w:jc w:val="left"/>
            </w:pPr>
            <w:r>
              <w:t xml:space="preserve">1.718.000,00</w:t>
            </w:r>
          </w:p>
        </w:tc>
        <w:tc>
          <w:tcPr/>
          <w:p>
            <w:pPr>
              <w:pStyle w:val="Compact"/>
              <w:jc w:val="left"/>
            </w:pPr>
            <w:r>
              <w:t xml:space="preserve">6,345387687</w:t>
            </w:r>
          </w:p>
        </w:tc>
        <w:tc>
          <w:tcPr/>
          <w:p>
            <w:pPr>
              <w:pStyle w:val="Compact"/>
              <w:jc w:val="left"/>
            </w:pPr>
            <w:r>
              <w:t xml:space="preserve">6,235023159</w:t>
            </w:r>
          </w:p>
        </w:tc>
      </w:tr>
      <w:tr>
        <w:tc>
          <w:tcPr/>
          <w:p>
            <w:pPr>
              <w:pStyle w:val="Compact"/>
              <w:jc w:val="left"/>
            </w:pPr>
            <w:r>
              <w:t xml:space="preserve">24</w:t>
            </w:r>
          </w:p>
        </w:tc>
        <w:tc>
          <w:tcPr/>
          <w:p>
            <w:pPr>
              <w:pStyle w:val="Compact"/>
              <w:jc w:val="left"/>
            </w:pPr>
            <w:r>
              <w:t xml:space="preserve">Kabupaten Lumajang</w:t>
            </w:r>
          </w:p>
        </w:tc>
        <w:tc>
          <w:tcPr/>
          <w:p>
            <w:pPr>
              <w:pStyle w:val="Compact"/>
              <w:jc w:val="left"/>
            </w:pPr>
            <w:r>
              <w:t xml:space="preserve">2.200.607,20</w:t>
            </w:r>
          </w:p>
        </w:tc>
        <w:tc>
          <w:tcPr/>
          <w:p>
            <w:pPr>
              <w:pStyle w:val="Compact"/>
              <w:jc w:val="left"/>
            </w:pPr>
            <w:r>
              <w:t xml:space="preserve">1.707.000,00</w:t>
            </w:r>
          </w:p>
        </w:tc>
        <w:tc>
          <w:tcPr/>
          <w:p>
            <w:pPr>
              <w:pStyle w:val="Compact"/>
              <w:jc w:val="left"/>
            </w:pPr>
            <w:r>
              <w:t xml:space="preserve">6,34254253</w:t>
            </w:r>
          </w:p>
        </w:tc>
        <w:tc>
          <w:tcPr/>
          <w:p>
            <w:pPr>
              <w:pStyle w:val="Compact"/>
              <w:jc w:val="left"/>
            </w:pPr>
            <w:r>
              <w:t xml:space="preserve">6,232233521</w:t>
            </w:r>
          </w:p>
        </w:tc>
      </w:tr>
      <w:tr>
        <w:tc>
          <w:tcPr/>
          <w:p>
            <w:pPr>
              <w:pStyle w:val="Compact"/>
              <w:jc w:val="left"/>
            </w:pPr>
            <w:r>
              <w:t xml:space="preserve">25</w:t>
            </w:r>
          </w:p>
        </w:tc>
        <w:tc>
          <w:tcPr/>
          <w:p>
            <w:pPr>
              <w:pStyle w:val="Compact"/>
              <w:jc w:val="left"/>
            </w:pPr>
            <w:r>
              <w:t xml:space="preserve">Kota Madiun</w:t>
            </w:r>
          </w:p>
        </w:tc>
        <w:tc>
          <w:tcPr/>
          <w:p>
            <w:pPr>
              <w:pStyle w:val="Compact"/>
              <w:jc w:val="left"/>
            </w:pPr>
            <w:r>
              <w:t xml:space="preserve">2.190.216,37</w:t>
            </w:r>
          </w:p>
        </w:tc>
        <w:tc>
          <w:tcPr/>
          <w:p>
            <w:pPr>
              <w:pStyle w:val="Compact"/>
              <w:jc w:val="left"/>
            </w:pPr>
            <w:r>
              <w:t xml:space="preserve">1.700.000,00</w:t>
            </w:r>
          </w:p>
        </w:tc>
        <w:tc>
          <w:tcPr/>
          <w:p>
            <w:pPr>
              <w:pStyle w:val="Compact"/>
              <w:jc w:val="left"/>
            </w:pPr>
            <w:r>
              <w:t xml:space="preserve">6,340487021</w:t>
            </w:r>
          </w:p>
        </w:tc>
        <w:tc>
          <w:tcPr/>
          <w:p>
            <w:pPr>
              <w:pStyle w:val="Compact"/>
              <w:jc w:val="left"/>
            </w:pPr>
            <w:r>
              <w:t xml:space="preserve">6,230448921</w:t>
            </w:r>
          </w:p>
        </w:tc>
      </w:tr>
      <w:tr>
        <w:tc>
          <w:tcPr/>
          <w:p>
            <w:pPr>
              <w:pStyle w:val="Compact"/>
              <w:jc w:val="left"/>
            </w:pPr>
            <w:r>
              <w:t xml:space="preserve">26</w:t>
            </w:r>
          </w:p>
        </w:tc>
        <w:tc>
          <w:tcPr/>
          <w:p>
            <w:pPr>
              <w:pStyle w:val="Compact"/>
              <w:jc w:val="left"/>
            </w:pPr>
            <w:r>
              <w:t xml:space="preserve">Kabupaten Sumenep</w:t>
            </w:r>
          </w:p>
        </w:tc>
        <w:tc>
          <w:tcPr/>
          <w:p>
            <w:pPr>
              <w:pStyle w:val="Compact"/>
              <w:jc w:val="left"/>
            </w:pPr>
            <w:r>
              <w:t xml:space="preserve">2.176.819,94</w:t>
            </w:r>
          </w:p>
        </w:tc>
        <w:tc>
          <w:tcPr/>
          <w:p>
            <w:pPr>
              <w:pStyle w:val="Compact"/>
              <w:jc w:val="left"/>
            </w:pPr>
            <w:r>
              <w:t xml:space="preserve">1.689.000,00</w:t>
            </w:r>
          </w:p>
        </w:tc>
        <w:tc>
          <w:tcPr/>
          <w:p>
            <w:pPr>
              <w:pStyle w:val="Compact"/>
              <w:jc w:val="left"/>
            </w:pPr>
            <w:r>
              <w:t xml:space="preserve">6,337822507</w:t>
            </w:r>
          </w:p>
        </w:tc>
        <w:tc>
          <w:tcPr/>
          <w:p>
            <w:pPr>
              <w:pStyle w:val="Compact"/>
              <w:jc w:val="left"/>
            </w:pPr>
            <w:r>
              <w:t xml:space="preserve">6,22762965</w:t>
            </w:r>
          </w:p>
        </w:tc>
      </w:tr>
      <w:tr>
        <w:tc>
          <w:tcPr/>
          <w:p>
            <w:pPr>
              <w:pStyle w:val="Compact"/>
              <w:jc w:val="left"/>
            </w:pPr>
            <w:r>
              <w:t xml:space="preserve">27</w:t>
            </w:r>
          </w:p>
        </w:tc>
        <w:tc>
          <w:tcPr/>
          <w:p>
            <w:pPr>
              <w:pStyle w:val="Compact"/>
              <w:jc w:val="left"/>
            </w:pPr>
            <w:r>
              <w:t xml:space="preserve">Kabupaten Nganjuk</w:t>
            </w:r>
          </w:p>
        </w:tc>
        <w:tc>
          <w:tcPr/>
          <w:p>
            <w:pPr>
              <w:pStyle w:val="Compact"/>
              <w:jc w:val="left"/>
            </w:pPr>
            <w:r>
              <w:t xml:space="preserve">2.167.007,05</w:t>
            </w:r>
          </w:p>
        </w:tc>
        <w:tc>
          <w:tcPr/>
          <w:p>
            <w:pPr>
              <w:pStyle w:val="Compact"/>
              <w:jc w:val="left"/>
            </w:pPr>
            <w:r>
              <w:t xml:space="preserve">1.682.000,00</w:t>
            </w:r>
          </w:p>
        </w:tc>
        <w:tc>
          <w:tcPr/>
          <w:p>
            <w:pPr>
              <w:pStyle w:val="Compact"/>
              <w:jc w:val="left"/>
            </w:pPr>
            <w:r>
              <w:t xml:space="preserve">6,335860324</w:t>
            </w:r>
          </w:p>
        </w:tc>
        <w:tc>
          <w:tcPr/>
          <w:p>
            <w:pPr>
              <w:pStyle w:val="Compact"/>
              <w:jc w:val="left"/>
            </w:pPr>
            <w:r>
              <w:t xml:space="preserve">6,225825991</w:t>
            </w:r>
          </w:p>
        </w:tc>
      </w:tr>
      <w:tr>
        <w:tc>
          <w:tcPr/>
          <w:p>
            <w:pPr>
              <w:pStyle w:val="Compact"/>
              <w:jc w:val="left"/>
            </w:pPr>
            <w:r>
              <w:t xml:space="preserve">28</w:t>
            </w:r>
          </w:p>
        </w:tc>
        <w:tc>
          <w:tcPr/>
          <w:p>
            <w:pPr>
              <w:pStyle w:val="Compact"/>
              <w:jc w:val="left"/>
            </w:pPr>
            <w:r>
              <w:t xml:space="preserve">Kabupaten Ngawi</w:t>
            </w:r>
          </w:p>
        </w:tc>
        <w:tc>
          <w:tcPr/>
          <w:p>
            <w:pPr>
              <w:pStyle w:val="Compact"/>
              <w:jc w:val="left"/>
            </w:pPr>
            <w:r>
              <w:t xml:space="preserve">2.158.844,59</w:t>
            </w:r>
          </w:p>
        </w:tc>
        <w:tc>
          <w:tcPr/>
          <w:p>
            <w:pPr>
              <w:pStyle w:val="Compact"/>
              <w:jc w:val="left"/>
            </w:pPr>
            <w:r>
              <w:t xml:space="preserve">1.676.000,00</w:t>
            </w:r>
          </w:p>
        </w:tc>
        <w:tc>
          <w:tcPr/>
          <w:p>
            <w:pPr>
              <w:pStyle w:val="Compact"/>
              <w:jc w:val="left"/>
            </w:pPr>
            <w:r>
              <w:t xml:space="preserve">6,33422138</w:t>
            </w:r>
          </w:p>
        </w:tc>
        <w:tc>
          <w:tcPr/>
          <w:p>
            <w:pPr>
              <w:pStyle w:val="Compact"/>
              <w:jc w:val="left"/>
            </w:pPr>
            <w:r>
              <w:t xml:space="preserve">6,224274014</w:t>
            </w:r>
          </w:p>
        </w:tc>
      </w:tr>
      <w:tr>
        <w:tc>
          <w:tcPr/>
          <w:p>
            <w:pPr>
              <w:pStyle w:val="Compact"/>
              <w:jc w:val="left"/>
            </w:pPr>
            <w:r>
              <w:t xml:space="preserve">29</w:t>
            </w:r>
          </w:p>
        </w:tc>
        <w:tc>
          <w:tcPr/>
          <w:p>
            <w:pPr>
              <w:pStyle w:val="Compact"/>
              <w:jc w:val="left"/>
            </w:pPr>
            <w:r>
              <w:t xml:space="preserve">Kabupaten Pacitan</w:t>
            </w:r>
          </w:p>
        </w:tc>
        <w:tc>
          <w:tcPr/>
          <w:p>
            <w:pPr>
              <w:pStyle w:val="Compact"/>
              <w:jc w:val="left"/>
            </w:pPr>
            <w:r>
              <w:t xml:space="preserve">2.157.270,25</w:t>
            </w:r>
          </w:p>
        </w:tc>
        <w:tc>
          <w:tcPr/>
          <w:p>
            <w:pPr>
              <w:pStyle w:val="Compact"/>
              <w:jc w:val="left"/>
            </w:pPr>
            <w:r>
              <w:t xml:space="preserve">1.675.000,00</w:t>
            </w:r>
          </w:p>
        </w:tc>
        <w:tc>
          <w:tcPr/>
          <w:p>
            <w:pPr>
              <w:pStyle w:val="Compact"/>
              <w:jc w:val="left"/>
            </w:pPr>
            <w:r>
              <w:t xml:space="preserve">6,333904554</w:t>
            </w:r>
          </w:p>
        </w:tc>
        <w:tc>
          <w:tcPr/>
          <w:p>
            <w:pPr>
              <w:pStyle w:val="Compact"/>
              <w:jc w:val="left"/>
            </w:pPr>
            <w:r>
              <w:t xml:space="preserve">6,224014811</w:t>
            </w:r>
          </w:p>
        </w:tc>
      </w:tr>
      <w:tr>
        <w:tc>
          <w:tcPr/>
          <w:p>
            <w:pPr>
              <w:pStyle w:val="Compact"/>
              <w:jc w:val="left"/>
            </w:pPr>
            <w:r>
              <w:t xml:space="preserve">30</w:t>
            </w:r>
          </w:p>
        </w:tc>
        <w:tc>
          <w:tcPr/>
          <w:p>
            <w:pPr>
              <w:pStyle w:val="Compact"/>
              <w:jc w:val="left"/>
            </w:pPr>
            <w:r>
              <w:t xml:space="preserve">Kabupaten Bondowoso</w:t>
            </w:r>
          </w:p>
        </w:tc>
        <w:tc>
          <w:tcPr/>
          <w:p>
            <w:pPr>
              <w:pStyle w:val="Compact"/>
              <w:jc w:val="left"/>
            </w:pPr>
            <w:r>
              <w:t xml:space="preserve">2.154.504,13</w:t>
            </w:r>
          </w:p>
        </w:tc>
        <w:tc>
          <w:tcPr/>
          <w:p>
            <w:pPr>
              <w:pStyle w:val="Compact"/>
              <w:jc w:val="left"/>
            </w:pPr>
            <w:r>
              <w:t xml:space="preserve">1.673.000,00</w:t>
            </w:r>
          </w:p>
        </w:tc>
        <w:tc>
          <w:tcPr/>
          <w:p>
            <w:pPr>
              <w:pStyle w:val="Compact"/>
              <w:jc w:val="left"/>
            </w:pPr>
            <w:r>
              <w:t xml:space="preserve">6,333347331</w:t>
            </w:r>
          </w:p>
        </w:tc>
        <w:tc>
          <w:tcPr/>
          <w:p>
            <w:pPr>
              <w:pStyle w:val="Compact"/>
              <w:jc w:val="left"/>
            </w:pPr>
            <w:r>
              <w:t xml:space="preserve">6,223495941</w:t>
            </w:r>
          </w:p>
        </w:tc>
      </w:tr>
      <w:tr>
        <w:tc>
          <w:tcPr/>
          <w:p>
            <w:pPr>
              <w:pStyle w:val="Compact"/>
              <w:jc w:val="left"/>
            </w:pPr>
            <w:r>
              <w:t xml:space="preserve">31</w:t>
            </w:r>
          </w:p>
        </w:tc>
        <w:tc>
          <w:tcPr/>
          <w:p>
            <w:pPr>
              <w:pStyle w:val="Compact"/>
              <w:jc w:val="left"/>
            </w:pPr>
            <w:r>
              <w:t xml:space="preserve">Kabupaten Madiun</w:t>
            </w:r>
          </w:p>
        </w:tc>
        <w:tc>
          <w:tcPr/>
          <w:p>
            <w:pPr>
              <w:pStyle w:val="Compact"/>
              <w:jc w:val="left"/>
            </w:pPr>
            <w:r>
              <w:t xml:space="preserve">2.154.251,34</w:t>
            </w:r>
          </w:p>
        </w:tc>
        <w:tc>
          <w:tcPr/>
          <w:p>
            <w:pPr>
              <w:pStyle w:val="Compact"/>
              <w:jc w:val="left"/>
            </w:pPr>
            <w:r>
              <w:t xml:space="preserve">1.673.000,00</w:t>
            </w:r>
          </w:p>
        </w:tc>
        <w:tc>
          <w:tcPr/>
          <w:p>
            <w:pPr>
              <w:pStyle w:val="Compact"/>
              <w:jc w:val="left"/>
            </w:pPr>
            <w:r>
              <w:t xml:space="preserve">6,333296372</w:t>
            </w:r>
          </w:p>
        </w:tc>
        <w:tc>
          <w:tcPr/>
          <w:p>
            <w:pPr>
              <w:pStyle w:val="Compact"/>
              <w:jc w:val="left"/>
            </w:pPr>
            <w:r>
              <w:t xml:space="preserve">6,223495941</w:t>
            </w:r>
          </w:p>
        </w:tc>
      </w:tr>
      <w:tr>
        <w:tc>
          <w:tcPr/>
          <w:p>
            <w:pPr>
              <w:pStyle w:val="Compact"/>
              <w:jc w:val="left"/>
            </w:pPr>
            <w:r>
              <w:t xml:space="preserve">32</w:t>
            </w:r>
          </w:p>
        </w:tc>
        <w:tc>
          <w:tcPr/>
          <w:p>
            <w:pPr>
              <w:pStyle w:val="Compact"/>
              <w:jc w:val="left"/>
            </w:pPr>
            <w:r>
              <w:t xml:space="preserve">Kabupaten Magetan</w:t>
            </w:r>
          </w:p>
        </w:tc>
        <w:tc>
          <w:tcPr/>
          <w:p>
            <w:pPr>
              <w:pStyle w:val="Compact"/>
              <w:jc w:val="left"/>
            </w:pPr>
            <w:r>
              <w:t xml:space="preserve">2.153.062,37</w:t>
            </w:r>
          </w:p>
        </w:tc>
        <w:tc>
          <w:tcPr/>
          <w:p>
            <w:pPr>
              <w:pStyle w:val="Compact"/>
              <w:jc w:val="left"/>
            </w:pPr>
            <w:r>
              <w:t xml:space="preserve">1.672.000,00</w:t>
            </w:r>
          </w:p>
        </w:tc>
        <w:tc>
          <w:tcPr/>
          <w:p>
            <w:pPr>
              <w:pStyle w:val="Compact"/>
              <w:jc w:val="left"/>
            </w:pPr>
            <w:r>
              <w:t xml:space="preserve">6,333056611</w:t>
            </w:r>
          </w:p>
        </w:tc>
        <w:tc>
          <w:tcPr/>
          <w:p>
            <w:pPr>
              <w:pStyle w:val="Compact"/>
              <w:jc w:val="left"/>
            </w:pPr>
            <w:r>
              <w:t xml:space="preserve">6,223236273</w:t>
            </w:r>
          </w:p>
        </w:tc>
      </w:tr>
      <w:tr>
        <w:tc>
          <w:tcPr/>
          <w:p>
            <w:pPr>
              <w:pStyle w:val="Compact"/>
              <w:jc w:val="left"/>
            </w:pPr>
            <w:r>
              <w:t xml:space="preserve">33</w:t>
            </w:r>
          </w:p>
        </w:tc>
        <w:tc>
          <w:tcPr/>
          <w:p>
            <w:pPr>
              <w:pStyle w:val="Compact"/>
              <w:jc w:val="left"/>
            </w:pPr>
            <w:r>
              <w:t xml:space="preserve">Kabupaten Bangkalan</w:t>
            </w:r>
          </w:p>
        </w:tc>
        <w:tc>
          <w:tcPr/>
          <w:p>
            <w:pPr>
              <w:pStyle w:val="Compact"/>
              <w:jc w:val="left"/>
            </w:pPr>
            <w:r>
              <w:t xml:space="preserve">2.152.450,83</w:t>
            </w:r>
          </w:p>
        </w:tc>
        <w:tc>
          <w:tcPr/>
          <w:p>
            <w:pPr>
              <w:pStyle w:val="Compact"/>
              <w:jc w:val="left"/>
            </w:pPr>
            <w:r>
              <w:t xml:space="preserve">1.671.000,00</w:t>
            </w:r>
          </w:p>
        </w:tc>
        <w:tc>
          <w:tcPr/>
          <w:p>
            <w:pPr>
              <w:pStyle w:val="Compact"/>
              <w:jc w:val="left"/>
            </w:pPr>
            <w:r>
              <w:t xml:space="preserve">6,332933239</w:t>
            </w:r>
          </w:p>
        </w:tc>
        <w:tc>
          <w:tcPr/>
          <w:p>
            <w:pPr>
              <w:pStyle w:val="Compact"/>
              <w:jc w:val="left"/>
            </w:pPr>
            <w:r>
              <w:t xml:space="preserve">6,22297645</w:t>
            </w:r>
          </w:p>
        </w:tc>
      </w:tr>
      <w:tr>
        <w:tc>
          <w:tcPr/>
          <w:p>
            <w:pPr>
              <w:pStyle w:val="Compact"/>
              <w:jc w:val="left"/>
            </w:pPr>
            <w:r>
              <w:t xml:space="preserve">34</w:t>
            </w:r>
          </w:p>
        </w:tc>
        <w:tc>
          <w:tcPr/>
          <w:p>
            <w:pPr>
              <w:pStyle w:val="Compact"/>
              <w:jc w:val="left"/>
            </w:pPr>
            <w:r>
              <w:t xml:space="preserve">Kabupaten Ponorogo</w:t>
            </w:r>
          </w:p>
        </w:tc>
        <w:tc>
          <w:tcPr/>
          <w:p>
            <w:pPr>
              <w:pStyle w:val="Compact"/>
              <w:jc w:val="left"/>
            </w:pPr>
            <w:r>
              <w:t xml:space="preserve">2.149.709,45</w:t>
            </w:r>
          </w:p>
        </w:tc>
        <w:tc>
          <w:tcPr/>
          <w:p>
            <w:pPr>
              <w:pStyle w:val="Compact"/>
              <w:jc w:val="left"/>
            </w:pPr>
            <w:r>
              <w:t xml:space="preserve">1.669.000,00</w:t>
            </w:r>
          </w:p>
        </w:tc>
        <w:tc>
          <w:tcPr/>
          <w:p>
            <w:pPr>
              <w:pStyle w:val="Compact"/>
              <w:jc w:val="left"/>
            </w:pPr>
            <w:r>
              <w:t xml:space="preserve">6,332379766</w:t>
            </w:r>
          </w:p>
        </w:tc>
        <w:tc>
          <w:tcPr/>
          <w:p>
            <w:pPr>
              <w:pStyle w:val="Compact"/>
              <w:jc w:val="left"/>
            </w:pPr>
            <w:r>
              <w:t xml:space="preserve">6,222456337</w:t>
            </w:r>
          </w:p>
        </w:tc>
      </w:tr>
      <w:tr>
        <w:tc>
          <w:tcPr/>
          <w:p>
            <w:pPr>
              <w:pStyle w:val="Compact"/>
              <w:jc w:val="left"/>
            </w:pPr>
            <w:r>
              <w:t xml:space="preserve">35</w:t>
            </w:r>
          </w:p>
        </w:tc>
        <w:tc>
          <w:tcPr/>
          <w:p>
            <w:pPr>
              <w:pStyle w:val="Compact"/>
              <w:jc w:val="left"/>
            </w:pPr>
            <w:r>
              <w:t xml:space="preserve">Kabupaten Trenggalek</w:t>
            </w:r>
          </w:p>
        </w:tc>
        <w:tc>
          <w:tcPr/>
          <w:p>
            <w:pPr>
              <w:pStyle w:val="Compact"/>
              <w:jc w:val="left"/>
            </w:pPr>
            <w:r>
              <w:t xml:space="preserve">2.139.426,01</w:t>
            </w:r>
          </w:p>
        </w:tc>
        <w:tc>
          <w:tcPr/>
          <w:p>
            <w:pPr>
              <w:pStyle w:val="Compact"/>
              <w:jc w:val="left"/>
            </w:pPr>
            <w:r>
              <w:t xml:space="preserve">1.661.000,00</w:t>
            </w:r>
          </w:p>
        </w:tc>
        <w:tc>
          <w:tcPr/>
          <w:p>
            <w:pPr>
              <w:pStyle w:val="Compact"/>
              <w:jc w:val="left"/>
            </w:pPr>
            <w:r>
              <w:t xml:space="preserve">6,330297271</w:t>
            </w:r>
          </w:p>
        </w:tc>
        <w:tc>
          <w:tcPr/>
          <w:p>
            <w:pPr>
              <w:pStyle w:val="Compact"/>
              <w:jc w:val="left"/>
            </w:pPr>
            <w:r>
              <w:t xml:space="preserve">6,220369632</w:t>
            </w:r>
          </w:p>
        </w:tc>
      </w:tr>
      <w:tr>
        <w:tc>
          <w:tcPr/>
          <w:p>
            <w:pPr>
              <w:pStyle w:val="Compact"/>
              <w:jc w:val="left"/>
            </w:pPr>
            <w:r>
              <w:t xml:space="preserve">36</w:t>
            </w:r>
          </w:p>
        </w:tc>
        <w:tc>
          <w:tcPr/>
          <w:p>
            <w:pPr>
              <w:pStyle w:val="Compact"/>
              <w:jc w:val="left"/>
            </w:pPr>
            <w:r>
              <w:t xml:space="preserve">Kabupaten Situbondo</w:t>
            </w:r>
          </w:p>
        </w:tc>
        <w:tc>
          <w:tcPr/>
          <w:p>
            <w:pPr>
              <w:pStyle w:val="Compact"/>
              <w:jc w:val="left"/>
            </w:pPr>
            <w:r>
              <w:t xml:space="preserve">2.137.025,85</w:t>
            </w:r>
          </w:p>
        </w:tc>
        <w:tc>
          <w:tcPr/>
          <w:p>
            <w:pPr>
              <w:pStyle w:val="Compact"/>
              <w:jc w:val="left"/>
            </w:pPr>
            <w:r>
              <w:t xml:space="preserve">1.659.000,00</w:t>
            </w:r>
          </w:p>
        </w:tc>
        <w:tc>
          <w:tcPr/>
          <w:p>
            <w:pPr>
              <w:pStyle w:val="Compact"/>
              <w:jc w:val="left"/>
            </w:pPr>
            <w:r>
              <w:t xml:space="preserve">6,329809776</w:t>
            </w:r>
          </w:p>
        </w:tc>
        <w:tc>
          <w:tcPr/>
          <w:p>
            <w:pPr>
              <w:pStyle w:val="Compact"/>
              <w:jc w:val="left"/>
            </w:pPr>
            <w:r>
              <w:t xml:space="preserve">6,219846386</w:t>
            </w:r>
          </w:p>
        </w:tc>
      </w:tr>
      <w:tr>
        <w:tc>
          <w:tcPr/>
          <w:p>
            <w:pPr>
              <w:pStyle w:val="Compact"/>
              <w:jc w:val="left"/>
            </w:pPr>
            <w:r>
              <w:t xml:space="preserve">37</w:t>
            </w:r>
          </w:p>
        </w:tc>
        <w:tc>
          <w:tcPr/>
          <w:p>
            <w:pPr>
              <w:pStyle w:val="Compact"/>
              <w:jc w:val="left"/>
            </w:pPr>
            <w:r>
              <w:t xml:space="preserve">Kabupaten Pamekasan</w:t>
            </w:r>
          </w:p>
        </w:tc>
        <w:tc>
          <w:tcPr/>
          <w:p>
            <w:pPr>
              <w:pStyle w:val="Compact"/>
              <w:jc w:val="left"/>
            </w:pPr>
            <w:r>
              <w:t xml:space="preserve">2.133.655,03</w:t>
            </w:r>
          </w:p>
        </w:tc>
        <w:tc>
          <w:tcPr/>
          <w:p>
            <w:pPr>
              <w:pStyle w:val="Compact"/>
              <w:jc w:val="left"/>
            </w:pPr>
            <w:r>
              <w:t xml:space="preserve">1.657.000,00</w:t>
            </w:r>
          </w:p>
        </w:tc>
        <w:tc>
          <w:tcPr/>
          <w:p>
            <w:pPr>
              <w:pStyle w:val="Compact"/>
              <w:jc w:val="left"/>
            </w:pPr>
            <w:r>
              <w:t xml:space="preserve">6,329124204</w:t>
            </w:r>
          </w:p>
        </w:tc>
        <w:tc>
          <w:tcPr/>
          <w:p>
            <w:pPr>
              <w:pStyle w:val="Compact"/>
              <w:jc w:val="left"/>
            </w:pPr>
            <w:r>
              <w:t xml:space="preserve">6,219322508</w:t>
            </w:r>
          </w:p>
        </w:tc>
      </w:tr>
      <w:tr>
        <w:tc>
          <w:tcPr/>
          <w:p>
            <w:pPr>
              <w:pStyle w:val="Compact"/>
              <w:jc w:val="left"/>
            </w:pPr>
            <w:r>
              <w:t xml:space="preserve">38</w:t>
            </w:r>
          </w:p>
        </w:tc>
        <w:tc>
          <w:tcPr/>
          <w:p>
            <w:pPr>
              <w:pStyle w:val="Compact"/>
              <w:jc w:val="left"/>
            </w:pPr>
            <w:r>
              <w:t xml:space="preserve">Kabupaten Sampang</w:t>
            </w:r>
          </w:p>
        </w:tc>
        <w:tc>
          <w:tcPr/>
          <w:p>
            <w:pPr>
              <w:pStyle w:val="Compact"/>
              <w:jc w:val="left"/>
            </w:pPr>
            <w:r>
              <w:t xml:space="preserve">2.114.335,27</w:t>
            </w:r>
          </w:p>
        </w:tc>
        <w:tc>
          <w:tcPr/>
          <w:p>
            <w:pPr>
              <w:pStyle w:val="Compact"/>
              <w:jc w:val="left"/>
            </w:pPr>
            <w:r>
              <w:t xml:space="preserve">1.640.000,00</w:t>
            </w:r>
          </w:p>
        </w:tc>
        <w:tc>
          <w:tcPr/>
          <w:p>
            <w:pPr>
              <w:pStyle w:val="Compact"/>
              <w:jc w:val="left"/>
            </w:pPr>
            <w:r>
              <w:t xml:space="preserve">6,325173854</w:t>
            </w:r>
          </w:p>
        </w:tc>
        <w:tc>
          <w:tcPr/>
          <w:p>
            <w:pPr>
              <w:pStyle w:val="Compact"/>
              <w:jc w:val="left"/>
            </w:pPr>
            <w:r>
              <w:t xml:space="preserve">6,214843848</w:t>
            </w:r>
          </w:p>
        </w:tc>
      </w:tr>
    </w:tbl>
    <w:p>
      <w:pPr>
        <w:pStyle w:val="BodyText"/>
      </w:pPr>
      <w:r>
        <w:t xml:space="preserve">Data yang digunakan berupa data upah minimum dan tingkat daya beli kota dan kabupaten di Jawa Timur tahun 2023. Kemudian data diolah dengan melakukan log pada kedua variabel, sehingga menghasilkan variabel x sebagai upah minimum dan variabel y sebagai tingkat daya beli. Data-data inilah yang nantinya akan digunakan sebagai objek dalam penelitian ini.</w:t>
      </w:r>
    </w:p>
    <w:p>
      <w:pPr>
        <w:pStyle w:val="SourceCode"/>
      </w:pPr>
      <w:r>
        <w:rPr>
          <w:rStyle w:val="FunctionTok"/>
        </w:rPr>
        <w:t xml:space="preserve">library</w:t>
      </w:r>
      <w:r>
        <w:rPr>
          <w:rStyle w:val="NormalTok"/>
        </w:rPr>
        <w:t xml:space="preserve">(readxl)</w:t>
      </w:r>
      <w:r>
        <w:br/>
      </w:r>
      <w:r>
        <w:rPr>
          <w:rStyle w:val="NormalTok"/>
        </w:rPr>
        <w:t xml:space="preserve">alika</w:t>
      </w:r>
      <w:r>
        <w:rPr>
          <w:rStyle w:val="OtherTok"/>
        </w:rPr>
        <w:t xml:space="preserve">&lt;-</w:t>
      </w:r>
      <w:r>
        <w:rPr>
          <w:rStyle w:val="FunctionTok"/>
        </w:rPr>
        <w:t xml:space="preserve">read_excel</w:t>
      </w:r>
      <w:r>
        <w:rPr>
          <w:rStyle w:val="NormalTok"/>
        </w:rPr>
        <w:t xml:space="preserve">(</w:t>
      </w:r>
      <w:r>
        <w:rPr>
          <w:rStyle w:val="StringTok"/>
        </w:rPr>
        <w:t xml:space="preserve">"C:/metodologipenelitian/dataalika/alika.xlsx"</w:t>
      </w:r>
      <w:r>
        <w:rPr>
          <w:rStyle w:val="NormalTok"/>
        </w:rPr>
        <w:t xml:space="preserve">)</w:t>
      </w:r>
      <w:r>
        <w:br/>
      </w:r>
      <w:r>
        <w:rPr>
          <w:rStyle w:val="FunctionTok"/>
        </w:rPr>
        <w:t xml:space="preserve">head</w:t>
      </w:r>
      <w:r>
        <w:rPr>
          <w:rStyle w:val="NormalTok"/>
        </w:rPr>
        <w:t xml:space="preserve">(alika)</w:t>
      </w:r>
    </w:p>
    <w:p>
      <w:pPr>
        <w:pStyle w:val="SourceCode"/>
      </w:pPr>
      <w:r>
        <w:rPr>
          <w:rStyle w:val="VerbatimChar"/>
        </w:rPr>
        <w:t xml:space="preserve"># A tibble: 6 × 5</w:t>
      </w:r>
      <w:r>
        <w:br/>
      </w:r>
      <w:r>
        <w:rPr>
          <w:rStyle w:val="VerbatimChar"/>
        </w:rPr>
        <w:t xml:space="preserve">  `Kabupaten/Kota`    `Upah Minimum (Rp)` `Tingkat Daya Beli (Rp)`     x     y</w:t>
      </w:r>
      <w:r>
        <w:br/>
      </w:r>
      <w:r>
        <w:rPr>
          <w:rStyle w:val="VerbatimChar"/>
        </w:rPr>
        <w:t xml:space="preserve">  &lt;chr&gt;                             &lt;dbl&gt;                    &lt;dbl&gt; &lt;dbl&gt; &lt;dbl&gt;</w:t>
      </w:r>
      <w:r>
        <w:br/>
      </w:r>
      <w:r>
        <w:rPr>
          <w:rStyle w:val="VerbatimChar"/>
        </w:rPr>
        <w:t xml:space="preserve">1 Kota Surabaya                  4525479.                  3517000  6.66  6.55</w:t>
      </w:r>
      <w:r>
        <w:br/>
      </w:r>
      <w:r>
        <w:rPr>
          <w:rStyle w:val="VerbatimChar"/>
        </w:rPr>
        <w:t xml:space="preserve">2 Kabupaten Gresik               4522031.                  3513000  6.66  6.55</w:t>
      </w:r>
      <w:r>
        <w:br/>
      </w:r>
      <w:r>
        <w:rPr>
          <w:rStyle w:val="VerbatimChar"/>
        </w:rPr>
        <w:t xml:space="preserve">3 Kabupaten Sidoarjo             4518582.                  3509000  6.66  6.55</w:t>
      </w:r>
      <w:r>
        <w:br/>
      </w:r>
      <w:r>
        <w:rPr>
          <w:rStyle w:val="VerbatimChar"/>
        </w:rPr>
        <w:t xml:space="preserve">4 Kabupaten Pasuruan             4515133.                  3506000  6.65  6.54</w:t>
      </w:r>
      <w:r>
        <w:br/>
      </w:r>
      <w:r>
        <w:rPr>
          <w:rStyle w:val="VerbatimChar"/>
        </w:rPr>
        <w:t xml:space="preserve">5 Kabupaten Mojokerto            4504787.                  3495000  6.65  6.54</w:t>
      </w:r>
      <w:r>
        <w:br/>
      </w:r>
      <w:r>
        <w:rPr>
          <w:rStyle w:val="VerbatimChar"/>
        </w:rPr>
        <w:t xml:space="preserve">6 Kabupaten Malang               3268275.                  2538000  6.51  6.40</w:t>
      </w:r>
    </w:p>
    <w:p>
      <w:pPr>
        <w:pStyle w:val="SourceCode"/>
      </w:pPr>
      <w:r>
        <w:rPr>
          <w:rStyle w:val="CommentTok"/>
        </w:rPr>
        <w:t xml:space="preserve">#| label: fig-mpg</w:t>
      </w:r>
      <w:r>
        <w:br/>
      </w:r>
      <w:r>
        <w:rPr>
          <w:rStyle w:val="CommentTok"/>
        </w:rPr>
        <w:t xml:space="preserve">#| fig-cap: "Hubungan tingkat daya beli dan upah minimum Jawa Timur tahun 2023"</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ggplot</w:t>
      </w:r>
      <w:r>
        <w:rPr>
          <w:rStyle w:val="NormalTok"/>
        </w:rPr>
        <w:t xml:space="preserve">(</w:t>
      </w:r>
      <w:r>
        <w:rPr>
          <w:rStyle w:val="AttributeTok"/>
        </w:rPr>
        <w:t xml:space="preserve">data=</w:t>
      </w:r>
      <w:r>
        <w:rPr>
          <w:rStyle w:val="NormalTok"/>
        </w:rPr>
        <w:t xml:space="preserve">alika,</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"#5F9EA0"</w:t>
      </w:r>
      <w:r>
        <w:rPr>
          <w:rStyle w:val="NormalTok"/>
        </w:rPr>
        <w:t xml:space="preserve">,</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"hubungan tingkat daya beli dan upah minimum Jawa Timur"</w:t>
      </w:r>
      <w:r>
        <w:rPr>
          <w:rStyle w:val="NormalTok"/>
        </w:rPr>
        <w:t xml:space="preserve">,</w:t>
      </w:r>
      <w:r>
        <w:br/>
      </w:r>
      <w:r>
        <w:rPr>
          <w:rStyle w:val="NormalTok"/>
        </w:rPr>
        <w:t xml:space="preserve">       </w:t>
      </w:r>
      <w:r>
        <w:rPr>
          <w:rStyle w:val="AttributeTok"/>
        </w:rPr>
        <w:t xml:space="preserve">x=</w:t>
      </w:r>
      <w:r>
        <w:rPr>
          <w:rStyle w:val="StringTok"/>
        </w:rPr>
        <w:t xml:space="preserve">"upah minimum"</w:t>
      </w:r>
      <w:r>
        <w:rPr>
          <w:rStyle w:val="NormalTok"/>
        </w:rPr>
        <w:t xml:space="preserve">,</w:t>
      </w:r>
      <w:r>
        <w:br/>
      </w:r>
      <w:r>
        <w:rPr>
          <w:rStyle w:val="NormalTok"/>
        </w:rPr>
        <w:t xml:space="preserve">       </w:t>
      </w:r>
      <w:r>
        <w:rPr>
          <w:rStyle w:val="AttributeTok"/>
        </w:rPr>
        <w:t xml:space="preserve">y=</w:t>
      </w:r>
      <w:r>
        <w:rPr>
          <w:rStyle w:val="StringTok"/>
        </w:rPr>
        <w:t xml:space="preserve">"daya beli"</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"sumber: Badan Pusat Statistik, Keputusan Gubernur Jawa Timur Nomor 188/606/KPTS/013/2023"</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metode-analisis"/>
    <w:p>
      <w:pPr>
        <w:pStyle w:val="Heading3"/>
      </w:pPr>
      <w:r>
        <w:t xml:space="preserve">3.2 Metode analisis</w:t>
      </w:r>
    </w:p>
    <w:p>
      <w:pPr>
        <w:pStyle w:val="FirstParagraph"/>
      </w:pPr>
      <w:r>
        <w:t xml:space="preserve">Dalam penelitian pengaruh upah minimum terhadap daya beli di Provinsi Jawa Timur, menerapkan metode regresi univariat. Metode ini digunakan untuk mengetahui hubungan antara satu variabel bebas dan satu variabel terikat. Dengan menggunakan metode regresi univariat, peneliti dapat mengetahui seberapa besar pengaruh upah minimum terhadap daya beli di Provinsi Jawa Timur. Spesifikasi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upah minimum dan</w:t>
      </w:r>
      <w:r>
        <w:t xml:space="preserve"> </w:t>
      </w:r>
      <m:oMath>
        <m:sSub>
          <m:e>
            <m:r>
              <m:t>x</m:t>
            </m:r>
          </m:e>
          <m:sub>
            <m:r>
              <m:t>t</m:t>
            </m:r>
          </m:sub>
        </m:sSub>
      </m:oMath>
      <w:r>
        <w:t xml:space="preserve"> </w:t>
      </w:r>
      <w:r>
        <w:t xml:space="preserve">adalah daya beli.</w:t>
      </w:r>
    </w:p>
    <w:bookmarkEnd w:id="34"/>
    <w:bookmarkEnd w:id="35"/>
    <w:bookmarkStart w:id="38" w:name="pembahasan"/>
    <w:p>
      <w:pPr>
        <w:pStyle w:val="Heading2"/>
      </w:pPr>
      <w:r>
        <w:t xml:space="preserve">4 Pembahasan</w:t>
      </w:r>
    </w:p>
    <w:bookmarkStart w:id="36" w:name="pembahasan-masalah"/>
    <w:p>
      <w:pPr>
        <w:pStyle w:val="Heading3"/>
      </w:pPr>
      <w:r>
        <w:t xml:space="preserve">4.1 Pembahasan masalah</w:t>
      </w:r>
    </w:p>
    <w:p>
      <w:pPr>
        <w:pStyle w:val="FirstParagraph"/>
      </w:pPr>
      <w:r>
        <w:t xml:space="preserve">Rangkuman hasil:</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Coefficients</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t value</w:t>
            </w:r>
          </w:p>
        </w:tc>
        <w:tc>
          <w:tcPr/>
          <w:p>
            <w:pPr>
              <w:pStyle w:val="Compact"/>
              <w:jc w:val="left"/>
            </w:pPr>
            <w:r>
              <w:t xml:space="preserve">Pr(&gt;</w:t>
            </w:r>
          </w:p>
        </w:tc>
      </w:tr>
      <w:tr>
        <w:tc>
          <w:tcPr/>
          <w:p>
            <w:pPr>
              <w:pStyle w:val="Compact"/>
              <w:jc w:val="left"/>
            </w:pPr>
            <w:r>
              <w:t xml:space="preserve">Intercept</w:t>
            </w:r>
          </w:p>
        </w:tc>
        <w:tc>
          <w:tcPr/>
          <w:p>
            <w:pPr>
              <w:pStyle w:val="Compact"/>
              <w:jc w:val="left"/>
            </w:pPr>
            <w:r>
              <w:t xml:space="preserve">-0.1142341</w:t>
            </w:r>
          </w:p>
        </w:tc>
        <w:tc>
          <w:tcPr/>
          <w:p>
            <w:pPr>
              <w:pStyle w:val="Compact"/>
              <w:jc w:val="left"/>
            </w:pPr>
            <w:r>
              <w:t xml:space="preserve">0.0032091</w:t>
            </w:r>
          </w:p>
        </w:tc>
        <w:tc>
          <w:tcPr/>
          <w:p>
            <w:pPr>
              <w:pStyle w:val="Compact"/>
              <w:jc w:val="left"/>
            </w:pPr>
            <w:r>
              <w:t xml:space="preserve">-35.6</w:t>
            </w:r>
          </w:p>
        </w:tc>
        <w:tc>
          <w:tcPr/>
          <w:p>
            <w:pPr>
              <w:pStyle w:val="Compact"/>
              <w:jc w:val="left"/>
            </w:pPr>
            <w:r>
              <w:t xml:space="preserve">&lt;2e-16 ***</w:t>
            </w:r>
          </w:p>
        </w:tc>
      </w:tr>
      <w:tr>
        <w:tc>
          <w:tcPr/>
          <w:p>
            <w:pPr>
              <w:pStyle w:val="Compact"/>
              <w:jc w:val="left"/>
            </w:pPr>
            <w:r>
              <w:t xml:space="preserve">x</w:t>
            </w:r>
          </w:p>
        </w:tc>
        <w:tc>
          <w:tcPr/>
          <w:p>
            <w:pPr>
              <w:pStyle w:val="Compact"/>
              <w:jc w:val="left"/>
            </w:pPr>
            <w:r>
              <w:t xml:space="preserve">1.0006332</w:t>
            </w:r>
          </w:p>
        </w:tc>
        <w:tc>
          <w:tcPr/>
          <w:p>
            <w:pPr>
              <w:pStyle w:val="Compact"/>
              <w:jc w:val="left"/>
            </w:pPr>
            <w:r>
              <w:t xml:space="preserve">0.0005001</w:t>
            </w:r>
          </w:p>
        </w:tc>
        <w:tc>
          <w:tcPr/>
          <w:p>
            <w:pPr>
              <w:pStyle w:val="Compact"/>
              <w:jc w:val="left"/>
            </w:pPr>
            <w:r>
              <w:t xml:space="preserve">2000.8</w:t>
            </w:r>
          </w:p>
        </w:tc>
        <w:tc>
          <w:tcPr/>
          <w:p>
            <w:pPr>
              <w:pStyle w:val="Compact"/>
              <w:jc w:val="left"/>
            </w:pPr>
            <w:r>
              <w:t xml:space="preserve">&lt;2e-16 ***</w:t>
            </w:r>
          </w:p>
        </w:tc>
      </w:tr>
    </w:tbl>
    <w:p>
      <w:pPr>
        <w:pStyle w:val="BodyText"/>
      </w:pPr>
      <w:r>
        <w:t xml:space="preserve">Hasil dimasukkan ke dalam rumus persamaan dan menghasilkan:</w:t>
      </w:r>
    </w:p>
    <w:p>
      <w:pPr>
        <w:pStyle w:val="BodyText"/>
      </w:pPr>
      <m:oMathPara>
        <m:oMathParaPr>
          <m:jc m:val="center"/>
        </m:oMathParaPr>
        <m:oMath>
          <m:sSub>
            <m:e>
              <m:r>
                <m:t>y</m:t>
              </m:r>
            </m:e>
            <m:sub>
              <m:r>
                <m:t>t</m:t>
              </m:r>
            </m:sub>
          </m:sSub>
          <m:r>
            <m:rPr>
              <m:sty m:val="p"/>
            </m:rPr>
            <m:t>=</m:t>
          </m:r>
          <m:r>
            <m:t> </m:t>
          </m:r>
          <m:r>
            <m:rPr>
              <m:sty m:val="p"/>
            </m:rPr>
            <m:t>−</m:t>
          </m:r>
          <m:r>
            <m:t>0.1142341</m:t>
          </m:r>
          <m:r>
            <m:rPr>
              <m:sty m:val="p"/>
            </m:rPr>
            <m:t>+</m:t>
          </m:r>
          <m:r>
            <m:t> </m:t>
          </m:r>
          <m:r>
            <m:t>1.0006332</m:t>
          </m:r>
          <m:r>
            <m:t>x</m:t>
          </m:r>
          <m:r>
            <m:rPr>
              <m:sty m:val="p"/>
            </m:rPr>
            <m:t>+</m:t>
          </m:r>
          <m:sSub>
            <m:e>
              <m:r>
                <m:t>μ</m:t>
              </m:r>
            </m:e>
            <m:sub>
              <m:r>
                <m:t>t</m:t>
              </m:r>
            </m:sub>
          </m:sSub>
        </m:oMath>
      </m:oMathPara>
    </w:p>
    <w:p>
      <w:pPr>
        <w:pStyle w:val="FirstParagraph"/>
      </w:pPr>
      <w:r>
        <w:t xml:space="preserve">Dari hasil tersebut, dapat disimpulkan bahwa terdapat hubungan positif antara variabel x dan y. Hal ini dapat dilihat dari nilai koefisien regresi sebesar 1.5467 yang bernilai positif. Maka apabila variabel x (upah minimum) naik satu, akan meningkatkan variabel y (daya beli) sebesar 1.0006332.</w:t>
      </w:r>
    </w:p>
    <w:bookmarkEnd w:id="36"/>
    <w:bookmarkStart w:id="37" w:name="analisis-masalah"/>
    <w:p>
      <w:pPr>
        <w:pStyle w:val="Heading3"/>
      </w:pPr>
      <w:r>
        <w:t xml:space="preserve">4.2 Analisis masalah</w:t>
      </w:r>
    </w:p>
    <w:p>
      <w:pPr>
        <w:pStyle w:val="FirstParagraph"/>
      </w:pPr>
      <w:r>
        <w:t xml:space="preserve">Hasil regresi:</w:t>
      </w:r>
    </w:p>
    <w:p>
      <w:pPr>
        <w:pStyle w:val="SourceCode"/>
      </w:pPr>
      <w:r>
        <w:rPr>
          <w:rStyle w:val="FunctionTok"/>
        </w:rPr>
        <w:t xml:space="preserve">library</w:t>
      </w:r>
      <w:r>
        <w:rPr>
          <w:rStyle w:val="NormalTok"/>
        </w:rPr>
        <w:t xml:space="preserve">(readxl)</w:t>
      </w:r>
      <w:r>
        <w:br/>
      </w:r>
      <w:r>
        <w:rPr>
          <w:rStyle w:val="NormalTok"/>
        </w:rPr>
        <w:t xml:space="preserve">alika</w:t>
      </w:r>
      <w:r>
        <w:rPr>
          <w:rStyle w:val="OtherTok"/>
        </w:rPr>
        <w:t xml:space="preserve">&lt;-</w:t>
      </w:r>
      <w:r>
        <w:rPr>
          <w:rStyle w:val="FunctionTok"/>
        </w:rPr>
        <w:t xml:space="preserve">read_excel</w:t>
      </w:r>
      <w:r>
        <w:rPr>
          <w:rStyle w:val="NormalTok"/>
        </w:rPr>
        <w:t xml:space="preserve">(</w:t>
      </w:r>
      <w:r>
        <w:rPr>
          <w:rStyle w:val="StringTok"/>
        </w:rPr>
        <w:t xml:space="preserve">"alika.xlsx"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alika)</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alika)</w:t>
      </w:r>
      <w:r>
        <w:br/>
      </w:r>
      <w:r>
        <w:br/>
      </w:r>
      <w:r>
        <w:rPr>
          <w:rStyle w:val="VerbatimChar"/>
        </w:rPr>
        <w:t xml:space="preserve">Residuals:</w:t>
      </w:r>
      <w:r>
        <w:br/>
      </w:r>
      <w:r>
        <w:rPr>
          <w:rStyle w:val="VerbatimChar"/>
        </w:rPr>
        <w:t xml:space="preserve">       Min         1Q     Median         3Q        Max </w:t>
      </w:r>
      <w:r>
        <w:br/>
      </w:r>
      <w:r>
        <w:rPr>
          <w:rStyle w:val="VerbatimChar"/>
        </w:rPr>
        <w:t xml:space="preserve">-7.511e-04 -1.974e-04 -4.032e-05  2.804e-04  5.273e-04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-0.1142341  0.0032091   -35.6   &lt;2e-16 ***</w:t>
      </w:r>
      <w:r>
        <w:br/>
      </w:r>
      <w:r>
        <w:rPr>
          <w:rStyle w:val="VerbatimChar"/>
        </w:rPr>
        <w:t xml:space="preserve">x            1.0006332  0.0005001  2000.8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0.0003322 on 36 degrees of freedom</w:t>
      </w:r>
      <w:r>
        <w:br/>
      </w:r>
      <w:r>
        <w:rPr>
          <w:rStyle w:val="VerbatimChar"/>
        </w:rPr>
        <w:t xml:space="preserve">Multiple R-squared:      1, Adjusted R-squared:      1 </w:t>
      </w:r>
      <w:r>
        <w:br/>
      </w:r>
      <w:r>
        <w:rPr>
          <w:rStyle w:val="VerbatimChar"/>
        </w:rPr>
        <w:t xml:space="preserve">F-statistic: 4.003e+06 on 1 and 36 DF,  p-value: &lt; 2.2e-16</w:t>
      </w:r>
    </w:p>
    <w:p>
      <w:pPr>
        <w:pStyle w:val="FirstParagraph"/>
      </w:pPr>
      <w:r>
        <w:t xml:space="preserve">Multiple R-squared adalah 1,yang berarti bahwa 100% variasi variabel y dapat dijelaskan oleh variabel x. Ini menunjukkan bahwa model regresi memiliki kualitas yang sangat baik. Nilai residual standar error adalah 0.0003322, yang berarti bahwa rata-rata selisih antara nilai y yang sebenarnya dan nilai y yang diprediksi oleh model regresi adalah 0.0003322. Ini menunjukkan bahwa model regresi memiliki tingkat akurasi yang sangat tinggi. Nilai F-statistik adalah 4.003e+06 dan nilai p-value adalah &lt; 2.2e-16, yang berarti bahwa variabel x secara signifikan mempengaruhi variabel y.</w:t>
      </w:r>
    </w:p>
    <w:bookmarkEnd w:id="37"/>
    <w:bookmarkEnd w:id="38"/>
    <w:bookmarkStart w:id="39" w:name="kesimpulan"/>
    <w:p>
      <w:pPr>
        <w:pStyle w:val="Heading2"/>
      </w:pPr>
      <w:r>
        <w:t xml:space="preserve">5 Kesimpulan</w:t>
      </w:r>
    </w:p>
    <w:p>
      <w:pPr>
        <w:pStyle w:val="FirstParagraph"/>
      </w:pPr>
      <w:r>
        <w:t xml:space="preserve">hasil dari penelitian ini membuktikan bahwa peningkatan upah minimum dapat meningkatkan daya beli Masyarakat di Provinsi Jawa Timur tahun 2023, hal ini dapat disebabkan karena pekerja akan memiliki lebih banyak uang untuk dibelanjakan. Hal ini dapat meningkatkan permintaan barang dan jasa, sehingga dapat mendorong pertumbuhan ekonomi. Selain itu, peningkatan upah minimum juga dapat meningkatkan kesejahteraan pekerja, karena mereka dapat memenuhi kebutuhan hidup mereka dengan lebih baik.</w:t>
      </w:r>
    </w:p>
    <w:bookmarkEnd w:id="39"/>
    <w:bookmarkStart w:id="40" w:name="referensi"/>
    <w:p>
      <w:pPr>
        <w:pStyle w:val="Heading2"/>
      </w:pPr>
      <w:r>
        <w:t xml:space="preserve">6 Referensi</w:t>
      </w:r>
    </w:p>
    <w:p>
      <w:pPr>
        <w:pStyle w:val="FirstParagraph"/>
      </w:pPr>
      <w:r>
        <w:t xml:space="preserve">Amisa, Y. D., &amp; Waryanto, R. B. D. (2020). PENGARUH UPAH MINIMUM DAN DAYA BELI MASYARAKAT SETIAP PROVINSI TERHADAP KENAIKAN PENGHASILAN TIDAK KENA PAJAK (PTKP) PPH PASAL 21 DI INDONESIA. Majalah Ekonomi, 25(2), 19-27.</w:t>
      </w:r>
    </w:p>
    <w:p>
      <w:pPr>
        <w:pStyle w:val="BodyText"/>
      </w:pPr>
      <w:r>
        <w:t xml:space="preserve">Silvia, D., Balafif, M., &amp; Rahmasari, A. (2021). Faktor-Faktor yang Mempengaruhi Tingkat Daya Beli Masyarakat di Kabupaten Sidoarjo. Bharanomics, 2(1), 81-92.</w:t>
      </w:r>
    </w:p>
    <w:p>
      <w:pPr>
        <w:pStyle w:val="BodyText"/>
      </w:pPr>
      <w:r>
        <w:t xml:space="preserve">Wihastuti, L., &amp; Rahmatullah, H. (2018). Upah minimum provinsi (UMP) dan penyerapan tenaga kerja di Pulau Jawa. Jurnal Gama Societa, 1(1), 96-102.</w:t>
      </w:r>
    </w:p>
    <w:p>
      <w:pPr>
        <w:pStyle w:val="BodyText"/>
      </w:pPr>
      <w:r>
        <w:t xml:space="preserve">Hernaningsih, F. (2018). Pengaruh Kestabilan Inflasi Dan Ketimpangan Pendapatan Terhadap Daya Beli Masyarkat. Jurnal Ilmiah M-Progress, 8(2).</w:t>
      </w:r>
    </w:p>
    <w:p>
      <w:pPr>
        <w:pStyle w:val="BodyText"/>
      </w:pPr>
      <w:r>
        <w:t xml:space="preserve">MUZAKI, F. (2018). Pengaruh Pendapatan dan Tingkat Harga Jual Produk Terhadap Daya Beli Masyarakat Muslim (Pada UD Santoso di Klaten Desa Tegalrejo Kec. Rejotangan Kab. Tulungagung).</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Upah Minimum terhadap daya beli di Provinsi Jawa Timur</dc:title>
  <dc:creator>Agnea Sofi Malika</dc:creator>
  <cp:keywords/>
  <dcterms:created xsi:type="dcterms:W3CDTF">2024-01-19T17:32:40Z</dcterms:created>
  <dcterms:modified xsi:type="dcterms:W3CDTF">2024-01-19T17:32:40Z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2024-01-19</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