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BA8ED" w14:textId="77777777" w:rsidR="0019023E" w:rsidRDefault="00000000">
      <w:pPr>
        <w:spacing w:after="40"/>
        <w:jc w:val="center"/>
      </w:pPr>
      <w:r>
        <w:rPr>
          <w:b/>
          <w:bCs/>
          <w:color w:val="666666"/>
          <w:sz w:val="26"/>
          <w:szCs w:val="26"/>
        </w:rPr>
        <w:t>Project Development Phase</w:t>
      </w:r>
    </w:p>
    <w:p w14:paraId="508C462B" w14:textId="77777777" w:rsidR="0019023E" w:rsidRDefault="00000000">
      <w:pPr>
        <w:spacing w:after="240"/>
        <w:jc w:val="center"/>
      </w:pPr>
      <w:r>
        <w:rPr>
          <w:b/>
          <w:bCs/>
          <w:color w:val="1F4E79"/>
          <w:sz w:val="30"/>
          <w:szCs w:val="30"/>
        </w:rPr>
        <w:t>Model Performance Test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19023E" w14:paraId="66F9E3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6CB0B2" w14:textId="77777777" w:rsidR="0019023E" w:rsidRDefault="00000000">
            <w:r>
              <w:rPr>
                <w:b/>
                <w:bCs/>
                <w:color w:val="1F4E79"/>
                <w:sz w:val="21"/>
                <w:szCs w:val="21"/>
              </w:rPr>
              <w:t>Date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C364AB" w14:textId="77777777" w:rsidR="0019023E" w:rsidRDefault="00000000">
            <w:r>
              <w:rPr>
                <w:color w:val="222222"/>
                <w:sz w:val="21"/>
                <w:szCs w:val="21"/>
              </w:rPr>
              <w:t>25 September 2026</w:t>
            </w:r>
          </w:p>
        </w:tc>
      </w:tr>
      <w:tr w:rsidR="0019023E" w14:paraId="77ADBB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92632F" w14:textId="77777777" w:rsidR="0019023E" w:rsidRDefault="00000000">
            <w:r>
              <w:rPr>
                <w:b/>
                <w:bCs/>
                <w:color w:val="1F4E79"/>
                <w:sz w:val="21"/>
                <w:szCs w:val="21"/>
              </w:rPr>
              <w:t>Team ID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F3C3DC" w14:textId="1FB0AF0F" w:rsidR="0019023E" w:rsidRDefault="005F7BE4">
            <w:r>
              <w:t>SWTID-2026-9408</w:t>
            </w:r>
          </w:p>
        </w:tc>
      </w:tr>
      <w:tr w:rsidR="0019023E" w14:paraId="4077F1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F332B2" w14:textId="77777777" w:rsidR="0019023E" w:rsidRDefault="00000000">
            <w:r>
              <w:rPr>
                <w:b/>
                <w:bCs/>
                <w:color w:val="1F4E79"/>
                <w:sz w:val="21"/>
                <w:szCs w:val="21"/>
              </w:rPr>
              <w:t>Project Name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ECC615" w14:textId="77777777" w:rsidR="0019023E" w:rsidRDefault="00000000">
            <w:r>
              <w:rPr>
                <w:color w:val="222222"/>
                <w:sz w:val="21"/>
                <w:szCs w:val="21"/>
              </w:rPr>
              <w:t>Streamlining IT Procurement: Automating Standard Laptop Orders with Flow Designer</w:t>
            </w:r>
          </w:p>
        </w:tc>
      </w:tr>
      <w:tr w:rsidR="0019023E" w14:paraId="4C2699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707FAB" w14:textId="77777777" w:rsidR="0019023E" w:rsidRDefault="00000000">
            <w:r>
              <w:rPr>
                <w:b/>
                <w:bCs/>
                <w:color w:val="1F4E79"/>
                <w:sz w:val="21"/>
                <w:szCs w:val="21"/>
              </w:rPr>
              <w:t>Maximum Marks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DEB083" w14:textId="58388A45" w:rsidR="0019023E" w:rsidRDefault="0019023E"/>
        </w:tc>
      </w:tr>
    </w:tbl>
    <w:p w14:paraId="7FD35D8F" w14:textId="77777777" w:rsidR="0019023E" w:rsidRDefault="0019023E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9023E" w14:paraId="118033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A0A0"/>
              <w:left w:val="single" w:sz="4" w:space="0" w:color="D9A0A0"/>
              <w:bottom w:val="single" w:sz="4" w:space="0" w:color="D9A0A0"/>
              <w:right w:val="single" w:sz="4" w:space="0" w:color="D9A0A0"/>
            </w:tcBorders>
            <w:shd w:val="clear" w:color="auto" w:fill="FBEDED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AB92132" w14:textId="77777777" w:rsidR="0019023E" w:rsidRDefault="00000000">
            <w:pPr>
              <w:spacing w:after="60"/>
            </w:pPr>
            <w:r>
              <w:rPr>
                <w:b/>
                <w:bCs/>
                <w:color w:val="8B2E2E"/>
              </w:rPr>
              <w:t>NOT APPLICABLE TO THIS PROJECT</w:t>
            </w:r>
          </w:p>
          <w:p w14:paraId="5B3B6AE1" w14:textId="77777777" w:rsidR="0019023E" w:rsidRDefault="00000000">
            <w:r>
              <w:rPr>
                <w:color w:val="222222"/>
              </w:rPr>
              <w:t>This project is built entirely on ServiceNow Flow Designer, a no-code workflow automation platform. It does not train, fine-tune, or evaluate any AI/ML model, so model performance metrics do not apply.</w:t>
            </w:r>
          </w:p>
        </w:tc>
      </w:tr>
    </w:tbl>
    <w:p w14:paraId="7E3BCFBB" w14:textId="77777777" w:rsidR="0019023E" w:rsidRDefault="0019023E">
      <w:pPr>
        <w:spacing w:after="120"/>
      </w:pPr>
    </w:p>
    <w:p w14:paraId="579D27D4" w14:textId="77777777" w:rsidR="0019023E" w:rsidRDefault="00000000">
      <w:pPr>
        <w:spacing w:after="120"/>
      </w:pPr>
      <w:r>
        <w:rPr>
          <w:b/>
          <w:bCs/>
          <w:color w:val="222222"/>
          <w:sz w:val="21"/>
          <w:szCs w:val="21"/>
        </w:rPr>
        <w:t>Model Performance Testing:</w:t>
      </w:r>
    </w:p>
    <w:p w14:paraId="430DC343" w14:textId="77777777" w:rsidR="0019023E" w:rsidRDefault="00000000">
      <w:pPr>
        <w:spacing w:after="120"/>
      </w:pPr>
      <w:r>
        <w:rPr>
          <w:color w:val="222222"/>
          <w:sz w:val="21"/>
          <w:szCs w:val="21"/>
        </w:rPr>
        <w:t>Project team shall fill the following information in the model performance testing template.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4200"/>
        <w:gridCol w:w="3080"/>
      </w:tblGrid>
      <w:tr w:rsidR="0019023E" w14:paraId="7F8221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8B39D" w14:textId="77777777" w:rsidR="0019023E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S.No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F5272" w14:textId="77777777" w:rsidR="0019023E" w:rsidRDefault="00000000">
            <w:r>
              <w:rPr>
                <w:b/>
                <w:bCs/>
                <w:color w:val="FFFFFF"/>
                <w:sz w:val="17"/>
                <w:szCs w:val="17"/>
              </w:rPr>
              <w:t>Parameter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AB309" w14:textId="77777777" w:rsidR="0019023E" w:rsidRDefault="00000000">
            <w:r>
              <w:rPr>
                <w:b/>
                <w:bCs/>
                <w:color w:val="FFFFFF"/>
                <w:sz w:val="17"/>
                <w:szCs w:val="17"/>
              </w:rPr>
              <w:t>Values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34605" w14:textId="77777777" w:rsidR="0019023E" w:rsidRDefault="00000000">
            <w:r>
              <w:rPr>
                <w:b/>
                <w:bCs/>
                <w:color w:val="FFFFFF"/>
                <w:sz w:val="17"/>
                <w:szCs w:val="17"/>
              </w:rPr>
              <w:t>Screenshot</w:t>
            </w:r>
          </w:p>
        </w:tc>
      </w:tr>
      <w:tr w:rsidR="0019023E" w14:paraId="128EF3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95D37" w14:textId="77777777" w:rsidR="0019023E" w:rsidRDefault="00000000">
            <w:r>
              <w:rPr>
                <w:color w:val="222222"/>
                <w:sz w:val="19"/>
                <w:szCs w:val="19"/>
              </w:rPr>
              <w:t>1.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89E252" w14:textId="77777777" w:rsidR="0019023E" w:rsidRDefault="00000000">
            <w:r>
              <w:rPr>
                <w:b/>
                <w:bCs/>
                <w:color w:val="222222"/>
                <w:sz w:val="19"/>
                <w:szCs w:val="19"/>
              </w:rPr>
              <w:t>Model Summary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C2761" w14:textId="77777777" w:rsidR="0019023E" w:rsidRDefault="00000000">
            <w:r>
              <w:rPr>
                <w:i/>
                <w:iCs/>
                <w:color w:val="888888"/>
                <w:sz w:val="19"/>
                <w:szCs w:val="19"/>
              </w:rPr>
              <w:t>Not Applicable — no AI/ML model is used; the solution is rule-based workflow automation (trigger → approval → task → notify).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3F6192" w14:textId="77777777" w:rsidR="0019023E" w:rsidRDefault="00000000">
            <w:r>
              <w:rPr>
                <w:color w:val="888888"/>
                <w:sz w:val="19"/>
                <w:szCs w:val="19"/>
              </w:rPr>
              <w:t>N/A</w:t>
            </w:r>
          </w:p>
        </w:tc>
      </w:tr>
      <w:tr w:rsidR="0019023E" w14:paraId="17B64C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A2B87" w14:textId="77777777" w:rsidR="0019023E" w:rsidRDefault="00000000">
            <w:r>
              <w:rPr>
                <w:color w:val="222222"/>
                <w:sz w:val="19"/>
                <w:szCs w:val="19"/>
              </w:rPr>
              <w:t>2.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4898D" w14:textId="77777777" w:rsidR="0019023E" w:rsidRDefault="00000000">
            <w:r>
              <w:rPr>
                <w:b/>
                <w:bCs/>
                <w:color w:val="222222"/>
                <w:sz w:val="19"/>
                <w:szCs w:val="19"/>
              </w:rPr>
              <w:t>Accuracy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D9FD9" w14:textId="77777777" w:rsidR="0019023E" w:rsidRDefault="00000000">
            <w:r>
              <w:rPr>
                <w:i/>
                <w:iCs/>
                <w:color w:val="888888"/>
                <w:sz w:val="19"/>
                <w:szCs w:val="19"/>
              </w:rPr>
              <w:t>Not Applicable — no predictive model is trained or evaluated.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9EF18" w14:textId="77777777" w:rsidR="0019023E" w:rsidRDefault="00000000">
            <w:r>
              <w:rPr>
                <w:color w:val="888888"/>
                <w:sz w:val="19"/>
                <w:szCs w:val="19"/>
              </w:rPr>
              <w:t>N/A</w:t>
            </w:r>
          </w:p>
        </w:tc>
      </w:tr>
      <w:tr w:rsidR="0019023E" w14:paraId="472169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9FC4B9" w14:textId="77777777" w:rsidR="0019023E" w:rsidRDefault="00000000">
            <w:r>
              <w:rPr>
                <w:color w:val="222222"/>
                <w:sz w:val="19"/>
                <w:szCs w:val="19"/>
              </w:rPr>
              <w:t>3.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4ACB17" w14:textId="77777777" w:rsidR="0019023E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Fine Tuning Result (if </w:t>
            </w:r>
            <w:proofErr w:type="gramStart"/>
            <w:r>
              <w:rPr>
                <w:b/>
                <w:bCs/>
                <w:color w:val="222222"/>
                <w:sz w:val="19"/>
                <w:szCs w:val="19"/>
              </w:rPr>
              <w:t>Done</w:t>
            </w:r>
            <w:proofErr w:type="gramEnd"/>
            <w:r>
              <w:rPr>
                <w:b/>
                <w:bCs/>
                <w:color w:val="222222"/>
                <w:sz w:val="19"/>
                <w:szCs w:val="19"/>
              </w:rPr>
              <w:t>)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E220C" w14:textId="77777777" w:rsidR="0019023E" w:rsidRDefault="00000000">
            <w:r>
              <w:rPr>
                <w:i/>
                <w:iCs/>
                <w:color w:val="888888"/>
                <w:sz w:val="19"/>
                <w:szCs w:val="19"/>
              </w:rPr>
              <w:t>Not Applicable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D0765" w14:textId="77777777" w:rsidR="0019023E" w:rsidRDefault="00000000">
            <w:r>
              <w:rPr>
                <w:color w:val="888888"/>
                <w:sz w:val="19"/>
                <w:szCs w:val="19"/>
              </w:rPr>
              <w:t>N/A</w:t>
            </w:r>
          </w:p>
        </w:tc>
      </w:tr>
    </w:tbl>
    <w:p w14:paraId="67E6F14A" w14:textId="77777777" w:rsidR="00D63753" w:rsidRDefault="00D63753"/>
    <w:sectPr w:rsidR="00D6375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E3BD2"/>
    <w:multiLevelType w:val="hybridMultilevel"/>
    <w:tmpl w:val="79E6C8D8"/>
    <w:lvl w:ilvl="0" w:tplc="AAC86168">
      <w:start w:val="1"/>
      <w:numFmt w:val="bullet"/>
      <w:lvlText w:val="●"/>
      <w:lvlJc w:val="left"/>
      <w:pPr>
        <w:ind w:left="720" w:hanging="360"/>
      </w:pPr>
    </w:lvl>
    <w:lvl w:ilvl="1" w:tplc="5C54A0E2">
      <w:start w:val="1"/>
      <w:numFmt w:val="bullet"/>
      <w:lvlText w:val="○"/>
      <w:lvlJc w:val="left"/>
      <w:pPr>
        <w:ind w:left="1440" w:hanging="360"/>
      </w:pPr>
    </w:lvl>
    <w:lvl w:ilvl="2" w:tplc="96E2CC76">
      <w:start w:val="1"/>
      <w:numFmt w:val="bullet"/>
      <w:lvlText w:val="■"/>
      <w:lvlJc w:val="left"/>
      <w:pPr>
        <w:ind w:left="2160" w:hanging="360"/>
      </w:pPr>
    </w:lvl>
    <w:lvl w:ilvl="3" w:tplc="6ADE3506">
      <w:start w:val="1"/>
      <w:numFmt w:val="bullet"/>
      <w:lvlText w:val="●"/>
      <w:lvlJc w:val="left"/>
      <w:pPr>
        <w:ind w:left="2880" w:hanging="360"/>
      </w:pPr>
    </w:lvl>
    <w:lvl w:ilvl="4" w:tplc="788CFB38">
      <w:start w:val="1"/>
      <w:numFmt w:val="bullet"/>
      <w:lvlText w:val="○"/>
      <w:lvlJc w:val="left"/>
      <w:pPr>
        <w:ind w:left="3600" w:hanging="360"/>
      </w:pPr>
    </w:lvl>
    <w:lvl w:ilvl="5" w:tplc="33966940">
      <w:start w:val="1"/>
      <w:numFmt w:val="bullet"/>
      <w:lvlText w:val="■"/>
      <w:lvlJc w:val="left"/>
      <w:pPr>
        <w:ind w:left="4320" w:hanging="360"/>
      </w:pPr>
    </w:lvl>
    <w:lvl w:ilvl="6" w:tplc="1896A7FE">
      <w:start w:val="1"/>
      <w:numFmt w:val="bullet"/>
      <w:lvlText w:val="●"/>
      <w:lvlJc w:val="left"/>
      <w:pPr>
        <w:ind w:left="5040" w:hanging="360"/>
      </w:pPr>
    </w:lvl>
    <w:lvl w:ilvl="7" w:tplc="546077CA">
      <w:start w:val="1"/>
      <w:numFmt w:val="bullet"/>
      <w:lvlText w:val="●"/>
      <w:lvlJc w:val="left"/>
      <w:pPr>
        <w:ind w:left="5760" w:hanging="360"/>
      </w:pPr>
    </w:lvl>
    <w:lvl w:ilvl="8" w:tplc="E6FCFEB8">
      <w:start w:val="1"/>
      <w:numFmt w:val="bullet"/>
      <w:lvlText w:val="●"/>
      <w:lvlJc w:val="left"/>
      <w:pPr>
        <w:ind w:left="6480" w:hanging="360"/>
      </w:pPr>
    </w:lvl>
  </w:abstractNum>
  <w:num w:numId="1" w16cid:durableId="8511433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23E"/>
    <w:rsid w:val="0019023E"/>
    <w:rsid w:val="005F7BE4"/>
    <w:rsid w:val="00C94016"/>
    <w:rsid w:val="00D6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3C616"/>
  <w15:docId w15:val="{66065388-FA9A-41C0-A19C-D8E733117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S0784014</cp:lastModifiedBy>
  <cp:revision>2</cp:revision>
  <dcterms:created xsi:type="dcterms:W3CDTF">2026-09-25T07:08:00Z</dcterms:created>
  <dcterms:modified xsi:type="dcterms:W3CDTF">2026-09-27T07:57:00Z</dcterms:modified>
</cp:coreProperties>
</file>