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5D024" w14:textId="5D575283" w:rsidR="004E1AED" w:rsidRPr="006410B6" w:rsidRDefault="00BA238D" w:rsidP="006410B6">
      <w:pPr>
        <w:pStyle w:val="Title"/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USER-content identification </w:t>
      </w:r>
      <w:r w:rsidR="00942A6C" w:rsidRPr="006410B6">
        <w:rPr>
          <w:sz w:val="32"/>
          <w:szCs w:val="32"/>
        </w:rPr>
        <w:t>objectives</w:t>
      </w:r>
    </w:p>
    <w:p w14:paraId="05AEDA29" w14:textId="5F9B9FD3" w:rsidR="00194DF6" w:rsidRDefault="00CF3B0A" w:rsidP="00C021CA">
      <w:pPr>
        <w:pStyle w:val="Heading3"/>
      </w:pPr>
      <w:r>
        <w:t>executive summary</w:t>
      </w:r>
    </w:p>
    <w:p w14:paraId="704F459B" w14:textId="2E941104" w:rsidR="0052640D" w:rsidRDefault="0052640D" w:rsidP="0052640D">
      <w:r>
        <w:t xml:space="preserve">In the website hosting and provider business, one of the most difficult challenges in building a successful business according to </w:t>
      </w:r>
      <w:hyperlink r:id="rId11" w:history="1">
        <w:r w:rsidRPr="00BA238D">
          <w:rPr>
            <w:rStyle w:val="Hyperlink"/>
          </w:rPr>
          <w:t>Convertica</w:t>
        </w:r>
      </w:hyperlink>
      <w:r>
        <w:t>, a leading expert in multichannel marketing and business development, is building valuable content. The key to having valuable content is having end-user participation in the content generation process; which not only reduces the amount of overhead for your company by reducing the workload of content generation, but also increases the overall volume as well.</w:t>
      </w:r>
    </w:p>
    <w:p w14:paraId="1D675580" w14:textId="29EF1A9A" w:rsidR="0052640D" w:rsidRDefault="0052640D" w:rsidP="0052640D">
      <w:r>
        <w:t>Collecting large volumes of user-generated content has many positives for a start-up website, however, with such large volumes of content, curation becomes a dauting task that is too unwieldly for manual intervention on every piece of new information. To this end, we would ideally have a systematic process in place to automatically identify the user posted content and tag it appropriately.</w:t>
      </w:r>
      <w:bookmarkStart w:id="0" w:name="_GoBack"/>
      <w:bookmarkEnd w:id="0"/>
    </w:p>
    <w:p w14:paraId="314C3C68" w14:textId="14315515" w:rsidR="0052640D" w:rsidRPr="0052640D" w:rsidRDefault="0052640D" w:rsidP="0052640D">
      <w:r>
        <w:t xml:space="preserve">Having such a system of automatic content recognition for image based </w:t>
      </w:r>
      <w:r w:rsidR="00BA238D">
        <w:t xml:space="preserve">would have enormous benefits, such as being able to automatically tag and categorize new user uploaded content so that the site maintains a </w:t>
      </w:r>
      <w:r w:rsidR="00BA238D" w:rsidRPr="00BA238D">
        <w:t>canonical</w:t>
      </w:r>
      <w:r w:rsidR="00BA238D">
        <w:t xml:space="preserve"> structure, relevant content can be automatically placed under relevant sub-sections on the site, and the information flow is not bottlenecked by a manual process that keeps the site moving organically around the clock. An additional benefit of such a system would include flagging inappropriate materials automatically, so that we don’t accidently alienate a large portion of our user base by a single bad actor uploading inappropriate content.</w:t>
      </w:r>
    </w:p>
    <w:p w14:paraId="43F42241" w14:textId="4399B77B" w:rsidR="004C6B76" w:rsidRDefault="004C6B76" w:rsidP="00C021CA">
      <w:pPr>
        <w:pStyle w:val="Heading3"/>
      </w:pPr>
      <w:r>
        <w:t>Research design</w:t>
      </w:r>
    </w:p>
    <w:p w14:paraId="7B20D401" w14:textId="4D2C6980" w:rsidR="00BA238D" w:rsidRPr="00BA238D" w:rsidRDefault="00BA238D" w:rsidP="00BA238D">
      <w:r w:rsidRPr="00D96C8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CE509" wp14:editId="7115259C">
                <wp:simplePos x="0" y="0"/>
                <wp:positionH relativeFrom="column">
                  <wp:posOffset>323850</wp:posOffset>
                </wp:positionH>
                <wp:positionV relativeFrom="paragraph">
                  <wp:posOffset>1498600</wp:posOffset>
                </wp:positionV>
                <wp:extent cx="4829175" cy="142875"/>
                <wp:effectExtent l="0" t="76200" r="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9175" cy="142875"/>
                        </a:xfrm>
                        <a:prstGeom prst="straightConnector1">
                          <a:avLst/>
                        </a:prstGeom>
                        <a:ln w="25400" cmpd="dbl">
                          <a:solidFill>
                            <a:schemeClr val="tx2">
                              <a:alpha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347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5.5pt;margin-top:118pt;width:380.25pt;height:11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" strokecolor="#099bdd [3215]" strokeweight="2pt">
                <v:stroke endarrow="block" opacity="16448f" linestyle="thinThin"/>
              </v:shape>
            </w:pict>
          </mc:Fallback>
        </mc:AlternateContent>
      </w:r>
      <w:r>
        <w:t xml:space="preserve">For this problem we used a sample user-generated dataset that was used for a machine learning competition on a well-known data science hub, </w:t>
      </w:r>
      <w:hyperlink r:id="rId12" w:history="1">
        <w:r w:rsidRPr="00BA238D">
          <w:rPr>
            <w:rStyle w:val="Hyperlink"/>
          </w:rPr>
          <w:t>Kaggle.com</w:t>
        </w:r>
      </w:hyperlink>
      <w:r>
        <w:t>. This dataset contains an image database of 25,000 high-resolution images.</w:t>
      </w:r>
      <w:r w:rsidRPr="00BA238D">
        <w:rPr>
          <w:noProof/>
        </w:rPr>
        <w:t xml:space="preserve"> </w:t>
      </w:r>
      <w:r>
        <w:rPr>
          <w:noProof/>
        </w:rPr>
        <w:t>These images are pre-labeledf</w:t>
      </w:r>
    </w:p>
    <w:p w14:paraId="2A6CA037" w14:textId="0BA688CB" w:rsidR="004C6B76" w:rsidRDefault="004C6B76" w:rsidP="00C021CA">
      <w:pPr>
        <w:pStyle w:val="Heading3"/>
      </w:pPr>
      <w:r>
        <w:t>Technical Overview</w:t>
      </w:r>
    </w:p>
    <w:p w14:paraId="74849F02" w14:textId="6559171E" w:rsidR="004C6B76" w:rsidRDefault="004C6B76" w:rsidP="00C021CA">
      <w:pPr>
        <w:pStyle w:val="Heading3"/>
      </w:pPr>
      <w:r>
        <w:t>Conclusion</w:t>
      </w:r>
    </w:p>
    <w:sectPr w:rsidR="004C6B76" w:rsidSect="00382EEC">
      <w:footerReference w:type="default" r:id="rId13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CDB15" w14:textId="77777777" w:rsidR="0048150B" w:rsidRDefault="0048150B">
      <w:pPr>
        <w:spacing w:after="0" w:line="240" w:lineRule="auto"/>
      </w:pPr>
      <w:r>
        <w:separator/>
      </w:r>
    </w:p>
  </w:endnote>
  <w:endnote w:type="continuationSeparator" w:id="0">
    <w:p w14:paraId="0A97CCF8" w14:textId="77777777" w:rsidR="0048150B" w:rsidRDefault="00481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844A9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B9732" w14:textId="77777777" w:rsidR="0048150B" w:rsidRDefault="0048150B">
      <w:pPr>
        <w:spacing w:after="0" w:line="240" w:lineRule="auto"/>
      </w:pPr>
      <w:r>
        <w:separator/>
      </w:r>
    </w:p>
  </w:footnote>
  <w:footnote w:type="continuationSeparator" w:id="0">
    <w:p w14:paraId="19140800" w14:textId="77777777" w:rsidR="0048150B" w:rsidRDefault="00481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wNTU0tjA3NzUzNLBQ0lEKTi0uzszPAykwrAUAvviB4ywAAAA="/>
  </w:docVars>
  <w:rsids>
    <w:rsidRoot w:val="00CB62AB"/>
    <w:rsid w:val="00044BE4"/>
    <w:rsid w:val="000B697B"/>
    <w:rsid w:val="000D3979"/>
    <w:rsid w:val="000E57CE"/>
    <w:rsid w:val="00103765"/>
    <w:rsid w:val="00122AB0"/>
    <w:rsid w:val="001414EF"/>
    <w:rsid w:val="0015520D"/>
    <w:rsid w:val="00194DF6"/>
    <w:rsid w:val="001A562B"/>
    <w:rsid w:val="001B1B33"/>
    <w:rsid w:val="00215A06"/>
    <w:rsid w:val="00235032"/>
    <w:rsid w:val="00270579"/>
    <w:rsid w:val="002C646A"/>
    <w:rsid w:val="002C7258"/>
    <w:rsid w:val="002D4FAC"/>
    <w:rsid w:val="00352C5E"/>
    <w:rsid w:val="003655E0"/>
    <w:rsid w:val="00372388"/>
    <w:rsid w:val="00382EEC"/>
    <w:rsid w:val="003A4485"/>
    <w:rsid w:val="003C582D"/>
    <w:rsid w:val="003C7BE9"/>
    <w:rsid w:val="00400D5C"/>
    <w:rsid w:val="0046642F"/>
    <w:rsid w:val="004742A0"/>
    <w:rsid w:val="00474853"/>
    <w:rsid w:val="00474C14"/>
    <w:rsid w:val="0048150B"/>
    <w:rsid w:val="00491FE1"/>
    <w:rsid w:val="004A042E"/>
    <w:rsid w:val="004B228D"/>
    <w:rsid w:val="004C6B76"/>
    <w:rsid w:val="004D7DFC"/>
    <w:rsid w:val="004E1AED"/>
    <w:rsid w:val="004E6BE4"/>
    <w:rsid w:val="00500B16"/>
    <w:rsid w:val="0052640D"/>
    <w:rsid w:val="00551956"/>
    <w:rsid w:val="00567BEB"/>
    <w:rsid w:val="005C0FF0"/>
    <w:rsid w:val="005C12A5"/>
    <w:rsid w:val="005C2F33"/>
    <w:rsid w:val="006410B6"/>
    <w:rsid w:val="0069012E"/>
    <w:rsid w:val="00692A68"/>
    <w:rsid w:val="00731268"/>
    <w:rsid w:val="0075072D"/>
    <w:rsid w:val="0078479D"/>
    <w:rsid w:val="00795A5A"/>
    <w:rsid w:val="00797E99"/>
    <w:rsid w:val="00800777"/>
    <w:rsid w:val="0088418F"/>
    <w:rsid w:val="008842D3"/>
    <w:rsid w:val="00890D4D"/>
    <w:rsid w:val="008F6B0B"/>
    <w:rsid w:val="00912D7C"/>
    <w:rsid w:val="00935825"/>
    <w:rsid w:val="00942A6C"/>
    <w:rsid w:val="009457BE"/>
    <w:rsid w:val="00957257"/>
    <w:rsid w:val="00972564"/>
    <w:rsid w:val="00A1310C"/>
    <w:rsid w:val="00A13A36"/>
    <w:rsid w:val="00A15B90"/>
    <w:rsid w:val="00A64317"/>
    <w:rsid w:val="00A6780C"/>
    <w:rsid w:val="00A84AC8"/>
    <w:rsid w:val="00B138DE"/>
    <w:rsid w:val="00B17C49"/>
    <w:rsid w:val="00B30BE8"/>
    <w:rsid w:val="00B419AC"/>
    <w:rsid w:val="00B534E0"/>
    <w:rsid w:val="00B920FA"/>
    <w:rsid w:val="00BA238D"/>
    <w:rsid w:val="00BC33EA"/>
    <w:rsid w:val="00C021CA"/>
    <w:rsid w:val="00C359F2"/>
    <w:rsid w:val="00CB37DF"/>
    <w:rsid w:val="00CB62AB"/>
    <w:rsid w:val="00CC1399"/>
    <w:rsid w:val="00CC3E85"/>
    <w:rsid w:val="00CF3B0A"/>
    <w:rsid w:val="00D007F0"/>
    <w:rsid w:val="00D354DB"/>
    <w:rsid w:val="00D40BC3"/>
    <w:rsid w:val="00D43205"/>
    <w:rsid w:val="00D47A97"/>
    <w:rsid w:val="00DC0035"/>
    <w:rsid w:val="00E04D39"/>
    <w:rsid w:val="00E0751C"/>
    <w:rsid w:val="00E11FFC"/>
    <w:rsid w:val="00E34633"/>
    <w:rsid w:val="00E411AA"/>
    <w:rsid w:val="00E64D1C"/>
    <w:rsid w:val="00E9030D"/>
    <w:rsid w:val="00EC07D3"/>
    <w:rsid w:val="00F26525"/>
    <w:rsid w:val="00F57462"/>
    <w:rsid w:val="00F66087"/>
    <w:rsid w:val="00F77803"/>
    <w:rsid w:val="00FE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DD7C"/>
  <w15:docId w15:val="{7E9B07C0-AD1C-428E-BF90-F042BC61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E411AA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1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kaggle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onverticacommerce.com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ore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1F02C5-7813-4391-B94A-DC86BD2BF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3444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 Moretz</dc:creator>
  <cp:lastModifiedBy>Brandon Moretz</cp:lastModifiedBy>
  <cp:revision>60</cp:revision>
  <dcterms:created xsi:type="dcterms:W3CDTF">2018-10-06T17:09:00Z</dcterms:created>
  <dcterms:modified xsi:type="dcterms:W3CDTF">2018-11-19T03:32:00Z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