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6D752" w14:textId="7FB9BC01" w:rsidR="00C72934" w:rsidRDefault="005A2044" w:rsidP="005A2044">
      <w:pPr>
        <w:pStyle w:val="Titre1"/>
      </w:pPr>
      <w:bookmarkStart w:id="0" w:name="_Toc60605502"/>
      <w:r>
        <w:t xml:space="preserve">Générateur de fiction v.01 – </w:t>
      </w:r>
      <w:r w:rsidR="0094422F">
        <w:t>manuel</w:t>
      </w:r>
      <w:bookmarkEnd w:id="0"/>
    </w:p>
    <w:p w14:paraId="70E87FB0" w14:textId="1BFCEA28" w:rsidR="00967AB2" w:rsidRDefault="00967AB2">
      <w:pPr>
        <w:pStyle w:val="TM1"/>
        <w:tabs>
          <w:tab w:val="right" w:leader="underscore" w:pos="10762"/>
        </w:tabs>
        <w:rPr>
          <w:rFonts w:eastAsiaTheme="minorEastAsia" w:cstheme="minorBidi"/>
          <w:b w:val="0"/>
          <w:bCs w:val="0"/>
          <w:i w:val="0"/>
          <w:iCs w:val="0"/>
          <w:noProof/>
          <w:sz w:val="22"/>
          <w:szCs w:val="22"/>
        </w:rPr>
      </w:pPr>
      <w:r>
        <w:rPr>
          <w:b w:val="0"/>
          <w:bCs w:val="0"/>
          <w:i w:val="0"/>
          <w:iCs w:val="0"/>
          <w:caps/>
          <w:sz w:val="20"/>
        </w:rPr>
        <w:fldChar w:fldCharType="begin"/>
      </w:r>
      <w:r>
        <w:rPr>
          <w:b w:val="0"/>
          <w:bCs w:val="0"/>
          <w:i w:val="0"/>
          <w:iCs w:val="0"/>
          <w:caps/>
          <w:sz w:val="20"/>
        </w:rPr>
        <w:instrText xml:space="preserve"> TOC \o "1-5" \h \z \u </w:instrText>
      </w:r>
      <w:r>
        <w:rPr>
          <w:b w:val="0"/>
          <w:bCs w:val="0"/>
          <w:i w:val="0"/>
          <w:iCs w:val="0"/>
          <w:caps/>
          <w:sz w:val="20"/>
        </w:rPr>
        <w:fldChar w:fldCharType="separate"/>
      </w:r>
      <w:hyperlink w:anchor="_Toc60605502" w:history="1">
        <w:r w:rsidRPr="00967AB2">
          <w:rPr>
            <w:rStyle w:val="Lienhypertexte"/>
            <w:noProof/>
            <w:color w:val="984806" w:themeColor="accent6" w:themeShade="80"/>
          </w:rPr>
          <w:t>Générateur de fiction v.01 – manuel</w:t>
        </w:r>
        <w:r w:rsidRPr="00967AB2">
          <w:rPr>
            <w:noProof/>
            <w:webHidden/>
            <w:color w:val="984806" w:themeColor="accent6" w:themeShade="80"/>
          </w:rPr>
          <w:tab/>
        </w:r>
        <w:r>
          <w:rPr>
            <w:noProof/>
            <w:webHidden/>
          </w:rPr>
          <w:fldChar w:fldCharType="begin"/>
        </w:r>
        <w:r>
          <w:rPr>
            <w:noProof/>
            <w:webHidden/>
          </w:rPr>
          <w:instrText xml:space="preserve"> PAGEREF _Toc60605502 \h </w:instrText>
        </w:r>
        <w:r>
          <w:rPr>
            <w:noProof/>
            <w:webHidden/>
          </w:rPr>
        </w:r>
        <w:r>
          <w:rPr>
            <w:noProof/>
            <w:webHidden/>
          </w:rPr>
          <w:fldChar w:fldCharType="separate"/>
        </w:r>
        <w:r>
          <w:rPr>
            <w:noProof/>
            <w:webHidden/>
          </w:rPr>
          <w:t>1</w:t>
        </w:r>
        <w:r>
          <w:rPr>
            <w:noProof/>
            <w:webHidden/>
          </w:rPr>
          <w:fldChar w:fldCharType="end"/>
        </w:r>
      </w:hyperlink>
    </w:p>
    <w:p w14:paraId="22778889" w14:textId="6706C594" w:rsidR="00967AB2" w:rsidRPr="00967AB2" w:rsidRDefault="00967AB2" w:rsidP="00967AB2">
      <w:pPr>
        <w:pStyle w:val="TM2"/>
        <w:rPr>
          <w:rFonts w:eastAsiaTheme="minorEastAsia" w:cstheme="minorBidi"/>
          <w:color w:val="808080" w:themeColor="background1" w:themeShade="80"/>
        </w:rPr>
      </w:pPr>
      <w:hyperlink w:anchor="_Toc60605503" w:history="1">
        <w:r w:rsidRPr="00967AB2">
          <w:rPr>
            <w:rStyle w:val="Lienhypertexte"/>
            <w:color w:val="808080" w:themeColor="background1" w:themeShade="80"/>
          </w:rPr>
          <w:t>1</w:t>
        </w:r>
        <w:r w:rsidRPr="00967AB2">
          <w:rPr>
            <w:rFonts w:eastAsiaTheme="minorEastAsia" w:cstheme="minorBidi"/>
            <w:color w:val="808080" w:themeColor="background1" w:themeShade="80"/>
          </w:rPr>
          <w:tab/>
        </w:r>
        <w:r w:rsidRPr="00967AB2">
          <w:rPr>
            <w:rStyle w:val="Lienhypertexte"/>
            <w:color w:val="808080" w:themeColor="background1" w:themeShade="80"/>
          </w:rPr>
          <w:t>Généralités sur la bibliothèque genF</w:t>
        </w:r>
        <w:r w:rsidRPr="00967AB2">
          <w:rPr>
            <w:webHidden/>
            <w:color w:val="808080" w:themeColor="background1" w:themeShade="80"/>
          </w:rPr>
          <w:tab/>
        </w:r>
        <w:r w:rsidRPr="00967AB2">
          <w:rPr>
            <w:webHidden/>
            <w:color w:val="808080" w:themeColor="background1" w:themeShade="80"/>
          </w:rPr>
          <w:fldChar w:fldCharType="begin"/>
        </w:r>
        <w:r w:rsidRPr="00967AB2">
          <w:rPr>
            <w:webHidden/>
            <w:color w:val="808080" w:themeColor="background1" w:themeShade="80"/>
          </w:rPr>
          <w:instrText xml:space="preserve"> PAGEREF _Toc60605503 \h </w:instrText>
        </w:r>
        <w:r w:rsidRPr="00967AB2">
          <w:rPr>
            <w:webHidden/>
            <w:color w:val="808080" w:themeColor="background1" w:themeShade="80"/>
          </w:rPr>
        </w:r>
        <w:r w:rsidRPr="00967AB2">
          <w:rPr>
            <w:webHidden/>
            <w:color w:val="808080" w:themeColor="background1" w:themeShade="80"/>
          </w:rPr>
          <w:fldChar w:fldCharType="separate"/>
        </w:r>
        <w:r w:rsidRPr="00967AB2">
          <w:rPr>
            <w:webHidden/>
            <w:color w:val="808080" w:themeColor="background1" w:themeShade="80"/>
          </w:rPr>
          <w:t>2</w:t>
        </w:r>
        <w:r w:rsidRPr="00967AB2">
          <w:rPr>
            <w:webHidden/>
            <w:color w:val="808080" w:themeColor="background1" w:themeShade="80"/>
          </w:rPr>
          <w:fldChar w:fldCharType="end"/>
        </w:r>
      </w:hyperlink>
    </w:p>
    <w:p w14:paraId="5EBDC483" w14:textId="5EA12350" w:rsidR="00967AB2" w:rsidRDefault="00967AB2">
      <w:pPr>
        <w:pStyle w:val="TM5"/>
        <w:tabs>
          <w:tab w:val="left" w:pos="1440"/>
          <w:tab w:val="right" w:leader="underscore" w:pos="10762"/>
        </w:tabs>
        <w:rPr>
          <w:rFonts w:eastAsiaTheme="minorEastAsia" w:cstheme="minorBidi"/>
          <w:noProof/>
          <w:sz w:val="22"/>
          <w:szCs w:val="22"/>
        </w:rPr>
      </w:pPr>
      <w:hyperlink w:anchor="_Toc60605504" w:history="1">
        <w:r w:rsidRPr="000F6096">
          <w:rPr>
            <w:rStyle w:val="Lienhypertexte"/>
            <w:noProof/>
          </w:rPr>
          <w:t>a)</w:t>
        </w:r>
        <w:r>
          <w:rPr>
            <w:rFonts w:eastAsiaTheme="minorEastAsia" w:cstheme="minorBidi"/>
            <w:noProof/>
            <w:sz w:val="22"/>
            <w:szCs w:val="22"/>
          </w:rPr>
          <w:tab/>
        </w:r>
        <w:r w:rsidRPr="000F6096">
          <w:rPr>
            <w:rStyle w:val="Lienhypertexte"/>
            <w:noProof/>
          </w:rPr>
          <w:t>La bibliothèque</w:t>
        </w:r>
        <w:r>
          <w:rPr>
            <w:noProof/>
            <w:webHidden/>
          </w:rPr>
          <w:tab/>
        </w:r>
        <w:r>
          <w:rPr>
            <w:noProof/>
            <w:webHidden/>
          </w:rPr>
          <w:fldChar w:fldCharType="begin"/>
        </w:r>
        <w:r>
          <w:rPr>
            <w:noProof/>
            <w:webHidden/>
          </w:rPr>
          <w:instrText xml:space="preserve"> PAGEREF _Toc60605504 \h </w:instrText>
        </w:r>
        <w:r>
          <w:rPr>
            <w:noProof/>
            <w:webHidden/>
          </w:rPr>
        </w:r>
        <w:r>
          <w:rPr>
            <w:noProof/>
            <w:webHidden/>
          </w:rPr>
          <w:fldChar w:fldCharType="separate"/>
        </w:r>
        <w:r>
          <w:rPr>
            <w:noProof/>
            <w:webHidden/>
          </w:rPr>
          <w:t>2</w:t>
        </w:r>
        <w:r>
          <w:rPr>
            <w:noProof/>
            <w:webHidden/>
          </w:rPr>
          <w:fldChar w:fldCharType="end"/>
        </w:r>
      </w:hyperlink>
    </w:p>
    <w:p w14:paraId="3128C024" w14:textId="09EB67CC" w:rsidR="00967AB2" w:rsidRDefault="00967AB2">
      <w:pPr>
        <w:pStyle w:val="TM5"/>
        <w:tabs>
          <w:tab w:val="left" w:pos="1440"/>
          <w:tab w:val="right" w:leader="underscore" w:pos="10762"/>
        </w:tabs>
        <w:rPr>
          <w:rFonts w:eastAsiaTheme="minorEastAsia" w:cstheme="minorBidi"/>
          <w:noProof/>
          <w:sz w:val="22"/>
          <w:szCs w:val="22"/>
        </w:rPr>
      </w:pPr>
      <w:hyperlink w:anchor="_Toc60605505" w:history="1">
        <w:r w:rsidRPr="000F6096">
          <w:rPr>
            <w:rStyle w:val="Lienhypertexte"/>
            <w:noProof/>
          </w:rPr>
          <w:t>b)</w:t>
        </w:r>
        <w:r>
          <w:rPr>
            <w:rFonts w:eastAsiaTheme="minorEastAsia" w:cstheme="minorBidi"/>
            <w:noProof/>
            <w:sz w:val="22"/>
            <w:szCs w:val="22"/>
          </w:rPr>
          <w:tab/>
        </w:r>
        <w:r w:rsidRPr="000F6096">
          <w:rPr>
            <w:rStyle w:val="Lienhypertexte"/>
            <w:noProof/>
          </w:rPr>
          <w:t>Le programme utilisateur</w:t>
        </w:r>
        <w:r>
          <w:rPr>
            <w:noProof/>
            <w:webHidden/>
          </w:rPr>
          <w:tab/>
        </w:r>
        <w:r>
          <w:rPr>
            <w:noProof/>
            <w:webHidden/>
          </w:rPr>
          <w:fldChar w:fldCharType="begin"/>
        </w:r>
        <w:r>
          <w:rPr>
            <w:noProof/>
            <w:webHidden/>
          </w:rPr>
          <w:instrText xml:space="preserve"> PAGEREF _Toc60605505 \h </w:instrText>
        </w:r>
        <w:r>
          <w:rPr>
            <w:noProof/>
            <w:webHidden/>
          </w:rPr>
        </w:r>
        <w:r>
          <w:rPr>
            <w:noProof/>
            <w:webHidden/>
          </w:rPr>
          <w:fldChar w:fldCharType="separate"/>
        </w:r>
        <w:r>
          <w:rPr>
            <w:noProof/>
            <w:webHidden/>
          </w:rPr>
          <w:t>2</w:t>
        </w:r>
        <w:r>
          <w:rPr>
            <w:noProof/>
            <w:webHidden/>
          </w:rPr>
          <w:fldChar w:fldCharType="end"/>
        </w:r>
      </w:hyperlink>
    </w:p>
    <w:p w14:paraId="035FE3CC" w14:textId="1503CBAD" w:rsidR="00967AB2" w:rsidRDefault="00967AB2">
      <w:pPr>
        <w:pStyle w:val="TM5"/>
        <w:tabs>
          <w:tab w:val="left" w:pos="1440"/>
          <w:tab w:val="right" w:leader="underscore" w:pos="10762"/>
        </w:tabs>
        <w:rPr>
          <w:rFonts w:eastAsiaTheme="minorEastAsia" w:cstheme="minorBidi"/>
          <w:noProof/>
          <w:sz w:val="22"/>
          <w:szCs w:val="22"/>
        </w:rPr>
      </w:pPr>
      <w:hyperlink w:anchor="_Toc60605506" w:history="1">
        <w:r w:rsidRPr="000F6096">
          <w:rPr>
            <w:rStyle w:val="Lienhypertexte"/>
            <w:noProof/>
          </w:rPr>
          <w:t>c)</w:t>
        </w:r>
        <w:r>
          <w:rPr>
            <w:rFonts w:eastAsiaTheme="minorEastAsia" w:cstheme="minorBidi"/>
            <w:noProof/>
            <w:sz w:val="22"/>
            <w:szCs w:val="22"/>
          </w:rPr>
          <w:tab/>
        </w:r>
        <w:r w:rsidRPr="000F6096">
          <w:rPr>
            <w:rStyle w:val="Lienhypertexte"/>
            <w:noProof/>
          </w:rPr>
          <w:t>Informations dans la console</w:t>
        </w:r>
        <w:r>
          <w:rPr>
            <w:noProof/>
            <w:webHidden/>
          </w:rPr>
          <w:tab/>
        </w:r>
        <w:r>
          <w:rPr>
            <w:noProof/>
            <w:webHidden/>
          </w:rPr>
          <w:fldChar w:fldCharType="begin"/>
        </w:r>
        <w:r>
          <w:rPr>
            <w:noProof/>
            <w:webHidden/>
          </w:rPr>
          <w:instrText xml:space="preserve"> PAGEREF _Toc60605506 \h </w:instrText>
        </w:r>
        <w:r>
          <w:rPr>
            <w:noProof/>
            <w:webHidden/>
          </w:rPr>
        </w:r>
        <w:r>
          <w:rPr>
            <w:noProof/>
            <w:webHidden/>
          </w:rPr>
          <w:fldChar w:fldCharType="separate"/>
        </w:r>
        <w:r>
          <w:rPr>
            <w:noProof/>
            <w:webHidden/>
          </w:rPr>
          <w:t>2</w:t>
        </w:r>
        <w:r>
          <w:rPr>
            <w:noProof/>
            <w:webHidden/>
          </w:rPr>
          <w:fldChar w:fldCharType="end"/>
        </w:r>
      </w:hyperlink>
    </w:p>
    <w:p w14:paraId="10B2BDDD" w14:textId="5CA39BE3" w:rsidR="00967AB2" w:rsidRDefault="00967AB2">
      <w:pPr>
        <w:pStyle w:val="TM5"/>
        <w:tabs>
          <w:tab w:val="left" w:pos="1440"/>
          <w:tab w:val="right" w:leader="underscore" w:pos="10762"/>
        </w:tabs>
        <w:rPr>
          <w:rFonts w:eastAsiaTheme="minorEastAsia" w:cstheme="minorBidi"/>
          <w:noProof/>
          <w:sz w:val="22"/>
          <w:szCs w:val="22"/>
        </w:rPr>
      </w:pPr>
      <w:hyperlink w:anchor="_Toc60605507" w:history="1">
        <w:r w:rsidRPr="000F6096">
          <w:rPr>
            <w:rStyle w:val="Lienhypertexte"/>
            <w:noProof/>
          </w:rPr>
          <w:t>d)</w:t>
        </w:r>
        <w:r>
          <w:rPr>
            <w:rFonts w:eastAsiaTheme="minorEastAsia" w:cstheme="minorBidi"/>
            <w:noProof/>
            <w:sz w:val="22"/>
            <w:szCs w:val="22"/>
          </w:rPr>
          <w:tab/>
        </w:r>
        <w:r w:rsidRPr="000F6096">
          <w:rPr>
            <w:rStyle w:val="Lienhypertexte"/>
            <w:noProof/>
          </w:rPr>
          <w:t>Les tables du monde</w:t>
        </w:r>
        <w:r>
          <w:rPr>
            <w:noProof/>
            <w:webHidden/>
          </w:rPr>
          <w:tab/>
        </w:r>
        <w:r>
          <w:rPr>
            <w:noProof/>
            <w:webHidden/>
          </w:rPr>
          <w:fldChar w:fldCharType="begin"/>
        </w:r>
        <w:r>
          <w:rPr>
            <w:noProof/>
            <w:webHidden/>
          </w:rPr>
          <w:instrText xml:space="preserve"> PAGEREF _Toc60605507 \h </w:instrText>
        </w:r>
        <w:r>
          <w:rPr>
            <w:noProof/>
            <w:webHidden/>
          </w:rPr>
        </w:r>
        <w:r>
          <w:rPr>
            <w:noProof/>
            <w:webHidden/>
          </w:rPr>
          <w:fldChar w:fldCharType="separate"/>
        </w:r>
        <w:r>
          <w:rPr>
            <w:noProof/>
            <w:webHidden/>
          </w:rPr>
          <w:t>3</w:t>
        </w:r>
        <w:r>
          <w:rPr>
            <w:noProof/>
            <w:webHidden/>
          </w:rPr>
          <w:fldChar w:fldCharType="end"/>
        </w:r>
      </w:hyperlink>
    </w:p>
    <w:p w14:paraId="342A75F7" w14:textId="5657EA33" w:rsidR="00967AB2" w:rsidRDefault="00967AB2">
      <w:pPr>
        <w:pStyle w:val="TM5"/>
        <w:tabs>
          <w:tab w:val="left" w:pos="1440"/>
          <w:tab w:val="right" w:leader="underscore" w:pos="10762"/>
        </w:tabs>
        <w:rPr>
          <w:rFonts w:eastAsiaTheme="minorEastAsia" w:cstheme="minorBidi"/>
          <w:noProof/>
          <w:sz w:val="22"/>
          <w:szCs w:val="22"/>
        </w:rPr>
      </w:pPr>
      <w:hyperlink w:anchor="_Toc60605508" w:history="1">
        <w:r w:rsidRPr="000F6096">
          <w:rPr>
            <w:rStyle w:val="Lienhypertexte"/>
            <w:noProof/>
          </w:rPr>
          <w:t>e)</w:t>
        </w:r>
        <w:r>
          <w:rPr>
            <w:rFonts w:eastAsiaTheme="minorEastAsia" w:cstheme="minorBidi"/>
            <w:noProof/>
            <w:sz w:val="22"/>
            <w:szCs w:val="22"/>
          </w:rPr>
          <w:tab/>
        </w:r>
        <w:r w:rsidRPr="000F6096">
          <w:rPr>
            <w:rStyle w:val="Lienhypertexte"/>
            <w:noProof/>
          </w:rPr>
          <w:t>La table des évènements</w:t>
        </w:r>
        <w:r>
          <w:rPr>
            <w:noProof/>
            <w:webHidden/>
          </w:rPr>
          <w:tab/>
        </w:r>
        <w:r>
          <w:rPr>
            <w:noProof/>
            <w:webHidden/>
          </w:rPr>
          <w:fldChar w:fldCharType="begin"/>
        </w:r>
        <w:r>
          <w:rPr>
            <w:noProof/>
            <w:webHidden/>
          </w:rPr>
          <w:instrText xml:space="preserve"> PAGEREF _Toc60605508 \h </w:instrText>
        </w:r>
        <w:r>
          <w:rPr>
            <w:noProof/>
            <w:webHidden/>
          </w:rPr>
        </w:r>
        <w:r>
          <w:rPr>
            <w:noProof/>
            <w:webHidden/>
          </w:rPr>
          <w:fldChar w:fldCharType="separate"/>
        </w:r>
        <w:r>
          <w:rPr>
            <w:noProof/>
            <w:webHidden/>
          </w:rPr>
          <w:t>4</w:t>
        </w:r>
        <w:r>
          <w:rPr>
            <w:noProof/>
            <w:webHidden/>
          </w:rPr>
          <w:fldChar w:fldCharType="end"/>
        </w:r>
      </w:hyperlink>
    </w:p>
    <w:p w14:paraId="5BFC64CA" w14:textId="21BF6813" w:rsidR="00967AB2" w:rsidRDefault="00967AB2">
      <w:pPr>
        <w:pStyle w:val="TM5"/>
        <w:tabs>
          <w:tab w:val="left" w:pos="1440"/>
          <w:tab w:val="right" w:leader="underscore" w:pos="10762"/>
        </w:tabs>
        <w:rPr>
          <w:rFonts w:eastAsiaTheme="minorEastAsia" w:cstheme="minorBidi"/>
          <w:noProof/>
          <w:sz w:val="22"/>
          <w:szCs w:val="22"/>
        </w:rPr>
      </w:pPr>
      <w:hyperlink w:anchor="_Toc60605509" w:history="1">
        <w:r w:rsidRPr="000F6096">
          <w:rPr>
            <w:rStyle w:val="Lienhypertexte"/>
            <w:noProof/>
          </w:rPr>
          <w:t>f)</w:t>
        </w:r>
        <w:r>
          <w:rPr>
            <w:rFonts w:eastAsiaTheme="minorEastAsia" w:cstheme="minorBidi"/>
            <w:noProof/>
            <w:sz w:val="22"/>
            <w:szCs w:val="22"/>
          </w:rPr>
          <w:tab/>
        </w:r>
        <w:r w:rsidRPr="000F6096">
          <w:rPr>
            <w:rStyle w:val="Lienhypertexte"/>
            <w:noProof/>
          </w:rPr>
          <w:t>La variable messages</w:t>
        </w:r>
        <w:r>
          <w:rPr>
            <w:noProof/>
            <w:webHidden/>
          </w:rPr>
          <w:tab/>
        </w:r>
        <w:r>
          <w:rPr>
            <w:noProof/>
            <w:webHidden/>
          </w:rPr>
          <w:fldChar w:fldCharType="begin"/>
        </w:r>
        <w:r>
          <w:rPr>
            <w:noProof/>
            <w:webHidden/>
          </w:rPr>
          <w:instrText xml:space="preserve"> PAGEREF _Toc60605509 \h </w:instrText>
        </w:r>
        <w:r>
          <w:rPr>
            <w:noProof/>
            <w:webHidden/>
          </w:rPr>
        </w:r>
        <w:r>
          <w:rPr>
            <w:noProof/>
            <w:webHidden/>
          </w:rPr>
          <w:fldChar w:fldCharType="separate"/>
        </w:r>
        <w:r>
          <w:rPr>
            <w:noProof/>
            <w:webHidden/>
          </w:rPr>
          <w:t>4</w:t>
        </w:r>
        <w:r>
          <w:rPr>
            <w:noProof/>
            <w:webHidden/>
          </w:rPr>
          <w:fldChar w:fldCharType="end"/>
        </w:r>
      </w:hyperlink>
    </w:p>
    <w:p w14:paraId="7CB36DF9" w14:textId="16323A86" w:rsidR="00967AB2" w:rsidRDefault="00967AB2" w:rsidP="00967AB2">
      <w:pPr>
        <w:pStyle w:val="TM2"/>
        <w:rPr>
          <w:rFonts w:eastAsiaTheme="minorEastAsia" w:cstheme="minorBidi"/>
          <w:color w:val="808080" w:themeColor="background1" w:themeShade="80"/>
        </w:rPr>
      </w:pPr>
      <w:hyperlink w:anchor="_Toc60605510" w:history="1">
        <w:r w:rsidRPr="000F6096">
          <w:rPr>
            <w:rStyle w:val="Lienhypertexte"/>
            <w:color w:val="000080" w:themeColor="hyperlink" w:themeShade="80"/>
          </w:rPr>
          <w:t>2</w:t>
        </w:r>
        <w:r>
          <w:rPr>
            <w:rFonts w:eastAsiaTheme="minorEastAsia" w:cstheme="minorBidi"/>
            <w:color w:val="808080" w:themeColor="background1" w:themeShade="80"/>
          </w:rPr>
          <w:tab/>
        </w:r>
        <w:r w:rsidRPr="00967AB2">
          <w:rPr>
            <w:rStyle w:val="Lienhypertexte"/>
            <w:color w:val="808080" w:themeColor="background1" w:themeShade="80"/>
          </w:rPr>
          <w:t>Accès aux items du monde</w:t>
        </w:r>
        <w:r>
          <w:rPr>
            <w:webHidden/>
            <w:color w:val="808080" w:themeColor="background1" w:themeShade="80"/>
          </w:rPr>
          <w:tab/>
        </w:r>
        <w:r>
          <w:rPr>
            <w:webHidden/>
            <w:color w:val="808080" w:themeColor="background1" w:themeShade="80"/>
          </w:rPr>
          <w:fldChar w:fldCharType="begin"/>
        </w:r>
        <w:r>
          <w:rPr>
            <w:webHidden/>
            <w:color w:val="808080" w:themeColor="background1" w:themeShade="80"/>
          </w:rPr>
          <w:instrText xml:space="preserve"> PAGEREF _Toc60605510 \h </w:instrText>
        </w:r>
        <w:r>
          <w:rPr>
            <w:webHidden/>
            <w:color w:val="808080" w:themeColor="background1" w:themeShade="80"/>
          </w:rPr>
        </w:r>
        <w:r>
          <w:rPr>
            <w:webHidden/>
            <w:color w:val="808080" w:themeColor="background1" w:themeShade="80"/>
          </w:rPr>
          <w:fldChar w:fldCharType="separate"/>
        </w:r>
        <w:r>
          <w:rPr>
            <w:webHidden/>
            <w:color w:val="808080" w:themeColor="background1" w:themeShade="80"/>
          </w:rPr>
          <w:t>5</w:t>
        </w:r>
        <w:r>
          <w:rPr>
            <w:webHidden/>
            <w:color w:val="808080" w:themeColor="background1" w:themeShade="80"/>
          </w:rPr>
          <w:fldChar w:fldCharType="end"/>
        </w:r>
      </w:hyperlink>
    </w:p>
    <w:p w14:paraId="0A8EEC6F" w14:textId="548C918E" w:rsidR="00967AB2" w:rsidRDefault="00967AB2">
      <w:pPr>
        <w:pStyle w:val="TM3"/>
        <w:tabs>
          <w:tab w:val="left" w:pos="1200"/>
          <w:tab w:val="right" w:leader="underscore" w:pos="10762"/>
        </w:tabs>
        <w:rPr>
          <w:rFonts w:eastAsiaTheme="minorEastAsia" w:cstheme="minorBidi"/>
          <w:noProof/>
          <w:sz w:val="22"/>
          <w:szCs w:val="22"/>
        </w:rPr>
      </w:pPr>
      <w:hyperlink w:anchor="_Toc60605511" w:history="1">
        <w:r w:rsidRPr="000F6096">
          <w:rPr>
            <w:rStyle w:val="Lienhypertexte"/>
            <w:noProof/>
          </w:rPr>
          <w:t>2. 1</w:t>
        </w:r>
        <w:r>
          <w:rPr>
            <w:rFonts w:eastAsiaTheme="minorEastAsia" w:cstheme="minorBidi"/>
            <w:noProof/>
            <w:sz w:val="22"/>
            <w:szCs w:val="22"/>
          </w:rPr>
          <w:tab/>
        </w:r>
        <w:r w:rsidRPr="000F6096">
          <w:rPr>
            <w:rStyle w:val="Lienhypertexte"/>
            <w:noProof/>
          </w:rPr>
          <w:t>Accès aux tables du monde</w:t>
        </w:r>
        <w:r>
          <w:rPr>
            <w:noProof/>
            <w:webHidden/>
          </w:rPr>
          <w:tab/>
        </w:r>
        <w:r>
          <w:rPr>
            <w:noProof/>
            <w:webHidden/>
          </w:rPr>
          <w:fldChar w:fldCharType="begin"/>
        </w:r>
        <w:r>
          <w:rPr>
            <w:noProof/>
            <w:webHidden/>
          </w:rPr>
          <w:instrText xml:space="preserve"> PAGEREF _Toc60605511 \h </w:instrText>
        </w:r>
        <w:r>
          <w:rPr>
            <w:noProof/>
            <w:webHidden/>
          </w:rPr>
        </w:r>
        <w:r>
          <w:rPr>
            <w:noProof/>
            <w:webHidden/>
          </w:rPr>
          <w:fldChar w:fldCharType="separate"/>
        </w:r>
        <w:r>
          <w:rPr>
            <w:noProof/>
            <w:webHidden/>
          </w:rPr>
          <w:t>5</w:t>
        </w:r>
        <w:r>
          <w:rPr>
            <w:noProof/>
            <w:webHidden/>
          </w:rPr>
          <w:fldChar w:fldCharType="end"/>
        </w:r>
      </w:hyperlink>
    </w:p>
    <w:p w14:paraId="28112548" w14:textId="692E3806" w:rsidR="00967AB2" w:rsidRDefault="00967AB2">
      <w:pPr>
        <w:pStyle w:val="TM5"/>
        <w:tabs>
          <w:tab w:val="left" w:pos="1440"/>
          <w:tab w:val="right" w:leader="underscore" w:pos="10762"/>
        </w:tabs>
        <w:rPr>
          <w:rFonts w:eastAsiaTheme="minorEastAsia" w:cstheme="minorBidi"/>
          <w:noProof/>
          <w:sz w:val="22"/>
          <w:szCs w:val="22"/>
        </w:rPr>
      </w:pPr>
      <w:hyperlink w:anchor="_Toc60605512" w:history="1">
        <w:r w:rsidRPr="000F6096">
          <w:rPr>
            <w:rStyle w:val="Lienhypertexte"/>
            <w:noProof/>
          </w:rPr>
          <w:t>a)</w:t>
        </w:r>
        <w:r>
          <w:rPr>
            <w:rFonts w:eastAsiaTheme="minorEastAsia" w:cstheme="minorBidi"/>
            <w:noProof/>
            <w:sz w:val="22"/>
            <w:szCs w:val="22"/>
          </w:rPr>
          <w:tab/>
        </w:r>
        <w:r w:rsidRPr="000F6096">
          <w:rPr>
            <w:rStyle w:val="Lienhypertexte"/>
            <w:noProof/>
          </w:rPr>
          <w:t>La variable</w:t>
        </w:r>
        <w:r w:rsidRPr="00967AB2">
          <w:rPr>
            <w:rStyle w:val="Lienhypertexte"/>
            <w:b/>
            <w:bCs/>
            <w:noProof/>
          </w:rPr>
          <w:t xml:space="preserve"> Monde</w:t>
        </w:r>
        <w:r>
          <w:rPr>
            <w:noProof/>
            <w:webHidden/>
          </w:rPr>
          <w:tab/>
        </w:r>
        <w:r>
          <w:rPr>
            <w:noProof/>
            <w:webHidden/>
          </w:rPr>
          <w:fldChar w:fldCharType="begin"/>
        </w:r>
        <w:r>
          <w:rPr>
            <w:noProof/>
            <w:webHidden/>
          </w:rPr>
          <w:instrText xml:space="preserve"> PAGEREF _Toc60605512 \h </w:instrText>
        </w:r>
        <w:r>
          <w:rPr>
            <w:noProof/>
            <w:webHidden/>
          </w:rPr>
        </w:r>
        <w:r>
          <w:rPr>
            <w:noProof/>
            <w:webHidden/>
          </w:rPr>
          <w:fldChar w:fldCharType="separate"/>
        </w:r>
        <w:r>
          <w:rPr>
            <w:noProof/>
            <w:webHidden/>
          </w:rPr>
          <w:t>5</w:t>
        </w:r>
        <w:r>
          <w:rPr>
            <w:noProof/>
            <w:webHidden/>
          </w:rPr>
          <w:fldChar w:fldCharType="end"/>
        </w:r>
      </w:hyperlink>
    </w:p>
    <w:p w14:paraId="34D01585" w14:textId="3D068E52" w:rsidR="00967AB2" w:rsidRDefault="00967AB2">
      <w:pPr>
        <w:pStyle w:val="TM5"/>
        <w:tabs>
          <w:tab w:val="left" w:pos="1440"/>
          <w:tab w:val="right" w:leader="underscore" w:pos="10762"/>
        </w:tabs>
        <w:rPr>
          <w:rFonts w:eastAsiaTheme="minorEastAsia" w:cstheme="minorBidi"/>
          <w:noProof/>
          <w:sz w:val="22"/>
          <w:szCs w:val="22"/>
        </w:rPr>
      </w:pPr>
      <w:hyperlink w:anchor="_Toc60605513" w:history="1">
        <w:r w:rsidRPr="000F6096">
          <w:rPr>
            <w:rStyle w:val="Lienhypertexte"/>
            <w:noProof/>
          </w:rPr>
          <w:t>b)</w:t>
        </w:r>
        <w:r>
          <w:rPr>
            <w:rFonts w:eastAsiaTheme="minorEastAsia" w:cstheme="minorBidi"/>
            <w:noProof/>
            <w:sz w:val="22"/>
            <w:szCs w:val="22"/>
          </w:rPr>
          <w:tab/>
        </w:r>
        <w:r w:rsidRPr="000F6096">
          <w:rPr>
            <w:rStyle w:val="Lienhypertexte"/>
            <w:noProof/>
          </w:rPr>
          <w:t xml:space="preserve">La fonction </w:t>
        </w:r>
        <w:r w:rsidRPr="00967AB2">
          <w:rPr>
            <w:rStyle w:val="Lienhypertexte"/>
            <w:b/>
            <w:bCs/>
            <w:noProof/>
          </w:rPr>
          <w:t>copieTable</w:t>
        </w:r>
        <w:r w:rsidRPr="000F6096">
          <w:rPr>
            <w:rStyle w:val="Lienhypertexte"/>
            <w:noProof/>
          </w:rPr>
          <w:t>(table)</w:t>
        </w:r>
        <w:r>
          <w:rPr>
            <w:noProof/>
            <w:webHidden/>
          </w:rPr>
          <w:tab/>
        </w:r>
        <w:r>
          <w:rPr>
            <w:noProof/>
            <w:webHidden/>
          </w:rPr>
          <w:fldChar w:fldCharType="begin"/>
        </w:r>
        <w:r>
          <w:rPr>
            <w:noProof/>
            <w:webHidden/>
          </w:rPr>
          <w:instrText xml:space="preserve"> PAGEREF _Toc60605513 \h </w:instrText>
        </w:r>
        <w:r>
          <w:rPr>
            <w:noProof/>
            <w:webHidden/>
          </w:rPr>
        </w:r>
        <w:r>
          <w:rPr>
            <w:noProof/>
            <w:webHidden/>
          </w:rPr>
          <w:fldChar w:fldCharType="separate"/>
        </w:r>
        <w:r>
          <w:rPr>
            <w:noProof/>
            <w:webHidden/>
          </w:rPr>
          <w:t>5</w:t>
        </w:r>
        <w:r>
          <w:rPr>
            <w:noProof/>
            <w:webHidden/>
          </w:rPr>
          <w:fldChar w:fldCharType="end"/>
        </w:r>
      </w:hyperlink>
    </w:p>
    <w:p w14:paraId="2DD66B68" w14:textId="68323BB2" w:rsidR="00967AB2" w:rsidRDefault="00967AB2">
      <w:pPr>
        <w:pStyle w:val="TM3"/>
        <w:tabs>
          <w:tab w:val="left" w:pos="1200"/>
          <w:tab w:val="right" w:leader="underscore" w:pos="10762"/>
        </w:tabs>
        <w:rPr>
          <w:rFonts w:eastAsiaTheme="minorEastAsia" w:cstheme="minorBidi"/>
          <w:noProof/>
          <w:sz w:val="22"/>
          <w:szCs w:val="22"/>
        </w:rPr>
      </w:pPr>
      <w:hyperlink w:anchor="_Toc60605514" w:history="1">
        <w:r w:rsidRPr="000F6096">
          <w:rPr>
            <w:rStyle w:val="Lienhypertexte"/>
            <w:noProof/>
          </w:rPr>
          <w:t>2. 2</w:t>
        </w:r>
        <w:r>
          <w:rPr>
            <w:rFonts w:eastAsiaTheme="minorEastAsia" w:cstheme="minorBidi"/>
            <w:noProof/>
            <w:sz w:val="22"/>
            <w:szCs w:val="22"/>
          </w:rPr>
          <w:tab/>
        </w:r>
        <w:r w:rsidRPr="000F6096">
          <w:rPr>
            <w:rStyle w:val="Lienhypertexte"/>
            <w:noProof/>
          </w:rPr>
          <w:t>Récupération des items du monde</w:t>
        </w:r>
        <w:r>
          <w:rPr>
            <w:noProof/>
            <w:webHidden/>
          </w:rPr>
          <w:tab/>
        </w:r>
        <w:r>
          <w:rPr>
            <w:noProof/>
            <w:webHidden/>
          </w:rPr>
          <w:fldChar w:fldCharType="begin"/>
        </w:r>
        <w:r>
          <w:rPr>
            <w:noProof/>
            <w:webHidden/>
          </w:rPr>
          <w:instrText xml:space="preserve"> PAGEREF _Toc60605514 \h </w:instrText>
        </w:r>
        <w:r>
          <w:rPr>
            <w:noProof/>
            <w:webHidden/>
          </w:rPr>
        </w:r>
        <w:r>
          <w:rPr>
            <w:noProof/>
            <w:webHidden/>
          </w:rPr>
          <w:fldChar w:fldCharType="separate"/>
        </w:r>
        <w:r>
          <w:rPr>
            <w:noProof/>
            <w:webHidden/>
          </w:rPr>
          <w:t>5</w:t>
        </w:r>
        <w:r>
          <w:rPr>
            <w:noProof/>
            <w:webHidden/>
          </w:rPr>
          <w:fldChar w:fldCharType="end"/>
        </w:r>
      </w:hyperlink>
    </w:p>
    <w:p w14:paraId="15E33154" w14:textId="778570A6" w:rsidR="00967AB2" w:rsidRDefault="00967AB2">
      <w:pPr>
        <w:pStyle w:val="TM5"/>
        <w:tabs>
          <w:tab w:val="left" w:pos="1440"/>
          <w:tab w:val="right" w:leader="underscore" w:pos="10762"/>
        </w:tabs>
        <w:rPr>
          <w:rFonts w:eastAsiaTheme="minorEastAsia" w:cstheme="minorBidi"/>
          <w:noProof/>
          <w:sz w:val="22"/>
          <w:szCs w:val="22"/>
        </w:rPr>
      </w:pPr>
      <w:hyperlink w:anchor="_Toc60605515" w:history="1">
        <w:r w:rsidRPr="000F6096">
          <w:rPr>
            <w:rStyle w:val="Lienhypertexte"/>
            <w:noProof/>
          </w:rPr>
          <w:t>a)</w:t>
        </w:r>
        <w:r>
          <w:rPr>
            <w:rFonts w:eastAsiaTheme="minorEastAsia" w:cstheme="minorBidi"/>
            <w:noProof/>
            <w:sz w:val="22"/>
            <w:szCs w:val="22"/>
          </w:rPr>
          <w:tab/>
        </w:r>
        <w:r w:rsidRPr="000F6096">
          <w:rPr>
            <w:rStyle w:val="Lienhypertexte"/>
            <w:noProof/>
          </w:rPr>
          <w:t xml:space="preserve">La fonction </w:t>
        </w:r>
        <w:r w:rsidRPr="00967AB2">
          <w:rPr>
            <w:rStyle w:val="Lienhypertexte"/>
            <w:b/>
            <w:bCs/>
            <w:noProof/>
          </w:rPr>
          <w:t>getEntity</w:t>
        </w:r>
        <w:r w:rsidRPr="000F6096">
          <w:rPr>
            <w:rStyle w:val="Lienhypertexte"/>
            <w:noProof/>
          </w:rPr>
          <w:t xml:space="preserve"> (nom)</w:t>
        </w:r>
        <w:r>
          <w:rPr>
            <w:noProof/>
            <w:webHidden/>
          </w:rPr>
          <w:tab/>
        </w:r>
        <w:r>
          <w:rPr>
            <w:noProof/>
            <w:webHidden/>
          </w:rPr>
          <w:fldChar w:fldCharType="begin"/>
        </w:r>
        <w:r>
          <w:rPr>
            <w:noProof/>
            <w:webHidden/>
          </w:rPr>
          <w:instrText xml:space="preserve"> PAGEREF _Toc60605515 \h </w:instrText>
        </w:r>
        <w:r>
          <w:rPr>
            <w:noProof/>
            <w:webHidden/>
          </w:rPr>
        </w:r>
        <w:r>
          <w:rPr>
            <w:noProof/>
            <w:webHidden/>
          </w:rPr>
          <w:fldChar w:fldCharType="separate"/>
        </w:r>
        <w:r>
          <w:rPr>
            <w:noProof/>
            <w:webHidden/>
          </w:rPr>
          <w:t>5</w:t>
        </w:r>
        <w:r>
          <w:rPr>
            <w:noProof/>
            <w:webHidden/>
          </w:rPr>
          <w:fldChar w:fldCharType="end"/>
        </w:r>
      </w:hyperlink>
    </w:p>
    <w:p w14:paraId="47E80E00" w14:textId="7EC0CA02" w:rsidR="00967AB2" w:rsidRDefault="00967AB2">
      <w:pPr>
        <w:pStyle w:val="TM5"/>
        <w:tabs>
          <w:tab w:val="left" w:pos="1440"/>
          <w:tab w:val="right" w:leader="underscore" w:pos="10762"/>
        </w:tabs>
        <w:rPr>
          <w:rFonts w:eastAsiaTheme="minorEastAsia" w:cstheme="minorBidi"/>
          <w:noProof/>
          <w:sz w:val="22"/>
          <w:szCs w:val="22"/>
        </w:rPr>
      </w:pPr>
      <w:hyperlink w:anchor="_Toc60605516" w:history="1">
        <w:r w:rsidRPr="000F6096">
          <w:rPr>
            <w:rStyle w:val="Lienhypertexte"/>
            <w:noProof/>
          </w:rPr>
          <w:t>b)</w:t>
        </w:r>
        <w:r>
          <w:rPr>
            <w:rFonts w:eastAsiaTheme="minorEastAsia" w:cstheme="minorBidi"/>
            <w:noProof/>
            <w:sz w:val="22"/>
            <w:szCs w:val="22"/>
          </w:rPr>
          <w:tab/>
        </w:r>
        <w:r w:rsidRPr="000F6096">
          <w:rPr>
            <w:rStyle w:val="Lienhypertexte"/>
            <w:noProof/>
          </w:rPr>
          <w:t xml:space="preserve">La fonction </w:t>
        </w:r>
        <w:r w:rsidRPr="00967AB2">
          <w:rPr>
            <w:rStyle w:val="Lienhypertexte"/>
            <w:b/>
            <w:bCs/>
            <w:noProof/>
          </w:rPr>
          <w:t>getItem</w:t>
        </w:r>
        <w:r w:rsidRPr="000F6096">
          <w:rPr>
            <w:rStyle w:val="Lienhypertexte"/>
            <w:noProof/>
          </w:rPr>
          <w:t xml:space="preserve"> (table, prop, val)</w:t>
        </w:r>
        <w:r>
          <w:rPr>
            <w:noProof/>
            <w:webHidden/>
          </w:rPr>
          <w:tab/>
        </w:r>
        <w:r>
          <w:rPr>
            <w:noProof/>
            <w:webHidden/>
          </w:rPr>
          <w:fldChar w:fldCharType="begin"/>
        </w:r>
        <w:r>
          <w:rPr>
            <w:noProof/>
            <w:webHidden/>
          </w:rPr>
          <w:instrText xml:space="preserve"> PAGEREF _Toc60605516 \h </w:instrText>
        </w:r>
        <w:r>
          <w:rPr>
            <w:noProof/>
            <w:webHidden/>
          </w:rPr>
        </w:r>
        <w:r>
          <w:rPr>
            <w:noProof/>
            <w:webHidden/>
          </w:rPr>
          <w:fldChar w:fldCharType="separate"/>
        </w:r>
        <w:r>
          <w:rPr>
            <w:noProof/>
            <w:webHidden/>
          </w:rPr>
          <w:t>6</w:t>
        </w:r>
        <w:r>
          <w:rPr>
            <w:noProof/>
            <w:webHidden/>
          </w:rPr>
          <w:fldChar w:fldCharType="end"/>
        </w:r>
      </w:hyperlink>
    </w:p>
    <w:p w14:paraId="2C6DEF77" w14:textId="057E922B" w:rsidR="00967AB2" w:rsidRDefault="00967AB2" w:rsidP="00967AB2">
      <w:pPr>
        <w:pStyle w:val="TM2"/>
        <w:rPr>
          <w:rFonts w:eastAsiaTheme="minorEastAsia" w:cstheme="minorBidi"/>
          <w:color w:val="808080" w:themeColor="background1" w:themeShade="80"/>
        </w:rPr>
      </w:pPr>
      <w:hyperlink w:anchor="_Toc60605517" w:history="1">
        <w:r w:rsidRPr="000F6096">
          <w:rPr>
            <w:rStyle w:val="Lienhypertexte"/>
            <w:color w:val="000080" w:themeColor="hyperlink" w:themeShade="80"/>
          </w:rPr>
          <w:t>3</w:t>
        </w:r>
        <w:r>
          <w:rPr>
            <w:rFonts w:eastAsiaTheme="minorEastAsia" w:cstheme="minorBidi"/>
            <w:color w:val="808080" w:themeColor="background1" w:themeShade="80"/>
          </w:rPr>
          <w:tab/>
        </w:r>
        <w:r w:rsidRPr="000F6096">
          <w:rPr>
            <w:rStyle w:val="Lienhypertexte"/>
            <w:color w:val="000080" w:themeColor="hyperlink" w:themeShade="80"/>
          </w:rPr>
          <w:t>Gestion des évènements</w:t>
        </w:r>
        <w:r>
          <w:rPr>
            <w:webHidden/>
            <w:color w:val="808080" w:themeColor="background1" w:themeShade="80"/>
          </w:rPr>
          <w:tab/>
        </w:r>
        <w:r>
          <w:rPr>
            <w:webHidden/>
            <w:color w:val="808080" w:themeColor="background1" w:themeShade="80"/>
          </w:rPr>
          <w:fldChar w:fldCharType="begin"/>
        </w:r>
        <w:r>
          <w:rPr>
            <w:webHidden/>
            <w:color w:val="808080" w:themeColor="background1" w:themeShade="80"/>
          </w:rPr>
          <w:instrText xml:space="preserve"> PAGEREF _Toc60605517 \h </w:instrText>
        </w:r>
        <w:r>
          <w:rPr>
            <w:webHidden/>
            <w:color w:val="808080" w:themeColor="background1" w:themeShade="80"/>
          </w:rPr>
        </w:r>
        <w:r>
          <w:rPr>
            <w:webHidden/>
            <w:color w:val="808080" w:themeColor="background1" w:themeShade="80"/>
          </w:rPr>
          <w:fldChar w:fldCharType="separate"/>
        </w:r>
        <w:r>
          <w:rPr>
            <w:webHidden/>
            <w:color w:val="808080" w:themeColor="background1" w:themeShade="80"/>
          </w:rPr>
          <w:t>7</w:t>
        </w:r>
        <w:r>
          <w:rPr>
            <w:webHidden/>
            <w:color w:val="808080" w:themeColor="background1" w:themeShade="80"/>
          </w:rPr>
          <w:fldChar w:fldCharType="end"/>
        </w:r>
      </w:hyperlink>
    </w:p>
    <w:p w14:paraId="10887D6D" w14:textId="40EC4FC3" w:rsidR="00967AB2" w:rsidRDefault="00967AB2">
      <w:pPr>
        <w:pStyle w:val="TM3"/>
        <w:tabs>
          <w:tab w:val="left" w:pos="1200"/>
          <w:tab w:val="right" w:leader="underscore" w:pos="10762"/>
        </w:tabs>
        <w:rPr>
          <w:rFonts w:eastAsiaTheme="minorEastAsia" w:cstheme="minorBidi"/>
          <w:noProof/>
          <w:sz w:val="22"/>
          <w:szCs w:val="22"/>
        </w:rPr>
      </w:pPr>
      <w:hyperlink w:anchor="_Toc60605518" w:history="1">
        <w:r w:rsidRPr="000F6096">
          <w:rPr>
            <w:rStyle w:val="Lienhypertexte"/>
            <w:noProof/>
          </w:rPr>
          <w:t>3. 1</w:t>
        </w:r>
        <w:r>
          <w:rPr>
            <w:rFonts w:eastAsiaTheme="minorEastAsia" w:cstheme="minorBidi"/>
            <w:noProof/>
            <w:sz w:val="22"/>
            <w:szCs w:val="22"/>
          </w:rPr>
          <w:tab/>
        </w:r>
        <w:r w:rsidRPr="000F6096">
          <w:rPr>
            <w:rStyle w:val="Lienhypertexte"/>
            <w:noProof/>
          </w:rPr>
          <w:t>Variable Event</w:t>
        </w:r>
        <w:r>
          <w:rPr>
            <w:noProof/>
            <w:webHidden/>
          </w:rPr>
          <w:tab/>
        </w:r>
        <w:r>
          <w:rPr>
            <w:noProof/>
            <w:webHidden/>
          </w:rPr>
          <w:fldChar w:fldCharType="begin"/>
        </w:r>
        <w:r>
          <w:rPr>
            <w:noProof/>
            <w:webHidden/>
          </w:rPr>
          <w:instrText xml:space="preserve"> PAGEREF _Toc60605518 \h </w:instrText>
        </w:r>
        <w:r>
          <w:rPr>
            <w:noProof/>
            <w:webHidden/>
          </w:rPr>
        </w:r>
        <w:r>
          <w:rPr>
            <w:noProof/>
            <w:webHidden/>
          </w:rPr>
          <w:fldChar w:fldCharType="separate"/>
        </w:r>
        <w:r>
          <w:rPr>
            <w:noProof/>
            <w:webHidden/>
          </w:rPr>
          <w:t>7</w:t>
        </w:r>
        <w:r>
          <w:rPr>
            <w:noProof/>
            <w:webHidden/>
          </w:rPr>
          <w:fldChar w:fldCharType="end"/>
        </w:r>
      </w:hyperlink>
    </w:p>
    <w:p w14:paraId="5F40863A" w14:textId="3DDE3945" w:rsidR="00967AB2" w:rsidRDefault="00967AB2">
      <w:pPr>
        <w:pStyle w:val="TM3"/>
        <w:tabs>
          <w:tab w:val="left" w:pos="1200"/>
          <w:tab w:val="right" w:leader="underscore" w:pos="10762"/>
        </w:tabs>
        <w:rPr>
          <w:rFonts w:eastAsiaTheme="minorEastAsia" w:cstheme="minorBidi"/>
          <w:noProof/>
          <w:sz w:val="22"/>
          <w:szCs w:val="22"/>
        </w:rPr>
      </w:pPr>
      <w:hyperlink w:anchor="_Toc60605519" w:history="1">
        <w:r w:rsidRPr="000F6096">
          <w:rPr>
            <w:rStyle w:val="Lienhypertexte"/>
            <w:noProof/>
          </w:rPr>
          <w:t>3. 2</w:t>
        </w:r>
        <w:r>
          <w:rPr>
            <w:rFonts w:eastAsiaTheme="minorEastAsia" w:cstheme="minorBidi"/>
            <w:noProof/>
            <w:sz w:val="22"/>
            <w:szCs w:val="22"/>
          </w:rPr>
          <w:tab/>
        </w:r>
        <w:r w:rsidRPr="000F6096">
          <w:rPr>
            <w:rStyle w:val="Lienhypertexte"/>
            <w:noProof/>
          </w:rPr>
          <w:t>Manipulation des évènements</w:t>
        </w:r>
        <w:r>
          <w:rPr>
            <w:noProof/>
            <w:webHidden/>
          </w:rPr>
          <w:tab/>
        </w:r>
        <w:r>
          <w:rPr>
            <w:noProof/>
            <w:webHidden/>
          </w:rPr>
          <w:fldChar w:fldCharType="begin"/>
        </w:r>
        <w:r>
          <w:rPr>
            <w:noProof/>
            <w:webHidden/>
          </w:rPr>
          <w:instrText xml:space="preserve"> PAGEREF _Toc60605519 \h </w:instrText>
        </w:r>
        <w:r>
          <w:rPr>
            <w:noProof/>
            <w:webHidden/>
          </w:rPr>
        </w:r>
        <w:r>
          <w:rPr>
            <w:noProof/>
            <w:webHidden/>
          </w:rPr>
          <w:fldChar w:fldCharType="separate"/>
        </w:r>
        <w:r>
          <w:rPr>
            <w:noProof/>
            <w:webHidden/>
          </w:rPr>
          <w:t>7</w:t>
        </w:r>
        <w:r>
          <w:rPr>
            <w:noProof/>
            <w:webHidden/>
          </w:rPr>
          <w:fldChar w:fldCharType="end"/>
        </w:r>
      </w:hyperlink>
    </w:p>
    <w:p w14:paraId="496A51C9" w14:textId="55BE2019" w:rsidR="00967AB2" w:rsidRDefault="00967AB2">
      <w:pPr>
        <w:pStyle w:val="TM5"/>
        <w:tabs>
          <w:tab w:val="left" w:pos="1440"/>
          <w:tab w:val="right" w:leader="underscore" w:pos="10762"/>
        </w:tabs>
        <w:rPr>
          <w:rFonts w:eastAsiaTheme="minorEastAsia" w:cstheme="minorBidi"/>
          <w:noProof/>
          <w:sz w:val="22"/>
          <w:szCs w:val="22"/>
        </w:rPr>
      </w:pPr>
      <w:hyperlink w:anchor="_Toc60605520" w:history="1">
        <w:r w:rsidRPr="000F6096">
          <w:rPr>
            <w:rStyle w:val="Lienhypertexte"/>
            <w:noProof/>
          </w:rPr>
          <w:t>a)</w:t>
        </w:r>
        <w:r>
          <w:rPr>
            <w:rFonts w:eastAsiaTheme="minorEastAsia" w:cstheme="minorBidi"/>
            <w:noProof/>
            <w:sz w:val="22"/>
            <w:szCs w:val="22"/>
          </w:rPr>
          <w:tab/>
        </w:r>
        <w:r w:rsidRPr="000F6096">
          <w:rPr>
            <w:rStyle w:val="Lienhypertexte"/>
            <w:noProof/>
          </w:rPr>
          <w:t xml:space="preserve">La fonction </w:t>
        </w:r>
        <w:r w:rsidRPr="00967AB2">
          <w:rPr>
            <w:rStyle w:val="Lienhypertexte"/>
            <w:b/>
            <w:bCs/>
            <w:noProof/>
          </w:rPr>
          <w:t>getItem</w:t>
        </w:r>
        <w:r w:rsidRPr="000F6096">
          <w:rPr>
            <w:rStyle w:val="Lienhypertexte"/>
            <w:noProof/>
          </w:rPr>
          <w:t xml:space="preserve"> ("Event", "function", val)</w:t>
        </w:r>
        <w:r>
          <w:rPr>
            <w:noProof/>
            <w:webHidden/>
          </w:rPr>
          <w:tab/>
        </w:r>
        <w:r>
          <w:rPr>
            <w:noProof/>
            <w:webHidden/>
          </w:rPr>
          <w:fldChar w:fldCharType="begin"/>
        </w:r>
        <w:r>
          <w:rPr>
            <w:noProof/>
            <w:webHidden/>
          </w:rPr>
          <w:instrText xml:space="preserve"> PAGEREF _Toc60605520 \h </w:instrText>
        </w:r>
        <w:r>
          <w:rPr>
            <w:noProof/>
            <w:webHidden/>
          </w:rPr>
        </w:r>
        <w:r>
          <w:rPr>
            <w:noProof/>
            <w:webHidden/>
          </w:rPr>
          <w:fldChar w:fldCharType="separate"/>
        </w:r>
        <w:r>
          <w:rPr>
            <w:noProof/>
            <w:webHidden/>
          </w:rPr>
          <w:t>7</w:t>
        </w:r>
        <w:r>
          <w:rPr>
            <w:noProof/>
            <w:webHidden/>
          </w:rPr>
          <w:fldChar w:fldCharType="end"/>
        </w:r>
      </w:hyperlink>
    </w:p>
    <w:p w14:paraId="0ED06962" w14:textId="1F50C055" w:rsidR="00967AB2" w:rsidRDefault="00967AB2">
      <w:pPr>
        <w:pStyle w:val="TM5"/>
        <w:tabs>
          <w:tab w:val="left" w:pos="1440"/>
          <w:tab w:val="right" w:leader="underscore" w:pos="10762"/>
        </w:tabs>
        <w:rPr>
          <w:rFonts w:eastAsiaTheme="minorEastAsia" w:cstheme="minorBidi"/>
          <w:noProof/>
          <w:sz w:val="22"/>
          <w:szCs w:val="22"/>
        </w:rPr>
      </w:pPr>
      <w:hyperlink w:anchor="_Toc60605521" w:history="1">
        <w:r w:rsidRPr="000F6096">
          <w:rPr>
            <w:rStyle w:val="Lienhypertexte"/>
            <w:noProof/>
          </w:rPr>
          <w:t>b)</w:t>
        </w:r>
        <w:r>
          <w:rPr>
            <w:rFonts w:eastAsiaTheme="minorEastAsia" w:cstheme="minorBidi"/>
            <w:noProof/>
            <w:sz w:val="22"/>
            <w:szCs w:val="22"/>
          </w:rPr>
          <w:tab/>
        </w:r>
        <w:r w:rsidRPr="000F6096">
          <w:rPr>
            <w:rStyle w:val="Lienhypertexte"/>
            <w:noProof/>
          </w:rPr>
          <w:t>La fonction</w:t>
        </w:r>
        <w:r w:rsidRPr="00967AB2">
          <w:rPr>
            <w:rStyle w:val="Lienhypertexte"/>
            <w:b/>
            <w:bCs/>
            <w:noProof/>
          </w:rPr>
          <w:t xml:space="preserve"> faire </w:t>
        </w:r>
        <w:r w:rsidRPr="000F6096">
          <w:rPr>
            <w:rStyle w:val="Lienhypertexte"/>
            <w:noProof/>
          </w:rPr>
          <w:t>(args)</w:t>
        </w:r>
        <w:r>
          <w:rPr>
            <w:noProof/>
            <w:webHidden/>
          </w:rPr>
          <w:tab/>
        </w:r>
        <w:r>
          <w:rPr>
            <w:noProof/>
            <w:webHidden/>
          </w:rPr>
          <w:fldChar w:fldCharType="begin"/>
        </w:r>
        <w:r>
          <w:rPr>
            <w:noProof/>
            <w:webHidden/>
          </w:rPr>
          <w:instrText xml:space="preserve"> PAGEREF _Toc60605521 \h </w:instrText>
        </w:r>
        <w:r>
          <w:rPr>
            <w:noProof/>
            <w:webHidden/>
          </w:rPr>
        </w:r>
        <w:r>
          <w:rPr>
            <w:noProof/>
            <w:webHidden/>
          </w:rPr>
          <w:fldChar w:fldCharType="separate"/>
        </w:r>
        <w:r>
          <w:rPr>
            <w:noProof/>
            <w:webHidden/>
          </w:rPr>
          <w:t>7</w:t>
        </w:r>
        <w:r>
          <w:rPr>
            <w:noProof/>
            <w:webHidden/>
          </w:rPr>
          <w:fldChar w:fldCharType="end"/>
        </w:r>
      </w:hyperlink>
    </w:p>
    <w:p w14:paraId="6C679483" w14:textId="472B3686" w:rsidR="00967AB2" w:rsidRDefault="00967AB2">
      <w:pPr>
        <w:pStyle w:val="TM5"/>
        <w:tabs>
          <w:tab w:val="left" w:pos="1440"/>
          <w:tab w:val="right" w:leader="underscore" w:pos="10762"/>
        </w:tabs>
        <w:rPr>
          <w:rFonts w:eastAsiaTheme="minorEastAsia" w:cstheme="minorBidi"/>
          <w:noProof/>
          <w:sz w:val="22"/>
          <w:szCs w:val="22"/>
        </w:rPr>
      </w:pPr>
      <w:hyperlink w:anchor="_Toc60605522" w:history="1">
        <w:r w:rsidRPr="000F6096">
          <w:rPr>
            <w:rStyle w:val="Lienhypertexte"/>
            <w:noProof/>
          </w:rPr>
          <w:t>c)</w:t>
        </w:r>
        <w:r>
          <w:rPr>
            <w:rFonts w:eastAsiaTheme="minorEastAsia" w:cstheme="minorBidi"/>
            <w:noProof/>
            <w:sz w:val="22"/>
            <w:szCs w:val="22"/>
          </w:rPr>
          <w:tab/>
        </w:r>
        <w:r w:rsidRPr="000F6096">
          <w:rPr>
            <w:rStyle w:val="Lienhypertexte"/>
            <w:noProof/>
          </w:rPr>
          <w:t xml:space="preserve">La fonction </w:t>
        </w:r>
        <w:r w:rsidRPr="00967AB2">
          <w:rPr>
            <w:rStyle w:val="Lienhypertexte"/>
            <w:b/>
            <w:bCs/>
            <w:noProof/>
          </w:rPr>
          <w:t>faireAvecProba</w:t>
        </w:r>
        <w:r w:rsidRPr="000F6096">
          <w:rPr>
            <w:rStyle w:val="Lienhypertexte"/>
            <w:noProof/>
          </w:rPr>
          <w:t xml:space="preserve"> (args)</w:t>
        </w:r>
        <w:r>
          <w:rPr>
            <w:noProof/>
            <w:webHidden/>
          </w:rPr>
          <w:tab/>
        </w:r>
        <w:r>
          <w:rPr>
            <w:noProof/>
            <w:webHidden/>
          </w:rPr>
          <w:fldChar w:fldCharType="begin"/>
        </w:r>
        <w:r>
          <w:rPr>
            <w:noProof/>
            <w:webHidden/>
          </w:rPr>
          <w:instrText xml:space="preserve"> PAGEREF _Toc60605522 \h </w:instrText>
        </w:r>
        <w:r>
          <w:rPr>
            <w:noProof/>
            <w:webHidden/>
          </w:rPr>
        </w:r>
        <w:r>
          <w:rPr>
            <w:noProof/>
            <w:webHidden/>
          </w:rPr>
          <w:fldChar w:fldCharType="separate"/>
        </w:r>
        <w:r>
          <w:rPr>
            <w:noProof/>
            <w:webHidden/>
          </w:rPr>
          <w:t>9</w:t>
        </w:r>
        <w:r>
          <w:rPr>
            <w:noProof/>
            <w:webHidden/>
          </w:rPr>
          <w:fldChar w:fldCharType="end"/>
        </w:r>
      </w:hyperlink>
    </w:p>
    <w:p w14:paraId="5CB96378" w14:textId="16833596" w:rsidR="00967AB2" w:rsidRDefault="00967AB2">
      <w:pPr>
        <w:pStyle w:val="TM5"/>
        <w:tabs>
          <w:tab w:val="left" w:pos="1440"/>
          <w:tab w:val="right" w:leader="underscore" w:pos="10762"/>
        </w:tabs>
        <w:rPr>
          <w:rFonts w:eastAsiaTheme="minorEastAsia" w:cstheme="minorBidi"/>
          <w:noProof/>
          <w:sz w:val="22"/>
          <w:szCs w:val="22"/>
        </w:rPr>
      </w:pPr>
      <w:hyperlink w:anchor="_Toc60605523" w:history="1">
        <w:r w:rsidRPr="000F6096">
          <w:rPr>
            <w:rStyle w:val="Lienhypertexte"/>
            <w:noProof/>
          </w:rPr>
          <w:t>d)</w:t>
        </w:r>
        <w:r>
          <w:rPr>
            <w:rFonts w:eastAsiaTheme="minorEastAsia" w:cstheme="minorBidi"/>
            <w:noProof/>
            <w:sz w:val="22"/>
            <w:szCs w:val="22"/>
          </w:rPr>
          <w:tab/>
        </w:r>
        <w:r w:rsidRPr="000F6096">
          <w:rPr>
            <w:rStyle w:val="Lienhypertexte"/>
            <w:noProof/>
          </w:rPr>
          <w:t>Modifications pérenne des probabilités : modifProba et modifProbaBranche</w:t>
        </w:r>
        <w:r>
          <w:rPr>
            <w:noProof/>
            <w:webHidden/>
          </w:rPr>
          <w:tab/>
        </w:r>
        <w:r>
          <w:rPr>
            <w:noProof/>
            <w:webHidden/>
          </w:rPr>
          <w:fldChar w:fldCharType="begin"/>
        </w:r>
        <w:r>
          <w:rPr>
            <w:noProof/>
            <w:webHidden/>
          </w:rPr>
          <w:instrText xml:space="preserve"> PAGEREF _Toc60605523 \h </w:instrText>
        </w:r>
        <w:r>
          <w:rPr>
            <w:noProof/>
            <w:webHidden/>
          </w:rPr>
        </w:r>
        <w:r>
          <w:rPr>
            <w:noProof/>
            <w:webHidden/>
          </w:rPr>
          <w:fldChar w:fldCharType="separate"/>
        </w:r>
        <w:r>
          <w:rPr>
            <w:noProof/>
            <w:webHidden/>
          </w:rPr>
          <w:t>10</w:t>
        </w:r>
        <w:r>
          <w:rPr>
            <w:noProof/>
            <w:webHidden/>
          </w:rPr>
          <w:fldChar w:fldCharType="end"/>
        </w:r>
      </w:hyperlink>
    </w:p>
    <w:p w14:paraId="4F29D26D" w14:textId="1ECFA731" w:rsidR="00967AB2" w:rsidRDefault="00967AB2">
      <w:pPr>
        <w:pStyle w:val="TM5"/>
        <w:tabs>
          <w:tab w:val="left" w:pos="1440"/>
          <w:tab w:val="right" w:leader="underscore" w:pos="10762"/>
        </w:tabs>
        <w:rPr>
          <w:rFonts w:eastAsiaTheme="minorEastAsia" w:cstheme="minorBidi"/>
          <w:noProof/>
          <w:sz w:val="22"/>
          <w:szCs w:val="22"/>
        </w:rPr>
      </w:pPr>
      <w:hyperlink w:anchor="_Toc60605524" w:history="1">
        <w:r w:rsidRPr="000F6096">
          <w:rPr>
            <w:rStyle w:val="Lienhypertexte"/>
            <w:noProof/>
          </w:rPr>
          <w:t>e)</w:t>
        </w:r>
        <w:r>
          <w:rPr>
            <w:rFonts w:eastAsiaTheme="minorEastAsia" w:cstheme="minorBidi"/>
            <w:noProof/>
            <w:sz w:val="22"/>
            <w:szCs w:val="22"/>
          </w:rPr>
          <w:tab/>
        </w:r>
        <w:r w:rsidRPr="000F6096">
          <w:rPr>
            <w:rStyle w:val="Lienhypertexte"/>
            <w:noProof/>
          </w:rPr>
          <w:t xml:space="preserve">La fonction </w:t>
        </w:r>
        <w:r w:rsidRPr="00967AB2">
          <w:rPr>
            <w:rStyle w:val="Lienhypertexte"/>
            <w:b/>
            <w:bCs/>
            <w:noProof/>
          </w:rPr>
          <w:t>verifie</w:t>
        </w:r>
        <w:r w:rsidRPr="000F6096">
          <w:rPr>
            <w:rStyle w:val="Lienhypertexte"/>
            <w:noProof/>
          </w:rPr>
          <w:t xml:space="preserve"> (evenement)</w:t>
        </w:r>
        <w:r>
          <w:rPr>
            <w:noProof/>
            <w:webHidden/>
          </w:rPr>
          <w:tab/>
        </w:r>
        <w:r>
          <w:rPr>
            <w:noProof/>
            <w:webHidden/>
          </w:rPr>
          <w:fldChar w:fldCharType="begin"/>
        </w:r>
        <w:r>
          <w:rPr>
            <w:noProof/>
            <w:webHidden/>
          </w:rPr>
          <w:instrText xml:space="preserve"> PAGEREF _Toc60605524 \h </w:instrText>
        </w:r>
        <w:r>
          <w:rPr>
            <w:noProof/>
            <w:webHidden/>
          </w:rPr>
        </w:r>
        <w:r>
          <w:rPr>
            <w:noProof/>
            <w:webHidden/>
          </w:rPr>
          <w:fldChar w:fldCharType="separate"/>
        </w:r>
        <w:r>
          <w:rPr>
            <w:noProof/>
            <w:webHidden/>
          </w:rPr>
          <w:t>12</w:t>
        </w:r>
        <w:r>
          <w:rPr>
            <w:noProof/>
            <w:webHidden/>
          </w:rPr>
          <w:fldChar w:fldCharType="end"/>
        </w:r>
      </w:hyperlink>
    </w:p>
    <w:p w14:paraId="127A85A7" w14:textId="0EFF1DD7" w:rsidR="00967AB2" w:rsidRDefault="00967AB2">
      <w:pPr>
        <w:pStyle w:val="TM5"/>
        <w:tabs>
          <w:tab w:val="left" w:pos="1440"/>
          <w:tab w:val="right" w:leader="underscore" w:pos="10762"/>
        </w:tabs>
        <w:rPr>
          <w:rFonts w:eastAsiaTheme="minorEastAsia" w:cstheme="minorBidi"/>
          <w:noProof/>
          <w:sz w:val="22"/>
          <w:szCs w:val="22"/>
        </w:rPr>
      </w:pPr>
      <w:hyperlink w:anchor="_Toc60605525" w:history="1">
        <w:r w:rsidRPr="000F6096">
          <w:rPr>
            <w:rStyle w:val="Lienhypertexte"/>
            <w:noProof/>
          </w:rPr>
          <w:t>f)</w:t>
        </w:r>
        <w:r>
          <w:rPr>
            <w:rFonts w:eastAsiaTheme="minorEastAsia" w:cstheme="minorBidi"/>
            <w:noProof/>
            <w:sz w:val="22"/>
            <w:szCs w:val="22"/>
          </w:rPr>
          <w:tab/>
        </w:r>
        <w:r w:rsidRPr="000F6096">
          <w:rPr>
            <w:rStyle w:val="Lienhypertexte"/>
            <w:noProof/>
          </w:rPr>
          <w:t xml:space="preserve">la fonction </w:t>
        </w:r>
        <w:r w:rsidRPr="00967AB2">
          <w:rPr>
            <w:rStyle w:val="Lienhypertexte"/>
            <w:b/>
            <w:bCs/>
            <w:noProof/>
          </w:rPr>
          <w:t>affecteValeur</w:t>
        </w:r>
        <w:r w:rsidRPr="000F6096">
          <w:rPr>
            <w:rStyle w:val="Lienhypertexte"/>
            <w:noProof/>
          </w:rPr>
          <w:t xml:space="preserve"> (tableMonde, propID, valID, prop, val)</w:t>
        </w:r>
        <w:r>
          <w:rPr>
            <w:noProof/>
            <w:webHidden/>
          </w:rPr>
          <w:tab/>
        </w:r>
        <w:r>
          <w:rPr>
            <w:noProof/>
            <w:webHidden/>
          </w:rPr>
          <w:fldChar w:fldCharType="begin"/>
        </w:r>
        <w:r>
          <w:rPr>
            <w:noProof/>
            <w:webHidden/>
          </w:rPr>
          <w:instrText xml:space="preserve"> PAGEREF _Toc60605525 \h </w:instrText>
        </w:r>
        <w:r>
          <w:rPr>
            <w:noProof/>
            <w:webHidden/>
          </w:rPr>
        </w:r>
        <w:r>
          <w:rPr>
            <w:noProof/>
            <w:webHidden/>
          </w:rPr>
          <w:fldChar w:fldCharType="separate"/>
        </w:r>
        <w:r>
          <w:rPr>
            <w:noProof/>
            <w:webHidden/>
          </w:rPr>
          <w:t>13</w:t>
        </w:r>
        <w:r>
          <w:rPr>
            <w:noProof/>
            <w:webHidden/>
          </w:rPr>
          <w:fldChar w:fldCharType="end"/>
        </w:r>
      </w:hyperlink>
    </w:p>
    <w:p w14:paraId="01661A49" w14:textId="3498C4C0" w:rsidR="00967AB2" w:rsidRDefault="00967AB2" w:rsidP="00967AB2">
      <w:pPr>
        <w:pStyle w:val="TM2"/>
        <w:rPr>
          <w:rFonts w:eastAsiaTheme="minorEastAsia" w:cstheme="minorBidi"/>
          <w:color w:val="808080" w:themeColor="background1" w:themeShade="80"/>
        </w:rPr>
      </w:pPr>
      <w:hyperlink w:anchor="_Toc60605526" w:history="1">
        <w:r w:rsidRPr="000F6096">
          <w:rPr>
            <w:rStyle w:val="Lienhypertexte"/>
            <w:color w:val="000080" w:themeColor="hyperlink" w:themeShade="80"/>
          </w:rPr>
          <w:t>4</w:t>
        </w:r>
        <w:r>
          <w:rPr>
            <w:rFonts w:eastAsiaTheme="minorEastAsia" w:cstheme="minorBidi"/>
            <w:color w:val="808080" w:themeColor="background1" w:themeShade="80"/>
          </w:rPr>
          <w:tab/>
        </w:r>
        <w:r w:rsidRPr="000F6096">
          <w:rPr>
            <w:rStyle w:val="Lienhypertexte"/>
            <w:color w:val="000080" w:themeColor="hyperlink" w:themeShade="80"/>
          </w:rPr>
          <w:t>Gestion de l’histoire</w:t>
        </w:r>
        <w:r>
          <w:rPr>
            <w:webHidden/>
            <w:color w:val="808080" w:themeColor="background1" w:themeShade="80"/>
          </w:rPr>
          <w:tab/>
        </w:r>
        <w:r>
          <w:rPr>
            <w:webHidden/>
            <w:color w:val="808080" w:themeColor="background1" w:themeShade="80"/>
          </w:rPr>
          <w:fldChar w:fldCharType="begin"/>
        </w:r>
        <w:r>
          <w:rPr>
            <w:webHidden/>
            <w:color w:val="808080" w:themeColor="background1" w:themeShade="80"/>
          </w:rPr>
          <w:instrText xml:space="preserve"> PAGEREF _Toc60605526 \h </w:instrText>
        </w:r>
        <w:r>
          <w:rPr>
            <w:webHidden/>
            <w:color w:val="808080" w:themeColor="background1" w:themeShade="80"/>
          </w:rPr>
        </w:r>
        <w:r>
          <w:rPr>
            <w:webHidden/>
            <w:color w:val="808080" w:themeColor="background1" w:themeShade="80"/>
          </w:rPr>
          <w:fldChar w:fldCharType="separate"/>
        </w:r>
        <w:r>
          <w:rPr>
            <w:webHidden/>
            <w:color w:val="808080" w:themeColor="background1" w:themeShade="80"/>
          </w:rPr>
          <w:t>13</w:t>
        </w:r>
        <w:r>
          <w:rPr>
            <w:webHidden/>
            <w:color w:val="808080" w:themeColor="background1" w:themeShade="80"/>
          </w:rPr>
          <w:fldChar w:fldCharType="end"/>
        </w:r>
      </w:hyperlink>
    </w:p>
    <w:p w14:paraId="450B01FD" w14:textId="2718C1A7" w:rsidR="00967AB2" w:rsidRDefault="00967AB2">
      <w:pPr>
        <w:pStyle w:val="TM3"/>
        <w:tabs>
          <w:tab w:val="left" w:pos="1200"/>
          <w:tab w:val="right" w:leader="underscore" w:pos="10762"/>
        </w:tabs>
        <w:rPr>
          <w:rFonts w:eastAsiaTheme="minorEastAsia" w:cstheme="minorBidi"/>
          <w:noProof/>
          <w:sz w:val="22"/>
          <w:szCs w:val="22"/>
        </w:rPr>
      </w:pPr>
      <w:hyperlink w:anchor="_Toc60605527" w:history="1">
        <w:r w:rsidRPr="000F6096">
          <w:rPr>
            <w:rStyle w:val="Lienhypertexte"/>
            <w:noProof/>
          </w:rPr>
          <w:t>4. 1</w:t>
        </w:r>
        <w:r>
          <w:rPr>
            <w:rFonts w:eastAsiaTheme="minorEastAsia" w:cstheme="minorBidi"/>
            <w:noProof/>
            <w:sz w:val="22"/>
            <w:szCs w:val="22"/>
          </w:rPr>
          <w:tab/>
        </w:r>
        <w:r w:rsidRPr="000F6096">
          <w:rPr>
            <w:rStyle w:val="Lienhypertexte"/>
            <w:noProof/>
          </w:rPr>
          <w:t xml:space="preserve">La variable </w:t>
        </w:r>
        <w:r w:rsidRPr="00967AB2">
          <w:rPr>
            <w:rStyle w:val="Lienhypertexte"/>
            <w:b/>
            <w:bCs/>
            <w:noProof/>
          </w:rPr>
          <w:t>story</w:t>
        </w:r>
        <w:r>
          <w:rPr>
            <w:noProof/>
            <w:webHidden/>
          </w:rPr>
          <w:tab/>
        </w:r>
        <w:r>
          <w:rPr>
            <w:noProof/>
            <w:webHidden/>
          </w:rPr>
          <w:fldChar w:fldCharType="begin"/>
        </w:r>
        <w:r>
          <w:rPr>
            <w:noProof/>
            <w:webHidden/>
          </w:rPr>
          <w:instrText xml:space="preserve"> PAGEREF _Toc60605527 \h </w:instrText>
        </w:r>
        <w:r>
          <w:rPr>
            <w:noProof/>
            <w:webHidden/>
          </w:rPr>
        </w:r>
        <w:r>
          <w:rPr>
            <w:noProof/>
            <w:webHidden/>
          </w:rPr>
          <w:fldChar w:fldCharType="separate"/>
        </w:r>
        <w:r>
          <w:rPr>
            <w:noProof/>
            <w:webHidden/>
          </w:rPr>
          <w:t>13</w:t>
        </w:r>
        <w:r>
          <w:rPr>
            <w:noProof/>
            <w:webHidden/>
          </w:rPr>
          <w:fldChar w:fldCharType="end"/>
        </w:r>
      </w:hyperlink>
    </w:p>
    <w:p w14:paraId="52582BD7" w14:textId="5C683116" w:rsidR="00967AB2" w:rsidRDefault="00967AB2">
      <w:pPr>
        <w:pStyle w:val="TM3"/>
        <w:tabs>
          <w:tab w:val="left" w:pos="1200"/>
          <w:tab w:val="right" w:leader="underscore" w:pos="10762"/>
        </w:tabs>
        <w:rPr>
          <w:rFonts w:eastAsiaTheme="minorEastAsia" w:cstheme="minorBidi"/>
          <w:noProof/>
          <w:sz w:val="22"/>
          <w:szCs w:val="22"/>
        </w:rPr>
      </w:pPr>
      <w:hyperlink w:anchor="_Toc60605528" w:history="1">
        <w:r w:rsidRPr="000F6096">
          <w:rPr>
            <w:rStyle w:val="Lienhypertexte"/>
            <w:noProof/>
          </w:rPr>
          <w:t>4. 2</w:t>
        </w:r>
        <w:r>
          <w:rPr>
            <w:rFonts w:eastAsiaTheme="minorEastAsia" w:cstheme="minorBidi"/>
            <w:noProof/>
            <w:sz w:val="22"/>
            <w:szCs w:val="22"/>
          </w:rPr>
          <w:tab/>
        </w:r>
        <w:r w:rsidRPr="000F6096">
          <w:rPr>
            <w:rStyle w:val="Lienhypertexte"/>
            <w:noProof/>
          </w:rPr>
          <w:t xml:space="preserve">La fonction </w:t>
        </w:r>
        <w:r w:rsidRPr="00967AB2">
          <w:rPr>
            <w:rStyle w:val="Lienhypertexte"/>
            <w:b/>
            <w:bCs/>
            <w:noProof/>
          </w:rPr>
          <w:t>finie</w:t>
        </w:r>
        <w:r w:rsidRPr="000F6096">
          <w:rPr>
            <w:rStyle w:val="Lienhypertexte"/>
            <w:noProof/>
          </w:rPr>
          <w:t>()</w:t>
        </w:r>
        <w:r>
          <w:rPr>
            <w:noProof/>
            <w:webHidden/>
          </w:rPr>
          <w:tab/>
        </w:r>
        <w:r>
          <w:rPr>
            <w:noProof/>
            <w:webHidden/>
          </w:rPr>
          <w:fldChar w:fldCharType="begin"/>
        </w:r>
        <w:r>
          <w:rPr>
            <w:noProof/>
            <w:webHidden/>
          </w:rPr>
          <w:instrText xml:space="preserve"> PAGEREF _Toc60605528 \h </w:instrText>
        </w:r>
        <w:r>
          <w:rPr>
            <w:noProof/>
            <w:webHidden/>
          </w:rPr>
        </w:r>
        <w:r>
          <w:rPr>
            <w:noProof/>
            <w:webHidden/>
          </w:rPr>
          <w:fldChar w:fldCharType="separate"/>
        </w:r>
        <w:r>
          <w:rPr>
            <w:noProof/>
            <w:webHidden/>
          </w:rPr>
          <w:t>15</w:t>
        </w:r>
        <w:r>
          <w:rPr>
            <w:noProof/>
            <w:webHidden/>
          </w:rPr>
          <w:fldChar w:fldCharType="end"/>
        </w:r>
      </w:hyperlink>
    </w:p>
    <w:p w14:paraId="1B96AFC0" w14:textId="12290CC0" w:rsidR="00967AB2" w:rsidRDefault="00967AB2" w:rsidP="00967AB2">
      <w:pPr>
        <w:pStyle w:val="TM2"/>
        <w:rPr>
          <w:rFonts w:eastAsiaTheme="minorEastAsia" w:cstheme="minorBidi"/>
          <w:color w:val="808080" w:themeColor="background1" w:themeShade="80"/>
        </w:rPr>
      </w:pPr>
      <w:hyperlink w:anchor="_Toc60605529" w:history="1">
        <w:r w:rsidRPr="000F6096">
          <w:rPr>
            <w:rStyle w:val="Lienhypertexte"/>
            <w:color w:val="000080" w:themeColor="hyperlink" w:themeShade="80"/>
          </w:rPr>
          <w:t>5</w:t>
        </w:r>
        <w:r>
          <w:rPr>
            <w:rFonts w:eastAsiaTheme="minorEastAsia" w:cstheme="minorBidi"/>
            <w:color w:val="808080" w:themeColor="background1" w:themeShade="80"/>
          </w:rPr>
          <w:tab/>
        </w:r>
        <w:r w:rsidRPr="000F6096">
          <w:rPr>
            <w:rStyle w:val="Lienhypertexte"/>
            <w:color w:val="000080" w:themeColor="hyperlink" w:themeShade="80"/>
          </w:rPr>
          <w:t>Affichage dans le navigateur</w:t>
        </w:r>
        <w:r>
          <w:rPr>
            <w:webHidden/>
            <w:color w:val="808080" w:themeColor="background1" w:themeShade="80"/>
          </w:rPr>
          <w:tab/>
        </w:r>
        <w:r>
          <w:rPr>
            <w:webHidden/>
            <w:color w:val="808080" w:themeColor="background1" w:themeShade="80"/>
          </w:rPr>
          <w:fldChar w:fldCharType="begin"/>
        </w:r>
        <w:r>
          <w:rPr>
            <w:webHidden/>
            <w:color w:val="808080" w:themeColor="background1" w:themeShade="80"/>
          </w:rPr>
          <w:instrText xml:space="preserve"> PAGEREF _Toc60605529 \h </w:instrText>
        </w:r>
        <w:r>
          <w:rPr>
            <w:webHidden/>
            <w:color w:val="808080" w:themeColor="background1" w:themeShade="80"/>
          </w:rPr>
        </w:r>
        <w:r>
          <w:rPr>
            <w:webHidden/>
            <w:color w:val="808080" w:themeColor="background1" w:themeShade="80"/>
          </w:rPr>
          <w:fldChar w:fldCharType="separate"/>
        </w:r>
        <w:r>
          <w:rPr>
            <w:webHidden/>
            <w:color w:val="808080" w:themeColor="background1" w:themeShade="80"/>
          </w:rPr>
          <w:t>15</w:t>
        </w:r>
        <w:r>
          <w:rPr>
            <w:webHidden/>
            <w:color w:val="808080" w:themeColor="background1" w:themeShade="80"/>
          </w:rPr>
          <w:fldChar w:fldCharType="end"/>
        </w:r>
      </w:hyperlink>
    </w:p>
    <w:p w14:paraId="7EE107A7" w14:textId="1A52604E" w:rsidR="00967AB2" w:rsidRDefault="00967AB2">
      <w:pPr>
        <w:pStyle w:val="TM3"/>
        <w:tabs>
          <w:tab w:val="left" w:pos="1200"/>
          <w:tab w:val="right" w:leader="underscore" w:pos="10762"/>
        </w:tabs>
        <w:rPr>
          <w:rFonts w:eastAsiaTheme="minorEastAsia" w:cstheme="minorBidi"/>
          <w:noProof/>
          <w:sz w:val="22"/>
          <w:szCs w:val="22"/>
        </w:rPr>
      </w:pPr>
      <w:hyperlink w:anchor="_Toc60605530" w:history="1">
        <w:r w:rsidRPr="000F6096">
          <w:rPr>
            <w:rStyle w:val="Lienhypertexte"/>
            <w:noProof/>
          </w:rPr>
          <w:t>5. 1</w:t>
        </w:r>
        <w:r>
          <w:rPr>
            <w:rFonts w:eastAsiaTheme="minorEastAsia" w:cstheme="minorBidi"/>
            <w:noProof/>
            <w:sz w:val="22"/>
            <w:szCs w:val="22"/>
          </w:rPr>
          <w:tab/>
        </w:r>
        <w:r w:rsidRPr="000F6096">
          <w:rPr>
            <w:rStyle w:val="Lienhypertexte"/>
            <w:noProof/>
          </w:rPr>
          <w:t xml:space="preserve">Affichage du vocabulaire omeka avec </w:t>
        </w:r>
        <w:r w:rsidRPr="00967AB2">
          <w:rPr>
            <w:rStyle w:val="Lienhypertexte"/>
            <w:b/>
            <w:bCs/>
            <w:noProof/>
          </w:rPr>
          <w:t>showData</w:t>
        </w:r>
        <w:r>
          <w:rPr>
            <w:noProof/>
            <w:webHidden/>
          </w:rPr>
          <w:tab/>
        </w:r>
        <w:r>
          <w:rPr>
            <w:noProof/>
            <w:webHidden/>
          </w:rPr>
          <w:fldChar w:fldCharType="begin"/>
        </w:r>
        <w:r>
          <w:rPr>
            <w:noProof/>
            <w:webHidden/>
          </w:rPr>
          <w:instrText xml:space="preserve"> PAGEREF _Toc60605530 \h </w:instrText>
        </w:r>
        <w:r>
          <w:rPr>
            <w:noProof/>
            <w:webHidden/>
          </w:rPr>
        </w:r>
        <w:r>
          <w:rPr>
            <w:noProof/>
            <w:webHidden/>
          </w:rPr>
          <w:fldChar w:fldCharType="separate"/>
        </w:r>
        <w:r>
          <w:rPr>
            <w:noProof/>
            <w:webHidden/>
          </w:rPr>
          <w:t>15</w:t>
        </w:r>
        <w:r>
          <w:rPr>
            <w:noProof/>
            <w:webHidden/>
          </w:rPr>
          <w:fldChar w:fldCharType="end"/>
        </w:r>
      </w:hyperlink>
    </w:p>
    <w:p w14:paraId="19EF86A2" w14:textId="661778EA" w:rsidR="00967AB2" w:rsidRDefault="00967AB2">
      <w:pPr>
        <w:pStyle w:val="TM3"/>
        <w:tabs>
          <w:tab w:val="left" w:pos="1200"/>
          <w:tab w:val="right" w:leader="underscore" w:pos="10762"/>
        </w:tabs>
        <w:rPr>
          <w:rFonts w:eastAsiaTheme="minorEastAsia" w:cstheme="minorBidi"/>
          <w:noProof/>
          <w:sz w:val="22"/>
          <w:szCs w:val="22"/>
        </w:rPr>
      </w:pPr>
      <w:hyperlink w:anchor="_Toc60605531" w:history="1">
        <w:r w:rsidRPr="000F6096">
          <w:rPr>
            <w:rStyle w:val="Lienhypertexte"/>
            <w:noProof/>
          </w:rPr>
          <w:t>5. 2</w:t>
        </w:r>
        <w:r>
          <w:rPr>
            <w:rFonts w:eastAsiaTheme="minorEastAsia" w:cstheme="minorBidi"/>
            <w:noProof/>
            <w:sz w:val="22"/>
            <w:szCs w:val="22"/>
          </w:rPr>
          <w:tab/>
        </w:r>
        <w:r w:rsidRPr="000F6096">
          <w:rPr>
            <w:rStyle w:val="Lienhypertexte"/>
            <w:noProof/>
          </w:rPr>
          <w:t>affichage des SVG</w:t>
        </w:r>
        <w:r>
          <w:rPr>
            <w:noProof/>
            <w:webHidden/>
          </w:rPr>
          <w:tab/>
        </w:r>
        <w:r>
          <w:rPr>
            <w:noProof/>
            <w:webHidden/>
          </w:rPr>
          <w:fldChar w:fldCharType="begin"/>
        </w:r>
        <w:r>
          <w:rPr>
            <w:noProof/>
            <w:webHidden/>
          </w:rPr>
          <w:instrText xml:space="preserve"> PAGEREF _Toc60605531 \h </w:instrText>
        </w:r>
        <w:r>
          <w:rPr>
            <w:noProof/>
            <w:webHidden/>
          </w:rPr>
        </w:r>
        <w:r>
          <w:rPr>
            <w:noProof/>
            <w:webHidden/>
          </w:rPr>
          <w:fldChar w:fldCharType="separate"/>
        </w:r>
        <w:r>
          <w:rPr>
            <w:noProof/>
            <w:webHidden/>
          </w:rPr>
          <w:t>15</w:t>
        </w:r>
        <w:r>
          <w:rPr>
            <w:noProof/>
            <w:webHidden/>
          </w:rPr>
          <w:fldChar w:fldCharType="end"/>
        </w:r>
      </w:hyperlink>
    </w:p>
    <w:p w14:paraId="150CBD29" w14:textId="287EA1B7" w:rsidR="00967AB2" w:rsidRDefault="00967AB2">
      <w:pPr>
        <w:pStyle w:val="TM5"/>
        <w:tabs>
          <w:tab w:val="left" w:pos="1440"/>
          <w:tab w:val="right" w:leader="underscore" w:pos="10762"/>
        </w:tabs>
        <w:rPr>
          <w:rFonts w:eastAsiaTheme="minorEastAsia" w:cstheme="minorBidi"/>
          <w:noProof/>
          <w:sz w:val="22"/>
          <w:szCs w:val="22"/>
        </w:rPr>
      </w:pPr>
      <w:hyperlink w:anchor="_Toc60605532" w:history="1">
        <w:r w:rsidRPr="000F6096">
          <w:rPr>
            <w:rStyle w:val="Lienhypertexte"/>
            <w:noProof/>
          </w:rPr>
          <w:t>a)</w:t>
        </w:r>
        <w:r>
          <w:rPr>
            <w:rFonts w:eastAsiaTheme="minorEastAsia" w:cstheme="minorBidi"/>
            <w:noProof/>
            <w:sz w:val="22"/>
            <w:szCs w:val="22"/>
          </w:rPr>
          <w:tab/>
        </w:r>
        <w:r w:rsidRPr="000F6096">
          <w:rPr>
            <w:rStyle w:val="Lienhypertexte"/>
            <w:noProof/>
          </w:rPr>
          <w:t xml:space="preserve">la fonction </w:t>
        </w:r>
        <w:r w:rsidRPr="00967AB2">
          <w:rPr>
            <w:rStyle w:val="Lienhypertexte"/>
            <w:b/>
            <w:bCs/>
            <w:noProof/>
          </w:rPr>
          <w:t>getAffichage</w:t>
        </w:r>
        <w:r w:rsidRPr="000F6096">
          <w:rPr>
            <w:rStyle w:val="Lienhypertexte"/>
            <w:noProof/>
          </w:rPr>
          <w:t>()</w:t>
        </w:r>
        <w:r>
          <w:rPr>
            <w:noProof/>
            <w:webHidden/>
          </w:rPr>
          <w:tab/>
        </w:r>
        <w:r>
          <w:rPr>
            <w:noProof/>
            <w:webHidden/>
          </w:rPr>
          <w:fldChar w:fldCharType="begin"/>
        </w:r>
        <w:r>
          <w:rPr>
            <w:noProof/>
            <w:webHidden/>
          </w:rPr>
          <w:instrText xml:space="preserve"> PAGEREF _Toc60605532 \h </w:instrText>
        </w:r>
        <w:r>
          <w:rPr>
            <w:noProof/>
            <w:webHidden/>
          </w:rPr>
        </w:r>
        <w:r>
          <w:rPr>
            <w:noProof/>
            <w:webHidden/>
          </w:rPr>
          <w:fldChar w:fldCharType="separate"/>
        </w:r>
        <w:r>
          <w:rPr>
            <w:noProof/>
            <w:webHidden/>
          </w:rPr>
          <w:t>15</w:t>
        </w:r>
        <w:r>
          <w:rPr>
            <w:noProof/>
            <w:webHidden/>
          </w:rPr>
          <w:fldChar w:fldCharType="end"/>
        </w:r>
      </w:hyperlink>
    </w:p>
    <w:p w14:paraId="24C18C3D" w14:textId="362B3C0B" w:rsidR="00967AB2" w:rsidRDefault="00967AB2">
      <w:pPr>
        <w:pStyle w:val="TM5"/>
        <w:tabs>
          <w:tab w:val="left" w:pos="1440"/>
          <w:tab w:val="right" w:leader="underscore" w:pos="10762"/>
        </w:tabs>
        <w:rPr>
          <w:rFonts w:eastAsiaTheme="minorEastAsia" w:cstheme="minorBidi"/>
          <w:noProof/>
          <w:sz w:val="22"/>
          <w:szCs w:val="22"/>
        </w:rPr>
      </w:pPr>
      <w:hyperlink w:anchor="_Toc60605533" w:history="1">
        <w:r w:rsidRPr="000F6096">
          <w:rPr>
            <w:rStyle w:val="Lienhypertexte"/>
            <w:noProof/>
          </w:rPr>
          <w:t>b)</w:t>
        </w:r>
        <w:r>
          <w:rPr>
            <w:rFonts w:eastAsiaTheme="minorEastAsia" w:cstheme="minorBidi"/>
            <w:noProof/>
            <w:sz w:val="22"/>
            <w:szCs w:val="22"/>
          </w:rPr>
          <w:tab/>
        </w:r>
        <w:r w:rsidRPr="000F6096">
          <w:rPr>
            <w:rStyle w:val="Lienhypertexte"/>
            <w:noProof/>
          </w:rPr>
          <w:t xml:space="preserve">la fonction </w:t>
        </w:r>
        <w:r w:rsidRPr="00967AB2">
          <w:rPr>
            <w:rStyle w:val="Lienhypertexte"/>
            <w:b/>
            <w:bCs/>
            <w:noProof/>
          </w:rPr>
          <w:t>affiche</w:t>
        </w:r>
        <w:r w:rsidRPr="000F6096">
          <w:rPr>
            <w:rStyle w:val="Lienhypertexte"/>
            <w:noProof/>
          </w:rPr>
          <w:t xml:space="preserve"> (table, prop, nom, index)</w:t>
        </w:r>
        <w:r>
          <w:rPr>
            <w:noProof/>
            <w:webHidden/>
          </w:rPr>
          <w:tab/>
        </w:r>
        <w:r>
          <w:rPr>
            <w:noProof/>
            <w:webHidden/>
          </w:rPr>
          <w:fldChar w:fldCharType="begin"/>
        </w:r>
        <w:r>
          <w:rPr>
            <w:noProof/>
            <w:webHidden/>
          </w:rPr>
          <w:instrText xml:space="preserve"> PAGEREF _Toc60605533 \h </w:instrText>
        </w:r>
        <w:r>
          <w:rPr>
            <w:noProof/>
            <w:webHidden/>
          </w:rPr>
        </w:r>
        <w:r>
          <w:rPr>
            <w:noProof/>
            <w:webHidden/>
          </w:rPr>
          <w:fldChar w:fldCharType="separate"/>
        </w:r>
        <w:r>
          <w:rPr>
            <w:noProof/>
            <w:webHidden/>
          </w:rPr>
          <w:t>16</w:t>
        </w:r>
        <w:r>
          <w:rPr>
            <w:noProof/>
            <w:webHidden/>
          </w:rPr>
          <w:fldChar w:fldCharType="end"/>
        </w:r>
      </w:hyperlink>
    </w:p>
    <w:p w14:paraId="302DB86F" w14:textId="34905A63" w:rsidR="00967AB2" w:rsidRDefault="00967AB2">
      <w:pPr>
        <w:pStyle w:val="TM5"/>
        <w:tabs>
          <w:tab w:val="left" w:pos="1440"/>
          <w:tab w:val="right" w:leader="underscore" w:pos="10762"/>
        </w:tabs>
        <w:rPr>
          <w:rFonts w:eastAsiaTheme="minorEastAsia" w:cstheme="minorBidi"/>
          <w:noProof/>
          <w:sz w:val="22"/>
          <w:szCs w:val="22"/>
        </w:rPr>
      </w:pPr>
      <w:hyperlink w:anchor="_Toc60605534" w:history="1">
        <w:r w:rsidRPr="000F6096">
          <w:rPr>
            <w:rStyle w:val="Lienhypertexte"/>
            <w:noProof/>
          </w:rPr>
          <w:t>c)</w:t>
        </w:r>
        <w:r>
          <w:rPr>
            <w:rFonts w:eastAsiaTheme="minorEastAsia" w:cstheme="minorBidi"/>
            <w:noProof/>
            <w:sz w:val="22"/>
            <w:szCs w:val="22"/>
          </w:rPr>
          <w:tab/>
        </w:r>
        <w:r w:rsidRPr="000F6096">
          <w:rPr>
            <w:rStyle w:val="Lienhypertexte"/>
            <w:noProof/>
          </w:rPr>
          <w:t xml:space="preserve">la fonction </w:t>
        </w:r>
        <w:r w:rsidRPr="00967AB2">
          <w:rPr>
            <w:rStyle w:val="Lienhypertexte"/>
            <w:b/>
            <w:bCs/>
            <w:noProof/>
          </w:rPr>
          <w:t>efface</w:t>
        </w:r>
        <w:r w:rsidRPr="000F6096">
          <w:rPr>
            <w:rStyle w:val="Lienhypertexte"/>
            <w:noProof/>
          </w:rPr>
          <w:t>(t)</w:t>
        </w:r>
        <w:r>
          <w:rPr>
            <w:noProof/>
            <w:webHidden/>
          </w:rPr>
          <w:tab/>
        </w:r>
        <w:r>
          <w:rPr>
            <w:noProof/>
            <w:webHidden/>
          </w:rPr>
          <w:fldChar w:fldCharType="begin"/>
        </w:r>
        <w:r>
          <w:rPr>
            <w:noProof/>
            <w:webHidden/>
          </w:rPr>
          <w:instrText xml:space="preserve"> PAGEREF _Toc60605534 \h </w:instrText>
        </w:r>
        <w:r>
          <w:rPr>
            <w:noProof/>
            <w:webHidden/>
          </w:rPr>
        </w:r>
        <w:r>
          <w:rPr>
            <w:noProof/>
            <w:webHidden/>
          </w:rPr>
          <w:fldChar w:fldCharType="separate"/>
        </w:r>
        <w:r>
          <w:rPr>
            <w:noProof/>
            <w:webHidden/>
          </w:rPr>
          <w:t>16</w:t>
        </w:r>
        <w:r>
          <w:rPr>
            <w:noProof/>
            <w:webHidden/>
          </w:rPr>
          <w:fldChar w:fldCharType="end"/>
        </w:r>
      </w:hyperlink>
    </w:p>
    <w:p w14:paraId="65093D9C" w14:textId="13DB121B" w:rsidR="00967AB2" w:rsidRDefault="00967AB2">
      <w:pPr>
        <w:pStyle w:val="TM5"/>
        <w:tabs>
          <w:tab w:val="left" w:pos="1440"/>
          <w:tab w:val="right" w:leader="underscore" w:pos="10762"/>
        </w:tabs>
        <w:rPr>
          <w:rFonts w:eastAsiaTheme="minorEastAsia" w:cstheme="minorBidi"/>
          <w:noProof/>
          <w:sz w:val="22"/>
          <w:szCs w:val="22"/>
        </w:rPr>
      </w:pPr>
      <w:hyperlink w:anchor="_Toc60605535" w:history="1">
        <w:r w:rsidRPr="000F6096">
          <w:rPr>
            <w:rStyle w:val="Lienhypertexte"/>
            <w:noProof/>
          </w:rPr>
          <w:t>d)</w:t>
        </w:r>
        <w:r>
          <w:rPr>
            <w:rFonts w:eastAsiaTheme="minorEastAsia" w:cstheme="minorBidi"/>
            <w:noProof/>
            <w:sz w:val="22"/>
            <w:szCs w:val="22"/>
          </w:rPr>
          <w:tab/>
        </w:r>
        <w:r w:rsidRPr="000F6096">
          <w:rPr>
            <w:rStyle w:val="Lienhypertexte"/>
            <w:noProof/>
          </w:rPr>
          <w:t xml:space="preserve">la fonction </w:t>
        </w:r>
        <w:r w:rsidRPr="00967AB2">
          <w:rPr>
            <w:rStyle w:val="Lienhypertexte"/>
            <w:b/>
            <w:bCs/>
            <w:noProof/>
          </w:rPr>
          <w:t>affichagePeriodique</w:t>
        </w:r>
        <w:r>
          <w:rPr>
            <w:noProof/>
            <w:webHidden/>
          </w:rPr>
          <w:tab/>
        </w:r>
        <w:r>
          <w:rPr>
            <w:noProof/>
            <w:webHidden/>
          </w:rPr>
          <w:fldChar w:fldCharType="begin"/>
        </w:r>
        <w:r>
          <w:rPr>
            <w:noProof/>
            <w:webHidden/>
          </w:rPr>
          <w:instrText xml:space="preserve"> PAGEREF _Toc60605535 \h </w:instrText>
        </w:r>
        <w:r>
          <w:rPr>
            <w:noProof/>
            <w:webHidden/>
          </w:rPr>
        </w:r>
        <w:r>
          <w:rPr>
            <w:noProof/>
            <w:webHidden/>
          </w:rPr>
          <w:fldChar w:fldCharType="separate"/>
        </w:r>
        <w:r>
          <w:rPr>
            <w:noProof/>
            <w:webHidden/>
          </w:rPr>
          <w:t>16</w:t>
        </w:r>
        <w:r>
          <w:rPr>
            <w:noProof/>
            <w:webHidden/>
          </w:rPr>
          <w:fldChar w:fldCharType="end"/>
        </w:r>
      </w:hyperlink>
    </w:p>
    <w:p w14:paraId="136E806E" w14:textId="2E8D67DC" w:rsidR="00A74E2F" w:rsidRDefault="00967AB2" w:rsidP="00A74E2F">
      <w:r>
        <w:rPr>
          <w:rFonts w:asciiTheme="minorHAnsi" w:hAnsiTheme="minorHAnsi" w:cstheme="minorHAnsi"/>
          <w:b/>
          <w:bCs/>
          <w:i/>
          <w:iCs/>
          <w:caps/>
          <w:sz w:val="20"/>
          <w:szCs w:val="24"/>
        </w:rPr>
        <w:fldChar w:fldCharType="end"/>
      </w:r>
    </w:p>
    <w:p w14:paraId="2233137F" w14:textId="1C7FB5F2" w:rsidR="00A74E2F" w:rsidRDefault="00A74E2F">
      <w:r>
        <w:br w:type="page"/>
      </w:r>
    </w:p>
    <w:p w14:paraId="6A73D157" w14:textId="77777777" w:rsidR="00A74E2F" w:rsidRPr="00A74E2F" w:rsidRDefault="00A74E2F" w:rsidP="00A74E2F"/>
    <w:p w14:paraId="7B38F4E1" w14:textId="1B90EFDA" w:rsidR="005A2044" w:rsidRDefault="005A2044" w:rsidP="005A2044">
      <w:pPr>
        <w:pStyle w:val="Titre2"/>
      </w:pPr>
      <w:bookmarkStart w:id="1" w:name="_Toc60605503"/>
      <w:r>
        <w:t>Généralités</w:t>
      </w:r>
      <w:r w:rsidR="007840EA">
        <w:t xml:space="preserve"> sur la bibliothèque genF</w:t>
      </w:r>
      <w:bookmarkEnd w:id="1"/>
    </w:p>
    <w:p w14:paraId="77ED1C81" w14:textId="785A0C42" w:rsidR="001A1FB9" w:rsidRPr="001A1FB9" w:rsidRDefault="001A1FB9" w:rsidP="001A1FB9">
      <w:pPr>
        <w:pStyle w:val="Titre5"/>
      </w:pPr>
      <w:bookmarkStart w:id="2" w:name="_Toc60605504"/>
      <w:r>
        <w:t>La bibliothèque</w:t>
      </w:r>
      <w:bookmarkEnd w:id="2"/>
    </w:p>
    <w:p w14:paraId="18913EA7" w14:textId="61C0AF04" w:rsidR="005A2044" w:rsidRDefault="005A2044" w:rsidP="005A2044">
      <w:pPr>
        <w:pStyle w:val="normalavecretrait"/>
      </w:pPr>
      <w:r>
        <w:t xml:space="preserve">La bibliothèque fictionGene-vx.js (x étant le numéro de version) contient les fonctions permettant de générer une histoire à partir des données Omeka. </w:t>
      </w:r>
      <w:r w:rsidR="00945DC9">
        <w:t xml:space="preserve">Pour l’utiliser dans votre programme, il faut en stocker une instance dans une variable </w:t>
      </w:r>
      <w:r w:rsidR="004E5971">
        <w:t xml:space="preserve">globale </w:t>
      </w:r>
      <w:r w:rsidR="00945DC9">
        <w:t xml:space="preserve">en l’invoquant avec la fonction genF(id) où id est le numéro de votre vocabulaire </w:t>
      </w:r>
      <w:r>
        <w:t>Omeka.</w:t>
      </w:r>
    </w:p>
    <w:p w14:paraId="70529B59" w14:textId="737E174F" w:rsidR="00945DC9" w:rsidRDefault="00945DC9" w:rsidP="005A2044">
      <w:pPr>
        <w:pStyle w:val="normalavecretrait"/>
      </w:pPr>
      <w:r>
        <w:t>Tous les exemples présentés sont relatifs au projet Dessetrousse</w:t>
      </w:r>
    </w:p>
    <w:p w14:paraId="41DB03C7" w14:textId="750E0B4C" w:rsidR="001A1FB9" w:rsidRDefault="001A1FB9" w:rsidP="001A1FB9">
      <w:pPr>
        <w:pStyle w:val="Titre5"/>
      </w:pPr>
      <w:bookmarkStart w:id="3" w:name="_Toc60605505"/>
      <w:r>
        <w:t>Le programme utilisateur</w:t>
      </w:r>
      <w:bookmarkEnd w:id="3"/>
    </w:p>
    <w:p w14:paraId="283274FE" w14:textId="3058EA54" w:rsidR="005A2044" w:rsidRDefault="00945DC9" w:rsidP="005A2044">
      <w:pPr>
        <w:pStyle w:val="normalavecretrait"/>
      </w:pPr>
      <w:r>
        <w:t>Si vous utilisez le fichier html fourni, en le renommant en fonction de votre projet, vous écrirez votre code dans le fichier main.js. La première ligne de code sera alors :</w:t>
      </w:r>
    </w:p>
    <w:p w14:paraId="5E226BAF" w14:textId="531CB7DE" w:rsidR="00945DC9" w:rsidRDefault="00945DC9" w:rsidP="00945DC9">
      <w:pPr>
        <w:ind w:left="1843" w:hanging="1843"/>
      </w:pPr>
      <w:r>
        <w:t>l</w:t>
      </w:r>
      <w:r w:rsidRPr="00945DC9">
        <w:t>et gen = genF(x) ; où x est</w:t>
      </w:r>
      <w:r>
        <w:t xml:space="preserve"> le numéro de votre vocabulaire</w:t>
      </w:r>
      <w:r w:rsidR="00A01F16">
        <w:t xml:space="preserve"> (21 pour le projet Dessetrousse)</w:t>
      </w:r>
      <w:r>
        <w:t xml:space="preserve">. La bibliothèque </w:t>
      </w:r>
      <w:r w:rsidR="007840EA">
        <w:t xml:space="preserve">genF </w:t>
      </w:r>
      <w:r>
        <w:t>est alors stockée dans la variable gen</w:t>
      </w:r>
    </w:p>
    <w:p w14:paraId="4CFD9CED" w14:textId="387A0A3D" w:rsidR="00945DC9" w:rsidRDefault="00945DC9" w:rsidP="00945DC9">
      <w:pPr>
        <w:ind w:left="1843" w:hanging="1843"/>
      </w:pPr>
    </w:p>
    <w:p w14:paraId="3CE78D58" w14:textId="47512670" w:rsidR="00945DC9" w:rsidRDefault="00945DC9" w:rsidP="00945DC9">
      <w:pPr>
        <w:ind w:left="1843" w:hanging="1843"/>
      </w:pPr>
      <w:r>
        <w:t>exemple :</w:t>
      </w:r>
    </w:p>
    <w:p w14:paraId="0F3C7088" w14:textId="3E93F6D8" w:rsidR="00945DC9" w:rsidRDefault="00945DC9" w:rsidP="00945DC9">
      <w:pPr>
        <w:ind w:left="1843" w:hanging="1843"/>
      </w:pPr>
      <w:r>
        <w:rPr>
          <w:noProof/>
        </w:rPr>
        <w:drawing>
          <wp:inline distT="0" distB="0" distL="0" distR="0" wp14:anchorId="43E32C16" wp14:editId="50C06AF4">
            <wp:extent cx="5760720" cy="8597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859790"/>
                    </a:xfrm>
                    <a:prstGeom prst="rect">
                      <a:avLst/>
                    </a:prstGeom>
                  </pic:spPr>
                </pic:pic>
              </a:graphicData>
            </a:graphic>
          </wp:inline>
        </w:drawing>
      </w:r>
    </w:p>
    <w:p w14:paraId="4D71818D" w14:textId="0F07839E" w:rsidR="007840EA" w:rsidRDefault="007840EA" w:rsidP="007840EA">
      <w:pPr>
        <w:pStyle w:val="Lgende"/>
      </w:pPr>
      <w:r>
        <w:t xml:space="preserve">Figure </w:t>
      </w:r>
      <w:fldSimple w:instr=" SEQ Figure \* ARABIC ">
        <w:r w:rsidR="00790464">
          <w:rPr>
            <w:noProof/>
          </w:rPr>
          <w:t>1</w:t>
        </w:r>
      </w:fldSimple>
      <w:r>
        <w:t xml:space="preserve"> : début du fichier main.js </w:t>
      </w:r>
    </w:p>
    <w:p w14:paraId="001BC981" w14:textId="68BC6395" w:rsidR="00945DC9" w:rsidRDefault="00C732D4" w:rsidP="004E5971">
      <w:pPr>
        <w:pStyle w:val="normalavecretrait"/>
      </w:pPr>
      <w:r>
        <w:t>Les lignes en vert ne sont que du commentaire, vous pouvez les supprimer</w:t>
      </w:r>
      <w:r w:rsidR="004E5971">
        <w:t>.</w:t>
      </w:r>
    </w:p>
    <w:p w14:paraId="69567C67" w14:textId="6B9A26B2" w:rsidR="00C732D4" w:rsidRPr="00945DC9" w:rsidRDefault="004E5971" w:rsidP="004E5971">
      <w:pPr>
        <w:pStyle w:val="normalavecretrait"/>
      </w:pPr>
      <w:r>
        <w:t>Je supposerai par la suite que la bibliothèque est stockée dans la variable globale gen</w:t>
      </w:r>
    </w:p>
    <w:p w14:paraId="169D6441" w14:textId="0B260120" w:rsidR="001A1FB9" w:rsidRDefault="007840EA" w:rsidP="001A1FB9">
      <w:pPr>
        <w:pStyle w:val="Titre5"/>
      </w:pPr>
      <w:bookmarkStart w:id="4" w:name="_Toc60605506"/>
      <w:r>
        <w:t>Informations dans la</w:t>
      </w:r>
      <w:r w:rsidR="001A1FB9">
        <w:t xml:space="preserve"> console</w:t>
      </w:r>
      <w:bookmarkEnd w:id="4"/>
    </w:p>
    <w:p w14:paraId="079C4D1E" w14:textId="518B8B78" w:rsidR="001A1FB9" w:rsidRDefault="001A1FB9" w:rsidP="001A1FB9">
      <w:pPr>
        <w:pStyle w:val="normalavecretrait"/>
      </w:pPr>
      <w:r>
        <w:t xml:space="preserve">L’appel à la fonction genF initialise la bibliothèque qui récupère alors les données de Omeka et les met en forme de façon à séparer </w:t>
      </w:r>
      <w:r w:rsidR="000F4C25">
        <w:t>dans une liste l’ensemble des tables du monde et dans une autre l’ensemble des évènements.</w:t>
      </w:r>
    </w:p>
    <w:p w14:paraId="71724AD7" w14:textId="66A270D9" w:rsidR="000F4C25" w:rsidRDefault="000F4C25" w:rsidP="001A1FB9">
      <w:pPr>
        <w:pStyle w:val="normalavecretrait"/>
      </w:pPr>
      <w:r>
        <w:t>Durant cette initialisation, le programme affiche dans la console la liste des données brutes i</w:t>
      </w:r>
      <w:r w:rsidR="00C732D4">
        <w:t>ss</w:t>
      </w:r>
      <w:r>
        <w:t>ues de Omeka, puis la liste de la table du monde mise en forme puis la liste des évènements. La bibliothèque genF travaille avec ces 2 dernières listes et non avec la liste des données brutes</w:t>
      </w:r>
    </w:p>
    <w:p w14:paraId="1D41AD3C" w14:textId="208C67BD" w:rsidR="00403086" w:rsidRDefault="008C124C" w:rsidP="00403086">
      <w:pPr>
        <w:pStyle w:val="normalcentr"/>
      </w:pPr>
      <w:r>
        <w:rPr>
          <w:noProof/>
        </w:rPr>
        <w:object w:dxaOrig="10268" w:dyaOrig="1585" w14:anchorId="457480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75pt;height:79.5pt" o:ole="">
            <v:imagedata r:id="rId7" o:title=""/>
          </v:shape>
          <o:OLEObject Type="Embed" ProgID="Designer.Drawing.8" ShapeID="_x0000_i1025" DrawAspect="Content" ObjectID="_1671218524" r:id="rId8"/>
        </w:object>
      </w:r>
    </w:p>
    <w:p w14:paraId="646DE81E" w14:textId="4B7231E8" w:rsidR="00DE38C2" w:rsidRDefault="00DE38C2" w:rsidP="00DE38C2">
      <w:pPr>
        <w:pStyle w:val="Lgende"/>
      </w:pPr>
      <w:bookmarkStart w:id="5" w:name="_Ref60310258"/>
      <w:r>
        <w:t xml:space="preserve">Figure </w:t>
      </w:r>
      <w:fldSimple w:instr=" SEQ Figure \* ARABIC ">
        <w:r w:rsidR="00790464">
          <w:rPr>
            <w:noProof/>
          </w:rPr>
          <w:t>2</w:t>
        </w:r>
      </w:fldSimple>
      <w:bookmarkEnd w:id="5"/>
      <w:r>
        <w:t xml:space="preserve"> : </w:t>
      </w:r>
      <w:r w:rsidR="00C732D4">
        <w:t>affichage initial dans la console</w:t>
      </w:r>
      <w:r>
        <w:t xml:space="preserve"> – projet Dessetrousse</w:t>
      </w:r>
    </w:p>
    <w:p w14:paraId="21F1B6D0" w14:textId="77777777" w:rsidR="00EA6D0D" w:rsidRDefault="00DE38C2" w:rsidP="00EA6D0D">
      <w:pPr>
        <w:pStyle w:val="normalavecretrait"/>
      </w:pPr>
      <w:r>
        <w:t>Dans l’exemple Dessetrousse, la base de données contient 5 tables : les 4 premières sont les tables du monde (4 tables), la dernière est la liste des évènements (11 évènements)</w:t>
      </w:r>
      <w:r w:rsidR="00EA6D0D">
        <w:t>.</w:t>
      </w:r>
    </w:p>
    <w:p w14:paraId="648C1CE8" w14:textId="329818AC" w:rsidR="00EA6D0D" w:rsidRDefault="00EA6D0D" w:rsidP="00EA6D0D">
      <w:pPr>
        <w:pStyle w:val="normalavecretrait"/>
      </w:pPr>
      <w:r>
        <w:t>Cliquer sur le petit triangle en début de chaque ligne permet de développer les listes.</w:t>
      </w:r>
    </w:p>
    <w:p w14:paraId="0FF75973" w14:textId="11EF616D" w:rsidR="00770CEE" w:rsidRDefault="00770CEE" w:rsidP="00EA6D0D">
      <w:pPr>
        <w:pStyle w:val="normalavecretrait"/>
      </w:pPr>
      <w:r w:rsidRPr="00770CEE">
        <w:rPr>
          <w:color w:val="FF0000"/>
        </w:rPr>
        <w:t>Attention, la numérotation des positions dans une liste débute à 0 et non à 1</w:t>
      </w:r>
      <w:r>
        <w:t>.</w:t>
      </w:r>
    </w:p>
    <w:p w14:paraId="2E39B659" w14:textId="547D93F3" w:rsidR="00EA6D0D" w:rsidRDefault="00EA6D0D" w:rsidP="00EA6D0D">
      <w:pPr>
        <w:pStyle w:val="Titre5"/>
      </w:pPr>
      <w:bookmarkStart w:id="6" w:name="_Toc60605507"/>
      <w:r>
        <w:lastRenderedPageBreak/>
        <w:t>Les tables du monde</w:t>
      </w:r>
      <w:bookmarkEnd w:id="6"/>
    </w:p>
    <w:p w14:paraId="2B2A3E12" w14:textId="3BA8C951" w:rsidR="00DE38C2" w:rsidRDefault="00EA6D0D" w:rsidP="00DE38C2">
      <w:pPr>
        <w:pStyle w:val="normalavecretrait"/>
      </w:pPr>
      <w:r>
        <w:t xml:space="preserve">La liste des tables du monde est composée d’objets, </w:t>
      </w:r>
      <w:r w:rsidR="00DE38C2">
        <w:t xml:space="preserve">Chaque table du monde </w:t>
      </w:r>
      <w:r>
        <w:t>étant</w:t>
      </w:r>
      <w:r w:rsidR="00DE38C2">
        <w:t xml:space="preserve"> un objet JavaScript noté</w:t>
      </w:r>
      <w:r>
        <w:t xml:space="preserve"> </w:t>
      </w:r>
      <w:r w:rsidR="00DE38C2">
        <w:t>{…} dans les listes []</w:t>
      </w:r>
      <w:r>
        <w:t xml:space="preserve"> compactées de la </w:t>
      </w:r>
      <w:fldSimple w:instr=" REF _Ref60310258 ">
        <w:r>
          <w:t xml:space="preserve">Figure </w:t>
        </w:r>
        <w:r>
          <w:rPr>
            <w:noProof/>
          </w:rPr>
          <w:t>1</w:t>
        </w:r>
      </w:fldSimple>
      <w:r w:rsidR="00770CEE">
        <w:t>. Chaque table correspond à une Entité du schéma de bases de données.</w:t>
      </w:r>
    </w:p>
    <w:p w14:paraId="792C22E5" w14:textId="332AC79A" w:rsidR="001A1FB9" w:rsidRDefault="00EA6D0D" w:rsidP="00770CEE">
      <w:pPr>
        <w:pStyle w:val="normalavecretrait"/>
      </w:pPr>
      <w:r>
        <w:t xml:space="preserve">Une table du monde possède les 2 propriétés : </w:t>
      </w:r>
      <w:r w:rsidRPr="0038461B">
        <w:rPr>
          <w:i/>
          <w:iCs/>
        </w:rPr>
        <w:t>key</w:t>
      </w:r>
      <w:r>
        <w:t xml:space="preserve"> et </w:t>
      </w:r>
      <w:r w:rsidRPr="0038461B">
        <w:rPr>
          <w:i/>
          <w:iCs/>
        </w:rPr>
        <w:t>values</w:t>
      </w:r>
      <w:r w:rsidR="0038461B">
        <w:t xml:space="preserve">. La propriété </w:t>
      </w:r>
      <w:r w:rsidR="0038461B" w:rsidRPr="0038461B">
        <w:rPr>
          <w:i/>
          <w:iCs/>
        </w:rPr>
        <w:t>key</w:t>
      </w:r>
      <w:r w:rsidR="0038461B">
        <w:t xml:space="preserve"> a pour valeur le nom de l’Entité (nom de la table). Cette valeur correspond à la classe du vocabulaire choisie pour définir les items dans omeka. La propriété </w:t>
      </w:r>
      <w:r w:rsidR="0038461B" w:rsidRPr="0038461B">
        <w:rPr>
          <w:i/>
          <w:iCs/>
        </w:rPr>
        <w:t>values</w:t>
      </w:r>
      <w:r w:rsidR="0038461B">
        <w:t xml:space="preserve"> est la liste (Array) de tous les items de cette entité. Chaque item est lui-même un objet JavaScript dont les propriétés sont celles créées pour l’item dans omeka, y compris l</w:t>
      </w:r>
      <w:r w:rsidR="00770CEE">
        <w:t xml:space="preserve">es </w:t>
      </w:r>
      <w:r w:rsidR="0038461B">
        <w:t>url d</w:t>
      </w:r>
      <w:r w:rsidR="00770CEE">
        <w:t>es</w:t>
      </w:r>
      <w:r w:rsidR="0038461B">
        <w:t xml:space="preserve"> media associé</w:t>
      </w:r>
      <w:r w:rsidR="00770CEE">
        <w:t>s.</w:t>
      </w:r>
    </w:p>
    <w:p w14:paraId="0B382C5A" w14:textId="32186F4F" w:rsidR="00770CEE" w:rsidRDefault="00770CEE" w:rsidP="00770CEE">
      <w:pPr>
        <w:pStyle w:val="normalcentr"/>
      </w:pPr>
      <w:r>
        <w:rPr>
          <w:noProof/>
        </w:rPr>
        <w:drawing>
          <wp:inline distT="0" distB="0" distL="0" distR="0" wp14:anchorId="298AF61F" wp14:editId="4397D022">
            <wp:extent cx="5760720" cy="18910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91030"/>
                    </a:xfrm>
                    <a:prstGeom prst="rect">
                      <a:avLst/>
                    </a:prstGeom>
                  </pic:spPr>
                </pic:pic>
              </a:graphicData>
            </a:graphic>
          </wp:inline>
        </w:drawing>
      </w:r>
    </w:p>
    <w:p w14:paraId="6E73040F" w14:textId="5EB1C02E" w:rsidR="00770CEE" w:rsidRDefault="00770CEE" w:rsidP="00770CEE">
      <w:pPr>
        <w:pStyle w:val="Lgende"/>
      </w:pPr>
      <w:r>
        <w:t xml:space="preserve">Figure </w:t>
      </w:r>
      <w:fldSimple w:instr=" SEQ Figure \* ARABIC ">
        <w:r w:rsidR="00790464">
          <w:rPr>
            <w:noProof/>
          </w:rPr>
          <w:t>3</w:t>
        </w:r>
      </w:fldSimple>
      <w:r>
        <w:t xml:space="preserve"> : tables du monde du projet Dessetrousse. </w:t>
      </w:r>
    </w:p>
    <w:p w14:paraId="10E09C31" w14:textId="4FC8E8C3" w:rsidR="00770CEE" w:rsidRDefault="00770CEE" w:rsidP="00770CEE">
      <w:pPr>
        <w:pStyle w:val="normalcentr"/>
      </w:pPr>
      <w:r>
        <w:rPr>
          <w:noProof/>
        </w:rPr>
        <w:drawing>
          <wp:inline distT="0" distB="0" distL="0" distR="0" wp14:anchorId="6E66B905" wp14:editId="31A2DB6E">
            <wp:extent cx="5760720" cy="211010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10105"/>
                    </a:xfrm>
                    <a:prstGeom prst="rect">
                      <a:avLst/>
                    </a:prstGeom>
                  </pic:spPr>
                </pic:pic>
              </a:graphicData>
            </a:graphic>
          </wp:inline>
        </w:drawing>
      </w:r>
    </w:p>
    <w:p w14:paraId="69965B50" w14:textId="12E767C9" w:rsidR="00770CEE" w:rsidRDefault="00770CEE" w:rsidP="00770CEE">
      <w:pPr>
        <w:pStyle w:val="Lgende"/>
      </w:pPr>
      <w:r>
        <w:t xml:space="preserve">Figure </w:t>
      </w:r>
      <w:fldSimple w:instr=" SEQ Figure \* ARABIC ">
        <w:r w:rsidR="00790464">
          <w:rPr>
            <w:noProof/>
          </w:rPr>
          <w:t>4</w:t>
        </w:r>
      </w:fldSimple>
      <w:r>
        <w:t> : détail de l’item « Dessetrousse » de la table « Personnage » du projet Dessetrousse</w:t>
      </w:r>
    </w:p>
    <w:p w14:paraId="23A638CC" w14:textId="58DCBFF9" w:rsidR="00770CEE" w:rsidRDefault="00770CEE" w:rsidP="00770CEE">
      <w:pPr>
        <w:pStyle w:val="normalavecretrait"/>
      </w:pPr>
      <w:r>
        <w:t>On retrouve bien dans cet item toutes les propriétés de l’item définies dans omeka</w:t>
      </w:r>
    </w:p>
    <w:p w14:paraId="2D9B2411" w14:textId="77777777" w:rsidR="00770CEE" w:rsidRDefault="00770CEE" w:rsidP="00770CEE">
      <w:pPr>
        <w:pStyle w:val="normalcentr"/>
        <w:rPr>
          <w:noProof/>
        </w:rPr>
      </w:pPr>
    </w:p>
    <w:p w14:paraId="27BD977D" w14:textId="33C36449" w:rsidR="00770CEE" w:rsidRDefault="00770CEE" w:rsidP="00770CEE">
      <w:pPr>
        <w:pStyle w:val="normalcentr"/>
      </w:pPr>
      <w:r>
        <w:rPr>
          <w:noProof/>
        </w:rPr>
        <w:drawing>
          <wp:inline distT="0" distB="0" distL="0" distR="0" wp14:anchorId="2C3DCAAF" wp14:editId="472833AC">
            <wp:extent cx="5095411" cy="686184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8224" cy="6865630"/>
                    </a:xfrm>
                    <a:prstGeom prst="rect">
                      <a:avLst/>
                    </a:prstGeom>
                  </pic:spPr>
                </pic:pic>
              </a:graphicData>
            </a:graphic>
          </wp:inline>
        </w:drawing>
      </w:r>
    </w:p>
    <w:p w14:paraId="69EB22A1" w14:textId="606D595D" w:rsidR="00770CEE" w:rsidRDefault="00770CEE" w:rsidP="00770CEE">
      <w:pPr>
        <w:pStyle w:val="Lgende"/>
      </w:pPr>
      <w:r>
        <w:t xml:space="preserve">Figure </w:t>
      </w:r>
      <w:fldSimple w:instr=" SEQ Figure \* ARABIC ">
        <w:r w:rsidR="00790464">
          <w:rPr>
            <w:noProof/>
          </w:rPr>
          <w:t>5</w:t>
        </w:r>
      </w:fldSimple>
      <w:r>
        <w:t> : propriétés de l’item « Dessetrousse » dans omeka</w:t>
      </w:r>
    </w:p>
    <w:p w14:paraId="19CAECBF" w14:textId="398E60F9" w:rsidR="007840EA" w:rsidRDefault="007840EA" w:rsidP="007840EA">
      <w:pPr>
        <w:pStyle w:val="Titre5"/>
      </w:pPr>
      <w:bookmarkStart w:id="7" w:name="_Toc60605508"/>
      <w:r>
        <w:t>La table des évènements</w:t>
      </w:r>
      <w:bookmarkEnd w:id="7"/>
    </w:p>
    <w:p w14:paraId="262AF2B3" w14:textId="0FAAB674" w:rsidR="007840EA" w:rsidRDefault="008E5DE2" w:rsidP="007840EA">
      <w:pPr>
        <w:pStyle w:val="normalavecretrait"/>
      </w:pPr>
      <w:r>
        <w:t>Chaque évènement est un objet dans l</w:t>
      </w:r>
      <w:r w:rsidR="007840EA">
        <w:t>a table des évènements</w:t>
      </w:r>
      <w:r>
        <w:t xml:space="preserve">. Il n’y a pas de propriété </w:t>
      </w:r>
      <w:r w:rsidRPr="008E5DE2">
        <w:rPr>
          <w:i/>
          <w:iCs/>
        </w:rPr>
        <w:t>key</w:t>
      </w:r>
      <w:r>
        <w:t xml:space="preserve"> ni </w:t>
      </w:r>
      <w:r w:rsidRPr="008E5DE2">
        <w:rPr>
          <w:i/>
          <w:iCs/>
        </w:rPr>
        <w:t>values</w:t>
      </w:r>
      <w:r>
        <w:t xml:space="preserve">, </w:t>
      </w:r>
      <w:r w:rsidR="007840EA">
        <w:t xml:space="preserve"> </w:t>
      </w:r>
      <w:r>
        <w:t>chaque objet de la table renferme les propriétés qui le décrivent dans omeka</w:t>
      </w:r>
    </w:p>
    <w:p w14:paraId="23262801" w14:textId="0095E325" w:rsidR="004E5971" w:rsidRDefault="004E5971" w:rsidP="004E5971">
      <w:pPr>
        <w:pStyle w:val="Titre5"/>
      </w:pPr>
      <w:bookmarkStart w:id="8" w:name="_Toc60605509"/>
      <w:r>
        <w:t>La variable messages</w:t>
      </w:r>
      <w:bookmarkEnd w:id="8"/>
    </w:p>
    <w:p w14:paraId="1137BF36" w14:textId="01DD2E50" w:rsidR="004E5971" w:rsidRPr="004E5971" w:rsidRDefault="00AB2598" w:rsidP="004E5971">
      <w:pPr>
        <w:pStyle w:val="normalavecretrait"/>
      </w:pPr>
      <w:r>
        <w:t>lorsque la variable interne messages vaut true, l</w:t>
      </w:r>
      <w:r w:rsidR="004E5971">
        <w:t xml:space="preserve">a bibliothèque écrit dans la console des messages </w:t>
      </w:r>
      <w:r>
        <w:t xml:space="preserve">d’erreur </w:t>
      </w:r>
      <w:r w:rsidR="004E5971">
        <w:t xml:space="preserve">qui peuvent aider au débogage. Par défaut elle est initialisée à false de façon à ne pas surcharger la console. On accède à cette variable par </w:t>
      </w:r>
      <w:r w:rsidR="004E5971" w:rsidRPr="004E5971">
        <w:rPr>
          <w:b/>
          <w:bCs/>
        </w:rPr>
        <w:t>gen.messages</w:t>
      </w:r>
    </w:p>
    <w:p w14:paraId="5A2162FD" w14:textId="4ADF7AAD" w:rsidR="008E5DE2" w:rsidRDefault="008E5DE2" w:rsidP="008E5DE2">
      <w:pPr>
        <w:pStyle w:val="Titre2"/>
      </w:pPr>
      <w:bookmarkStart w:id="9" w:name="_Toc60605510"/>
      <w:r>
        <w:lastRenderedPageBreak/>
        <w:t>Accès aux items du monde</w:t>
      </w:r>
      <w:bookmarkEnd w:id="9"/>
    </w:p>
    <w:p w14:paraId="7A7218E9" w14:textId="32AAC9C5" w:rsidR="008E5DE2" w:rsidRDefault="00461EBD" w:rsidP="008E5DE2">
      <w:pPr>
        <w:pStyle w:val="Titre3"/>
      </w:pPr>
      <w:bookmarkStart w:id="10" w:name="_Toc60605511"/>
      <w:r>
        <w:t>Accès aux tables du</w:t>
      </w:r>
      <w:r w:rsidR="008E5DE2">
        <w:t xml:space="preserve"> </w:t>
      </w:r>
      <w:r>
        <w:t>m</w:t>
      </w:r>
      <w:r w:rsidR="008E5DE2">
        <w:t>onde</w:t>
      </w:r>
      <w:bookmarkEnd w:id="10"/>
    </w:p>
    <w:p w14:paraId="0395A3B5" w14:textId="1F0D77B0" w:rsidR="00461EBD" w:rsidRPr="00461EBD" w:rsidRDefault="00461EBD" w:rsidP="00461EBD">
      <w:pPr>
        <w:pStyle w:val="Titre5"/>
      </w:pPr>
      <w:bookmarkStart w:id="11" w:name="_Toc60605512"/>
      <w:r>
        <w:t>La variable Monde</w:t>
      </w:r>
      <w:bookmarkEnd w:id="11"/>
    </w:p>
    <w:p w14:paraId="3C329959" w14:textId="2A3B5B86" w:rsidR="008E5DE2" w:rsidRDefault="008E5DE2" w:rsidP="008E5DE2">
      <w:pPr>
        <w:pStyle w:val="normalavecretrait"/>
        <w:rPr>
          <w:b/>
          <w:bCs/>
        </w:rPr>
      </w:pPr>
      <w:r>
        <w:t xml:space="preserve">La variable Monde renferme les tables du monde. </w:t>
      </w:r>
      <w:r w:rsidR="004E5971">
        <w:t xml:space="preserve">On accède à cette variable par </w:t>
      </w:r>
      <w:r w:rsidR="004E5971" w:rsidRPr="004E5971">
        <w:rPr>
          <w:b/>
          <w:bCs/>
        </w:rPr>
        <w:t>gen.Monde</w:t>
      </w:r>
    </w:p>
    <w:p w14:paraId="4232FD38" w14:textId="52425BF0" w:rsidR="00A523E4" w:rsidRDefault="00A523E4" w:rsidP="008E5DE2">
      <w:pPr>
        <w:pStyle w:val="normalavecretrait"/>
      </w:pPr>
      <w:r w:rsidRPr="00A523E4">
        <w:t>Type :</w:t>
      </w:r>
      <w:r>
        <w:t xml:space="preserve"> Array d’Objects</w:t>
      </w:r>
    </w:p>
    <w:p w14:paraId="093BD917" w14:textId="66E7A14C" w:rsidR="00A523E4" w:rsidRDefault="00A523E4" w:rsidP="00A523E4">
      <w:pPr>
        <w:pStyle w:val="normalcentr"/>
      </w:pPr>
      <w:r>
        <w:rPr>
          <w:noProof/>
        </w:rPr>
        <w:drawing>
          <wp:inline distT="0" distB="0" distL="0" distR="0" wp14:anchorId="2DEB15D5" wp14:editId="2EB167CB">
            <wp:extent cx="5760720" cy="189103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91030"/>
                    </a:xfrm>
                    <a:prstGeom prst="rect">
                      <a:avLst/>
                    </a:prstGeom>
                  </pic:spPr>
                </pic:pic>
              </a:graphicData>
            </a:graphic>
          </wp:inline>
        </w:drawing>
      </w:r>
    </w:p>
    <w:p w14:paraId="5F23D68C" w14:textId="0A87EEC2" w:rsidR="00A523E4" w:rsidRDefault="00A523E4" w:rsidP="00A523E4">
      <w:pPr>
        <w:pStyle w:val="Lgende"/>
      </w:pPr>
      <w:r>
        <w:t xml:space="preserve">Figure </w:t>
      </w:r>
      <w:fldSimple w:instr=" SEQ Figure \* ARABIC ">
        <w:r w:rsidR="00790464">
          <w:rPr>
            <w:noProof/>
          </w:rPr>
          <w:t>6</w:t>
        </w:r>
      </w:fldSimple>
      <w:r>
        <w:t> : valeur initiale de la variable Monde du projet Dessetrousse</w:t>
      </w:r>
    </w:p>
    <w:p w14:paraId="6466DBC4" w14:textId="77777777" w:rsidR="003016FD" w:rsidRDefault="00461EBD" w:rsidP="00461EBD">
      <w:pPr>
        <w:pStyle w:val="normalavecretrait"/>
      </w:pPr>
      <w:r w:rsidRPr="00461EBD">
        <w:rPr>
          <w:color w:val="FF0000"/>
          <w:u w:val="single"/>
        </w:rPr>
        <w:t>Attention</w:t>
      </w:r>
      <w:r w:rsidRPr="00461EBD">
        <w:rPr>
          <w:color w:val="FF0000"/>
        </w:rPr>
        <w:t> </w:t>
      </w:r>
      <w:r>
        <w:t>: si vous voulez afficher la table du monde dans la console par l’instruction console.log (gen.Monde), la table que vous verrez en réalité est toujours celle en cours à la fin du programme, même si l’instruction console.log se situe dans le corps du programme. Cela est dû au fait que cette table est composée d’objets et que les objets sont passés par référence et non par valeur. Lorsque vous regardez la sortie console en fin d’exécution, vous voyez donc la valeur de la table au moment où vous regardez, et non au moment où elle a été écrite dans la console. Pour voir l’état réel de la table du Monde dans la console il faut mettre un point d’arrêt dans le débogueur à l’endroit du programme où vous voulez en regarder les valeurs ou utiliser la fonction copieTable</w:t>
      </w:r>
      <w:r w:rsidR="003016FD">
        <w:t>.</w:t>
      </w:r>
    </w:p>
    <w:p w14:paraId="38B8733B" w14:textId="77777777" w:rsidR="003016FD" w:rsidRDefault="003016FD" w:rsidP="003016FD">
      <w:pPr>
        <w:pStyle w:val="Titre5"/>
      </w:pPr>
      <w:bookmarkStart w:id="12" w:name="_Toc60605513"/>
      <w:r>
        <w:t>La fonction copieTable(table)</w:t>
      </w:r>
      <w:bookmarkEnd w:id="12"/>
    </w:p>
    <w:p w14:paraId="4C3159FB" w14:textId="47206BD8" w:rsidR="003016FD" w:rsidRDefault="003016FD" w:rsidP="003016FD">
      <w:pPr>
        <w:pStyle w:val="normalavecretrait"/>
      </w:pPr>
      <w:r>
        <w:t xml:space="preserve">La fonction copieTable permet de capturer une copie </w:t>
      </w:r>
      <w:r w:rsidR="00FB4548">
        <w:t xml:space="preserve">instantanée </w:t>
      </w:r>
      <w:r>
        <w:t>d’une table d’objets de façon à en figer les valeurs. On l’utilise pour vérifier des valeurs en cours de programme, par exemple dans un console.log.</w:t>
      </w:r>
    </w:p>
    <w:p w14:paraId="24020286" w14:textId="6874E6FF" w:rsidR="003016FD" w:rsidRDefault="003016FD" w:rsidP="003016FD">
      <w:r>
        <w:t>Syntaxe : gen.copieTable(table) ;</w:t>
      </w:r>
    </w:p>
    <w:p w14:paraId="67CEAEF5" w14:textId="7F1AE389" w:rsidR="003016FD" w:rsidRDefault="003016FD" w:rsidP="003016FD"/>
    <w:p w14:paraId="45980C9C" w14:textId="308E5903" w:rsidR="003016FD" w:rsidRDefault="003016FD" w:rsidP="003016FD">
      <w:r>
        <w:t>Paramètre d’entrée :</w:t>
      </w:r>
    </w:p>
    <w:p w14:paraId="5FF99A22" w14:textId="720DA9ED" w:rsidR="003016FD" w:rsidRDefault="003016FD" w:rsidP="003016FD">
      <w:pPr>
        <w:pStyle w:val="Paragraphedeliste"/>
        <w:numPr>
          <w:ilvl w:val="0"/>
          <w:numId w:val="7"/>
        </w:numPr>
      </w:pPr>
      <w:r w:rsidRPr="003016FD">
        <w:t>table (Array d’Objets) : table dont</w:t>
      </w:r>
      <w:r>
        <w:t xml:space="preserve"> on veut obtenir une copie. Ce peut être gen.Monde, gen.Event ou une table du monde obtenue par l</w:t>
      </w:r>
      <w:r w:rsidR="00FB4548">
        <w:t>es</w:t>
      </w:r>
      <w:r>
        <w:t xml:space="preserve"> fonction</w:t>
      </w:r>
      <w:r w:rsidR="00FB4548">
        <w:t>s</w:t>
      </w:r>
      <w:r>
        <w:t xml:space="preserve"> getEntity</w:t>
      </w:r>
      <w:r w:rsidR="00FB4548">
        <w:t xml:space="preserve"> et getItem</w:t>
      </w:r>
    </w:p>
    <w:p w14:paraId="559F3160" w14:textId="5736201E" w:rsidR="003016FD" w:rsidRDefault="003016FD" w:rsidP="003016FD"/>
    <w:p w14:paraId="527AFC7C" w14:textId="7D045122" w:rsidR="003016FD" w:rsidRDefault="00966A56" w:rsidP="003016FD">
      <w:r>
        <w:t>Valeur retournée : la copie de la table (Array d’Objects)</w:t>
      </w:r>
    </w:p>
    <w:p w14:paraId="29A97CCA" w14:textId="66251989" w:rsidR="00966A56" w:rsidRDefault="00966A56" w:rsidP="003016FD"/>
    <w:p w14:paraId="385199E7" w14:textId="120BBE2B" w:rsidR="00966A56" w:rsidRPr="003016FD" w:rsidRDefault="00966A56" w:rsidP="003016FD">
      <w:r w:rsidRPr="007A3DC6">
        <w:rPr>
          <w:u w:val="single"/>
        </w:rPr>
        <w:t>Exemple</w:t>
      </w:r>
      <w:r>
        <w:t xml:space="preserve"> : voir l’exemple donné pour la </w:t>
      </w:r>
      <w:r w:rsidR="007A3DC6">
        <w:t>modification pérenne d’une propriété</w:t>
      </w:r>
      <w:r>
        <w:t xml:space="preserve"> en </w:t>
      </w:r>
      <w:fldSimple w:instr=" REF _Ref60575370 \r ">
        <w:r>
          <w:t>3. 2c)</w:t>
        </w:r>
      </w:fldSimple>
      <w:r w:rsidR="007A3DC6">
        <w:t>.</w:t>
      </w:r>
      <w:r>
        <w:t xml:space="preserve"> En </w:t>
      </w:r>
      <w:fldSimple w:instr=" REF _Ref60575463 ">
        <w:r>
          <w:t xml:space="preserve">Figure </w:t>
        </w:r>
        <w:r>
          <w:rPr>
            <w:noProof/>
          </w:rPr>
          <w:t>11</w:t>
        </w:r>
      </w:fldSimple>
      <w:r>
        <w:t>, dans l’étape « état plus probable », la propriété proba aurait eu la valeur 1 et non 2 au moment où on prenait la capture d’écran si on avait utilisé console.log(gen.Event) et non console.log (copieTable (gen.Event) car, dans l’état final du programme, proba a de nouveau la valeur 1</w:t>
      </w:r>
    </w:p>
    <w:p w14:paraId="1709B31F" w14:textId="1C55D611" w:rsidR="00461EBD" w:rsidRPr="003016FD" w:rsidRDefault="00461EBD" w:rsidP="003016FD">
      <w:r w:rsidRPr="003016FD">
        <w:t xml:space="preserve"> </w:t>
      </w:r>
    </w:p>
    <w:p w14:paraId="5ECD93C4" w14:textId="287381B8" w:rsidR="004E5971" w:rsidRDefault="004E5971" w:rsidP="004E5971">
      <w:pPr>
        <w:pStyle w:val="Titre3"/>
      </w:pPr>
      <w:bookmarkStart w:id="13" w:name="_Toc60605514"/>
      <w:r>
        <w:t>Récupération des items du monde</w:t>
      </w:r>
      <w:bookmarkEnd w:id="13"/>
    </w:p>
    <w:p w14:paraId="5A2539BE" w14:textId="0DB459E8" w:rsidR="004E5971" w:rsidRDefault="00160798" w:rsidP="004E5971">
      <w:pPr>
        <w:pStyle w:val="Titre5"/>
      </w:pPr>
      <w:bookmarkStart w:id="14" w:name="_Toc60605515"/>
      <w:r>
        <w:t>La fonction getEntity</w:t>
      </w:r>
      <w:r w:rsidR="00A523E4">
        <w:t xml:space="preserve"> (nom)</w:t>
      </w:r>
      <w:bookmarkEnd w:id="14"/>
    </w:p>
    <w:p w14:paraId="09E43A41" w14:textId="3AC8EE63" w:rsidR="00802965" w:rsidRDefault="00802965" w:rsidP="00802965">
      <w:pPr>
        <w:pStyle w:val="normalavecretrait"/>
      </w:pPr>
      <w:r>
        <w:t xml:space="preserve">renvoie la liste des items d’une table du monde de la table du monde </w:t>
      </w:r>
    </w:p>
    <w:p w14:paraId="62AD6088" w14:textId="373CF9EB" w:rsidR="00802965" w:rsidRDefault="00802965" w:rsidP="00802965">
      <w:r>
        <w:t>Syntaxe : gen.getEntity</w:t>
      </w:r>
      <w:r w:rsidR="00A523E4">
        <w:t xml:space="preserve"> </w:t>
      </w:r>
      <w:r>
        <w:t>(nom)</w:t>
      </w:r>
    </w:p>
    <w:p w14:paraId="394C88FC" w14:textId="77777777" w:rsidR="00A9413E" w:rsidRDefault="00A9413E" w:rsidP="00802965"/>
    <w:p w14:paraId="0BA6E6F2" w14:textId="4E3A7B51" w:rsidR="006F2E8A" w:rsidRDefault="00802965" w:rsidP="00802965">
      <w:r>
        <w:t xml:space="preserve">Paramètre d’entrée : </w:t>
      </w:r>
    </w:p>
    <w:p w14:paraId="18D02FCD" w14:textId="482FF281" w:rsidR="00802965" w:rsidRDefault="00802965" w:rsidP="006F2E8A">
      <w:pPr>
        <w:pStyle w:val="Paragraphedeliste"/>
        <w:numPr>
          <w:ilvl w:val="0"/>
          <w:numId w:val="6"/>
        </w:numPr>
      </w:pPr>
      <w:r>
        <w:t>nom (string)</w:t>
      </w:r>
      <w:r w:rsidR="006F2E8A">
        <w:t> :</w:t>
      </w:r>
      <w:r>
        <w:t xml:space="preserve"> valeur de la propriété </w:t>
      </w:r>
      <w:r w:rsidRPr="006F2E8A">
        <w:rPr>
          <w:i/>
          <w:iCs/>
        </w:rPr>
        <w:t>key</w:t>
      </w:r>
      <w:r>
        <w:t xml:space="preserve"> définissant </w:t>
      </w:r>
      <w:r w:rsidR="006F2E8A">
        <w:t>la table Entité</w:t>
      </w:r>
      <w:r>
        <w:t xml:space="preserve"> retournée</w:t>
      </w:r>
    </w:p>
    <w:p w14:paraId="72771939" w14:textId="77777777" w:rsidR="00A9413E" w:rsidRDefault="00A9413E" w:rsidP="00A9413E"/>
    <w:p w14:paraId="1F99596F" w14:textId="5FCEE6DB" w:rsidR="00802965" w:rsidRDefault="00802965" w:rsidP="00802965">
      <w:r>
        <w:t xml:space="preserve">Valeur </w:t>
      </w:r>
      <w:r w:rsidR="00024C87">
        <w:t>retournée</w:t>
      </w:r>
      <w:r>
        <w:t> : la table du monde (Array d’objets)</w:t>
      </w:r>
      <w:r w:rsidR="006F2E8A">
        <w:t xml:space="preserve"> ou une liste vide si le paramètre d’entrée est incorrect</w:t>
      </w:r>
    </w:p>
    <w:p w14:paraId="61F5603C" w14:textId="77777777" w:rsidR="00802965" w:rsidRDefault="00802965" w:rsidP="00802965"/>
    <w:p w14:paraId="6E1A2B8A" w14:textId="47C9A6CB" w:rsidR="00160798" w:rsidRDefault="00954179" w:rsidP="00160798">
      <w:pPr>
        <w:pStyle w:val="normalavecretrait"/>
      </w:pPr>
      <w:r w:rsidRPr="00954179">
        <w:rPr>
          <w:color w:val="FF0000"/>
          <w:u w:val="single"/>
        </w:rPr>
        <w:t>Attention</w:t>
      </w:r>
      <w:r w:rsidRPr="00954179">
        <w:rPr>
          <w:color w:val="FF0000"/>
        </w:rPr>
        <w:t> </w:t>
      </w:r>
      <w:r>
        <w:t xml:space="preserve">: Les items sont passés par référence, ce qui implique que toute modification d’une propriété d’un des items renvoyés correspond à une modification de la table du monde stockée dans la variable Monde et utilisée par genF. </w:t>
      </w:r>
      <w:r w:rsidR="00FB4548">
        <w:t>Utilisez la fonction copieTable pour récupérer une copie instantanée de la table.</w:t>
      </w:r>
    </w:p>
    <w:p w14:paraId="66880B6B" w14:textId="68639B96" w:rsidR="00954179" w:rsidRDefault="00405093" w:rsidP="00954179">
      <w:r w:rsidRPr="00A9413E">
        <w:rPr>
          <w:u w:val="single"/>
        </w:rPr>
        <w:t>Exemple</w:t>
      </w:r>
      <w:r>
        <w:t> :</w:t>
      </w:r>
      <w:r w:rsidR="00802965">
        <w:t xml:space="preserve"> affichage dans la console de la table des personnages</w:t>
      </w:r>
    </w:p>
    <w:p w14:paraId="297142B9" w14:textId="5054B038" w:rsidR="00802965" w:rsidRDefault="00802965" w:rsidP="00954179">
      <w:r>
        <w:rPr>
          <w:noProof/>
        </w:rPr>
        <w:drawing>
          <wp:inline distT="0" distB="0" distL="0" distR="0" wp14:anchorId="16634F6B" wp14:editId="7AEA6F0B">
            <wp:extent cx="3695700" cy="4095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409575"/>
                    </a:xfrm>
                    <a:prstGeom prst="rect">
                      <a:avLst/>
                    </a:prstGeom>
                  </pic:spPr>
                </pic:pic>
              </a:graphicData>
            </a:graphic>
          </wp:inline>
        </w:drawing>
      </w:r>
    </w:p>
    <w:p w14:paraId="5BF92F4E" w14:textId="516E0564" w:rsidR="00802965" w:rsidRDefault="00802965" w:rsidP="00954179">
      <w:r>
        <w:t>Affichage </w:t>
      </w:r>
      <w:r w:rsidR="00C03796">
        <w:t xml:space="preserve">console </w:t>
      </w:r>
      <w:r>
        <w:t>:</w:t>
      </w:r>
    </w:p>
    <w:p w14:paraId="4836BDC9" w14:textId="0FAB2650" w:rsidR="00802965" w:rsidRDefault="00802965" w:rsidP="00954179">
      <w:r>
        <w:rPr>
          <w:noProof/>
        </w:rPr>
        <w:drawing>
          <wp:inline distT="0" distB="0" distL="0" distR="0" wp14:anchorId="6584E471" wp14:editId="437082D6">
            <wp:extent cx="6840220" cy="9937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220" cy="993775"/>
                    </a:xfrm>
                    <a:prstGeom prst="rect">
                      <a:avLst/>
                    </a:prstGeom>
                  </pic:spPr>
                </pic:pic>
              </a:graphicData>
            </a:graphic>
          </wp:inline>
        </w:drawing>
      </w:r>
    </w:p>
    <w:p w14:paraId="33E97420" w14:textId="4F67FA63" w:rsidR="009664EF" w:rsidRDefault="009664EF" w:rsidP="009664EF">
      <w:pPr>
        <w:pStyle w:val="Lgende"/>
      </w:pPr>
      <w:r>
        <w:t xml:space="preserve">Figure </w:t>
      </w:r>
      <w:fldSimple w:instr=" SEQ Figure \* ARABIC ">
        <w:r w:rsidR="00790464">
          <w:rPr>
            <w:noProof/>
          </w:rPr>
          <w:t>7</w:t>
        </w:r>
      </w:fldSimple>
      <w:r>
        <w:t> : valeur initiale de la table Personnage</w:t>
      </w:r>
    </w:p>
    <w:p w14:paraId="51A7BEDA" w14:textId="6621DD8F" w:rsidR="00802965" w:rsidRDefault="00802965" w:rsidP="00802965">
      <w:pPr>
        <w:pStyle w:val="Titre5"/>
      </w:pPr>
      <w:bookmarkStart w:id="15" w:name="_Toc60605516"/>
      <w:r>
        <w:t>La fonction getItem</w:t>
      </w:r>
      <w:r w:rsidR="00A523E4">
        <w:t xml:space="preserve"> (table, prop, val)</w:t>
      </w:r>
      <w:bookmarkEnd w:id="15"/>
    </w:p>
    <w:p w14:paraId="6C9C7729" w14:textId="5B562835" w:rsidR="00802965" w:rsidRDefault="006F2E8A" w:rsidP="00802965">
      <w:pPr>
        <w:pStyle w:val="normalavecretrait"/>
      </w:pPr>
      <w:r>
        <w:t>Retourne un item particulier d’une table du monde par la connaissance de la valeur de son identifiant</w:t>
      </w:r>
    </w:p>
    <w:p w14:paraId="61708B76" w14:textId="7E4FFE2D" w:rsidR="006F2E8A" w:rsidRDefault="006F2E8A" w:rsidP="006F2E8A">
      <w:r w:rsidRPr="006F2E8A">
        <w:t xml:space="preserve">Syntaxe : gen.getItem (table, prop, </w:t>
      </w:r>
      <w:r>
        <w:t>val)</w:t>
      </w:r>
    </w:p>
    <w:p w14:paraId="5DD6F82F" w14:textId="77777777" w:rsidR="00813A33" w:rsidRDefault="00813A33" w:rsidP="006F2E8A"/>
    <w:p w14:paraId="14975B8F" w14:textId="7FC7F961" w:rsidR="006F2E8A" w:rsidRDefault="006F2E8A" w:rsidP="006F2E8A">
      <w:r>
        <w:t xml:space="preserve">Paramètres d’entrée : </w:t>
      </w:r>
    </w:p>
    <w:p w14:paraId="35B6F2E7" w14:textId="4AC75008" w:rsidR="006F2E8A" w:rsidRDefault="006F2E8A" w:rsidP="006F2E8A">
      <w:pPr>
        <w:pStyle w:val="Paragraphedeliste"/>
        <w:numPr>
          <w:ilvl w:val="0"/>
          <w:numId w:val="6"/>
        </w:numPr>
      </w:pPr>
      <w:r>
        <w:t xml:space="preserve">table (string) : valeur de la propriété </w:t>
      </w:r>
      <w:r w:rsidRPr="006F2E8A">
        <w:rPr>
          <w:i/>
          <w:iCs/>
        </w:rPr>
        <w:t>key</w:t>
      </w:r>
      <w:r>
        <w:t xml:space="preserve"> définissant l’Entité. </w:t>
      </w:r>
    </w:p>
    <w:p w14:paraId="0FF8FF9D" w14:textId="1918CADB" w:rsidR="006F2E8A" w:rsidRDefault="006F2E8A" w:rsidP="006F2E8A">
      <w:pPr>
        <w:pStyle w:val="Paragraphedeliste"/>
        <w:numPr>
          <w:ilvl w:val="0"/>
          <w:numId w:val="6"/>
        </w:numPr>
      </w:pPr>
      <w:r>
        <w:t>prop (string) : nom de la propriété identifiant l’item cherché</w:t>
      </w:r>
    </w:p>
    <w:p w14:paraId="672B041B" w14:textId="1AFC1C63" w:rsidR="006F2E8A" w:rsidRDefault="006F2E8A" w:rsidP="006F2E8A">
      <w:pPr>
        <w:pStyle w:val="Paragraphedeliste"/>
        <w:numPr>
          <w:ilvl w:val="0"/>
          <w:numId w:val="6"/>
        </w:numPr>
      </w:pPr>
      <w:r>
        <w:t>val : valeur de la propriété prop de l’item cherché</w:t>
      </w:r>
    </w:p>
    <w:p w14:paraId="54D9B85D" w14:textId="77777777" w:rsidR="00813A33" w:rsidRDefault="00813A33" w:rsidP="00813A33"/>
    <w:p w14:paraId="05A854C9" w14:textId="58F2D93B" w:rsidR="006F2E8A" w:rsidRDefault="006F2E8A" w:rsidP="006F2E8A">
      <w:r>
        <w:t>valeur retour</w:t>
      </w:r>
      <w:r w:rsidR="00024C87">
        <w:t>née</w:t>
      </w:r>
      <w:r>
        <w:t xml:space="preserve"> : l’objet item (Object) ou </w:t>
      </w:r>
      <w:r w:rsidR="00CF6F27">
        <w:t>null</w:t>
      </w:r>
      <w:r>
        <w:t xml:space="preserve"> en cas d’erreur</w:t>
      </w:r>
    </w:p>
    <w:p w14:paraId="0E810283" w14:textId="064A02A2" w:rsidR="006F2E8A" w:rsidRDefault="006F2E8A" w:rsidP="006F2E8A"/>
    <w:p w14:paraId="6053A650" w14:textId="5B1BEEF7" w:rsidR="006F2E8A" w:rsidRDefault="006F2E8A" w:rsidP="006F2E8A">
      <w:r w:rsidRPr="00A9413E">
        <w:rPr>
          <w:u w:val="single"/>
        </w:rPr>
        <w:t>Exemple </w:t>
      </w:r>
      <w:r>
        <w:t xml:space="preserve">: </w:t>
      </w:r>
      <w:r w:rsidR="00C03796">
        <w:t>affichage dans la console de l’item Dessetrousse</w:t>
      </w:r>
    </w:p>
    <w:p w14:paraId="2C030D88" w14:textId="3C74B3B6" w:rsidR="00C03796" w:rsidRDefault="00C03796" w:rsidP="006F2E8A">
      <w:r>
        <w:rPr>
          <w:noProof/>
        </w:rPr>
        <w:drawing>
          <wp:inline distT="0" distB="0" distL="0" distR="0" wp14:anchorId="7190D88B" wp14:editId="5CD041AF">
            <wp:extent cx="5181600" cy="371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371475"/>
                    </a:xfrm>
                    <a:prstGeom prst="rect">
                      <a:avLst/>
                    </a:prstGeom>
                  </pic:spPr>
                </pic:pic>
              </a:graphicData>
            </a:graphic>
          </wp:inline>
        </w:drawing>
      </w:r>
    </w:p>
    <w:p w14:paraId="641F1E7D" w14:textId="1ED9C0E2" w:rsidR="00C03796" w:rsidRDefault="00C03796" w:rsidP="006F2E8A">
      <w:r>
        <w:t>Affichage console :</w:t>
      </w:r>
    </w:p>
    <w:p w14:paraId="22C95F84" w14:textId="07DAC690" w:rsidR="00C03796" w:rsidRDefault="00C03796" w:rsidP="006F2E8A">
      <w:r>
        <w:rPr>
          <w:noProof/>
        </w:rPr>
        <w:drawing>
          <wp:inline distT="0" distB="0" distL="0" distR="0" wp14:anchorId="64E99A5E" wp14:editId="2D12DCB2">
            <wp:extent cx="6840220" cy="2182495"/>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40220" cy="2182495"/>
                    </a:xfrm>
                    <a:prstGeom prst="rect">
                      <a:avLst/>
                    </a:prstGeom>
                  </pic:spPr>
                </pic:pic>
              </a:graphicData>
            </a:graphic>
          </wp:inline>
        </w:drawing>
      </w:r>
    </w:p>
    <w:p w14:paraId="6F0047B2" w14:textId="50D52958" w:rsidR="00024C87" w:rsidRDefault="00024C87" w:rsidP="00024C87">
      <w:pPr>
        <w:pStyle w:val="Lgende"/>
      </w:pPr>
      <w:bookmarkStart w:id="16" w:name="_Ref60526525"/>
      <w:r>
        <w:t xml:space="preserve">Figure </w:t>
      </w:r>
      <w:fldSimple w:instr=" SEQ Figure \* ARABIC ">
        <w:r w:rsidR="00790464">
          <w:rPr>
            <w:noProof/>
          </w:rPr>
          <w:t>8</w:t>
        </w:r>
      </w:fldSimple>
      <w:bookmarkEnd w:id="16"/>
      <w:r>
        <w:t> : item Dessetrousse initial</w:t>
      </w:r>
    </w:p>
    <w:p w14:paraId="0EC4BBD8" w14:textId="73FD646D" w:rsidR="006F2E8A" w:rsidRDefault="006F2E8A" w:rsidP="006F2E8A">
      <w:r>
        <w:tab/>
      </w:r>
    </w:p>
    <w:p w14:paraId="5B02A621" w14:textId="4E06A9E5" w:rsidR="00C03796" w:rsidRDefault="00C03796" w:rsidP="00C03796">
      <w:pPr>
        <w:pStyle w:val="normalavecretrait"/>
      </w:pPr>
      <w:r w:rsidRPr="00954179">
        <w:rPr>
          <w:color w:val="FF0000"/>
          <w:u w:val="single"/>
        </w:rPr>
        <w:lastRenderedPageBreak/>
        <w:t>Attention</w:t>
      </w:r>
      <w:r w:rsidRPr="00954179">
        <w:rPr>
          <w:color w:val="FF0000"/>
        </w:rPr>
        <w:t> </w:t>
      </w:r>
      <w:r>
        <w:t>: L’items est retourné par référence, ce qui implique que toute modification d’une propriété de cet item correspond à une modification de la table du monde stockée dans Monde et utilisée par genF.</w:t>
      </w:r>
    </w:p>
    <w:p w14:paraId="70B0A0F6" w14:textId="290FE8AD" w:rsidR="00A523E4" w:rsidRDefault="00A523E4" w:rsidP="00A523E4">
      <w:pPr>
        <w:pStyle w:val="Titre2"/>
      </w:pPr>
      <w:bookmarkStart w:id="17" w:name="_Toc60605517"/>
      <w:r>
        <w:t>Gestion des évènements</w:t>
      </w:r>
      <w:bookmarkEnd w:id="17"/>
    </w:p>
    <w:p w14:paraId="625E034C" w14:textId="086A353F" w:rsidR="00A523E4" w:rsidRDefault="00A523E4" w:rsidP="00A523E4">
      <w:pPr>
        <w:pStyle w:val="Titre3"/>
      </w:pPr>
      <w:bookmarkStart w:id="18" w:name="_Toc60605518"/>
      <w:r>
        <w:t>Variable Event</w:t>
      </w:r>
      <w:bookmarkEnd w:id="18"/>
    </w:p>
    <w:p w14:paraId="6D896955" w14:textId="6A8BE623" w:rsidR="00A523E4" w:rsidRDefault="00A523E4" w:rsidP="00A523E4">
      <w:pPr>
        <w:pStyle w:val="normalavecretrait"/>
      </w:pPr>
      <w:r>
        <w:t xml:space="preserve">La variable Event est la liste des évènements du projet. On y accède par </w:t>
      </w:r>
      <w:r w:rsidRPr="00A523E4">
        <w:rPr>
          <w:b/>
          <w:bCs/>
        </w:rPr>
        <w:t>gen.Event</w:t>
      </w:r>
    </w:p>
    <w:p w14:paraId="1408AFC6" w14:textId="5EF57C3C" w:rsidR="00A523E4" w:rsidRDefault="00A523E4" w:rsidP="00A523E4">
      <w:pPr>
        <w:pStyle w:val="normalavecretrait"/>
      </w:pPr>
      <w:r>
        <w:t>Type : Array d’Objects</w:t>
      </w:r>
    </w:p>
    <w:p w14:paraId="0AABE4C3" w14:textId="2BD68A6F" w:rsidR="00A523E4" w:rsidRDefault="00024C87" w:rsidP="00A523E4">
      <w:pPr>
        <w:pStyle w:val="normalcentr"/>
      </w:pPr>
      <w:r>
        <w:rPr>
          <w:noProof/>
        </w:rPr>
        <w:drawing>
          <wp:inline distT="0" distB="0" distL="0" distR="0" wp14:anchorId="60899BB0" wp14:editId="3ED591CF">
            <wp:extent cx="6840220" cy="259651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40220" cy="2596515"/>
                    </a:xfrm>
                    <a:prstGeom prst="rect">
                      <a:avLst/>
                    </a:prstGeom>
                  </pic:spPr>
                </pic:pic>
              </a:graphicData>
            </a:graphic>
          </wp:inline>
        </w:drawing>
      </w:r>
    </w:p>
    <w:p w14:paraId="3F44E4F6" w14:textId="54B6054F" w:rsidR="00A523E4" w:rsidRDefault="00A523E4" w:rsidP="00A523E4">
      <w:pPr>
        <w:pStyle w:val="Lgende"/>
      </w:pPr>
      <w:bookmarkStart w:id="19" w:name="_Ref60526731"/>
      <w:r>
        <w:t xml:space="preserve">Figure </w:t>
      </w:r>
      <w:fldSimple w:instr=" SEQ Figure \* ARABIC ">
        <w:r w:rsidR="00790464">
          <w:rPr>
            <w:noProof/>
          </w:rPr>
          <w:t>9</w:t>
        </w:r>
      </w:fldSimple>
      <w:bookmarkEnd w:id="19"/>
      <w:r>
        <w:t> : valeur initiale de la variable Event du projet Dessetrousse</w:t>
      </w:r>
      <w:r w:rsidR="00024C87">
        <w:t xml:space="preserve"> (l’évènement "deplacer" est détaillé)</w:t>
      </w:r>
    </w:p>
    <w:p w14:paraId="7E9C0B12" w14:textId="5F23414E" w:rsidR="00A523E4" w:rsidRDefault="00A523E4" w:rsidP="00A523E4">
      <w:pPr>
        <w:pStyle w:val="Titre3"/>
      </w:pPr>
      <w:bookmarkStart w:id="20" w:name="_Toc60605519"/>
      <w:r>
        <w:t>Manipulation des évènements</w:t>
      </w:r>
      <w:bookmarkEnd w:id="20"/>
    </w:p>
    <w:p w14:paraId="7846DE25" w14:textId="6352694D" w:rsidR="001C40AE" w:rsidRDefault="001C40AE" w:rsidP="001C40AE">
      <w:pPr>
        <w:pStyle w:val="Titre5"/>
      </w:pPr>
      <w:bookmarkStart w:id="21" w:name="_Toc60605520"/>
      <w:r>
        <w:t>La fonction getItem ("Event", "function", val)</w:t>
      </w:r>
      <w:bookmarkEnd w:id="21"/>
    </w:p>
    <w:p w14:paraId="4FE3A68A" w14:textId="6B78D3F2" w:rsidR="001C40AE" w:rsidRDefault="001C40AE" w:rsidP="001C40AE">
      <w:pPr>
        <w:pStyle w:val="normalavecretrait"/>
      </w:pPr>
      <w:r>
        <w:t xml:space="preserve">La fonction getItem permet également de récupérer l’identifiant d’un évènement. </w:t>
      </w:r>
    </w:p>
    <w:p w14:paraId="1567E6A0" w14:textId="5E0FA228" w:rsidR="001C40AE" w:rsidRDefault="001C40AE" w:rsidP="001C40AE">
      <w:r>
        <w:t>Syntaxe : gen.getItem ("Event", "function", val)</w:t>
      </w:r>
    </w:p>
    <w:p w14:paraId="18CCBB84" w14:textId="77777777" w:rsidR="00A9413E" w:rsidRDefault="00A9413E" w:rsidP="001C40AE"/>
    <w:p w14:paraId="2D2A390E" w14:textId="07E1C84A" w:rsidR="001C40AE" w:rsidRDefault="001C40AE" w:rsidP="001C40AE">
      <w:r>
        <w:t>Paramètres d’entrée :</w:t>
      </w:r>
    </w:p>
    <w:p w14:paraId="7BCD840A" w14:textId="4A6E656C" w:rsidR="001C40AE" w:rsidRDefault="001C40AE" w:rsidP="001C40AE">
      <w:pPr>
        <w:pStyle w:val="Paragraphedeliste"/>
        <w:numPr>
          <w:ilvl w:val="0"/>
          <w:numId w:val="6"/>
        </w:numPr>
      </w:pPr>
      <w:r>
        <w:t>le string "Event" : indique qu’on cherche un item de la table Event</w:t>
      </w:r>
    </w:p>
    <w:p w14:paraId="1BBF3950" w14:textId="0F168940" w:rsidR="001C40AE" w:rsidRDefault="001C40AE" w:rsidP="001C40AE">
      <w:pPr>
        <w:pStyle w:val="Paragraphedeliste"/>
        <w:numPr>
          <w:ilvl w:val="0"/>
          <w:numId w:val="6"/>
        </w:numPr>
      </w:pPr>
      <w:r>
        <w:t xml:space="preserve">le string "function" : indique qu’on regarde la propriété </w:t>
      </w:r>
      <w:r w:rsidRPr="001C40AE">
        <w:rPr>
          <w:i/>
          <w:iCs/>
        </w:rPr>
        <w:t>function</w:t>
      </w:r>
      <w:r>
        <w:t xml:space="preserve"> de l’évènement</w:t>
      </w:r>
    </w:p>
    <w:p w14:paraId="4299BC60" w14:textId="01426869" w:rsidR="001C40AE" w:rsidRPr="00A9413E" w:rsidRDefault="001C40AE" w:rsidP="001C40AE">
      <w:pPr>
        <w:pStyle w:val="Paragraphedeliste"/>
        <w:numPr>
          <w:ilvl w:val="0"/>
          <w:numId w:val="6"/>
        </w:numPr>
      </w:pPr>
      <w:r>
        <w:t xml:space="preserve">val (string) : nom de la fonction de l’évènement valeur de sa propriété </w:t>
      </w:r>
      <w:r w:rsidRPr="001C40AE">
        <w:rPr>
          <w:i/>
          <w:iCs/>
        </w:rPr>
        <w:t>function</w:t>
      </w:r>
    </w:p>
    <w:p w14:paraId="6BAC331F" w14:textId="77777777" w:rsidR="00A9413E" w:rsidRPr="00AB33A8" w:rsidRDefault="00A9413E" w:rsidP="00A9413E"/>
    <w:p w14:paraId="21E5C720" w14:textId="4DF3D69E" w:rsidR="00AB33A8" w:rsidRDefault="00AB33A8" w:rsidP="00AB33A8">
      <w:r>
        <w:t>valeur retour</w:t>
      </w:r>
      <w:r w:rsidR="00651D04">
        <w:t>née</w:t>
      </w:r>
      <w:r>
        <w:t> : l’objet évènement (Object) ou null en cas d’erreur</w:t>
      </w:r>
    </w:p>
    <w:p w14:paraId="7133BC94" w14:textId="77777777" w:rsidR="001C40AE" w:rsidRDefault="001C40AE" w:rsidP="001C40AE"/>
    <w:p w14:paraId="668D2573" w14:textId="68D672FF" w:rsidR="00A523E4" w:rsidRDefault="00A523E4" w:rsidP="00A523E4">
      <w:pPr>
        <w:pStyle w:val="Titre5"/>
      </w:pPr>
      <w:bookmarkStart w:id="22" w:name="_Toc60605521"/>
      <w:r>
        <w:t>La fonction faire (args)</w:t>
      </w:r>
      <w:bookmarkEnd w:id="22"/>
    </w:p>
    <w:p w14:paraId="06069CF2" w14:textId="3F874B89" w:rsidR="001C40AE" w:rsidRDefault="00BB1EC4" w:rsidP="001C40AE">
      <w:pPr>
        <w:pStyle w:val="normalavecretrait"/>
      </w:pPr>
      <w:r>
        <w:t>C’est la fonction prinicipale de la bibliothèque. Elle e</w:t>
      </w:r>
      <w:r w:rsidR="001C40AE">
        <w:t xml:space="preserve">xécute un évènement, quelque soit le type de l’évènement. La fonction commence par trouver l’Item évènement dans la table Event, vérifie </w:t>
      </w:r>
      <w:r>
        <w:t xml:space="preserve">ensuite </w:t>
      </w:r>
      <w:r w:rsidR="001C40AE">
        <w:t xml:space="preserve">que les conditions initiales requises (requirements) sont remplies, </w:t>
      </w:r>
      <w:r>
        <w:t>puis, si ces conditions sont remplies, appelle le programme à exécuter pour les évènements de type « pg », choisit aléatoirement une branche en tenant compte des pondérations des branches pour les évènements de type « choix » et traite toute la séquence des évènements de type « séquence ». Enfin, la fonction applique le final state aux tables du monde et met l’histoire à jour.</w:t>
      </w:r>
    </w:p>
    <w:p w14:paraId="2FFF4722" w14:textId="48322832" w:rsidR="00BB1EC4" w:rsidRDefault="00BB1EC4" w:rsidP="00BB1EC4">
      <w:r>
        <w:t>Syntaxe : gen.faire ([nom,para1,para2…])</w:t>
      </w:r>
    </w:p>
    <w:p w14:paraId="473CD5D0" w14:textId="77777777" w:rsidR="00A9413E" w:rsidRDefault="00A9413E" w:rsidP="00BB1EC4"/>
    <w:p w14:paraId="60E46827" w14:textId="5CACF8A8" w:rsidR="00BB1EC4" w:rsidRDefault="00BB1EC4" w:rsidP="00BB1EC4">
      <w:r>
        <w:t>Paramètres d’entrée :</w:t>
      </w:r>
      <w:r w:rsidR="00A6334A">
        <w:t xml:space="preserve"> ils sont donnés sous la forme d’un Array []</w:t>
      </w:r>
    </w:p>
    <w:p w14:paraId="3DB3F3D3" w14:textId="04030BB2" w:rsidR="00BB1EC4" w:rsidRDefault="00BB1EC4" w:rsidP="00BB1EC4">
      <w:pPr>
        <w:pStyle w:val="Paragraphedeliste"/>
        <w:numPr>
          <w:ilvl w:val="0"/>
          <w:numId w:val="6"/>
        </w:numPr>
      </w:pPr>
      <w:r>
        <w:t xml:space="preserve">nom (string) : le nom de l’évènement, c’est-à-dire la valeur de la propriété </w:t>
      </w:r>
      <w:r w:rsidRPr="00AB33A8">
        <w:rPr>
          <w:i/>
          <w:iCs/>
        </w:rPr>
        <w:t>function</w:t>
      </w:r>
      <w:r>
        <w:t xml:space="preserve"> de l’évènement</w:t>
      </w:r>
    </w:p>
    <w:p w14:paraId="03E44C30" w14:textId="03E369A1" w:rsidR="00AB33A8" w:rsidRDefault="00AB33A8" w:rsidP="00BB1EC4">
      <w:pPr>
        <w:pStyle w:val="Paragraphedeliste"/>
        <w:numPr>
          <w:ilvl w:val="0"/>
          <w:numId w:val="6"/>
        </w:numPr>
      </w:pPr>
      <w:r>
        <w:lastRenderedPageBreak/>
        <w:t>paramètres suivants : les paramètres à passer à l’évènement. Si l’évènement est de type « pg », para1 doit être la fonction à exécuter, les paramètres suivants correspondant aux paramètres à passer à cette fonction. Si l’évènement est de type « élémentaire », « choix » ou « séquence », les paramètres à passer sont des valeurs particulières des propriétés indiquées dans les finalStates, dans l’ordre des Entités indiquées dans la propriété t</w:t>
      </w:r>
      <w:r w:rsidRPr="00AB33A8">
        <w:rPr>
          <w:i/>
          <w:iCs/>
        </w:rPr>
        <w:t>ablesParameters</w:t>
      </w:r>
      <w:r>
        <w:t xml:space="preserve"> de l’évènement </w:t>
      </w:r>
    </w:p>
    <w:p w14:paraId="4657E987" w14:textId="77777777" w:rsidR="00A9413E" w:rsidRDefault="00A9413E" w:rsidP="00A9413E"/>
    <w:p w14:paraId="7A6492C0" w14:textId="1ACC8155" w:rsidR="00AB33A8" w:rsidRDefault="00AB33A8" w:rsidP="00AB33A8">
      <w:r>
        <w:t xml:space="preserve">Valeur </w:t>
      </w:r>
      <w:r w:rsidR="00024C87">
        <w:t>retournée : un booléen indiquant si l’évènement s’est bien déroulé</w:t>
      </w:r>
    </w:p>
    <w:p w14:paraId="328A608A" w14:textId="01A64CA1" w:rsidR="00A9413E" w:rsidRDefault="00A9413E" w:rsidP="00AB33A8"/>
    <w:p w14:paraId="31A10A4A" w14:textId="77777777" w:rsidR="00A9413E" w:rsidRDefault="00A9413E" w:rsidP="00A9413E">
      <w:r w:rsidRPr="00A9413E">
        <w:rPr>
          <w:u w:val="single"/>
        </w:rPr>
        <w:t>Remarques</w:t>
      </w:r>
      <w:r>
        <w:t xml:space="preserve"> : </w:t>
      </w:r>
    </w:p>
    <w:p w14:paraId="0A147CEC" w14:textId="21BE9953" w:rsidR="00A9413E" w:rsidRDefault="00135376" w:rsidP="00A9413E">
      <w:pPr>
        <w:pStyle w:val="Paragraphedeliste"/>
        <w:numPr>
          <w:ilvl w:val="0"/>
          <w:numId w:val="6"/>
        </w:numPr>
      </w:pPr>
      <w:r>
        <w:t>A</w:t>
      </w:r>
      <w:r w:rsidR="00A9413E">
        <w:t xml:space="preserve">ucun évènement n’est plus exécuté par faire après l’évènement de fin « * » et la fonction renvoie alors systématiquement false. </w:t>
      </w:r>
    </w:p>
    <w:p w14:paraId="63D65C55" w14:textId="53FF75D0" w:rsidR="00A9413E" w:rsidRDefault="00A9413E" w:rsidP="00AB33A8">
      <w:pPr>
        <w:pStyle w:val="Paragraphedeliste"/>
        <w:numPr>
          <w:ilvl w:val="0"/>
          <w:numId w:val="6"/>
        </w:numPr>
      </w:pPr>
      <w:r>
        <w:t>Pour les évènements de type « choix », si l’évènement sélectionné aléatoirement par la fonction ne peut pas être exécuté, aucun autre évènement n’est choisi et la fonction renvoie false</w:t>
      </w:r>
    </w:p>
    <w:p w14:paraId="4864215E" w14:textId="4461015E" w:rsidR="00024C87" w:rsidRDefault="00024C87" w:rsidP="00AB33A8"/>
    <w:p w14:paraId="587E5467" w14:textId="440A1F1A" w:rsidR="00024C87" w:rsidRDefault="00024C87" w:rsidP="00AB33A8">
      <w:r w:rsidRPr="00EF65B0">
        <w:rPr>
          <w:u w:val="single"/>
        </w:rPr>
        <w:t>Exemple </w:t>
      </w:r>
      <w:r w:rsidR="00EF65B0" w:rsidRPr="00EF65B0">
        <w:rPr>
          <w:u w:val="single"/>
        </w:rPr>
        <w:t>1</w:t>
      </w:r>
      <w:r w:rsidR="00EF65B0">
        <w:t xml:space="preserve"> </w:t>
      </w:r>
      <w:r>
        <w:t>: exécution d’un évènement non programmé</w:t>
      </w:r>
    </w:p>
    <w:p w14:paraId="12739543" w14:textId="161E8C40" w:rsidR="00A6334A" w:rsidRDefault="00A6334A" w:rsidP="00AB33A8">
      <w:r>
        <w:rPr>
          <w:noProof/>
        </w:rPr>
        <w:drawing>
          <wp:inline distT="0" distB="0" distL="0" distR="0" wp14:anchorId="5EA71633" wp14:editId="4B0B934B">
            <wp:extent cx="4562475" cy="5715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2475" cy="571500"/>
                    </a:xfrm>
                    <a:prstGeom prst="rect">
                      <a:avLst/>
                    </a:prstGeom>
                  </pic:spPr>
                </pic:pic>
              </a:graphicData>
            </a:graphic>
          </wp:inline>
        </w:drawing>
      </w:r>
    </w:p>
    <w:p w14:paraId="6A4BF89E" w14:textId="35C750DF" w:rsidR="00A6334A" w:rsidRDefault="00A6334A" w:rsidP="00A6334A">
      <w:pPr>
        <w:pStyle w:val="normalavecretrait"/>
      </w:pPr>
      <w:r>
        <w:t xml:space="preserve">Les paramètres </w:t>
      </w:r>
      <w:r w:rsidRPr="00A6334A">
        <w:t>"deplacer","Dessetrousse","rue"</w:t>
      </w:r>
      <w:r>
        <w:t xml:space="preserve"> correspondent à des valeurs possibles des propriétés function et tablesParamaters (cf </w:t>
      </w:r>
      <w:fldSimple w:instr=" REF _Ref60526731 ">
        <w:r>
          <w:t xml:space="preserve">Figure </w:t>
        </w:r>
        <w:r>
          <w:rPr>
            <w:noProof/>
          </w:rPr>
          <w:t>8</w:t>
        </w:r>
      </w:fldSimple>
      <w:r>
        <w:t>)</w:t>
      </w:r>
    </w:p>
    <w:p w14:paraId="3690E3C7" w14:textId="3ECB7B75" w:rsidR="003B2E38" w:rsidRDefault="00A6334A" w:rsidP="00A87078">
      <w:r>
        <w:t>Affichage console :</w:t>
      </w:r>
    </w:p>
    <w:p w14:paraId="77A27AD1" w14:textId="6179FC5F" w:rsidR="00A6334A" w:rsidRDefault="00A6334A" w:rsidP="00AB33A8">
      <w:r>
        <w:rPr>
          <w:noProof/>
        </w:rPr>
        <w:drawing>
          <wp:inline distT="0" distB="0" distL="0" distR="0" wp14:anchorId="0244DD5C" wp14:editId="26ECB21E">
            <wp:extent cx="6800850" cy="50387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00850" cy="5038725"/>
                    </a:xfrm>
                    <a:prstGeom prst="rect">
                      <a:avLst/>
                    </a:prstGeom>
                  </pic:spPr>
                </pic:pic>
              </a:graphicData>
            </a:graphic>
          </wp:inline>
        </w:drawing>
      </w:r>
    </w:p>
    <w:p w14:paraId="280331DA" w14:textId="6CE7969D" w:rsidR="00A6334A" w:rsidRDefault="00A6334A" w:rsidP="00A6334A">
      <w:pPr>
        <w:pStyle w:val="Lgende"/>
      </w:pPr>
      <w:r>
        <w:t xml:space="preserve">Figure </w:t>
      </w:r>
      <w:fldSimple w:instr=" SEQ Figure \* ARABIC ">
        <w:r w:rsidR="00790464">
          <w:rPr>
            <w:noProof/>
          </w:rPr>
          <w:t>10</w:t>
        </w:r>
      </w:fldSimple>
      <w:r>
        <w:t xml:space="preserve"> : exécution d’un évènement « déplacement ». </w:t>
      </w:r>
    </w:p>
    <w:p w14:paraId="4262243D" w14:textId="24F60075" w:rsidR="00A87078" w:rsidRPr="00A87078" w:rsidRDefault="00A87078" w:rsidP="00A87078">
      <w:pPr>
        <w:pStyle w:val="normalavecretrait"/>
      </w:pPr>
      <w:r>
        <w:t xml:space="preserve">On constate sur la sortie console suivante que la valeur de kfP_L a bien changé par rapport à sa valeur initiale donnée en </w:t>
      </w:r>
      <w:fldSimple w:instr=" REF _Ref60526525 ">
        <w:r>
          <w:t xml:space="preserve">Figure </w:t>
        </w:r>
        <w:r>
          <w:rPr>
            <w:noProof/>
          </w:rPr>
          <w:t>7</w:t>
        </w:r>
      </w:fldSimple>
      <w:r>
        <w:t xml:space="preserve">. </w:t>
      </w:r>
    </w:p>
    <w:p w14:paraId="65678EE2" w14:textId="3621E5DE" w:rsidR="008578D6" w:rsidRDefault="008578D6" w:rsidP="008578D6">
      <w:pPr>
        <w:pStyle w:val="normalavecretrait"/>
      </w:pPr>
      <w:r w:rsidRPr="00A9413E">
        <w:rPr>
          <w:u w:val="single"/>
        </w:rPr>
        <w:lastRenderedPageBreak/>
        <w:t>Exemple 2</w:t>
      </w:r>
      <w:r>
        <w:t> : exécution d’un évènement de type « pg »</w:t>
      </w:r>
    </w:p>
    <w:p w14:paraId="4D7C3A5B" w14:textId="3D0E855A" w:rsidR="00012A55" w:rsidRDefault="00012A55" w:rsidP="00012A55">
      <w:r>
        <w:rPr>
          <w:noProof/>
        </w:rPr>
        <w:drawing>
          <wp:inline distT="0" distB="0" distL="0" distR="0" wp14:anchorId="7B6A170C" wp14:editId="105C394A">
            <wp:extent cx="6840220" cy="127952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40220" cy="1279525"/>
                    </a:xfrm>
                    <a:prstGeom prst="rect">
                      <a:avLst/>
                    </a:prstGeom>
                  </pic:spPr>
                </pic:pic>
              </a:graphicData>
            </a:graphic>
          </wp:inline>
        </w:drawing>
      </w:r>
    </w:p>
    <w:p w14:paraId="711EB3BF" w14:textId="1122B9EE" w:rsidR="00012A55" w:rsidRDefault="00012A55" w:rsidP="00012A55">
      <w:r>
        <w:t>Affichage console :</w:t>
      </w:r>
    </w:p>
    <w:p w14:paraId="7C439E2C" w14:textId="526C17F5" w:rsidR="00012A55" w:rsidRDefault="00012A55" w:rsidP="00012A55">
      <w:r>
        <w:rPr>
          <w:noProof/>
        </w:rPr>
        <w:drawing>
          <wp:inline distT="0" distB="0" distL="0" distR="0" wp14:anchorId="6006A68D" wp14:editId="32CC9474">
            <wp:extent cx="6840220" cy="2242185"/>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40220" cy="2242185"/>
                    </a:xfrm>
                    <a:prstGeom prst="rect">
                      <a:avLst/>
                    </a:prstGeom>
                  </pic:spPr>
                </pic:pic>
              </a:graphicData>
            </a:graphic>
          </wp:inline>
        </w:drawing>
      </w:r>
    </w:p>
    <w:p w14:paraId="38B026E9" w14:textId="6EBD1016" w:rsidR="00012A55" w:rsidRDefault="00E1028D" w:rsidP="00205E2C">
      <w:pPr>
        <w:pStyle w:val="Lgende"/>
      </w:pPr>
      <w:bookmarkStart w:id="23" w:name="_Ref60575463"/>
      <w:r>
        <w:t xml:space="preserve">Figure </w:t>
      </w:r>
      <w:fldSimple w:instr=" SEQ Figure \* ARABIC ">
        <w:r w:rsidR="00790464">
          <w:rPr>
            <w:noProof/>
          </w:rPr>
          <w:t>11</w:t>
        </w:r>
      </w:fldSimple>
      <w:bookmarkEnd w:id="23"/>
      <w:r>
        <w:t xml:space="preserve"> : </w:t>
      </w:r>
      <w:r w:rsidR="00AD2A63">
        <w:t>exécution d’un évènement programmé</w:t>
      </w:r>
    </w:p>
    <w:p w14:paraId="1ADD2821" w14:textId="77777777" w:rsidR="008578D6" w:rsidRDefault="008578D6" w:rsidP="008578D6">
      <w:pPr>
        <w:pStyle w:val="Titre5"/>
      </w:pPr>
      <w:bookmarkStart w:id="24" w:name="_Ref60575370"/>
      <w:bookmarkStart w:id="25" w:name="_Toc60605522"/>
      <w:r>
        <w:t xml:space="preserve">La fonction </w:t>
      </w:r>
      <w:r w:rsidRPr="008578D6">
        <w:t>faireAvecProba</w:t>
      </w:r>
      <w:r>
        <w:t xml:space="preserve"> (args)</w:t>
      </w:r>
      <w:bookmarkEnd w:id="24"/>
      <w:bookmarkEnd w:id="25"/>
    </w:p>
    <w:p w14:paraId="415A807E" w14:textId="0A578D26" w:rsidR="00FA4477" w:rsidRDefault="008578D6" w:rsidP="008578D6">
      <w:pPr>
        <w:pStyle w:val="normalavecretrait"/>
      </w:pPr>
      <w:r>
        <w:t xml:space="preserve">Cette fonction permet de construire </w:t>
      </w:r>
      <w:r w:rsidR="00FA4477">
        <w:t xml:space="preserve">à la volée et exécuter </w:t>
      </w:r>
      <w:r>
        <w:t xml:space="preserve">un </w:t>
      </w:r>
      <w:r w:rsidR="00FA4477">
        <w:t xml:space="preserve">évènement </w:t>
      </w:r>
      <w:r>
        <w:t xml:space="preserve"> </w:t>
      </w:r>
      <w:r w:rsidR="00FA4477">
        <w:t xml:space="preserve">temporaire en </w:t>
      </w:r>
      <w:r>
        <w:t>pondér</w:t>
      </w:r>
      <w:r w:rsidR="00FA4477">
        <w:t xml:space="preserve">ant des évènements existants. </w:t>
      </w:r>
      <w:r>
        <w:t xml:space="preserve"> les divers évènements du scénario. </w:t>
      </w:r>
      <w:r w:rsidR="00FA4477">
        <w:t>L’</w:t>
      </w:r>
      <w:r>
        <w:t xml:space="preserve">évènement </w:t>
      </w:r>
      <w:r w:rsidR="00FA4477">
        <w:t xml:space="preserve">créé est </w:t>
      </w:r>
      <w:r>
        <w:t>de type « choix ».</w:t>
      </w:r>
      <w:r w:rsidR="00FA4477">
        <w:t xml:space="preserve"> Les seules informations à entrer en paramètres sont le détail des branches.</w:t>
      </w:r>
    </w:p>
    <w:p w14:paraId="5BCEA373" w14:textId="08EDB28A" w:rsidR="00A9413E" w:rsidRDefault="00A9413E" w:rsidP="00A9413E">
      <w:r>
        <w:t>Syntaxe : gen.</w:t>
      </w:r>
      <w:r w:rsidRPr="00A9413E">
        <w:t xml:space="preserve"> </w:t>
      </w:r>
      <w:r w:rsidRPr="008578D6">
        <w:t>faireAvecProba</w:t>
      </w:r>
      <w:r>
        <w:t xml:space="preserve"> (args)</w:t>
      </w:r>
    </w:p>
    <w:p w14:paraId="21E70C0F" w14:textId="37C67092" w:rsidR="00A9413E" w:rsidRDefault="00A9413E" w:rsidP="00A9413E"/>
    <w:p w14:paraId="52D951B4" w14:textId="1F1B0B59" w:rsidR="00A9413E" w:rsidRDefault="00A9413E" w:rsidP="00A9413E">
      <w:r>
        <w:t xml:space="preserve">Paramètre d’entrée : </w:t>
      </w:r>
    </w:p>
    <w:p w14:paraId="6B8F18D7" w14:textId="73E6474E" w:rsidR="00A9413E" w:rsidRDefault="00A9413E" w:rsidP="00A9413E">
      <w:pPr>
        <w:pStyle w:val="Paragraphedeliste"/>
        <w:numPr>
          <w:ilvl w:val="0"/>
          <w:numId w:val="6"/>
        </w:numPr>
      </w:pPr>
      <w:r>
        <w:t xml:space="preserve">Args: liste (Array) composée des listes définissant les branches. Chaque liste de branche est elle-même une liste dont le premier élément est </w:t>
      </w:r>
      <w:r w:rsidR="00135376">
        <w:t>la liste des arguments de l’évènement considéré à passer à la fonction faire qui exécutera cet évènement et le second le poids de cet évènement dans la branche.</w:t>
      </w:r>
    </w:p>
    <w:p w14:paraId="644A7ED5" w14:textId="18F0A931" w:rsidR="00135376" w:rsidRDefault="00135376" w:rsidP="00135376"/>
    <w:p w14:paraId="63978149" w14:textId="4CEFB1B2" w:rsidR="00135376" w:rsidRDefault="00135376" w:rsidP="00135376">
      <w:r>
        <w:t>Valeur retournée : un booléen indiquant si l’évènement s’est bien déroulé</w:t>
      </w:r>
    </w:p>
    <w:p w14:paraId="2E9C85DD" w14:textId="77777777" w:rsidR="00A9413E" w:rsidRDefault="00A9413E" w:rsidP="00A9413E"/>
    <w:p w14:paraId="4A77D8FE" w14:textId="77777777" w:rsidR="00135376" w:rsidRDefault="00135376" w:rsidP="00135376">
      <w:r w:rsidRPr="00A9413E">
        <w:rPr>
          <w:u w:val="single"/>
        </w:rPr>
        <w:t>Remarques</w:t>
      </w:r>
      <w:r>
        <w:t xml:space="preserve"> : </w:t>
      </w:r>
    </w:p>
    <w:p w14:paraId="72CC542C" w14:textId="1AB255BB" w:rsidR="00135376" w:rsidRDefault="00135376" w:rsidP="00135376">
      <w:pPr>
        <w:pStyle w:val="Paragraphedeliste"/>
        <w:numPr>
          <w:ilvl w:val="0"/>
          <w:numId w:val="6"/>
        </w:numPr>
      </w:pPr>
      <w:r>
        <w:t>Aucun évènement n’est exécuté par cette fonction après l’évènement de fin « * » et la fonction renvoie alors systématiquement false.</w:t>
      </w:r>
    </w:p>
    <w:p w14:paraId="468F9AC9" w14:textId="4854675F" w:rsidR="00135376" w:rsidRDefault="00135376" w:rsidP="00135376">
      <w:pPr>
        <w:pStyle w:val="Paragraphedeliste"/>
        <w:numPr>
          <w:ilvl w:val="0"/>
          <w:numId w:val="6"/>
        </w:numPr>
      </w:pPr>
      <w:r>
        <w:t xml:space="preserve">Les branches peuvent contenir tout type d’évènement, y compris des évènements programmés et des évènements de type « choix ».  </w:t>
      </w:r>
    </w:p>
    <w:p w14:paraId="6743C3CC" w14:textId="690E95F4" w:rsidR="00135376" w:rsidRDefault="00135376" w:rsidP="00135376">
      <w:pPr>
        <w:pStyle w:val="Paragraphedeliste"/>
        <w:numPr>
          <w:ilvl w:val="0"/>
          <w:numId w:val="6"/>
        </w:numPr>
      </w:pPr>
      <w:r>
        <w:t>L’évènement créé par faireAvecProba est transitoire. Il n’est pas ajouté à la liste Event et ne peut donc être combiné avec d’autres évènements.</w:t>
      </w:r>
    </w:p>
    <w:p w14:paraId="4511BE89" w14:textId="77777777" w:rsidR="00135376" w:rsidRDefault="00135376" w:rsidP="00135376"/>
    <w:p w14:paraId="6F9BA7CD" w14:textId="7630218E" w:rsidR="00135376" w:rsidRDefault="00135376" w:rsidP="00135376">
      <w:pPr>
        <w:pStyle w:val="normalavecretrait"/>
      </w:pPr>
      <w:r w:rsidRPr="00135376">
        <w:rPr>
          <w:color w:val="FF0000"/>
          <w:u w:val="single"/>
        </w:rPr>
        <w:t>Attention</w:t>
      </w:r>
      <w:r w:rsidRPr="00135376">
        <w:rPr>
          <w:color w:val="FF0000"/>
        </w:rPr>
        <w:t> </w:t>
      </w:r>
      <w:r>
        <w:t xml:space="preserve">: Pour modifier de façon permanente le poids d’un évènement, il ne faut pas utiliser la fonction faireAvecProba mais modifier la propriété </w:t>
      </w:r>
      <w:r w:rsidRPr="0036528E">
        <w:rPr>
          <w:i/>
          <w:iCs/>
        </w:rPr>
        <w:t>proba</w:t>
      </w:r>
      <w:r>
        <w:t xml:space="preserve"> d’un évènement élémentaire</w:t>
      </w:r>
      <w:r w:rsidR="0036528E">
        <w:t xml:space="preserve">. Pour modifier de façon permanente le poids d’une branche d’un évènement de type « choix », il faut modifier la propriété </w:t>
      </w:r>
      <w:r w:rsidR="0036528E" w:rsidRPr="0036528E">
        <w:rPr>
          <w:i/>
          <w:iCs/>
        </w:rPr>
        <w:t>proba</w:t>
      </w:r>
      <w:r w:rsidR="0036528E">
        <w:t xml:space="preserve"> de cette branche</w:t>
      </w:r>
    </w:p>
    <w:p w14:paraId="2F8429D1" w14:textId="762420C8" w:rsidR="00E1028D" w:rsidRDefault="00E1028D" w:rsidP="00F32236">
      <w:pPr>
        <w:pStyle w:val="normalavecretrait"/>
      </w:pPr>
      <w:r w:rsidRPr="00E1028D">
        <w:rPr>
          <w:u w:val="single"/>
        </w:rPr>
        <w:t>Exemple d’utilisation de fa</w:t>
      </w:r>
      <w:r>
        <w:rPr>
          <w:u w:val="single"/>
        </w:rPr>
        <w:t>i</w:t>
      </w:r>
      <w:r w:rsidRPr="00E1028D">
        <w:rPr>
          <w:u w:val="single"/>
        </w:rPr>
        <w:t>reAvecProba</w:t>
      </w:r>
      <w:r>
        <w:t xml:space="preserve"> : choix entre le déplacement de Dessetrousse, de la </w:t>
      </w:r>
      <w:r w:rsidR="009664EF">
        <w:t>m</w:t>
      </w:r>
      <w:r>
        <w:t>arquise ou l’aggravation de la maladie de Dessetrousse</w:t>
      </w:r>
    </w:p>
    <w:p w14:paraId="4518D9E6" w14:textId="63EC183F" w:rsidR="00E1028D" w:rsidRDefault="00E1028D" w:rsidP="00E1028D">
      <w:r>
        <w:rPr>
          <w:noProof/>
        </w:rPr>
        <w:lastRenderedPageBreak/>
        <w:drawing>
          <wp:inline distT="0" distB="0" distL="0" distR="0" wp14:anchorId="736B1634" wp14:editId="24F4CE24">
            <wp:extent cx="6840220" cy="8623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40220" cy="862330"/>
                    </a:xfrm>
                    <a:prstGeom prst="rect">
                      <a:avLst/>
                    </a:prstGeom>
                  </pic:spPr>
                </pic:pic>
              </a:graphicData>
            </a:graphic>
          </wp:inline>
        </w:drawing>
      </w:r>
    </w:p>
    <w:p w14:paraId="1C343B8C" w14:textId="0D2286A2" w:rsidR="008578D6" w:rsidRDefault="00E1028D" w:rsidP="00E1028D">
      <w:r>
        <w:t>Affichage console :</w:t>
      </w:r>
    </w:p>
    <w:p w14:paraId="0093A1D0" w14:textId="1CEB0748" w:rsidR="00E1028D" w:rsidRDefault="00E1028D" w:rsidP="00E1028D">
      <w:r>
        <w:rPr>
          <w:noProof/>
        </w:rPr>
        <w:drawing>
          <wp:inline distT="0" distB="0" distL="0" distR="0" wp14:anchorId="3079BFF7" wp14:editId="0FA44C10">
            <wp:extent cx="6316275" cy="2946996"/>
            <wp:effectExtent l="0" t="0" r="0" b="63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24618" cy="2950889"/>
                    </a:xfrm>
                    <a:prstGeom prst="rect">
                      <a:avLst/>
                    </a:prstGeom>
                  </pic:spPr>
                </pic:pic>
              </a:graphicData>
            </a:graphic>
          </wp:inline>
        </w:drawing>
      </w:r>
    </w:p>
    <w:p w14:paraId="7F8315BE" w14:textId="18015FC9" w:rsidR="009664EF" w:rsidRDefault="009664EF" w:rsidP="009664EF">
      <w:pPr>
        <w:pStyle w:val="Lgende"/>
      </w:pPr>
      <w:bookmarkStart w:id="26" w:name="_Ref60568351"/>
      <w:r>
        <w:t xml:space="preserve">Figure </w:t>
      </w:r>
      <w:fldSimple w:instr=" SEQ Figure \* ARABIC ">
        <w:r w:rsidR="00790464">
          <w:rPr>
            <w:noProof/>
          </w:rPr>
          <w:t>12</w:t>
        </w:r>
      </w:fldSimple>
      <w:bookmarkEnd w:id="26"/>
      <w:r>
        <w:t> : exécution d’un évènement à la volée de type « choix »</w:t>
      </w:r>
    </w:p>
    <w:p w14:paraId="5471625C" w14:textId="6F1A64FA" w:rsidR="009664EF" w:rsidRDefault="009664EF" w:rsidP="009664EF">
      <w:pPr>
        <w:pStyle w:val="normalavecretrait"/>
      </w:pPr>
      <w:r>
        <w:t xml:space="preserve">On constate en comparant la </w:t>
      </w:r>
      <w:fldSimple w:instr=" REF _Ref60568351 ">
        <w:r>
          <w:t xml:space="preserve">Figure </w:t>
        </w:r>
        <w:r>
          <w:rPr>
            <w:noProof/>
          </w:rPr>
          <w:t>11</w:t>
        </w:r>
      </w:fldSimple>
      <w:r>
        <w:t xml:space="preserve"> à </w:t>
      </w:r>
      <w:fldSimple w:instr=" REF _Ref60526525 ">
        <w:r>
          <w:t xml:space="preserve">Figure </w:t>
        </w:r>
        <w:r>
          <w:rPr>
            <w:noProof/>
          </w:rPr>
          <w:t>7</w:t>
        </w:r>
      </w:fldSimple>
      <w:r>
        <w:t xml:space="preserve"> et </w:t>
      </w:r>
      <w:fldSimple w:instr=" REF _Ref60526525 ">
        <w:r>
          <w:t xml:space="preserve">Figure </w:t>
        </w:r>
        <w:r>
          <w:rPr>
            <w:noProof/>
          </w:rPr>
          <w:t>8</w:t>
        </w:r>
      </w:fldSimple>
      <w:r>
        <w:t xml:space="preserve"> que l’évènement choisi a été la dernière branche : le déplacement de la marquise, les autres propriétés des items de la table Personnage n’ayant pas varié</w:t>
      </w:r>
    </w:p>
    <w:p w14:paraId="62A0C733" w14:textId="464473CA" w:rsidR="004E2F19" w:rsidRDefault="004E2F19" w:rsidP="004E2F19">
      <w:pPr>
        <w:pStyle w:val="Titre5"/>
      </w:pPr>
      <w:bookmarkStart w:id="27" w:name="_Toc60605523"/>
      <w:r>
        <w:t>Modifications pérenne des probabilités : modifProba et modifProbaBranche</w:t>
      </w:r>
      <w:bookmarkEnd w:id="27"/>
    </w:p>
    <w:p w14:paraId="589E7AC6" w14:textId="2B98BB9B" w:rsidR="004E2F19" w:rsidRPr="004E2F19" w:rsidRDefault="004E2F19" w:rsidP="004E2F19">
      <w:pPr>
        <w:pStyle w:val="normalavecretrait"/>
      </w:pPr>
      <w:r>
        <w:t>Les 2 fonctions suivantes, à programmer par vous-mêmes dans main.js si vous les utilisez, vous permettent de modifier de façon pérenne la probabilité d’un évènement de tout type ou d’une branche d’un évènement de type « choix ».</w:t>
      </w:r>
    </w:p>
    <w:p w14:paraId="04B88B10" w14:textId="5FAEE3B4" w:rsidR="00F32236" w:rsidRDefault="00F32236" w:rsidP="009664EF">
      <w:pPr>
        <w:pStyle w:val="normalavecretrait"/>
      </w:pPr>
      <w:r w:rsidRPr="00EF65B0">
        <w:rPr>
          <w:u w:val="single"/>
        </w:rPr>
        <w:t>Exemple</w:t>
      </w:r>
      <w:r w:rsidR="005A4C17" w:rsidRPr="00EF65B0">
        <w:rPr>
          <w:u w:val="single"/>
        </w:rPr>
        <w:t> </w:t>
      </w:r>
      <w:r w:rsidR="00EF65B0" w:rsidRPr="00EF65B0">
        <w:rPr>
          <w:u w:val="single"/>
        </w:rPr>
        <w:t>1</w:t>
      </w:r>
      <w:r w:rsidR="00EF65B0">
        <w:t xml:space="preserve"> </w:t>
      </w:r>
      <w:r w:rsidR="005A4C17">
        <w:t xml:space="preserve">: programmation </w:t>
      </w:r>
      <w:r>
        <w:t>d</w:t>
      </w:r>
      <w:r w:rsidR="005A4C17">
        <w:t>’une</w:t>
      </w:r>
      <w:r>
        <w:t xml:space="preserve"> modification pérenne du poids d’un évènement</w:t>
      </w:r>
      <w:r w:rsidR="005A4C17">
        <w:t> :</w:t>
      </w:r>
    </w:p>
    <w:p w14:paraId="2C2FFBF3" w14:textId="5CBC93CE" w:rsidR="00FC62C4" w:rsidRDefault="00FB4548" w:rsidP="00FC62C4">
      <w:pPr>
        <w:tabs>
          <w:tab w:val="left" w:pos="5103"/>
        </w:tabs>
      </w:pPr>
      <w:r>
        <w:rPr>
          <w:noProof/>
        </w:rPr>
        <w:drawing>
          <wp:inline distT="0" distB="0" distL="0" distR="0" wp14:anchorId="497F35A1" wp14:editId="6112450D">
            <wp:extent cx="6840220" cy="29051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40220" cy="2905125"/>
                    </a:xfrm>
                    <a:prstGeom prst="rect">
                      <a:avLst/>
                    </a:prstGeom>
                  </pic:spPr>
                </pic:pic>
              </a:graphicData>
            </a:graphic>
          </wp:inline>
        </w:drawing>
      </w:r>
    </w:p>
    <w:p w14:paraId="1E5E8A13" w14:textId="2C356C1D" w:rsidR="00205E2C" w:rsidRDefault="00205E2C" w:rsidP="00205E2C">
      <w:pPr>
        <w:pStyle w:val="Lgende"/>
      </w:pPr>
      <w:r>
        <w:t xml:space="preserve">Figure </w:t>
      </w:r>
      <w:fldSimple w:instr=" SEQ Figure \* ARABIC ">
        <w:r w:rsidR="00790464">
          <w:rPr>
            <w:noProof/>
          </w:rPr>
          <w:t>13</w:t>
        </w:r>
      </w:fldSimple>
      <w:r>
        <w:t> : fonction de modification pérenne d’une propriété d’un évènement</w:t>
      </w:r>
    </w:p>
    <w:p w14:paraId="29148400" w14:textId="04E7731B" w:rsidR="00FC62C4" w:rsidRDefault="00FC62C4" w:rsidP="00205E2C">
      <w:pPr>
        <w:keepNext/>
        <w:tabs>
          <w:tab w:val="left" w:pos="5103"/>
        </w:tabs>
      </w:pPr>
      <w:r>
        <w:lastRenderedPageBreak/>
        <w:t>Affichage console (extraits)</w:t>
      </w:r>
    </w:p>
    <w:p w14:paraId="3E37938C" w14:textId="3538F039" w:rsidR="002B3A41" w:rsidRDefault="002B3A41" w:rsidP="00FC62C4">
      <w:pPr>
        <w:tabs>
          <w:tab w:val="left" w:pos="5103"/>
        </w:tabs>
      </w:pPr>
      <w:r>
        <w:rPr>
          <w:noProof/>
        </w:rPr>
        <w:drawing>
          <wp:inline distT="0" distB="0" distL="0" distR="0" wp14:anchorId="57AC3870" wp14:editId="04FDFEA7">
            <wp:extent cx="6305550" cy="2552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5550" cy="2552700"/>
                    </a:xfrm>
                    <a:prstGeom prst="rect">
                      <a:avLst/>
                    </a:prstGeom>
                  </pic:spPr>
                </pic:pic>
              </a:graphicData>
            </a:graphic>
          </wp:inline>
        </w:drawing>
      </w:r>
    </w:p>
    <w:p w14:paraId="646486AF" w14:textId="53D7429E" w:rsidR="002B3A41" w:rsidRDefault="002B3A41" w:rsidP="00FC62C4">
      <w:pPr>
        <w:tabs>
          <w:tab w:val="left" w:pos="5103"/>
        </w:tabs>
      </w:pPr>
      <w:r>
        <w:rPr>
          <w:noProof/>
        </w:rPr>
        <w:drawing>
          <wp:inline distT="0" distB="0" distL="0" distR="0" wp14:anchorId="0CBB062B" wp14:editId="7DE84CCD">
            <wp:extent cx="6324600" cy="2514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24600" cy="2514600"/>
                    </a:xfrm>
                    <a:prstGeom prst="rect">
                      <a:avLst/>
                    </a:prstGeom>
                  </pic:spPr>
                </pic:pic>
              </a:graphicData>
            </a:graphic>
          </wp:inline>
        </w:drawing>
      </w:r>
    </w:p>
    <w:p w14:paraId="042381D7" w14:textId="6B5BB3AD" w:rsidR="002B3A41" w:rsidRDefault="002B3A41" w:rsidP="002B3A41">
      <w:pPr>
        <w:pStyle w:val="Lgende"/>
      </w:pPr>
      <w:r>
        <w:t xml:space="preserve">Figure </w:t>
      </w:r>
      <w:fldSimple w:instr=" SEQ Figure \* ARABIC ">
        <w:r w:rsidR="00790464">
          <w:rPr>
            <w:noProof/>
          </w:rPr>
          <w:t>14</w:t>
        </w:r>
      </w:fldSimple>
      <w:r>
        <w:t> : modification directe du poids d’un évènement</w:t>
      </w:r>
    </w:p>
    <w:p w14:paraId="020DABDC" w14:textId="7F02915E" w:rsidR="002B3A41" w:rsidRDefault="00FB4548" w:rsidP="00FB4548">
      <w:pPr>
        <w:pStyle w:val="normalavecretrait"/>
      </w:pPr>
      <w:r w:rsidRPr="00EF65B0">
        <w:rPr>
          <w:u w:val="single"/>
        </w:rPr>
        <w:t>Exemple </w:t>
      </w:r>
      <w:r w:rsidR="00EF65B0" w:rsidRPr="00EF65B0">
        <w:rPr>
          <w:u w:val="single"/>
        </w:rPr>
        <w:t>2</w:t>
      </w:r>
      <w:r w:rsidR="00EF65B0">
        <w:t xml:space="preserve"> </w:t>
      </w:r>
      <w:r>
        <w:t>: programmation pérenne du poids d’une branche dans un évènement de type « choix »</w:t>
      </w:r>
    </w:p>
    <w:p w14:paraId="1EDDAD8A" w14:textId="34D9B50E" w:rsidR="00015E6C" w:rsidRDefault="00015E6C" w:rsidP="00015E6C">
      <w:r>
        <w:rPr>
          <w:noProof/>
        </w:rPr>
        <w:drawing>
          <wp:inline distT="0" distB="0" distL="0" distR="0" wp14:anchorId="71AC40EE" wp14:editId="456D9668">
            <wp:extent cx="6840220" cy="284226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40220" cy="2842260"/>
                    </a:xfrm>
                    <a:prstGeom prst="rect">
                      <a:avLst/>
                    </a:prstGeom>
                  </pic:spPr>
                </pic:pic>
              </a:graphicData>
            </a:graphic>
          </wp:inline>
        </w:drawing>
      </w:r>
    </w:p>
    <w:p w14:paraId="1F03AE15" w14:textId="28AD8835" w:rsidR="00015E6C" w:rsidRDefault="00015E6C" w:rsidP="00015E6C">
      <w:pPr>
        <w:pStyle w:val="Lgende"/>
      </w:pPr>
      <w:r>
        <w:t xml:space="preserve">Figure </w:t>
      </w:r>
      <w:fldSimple w:instr=" SEQ Figure \* ARABIC ">
        <w:r w:rsidR="00790464">
          <w:rPr>
            <w:noProof/>
          </w:rPr>
          <w:t>15</w:t>
        </w:r>
      </w:fldSimple>
      <w:r>
        <w:t> : fonction de modification pérenne du poids d’une branche</w:t>
      </w:r>
    </w:p>
    <w:p w14:paraId="4E149044" w14:textId="5E3FBDCF" w:rsidR="00F32236" w:rsidRDefault="00015E6C" w:rsidP="00015E6C">
      <w:pPr>
        <w:keepNext/>
      </w:pPr>
      <w:r>
        <w:t>Affichage console :</w:t>
      </w:r>
    </w:p>
    <w:p w14:paraId="4E619EBE" w14:textId="726D8649" w:rsidR="00015E6C" w:rsidRDefault="00015E6C" w:rsidP="00F32236">
      <w:r>
        <w:rPr>
          <w:noProof/>
        </w:rPr>
        <w:drawing>
          <wp:inline distT="0" distB="0" distL="0" distR="0" wp14:anchorId="52832834" wp14:editId="0CAA24DE">
            <wp:extent cx="4371975" cy="400050"/>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1975" cy="400050"/>
                    </a:xfrm>
                    <a:prstGeom prst="rect">
                      <a:avLst/>
                    </a:prstGeom>
                  </pic:spPr>
                </pic:pic>
              </a:graphicData>
            </a:graphic>
          </wp:inline>
        </w:drawing>
      </w:r>
    </w:p>
    <w:p w14:paraId="6EC5A0D1" w14:textId="1DCD6FDE" w:rsidR="00015E6C" w:rsidRDefault="00015E6C" w:rsidP="00F32236">
      <w:r>
        <w:rPr>
          <w:noProof/>
        </w:rPr>
        <w:lastRenderedPageBreak/>
        <w:drawing>
          <wp:inline distT="0" distB="0" distL="0" distR="0" wp14:anchorId="65CCF97C" wp14:editId="4A3AB87D">
            <wp:extent cx="6840220" cy="1652270"/>
            <wp:effectExtent l="0" t="0" r="0" b="508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40220" cy="1652270"/>
                    </a:xfrm>
                    <a:prstGeom prst="rect">
                      <a:avLst/>
                    </a:prstGeom>
                  </pic:spPr>
                </pic:pic>
              </a:graphicData>
            </a:graphic>
          </wp:inline>
        </w:drawing>
      </w:r>
    </w:p>
    <w:p w14:paraId="6D49659C" w14:textId="2880263F" w:rsidR="00015E6C" w:rsidRDefault="00015E6C" w:rsidP="00F32236">
      <w:r>
        <w:rPr>
          <w:noProof/>
        </w:rPr>
        <w:drawing>
          <wp:inline distT="0" distB="0" distL="0" distR="0" wp14:anchorId="43BAB6F5" wp14:editId="6D099D75">
            <wp:extent cx="4400550" cy="428625"/>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00550" cy="428625"/>
                    </a:xfrm>
                    <a:prstGeom prst="rect">
                      <a:avLst/>
                    </a:prstGeom>
                  </pic:spPr>
                </pic:pic>
              </a:graphicData>
            </a:graphic>
          </wp:inline>
        </w:drawing>
      </w:r>
    </w:p>
    <w:p w14:paraId="5747FCC7" w14:textId="5EC600BD" w:rsidR="00015E6C" w:rsidRDefault="00015E6C" w:rsidP="00F32236">
      <w:r>
        <w:rPr>
          <w:noProof/>
        </w:rPr>
        <w:drawing>
          <wp:inline distT="0" distB="0" distL="0" distR="0" wp14:anchorId="6BCF4C64" wp14:editId="4CB77393">
            <wp:extent cx="6840220" cy="1674495"/>
            <wp:effectExtent l="0" t="0" r="0" b="190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40220" cy="1674495"/>
                    </a:xfrm>
                    <a:prstGeom prst="rect">
                      <a:avLst/>
                    </a:prstGeom>
                  </pic:spPr>
                </pic:pic>
              </a:graphicData>
            </a:graphic>
          </wp:inline>
        </w:drawing>
      </w:r>
    </w:p>
    <w:p w14:paraId="6D173916" w14:textId="6A18788A" w:rsidR="00015E6C" w:rsidRDefault="00015E6C" w:rsidP="00015E6C">
      <w:pPr>
        <w:pStyle w:val="Lgende"/>
      </w:pPr>
      <w:r>
        <w:t xml:space="preserve">Figure </w:t>
      </w:r>
      <w:fldSimple w:instr=" SEQ Figure \* ARABIC ">
        <w:r w:rsidR="00790464">
          <w:rPr>
            <w:noProof/>
          </w:rPr>
          <w:t>16</w:t>
        </w:r>
      </w:fldSimple>
      <w:r>
        <w:t> : modification directye du poids d’une branche</w:t>
      </w:r>
    </w:p>
    <w:p w14:paraId="332975C6" w14:textId="3A66933C" w:rsidR="00A87078" w:rsidRDefault="00A87078" w:rsidP="00A87078">
      <w:pPr>
        <w:pStyle w:val="Titre5"/>
      </w:pPr>
      <w:bookmarkStart w:id="28" w:name="_Toc60605524"/>
      <w:r>
        <w:t>La fonction verifie (evenement)</w:t>
      </w:r>
      <w:bookmarkEnd w:id="28"/>
    </w:p>
    <w:p w14:paraId="0C2B2B9C" w14:textId="2E0E481C" w:rsidR="00A87078" w:rsidRDefault="00A87078" w:rsidP="00A87078">
      <w:pPr>
        <w:pStyle w:val="normalavecretrait"/>
      </w:pPr>
      <w:r>
        <w:t>Cette  fonction verifie si les requirements d’un évènement sont vérifiés ou non. Cela permet de savoir si l’évènement est utilisable ou non à cet endroit du programme.</w:t>
      </w:r>
    </w:p>
    <w:p w14:paraId="74F11B82" w14:textId="18CB97BE" w:rsidR="00A87078" w:rsidRDefault="00A87078" w:rsidP="00A87078">
      <w:r>
        <w:t>Syntaxe : gen.verifie (args)</w:t>
      </w:r>
    </w:p>
    <w:p w14:paraId="55891BA7" w14:textId="77777777" w:rsidR="00A87078" w:rsidRDefault="00A87078" w:rsidP="00A87078"/>
    <w:p w14:paraId="6E2E2194" w14:textId="77777777" w:rsidR="00A87078" w:rsidRDefault="00A87078" w:rsidP="00A87078">
      <w:r>
        <w:t>Paramètres d’entrée : ils sont donnés sous la forme d’un Array []</w:t>
      </w:r>
    </w:p>
    <w:p w14:paraId="7ACB24F8" w14:textId="77777777" w:rsidR="00A87078" w:rsidRDefault="00A87078" w:rsidP="00A87078">
      <w:pPr>
        <w:pStyle w:val="Paragraphedeliste"/>
        <w:numPr>
          <w:ilvl w:val="0"/>
          <w:numId w:val="6"/>
        </w:numPr>
      </w:pPr>
      <w:r>
        <w:t xml:space="preserve">nom (string) : le nom de l’évènement, c’est-à-dire la valeur de la propriété </w:t>
      </w:r>
      <w:r w:rsidRPr="00AB33A8">
        <w:rPr>
          <w:i/>
          <w:iCs/>
        </w:rPr>
        <w:t>function</w:t>
      </w:r>
      <w:r>
        <w:t xml:space="preserve"> de l’évènement</w:t>
      </w:r>
    </w:p>
    <w:p w14:paraId="5E56482F" w14:textId="77777777" w:rsidR="00A87078" w:rsidRDefault="00A87078" w:rsidP="00A87078">
      <w:pPr>
        <w:pStyle w:val="Paragraphedeliste"/>
        <w:numPr>
          <w:ilvl w:val="0"/>
          <w:numId w:val="6"/>
        </w:numPr>
      </w:pPr>
      <w:r>
        <w:t>paramètres suivants : les paramètres à passer à l’évènement. Si l’évènement est de type « pg », para1 doit être la fonction à exécuter, les paramètres suivants correspondant aux paramètres à passer à cette fonction. Si l’évènement est de type « élémentaire », « choix » ou « séquence », les paramètres à passer sont des valeurs particulières des propriétés indiquées dans les finalStates, dans l’ordre des Entités indiquées dans la propriété t</w:t>
      </w:r>
      <w:r w:rsidRPr="00AB33A8">
        <w:rPr>
          <w:i/>
          <w:iCs/>
        </w:rPr>
        <w:t>ablesParameters</w:t>
      </w:r>
      <w:r>
        <w:t xml:space="preserve"> de l’évènement </w:t>
      </w:r>
    </w:p>
    <w:p w14:paraId="2F1C2A49" w14:textId="77777777" w:rsidR="00A87078" w:rsidRDefault="00A87078" w:rsidP="00A87078"/>
    <w:p w14:paraId="1038D39A" w14:textId="38F1F8E2" w:rsidR="004E2F19" w:rsidRDefault="00A87078" w:rsidP="00A87078">
      <w:pPr>
        <w:pStyle w:val="normalavecretrait"/>
      </w:pPr>
      <w:r>
        <w:t>Valeur retournée : un booléen indiquant si l’évènement est possible ou non</w:t>
      </w:r>
    </w:p>
    <w:p w14:paraId="35E5C168" w14:textId="13FCD3A0" w:rsidR="00A87078" w:rsidRDefault="00593121" w:rsidP="00593121">
      <w:r w:rsidRPr="00EF65B0">
        <w:rPr>
          <w:u w:val="single"/>
        </w:rPr>
        <w:t>Exemple</w:t>
      </w:r>
      <w:r>
        <w:t> :</w:t>
      </w:r>
    </w:p>
    <w:p w14:paraId="654F64A2" w14:textId="2091D8FB" w:rsidR="00593121" w:rsidRDefault="00593121" w:rsidP="00593121">
      <w:r>
        <w:rPr>
          <w:noProof/>
        </w:rPr>
        <w:drawing>
          <wp:inline distT="0" distB="0" distL="0" distR="0" wp14:anchorId="48EE9B79" wp14:editId="04CF5238">
            <wp:extent cx="4191000" cy="104775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1000" cy="1047750"/>
                    </a:xfrm>
                    <a:prstGeom prst="rect">
                      <a:avLst/>
                    </a:prstGeom>
                  </pic:spPr>
                </pic:pic>
              </a:graphicData>
            </a:graphic>
          </wp:inline>
        </w:drawing>
      </w:r>
    </w:p>
    <w:p w14:paraId="163DD639" w14:textId="2C377B41" w:rsidR="00593121" w:rsidRDefault="00593121" w:rsidP="00593121">
      <w:r>
        <w:t>Affichage console :</w:t>
      </w:r>
    </w:p>
    <w:p w14:paraId="678027BB" w14:textId="763E4270" w:rsidR="00593121" w:rsidRDefault="00593121" w:rsidP="00593121">
      <w:r>
        <w:rPr>
          <w:noProof/>
        </w:rPr>
        <w:drawing>
          <wp:inline distT="0" distB="0" distL="0" distR="0" wp14:anchorId="2591E024" wp14:editId="685093AD">
            <wp:extent cx="2571750" cy="6191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71750" cy="619125"/>
                    </a:xfrm>
                    <a:prstGeom prst="rect">
                      <a:avLst/>
                    </a:prstGeom>
                  </pic:spPr>
                </pic:pic>
              </a:graphicData>
            </a:graphic>
          </wp:inline>
        </w:drawing>
      </w:r>
    </w:p>
    <w:p w14:paraId="2135979B" w14:textId="5347DAAC" w:rsidR="007E0A33" w:rsidRDefault="00593121" w:rsidP="00593121">
      <w:pPr>
        <w:pStyle w:val="Lgende"/>
      </w:pPr>
      <w:r>
        <w:t xml:space="preserve">Figure </w:t>
      </w:r>
      <w:fldSimple w:instr=" SEQ Figure \* ARABIC ">
        <w:r w:rsidR="00790464">
          <w:rPr>
            <w:noProof/>
          </w:rPr>
          <w:t>17</w:t>
        </w:r>
      </w:fldSimple>
      <w:r>
        <w:t> : vérification de requirements</w:t>
      </w:r>
    </w:p>
    <w:p w14:paraId="19AE7E0D" w14:textId="0C4E9A6D" w:rsidR="007E0A33" w:rsidRPr="007E0A33" w:rsidRDefault="007E0A33" w:rsidP="007E0A33">
      <w:pPr>
        <w:pStyle w:val="normalavecretrait"/>
      </w:pPr>
      <w:r w:rsidRPr="007E0A33">
        <w:rPr>
          <w:u w:val="single"/>
        </w:rPr>
        <w:t>Remarque</w:t>
      </w:r>
      <w:r>
        <w:t> : les paramètres d’entrée sont les mêmes que pour la fonction faire car la fonction verifie utilise en fait la fonction faire</w:t>
      </w:r>
    </w:p>
    <w:p w14:paraId="4D87C6C9" w14:textId="2439097F" w:rsidR="00593121" w:rsidRDefault="007E0A33" w:rsidP="007E0A33">
      <w:pPr>
        <w:pStyle w:val="Titre5"/>
      </w:pPr>
      <w:bookmarkStart w:id="29" w:name="_Toc60605525"/>
      <w:r>
        <w:lastRenderedPageBreak/>
        <w:t>la fonction affecteValeur (</w:t>
      </w:r>
      <w:r w:rsidRPr="007E0A33">
        <w:t>tableMonde, propID, valID, prop, val</w:t>
      </w:r>
      <w:r>
        <w:t>)</w:t>
      </w:r>
      <w:bookmarkEnd w:id="29"/>
      <w:r w:rsidR="00593121">
        <w:t xml:space="preserve"> </w:t>
      </w:r>
    </w:p>
    <w:p w14:paraId="3B2E0E66" w14:textId="5B5AD993" w:rsidR="007E0A33" w:rsidRDefault="007E0A33" w:rsidP="007E0A33">
      <w:pPr>
        <w:pStyle w:val="normalavecretrait"/>
      </w:pPr>
      <w:r>
        <w:t>Cette fonction affecte de façon pérenne une valeur à une propriété d’un item d’une table du monde. Elle est plus simple à utiliser que l’affectation directe pour le cas où l’un des paramètres d’entrée est une variable.</w:t>
      </w:r>
    </w:p>
    <w:p w14:paraId="4759B5CB" w14:textId="175534FF" w:rsidR="00E56FA6" w:rsidRDefault="00E56FA6" w:rsidP="00E56FA6">
      <w:r>
        <w:t>Syntaxe : gen.affecteValeur (</w:t>
      </w:r>
      <w:r w:rsidRPr="007E0A33">
        <w:t>tableMonde, propID, valID, prop, val</w:t>
      </w:r>
      <w:r>
        <w:t>)</w:t>
      </w:r>
    </w:p>
    <w:p w14:paraId="3ADEE8DD" w14:textId="1498320A" w:rsidR="00E56FA6" w:rsidRDefault="00E56FA6" w:rsidP="00E56FA6"/>
    <w:p w14:paraId="2DC4759D" w14:textId="59958C3F" w:rsidR="00E56FA6" w:rsidRDefault="00E56FA6" w:rsidP="00E56FA6">
      <w:r>
        <w:t>Paramètres d’entrée :</w:t>
      </w:r>
    </w:p>
    <w:p w14:paraId="5932326A" w14:textId="76C616E5" w:rsidR="00E56FA6" w:rsidRDefault="00E56FA6" w:rsidP="00E56FA6">
      <w:pPr>
        <w:pStyle w:val="Paragraphedeliste"/>
        <w:numPr>
          <w:ilvl w:val="0"/>
          <w:numId w:val="6"/>
        </w:numPr>
      </w:pPr>
      <w:r>
        <w:t xml:space="preserve">table du monde (string) : la valeur de la propriété </w:t>
      </w:r>
      <w:r w:rsidRPr="00E56FA6">
        <w:rPr>
          <w:i/>
          <w:iCs/>
        </w:rPr>
        <w:t>key</w:t>
      </w:r>
      <w:r>
        <w:t xml:space="preserve"> de la table du monde impactée</w:t>
      </w:r>
    </w:p>
    <w:p w14:paraId="286944E8" w14:textId="12D1E5BB" w:rsidR="00E56FA6" w:rsidRDefault="00E56FA6" w:rsidP="00E56FA6">
      <w:pPr>
        <w:pStyle w:val="Paragraphedeliste"/>
        <w:numPr>
          <w:ilvl w:val="0"/>
          <w:numId w:val="6"/>
        </w:numPr>
      </w:pPr>
      <w:r>
        <w:t>propID (string) : nom de la propriété qui sert d’ID pour la table, c’est-à-dire qui permet de repérer l’item de la table de façon non univoque, chaque item ayant une valeur différente pour cette propriété</w:t>
      </w:r>
    </w:p>
    <w:p w14:paraId="1966E804" w14:textId="1D068D4B" w:rsidR="00E56FA6" w:rsidRDefault="00E56FA6" w:rsidP="00E56FA6">
      <w:pPr>
        <w:pStyle w:val="Paragraphedeliste"/>
        <w:numPr>
          <w:ilvl w:val="0"/>
          <w:numId w:val="6"/>
        </w:numPr>
      </w:pPr>
      <w:r>
        <w:t>valID (string) : la valeur de propID pour l’item impacté</w:t>
      </w:r>
    </w:p>
    <w:p w14:paraId="1F67296D" w14:textId="7D450695" w:rsidR="00E56FA6" w:rsidRDefault="00E56FA6" w:rsidP="00E56FA6">
      <w:pPr>
        <w:pStyle w:val="Paragraphedeliste"/>
        <w:numPr>
          <w:ilvl w:val="0"/>
          <w:numId w:val="6"/>
        </w:numPr>
      </w:pPr>
      <w:r>
        <w:t>prop (string) : le nom de la propriété à modifier</w:t>
      </w:r>
    </w:p>
    <w:p w14:paraId="5C1A8A7F" w14:textId="38FF4A53" w:rsidR="00E56FA6" w:rsidRDefault="00E56FA6" w:rsidP="00E56FA6">
      <w:pPr>
        <w:pStyle w:val="Paragraphedeliste"/>
        <w:numPr>
          <w:ilvl w:val="0"/>
          <w:numId w:val="6"/>
        </w:numPr>
      </w:pPr>
      <w:r>
        <w:t>val : la nouvelle valeur de prop à affecter à l’item</w:t>
      </w:r>
    </w:p>
    <w:p w14:paraId="34D315AA" w14:textId="64FF0605" w:rsidR="00E56FA6" w:rsidRDefault="00E56FA6" w:rsidP="00E56FA6"/>
    <w:p w14:paraId="2696E03C" w14:textId="3E6F6E97" w:rsidR="00E56FA6" w:rsidRDefault="00E56FA6" w:rsidP="00E56FA6">
      <w:r>
        <w:t>Valeur retournée :  un booléen indiquant si l’affectation a eu lieu ou pas</w:t>
      </w:r>
    </w:p>
    <w:p w14:paraId="53F26F45" w14:textId="16A390CC" w:rsidR="0014183C" w:rsidRDefault="0014183C" w:rsidP="00E56FA6"/>
    <w:p w14:paraId="1BF696B6" w14:textId="2B759C32" w:rsidR="0014183C" w:rsidRDefault="0014183C" w:rsidP="00E56FA6">
      <w:r>
        <w:t>Exemple : cette fonction est utilisée dans l’exemple 2 de la fonction faire (</w:t>
      </w:r>
      <w:fldSimple w:instr=" REF _Ref60575463 ">
        <w:r>
          <w:t xml:space="preserve">Figure </w:t>
        </w:r>
        <w:r>
          <w:rPr>
            <w:noProof/>
          </w:rPr>
          <w:t>11</w:t>
        </w:r>
      </w:fldSimple>
      <w:r>
        <w:t>)</w:t>
      </w:r>
    </w:p>
    <w:p w14:paraId="59F603A1" w14:textId="4DF60CAE" w:rsidR="00BC60BA" w:rsidRDefault="00BC60BA" w:rsidP="00E56FA6"/>
    <w:p w14:paraId="73515D34" w14:textId="29573E0C" w:rsidR="00BC60BA" w:rsidRDefault="00BC60BA" w:rsidP="00BC60BA">
      <w:pPr>
        <w:pStyle w:val="Titre2"/>
      </w:pPr>
      <w:bookmarkStart w:id="30" w:name="_Toc60605526"/>
      <w:r>
        <w:t>Gestion de l’histoire</w:t>
      </w:r>
      <w:bookmarkEnd w:id="30"/>
    </w:p>
    <w:p w14:paraId="4C30ABBC" w14:textId="034CF3A2" w:rsidR="003B23DA" w:rsidRDefault="005C6BA1" w:rsidP="003B23DA">
      <w:pPr>
        <w:pStyle w:val="Titre3"/>
      </w:pPr>
      <w:bookmarkStart w:id="31" w:name="_Toc60605527"/>
      <w:r>
        <w:t>La v</w:t>
      </w:r>
      <w:r w:rsidR="00BC60BA">
        <w:t>ariable story</w:t>
      </w:r>
      <w:bookmarkEnd w:id="31"/>
    </w:p>
    <w:p w14:paraId="7761372B" w14:textId="14E0ACDD" w:rsidR="00BC60BA" w:rsidRDefault="00BC60BA" w:rsidP="00BC60BA">
      <w:pPr>
        <w:pStyle w:val="normalavecretrait"/>
      </w:pPr>
      <w:r w:rsidRPr="00BC60BA">
        <w:t>La variable story stocke la succession de</w:t>
      </w:r>
      <w:r>
        <w:t xml:space="preserve">s états </w:t>
      </w:r>
      <w:r w:rsidR="00813A33">
        <w:t xml:space="preserve">(sous forme de copies) </w:t>
      </w:r>
      <w:r>
        <w:t>et évènements ; donc l’histoire.</w:t>
      </w:r>
      <w:r w:rsidR="00813A33">
        <w:t xml:space="preserve"> Elle permet de gérer l’énoncé lorsqu’on utilise des scénarios et storyboard pour écrire l’histoire après sa génération. Elle n’est pas utilisée lorsque l’histoire est racontée en cours même de génération. Elle permet toutefois de détecter après coup quelle branche d’un évènement à choix s’est produit</w:t>
      </w:r>
      <w:r w:rsidR="00790815">
        <w:t>e.</w:t>
      </w:r>
    </w:p>
    <w:p w14:paraId="15A2A1CC" w14:textId="13BC689C" w:rsidR="00813A33" w:rsidRDefault="00813A33" w:rsidP="00813A33">
      <w:r>
        <w:t>Syntaxe : gen.story</w:t>
      </w:r>
    </w:p>
    <w:p w14:paraId="192D07CF" w14:textId="77777777" w:rsidR="00813A33" w:rsidRPr="00BC60BA" w:rsidRDefault="00813A33" w:rsidP="00813A33"/>
    <w:p w14:paraId="3B765FFF" w14:textId="0E5BCB49" w:rsidR="00BC60BA" w:rsidRDefault="00813A33" w:rsidP="00BC60BA">
      <w:pPr>
        <w:pStyle w:val="normalavecretrait"/>
      </w:pPr>
      <w:r w:rsidRPr="00813A33">
        <w:rPr>
          <w:color w:val="FF0000"/>
          <w:u w:val="single"/>
        </w:rPr>
        <w:t>Attention</w:t>
      </w:r>
      <w:r w:rsidRPr="00813A33">
        <w:rPr>
          <w:color w:val="FF0000"/>
        </w:rPr>
        <w:t> </w:t>
      </w:r>
      <w:r>
        <w:t xml:space="preserve">: </w:t>
      </w:r>
      <w:r w:rsidR="00BC60BA">
        <w:t>Lorsqu’on exécute les fonctions faire et faireAvecProba, cette variable est automatiquement mise à jour</w:t>
      </w:r>
      <w:r w:rsidR="00AE0D4D">
        <w:t xml:space="preserve"> quel que soit le type d’évènement</w:t>
      </w:r>
      <w:r>
        <w:t>, mais pas bien sûr si vous modifiez les états par affecteValeu</w:t>
      </w:r>
      <w:r w:rsidR="00AE0D4D">
        <w:t>r en dehors d’un évènement programmé</w:t>
      </w:r>
      <w:r w:rsidR="00F30568">
        <w:t>.</w:t>
      </w:r>
      <w:r w:rsidR="00AE0D4D">
        <w:t xml:space="preserve"> Il n’y a aucun problème si affecteValeur est utilisé dans un évènement programmé</w:t>
      </w:r>
    </w:p>
    <w:p w14:paraId="32CBD2CD" w14:textId="4F025248" w:rsidR="00186F81" w:rsidRDefault="00186F81" w:rsidP="00BC60BA">
      <w:pPr>
        <w:pStyle w:val="normalavecretrait"/>
      </w:pPr>
      <w:r>
        <w:t xml:space="preserve">Remarque : pour les évènements créés à la volée par faireAvecProba (dont la propriété </w:t>
      </w:r>
      <w:r w:rsidRPr="00186F81">
        <w:rPr>
          <w:i/>
          <w:iCs/>
        </w:rPr>
        <w:t>function</w:t>
      </w:r>
      <w:r>
        <w:t xml:space="preserve"> a toujours pour valeur "NE**") et les évènements de type « séquence » ou « choix », l’information sur l’évènement suit l’état final du monde créé par l’évènement alors que pour chaque évènement élémentaire, l’état final est indiqué après l’information sur l’évènement. La variable story permet ainsi de détecter a posteriori si un état du monde est simplement dû à un évènement élémentaire ou s’il résulte d’un évènement de type plus complexe.</w:t>
      </w:r>
    </w:p>
    <w:p w14:paraId="733D75B4" w14:textId="483E8CB4" w:rsidR="00AE0D4D" w:rsidRDefault="00AE0D4D" w:rsidP="00BC60BA">
      <w:pPr>
        <w:pStyle w:val="normalavecretrait"/>
      </w:pPr>
      <w:r w:rsidRPr="00AE0D4D">
        <w:rPr>
          <w:u w:val="single"/>
        </w:rPr>
        <w:t>Exemple 1</w:t>
      </w:r>
      <w:r>
        <w:t> : vérification que affecteValeur peut être exécuté dans un évènement programmé. La variable story de l’exemple 2 de la fonction faire (</w:t>
      </w:r>
      <w:fldSimple w:instr=" REF _Ref60575463 ">
        <w:r>
          <w:t xml:space="preserve">Figure </w:t>
        </w:r>
        <w:r>
          <w:rPr>
            <w:noProof/>
          </w:rPr>
          <w:t>11</w:t>
        </w:r>
      </w:fldSimple>
      <w:r>
        <w:t>) est :</w:t>
      </w:r>
    </w:p>
    <w:p w14:paraId="22A8A87D" w14:textId="21ED07C2" w:rsidR="00AE0D4D" w:rsidRDefault="00AE0D4D" w:rsidP="00AE0D4D">
      <w:r>
        <w:rPr>
          <w:noProof/>
        </w:rPr>
        <w:drawing>
          <wp:inline distT="0" distB="0" distL="0" distR="0" wp14:anchorId="7C7B0621" wp14:editId="16A70EBC">
            <wp:extent cx="2619375" cy="942975"/>
            <wp:effectExtent l="0" t="0" r="9525"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19375" cy="942975"/>
                    </a:xfrm>
                    <a:prstGeom prst="rect">
                      <a:avLst/>
                    </a:prstGeom>
                  </pic:spPr>
                </pic:pic>
              </a:graphicData>
            </a:graphic>
          </wp:inline>
        </w:drawing>
      </w:r>
    </w:p>
    <w:p w14:paraId="1D4F5F91" w14:textId="77777777" w:rsidR="00AE0D4D" w:rsidRDefault="00AE0D4D" w:rsidP="00AE0D4D"/>
    <w:p w14:paraId="08A5BB74" w14:textId="212C4C66" w:rsidR="00F30568" w:rsidRDefault="00F30568" w:rsidP="00FC6C7F">
      <w:pPr>
        <w:pStyle w:val="normalavecretrait"/>
        <w:keepNext/>
      </w:pPr>
      <w:r w:rsidRPr="00EF65B0">
        <w:rPr>
          <w:u w:val="single"/>
        </w:rPr>
        <w:lastRenderedPageBreak/>
        <w:t>Exemple </w:t>
      </w:r>
      <w:r w:rsidR="00AE0D4D">
        <w:rPr>
          <w:u w:val="single"/>
        </w:rPr>
        <w:t>2</w:t>
      </w:r>
      <w:r w:rsidR="00EF65B0">
        <w:t xml:space="preserve"> : </w:t>
      </w:r>
      <w:r>
        <w:t xml:space="preserve">avec </w:t>
      </w:r>
      <w:r w:rsidR="001E193E">
        <w:t>une gestion automatique d’évènements de tous types</w:t>
      </w:r>
    </w:p>
    <w:p w14:paraId="41E53A79" w14:textId="7156E357" w:rsidR="001E193E" w:rsidRDefault="001E193E" w:rsidP="001E193E">
      <w:r>
        <w:rPr>
          <w:noProof/>
        </w:rPr>
        <w:drawing>
          <wp:inline distT="0" distB="0" distL="0" distR="0" wp14:anchorId="18F2EC95" wp14:editId="3A6AC029">
            <wp:extent cx="6410325" cy="1952625"/>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10325" cy="1952625"/>
                    </a:xfrm>
                    <a:prstGeom prst="rect">
                      <a:avLst/>
                    </a:prstGeom>
                  </pic:spPr>
                </pic:pic>
              </a:graphicData>
            </a:graphic>
          </wp:inline>
        </w:drawing>
      </w:r>
    </w:p>
    <w:p w14:paraId="2D5C7904" w14:textId="1EF475B2" w:rsidR="001E193E" w:rsidRDefault="001E193E" w:rsidP="001E193E">
      <w:pPr>
        <w:pStyle w:val="Lgende"/>
      </w:pPr>
      <w:r>
        <w:t xml:space="preserve">Figure </w:t>
      </w:r>
      <w:fldSimple w:instr=" SEQ Figure \* ARABIC ">
        <w:r w:rsidR="00790464">
          <w:rPr>
            <w:noProof/>
          </w:rPr>
          <w:t>18</w:t>
        </w:r>
      </w:fldSimple>
      <w:r>
        <w:t> : visualisation d’une histoire dans la console</w:t>
      </w:r>
    </w:p>
    <w:p w14:paraId="308201E7" w14:textId="545CF3E8" w:rsidR="001E193E" w:rsidRDefault="001E193E" w:rsidP="00186F81">
      <w:pPr>
        <w:keepNext/>
      </w:pPr>
      <w:r>
        <w:t>Affichage console</w:t>
      </w:r>
      <w:r w:rsidR="00186F81">
        <w:t> :</w:t>
      </w:r>
    </w:p>
    <w:p w14:paraId="0D05DEFB" w14:textId="550C112E" w:rsidR="00186F81" w:rsidRDefault="00186F81" w:rsidP="001E193E">
      <w:r>
        <w:object w:dxaOrig="4320" w:dyaOrig="2090" w14:anchorId="0DAC1EC7">
          <v:shape id="_x0000_i1026" type="#_x0000_t75" style="width:537.75pt;height:260.25pt" o:ole="">
            <v:imagedata r:id="rId35" o:title=""/>
          </v:shape>
          <o:OLEObject Type="Embed" ProgID="Designer.Drawing.8" ShapeID="_x0000_i1026" DrawAspect="Content" ObjectID="_1671218525" r:id="rId36"/>
        </w:object>
      </w:r>
    </w:p>
    <w:p w14:paraId="4AFBEF99" w14:textId="76544BD3" w:rsidR="001E29A5" w:rsidRDefault="001E29A5" w:rsidP="001E29A5">
      <w:pPr>
        <w:pStyle w:val="Lgende"/>
      </w:pPr>
      <w:r w:rsidRPr="001E29A5">
        <w:t xml:space="preserve">Figure </w:t>
      </w:r>
      <w:r>
        <w:fldChar w:fldCharType="begin"/>
      </w:r>
      <w:r w:rsidRPr="001E29A5">
        <w:instrText xml:space="preserve"> SEQ Figure \* ARABIC </w:instrText>
      </w:r>
      <w:r>
        <w:fldChar w:fldCharType="separate"/>
      </w:r>
      <w:r w:rsidR="00790464">
        <w:rPr>
          <w:noProof/>
        </w:rPr>
        <w:t>19</w:t>
      </w:r>
      <w:r>
        <w:fldChar w:fldCharType="end"/>
      </w:r>
      <w:r w:rsidRPr="001E29A5">
        <w:t> : variable story créée lors de</w:t>
      </w:r>
      <w:r>
        <w:t xml:space="preserve"> l’histoire. On y repère les types d’évènements (flèches rouges) et l’indication de la branche choisie pour les évènements de type « choix »</w:t>
      </w:r>
    </w:p>
    <w:p w14:paraId="2C07267E" w14:textId="39EA8E45" w:rsidR="001E29A5" w:rsidRDefault="001E29A5" w:rsidP="001E29A5">
      <w:pPr>
        <w:pStyle w:val="normalavecretrait"/>
      </w:pPr>
      <w:r w:rsidRPr="00EF65B0">
        <w:rPr>
          <w:u w:val="single"/>
        </w:rPr>
        <w:t>Exemple </w:t>
      </w:r>
      <w:r w:rsidR="00AE0D4D">
        <w:rPr>
          <w:u w:val="single"/>
        </w:rPr>
        <w:t>3</w:t>
      </w:r>
      <w:r w:rsidR="00EF65B0">
        <w:t xml:space="preserve"> </w:t>
      </w:r>
      <w:r>
        <w:t xml:space="preserve">: </w:t>
      </w:r>
      <w:r w:rsidR="00EF65B0">
        <w:t>retirer l’évènement 3 (mis en commentaire dans le code) modifie profondément l’histoire. L’évènement 4 (le vol des bijoux) ne peut plus avoir lieu car Dessetrousse n’est alors pas dans le salon, lieu où sont situés les bijoux, mais dans la rue, l’évènement n’a pas lieu car Dessetrousse est déjà dans la rue et l’évènement 8 n’a pas lieu non plus car le policier ne se bagarre avec Dessetrousse que si ce dernier a volé les bijoux.</w:t>
      </w:r>
    </w:p>
    <w:p w14:paraId="49FC9EB2" w14:textId="6E8B501F" w:rsidR="00EF65B0" w:rsidRDefault="00EF65B0" w:rsidP="003B23DA">
      <w:r>
        <w:rPr>
          <w:noProof/>
        </w:rPr>
        <w:drawing>
          <wp:inline distT="0" distB="0" distL="0" distR="0" wp14:anchorId="7165B785" wp14:editId="663E6432">
            <wp:extent cx="6429375" cy="198120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29375" cy="1981200"/>
                    </a:xfrm>
                    <a:prstGeom prst="rect">
                      <a:avLst/>
                    </a:prstGeom>
                  </pic:spPr>
                </pic:pic>
              </a:graphicData>
            </a:graphic>
          </wp:inline>
        </w:drawing>
      </w:r>
    </w:p>
    <w:p w14:paraId="6AB0BD11" w14:textId="0DA48470" w:rsidR="00EE43E3" w:rsidRPr="001E29A5" w:rsidRDefault="00EE43E3" w:rsidP="00EE43E3">
      <w:pPr>
        <w:pStyle w:val="Lgende"/>
      </w:pPr>
      <w:r>
        <w:t xml:space="preserve">Figure </w:t>
      </w:r>
      <w:fldSimple w:instr=" SEQ Figure \* ARABIC ">
        <w:r w:rsidR="00790464">
          <w:rPr>
            <w:noProof/>
          </w:rPr>
          <w:t>20</w:t>
        </w:r>
      </w:fldSimple>
      <w:r>
        <w:t> : légère modification du programme précédent</w:t>
      </w:r>
    </w:p>
    <w:p w14:paraId="53A3B641" w14:textId="36CE903E" w:rsidR="00593121" w:rsidRDefault="00EF65B0" w:rsidP="00EE43E3">
      <w:pPr>
        <w:keepNext/>
      </w:pPr>
      <w:r>
        <w:lastRenderedPageBreak/>
        <w:t>Affichage console :</w:t>
      </w:r>
    </w:p>
    <w:p w14:paraId="2D806587" w14:textId="071BCD36" w:rsidR="00EF65B0" w:rsidRDefault="00EF65B0" w:rsidP="00593121">
      <w:r>
        <w:rPr>
          <w:noProof/>
        </w:rPr>
        <w:drawing>
          <wp:inline distT="0" distB="0" distL="0" distR="0" wp14:anchorId="354874C4" wp14:editId="7E4F4463">
            <wp:extent cx="6840220" cy="3235960"/>
            <wp:effectExtent l="0" t="0" r="0" b="254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840220" cy="3235960"/>
                    </a:xfrm>
                    <a:prstGeom prst="rect">
                      <a:avLst/>
                    </a:prstGeom>
                  </pic:spPr>
                </pic:pic>
              </a:graphicData>
            </a:graphic>
          </wp:inline>
        </w:drawing>
      </w:r>
    </w:p>
    <w:p w14:paraId="509C37E1" w14:textId="3133C644" w:rsidR="00EE43E3" w:rsidRDefault="00EE43E3" w:rsidP="00EE43E3">
      <w:pPr>
        <w:pStyle w:val="Lgende"/>
      </w:pPr>
      <w:r>
        <w:t xml:space="preserve">Figure </w:t>
      </w:r>
      <w:fldSimple w:instr=" SEQ Figure \* ARABIC ">
        <w:r w:rsidR="00790464">
          <w:rPr>
            <w:noProof/>
          </w:rPr>
          <w:t>21</w:t>
        </w:r>
      </w:fldSimple>
      <w:r>
        <w:t xml:space="preserve"> : variable story en </w:t>
      </w:r>
      <w:r w:rsidR="00F63632">
        <w:t>cas</w:t>
      </w:r>
      <w:r>
        <w:t xml:space="preserve"> d’évènements avortés</w:t>
      </w:r>
    </w:p>
    <w:p w14:paraId="64F5E249" w14:textId="2FC815F0" w:rsidR="003B23DA" w:rsidRDefault="003B23DA" w:rsidP="003B23DA">
      <w:pPr>
        <w:pStyle w:val="normalavecretrait"/>
      </w:pPr>
      <w:r w:rsidRPr="003B23DA">
        <w:rPr>
          <w:u w:val="single"/>
        </w:rPr>
        <w:t>Remarque</w:t>
      </w:r>
      <w:r>
        <w:t> : Les évènements qui n’ont pas lieux ne sont pas stockés dans la variable story</w:t>
      </w:r>
    </w:p>
    <w:p w14:paraId="34388446" w14:textId="22A1176F" w:rsidR="00A31F01" w:rsidRDefault="00A31F01" w:rsidP="00A31F01">
      <w:pPr>
        <w:pStyle w:val="Titre3"/>
      </w:pPr>
      <w:bookmarkStart w:id="32" w:name="_Toc60605528"/>
      <w:r>
        <w:t xml:space="preserve">La </w:t>
      </w:r>
      <w:r w:rsidR="00FC6C7F">
        <w:t>fonction</w:t>
      </w:r>
      <w:r>
        <w:t xml:space="preserve"> fin</w:t>
      </w:r>
      <w:r w:rsidR="00FC6C7F">
        <w:t>ie()</w:t>
      </w:r>
      <w:bookmarkEnd w:id="32"/>
    </w:p>
    <w:p w14:paraId="7B9A80AD" w14:textId="7C282334" w:rsidR="003B23DA" w:rsidRDefault="003B23DA" w:rsidP="003B23DA">
      <w:pPr>
        <w:pStyle w:val="normalavecretrait"/>
      </w:pPr>
      <w:r>
        <w:t xml:space="preserve">La </w:t>
      </w:r>
      <w:r w:rsidR="00FC6C7F">
        <w:t>fonction</w:t>
      </w:r>
      <w:r>
        <w:t xml:space="preserve"> fin</w:t>
      </w:r>
      <w:r w:rsidR="00FC6C7F">
        <w:t>ie</w:t>
      </w:r>
      <w:r>
        <w:t xml:space="preserve"> permet de repérer que l’évènement de fin « * » a eu lieu et que l’histoire est finie puisque plus aucun évènement ne sera appliqué. Elle vaut false en cours de génération et true en fin de génération.</w:t>
      </w:r>
      <w:r w:rsidR="00FC6C7F">
        <w:t xml:space="preserve"> </w:t>
      </w:r>
    </w:p>
    <w:p w14:paraId="48EF0401" w14:textId="575F48F8" w:rsidR="003B23DA" w:rsidRDefault="003B23DA" w:rsidP="003B23DA">
      <w:pPr>
        <w:pStyle w:val="normalavecretrait"/>
      </w:pPr>
      <w:r>
        <w:t>Syntaxe : gen.fin</w:t>
      </w:r>
      <w:r w:rsidR="00FC6C7F">
        <w:t>ie()</w:t>
      </w:r>
    </w:p>
    <w:p w14:paraId="7D7F3D03" w14:textId="1E268AA6" w:rsidR="000673F9" w:rsidRDefault="000673F9" w:rsidP="000673F9">
      <w:pPr>
        <w:pStyle w:val="Titre2"/>
      </w:pPr>
      <w:bookmarkStart w:id="33" w:name="_Toc60605529"/>
      <w:r>
        <w:t xml:space="preserve">Affichage dans </w:t>
      </w:r>
      <w:r w:rsidR="006B164C">
        <w:t>le navigateur</w:t>
      </w:r>
      <w:bookmarkEnd w:id="33"/>
    </w:p>
    <w:p w14:paraId="36367F65" w14:textId="1587662E" w:rsidR="000673F9" w:rsidRDefault="000673F9" w:rsidP="000673F9">
      <w:pPr>
        <w:pStyle w:val="Titre3"/>
      </w:pPr>
      <w:bookmarkStart w:id="34" w:name="_Toc60605530"/>
      <w:r>
        <w:t>Affichage du vocabulaire omeka avec showData</w:t>
      </w:r>
      <w:bookmarkEnd w:id="34"/>
    </w:p>
    <w:p w14:paraId="0667B8FF" w14:textId="7E24C531" w:rsidR="000673F9" w:rsidRDefault="000673F9" w:rsidP="000673F9">
      <w:pPr>
        <w:pStyle w:val="normalavecretrait"/>
      </w:pPr>
      <w:r>
        <w:t>La fonction showData (</w:t>
      </w:r>
      <w:r w:rsidR="006B164C">
        <w:t>id</w:t>
      </w:r>
      <w:r>
        <w:t xml:space="preserve">) permet d’afficher </w:t>
      </w:r>
      <w:r w:rsidR="006B164C">
        <w:t>dans le fichier HTML le vocabulaire omeka de votre projet</w:t>
      </w:r>
    </w:p>
    <w:p w14:paraId="2B479AAF" w14:textId="70DBFBBD" w:rsidR="006B164C" w:rsidRDefault="006B164C" w:rsidP="006B164C">
      <w:pPr>
        <w:rPr>
          <w:lang w:val="en-US"/>
        </w:rPr>
      </w:pPr>
      <w:r w:rsidRPr="006B164C">
        <w:rPr>
          <w:lang w:val="en-US"/>
        </w:rPr>
        <w:t>Syntaxe : gen.showData(id)</w:t>
      </w:r>
    </w:p>
    <w:p w14:paraId="42557B32" w14:textId="77777777" w:rsidR="006B164C" w:rsidRPr="006B164C" w:rsidRDefault="006B164C" w:rsidP="006B164C">
      <w:pPr>
        <w:rPr>
          <w:lang w:val="en-US"/>
        </w:rPr>
      </w:pPr>
    </w:p>
    <w:p w14:paraId="2BA42E14" w14:textId="7A16FEE4" w:rsidR="006B164C" w:rsidRDefault="006B164C" w:rsidP="006B164C">
      <w:pPr>
        <w:rPr>
          <w:lang w:val="en-US"/>
        </w:rPr>
      </w:pPr>
      <w:r>
        <w:rPr>
          <w:lang w:val="en-US"/>
        </w:rPr>
        <w:t xml:space="preserve">Paramètre d’entrée : </w:t>
      </w:r>
    </w:p>
    <w:p w14:paraId="5F3D69B0" w14:textId="0823CDCE" w:rsidR="006B164C" w:rsidRDefault="006B164C" w:rsidP="006B164C">
      <w:pPr>
        <w:pStyle w:val="Paragraphedeliste"/>
        <w:numPr>
          <w:ilvl w:val="0"/>
          <w:numId w:val="6"/>
        </w:numPr>
      </w:pPr>
      <w:r w:rsidRPr="006B164C">
        <w:t xml:space="preserve">id (integer) : </w:t>
      </w:r>
      <w:r>
        <w:t>ID du vocabulaire à afficher</w:t>
      </w:r>
    </w:p>
    <w:p w14:paraId="609B0C5C" w14:textId="37360BED" w:rsidR="006B164C" w:rsidRDefault="006B164C" w:rsidP="006B164C"/>
    <w:p w14:paraId="2F744928" w14:textId="782D40D3" w:rsidR="006B164C" w:rsidRDefault="006B164C" w:rsidP="006B164C">
      <w:r>
        <w:t>Valeur retournée : aucune</w:t>
      </w:r>
    </w:p>
    <w:p w14:paraId="7B1CC620" w14:textId="19E9B3FC" w:rsidR="00586C7D" w:rsidRDefault="00586C7D" w:rsidP="006B164C"/>
    <w:p w14:paraId="35AA95DA" w14:textId="281AE02B" w:rsidR="00586C7D" w:rsidRDefault="00586C7D" w:rsidP="00586C7D">
      <w:pPr>
        <w:pStyle w:val="Titre3"/>
      </w:pPr>
      <w:bookmarkStart w:id="35" w:name="_Toc60605531"/>
      <w:r>
        <w:t>affichage des SVG</w:t>
      </w:r>
      <w:bookmarkEnd w:id="35"/>
      <w:r>
        <w:t xml:space="preserve"> </w:t>
      </w:r>
    </w:p>
    <w:p w14:paraId="2A16A804" w14:textId="6EAE40DE" w:rsidR="00070D08" w:rsidRPr="00070D08" w:rsidRDefault="00070D08" w:rsidP="00070D08">
      <w:pPr>
        <w:pStyle w:val="normalavecretrait"/>
      </w:pPr>
      <w:r>
        <w:t>L’affichage des SVG est asynchrone : le programme charge systématiquement le SVG à afficher avant de l’afficher mais le programme se poursuit durant ce chargement.</w:t>
      </w:r>
    </w:p>
    <w:p w14:paraId="642E1C87" w14:textId="2DFB85AD" w:rsidR="00586C7D" w:rsidRDefault="00586C7D" w:rsidP="00586C7D">
      <w:pPr>
        <w:pStyle w:val="Titre5"/>
      </w:pPr>
      <w:bookmarkStart w:id="36" w:name="_Toc60605532"/>
      <w:r>
        <w:t>la fonction getAffichage()</w:t>
      </w:r>
      <w:bookmarkEnd w:id="36"/>
      <w:r>
        <w:t> </w:t>
      </w:r>
    </w:p>
    <w:p w14:paraId="25441AFC" w14:textId="4E50CD18" w:rsidR="00070D08" w:rsidRDefault="00070D08" w:rsidP="00070D08">
      <w:pPr>
        <w:pStyle w:val="normalavecretrait"/>
      </w:pPr>
      <w:r>
        <w:t>La fonction getAffichage permet de savoir si un SVG est actuellement affiché ou non</w:t>
      </w:r>
    </w:p>
    <w:p w14:paraId="0CD90377" w14:textId="77D5A23A" w:rsidR="00070D08" w:rsidRDefault="00070D08" w:rsidP="00070D08">
      <w:r>
        <w:t>Syntaxe : gen.getAffichage()</w:t>
      </w:r>
    </w:p>
    <w:p w14:paraId="59BD8760" w14:textId="56FF6070" w:rsidR="00070D08" w:rsidRDefault="00070D08" w:rsidP="00070D08"/>
    <w:p w14:paraId="1E239E7A" w14:textId="366FA385" w:rsidR="00070D08" w:rsidRDefault="00070D08" w:rsidP="00070D08">
      <w:r>
        <w:t>Valeur de retour : un booléen indiquant si un SVG est actuellement affiché ou pas</w:t>
      </w:r>
    </w:p>
    <w:p w14:paraId="73E0E993" w14:textId="43B38D62" w:rsidR="00070D08" w:rsidRDefault="00070D08" w:rsidP="00070D08">
      <w:pPr>
        <w:pStyle w:val="Titre5"/>
      </w:pPr>
      <w:bookmarkStart w:id="37" w:name="_Toc60605533"/>
      <w:r>
        <w:lastRenderedPageBreak/>
        <w:t>la fonction affiche (table, prop, nom, index)</w:t>
      </w:r>
      <w:bookmarkEnd w:id="37"/>
    </w:p>
    <w:p w14:paraId="5A43C776" w14:textId="5F968344" w:rsidR="00070D08" w:rsidRDefault="00070D08" w:rsidP="00070D08">
      <w:pPr>
        <w:pStyle w:val="normalavecretrait"/>
      </w:pPr>
      <w:r>
        <w:t xml:space="preserve">Cette fonction affiche </w:t>
      </w:r>
      <w:r w:rsidR="004134C9">
        <w:t>un media SVG attribué dans omeka à un item ou un évènement</w:t>
      </w:r>
    </w:p>
    <w:p w14:paraId="2C36A4C4" w14:textId="0AC87A34" w:rsidR="004134C9" w:rsidRDefault="004134C9" w:rsidP="004134C9">
      <w:r>
        <w:t>Syntaxe : gen.affiche (table, prop, nom, index)</w:t>
      </w:r>
    </w:p>
    <w:p w14:paraId="4804D10A" w14:textId="7BD456A7" w:rsidR="004134C9" w:rsidRDefault="004134C9" w:rsidP="004134C9"/>
    <w:p w14:paraId="1C0D45B2" w14:textId="0F217D3C" w:rsidR="004134C9" w:rsidRDefault="004134C9" w:rsidP="004134C9">
      <w:r>
        <w:t>Paramètres d’entrée :</w:t>
      </w:r>
    </w:p>
    <w:p w14:paraId="12CE266A" w14:textId="03595DD1" w:rsidR="004134C9" w:rsidRDefault="004134C9" w:rsidP="004134C9">
      <w:pPr>
        <w:pStyle w:val="Paragraphedeliste"/>
        <w:numPr>
          <w:ilvl w:val="0"/>
          <w:numId w:val="6"/>
        </w:numPr>
      </w:pPr>
      <w:r>
        <w:t>table (string) : la valeur de la propriété key pour un item d’une table du monde ou le terme "Event" pour un évènement</w:t>
      </w:r>
    </w:p>
    <w:p w14:paraId="1670BE85" w14:textId="0B0F8973" w:rsidR="004134C9" w:rsidRDefault="004134C9" w:rsidP="004134C9">
      <w:pPr>
        <w:pStyle w:val="Paragraphedeliste"/>
        <w:numPr>
          <w:ilvl w:val="0"/>
          <w:numId w:val="6"/>
        </w:numPr>
      </w:pPr>
      <w:r>
        <w:t>prop (string) : la propriété ID de l’item du monde ou le terme "function" pour un évènement</w:t>
      </w:r>
    </w:p>
    <w:p w14:paraId="6E18B9A5" w14:textId="7BA7663F" w:rsidR="004134C9" w:rsidRDefault="004134C9" w:rsidP="004134C9">
      <w:pPr>
        <w:pStyle w:val="Paragraphedeliste"/>
        <w:numPr>
          <w:ilvl w:val="0"/>
          <w:numId w:val="6"/>
        </w:numPr>
      </w:pPr>
      <w:r>
        <w:t xml:space="preserve">nom (string) : la valeur de la propriété ID de l’item ou le nom attribué à </w:t>
      </w:r>
      <w:r w:rsidRPr="004134C9">
        <w:rPr>
          <w:i/>
          <w:iCs/>
        </w:rPr>
        <w:t>function</w:t>
      </w:r>
      <w:r>
        <w:t xml:space="preserve"> pour un évènement.</w:t>
      </w:r>
    </w:p>
    <w:p w14:paraId="600A7293" w14:textId="7827CA38" w:rsidR="004134C9" w:rsidRDefault="004134C9" w:rsidP="004134C9">
      <w:pPr>
        <w:pStyle w:val="Paragraphedeliste"/>
        <w:numPr>
          <w:ilvl w:val="0"/>
          <w:numId w:val="6"/>
        </w:numPr>
      </w:pPr>
      <w:r>
        <w:t>index (integer) : paramètre optionnel qui n’est utilisé que si plusieurs médias sont associés à l’item. index est alors le numéro du media à afficher dans la liste des médias de l’item. Cette liste étant un Array, le premier média se trouve à l’index 0. Si index est absent, c’est le média d’index 0 qui est affiché.</w:t>
      </w:r>
    </w:p>
    <w:p w14:paraId="2985BB15" w14:textId="2356DA1A" w:rsidR="004134C9" w:rsidRDefault="004134C9" w:rsidP="004134C9"/>
    <w:p w14:paraId="55F9D1F7" w14:textId="0B72C2B8" w:rsidR="004134C9" w:rsidRDefault="004134C9" w:rsidP="004134C9">
      <w:r>
        <w:t>Valeur retournée : aucune</w:t>
      </w:r>
    </w:p>
    <w:p w14:paraId="4CA4D17A" w14:textId="6A051DD8" w:rsidR="001A41AC" w:rsidRDefault="001A41AC" w:rsidP="004134C9"/>
    <w:p w14:paraId="4E3941B8" w14:textId="40D8AF8B" w:rsidR="004134C9" w:rsidRDefault="00536055" w:rsidP="00536055">
      <w:pPr>
        <w:pStyle w:val="normalavecretrait"/>
      </w:pPr>
      <w:r w:rsidRPr="00536055">
        <w:rPr>
          <w:u w:val="single"/>
        </w:rPr>
        <w:t>Exemple</w:t>
      </w:r>
      <w:r>
        <w:t xml:space="preserve"> : </w:t>
      </w:r>
      <w:r w:rsidRPr="00536055">
        <w:t>gen.affiche("Personnage","nom","flic");</w:t>
      </w:r>
    </w:p>
    <w:p w14:paraId="294ABF2D" w14:textId="26899288" w:rsidR="004134C9" w:rsidRDefault="001A41AC" w:rsidP="004134C9">
      <w:pPr>
        <w:pStyle w:val="Titre5"/>
      </w:pPr>
      <w:bookmarkStart w:id="38" w:name="_Toc60605534"/>
      <w:r>
        <w:t>la fonction efface(</w:t>
      </w:r>
      <w:r w:rsidR="004804F5">
        <w:t>t</w:t>
      </w:r>
      <w:r>
        <w:t>)</w:t>
      </w:r>
      <w:bookmarkEnd w:id="38"/>
    </w:p>
    <w:p w14:paraId="6DCC5CF5" w14:textId="7F17E932" w:rsidR="001A41AC" w:rsidRDefault="001A41AC" w:rsidP="001A41AC">
      <w:pPr>
        <w:pStyle w:val="normalavecretrait"/>
      </w:pPr>
      <w:r>
        <w:t>Cette fonction efface l’affichage en cours</w:t>
      </w:r>
      <w:r w:rsidR="00EA361A">
        <w:t xml:space="preserve">. Comme l’affichage est asynchrone, il peut arriver que l’ordre d’effacer </w:t>
      </w:r>
      <w:r w:rsidR="004804F5">
        <w:t>soit donné avant l’affichage effectif qui ne serait alors pas effacer. C’est pourquoi la fonction teste la l’effacement à intervales réguliers jusqu’à ce que l’effacement ait réellement lieu. Pour éviter de tester indéfiniment, par exemple rien n’est affiché et qu’il n’y a rien à effacer, les tentatives d’effacement cessent au bout de quelques secondes.</w:t>
      </w:r>
    </w:p>
    <w:p w14:paraId="6C6F9B8A" w14:textId="535A0CD0" w:rsidR="00536055" w:rsidRDefault="00536055" w:rsidP="00536055">
      <w:r>
        <w:t>Syntaxe : gen.efface(</w:t>
      </w:r>
      <w:r w:rsidR="00EA361A">
        <w:t>t</w:t>
      </w:r>
      <w:r>
        <w:t>)</w:t>
      </w:r>
    </w:p>
    <w:p w14:paraId="40AA65E6" w14:textId="6413F654" w:rsidR="004804F5" w:rsidRDefault="004804F5" w:rsidP="00536055"/>
    <w:p w14:paraId="6CDDE32F" w14:textId="4AC31D88" w:rsidR="004804F5" w:rsidRDefault="004804F5" w:rsidP="00536055">
      <w:r>
        <w:t>Paramètre d’entrée :</w:t>
      </w:r>
    </w:p>
    <w:p w14:paraId="4401F4F3" w14:textId="08F58692" w:rsidR="004804F5" w:rsidRDefault="004804F5" w:rsidP="004804F5">
      <w:pPr>
        <w:pStyle w:val="Paragraphedeliste"/>
        <w:numPr>
          <w:ilvl w:val="0"/>
          <w:numId w:val="6"/>
        </w:numPr>
      </w:pPr>
      <w:r>
        <w:t>t (s) : paramètre optionnel. Il indique la durée en seconde pendant laquelle l’effacement est testé. Par défaut t = 2 s</w:t>
      </w:r>
    </w:p>
    <w:p w14:paraId="2C90D188" w14:textId="77777777" w:rsidR="004804F5" w:rsidRDefault="004804F5" w:rsidP="00536055"/>
    <w:p w14:paraId="157551D4" w14:textId="7F87D6BC" w:rsidR="00536055" w:rsidRDefault="00536055" w:rsidP="00536055">
      <w:r>
        <w:t>Valeur de retour : aucune</w:t>
      </w:r>
    </w:p>
    <w:p w14:paraId="1945DE10" w14:textId="2864D7B7" w:rsidR="00536055" w:rsidRDefault="00536055" w:rsidP="00536055"/>
    <w:p w14:paraId="3FB46165" w14:textId="7715CC9F" w:rsidR="00536055" w:rsidRPr="001A41AC" w:rsidRDefault="00536055" w:rsidP="00536055">
      <w:pPr>
        <w:pStyle w:val="normalavecretrait"/>
      </w:pPr>
      <w:r w:rsidRPr="00536055">
        <w:rPr>
          <w:u w:val="single"/>
        </w:rPr>
        <w:t>Exemple</w:t>
      </w:r>
      <w:r>
        <w:t xml:space="preserve"> : </w:t>
      </w:r>
      <w:r w:rsidRPr="00536055">
        <w:t>gen.efface();</w:t>
      </w:r>
    </w:p>
    <w:p w14:paraId="4E2B1E53" w14:textId="57C154AB" w:rsidR="00586C7D" w:rsidRDefault="00193321" w:rsidP="00193321">
      <w:pPr>
        <w:pStyle w:val="Titre5"/>
      </w:pPr>
      <w:bookmarkStart w:id="39" w:name="_Toc60605535"/>
      <w:r>
        <w:t>la fonction affichagePeriodique</w:t>
      </w:r>
      <w:bookmarkEnd w:id="39"/>
    </w:p>
    <w:p w14:paraId="059AED5E" w14:textId="77777777" w:rsidR="004804F5" w:rsidRDefault="00193321" w:rsidP="00085BFF">
      <w:pPr>
        <w:pStyle w:val="normalavecretrait"/>
      </w:pPr>
      <w:r>
        <w:t>Cette fonction permet d’effectuer périodiquement une fonction de gestion de l’affichage.</w:t>
      </w:r>
      <w:r w:rsidR="00085BFF">
        <w:t xml:space="preserve"> Elle contient en interne 2 fonctions qui gèrent le timer : run, qui le déclenche, et stop qui l’arrête. </w:t>
      </w:r>
    </w:p>
    <w:p w14:paraId="0B274536" w14:textId="77777777" w:rsidR="004804F5" w:rsidRDefault="00085BFF" w:rsidP="00085BFF">
      <w:pPr>
        <w:pStyle w:val="normalavecretrait"/>
      </w:pPr>
      <w:r>
        <w:t>Pour l’utiliser il faut la stocker dans une variable qui se comporte alors comme un objet puis exécuter run ou stop comme des méthodes de cet objet.</w:t>
      </w:r>
      <w:r w:rsidR="00021381">
        <w:t xml:space="preserve"> </w:t>
      </w:r>
    </w:p>
    <w:p w14:paraId="420D9BD3" w14:textId="77777777" w:rsidR="004804F5" w:rsidRDefault="00085BFF" w:rsidP="00085BFF">
      <w:pPr>
        <w:pStyle w:val="normalavecretrait"/>
      </w:pPr>
      <w:r>
        <w:t xml:space="preserve">Les fonctions affichagePeriodique et stop ne nécessitent pas de paramètre d’entrée et ne renvoient aucune valeur. </w:t>
      </w:r>
    </w:p>
    <w:p w14:paraId="06E6E54B" w14:textId="7C96D8F1" w:rsidR="00085BFF" w:rsidRDefault="00085BFF" w:rsidP="00085BFF">
      <w:pPr>
        <w:pStyle w:val="normalavecretrait"/>
      </w:pPr>
      <w:r>
        <w:t>La fonction run nécessite des paramètres en entrée mais ne renvoie aucune valeur</w:t>
      </w:r>
    </w:p>
    <w:p w14:paraId="09BA68B4" w14:textId="77777777" w:rsidR="00085BFF" w:rsidRDefault="00085BFF" w:rsidP="00085BFF">
      <w:r>
        <w:t>Paramètres d’entrée de la fonction run :</w:t>
      </w:r>
    </w:p>
    <w:p w14:paraId="5A67FAD5" w14:textId="4A4F6A10" w:rsidR="00085BFF" w:rsidRDefault="00085BFF" w:rsidP="00085BFF">
      <w:pPr>
        <w:pStyle w:val="Paragraphedeliste"/>
        <w:numPr>
          <w:ilvl w:val="0"/>
          <w:numId w:val="6"/>
        </w:numPr>
      </w:pPr>
      <w:r>
        <w:t>fct : nom de la fonction à exécuter périodiquement (</w:t>
      </w:r>
      <w:r w:rsidRPr="00085BFF">
        <w:rPr>
          <w:color w:val="FF0000"/>
        </w:rPr>
        <w:t>sans les parenthèses et sans guillemets !</w:t>
      </w:r>
      <w:r>
        <w:t>)</w:t>
      </w:r>
    </w:p>
    <w:p w14:paraId="162566B4" w14:textId="73DCD028" w:rsidR="00085BFF" w:rsidRDefault="00085BFF" w:rsidP="00085BFF">
      <w:pPr>
        <w:pStyle w:val="Paragraphedeliste"/>
        <w:numPr>
          <w:ilvl w:val="0"/>
          <w:numId w:val="6"/>
        </w:numPr>
      </w:pPr>
      <w:r>
        <w:t>cadence (float) : paramètre optionnel : cadence du timer en nombre d’images par seconde (fps). Par défaut la cadence est fixée à 25 fps. La cadence est limitée à 60 fps.</w:t>
      </w:r>
    </w:p>
    <w:p w14:paraId="792A958D" w14:textId="42CD41A8" w:rsidR="00021381" w:rsidRDefault="00021381" w:rsidP="00085BFF">
      <w:pPr>
        <w:pStyle w:val="Paragraphedeliste"/>
        <w:numPr>
          <w:ilvl w:val="0"/>
          <w:numId w:val="6"/>
        </w:numPr>
      </w:pPr>
      <w:r>
        <w:t>Si la fonction fct nécessite des paramètres d’entrée, ceux-ci sont ajoutés après f qui est alors obligatoire</w:t>
      </w:r>
    </w:p>
    <w:p w14:paraId="18F428C2" w14:textId="509FA195" w:rsidR="00085BFF" w:rsidRDefault="00085BFF" w:rsidP="00085BFF"/>
    <w:p w14:paraId="1706BBAE" w14:textId="0216DA37" w:rsidR="00085BFF" w:rsidRDefault="00085BFF" w:rsidP="004804F5">
      <w:pPr>
        <w:pStyle w:val="normalavecretrait"/>
        <w:keepNext/>
      </w:pPr>
      <w:r w:rsidRPr="004870FC">
        <w:rPr>
          <w:u w:val="single"/>
        </w:rPr>
        <w:t>Exemple 1</w:t>
      </w:r>
      <w:r>
        <w:t xml:space="preserve"> : </w:t>
      </w:r>
      <w:r w:rsidR="004870FC">
        <w:t>alternance de 2 SVG</w:t>
      </w:r>
      <w:r w:rsidR="00021381">
        <w:t>. La bascule s’arrète après l’affichage de 10 SVG (soit 5 alternances)</w:t>
      </w:r>
    </w:p>
    <w:p w14:paraId="41BE2F25" w14:textId="25B540E3" w:rsidR="00021381" w:rsidRPr="00193321" w:rsidRDefault="00021381" w:rsidP="00021381">
      <w:r>
        <w:rPr>
          <w:noProof/>
        </w:rPr>
        <w:drawing>
          <wp:inline distT="0" distB="0" distL="0" distR="0" wp14:anchorId="35871683" wp14:editId="626C7758">
            <wp:extent cx="4049382" cy="1782696"/>
            <wp:effectExtent l="0" t="0" r="8890" b="825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64074" cy="1833188"/>
                    </a:xfrm>
                    <a:prstGeom prst="rect">
                      <a:avLst/>
                    </a:prstGeom>
                  </pic:spPr>
                </pic:pic>
              </a:graphicData>
            </a:graphic>
          </wp:inline>
        </w:drawing>
      </w:r>
    </w:p>
    <w:p w14:paraId="5FCDAFBE" w14:textId="30C15461" w:rsidR="006B164C" w:rsidRDefault="00021381" w:rsidP="00021381">
      <w:pPr>
        <w:pStyle w:val="Lgende"/>
      </w:pPr>
      <w:r>
        <w:t xml:space="preserve">Figure </w:t>
      </w:r>
      <w:fldSimple w:instr=" SEQ Figure \* ARABIC ">
        <w:r w:rsidR="00790464">
          <w:rPr>
            <w:noProof/>
          </w:rPr>
          <w:t>22</w:t>
        </w:r>
      </w:fldSimple>
      <w:r>
        <w:t> : affichage périodique</w:t>
      </w:r>
    </w:p>
    <w:p w14:paraId="7A650C88" w14:textId="4545AF9F" w:rsidR="00021381" w:rsidRDefault="00021381" w:rsidP="00021381">
      <w:pPr>
        <w:pStyle w:val="normalavecretrait"/>
      </w:pPr>
      <w:r>
        <w:t>Exemple 2 : animation du tableau d’images associées à un item utilisées comme sprites</w:t>
      </w:r>
      <w:r w:rsidR="00251E0E">
        <w:t>. L’animation dure 4 s ; l’ordre d’arrêt étant donné 4000 ms après le démarrage de l’animation</w:t>
      </w:r>
    </w:p>
    <w:p w14:paraId="1D6F3FB4" w14:textId="15BBD530" w:rsidR="00790464" w:rsidRDefault="00790464" w:rsidP="00790464">
      <w:r>
        <w:rPr>
          <w:noProof/>
        </w:rPr>
        <w:drawing>
          <wp:inline distT="0" distB="0" distL="0" distR="0" wp14:anchorId="667EA455" wp14:editId="237334C3">
            <wp:extent cx="6057900" cy="366712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57900" cy="3667125"/>
                    </a:xfrm>
                    <a:prstGeom prst="rect">
                      <a:avLst/>
                    </a:prstGeom>
                  </pic:spPr>
                </pic:pic>
              </a:graphicData>
            </a:graphic>
          </wp:inline>
        </w:drawing>
      </w:r>
    </w:p>
    <w:p w14:paraId="61EE5CB1" w14:textId="0422B257" w:rsidR="00790464" w:rsidRPr="00021381" w:rsidRDefault="00790464" w:rsidP="00790464">
      <w:pPr>
        <w:pStyle w:val="Lgende"/>
      </w:pPr>
      <w:r>
        <w:t xml:space="preserve">Figure </w:t>
      </w:r>
      <w:fldSimple w:instr=" SEQ Figure \* ARABIC ">
        <w:r>
          <w:rPr>
            <w:noProof/>
          </w:rPr>
          <w:t>23</w:t>
        </w:r>
      </w:fldSimple>
      <w:r>
        <w:t> : affichage périodique avec introduction de paramètres</w:t>
      </w:r>
    </w:p>
    <w:p w14:paraId="749D8B2F" w14:textId="77777777" w:rsidR="006B164C" w:rsidRPr="006B164C" w:rsidRDefault="006B164C" w:rsidP="000673F9">
      <w:pPr>
        <w:pStyle w:val="normalavecretrait"/>
      </w:pPr>
    </w:p>
    <w:p w14:paraId="467B07AF" w14:textId="77777777" w:rsidR="000673F9" w:rsidRPr="006B164C" w:rsidRDefault="000673F9" w:rsidP="000673F9">
      <w:pPr>
        <w:pStyle w:val="normalavecretrait"/>
      </w:pPr>
    </w:p>
    <w:p w14:paraId="53DC55FC" w14:textId="77777777" w:rsidR="00015E6C" w:rsidRPr="006B164C" w:rsidRDefault="00015E6C" w:rsidP="00F32236"/>
    <w:p w14:paraId="126EA198" w14:textId="77777777" w:rsidR="00015E6C" w:rsidRPr="006B164C" w:rsidRDefault="00015E6C" w:rsidP="00F32236"/>
    <w:p w14:paraId="361B4C2E" w14:textId="77777777" w:rsidR="00015E6C" w:rsidRPr="006B164C" w:rsidRDefault="00015E6C" w:rsidP="00F32236"/>
    <w:p w14:paraId="70997533" w14:textId="77777777" w:rsidR="00AB33A8" w:rsidRPr="006B164C" w:rsidRDefault="00AB33A8" w:rsidP="00AB33A8"/>
    <w:sectPr w:rsidR="00AB33A8" w:rsidRPr="006B164C" w:rsidSect="008E5DE2">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tc350 Lt BT">
    <w:altName w:val="Courier New"/>
    <w:charset w:val="00"/>
    <w:family w:val="decorative"/>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1037B"/>
    <w:multiLevelType w:val="multilevel"/>
    <w:tmpl w:val="45E85506"/>
    <w:lvl w:ilvl="0">
      <w:start w:val="1"/>
      <w:numFmt w:val="none"/>
      <w:lvlText w:val=""/>
      <w:lvlJc w:val="left"/>
      <w:pPr>
        <w:tabs>
          <w:tab w:val="num" w:pos="1418"/>
        </w:tabs>
        <w:ind w:left="1418" w:hanging="709"/>
      </w:pPr>
      <w:rPr>
        <w:rFonts w:hint="default"/>
      </w:rPr>
    </w:lvl>
    <w:lvl w:ilvl="1">
      <w:start w:val="1"/>
      <w:numFmt w:val="decimal"/>
      <w:pStyle w:val="Titre2"/>
      <w:lvlText w:val="%2"/>
      <w:lvlJc w:val="left"/>
      <w:pPr>
        <w:tabs>
          <w:tab w:val="num" w:pos="1418"/>
        </w:tabs>
        <w:ind w:left="1418" w:hanging="1418"/>
      </w:pPr>
      <w:rPr>
        <w:rFonts w:hint="default"/>
      </w:rPr>
    </w:lvl>
    <w:lvl w:ilvl="2">
      <w:start w:val="1"/>
      <w:numFmt w:val="decimal"/>
      <w:pStyle w:val="Titre3"/>
      <w:lvlText w:val="%2. %3"/>
      <w:lvlJc w:val="left"/>
      <w:pPr>
        <w:tabs>
          <w:tab w:val="num" w:pos="1418"/>
        </w:tabs>
        <w:ind w:left="1418" w:hanging="1418"/>
      </w:pPr>
      <w:rPr>
        <w:rFonts w:hint="default"/>
      </w:rPr>
    </w:lvl>
    <w:lvl w:ilvl="3">
      <w:start w:val="1"/>
      <w:numFmt w:val="decimal"/>
      <w:pStyle w:val="Titre4"/>
      <w:lvlText w:val="%2. %3. %4"/>
      <w:lvlJc w:val="left"/>
      <w:pPr>
        <w:tabs>
          <w:tab w:val="num" w:pos="1418"/>
        </w:tabs>
        <w:ind w:left="1418" w:hanging="1418"/>
      </w:pPr>
      <w:rPr>
        <w:rFonts w:hint="default"/>
      </w:rPr>
    </w:lvl>
    <w:lvl w:ilvl="4">
      <w:start w:val="1"/>
      <w:numFmt w:val="lowerLetter"/>
      <w:pStyle w:val="Titre5"/>
      <w:lvlText w:val="%5)"/>
      <w:lvlJc w:val="left"/>
      <w:pPr>
        <w:tabs>
          <w:tab w:val="num" w:pos="1418"/>
        </w:tabs>
        <w:ind w:left="1418" w:hanging="709"/>
      </w:pPr>
      <w:rPr>
        <w:rFonts w:hint="default"/>
      </w:rPr>
    </w:lvl>
    <w:lvl w:ilvl="5">
      <w:start w:val="1"/>
      <w:numFmt w:val="lowerLetter"/>
      <w:suff w:val="space"/>
      <w:lvlText w:val="%6)"/>
      <w:lvlJc w:val="left"/>
      <w:pPr>
        <w:ind w:left="709" w:firstLine="1418"/>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1" w15:restartNumberingAfterBreak="0">
    <w:nsid w:val="1E9A26FC"/>
    <w:multiLevelType w:val="hybridMultilevel"/>
    <w:tmpl w:val="F9DAA1BE"/>
    <w:lvl w:ilvl="0" w:tplc="2F2C125E">
      <w:start w:val="6"/>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4CEB090B"/>
    <w:multiLevelType w:val="hybridMultilevel"/>
    <w:tmpl w:val="9D185028"/>
    <w:lvl w:ilvl="0" w:tplc="A006A806">
      <w:start w:val="1"/>
      <w:numFmt w:val="bullet"/>
      <w:lvlText w:val=""/>
      <w:lvlJc w:val="left"/>
      <w:pPr>
        <w:ind w:left="1068" w:hanging="360"/>
      </w:pPr>
      <w:rPr>
        <w:rFonts w:ascii="Symbol" w:eastAsia="Times New Roman" w:hAnsi="Symbol"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4F611007"/>
    <w:multiLevelType w:val="hybridMultilevel"/>
    <w:tmpl w:val="FEB61348"/>
    <w:lvl w:ilvl="0" w:tplc="E39EBF26">
      <w:start w:val="1"/>
      <w:numFmt w:val="bullet"/>
      <w:pStyle w:val="Titre6"/>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E3FC1"/>
    <w:rsid w:val="00012A55"/>
    <w:rsid w:val="00015E6C"/>
    <w:rsid w:val="00021381"/>
    <w:rsid w:val="00024C87"/>
    <w:rsid w:val="00044E4C"/>
    <w:rsid w:val="000673F9"/>
    <w:rsid w:val="00070D08"/>
    <w:rsid w:val="00085BFF"/>
    <w:rsid w:val="000F4C25"/>
    <w:rsid w:val="00135376"/>
    <w:rsid w:val="0014183C"/>
    <w:rsid w:val="00160798"/>
    <w:rsid w:val="00185EA5"/>
    <w:rsid w:val="00186F81"/>
    <w:rsid w:val="00193321"/>
    <w:rsid w:val="001A1FB9"/>
    <w:rsid w:val="001A41AC"/>
    <w:rsid w:val="001B7DE6"/>
    <w:rsid w:val="001C40AE"/>
    <w:rsid w:val="001E193E"/>
    <w:rsid w:val="001E29A5"/>
    <w:rsid w:val="00205E2C"/>
    <w:rsid w:val="00251E0E"/>
    <w:rsid w:val="002B3A41"/>
    <w:rsid w:val="003016FD"/>
    <w:rsid w:val="0036528E"/>
    <w:rsid w:val="0038461B"/>
    <w:rsid w:val="00385CAA"/>
    <w:rsid w:val="003B23DA"/>
    <w:rsid w:val="003B2E38"/>
    <w:rsid w:val="00403086"/>
    <w:rsid w:val="00405093"/>
    <w:rsid w:val="004134C9"/>
    <w:rsid w:val="00461EBD"/>
    <w:rsid w:val="004804F5"/>
    <w:rsid w:val="004870FC"/>
    <w:rsid w:val="004E2F19"/>
    <w:rsid w:val="004E5971"/>
    <w:rsid w:val="00536055"/>
    <w:rsid w:val="00583FA0"/>
    <w:rsid w:val="00586C7D"/>
    <w:rsid w:val="00593121"/>
    <w:rsid w:val="005A2044"/>
    <w:rsid w:val="005A4C17"/>
    <w:rsid w:val="005C6BA1"/>
    <w:rsid w:val="00651D04"/>
    <w:rsid w:val="006B164C"/>
    <w:rsid w:val="006F2E8A"/>
    <w:rsid w:val="00770CEE"/>
    <w:rsid w:val="007840EA"/>
    <w:rsid w:val="00790464"/>
    <w:rsid w:val="00790815"/>
    <w:rsid w:val="007A3DC6"/>
    <w:rsid w:val="007E0A33"/>
    <w:rsid w:val="00802965"/>
    <w:rsid w:val="00813A33"/>
    <w:rsid w:val="008578D6"/>
    <w:rsid w:val="00865D2D"/>
    <w:rsid w:val="008C124C"/>
    <w:rsid w:val="008E5DE2"/>
    <w:rsid w:val="0094422F"/>
    <w:rsid w:val="00945DC9"/>
    <w:rsid w:val="00954179"/>
    <w:rsid w:val="009664EF"/>
    <w:rsid w:val="00966A56"/>
    <w:rsid w:val="00967AB2"/>
    <w:rsid w:val="0097540C"/>
    <w:rsid w:val="00A01F16"/>
    <w:rsid w:val="00A31F01"/>
    <w:rsid w:val="00A523E4"/>
    <w:rsid w:val="00A6334A"/>
    <w:rsid w:val="00A74E2F"/>
    <w:rsid w:val="00A87078"/>
    <w:rsid w:val="00A9413E"/>
    <w:rsid w:val="00AB2598"/>
    <w:rsid w:val="00AB33A8"/>
    <w:rsid w:val="00AD2A63"/>
    <w:rsid w:val="00AE0D4D"/>
    <w:rsid w:val="00AE3FC1"/>
    <w:rsid w:val="00BB1EC4"/>
    <w:rsid w:val="00BC60BA"/>
    <w:rsid w:val="00C03796"/>
    <w:rsid w:val="00C72934"/>
    <w:rsid w:val="00C732D4"/>
    <w:rsid w:val="00CF6F27"/>
    <w:rsid w:val="00D8174C"/>
    <w:rsid w:val="00DE38C2"/>
    <w:rsid w:val="00DF1D94"/>
    <w:rsid w:val="00E1028D"/>
    <w:rsid w:val="00E22E78"/>
    <w:rsid w:val="00E5147E"/>
    <w:rsid w:val="00E56FA6"/>
    <w:rsid w:val="00EA361A"/>
    <w:rsid w:val="00EA6D0D"/>
    <w:rsid w:val="00EE43E3"/>
    <w:rsid w:val="00EF65B0"/>
    <w:rsid w:val="00F30568"/>
    <w:rsid w:val="00F32236"/>
    <w:rsid w:val="00F63632"/>
    <w:rsid w:val="00FA4477"/>
    <w:rsid w:val="00FB3BED"/>
    <w:rsid w:val="00FB4548"/>
    <w:rsid w:val="00FC62C4"/>
    <w:rsid w:val="00FC6C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C2D2"/>
  <w15:chartTrackingRefBased/>
  <w15:docId w15:val="{55B7AECD-8644-4F72-A5A9-B83060D5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74C"/>
    <w:rPr>
      <w:sz w:val="24"/>
      <w:lang w:eastAsia="fr-FR"/>
    </w:rPr>
  </w:style>
  <w:style w:type="paragraph" w:styleId="Titre1">
    <w:name w:val="heading 1"/>
    <w:basedOn w:val="Normal"/>
    <w:next w:val="Titre2"/>
    <w:link w:val="Titre1Car"/>
    <w:qFormat/>
    <w:rsid w:val="00D8174C"/>
    <w:pPr>
      <w:spacing w:before="240" w:after="960"/>
      <w:jc w:val="center"/>
      <w:outlineLvl w:val="0"/>
    </w:pPr>
    <w:rPr>
      <w:b/>
      <w:sz w:val="36"/>
    </w:rPr>
  </w:style>
  <w:style w:type="paragraph" w:styleId="Titre2">
    <w:name w:val="heading 2"/>
    <w:basedOn w:val="Normal"/>
    <w:next w:val="Titre3"/>
    <w:link w:val="Titre2Car"/>
    <w:qFormat/>
    <w:rsid w:val="00D8174C"/>
    <w:pPr>
      <w:keepNext/>
      <w:numPr>
        <w:ilvl w:val="1"/>
        <w:numId w:val="4"/>
      </w:numPr>
      <w:spacing w:after="240"/>
      <w:outlineLvl w:val="1"/>
    </w:pPr>
    <w:rPr>
      <w:b/>
      <w:sz w:val="32"/>
    </w:rPr>
  </w:style>
  <w:style w:type="paragraph" w:styleId="Titre3">
    <w:name w:val="heading 3"/>
    <w:basedOn w:val="Normal"/>
    <w:next w:val="normalavecretrait"/>
    <w:link w:val="Titre3Car"/>
    <w:qFormat/>
    <w:rsid w:val="00D8174C"/>
    <w:pPr>
      <w:keepNext/>
      <w:numPr>
        <w:ilvl w:val="2"/>
        <w:numId w:val="4"/>
      </w:numPr>
      <w:spacing w:after="240"/>
      <w:outlineLvl w:val="2"/>
    </w:pPr>
    <w:rPr>
      <w:b/>
      <w:sz w:val="28"/>
    </w:rPr>
  </w:style>
  <w:style w:type="paragraph" w:styleId="Titre4">
    <w:name w:val="heading 4"/>
    <w:basedOn w:val="normalavecretrait"/>
    <w:next w:val="normalavecretrait"/>
    <w:link w:val="Titre4Car"/>
    <w:qFormat/>
    <w:rsid w:val="00D8174C"/>
    <w:pPr>
      <w:keepNext/>
      <w:numPr>
        <w:ilvl w:val="3"/>
        <w:numId w:val="4"/>
      </w:numPr>
      <w:outlineLvl w:val="3"/>
    </w:pPr>
    <w:rPr>
      <w:b/>
    </w:rPr>
  </w:style>
  <w:style w:type="paragraph" w:styleId="Titre5">
    <w:name w:val="heading 5"/>
    <w:basedOn w:val="normalavecretrait"/>
    <w:next w:val="normalavecretrait"/>
    <w:link w:val="Titre5Car"/>
    <w:qFormat/>
    <w:rsid w:val="00D8174C"/>
    <w:pPr>
      <w:keepNext/>
      <w:numPr>
        <w:ilvl w:val="4"/>
        <w:numId w:val="4"/>
      </w:numPr>
      <w:outlineLvl w:val="4"/>
    </w:pPr>
    <w:rPr>
      <w:b/>
      <w:bCs/>
      <w:iCs/>
      <w:szCs w:val="26"/>
    </w:rPr>
  </w:style>
  <w:style w:type="paragraph" w:styleId="Titre6">
    <w:name w:val="heading 6"/>
    <w:basedOn w:val="Normal"/>
    <w:next w:val="normalavecretrait"/>
    <w:link w:val="Titre6Car"/>
    <w:qFormat/>
    <w:rsid w:val="00D8174C"/>
    <w:pPr>
      <w:keepNext/>
      <w:numPr>
        <w:numId w:val="5"/>
      </w:numPr>
      <w:spacing w:before="240" w:after="60"/>
      <w:outlineLvl w:val="5"/>
    </w:pPr>
    <w:rPr>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avecretrait">
    <w:name w:val="normal avec retrait"/>
    <w:basedOn w:val="Normal"/>
    <w:rsid w:val="00D8174C"/>
    <w:pPr>
      <w:spacing w:after="240"/>
      <w:ind w:firstLine="709"/>
      <w:jc w:val="both"/>
    </w:pPr>
  </w:style>
  <w:style w:type="paragraph" w:customStyle="1" w:styleId="normalcentr">
    <w:name w:val="normal centré"/>
    <w:basedOn w:val="Normal"/>
    <w:rsid w:val="00D8174C"/>
    <w:pPr>
      <w:keepNext/>
      <w:spacing w:after="240"/>
      <w:jc w:val="center"/>
    </w:pPr>
  </w:style>
  <w:style w:type="paragraph" w:customStyle="1" w:styleId="normalretraitsansinterligne">
    <w:name w:val="normal retrait sans interligne"/>
    <w:basedOn w:val="normalavecretrait"/>
    <w:rsid w:val="00D8174C"/>
    <w:pPr>
      <w:spacing w:after="0"/>
      <w:ind w:firstLine="720"/>
    </w:pPr>
  </w:style>
  <w:style w:type="paragraph" w:customStyle="1" w:styleId="tableau">
    <w:name w:val="tableau"/>
    <w:basedOn w:val="normalcentr"/>
    <w:autoRedefine/>
    <w:rsid w:val="00D8174C"/>
    <w:pPr>
      <w:spacing w:before="60" w:after="60"/>
    </w:pPr>
  </w:style>
  <w:style w:type="character" w:customStyle="1" w:styleId="Titre1Car">
    <w:name w:val="Titre 1 Car"/>
    <w:basedOn w:val="Policepardfaut"/>
    <w:link w:val="Titre1"/>
    <w:rsid w:val="00D8174C"/>
    <w:rPr>
      <w:rFonts w:eastAsia="Times New Roman"/>
      <w:b/>
      <w:sz w:val="36"/>
      <w:lang w:eastAsia="fr-FR"/>
    </w:rPr>
  </w:style>
  <w:style w:type="character" w:customStyle="1" w:styleId="Titre2Car">
    <w:name w:val="Titre 2 Car"/>
    <w:basedOn w:val="Policepardfaut"/>
    <w:link w:val="Titre2"/>
    <w:rsid w:val="00D8174C"/>
    <w:rPr>
      <w:rFonts w:eastAsia="Times New Roman"/>
      <w:b/>
      <w:sz w:val="32"/>
      <w:lang w:eastAsia="fr-FR"/>
    </w:rPr>
  </w:style>
  <w:style w:type="character" w:customStyle="1" w:styleId="Titre3Car">
    <w:name w:val="Titre 3 Car"/>
    <w:basedOn w:val="Policepardfaut"/>
    <w:link w:val="Titre3"/>
    <w:rsid w:val="00D8174C"/>
    <w:rPr>
      <w:rFonts w:eastAsia="Times New Roman"/>
      <w:b/>
      <w:sz w:val="28"/>
      <w:lang w:eastAsia="fr-FR"/>
    </w:rPr>
  </w:style>
  <w:style w:type="character" w:customStyle="1" w:styleId="Titre4Car">
    <w:name w:val="Titre 4 Car"/>
    <w:basedOn w:val="Policepardfaut"/>
    <w:link w:val="Titre4"/>
    <w:rsid w:val="00D8174C"/>
    <w:rPr>
      <w:rFonts w:eastAsia="Times New Roman"/>
      <w:b/>
      <w:sz w:val="24"/>
      <w:lang w:eastAsia="fr-FR"/>
    </w:rPr>
  </w:style>
  <w:style w:type="character" w:customStyle="1" w:styleId="Titre5Car">
    <w:name w:val="Titre 5 Car"/>
    <w:basedOn w:val="Policepardfaut"/>
    <w:link w:val="Titre5"/>
    <w:rsid w:val="00D8174C"/>
    <w:rPr>
      <w:rFonts w:eastAsia="Times New Roman"/>
      <w:b/>
      <w:bCs/>
      <w:iCs/>
      <w:sz w:val="24"/>
      <w:szCs w:val="26"/>
      <w:lang w:eastAsia="fr-FR"/>
    </w:rPr>
  </w:style>
  <w:style w:type="character" w:customStyle="1" w:styleId="Titre6Car">
    <w:name w:val="Titre 6 Car"/>
    <w:basedOn w:val="Policepardfaut"/>
    <w:link w:val="Titre6"/>
    <w:rsid w:val="00D8174C"/>
    <w:rPr>
      <w:rFonts w:eastAsia="Times New Roman"/>
      <w:b/>
      <w:bCs/>
      <w:sz w:val="22"/>
      <w:szCs w:val="22"/>
      <w:lang w:eastAsia="fr-FR"/>
    </w:rPr>
  </w:style>
  <w:style w:type="paragraph" w:customStyle="1" w:styleId="auteur">
    <w:name w:val="auteur"/>
    <w:basedOn w:val="Normal"/>
    <w:rsid w:val="00D8174C"/>
    <w:pPr>
      <w:spacing w:after="480"/>
      <w:jc w:val="right"/>
    </w:pPr>
    <w:rPr>
      <w:rFonts w:ascii="Exotc350 Lt BT" w:hAnsi="Exotc350 Lt BT"/>
      <w:i/>
      <w:color w:val="808080"/>
      <w:sz w:val="28"/>
    </w:rPr>
  </w:style>
  <w:style w:type="paragraph" w:styleId="Lgende">
    <w:name w:val="caption"/>
    <w:basedOn w:val="normalcentr"/>
    <w:next w:val="normalavecretrait"/>
    <w:qFormat/>
    <w:rsid w:val="00D8174C"/>
    <w:pPr>
      <w:keepNext w:val="0"/>
      <w:spacing w:before="120"/>
    </w:pPr>
    <w:rPr>
      <w:bCs/>
      <w:sz w:val="22"/>
    </w:rPr>
  </w:style>
  <w:style w:type="paragraph" w:styleId="Bibliographie">
    <w:name w:val="Bibliography"/>
    <w:basedOn w:val="Normal"/>
    <w:uiPriority w:val="37"/>
    <w:unhideWhenUsed/>
    <w:rsid w:val="00E22E78"/>
    <w:pPr>
      <w:spacing w:after="90"/>
    </w:pPr>
  </w:style>
  <w:style w:type="paragraph" w:styleId="Paragraphedeliste">
    <w:name w:val="List Paragraph"/>
    <w:basedOn w:val="Normal"/>
    <w:uiPriority w:val="34"/>
    <w:qFormat/>
    <w:rsid w:val="006F2E8A"/>
    <w:pPr>
      <w:ind w:left="720"/>
      <w:contextualSpacing/>
    </w:pPr>
  </w:style>
  <w:style w:type="paragraph" w:styleId="Textedebulles">
    <w:name w:val="Balloon Text"/>
    <w:basedOn w:val="Normal"/>
    <w:link w:val="TextedebullesCar"/>
    <w:uiPriority w:val="99"/>
    <w:semiHidden/>
    <w:unhideWhenUsed/>
    <w:rsid w:val="00813A33"/>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3A33"/>
    <w:rPr>
      <w:rFonts w:ascii="Segoe UI" w:hAnsi="Segoe UI" w:cs="Segoe UI"/>
      <w:sz w:val="18"/>
      <w:szCs w:val="18"/>
      <w:lang w:eastAsia="fr-FR"/>
    </w:rPr>
  </w:style>
  <w:style w:type="paragraph" w:styleId="TM2">
    <w:name w:val="toc 2"/>
    <w:basedOn w:val="Normal"/>
    <w:next w:val="Normal"/>
    <w:autoRedefine/>
    <w:uiPriority w:val="39"/>
    <w:unhideWhenUsed/>
    <w:rsid w:val="00967AB2"/>
    <w:pPr>
      <w:tabs>
        <w:tab w:val="left" w:pos="720"/>
        <w:tab w:val="right" w:leader="underscore" w:pos="10762"/>
      </w:tabs>
      <w:spacing w:before="120"/>
      <w:ind w:left="240"/>
    </w:pPr>
    <w:rPr>
      <w:rFonts w:asciiTheme="minorHAnsi" w:hAnsiTheme="minorHAnsi" w:cstheme="minorHAnsi"/>
      <w:b/>
      <w:bCs/>
      <w:noProof/>
      <w:color w:val="808080" w:themeColor="background1" w:themeShade="80"/>
      <w:sz w:val="22"/>
      <w:szCs w:val="22"/>
    </w:rPr>
  </w:style>
  <w:style w:type="paragraph" w:styleId="TM1">
    <w:name w:val="toc 1"/>
    <w:basedOn w:val="Normal"/>
    <w:next w:val="Normal"/>
    <w:autoRedefine/>
    <w:uiPriority w:val="39"/>
    <w:unhideWhenUsed/>
    <w:rsid w:val="00A74E2F"/>
    <w:pPr>
      <w:spacing w:before="120"/>
    </w:pPr>
    <w:rPr>
      <w:rFonts w:asciiTheme="minorHAnsi" w:hAnsiTheme="minorHAnsi" w:cstheme="minorHAnsi"/>
      <w:b/>
      <w:bCs/>
      <w:i/>
      <w:iCs/>
      <w:szCs w:val="24"/>
    </w:rPr>
  </w:style>
  <w:style w:type="paragraph" w:styleId="TM5">
    <w:name w:val="toc 5"/>
    <w:basedOn w:val="Normal"/>
    <w:next w:val="Normal"/>
    <w:autoRedefine/>
    <w:uiPriority w:val="39"/>
    <w:unhideWhenUsed/>
    <w:rsid w:val="00A74E2F"/>
    <w:pPr>
      <w:ind w:left="960"/>
    </w:pPr>
    <w:rPr>
      <w:rFonts w:asciiTheme="minorHAnsi" w:hAnsiTheme="minorHAnsi" w:cstheme="minorHAnsi"/>
      <w:sz w:val="20"/>
    </w:rPr>
  </w:style>
  <w:style w:type="paragraph" w:styleId="TM3">
    <w:name w:val="toc 3"/>
    <w:basedOn w:val="Normal"/>
    <w:next w:val="Normal"/>
    <w:autoRedefine/>
    <w:uiPriority w:val="39"/>
    <w:unhideWhenUsed/>
    <w:rsid w:val="00A74E2F"/>
    <w:pPr>
      <w:ind w:left="480"/>
    </w:pPr>
    <w:rPr>
      <w:rFonts w:asciiTheme="minorHAnsi" w:hAnsiTheme="minorHAnsi" w:cstheme="minorHAnsi"/>
      <w:sz w:val="20"/>
    </w:rPr>
  </w:style>
  <w:style w:type="character" w:styleId="Lienhypertexte">
    <w:name w:val="Hyperlink"/>
    <w:basedOn w:val="Policepardfaut"/>
    <w:uiPriority w:val="99"/>
    <w:unhideWhenUsed/>
    <w:rsid w:val="00A74E2F"/>
    <w:rPr>
      <w:color w:val="0000FF" w:themeColor="hyperlink"/>
      <w:u w:val="single"/>
    </w:rPr>
  </w:style>
  <w:style w:type="paragraph" w:styleId="TM4">
    <w:name w:val="toc 4"/>
    <w:basedOn w:val="Normal"/>
    <w:next w:val="Normal"/>
    <w:autoRedefine/>
    <w:uiPriority w:val="39"/>
    <w:unhideWhenUsed/>
    <w:rsid w:val="00A74E2F"/>
    <w:pPr>
      <w:ind w:left="720"/>
    </w:pPr>
    <w:rPr>
      <w:rFonts w:asciiTheme="minorHAnsi" w:hAnsiTheme="minorHAnsi" w:cstheme="minorHAnsi"/>
      <w:sz w:val="20"/>
    </w:rPr>
  </w:style>
  <w:style w:type="paragraph" w:styleId="TM6">
    <w:name w:val="toc 6"/>
    <w:basedOn w:val="Normal"/>
    <w:next w:val="Normal"/>
    <w:autoRedefine/>
    <w:uiPriority w:val="39"/>
    <w:unhideWhenUsed/>
    <w:rsid w:val="00A74E2F"/>
    <w:pPr>
      <w:ind w:left="1200"/>
    </w:pPr>
    <w:rPr>
      <w:rFonts w:asciiTheme="minorHAnsi" w:hAnsiTheme="minorHAnsi" w:cstheme="minorHAnsi"/>
      <w:sz w:val="20"/>
    </w:rPr>
  </w:style>
  <w:style w:type="paragraph" w:styleId="TM7">
    <w:name w:val="toc 7"/>
    <w:basedOn w:val="Normal"/>
    <w:next w:val="Normal"/>
    <w:autoRedefine/>
    <w:uiPriority w:val="39"/>
    <w:unhideWhenUsed/>
    <w:rsid w:val="00A74E2F"/>
    <w:pPr>
      <w:ind w:left="1440"/>
    </w:pPr>
    <w:rPr>
      <w:rFonts w:asciiTheme="minorHAnsi" w:hAnsiTheme="minorHAnsi" w:cstheme="minorHAnsi"/>
      <w:sz w:val="20"/>
    </w:rPr>
  </w:style>
  <w:style w:type="paragraph" w:styleId="TM8">
    <w:name w:val="toc 8"/>
    <w:basedOn w:val="Normal"/>
    <w:next w:val="Normal"/>
    <w:autoRedefine/>
    <w:uiPriority w:val="39"/>
    <w:unhideWhenUsed/>
    <w:rsid w:val="00A74E2F"/>
    <w:pPr>
      <w:ind w:left="1680"/>
    </w:pPr>
    <w:rPr>
      <w:rFonts w:asciiTheme="minorHAnsi" w:hAnsiTheme="minorHAnsi" w:cstheme="minorHAnsi"/>
      <w:sz w:val="20"/>
    </w:rPr>
  </w:style>
  <w:style w:type="paragraph" w:styleId="TM9">
    <w:name w:val="toc 9"/>
    <w:basedOn w:val="Normal"/>
    <w:next w:val="Normal"/>
    <w:autoRedefine/>
    <w:uiPriority w:val="39"/>
    <w:unhideWhenUsed/>
    <w:rsid w:val="00A74E2F"/>
    <w:pPr>
      <w:ind w:left="1920"/>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wmf"/><Relationship Id="rId8" Type="http://schemas.openxmlformats.org/officeDocument/2006/relationships/oleObject" Target="embeddings/oleObject1.bin"/><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2F3BE-84B4-47D8-B85A-9E2B19B0A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4951</TotalTime>
  <Pages>17</Pages>
  <Words>4361</Words>
  <Characters>21331</Characters>
  <Application>Microsoft Office Word</Application>
  <DocSecurity>0</DocSecurity>
  <Lines>410</Lines>
  <Paragraphs>285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BOOTZ-inspiron</dc:creator>
  <cp:keywords/>
  <dc:description/>
  <cp:lastModifiedBy>BOOTZ-inspiron</cp:lastModifiedBy>
  <cp:revision>51</cp:revision>
  <dcterms:created xsi:type="dcterms:W3CDTF">2020-12-23T16:11:00Z</dcterms:created>
  <dcterms:modified xsi:type="dcterms:W3CDTF">2021-01-03T21:34:00Z</dcterms:modified>
</cp:coreProperties>
</file>