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en-US"/>
        </w:rPr>
        <w:t>Sp</w:t>
      </w:r>
      <w:r>
        <w:rPr>
          <w:rFonts w:hint="default"/>
          <w:lang w:val="fr-FR"/>
        </w:rPr>
        <w:t>écifications techniques</w:t>
      </w:r>
    </w:p>
    <w:p>
      <w:pPr>
        <w:rPr>
          <w:rFonts w:hint="default"/>
          <w:lang w:val="fr-FR"/>
        </w:rPr>
      </w:pPr>
    </w:p>
    <w:p>
      <w:pPr>
        <w:rPr>
          <w:rFonts w:hint="default" w:ascii="Calibri" w:hAnsi="Calibri" w:eastAsia="Inter-Regular" w:cs="Calibri"/>
          <w:i w:val="0"/>
          <w:iCs w:val="0"/>
          <w:caps w:val="0"/>
          <w:color w:val="271A38"/>
          <w:spacing w:val="0"/>
          <w:sz w:val="19"/>
          <w:szCs w:val="19"/>
          <w:highlight w:val="green"/>
          <w:shd w:val="clear" w:fill="FFFFFF"/>
          <w:lang w:val="fr-FR"/>
        </w:rPr>
      </w:pPr>
      <w:r>
        <w:rPr>
          <w:rFonts w:hint="default" w:ascii="Calibri" w:hAnsi="Calibri" w:eastAsia="Inter-Regular" w:cs="Calibri"/>
          <w:i w:val="0"/>
          <w:iCs w:val="0"/>
          <w:caps w:val="0"/>
          <w:color w:val="271A38"/>
          <w:spacing w:val="0"/>
          <w:sz w:val="19"/>
          <w:szCs w:val="19"/>
          <w:highlight w:val="green"/>
          <w:shd w:val="clear" w:fill="FFFFFF"/>
          <w:lang w:val="fr-FR"/>
        </w:rPr>
        <w:t xml:space="preserve">Partie 1 : solution de brut force </w:t>
      </w:r>
    </w:p>
    <w:p>
      <w:pPr>
        <w:rPr>
          <w:rFonts w:hint="default" w:ascii="Calibri" w:hAnsi="Calibri" w:eastAsia="Inter-Regular" w:cs="Calibri"/>
          <w:i w:val="0"/>
          <w:iCs w:val="0"/>
          <w:caps w:val="0"/>
          <w:color w:val="271A38"/>
          <w:spacing w:val="0"/>
          <w:sz w:val="19"/>
          <w:szCs w:val="19"/>
          <w:shd w:val="clear" w:fill="FFFFFF"/>
        </w:rPr>
      </w:pPr>
      <w:r>
        <w:rPr>
          <w:rFonts w:hint="default" w:ascii="Calibri" w:hAnsi="Calibri" w:eastAsia="Inter-Regular" w:cs="Calibri"/>
          <w:i w:val="0"/>
          <w:iCs w:val="0"/>
          <w:color w:val="271A38"/>
          <w:spacing w:val="0"/>
          <w:sz w:val="19"/>
          <w:szCs w:val="19"/>
          <w:shd w:val="clear" w:fill="FFFFFF"/>
          <w:lang w:val="fr-FR"/>
        </w:rPr>
        <w:t>F</w:t>
      </w:r>
      <w:r>
        <w:rPr>
          <w:rFonts w:hint="default" w:ascii="Calibri" w:hAnsi="Calibri" w:eastAsia="Inter-Regular" w:cs="Calibri"/>
          <w:i w:val="0"/>
          <w:iCs w:val="0"/>
          <w:caps w:val="0"/>
          <w:color w:val="271A38"/>
          <w:spacing w:val="0"/>
          <w:sz w:val="19"/>
          <w:szCs w:val="19"/>
          <w:shd w:val="clear" w:fill="FFFFFF"/>
          <w:lang w:val="fr-FR"/>
        </w:rPr>
        <w:t xml:space="preserve">ichier («bruteforce.py») </w:t>
      </w:r>
    </w:p>
    <w:p>
      <w:pPr>
        <w:rPr>
          <w:rFonts w:hint="default" w:ascii="Calibri" w:hAnsi="Calibri" w:eastAsia="Inter-Regular" w:cs="Calibri"/>
          <w:i w:val="0"/>
          <w:iCs w:val="0"/>
          <w:caps w:val="0"/>
          <w:color w:val="271A38"/>
          <w:spacing w:val="0"/>
          <w:sz w:val="19"/>
          <w:szCs w:val="19"/>
          <w:shd w:val="clear" w:fill="FFFFFF"/>
          <w:lang w:val="fr-FR"/>
        </w:rPr>
      </w:pPr>
      <w:r>
        <w:rPr>
          <w:rFonts w:hint="default" w:ascii="Calibri" w:hAnsi="Calibri" w:eastAsia="Inter-Regular" w:cs="Calibri"/>
          <w:i w:val="0"/>
          <w:iCs w:val="0"/>
          <w:color w:val="271A38"/>
          <w:spacing w:val="0"/>
          <w:sz w:val="19"/>
          <w:szCs w:val="19"/>
          <w:shd w:val="clear" w:fill="FFFFFF"/>
          <w:lang w:val="fr-FR"/>
        </w:rPr>
        <w:t>C</w:t>
      </w:r>
      <w:r>
        <w:rPr>
          <w:rFonts w:hint="default" w:ascii="Calibri" w:hAnsi="Calibri" w:eastAsia="Inter-Regular" w:cs="Calibri"/>
          <w:i w:val="0"/>
          <w:iCs w:val="0"/>
          <w:caps w:val="0"/>
          <w:color w:val="271A38"/>
          <w:spacing w:val="0"/>
          <w:sz w:val="19"/>
          <w:szCs w:val="19"/>
          <w:shd w:val="clear" w:fill="FFFFFF"/>
          <w:lang w:val="fr-FR"/>
        </w:rPr>
        <w:t>oncevoir un algorithme qui maximisera le profit réalisé par les clients</w:t>
      </w:r>
      <w:r>
        <w:rPr>
          <w:rFonts w:hint="default" w:ascii="Calibri" w:hAnsi="Calibri" w:eastAsia="Inter-Regular" w:cs="Calibri"/>
          <w:b/>
          <w:bCs/>
          <w:i w:val="0"/>
          <w:iCs w:val="0"/>
          <w:caps w:val="0"/>
          <w:color w:val="271A38"/>
          <w:spacing w:val="0"/>
          <w:sz w:val="20"/>
          <w:szCs w:val="20"/>
          <w:shd w:val="clear" w:fill="FFFFFF"/>
          <w:lang w:val="fr-FR"/>
        </w:rPr>
        <w:t xml:space="preserve"> après 2 ans d’investissement</w:t>
      </w:r>
      <w:r>
        <w:rPr>
          <w:rFonts w:hint="default" w:ascii="Calibri" w:hAnsi="Calibri" w:eastAsia="Inter-Regular" w:cs="Calibri"/>
          <w:i w:val="0"/>
          <w:iCs w:val="0"/>
          <w:caps w:val="0"/>
          <w:color w:val="271A38"/>
          <w:spacing w:val="0"/>
          <w:sz w:val="19"/>
          <w:szCs w:val="19"/>
          <w:shd w:val="clear" w:fill="FFFFFF"/>
          <w:lang w:val="fr-FR"/>
        </w:rPr>
        <w:t>.</w:t>
      </w:r>
    </w:p>
    <w:p>
      <w:pPr>
        <w:rPr>
          <w:rFonts w:hint="default" w:ascii="Calibri" w:hAnsi="Calibri" w:eastAsia="Inter-Regular" w:cs="Calibri"/>
          <w:i w:val="0"/>
          <w:iCs w:val="0"/>
          <w:caps w:val="0"/>
          <w:color w:val="271A38"/>
          <w:spacing w:val="0"/>
          <w:sz w:val="19"/>
          <w:szCs w:val="19"/>
          <w:shd w:val="clear" w:fill="FFFFFF"/>
          <w:lang w:val="fr-FR"/>
        </w:rPr>
      </w:pPr>
      <w:r>
        <w:rPr>
          <w:rFonts w:hint="default" w:ascii="Calibri" w:hAnsi="Calibri" w:eastAsia="Inter-Regular" w:cs="Calibri"/>
          <w:i w:val="0"/>
          <w:iCs w:val="0"/>
          <w:caps w:val="0"/>
          <w:color w:val="271A38"/>
          <w:spacing w:val="0"/>
          <w:sz w:val="19"/>
          <w:szCs w:val="19"/>
          <w:shd w:val="clear" w:fill="FFFFFF"/>
          <w:lang w:val="fr-FR"/>
        </w:rPr>
        <w:t xml:space="preserve">L’algorithme doit suggérer une liste des actions les plus rentables que l’entreprise doit acheter pour maximiser le profit d’un client au bout de deux ans. Le programme doit </w:t>
      </w:r>
      <w:r>
        <w:rPr>
          <w:rFonts w:hint="default" w:ascii="Calibri" w:hAnsi="Calibri" w:eastAsia="Inter-Regular" w:cs="Calibri"/>
          <w:i w:val="0"/>
          <w:iCs w:val="0"/>
          <w:caps w:val="0"/>
          <w:color w:val="271A38"/>
          <w:spacing w:val="0"/>
          <w:sz w:val="19"/>
          <w:szCs w:val="19"/>
          <w:shd w:val="clear" w:fill="FFFFFF"/>
          <w:lang w:val="fr-FR"/>
        </w:rPr>
        <w:t>lire un fichier contenant des informations sur les actions,</w:t>
      </w:r>
      <w:r>
        <w:rPr>
          <w:rFonts w:hint="default" w:ascii="Calibri" w:hAnsi="Calibri" w:eastAsia="Inter-Regular" w:cs="Calibri"/>
          <w:i w:val="0"/>
          <w:iCs w:val="0"/>
          <w:caps w:val="0"/>
          <w:color w:val="271A38"/>
          <w:spacing w:val="0"/>
          <w:sz w:val="19"/>
          <w:szCs w:val="19"/>
          <w:shd w:val="clear" w:fill="FFFFFF"/>
          <w:lang w:val="fr-FR"/>
        </w:rPr>
        <w:t xml:space="preserve"> essayer toutes les différents combinaisons d’actions qui correspondent aux contraintes. Il doit retourner le meilleur résultat. </w:t>
      </w: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u w:val="single"/>
          <w:shd w:val="clear" w:fill="FFFFFF"/>
          <w:lang w:val="fr-FR"/>
        </w:rPr>
      </w:pPr>
      <w:r>
        <w:rPr>
          <w:rFonts w:hint="default" w:ascii="Calibri" w:hAnsi="Calibri" w:eastAsia="Inter-Regular" w:cs="Calibri"/>
          <w:i w:val="0"/>
          <w:iCs w:val="0"/>
          <w:color w:val="271A38"/>
          <w:spacing w:val="0"/>
          <w:sz w:val="19"/>
          <w:szCs w:val="19"/>
          <w:u w:val="single"/>
          <w:shd w:val="clear" w:fill="FFFFFF"/>
          <w:lang w:val="fr-FR"/>
        </w:rPr>
        <w:t>C</w:t>
      </w:r>
      <w:r>
        <w:rPr>
          <w:rFonts w:hint="default" w:ascii="Calibri" w:hAnsi="Calibri" w:eastAsia="Inter-Regular" w:cs="Calibri"/>
          <w:i w:val="0"/>
          <w:iCs w:val="0"/>
          <w:caps w:val="0"/>
          <w:color w:val="271A38"/>
          <w:spacing w:val="0"/>
          <w:sz w:val="19"/>
          <w:szCs w:val="19"/>
          <w:u w:val="single"/>
          <w:shd w:val="clear" w:fill="FFFFFF"/>
          <w:lang w:val="fr-FR"/>
        </w:rPr>
        <w:t>ontraintes:</w:t>
      </w:r>
    </w:p>
    <w:p>
      <w:pPr>
        <w:rPr>
          <w:rFonts w:hint="default" w:ascii="Calibri" w:hAnsi="Calibri" w:eastAsia="Inter-Regular" w:cs="Calibri"/>
          <w:b/>
          <w:bCs/>
          <w:i w:val="0"/>
          <w:iCs w:val="0"/>
          <w:caps w:val="0"/>
          <w:color w:val="271A38"/>
          <w:spacing w:val="0"/>
          <w:sz w:val="19"/>
          <w:szCs w:val="19"/>
          <w:shd w:val="clear" w:fill="FFFFFF"/>
          <w:lang w:val="fr-FR"/>
        </w:rPr>
      </w:pPr>
      <w:r>
        <w:rPr>
          <w:rFonts w:hint="default" w:ascii="Calibri" w:hAnsi="Calibri" w:eastAsia="Inter-Regular" w:cs="Calibri"/>
          <w:i w:val="0"/>
          <w:iCs w:val="0"/>
          <w:caps w:val="0"/>
          <w:color w:val="271A38"/>
          <w:spacing w:val="0"/>
          <w:sz w:val="19"/>
          <w:szCs w:val="19"/>
          <w:shd w:val="clear" w:fill="FFFFFF"/>
          <w:lang w:val="fr-FR"/>
        </w:rPr>
        <w:t xml:space="preserve">- </w:t>
      </w:r>
      <w:r>
        <w:rPr>
          <w:rFonts w:hint="default" w:ascii="Calibri" w:hAnsi="Calibri" w:eastAsia="Inter-Regular" w:cs="Calibri"/>
          <w:b/>
          <w:bCs/>
          <w:i w:val="0"/>
          <w:iCs w:val="0"/>
          <w:caps w:val="0"/>
          <w:color w:val="271A38"/>
          <w:spacing w:val="0"/>
          <w:sz w:val="19"/>
          <w:szCs w:val="19"/>
          <w:shd w:val="clear" w:fill="FFFFFF"/>
          <w:lang w:val="fr-FR"/>
        </w:rPr>
        <w:t>chaque action ne peut être achetée qu’une seule fois</w:t>
      </w:r>
    </w:p>
    <w:p>
      <w:pPr>
        <w:rPr>
          <w:rFonts w:hint="default" w:ascii="Calibri" w:hAnsi="Calibri" w:eastAsia="Inter-Regular" w:cs="Calibri"/>
          <w:i w:val="0"/>
          <w:iCs w:val="0"/>
          <w:caps w:val="0"/>
          <w:color w:val="271A38"/>
          <w:spacing w:val="0"/>
          <w:sz w:val="19"/>
          <w:szCs w:val="19"/>
          <w:shd w:val="clear" w:fill="FFFFFF"/>
          <w:lang w:val="fr-FR"/>
        </w:rPr>
      </w:pPr>
      <w:r>
        <w:rPr>
          <w:rFonts w:hint="default" w:ascii="Calibri" w:hAnsi="Calibri" w:eastAsia="Inter-Regular" w:cs="Calibri"/>
          <w:i w:val="0"/>
          <w:iCs w:val="0"/>
          <w:caps w:val="0"/>
          <w:color w:val="271A38"/>
          <w:spacing w:val="0"/>
          <w:sz w:val="19"/>
          <w:szCs w:val="19"/>
          <w:shd w:val="clear" w:fill="FFFFFF"/>
          <w:lang w:val="fr-FR"/>
        </w:rPr>
        <w:t>- l’achat de fraction d’action n’est pas possible</w:t>
      </w:r>
    </w:p>
    <w:p>
      <w:pPr>
        <w:rPr>
          <w:rFonts w:hint="default" w:ascii="Calibri" w:hAnsi="Calibri" w:eastAsia="Inter-Regular" w:cs="Calibri"/>
          <w:b/>
          <w:bCs/>
          <w:i w:val="0"/>
          <w:iCs w:val="0"/>
          <w:caps w:val="0"/>
          <w:color w:val="271A38"/>
          <w:spacing w:val="0"/>
          <w:sz w:val="19"/>
          <w:szCs w:val="19"/>
          <w:shd w:val="clear" w:fill="FFFFFF"/>
          <w:lang w:val="fr-FR"/>
        </w:rPr>
      </w:pPr>
      <w:r>
        <w:rPr>
          <w:rFonts w:hint="default" w:ascii="Calibri" w:hAnsi="Calibri" w:eastAsia="Inter-Regular" w:cs="Calibri"/>
          <w:i w:val="0"/>
          <w:iCs w:val="0"/>
          <w:caps w:val="0"/>
          <w:color w:val="271A38"/>
          <w:spacing w:val="0"/>
          <w:sz w:val="19"/>
          <w:szCs w:val="19"/>
          <w:shd w:val="clear" w:fill="FFFFFF"/>
          <w:lang w:val="fr-FR"/>
        </w:rPr>
        <w:t xml:space="preserve">- </w:t>
      </w:r>
      <w:r>
        <w:rPr>
          <w:rFonts w:hint="default" w:ascii="Calibri" w:hAnsi="Calibri" w:eastAsia="Inter-Regular" w:cs="Calibri"/>
          <w:b/>
          <w:bCs/>
          <w:i w:val="0"/>
          <w:iCs w:val="0"/>
          <w:caps w:val="0"/>
          <w:color w:val="271A38"/>
          <w:spacing w:val="0"/>
          <w:sz w:val="19"/>
          <w:szCs w:val="19"/>
          <w:shd w:val="clear" w:fill="FFFFFF"/>
          <w:lang w:val="fr-FR"/>
        </w:rPr>
        <w:t>budget maximum de 500€ par client</w:t>
      </w: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u w:val="single"/>
          <w:shd w:val="clear" w:fill="FFFFFF"/>
          <w:lang w:val="fr-FR"/>
        </w:rPr>
      </w:pPr>
      <w:r>
        <w:rPr>
          <w:rFonts w:hint="default" w:ascii="Calibri" w:hAnsi="Calibri" w:eastAsia="Inter-Regular" w:cs="Calibri"/>
          <w:i w:val="0"/>
          <w:iCs w:val="0"/>
          <w:color w:val="271A38"/>
          <w:spacing w:val="0"/>
          <w:sz w:val="19"/>
          <w:szCs w:val="19"/>
          <w:u w:val="single"/>
          <w:shd w:val="clear" w:fill="FFFFFF"/>
          <w:lang w:val="fr-FR"/>
        </w:rPr>
        <w:t>L</w:t>
      </w:r>
      <w:r>
        <w:rPr>
          <w:rFonts w:hint="default" w:ascii="Calibri" w:hAnsi="Calibri" w:eastAsia="Inter-Regular" w:cs="Calibri"/>
          <w:i w:val="0"/>
          <w:iCs w:val="0"/>
          <w:caps w:val="0"/>
          <w:color w:val="271A38"/>
          <w:spacing w:val="0"/>
          <w:sz w:val="19"/>
          <w:szCs w:val="19"/>
          <w:u w:val="single"/>
          <w:shd w:val="clear" w:fill="FFFFFF"/>
          <w:lang w:val="fr-FR"/>
        </w:rPr>
        <w:t xml:space="preserve">iste des actions disponibles : </w:t>
      </w:r>
    </w:p>
    <w:p>
      <w:pPr>
        <w:rPr>
          <w:rFonts w:hint="default" w:ascii="Calibri" w:hAnsi="Calibri" w:eastAsia="Inter-Regular" w:cs="Calibri"/>
          <w:i w:val="0"/>
          <w:iCs w:val="0"/>
          <w:caps w:val="0"/>
          <w:color w:val="271A38"/>
          <w:spacing w:val="0"/>
          <w:sz w:val="19"/>
          <w:szCs w:val="19"/>
          <w:shd w:val="clear" w:fill="FFFFFF"/>
          <w:lang w:val="fr-FR"/>
        </w:rPr>
      </w:pPr>
      <w:r>
        <w:drawing>
          <wp:inline distT="0" distB="0" distL="114300" distR="114300">
            <wp:extent cx="4922520" cy="465582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4"/>
                    <a:stretch>
                      <a:fillRect/>
                    </a:stretch>
                  </pic:blipFill>
                  <pic:spPr>
                    <a:xfrm>
                      <a:off x="0" y="0"/>
                      <a:ext cx="4922520" cy="4655820"/>
                    </a:xfrm>
                    <a:prstGeom prst="rect">
                      <a:avLst/>
                    </a:prstGeom>
                    <a:noFill/>
                    <a:ln>
                      <a:noFill/>
                    </a:ln>
                  </pic:spPr>
                </pic:pic>
              </a:graphicData>
            </a:graphic>
          </wp:inline>
        </w:drawing>
      </w: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shd w:val="clear" w:fill="FFFFFF"/>
          <w:lang w:val="fr-FR"/>
        </w:rPr>
      </w:pPr>
    </w:p>
    <w:p>
      <w:pPr>
        <w:rPr>
          <w:rFonts w:hint="default" w:ascii="Calibri" w:hAnsi="Calibri" w:eastAsia="Inter-Regular" w:cs="Calibri"/>
          <w:i w:val="0"/>
          <w:iCs w:val="0"/>
          <w:caps w:val="0"/>
          <w:color w:val="271A38"/>
          <w:spacing w:val="0"/>
          <w:sz w:val="19"/>
          <w:szCs w:val="19"/>
          <w:shd w:val="clear" w:fill="FFFFFF"/>
          <w:lang w:val="fr-FR"/>
        </w:rPr>
      </w:pPr>
      <w:r>
        <w:drawing>
          <wp:inline distT="0" distB="0" distL="114300" distR="114300">
            <wp:extent cx="4998720" cy="42519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5"/>
                    <a:stretch>
                      <a:fillRect/>
                    </a:stretch>
                  </pic:blipFill>
                  <pic:spPr>
                    <a:xfrm>
                      <a:off x="0" y="0"/>
                      <a:ext cx="4998720" cy="4251960"/>
                    </a:xfrm>
                    <a:prstGeom prst="rect">
                      <a:avLst/>
                    </a:prstGeom>
                    <a:noFill/>
                    <a:ln>
                      <a:noFill/>
                    </a:ln>
                  </pic:spPr>
                </pic:pic>
              </a:graphicData>
            </a:graphic>
          </wp:inline>
        </w:drawing>
      </w:r>
    </w:p>
    <w:p>
      <w:pPr>
        <w:rPr>
          <w:rFonts w:hint="default" w:ascii="Calibri" w:hAnsi="Calibri" w:eastAsia="Inter-Regular" w:cs="Calibri"/>
          <w:i w:val="0"/>
          <w:iCs w:val="0"/>
          <w:caps w:val="0"/>
          <w:color w:val="271A38"/>
          <w:spacing w:val="0"/>
          <w:sz w:val="18"/>
          <w:szCs w:val="18"/>
          <w:shd w:val="clear" w:fill="FFFFFF"/>
          <w:lang w:val="fr-FR"/>
        </w:rPr>
      </w:pPr>
    </w:p>
    <w:p>
      <w:pPr>
        <w:rPr>
          <w:rFonts w:hint="default"/>
          <w:sz w:val="18"/>
          <w:szCs w:val="18"/>
          <w:highlight w:val="green"/>
          <w:lang w:val="fr-FR"/>
        </w:rPr>
      </w:pPr>
      <w:r>
        <w:rPr>
          <w:rFonts w:hint="default"/>
          <w:sz w:val="18"/>
          <w:szCs w:val="18"/>
          <w:highlight w:val="green"/>
          <w:lang w:val="fr-FR"/>
        </w:rPr>
        <w:t xml:space="preserve">Partie 2: Optimisation d’algorithme </w:t>
      </w:r>
    </w:p>
    <w:p>
      <w:pPr>
        <w:rPr>
          <w:rFonts w:hint="default" w:ascii="Calibri" w:hAnsi="Calibri" w:eastAsia="Inter-Regular" w:cs="Calibri"/>
          <w:i w:val="0"/>
          <w:iCs w:val="0"/>
          <w:caps w:val="0"/>
          <w:color w:val="271A38"/>
          <w:spacing w:val="0"/>
          <w:sz w:val="19"/>
          <w:szCs w:val="19"/>
          <w:shd w:val="clear" w:fill="FFFFFF"/>
        </w:rPr>
      </w:pPr>
      <w:r>
        <w:rPr>
          <w:rFonts w:hint="default" w:ascii="Calibri" w:hAnsi="Calibri" w:eastAsia="Inter-Regular" w:cs="Calibri"/>
          <w:i w:val="0"/>
          <w:iCs w:val="0"/>
          <w:color w:val="271A38"/>
          <w:spacing w:val="0"/>
          <w:sz w:val="19"/>
          <w:szCs w:val="19"/>
          <w:shd w:val="clear" w:fill="FFFFFF"/>
          <w:lang w:val="fr-FR"/>
        </w:rPr>
        <w:t>F</w:t>
      </w:r>
      <w:r>
        <w:rPr>
          <w:rFonts w:hint="default" w:ascii="Calibri" w:hAnsi="Calibri" w:eastAsia="Inter-Regular" w:cs="Calibri"/>
          <w:i w:val="0"/>
          <w:iCs w:val="0"/>
          <w:caps w:val="0"/>
          <w:color w:val="271A38"/>
          <w:spacing w:val="0"/>
          <w:sz w:val="19"/>
          <w:szCs w:val="19"/>
          <w:shd w:val="clear" w:fill="FFFFFF"/>
          <w:lang w:val="fr-FR"/>
        </w:rPr>
        <w:t xml:space="preserve">ichier («optimized.py») </w:t>
      </w:r>
    </w:p>
    <w:p>
      <w:pPr>
        <w:rPr>
          <w:rFonts w:hint="default"/>
          <w:sz w:val="18"/>
          <w:szCs w:val="18"/>
          <w:lang w:val="fr-FR"/>
        </w:rPr>
      </w:pPr>
    </w:p>
    <w:p>
      <w:pPr>
        <w:rPr>
          <w:rFonts w:hint="default"/>
          <w:sz w:val="18"/>
          <w:szCs w:val="18"/>
          <w:lang w:val="fr-FR"/>
        </w:rPr>
      </w:pPr>
      <w:r>
        <w:rPr>
          <w:rFonts w:hint="default"/>
          <w:sz w:val="18"/>
          <w:szCs w:val="18"/>
          <w:lang w:val="fr-FR"/>
        </w:rPr>
        <w:t>La première version du programme fonctionne mais prend trop de temps. La deuxième version devra fournir une réponse en moins de</w:t>
      </w:r>
      <w:r>
        <w:rPr>
          <w:rFonts w:hint="default"/>
          <w:b/>
          <w:bCs/>
          <w:sz w:val="18"/>
          <w:szCs w:val="18"/>
          <w:lang w:val="fr-FR"/>
        </w:rPr>
        <w:t xml:space="preserve"> 1 seconde</w:t>
      </w:r>
      <w:r>
        <w:rPr>
          <w:rFonts w:hint="default"/>
          <w:sz w:val="18"/>
          <w:szCs w:val="18"/>
          <w:lang w:val="fr-FR"/>
        </w:rPr>
        <w:t xml:space="preserve">. Plus besoin d’explorer toutes les combinaisons possibles. Pour cette deuxième partie, il faut présenter : </w:t>
      </w:r>
    </w:p>
    <w:p>
      <w:pPr>
        <w:rPr>
          <w:rFonts w:hint="default"/>
          <w:sz w:val="18"/>
          <w:szCs w:val="18"/>
          <w:lang w:val="fr-FR"/>
        </w:rPr>
      </w:pPr>
      <w:r>
        <w:rPr>
          <w:rFonts w:hint="default"/>
          <w:sz w:val="18"/>
          <w:szCs w:val="18"/>
          <w:lang w:val="fr-FR"/>
        </w:rPr>
        <w:t>- un programme optimisé, qui lit un fichier contenant des informations sur les actions et fournit la meilleure version d’une stratégie</w:t>
      </w:r>
    </w:p>
    <w:p>
      <w:pPr>
        <w:rPr>
          <w:rFonts w:hint="default"/>
          <w:sz w:val="18"/>
          <w:szCs w:val="18"/>
          <w:lang w:val="fr-FR"/>
        </w:rPr>
      </w:pPr>
      <w:r>
        <w:rPr>
          <w:rFonts w:hint="default"/>
          <w:sz w:val="18"/>
          <w:szCs w:val="18"/>
          <w:lang w:val="fr-FR"/>
        </w:rPr>
        <w:t xml:space="preserve">- un jeu de diapositive contenant les éléments suivants : </w:t>
      </w:r>
    </w:p>
    <w:p>
      <w:pPr>
        <w:rPr>
          <w:rFonts w:hint="default"/>
          <w:sz w:val="18"/>
          <w:szCs w:val="18"/>
          <w:lang w:val="fr-FR"/>
        </w:rPr>
      </w:pPr>
      <w:r>
        <w:rPr>
          <w:rFonts w:hint="default"/>
          <w:sz w:val="18"/>
          <w:szCs w:val="18"/>
          <w:lang w:val="fr-FR"/>
        </w:rPr>
        <w:tab/>
        <w:t>- une analyse de l’algorithme de force brute</w:t>
      </w:r>
    </w:p>
    <w:p>
      <w:pPr>
        <w:rPr>
          <w:rFonts w:hint="default"/>
          <w:sz w:val="18"/>
          <w:szCs w:val="18"/>
          <w:lang w:val="fr-FR"/>
        </w:rPr>
      </w:pPr>
      <w:r>
        <w:rPr>
          <w:rFonts w:hint="default"/>
          <w:sz w:val="18"/>
          <w:szCs w:val="18"/>
          <w:lang w:val="fr-FR"/>
        </w:rPr>
        <w:tab/>
        <w:t xml:space="preserve">- un diagramme, un organigramme ou un pseudo code décrivant les processus de réflexion qui sous-tend </w:t>
      </w:r>
      <w:r>
        <w:rPr>
          <w:rFonts w:hint="default"/>
          <w:sz w:val="18"/>
          <w:szCs w:val="18"/>
          <w:lang w:val="fr-FR"/>
        </w:rPr>
        <w:tab/>
        <w:t>la solution optimisée</w:t>
      </w:r>
    </w:p>
    <w:p>
      <w:pPr>
        <w:rPr>
          <w:rFonts w:hint="default"/>
          <w:sz w:val="18"/>
          <w:szCs w:val="18"/>
          <w:lang w:val="fr-FR"/>
        </w:rPr>
      </w:pPr>
      <w:r>
        <w:rPr>
          <w:rFonts w:hint="default"/>
          <w:sz w:val="18"/>
          <w:szCs w:val="18"/>
          <w:lang w:val="fr-FR"/>
        </w:rPr>
        <w:tab/>
        <w:t xml:space="preserve">- l’agorithme choisi pour la version optimisée, les limites de l’algorithme (cas limites) </w:t>
      </w:r>
    </w:p>
    <w:p>
      <w:pPr>
        <w:rPr>
          <w:rFonts w:hint="default"/>
          <w:sz w:val="18"/>
          <w:szCs w:val="18"/>
          <w:lang w:val="fr-FR"/>
        </w:rPr>
      </w:pPr>
      <w:r>
        <w:rPr>
          <w:rFonts w:hint="default"/>
          <w:sz w:val="18"/>
          <w:szCs w:val="18"/>
          <w:lang w:val="fr-FR"/>
        </w:rPr>
        <w:tab/>
        <w:t>- une comparaison de l’effica</w:t>
      </w:r>
      <w:bookmarkStart w:id="0" w:name="_GoBack"/>
      <w:bookmarkEnd w:id="0"/>
      <w:r>
        <w:rPr>
          <w:rFonts w:hint="default"/>
          <w:sz w:val="18"/>
          <w:szCs w:val="18"/>
          <w:lang w:val="fr-FR"/>
        </w:rPr>
        <w:t xml:space="preserve">cité et des performances de l’algorithme de force brute par rapport à </w:t>
      </w:r>
      <w:r>
        <w:rPr>
          <w:rFonts w:hint="default"/>
          <w:sz w:val="18"/>
          <w:szCs w:val="18"/>
          <w:lang w:val="fr-FR"/>
        </w:rPr>
        <w:tab/>
        <w:t xml:space="preserve">l’algorithme optimisé en utilisant la notation Big-O, la complexité temporelle et l’analyse de la mémoire. </w:t>
      </w:r>
    </w:p>
    <w:p>
      <w:pPr>
        <w:rPr>
          <w:rFonts w:hint="default"/>
          <w:sz w:val="18"/>
          <w:szCs w:val="18"/>
          <w:lang w:val="fr-FR"/>
        </w:rPr>
      </w:pPr>
    </w:p>
    <w:p>
      <w:pPr>
        <w:rPr>
          <w:rFonts w:hint="default"/>
          <w:sz w:val="18"/>
          <w:szCs w:val="18"/>
          <w:highlight w:val="green"/>
          <w:lang w:val="fr-FR"/>
        </w:rPr>
      </w:pPr>
      <w:r>
        <w:rPr>
          <w:rFonts w:hint="default"/>
          <w:sz w:val="18"/>
          <w:szCs w:val="18"/>
          <w:highlight w:val="green"/>
          <w:lang w:val="fr-FR"/>
        </w:rPr>
        <w:t xml:space="preserve">Partie 3: backtesting et optimisation </w:t>
      </w:r>
    </w:p>
    <w:p>
      <w:pPr>
        <w:rPr>
          <w:rFonts w:hint="default"/>
          <w:sz w:val="18"/>
          <w:szCs w:val="18"/>
          <w:highlight w:val="none"/>
          <w:lang w:val="fr-FR"/>
        </w:rPr>
      </w:pPr>
      <w:r>
        <w:rPr>
          <w:rFonts w:hint="default"/>
          <w:sz w:val="18"/>
          <w:szCs w:val="18"/>
          <w:highlight w:val="none"/>
          <w:lang w:val="fr-FR"/>
        </w:rPr>
        <w:t>A ce stade, il faut tester l’exactitude du programme en l’exécutant sur des ensembles de données antérieurs et en vérifiant les résultats de l’algorithme. Les données et les décisions d’investissement correspondantes sont disponibles en ligne (il y a des données manquantes et incorrectes...)</w:t>
      </w:r>
    </w:p>
    <w:p>
      <w:pPr>
        <w:rPr>
          <w:rFonts w:hint="default"/>
          <w:sz w:val="18"/>
          <w:szCs w:val="18"/>
          <w:highlight w:val="none"/>
          <w:lang w:val="fr-FR"/>
        </w:rPr>
      </w:pPr>
      <w:r>
        <w:rPr>
          <w:rFonts w:hint="default"/>
          <w:sz w:val="18"/>
          <w:szCs w:val="18"/>
          <w:highlight w:val="none"/>
          <w:lang w:val="fr-FR"/>
        </w:rPr>
        <w:t xml:space="preserve">Il faut produire un jeu de diapositives contenant une comparaison entre les résultats de l’algorithme et le choix du conseiller financier, ainsi qu’un rapport d’exploration des données. </w:t>
      </w:r>
    </w:p>
    <w:p>
      <w:pPr>
        <w:rPr>
          <w:rFonts w:hint="default"/>
          <w:sz w:val="18"/>
          <w:szCs w:val="18"/>
          <w:highlight w:val="none"/>
          <w:lang w:val="fr-FR"/>
        </w:rPr>
      </w:pPr>
    </w:p>
    <w:p>
      <w:pPr>
        <w:rPr>
          <w:rFonts w:hint="default"/>
          <w:sz w:val="18"/>
          <w:szCs w:val="18"/>
          <w:highlight w:val="none"/>
          <w:lang w:val="fr-FR"/>
        </w:rPr>
      </w:pPr>
      <w:r>
        <w:rPr>
          <w:rFonts w:hint="default"/>
          <w:sz w:val="18"/>
          <w:szCs w:val="18"/>
          <w:highlight w:val="none"/>
          <w:lang w:val="fr-FR"/>
        </w:rPr>
        <w:t xml:space="preserve">Liste des livrables : </w:t>
      </w:r>
    </w:p>
    <w:p>
      <w:pPr>
        <w:numPr>
          <w:ilvl w:val="0"/>
          <w:numId w:val="1"/>
        </w:numPr>
        <w:rPr>
          <w:rFonts w:hint="default"/>
          <w:sz w:val="18"/>
          <w:szCs w:val="18"/>
          <w:highlight w:val="none"/>
          <w:lang w:val="fr-FR"/>
        </w:rPr>
      </w:pPr>
      <w:r>
        <w:rPr>
          <w:rFonts w:hint="default"/>
          <w:sz w:val="18"/>
          <w:szCs w:val="18"/>
          <w:highlight w:val="none"/>
          <w:lang w:val="fr-FR"/>
        </w:rPr>
        <w:t>Un fichier python ‘bruteforce.py’</w:t>
      </w:r>
    </w:p>
    <w:p>
      <w:pPr>
        <w:numPr>
          <w:ilvl w:val="0"/>
          <w:numId w:val="1"/>
        </w:numPr>
        <w:rPr>
          <w:rFonts w:hint="default"/>
          <w:sz w:val="18"/>
          <w:szCs w:val="18"/>
          <w:highlight w:val="none"/>
          <w:lang w:val="fr-FR"/>
        </w:rPr>
      </w:pPr>
      <w:r>
        <w:rPr>
          <w:rFonts w:hint="default"/>
          <w:sz w:val="18"/>
          <w:szCs w:val="18"/>
          <w:highlight w:val="none"/>
          <w:lang w:val="fr-FR"/>
        </w:rPr>
        <w:t>Un fichier python ‘optimized.py’</w:t>
      </w:r>
    </w:p>
    <w:p>
      <w:pPr>
        <w:numPr>
          <w:ilvl w:val="0"/>
          <w:numId w:val="1"/>
        </w:numPr>
        <w:rPr>
          <w:rFonts w:hint="default"/>
          <w:sz w:val="18"/>
          <w:szCs w:val="18"/>
          <w:highlight w:val="none"/>
          <w:lang w:val="fr-FR"/>
        </w:rPr>
      </w:pPr>
      <w:r>
        <w:rPr>
          <w:rFonts w:hint="default"/>
          <w:sz w:val="18"/>
          <w:szCs w:val="18"/>
          <w:highlight w:val="none"/>
          <w:lang w:val="fr-FR"/>
        </w:rPr>
        <w:t>Un jeu de diapositives au format PDF (20 diapos maximum):</w:t>
      </w:r>
    </w:p>
    <w:p>
      <w:pPr>
        <w:numPr>
          <w:numId w:val="0"/>
        </w:numPr>
        <w:rPr>
          <w:rFonts w:hint="default"/>
          <w:sz w:val="18"/>
          <w:szCs w:val="18"/>
          <w:highlight w:val="none"/>
          <w:lang w:val="fr-FR"/>
        </w:rPr>
      </w:pPr>
      <w:r>
        <w:rPr>
          <w:rFonts w:hint="default"/>
          <w:sz w:val="18"/>
          <w:szCs w:val="18"/>
          <w:highlight w:val="none"/>
          <w:lang w:val="fr-FR"/>
        </w:rPr>
        <w:tab/>
        <w:t xml:space="preserve">- la solution optimisée : </w:t>
      </w:r>
    </w:p>
    <w:p>
      <w:pPr>
        <w:numPr>
          <w:numId w:val="0"/>
        </w:numPr>
        <w:rPr>
          <w:rFonts w:hint="default"/>
          <w:sz w:val="18"/>
          <w:szCs w:val="18"/>
          <w:highlight w:val="none"/>
          <w:lang w:val="fr-FR"/>
        </w:rPr>
      </w:pPr>
      <w:r>
        <w:rPr>
          <w:rFonts w:hint="default"/>
          <w:sz w:val="18"/>
          <w:szCs w:val="18"/>
          <w:highlight w:val="none"/>
          <w:lang w:val="fr-FR"/>
        </w:rPr>
        <w:tab/>
        <w:t/>
      </w:r>
      <w:r>
        <w:rPr>
          <w:rFonts w:hint="default"/>
          <w:sz w:val="18"/>
          <w:szCs w:val="18"/>
          <w:highlight w:val="none"/>
          <w:lang w:val="fr-FR"/>
        </w:rPr>
        <w:tab/>
        <w:t>- l’analyse de l’algorithme de force brute</w:t>
      </w:r>
    </w:p>
    <w:p>
      <w:pPr>
        <w:numPr>
          <w:numId w:val="0"/>
        </w:numPr>
        <w:rPr>
          <w:rFonts w:hint="default"/>
          <w:sz w:val="18"/>
          <w:szCs w:val="18"/>
          <w:highlight w:val="none"/>
          <w:lang w:val="fr-FR"/>
        </w:rPr>
      </w:pPr>
      <w:r>
        <w:rPr>
          <w:rFonts w:hint="default"/>
          <w:sz w:val="18"/>
          <w:szCs w:val="18"/>
          <w:highlight w:val="none"/>
          <w:lang w:val="fr-FR"/>
        </w:rPr>
        <w:tab/>
        <w:t/>
      </w:r>
      <w:r>
        <w:rPr>
          <w:rFonts w:hint="default"/>
          <w:sz w:val="18"/>
          <w:szCs w:val="18"/>
          <w:highlight w:val="none"/>
          <w:lang w:val="fr-FR"/>
        </w:rPr>
        <w:tab/>
        <w:t>- un diagramme/agenda/pseudo code</w:t>
      </w:r>
    </w:p>
    <w:p>
      <w:pPr>
        <w:numPr>
          <w:numId w:val="0"/>
        </w:numPr>
        <w:rPr>
          <w:rFonts w:hint="default"/>
          <w:sz w:val="18"/>
          <w:szCs w:val="18"/>
          <w:highlight w:val="none"/>
          <w:lang w:val="fr-FR"/>
        </w:rPr>
      </w:pPr>
      <w:r>
        <w:rPr>
          <w:rFonts w:hint="default"/>
          <w:sz w:val="18"/>
          <w:szCs w:val="18"/>
          <w:highlight w:val="none"/>
          <w:lang w:val="fr-FR"/>
        </w:rPr>
        <w:tab/>
        <w:t/>
      </w:r>
      <w:r>
        <w:rPr>
          <w:rFonts w:hint="default"/>
          <w:sz w:val="18"/>
          <w:szCs w:val="18"/>
          <w:highlight w:val="none"/>
          <w:lang w:val="fr-FR"/>
        </w:rPr>
        <w:tab/>
        <w:t>- l’algorithme choisi et ses limites</w:t>
      </w:r>
    </w:p>
    <w:p>
      <w:pPr>
        <w:numPr>
          <w:numId w:val="0"/>
        </w:numPr>
        <w:rPr>
          <w:rFonts w:hint="default"/>
          <w:sz w:val="18"/>
          <w:szCs w:val="18"/>
          <w:highlight w:val="none"/>
          <w:lang w:val="fr-FR"/>
        </w:rPr>
      </w:pPr>
      <w:r>
        <w:rPr>
          <w:rFonts w:hint="default"/>
          <w:sz w:val="18"/>
          <w:szCs w:val="18"/>
          <w:highlight w:val="none"/>
          <w:lang w:val="fr-FR"/>
        </w:rPr>
        <w:tab/>
        <w:t/>
      </w:r>
      <w:r>
        <w:rPr>
          <w:rFonts w:hint="default"/>
          <w:sz w:val="18"/>
          <w:szCs w:val="18"/>
          <w:highlight w:val="none"/>
          <w:lang w:val="fr-FR"/>
        </w:rPr>
        <w:tab/>
        <w:t>- l’analyse des performances et de l’efficacité des algorithmes écrit</w:t>
      </w:r>
    </w:p>
    <w:p>
      <w:pPr>
        <w:numPr>
          <w:numId w:val="0"/>
        </w:numPr>
        <w:rPr>
          <w:rFonts w:hint="default"/>
          <w:sz w:val="18"/>
          <w:szCs w:val="18"/>
          <w:highlight w:val="none"/>
          <w:lang w:val="fr-FR"/>
        </w:rPr>
      </w:pPr>
      <w:r>
        <w:rPr>
          <w:rFonts w:hint="default"/>
          <w:sz w:val="18"/>
          <w:szCs w:val="18"/>
          <w:highlight w:val="none"/>
          <w:lang w:val="fr-FR"/>
        </w:rPr>
        <w:tab/>
        <w:t xml:space="preserve">- une comparaison côte à côte entre la sortie de algorithme écrit et les choix du conseiller financier, </w:t>
      </w:r>
      <w:r>
        <w:rPr>
          <w:rFonts w:hint="default"/>
          <w:sz w:val="18"/>
          <w:szCs w:val="18"/>
          <w:highlight w:val="none"/>
          <w:lang w:val="fr-FR"/>
        </w:rPr>
        <w:tab/>
        <w:t xml:space="preserve">via un rapport d’exploration de l’ensemble des données </w:t>
      </w:r>
    </w:p>
    <w:p>
      <w:pPr>
        <w:rPr>
          <w:rFonts w:hint="default"/>
          <w:sz w:val="18"/>
          <w:szCs w:val="18"/>
          <w:lang w:val="fr-FR"/>
        </w:rPr>
      </w:pPr>
    </w:p>
    <w:p>
      <w:pPr>
        <w:rPr>
          <w:rFonts w:hint="default"/>
          <w:sz w:val="18"/>
          <w:szCs w:val="18"/>
          <w:lang w:val="fr-FR"/>
        </w:rPr>
      </w:pPr>
      <w:r>
        <w:rPr>
          <w:rFonts w:hint="default"/>
          <w:sz w:val="18"/>
          <w:szCs w:val="18"/>
          <w:lang w:val="fr-FR"/>
        </w:rPr>
        <w:t xml:space="preserve">Ressources : </w:t>
      </w:r>
    </w:p>
    <w:p>
      <w:pPr>
        <w:rPr>
          <w:rFonts w:hint="default"/>
          <w:sz w:val="18"/>
          <w:szCs w:val="18"/>
          <w:lang w:val="fr-FR"/>
        </w:rPr>
      </w:pPr>
      <w:r>
        <w:rPr>
          <w:rFonts w:hint="default"/>
          <w:sz w:val="18"/>
          <w:szCs w:val="18"/>
          <w:lang w:val="fr-FR"/>
        </w:rPr>
        <w:t>- introduction à la O(N) notation</w:t>
      </w:r>
    </w:p>
    <w:p>
      <w:pPr>
        <w:rPr>
          <w:rFonts w:hint="default"/>
          <w:sz w:val="18"/>
          <w:szCs w:val="18"/>
          <w:lang w:val="fr-FR"/>
        </w:rPr>
      </w:pPr>
      <w:r>
        <w:rPr>
          <w:rFonts w:hint="default"/>
          <w:sz w:val="18"/>
          <w:szCs w:val="18"/>
          <w:lang w:val="fr-FR"/>
        </w:rPr>
        <w:t>- Notation Big O</w:t>
      </w:r>
    </w:p>
    <w:p>
      <w:pPr>
        <w:rPr>
          <w:rFonts w:hint="default"/>
          <w:sz w:val="18"/>
          <w:szCs w:val="18"/>
          <w:lang w:val="fr-FR"/>
        </w:rPr>
      </w:pPr>
      <w:r>
        <w:rPr>
          <w:rFonts w:hint="default"/>
          <w:sz w:val="18"/>
          <w:szCs w:val="18"/>
          <w:lang w:val="fr-FR"/>
        </w:rPr>
        <w:t>- Article : All You Need to Know About Dynamic Programming</w:t>
      </w:r>
    </w:p>
    <w:p>
      <w:pPr>
        <w:rPr>
          <w:rFonts w:hint="default"/>
          <w:sz w:val="18"/>
          <w:szCs w:val="18"/>
          <w:lang w:val="fr-FR"/>
        </w:rPr>
      </w:pPr>
      <w:r>
        <w:rPr>
          <w:rFonts w:hint="default"/>
          <w:sz w:val="18"/>
          <w:szCs w:val="18"/>
          <w:lang w:val="fr-FR"/>
        </w:rPr>
        <w:t xml:space="preserve">- Livres : Problem Solving with Algorithms and Data Structures using Python </w:t>
      </w:r>
    </w:p>
    <w:p>
      <w:pPr>
        <w:rPr>
          <w:rFonts w:hint="default"/>
          <w:sz w:val="18"/>
          <w:szCs w:val="18"/>
          <w:lang w:val="fr-FR"/>
        </w:rPr>
      </w:pPr>
      <w:r>
        <w:rPr>
          <w:rFonts w:hint="default"/>
          <w:sz w:val="18"/>
          <w:szCs w:val="18"/>
          <w:lang w:val="fr-FR"/>
        </w:rPr>
        <w:t>- cours : préparez-vous aux test d’algorithmique</w:t>
      </w:r>
    </w:p>
    <w:p>
      <w:pPr>
        <w:rPr>
          <w:rFonts w:hint="default"/>
          <w:sz w:val="18"/>
          <w:szCs w:val="18"/>
          <w:lang w:val="fr-FR"/>
        </w:rPr>
      </w:pPr>
    </w:p>
    <w:p>
      <w:pPr>
        <w:rPr>
          <w:rFonts w:hint="default"/>
          <w:sz w:val="18"/>
          <w:szCs w:val="18"/>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8F54E"/>
    <w:multiLevelType w:val="singleLevel"/>
    <w:tmpl w:val="ED38F5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51389"/>
    <w:rsid w:val="0D3F41DA"/>
    <w:rsid w:val="10C51389"/>
    <w:rsid w:val="12A23117"/>
    <w:rsid w:val="4149029B"/>
    <w:rsid w:val="7C14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2023-08-03T14:18:00Z</dcterms:created>
  <dc:creator>agnes</dc:creator>
  <cp:lastModifiedBy>agnes</cp:lastModifiedBy>
  <dcterms:modified xsi:type="dcterms:W3CDTF">2023-08-03T15:08:48Z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87C07AEA914E405D8EEC41C09A92CBA7</vt:lpwstr>
  </property>
</Properties>
</file>