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4EED1" w14:textId="694205F3" w:rsidR="00D16E17" w:rsidRDefault="00D16E17">
      <w:r>
        <w:t>This paper was</w:t>
      </w:r>
      <w:r w:rsidRPr="00D16E17">
        <w:t xml:space="preserve"> completed using data collected through the 45 and Up Study ({www.saxinstitute.org.au). The 45 and Up Study is managed by the Sax Institute in collaboration with major partner Cancer Council NSW; and partners: the National Heart Foundation of Australia (NSW Division); NSW Ministry of Health; NSW Government Family \&amp; Community Services - Ageing, </w:t>
      </w:r>
      <w:proofErr w:type="gramStart"/>
      <w:r w:rsidRPr="00D16E17">
        <w:t>Carers</w:t>
      </w:r>
      <w:proofErr w:type="gramEnd"/>
      <w:r w:rsidRPr="00D16E17">
        <w:t xml:space="preserve"> and the Disability Council NSW; and the Australian Red Cross Blood Service.</w:t>
      </w:r>
      <w:r w:rsidRPr="00D16E17">
        <w:t xml:space="preserve"> </w:t>
      </w:r>
      <w:r>
        <w:t xml:space="preserve">It </w:t>
      </w:r>
      <w:r w:rsidRPr="00D16E17">
        <w:t>utilized Pharmaceutical Benefits Scheme (PBS) and Medicare Benefits Schedule (MBS) data supplied by the Commonwealth Department of Human Services (DHS) and linked to the 45 and Up Study by the Sax Institute using a unique identifier provided by the DHS</w:t>
      </w:r>
      <w:r>
        <w:t xml:space="preserve">. In order to access the data, please contact the Sax Institute: </w:t>
      </w:r>
      <w:hyperlink r:id="rId5" w:history="1">
        <w:r w:rsidRPr="002B0F24">
          <w:rPr>
            <w:rStyle w:val="Hyperlink"/>
          </w:rPr>
          <w:t>https://www.saxinstitute.org.au/solutions/45-and-up-study/use-the-45-and-up-study/apply-for-access/</w:t>
        </w:r>
      </w:hyperlink>
      <w:r>
        <w:t xml:space="preserve">. </w:t>
      </w:r>
    </w:p>
    <w:p w14:paraId="4CE0E15A" w14:textId="303B6D9C" w:rsidR="00D16E17" w:rsidRDefault="00D16E17">
      <w:r>
        <w:t xml:space="preserve">We also used the following two datasets to measure migrant exposure to natural disasters and </w:t>
      </w:r>
      <w:r w:rsidR="00FE40F0">
        <w:t xml:space="preserve">terrorist attacks in their home countries. </w:t>
      </w:r>
    </w:p>
    <w:p w14:paraId="3EB6E8CE" w14:textId="6A7975AB" w:rsidR="00FE40F0" w:rsidRDefault="00810079" w:rsidP="00FE40F0">
      <w:pPr>
        <w:pStyle w:val="ListParagraph"/>
        <w:numPr>
          <w:ilvl w:val="0"/>
          <w:numId w:val="5"/>
        </w:numPr>
      </w:pPr>
      <w:r w:rsidRPr="00810079">
        <w:t xml:space="preserve">EM-DAT, The International Disaster Database, maintained by the Centre for Research on the Epidemiology of Disasters (CRED) at the School of Public Health of the </w:t>
      </w:r>
      <w:proofErr w:type="spellStart"/>
      <w:r w:rsidRPr="00810079">
        <w:t>UniversitÃ</w:t>
      </w:r>
      <w:proofErr w:type="spellEnd"/>
      <w:r w:rsidRPr="00810079">
        <w:t xml:space="preserve">© </w:t>
      </w:r>
      <w:proofErr w:type="spellStart"/>
      <w:r w:rsidRPr="00810079">
        <w:t>Catholique</w:t>
      </w:r>
      <w:proofErr w:type="spellEnd"/>
      <w:r w:rsidRPr="00810079">
        <w:t xml:space="preserve"> de Louvain, Brussels, Belgium</w:t>
      </w:r>
      <w:r>
        <w:t xml:space="preserve">. To access visit: </w:t>
      </w:r>
      <w:hyperlink r:id="rId6" w:history="1">
        <w:r w:rsidRPr="002B0F24">
          <w:rPr>
            <w:rStyle w:val="Hyperlink"/>
          </w:rPr>
          <w:t>https://public.emdat.be/</w:t>
        </w:r>
      </w:hyperlink>
    </w:p>
    <w:p w14:paraId="0767F35C" w14:textId="74FFD54A" w:rsidR="00810079" w:rsidRDefault="00810079" w:rsidP="00FE40F0">
      <w:pPr>
        <w:pStyle w:val="ListParagraph"/>
        <w:numPr>
          <w:ilvl w:val="0"/>
          <w:numId w:val="5"/>
        </w:numPr>
      </w:pPr>
      <w:r w:rsidRPr="00810079">
        <w:t>the Global Terrorism Database</w:t>
      </w:r>
      <w:r>
        <w:t xml:space="preserve">, made available by </w:t>
      </w:r>
      <w:r>
        <w:t xml:space="preserve">The National Consortium for the Study of Terrorism and Responses to Terrorism (START) </w:t>
      </w:r>
      <w:r>
        <w:t xml:space="preserve">at the University of Maryland. To access visit: </w:t>
      </w:r>
      <w:hyperlink r:id="rId7" w:history="1">
        <w:r w:rsidRPr="002B0F24">
          <w:rPr>
            <w:rStyle w:val="Hyperlink"/>
          </w:rPr>
          <w:t>https://www.start.umd.edu/gtd/contact/download</w:t>
        </w:r>
      </w:hyperlink>
      <w:r>
        <w:t xml:space="preserve"> </w:t>
      </w:r>
    </w:p>
    <w:p w14:paraId="6D6BE5F7" w14:textId="388B6C72" w:rsidR="00D16E17" w:rsidRDefault="00D16E17">
      <w:r>
        <w:t>Here we provide all the code (Stata do-files) to clean the data and to produce the results. The two main files are:</w:t>
      </w:r>
    </w:p>
    <w:p w14:paraId="52A64FCF" w14:textId="3CA0B891" w:rsidR="00D16E17" w:rsidRDefault="00D16E17" w:rsidP="00D16E17">
      <w:pPr>
        <w:pStyle w:val="ListParagraph"/>
        <w:numPr>
          <w:ilvl w:val="0"/>
          <w:numId w:val="4"/>
        </w:numPr>
      </w:pPr>
      <w:r w:rsidRPr="00D16E17">
        <w:t>hcshocks_d12_230929.do</w:t>
      </w:r>
      <w:r>
        <w:t xml:space="preserve"> (for data cleaning and running auxiliary regressions)</w:t>
      </w:r>
    </w:p>
    <w:p w14:paraId="2451A2E0" w14:textId="4C4887C0" w:rsidR="00D16E17" w:rsidRDefault="00D16E17" w:rsidP="00D16E17">
      <w:pPr>
        <w:pStyle w:val="ListParagraph"/>
        <w:numPr>
          <w:ilvl w:val="0"/>
          <w:numId w:val="4"/>
        </w:numPr>
      </w:pPr>
      <w:r w:rsidRPr="00D16E17">
        <w:t>hcshocks_da13_231214.do</w:t>
      </w:r>
      <w:r>
        <w:t xml:space="preserve"> (for estimating results and producing tables and figures) </w:t>
      </w:r>
    </w:p>
    <w:p w14:paraId="62F30DDC" w14:textId="4A4B3314" w:rsidR="00D16E17" w:rsidRDefault="00D16E17" w:rsidP="00D16E17">
      <w:r>
        <w:t>The rest of the files are supplementary and used within the main files.</w:t>
      </w:r>
    </w:p>
    <w:p w14:paraId="33D419CA" w14:textId="0DDB0899" w:rsidR="00D16E17" w:rsidRDefault="00D16E17" w:rsidP="00D16E17">
      <w:r>
        <w:t xml:space="preserve">We also provide the files with the publicly available data. </w:t>
      </w:r>
    </w:p>
    <w:p w14:paraId="3F9B0E50" w14:textId="77777777" w:rsidR="00D16E17" w:rsidRDefault="00D16E17"/>
    <w:sectPr w:rsidR="00D16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3"/>
    <w:multiLevelType w:val="multilevel"/>
    <w:tmpl w:val="00000000"/>
    <w:lvl w:ilvl="0">
      <w:start w:val="1"/>
      <w:numFmt w:val="lowerLetter"/>
      <w:pStyle w:val="Level1"/>
      <w:lvlText w:val="%1)"/>
      <w:lvlJc w:val="left"/>
      <w:pPr>
        <w:tabs>
          <w:tab w:val="num" w:pos="720"/>
        </w:tabs>
        <w:ind w:left="720" w:hanging="720"/>
      </w:pPr>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15:restartNumberingAfterBreak="0">
    <w:nsid w:val="0C677805"/>
    <w:multiLevelType w:val="hybridMultilevel"/>
    <w:tmpl w:val="D58851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59191E"/>
    <w:multiLevelType w:val="hybridMultilevel"/>
    <w:tmpl w:val="577C8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242A0A"/>
    <w:multiLevelType w:val="hybridMultilevel"/>
    <w:tmpl w:val="7B389FBE"/>
    <w:lvl w:ilvl="0" w:tplc="BF524A62">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5303113">
    <w:abstractNumId w:val="3"/>
  </w:num>
  <w:num w:numId="2" w16cid:durableId="1197237350">
    <w:abstractNumId w:val="0"/>
    <w:lvlOverride w:ilvl="0">
      <w:startOverride w:val="1"/>
      <w:lvl w:ilvl="0">
        <w:start w:val="1"/>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3" w16cid:durableId="1380785611">
    <w:abstractNumId w:val="0"/>
    <w:lvlOverride w:ilvl="0">
      <w:startOverride w:val="1"/>
      <w:lvl w:ilvl="0">
        <w:start w:val="1"/>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4" w16cid:durableId="692387927">
    <w:abstractNumId w:val="2"/>
  </w:num>
  <w:num w:numId="5" w16cid:durableId="31977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41"/>
    <w:rsid w:val="00056FCE"/>
    <w:rsid w:val="000940E1"/>
    <w:rsid w:val="000B1F02"/>
    <w:rsid w:val="000B447E"/>
    <w:rsid w:val="001315DD"/>
    <w:rsid w:val="001710F5"/>
    <w:rsid w:val="00292D41"/>
    <w:rsid w:val="00471BFD"/>
    <w:rsid w:val="00521FB7"/>
    <w:rsid w:val="00582229"/>
    <w:rsid w:val="00754AA5"/>
    <w:rsid w:val="00810079"/>
    <w:rsid w:val="00AF20EE"/>
    <w:rsid w:val="00D16E17"/>
    <w:rsid w:val="00D32E6D"/>
    <w:rsid w:val="00EE0AEE"/>
    <w:rsid w:val="00FD3763"/>
    <w:rsid w:val="00FE40F0"/>
    <w:rsid w:val="00FF3A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1C36"/>
  <w15:chartTrackingRefBased/>
  <w15:docId w15:val="{52E58358-BD2A-4B50-826B-CB539929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EE"/>
    <w:pPr>
      <w:spacing w:after="160" w:line="259" w:lineRule="auto"/>
    </w:pPr>
    <w:rPr>
      <w:kern w:val="0"/>
      <w:szCs w:val="22"/>
      <w:lang w:val="en-GB"/>
      <w14:ligatures w14:val="none"/>
    </w:rPr>
  </w:style>
  <w:style w:type="paragraph" w:styleId="Heading1">
    <w:name w:val="heading 1"/>
    <w:basedOn w:val="Normal"/>
    <w:next w:val="Normal"/>
    <w:link w:val="Heading1Char"/>
    <w:uiPriority w:val="9"/>
    <w:qFormat/>
    <w:rsid w:val="00D32E6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D32E6D"/>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92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32E6D"/>
    <w:pPr>
      <w:spacing w:before="240" w:after="60"/>
      <w:outlineLvl w:val="5"/>
    </w:pPr>
    <w:rPr>
      <w:rFonts w:ascii="Calibri" w:eastAsia="Times New Roman" w:hAnsi="Calibri" w:cs="Times New Roman"/>
      <w:b/>
      <w:bCs/>
      <w:sz w:val="22"/>
      <w:lang w:eastAsia="en-GB"/>
    </w:rPr>
  </w:style>
  <w:style w:type="paragraph" w:styleId="Heading7">
    <w:name w:val="heading 7"/>
    <w:basedOn w:val="Normal"/>
    <w:next w:val="Normal"/>
    <w:link w:val="Heading7Char"/>
    <w:uiPriority w:val="9"/>
    <w:semiHidden/>
    <w:unhideWhenUsed/>
    <w:qFormat/>
    <w:rsid w:val="00292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E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E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32E6D"/>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D32E6D"/>
    <w:rPr>
      <w:rFonts w:asciiTheme="minorHAnsi" w:eastAsiaTheme="minorEastAsia" w:hAnsiTheme="minorHAnsi" w:cstheme="minorBidi"/>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D32E6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D32E6D"/>
    <w:rPr>
      <w:rFonts w:asciiTheme="majorHAnsi" w:eastAsiaTheme="majorEastAsia" w:hAnsiTheme="majorHAnsi" w:cstheme="majorBidi"/>
      <w:color w:val="0F4761" w:themeColor="accent1" w:themeShade="BF"/>
      <w:sz w:val="26"/>
      <w:szCs w:val="26"/>
      <w:lang w:val="en-US"/>
    </w:rPr>
  </w:style>
  <w:style w:type="paragraph" w:styleId="BalloonText">
    <w:name w:val="Balloon Text"/>
    <w:basedOn w:val="Normal"/>
    <w:link w:val="BalloonTextChar"/>
    <w:autoRedefine/>
    <w:uiPriority w:val="99"/>
    <w:semiHidden/>
    <w:unhideWhenUsed/>
    <w:qFormat/>
    <w:rsid w:val="00D32E6D"/>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D32E6D"/>
    <w:rPr>
      <w:rFonts w:ascii="Lucida Grande" w:hAnsi="Lucida Grande" w:cs="Lucida Grande"/>
      <w:szCs w:val="18"/>
    </w:rPr>
  </w:style>
  <w:style w:type="paragraph" w:customStyle="1" w:styleId="Standard">
    <w:name w:val="Standard"/>
    <w:rsid w:val="00FF3A59"/>
    <w:pPr>
      <w:widowControl w:val="0"/>
      <w:suppressAutoHyphens/>
      <w:autoSpaceDN w:val="0"/>
      <w:textAlignment w:val="baseline"/>
    </w:pPr>
    <w:rPr>
      <w:rFonts w:eastAsia="SimSun"/>
      <w:kern w:val="3"/>
      <w:lang w:val="en-GB" w:eastAsia="zh-CN" w:bidi="hi-IN"/>
    </w:rPr>
  </w:style>
  <w:style w:type="paragraph" w:customStyle="1" w:styleId="Level1">
    <w:name w:val="Level 1"/>
    <w:basedOn w:val="Normal"/>
    <w:uiPriority w:val="99"/>
    <w:rsid w:val="001710F5"/>
    <w:pPr>
      <w:numPr>
        <w:numId w:val="3"/>
      </w:numPr>
      <w:autoSpaceDE w:val="0"/>
      <w:adjustRightInd w:val="0"/>
      <w:outlineLvl w:val="0"/>
    </w:pPr>
    <w:rPr>
      <w:rFonts w:eastAsia="Times New Roman" w:cs="Times New Roman"/>
      <w:sz w:val="20"/>
    </w:rPr>
  </w:style>
  <w:style w:type="paragraph" w:styleId="CommentText">
    <w:name w:val="annotation text"/>
    <w:basedOn w:val="Normal"/>
    <w:link w:val="CommentTextChar"/>
    <w:uiPriority w:val="99"/>
    <w:semiHidden/>
    <w:unhideWhenUsed/>
    <w:rsid w:val="00D32E6D"/>
    <w:rPr>
      <w:sz w:val="20"/>
      <w:szCs w:val="20"/>
    </w:rPr>
  </w:style>
  <w:style w:type="character" w:customStyle="1" w:styleId="CommentTextChar">
    <w:name w:val="Comment Text Char"/>
    <w:basedOn w:val="DefaultParagraphFont"/>
    <w:link w:val="CommentText"/>
    <w:uiPriority w:val="99"/>
    <w:semiHidden/>
    <w:rsid w:val="00D32E6D"/>
    <w:rPr>
      <w:rFonts w:asciiTheme="minorHAnsi" w:eastAsiaTheme="minorEastAsia" w:hAnsiTheme="minorHAnsi" w:cstheme="minorBidi"/>
      <w:sz w:val="20"/>
      <w:szCs w:val="20"/>
      <w:lang w:val="en-US"/>
    </w:rPr>
  </w:style>
  <w:style w:type="character" w:styleId="CommentReference">
    <w:name w:val="annotation reference"/>
    <w:basedOn w:val="DefaultParagraphFont"/>
    <w:uiPriority w:val="99"/>
    <w:semiHidden/>
    <w:unhideWhenUsed/>
    <w:rsid w:val="00D32E6D"/>
    <w:rPr>
      <w:sz w:val="16"/>
      <w:szCs w:val="16"/>
    </w:rPr>
  </w:style>
  <w:style w:type="paragraph" w:styleId="CommentSubject">
    <w:name w:val="annotation subject"/>
    <w:basedOn w:val="CommentText"/>
    <w:next w:val="CommentText"/>
    <w:link w:val="CommentSubjectChar"/>
    <w:uiPriority w:val="99"/>
    <w:semiHidden/>
    <w:unhideWhenUsed/>
    <w:rsid w:val="00D32E6D"/>
    <w:rPr>
      <w:b/>
      <w:bCs/>
    </w:rPr>
  </w:style>
  <w:style w:type="character" w:customStyle="1" w:styleId="CommentSubjectChar">
    <w:name w:val="Comment Subject Char"/>
    <w:basedOn w:val="CommentTextChar"/>
    <w:link w:val="CommentSubject"/>
    <w:uiPriority w:val="99"/>
    <w:semiHidden/>
    <w:rsid w:val="00D32E6D"/>
    <w:rPr>
      <w:rFonts w:asciiTheme="minorHAnsi" w:eastAsiaTheme="minorEastAsia" w:hAnsiTheme="minorHAnsi" w:cstheme="minorBidi"/>
      <w:b/>
      <w:bCs/>
      <w:sz w:val="20"/>
      <w:szCs w:val="20"/>
      <w:lang w:val="en-US"/>
    </w:rPr>
  </w:style>
  <w:style w:type="paragraph" w:styleId="ListParagraph">
    <w:name w:val="List Paragraph"/>
    <w:basedOn w:val="Normal"/>
    <w:uiPriority w:val="34"/>
    <w:qFormat/>
    <w:rsid w:val="00D32E6D"/>
    <w:pPr>
      <w:ind w:left="720"/>
      <w:contextualSpacing/>
    </w:pPr>
  </w:style>
  <w:style w:type="paragraph" w:customStyle="1" w:styleId="Heading">
    <w:name w:val="Heading"/>
    <w:basedOn w:val="Standard"/>
    <w:next w:val="Textbody"/>
    <w:rsid w:val="00FF3A59"/>
    <w:pPr>
      <w:keepNext/>
      <w:spacing w:before="240" w:after="120"/>
    </w:pPr>
    <w:rPr>
      <w:rFonts w:ascii="Arial" w:eastAsia="Microsoft YaHei" w:hAnsi="Arial"/>
      <w:sz w:val="28"/>
      <w:szCs w:val="28"/>
    </w:rPr>
  </w:style>
  <w:style w:type="paragraph" w:customStyle="1" w:styleId="Textbody">
    <w:name w:val="Text body"/>
    <w:basedOn w:val="Standard"/>
    <w:rsid w:val="00FF3A59"/>
    <w:pPr>
      <w:spacing w:after="120"/>
    </w:pPr>
  </w:style>
  <w:style w:type="paragraph" w:customStyle="1" w:styleId="Index">
    <w:name w:val="Index"/>
    <w:basedOn w:val="Standard"/>
    <w:rsid w:val="00FF3A59"/>
    <w:pPr>
      <w:suppressLineNumbers/>
    </w:pPr>
  </w:style>
  <w:style w:type="character" w:customStyle="1" w:styleId="NumberingSymbols">
    <w:name w:val="Numbering Symbols"/>
    <w:rsid w:val="00FF3A59"/>
  </w:style>
  <w:style w:type="paragraph" w:styleId="Caption">
    <w:name w:val="caption"/>
    <w:basedOn w:val="Standard"/>
    <w:uiPriority w:val="35"/>
    <w:semiHidden/>
    <w:unhideWhenUsed/>
    <w:qFormat/>
    <w:rsid w:val="00D32E6D"/>
    <w:pPr>
      <w:widowControl/>
      <w:suppressAutoHyphens w:val="0"/>
      <w:autoSpaceDN/>
      <w:spacing w:after="200"/>
      <w:textAlignment w:val="auto"/>
    </w:pPr>
    <w:rPr>
      <w:rFonts w:eastAsiaTheme="minorEastAsia"/>
      <w:i/>
      <w:iCs/>
      <w:color w:val="0E2841" w:themeColor="text2"/>
      <w:kern w:val="0"/>
      <w:sz w:val="18"/>
      <w:szCs w:val="18"/>
      <w:lang w:val="en-US" w:eastAsia="en-US" w:bidi="ar-SA"/>
    </w:rPr>
  </w:style>
  <w:style w:type="paragraph" w:styleId="List">
    <w:name w:val="List"/>
    <w:basedOn w:val="Textbody"/>
    <w:uiPriority w:val="99"/>
    <w:semiHidden/>
    <w:unhideWhenUsed/>
    <w:rsid w:val="00D32E6D"/>
    <w:pPr>
      <w:widowControl/>
      <w:suppressAutoHyphens w:val="0"/>
      <w:autoSpaceDN/>
      <w:spacing w:after="0"/>
      <w:ind w:left="283" w:hanging="283"/>
      <w:contextualSpacing/>
      <w:textAlignment w:val="auto"/>
    </w:pPr>
    <w:rPr>
      <w:rFonts w:eastAsiaTheme="minorEastAsia"/>
      <w:kern w:val="0"/>
      <w:lang w:val="en-US" w:eastAsia="en-US" w:bidi="ar-SA"/>
    </w:rPr>
  </w:style>
  <w:style w:type="character" w:styleId="PlaceholderText">
    <w:name w:val="Placeholder Text"/>
    <w:basedOn w:val="DefaultParagraphFont"/>
    <w:uiPriority w:val="99"/>
    <w:semiHidden/>
    <w:rsid w:val="00D32E6D"/>
    <w:rPr>
      <w:color w:val="808080"/>
    </w:rPr>
  </w:style>
  <w:style w:type="paragraph" w:styleId="FootnoteText">
    <w:name w:val="footnote text"/>
    <w:basedOn w:val="Normal"/>
    <w:link w:val="FootnoteTextChar"/>
    <w:uiPriority w:val="99"/>
    <w:semiHidden/>
    <w:unhideWhenUsed/>
    <w:rsid w:val="00D32E6D"/>
    <w:rPr>
      <w:sz w:val="20"/>
      <w:szCs w:val="20"/>
    </w:rPr>
  </w:style>
  <w:style w:type="character" w:customStyle="1" w:styleId="FootnoteTextChar">
    <w:name w:val="Footnote Text Char"/>
    <w:basedOn w:val="DefaultParagraphFont"/>
    <w:link w:val="FootnoteText"/>
    <w:uiPriority w:val="99"/>
    <w:semiHidden/>
    <w:rsid w:val="00D32E6D"/>
    <w:rPr>
      <w:rFonts w:asciiTheme="minorHAnsi" w:eastAsiaTheme="minorEastAsia" w:hAnsiTheme="minorHAnsi" w:cstheme="minorBidi"/>
      <w:sz w:val="20"/>
      <w:szCs w:val="20"/>
      <w:lang w:val="en-US"/>
    </w:rPr>
  </w:style>
  <w:style w:type="character" w:customStyle="1" w:styleId="Heading6Char">
    <w:name w:val="Heading 6 Char"/>
    <w:basedOn w:val="DefaultParagraphFont"/>
    <w:link w:val="Heading6"/>
    <w:rsid w:val="00D32E6D"/>
    <w:rPr>
      <w:rFonts w:ascii="Calibri" w:eastAsia="Times New Roman" w:hAnsi="Calibri" w:cs="Times New Roman"/>
      <w:b/>
      <w:bCs/>
      <w:sz w:val="22"/>
      <w:szCs w:val="22"/>
      <w:lang w:val="en-GB" w:eastAsia="en-GB"/>
    </w:rPr>
  </w:style>
  <w:style w:type="paragraph" w:styleId="Header">
    <w:name w:val="header"/>
    <w:basedOn w:val="Normal"/>
    <w:link w:val="HeaderChar"/>
    <w:unhideWhenUsed/>
    <w:rsid w:val="00D32E6D"/>
    <w:pPr>
      <w:tabs>
        <w:tab w:val="center" w:pos="4320"/>
        <w:tab w:val="right" w:pos="8640"/>
      </w:tabs>
    </w:pPr>
  </w:style>
  <w:style w:type="character" w:customStyle="1" w:styleId="HeaderChar">
    <w:name w:val="Header Char"/>
    <w:basedOn w:val="DefaultParagraphFont"/>
    <w:link w:val="Header"/>
    <w:rsid w:val="00D32E6D"/>
    <w:rPr>
      <w:rFonts w:asciiTheme="minorHAnsi" w:eastAsiaTheme="minorEastAsia" w:hAnsiTheme="minorHAnsi" w:cstheme="minorBidi"/>
      <w:lang w:val="en-US"/>
    </w:rPr>
  </w:style>
  <w:style w:type="paragraph" w:styleId="Footer">
    <w:name w:val="footer"/>
    <w:basedOn w:val="Normal"/>
    <w:link w:val="FooterChar"/>
    <w:uiPriority w:val="99"/>
    <w:unhideWhenUsed/>
    <w:rsid w:val="00D32E6D"/>
    <w:pPr>
      <w:tabs>
        <w:tab w:val="center" w:pos="4320"/>
        <w:tab w:val="right" w:pos="8640"/>
      </w:tabs>
    </w:pPr>
  </w:style>
  <w:style w:type="character" w:customStyle="1" w:styleId="FooterChar">
    <w:name w:val="Footer Char"/>
    <w:basedOn w:val="DefaultParagraphFont"/>
    <w:link w:val="Footer"/>
    <w:uiPriority w:val="99"/>
    <w:rsid w:val="00D32E6D"/>
    <w:rPr>
      <w:rFonts w:asciiTheme="minorHAnsi" w:eastAsiaTheme="minorEastAsia" w:hAnsiTheme="minorHAnsi" w:cstheme="minorBidi"/>
      <w:lang w:val="en-US"/>
    </w:rPr>
  </w:style>
  <w:style w:type="character" w:styleId="PageNumber">
    <w:name w:val="page number"/>
    <w:basedOn w:val="DefaultParagraphFont"/>
    <w:uiPriority w:val="99"/>
    <w:semiHidden/>
    <w:unhideWhenUsed/>
    <w:rsid w:val="00D32E6D"/>
  </w:style>
  <w:style w:type="table" w:styleId="TableGrid">
    <w:name w:val="Table Grid"/>
    <w:basedOn w:val="TableNormal"/>
    <w:uiPriority w:val="59"/>
    <w:rsid w:val="00D32E6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92D41"/>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292D41"/>
    <w:rPr>
      <w:rFonts w:eastAsiaTheme="majorEastAsia" w:cstheme="majorBidi"/>
      <w:i/>
      <w:iCs/>
      <w:color w:val="0F4761" w:themeColor="accent1" w:themeShade="BF"/>
      <w:kern w:val="0"/>
      <w:szCs w:val="22"/>
      <w:lang w:val="en-GB"/>
      <w14:ligatures w14:val="none"/>
    </w:rPr>
  </w:style>
  <w:style w:type="character" w:customStyle="1" w:styleId="Heading5Char">
    <w:name w:val="Heading 5 Char"/>
    <w:basedOn w:val="DefaultParagraphFont"/>
    <w:link w:val="Heading5"/>
    <w:uiPriority w:val="9"/>
    <w:semiHidden/>
    <w:rsid w:val="00292D41"/>
    <w:rPr>
      <w:rFonts w:eastAsiaTheme="majorEastAsia" w:cstheme="majorBidi"/>
      <w:color w:val="0F4761" w:themeColor="accent1" w:themeShade="BF"/>
      <w:kern w:val="0"/>
      <w:szCs w:val="22"/>
      <w:lang w:val="en-GB"/>
      <w14:ligatures w14:val="none"/>
    </w:rPr>
  </w:style>
  <w:style w:type="character" w:customStyle="1" w:styleId="Heading7Char">
    <w:name w:val="Heading 7 Char"/>
    <w:basedOn w:val="DefaultParagraphFont"/>
    <w:link w:val="Heading7"/>
    <w:uiPriority w:val="9"/>
    <w:semiHidden/>
    <w:rsid w:val="00292D41"/>
    <w:rPr>
      <w:rFonts w:eastAsiaTheme="majorEastAsia" w:cstheme="majorBidi"/>
      <w:color w:val="595959" w:themeColor="text1" w:themeTint="A6"/>
      <w:kern w:val="0"/>
      <w:szCs w:val="22"/>
      <w:lang w:val="en-GB"/>
      <w14:ligatures w14:val="none"/>
    </w:rPr>
  </w:style>
  <w:style w:type="character" w:customStyle="1" w:styleId="Heading8Char">
    <w:name w:val="Heading 8 Char"/>
    <w:basedOn w:val="DefaultParagraphFont"/>
    <w:link w:val="Heading8"/>
    <w:uiPriority w:val="9"/>
    <w:semiHidden/>
    <w:rsid w:val="00292D41"/>
    <w:rPr>
      <w:rFonts w:eastAsiaTheme="majorEastAsia" w:cstheme="majorBidi"/>
      <w:i/>
      <w:iCs/>
      <w:color w:val="272727" w:themeColor="text1" w:themeTint="D8"/>
      <w:kern w:val="0"/>
      <w:szCs w:val="22"/>
      <w:lang w:val="en-GB"/>
      <w14:ligatures w14:val="none"/>
    </w:rPr>
  </w:style>
  <w:style w:type="character" w:customStyle="1" w:styleId="Heading9Char">
    <w:name w:val="Heading 9 Char"/>
    <w:basedOn w:val="DefaultParagraphFont"/>
    <w:link w:val="Heading9"/>
    <w:uiPriority w:val="9"/>
    <w:semiHidden/>
    <w:rsid w:val="00292D41"/>
    <w:rPr>
      <w:rFonts w:eastAsiaTheme="majorEastAsia" w:cstheme="majorBidi"/>
      <w:color w:val="272727" w:themeColor="text1" w:themeTint="D8"/>
      <w:kern w:val="0"/>
      <w:szCs w:val="22"/>
      <w:lang w:val="en-GB"/>
      <w14:ligatures w14:val="none"/>
    </w:rPr>
  </w:style>
  <w:style w:type="paragraph" w:styleId="Quote">
    <w:name w:val="Quote"/>
    <w:basedOn w:val="Normal"/>
    <w:next w:val="Normal"/>
    <w:link w:val="QuoteChar"/>
    <w:uiPriority w:val="29"/>
    <w:qFormat/>
    <w:rsid w:val="00292D41"/>
    <w:pPr>
      <w:spacing w:before="160"/>
      <w:jc w:val="center"/>
    </w:pPr>
    <w:rPr>
      <w:i/>
      <w:iCs/>
      <w:color w:val="404040" w:themeColor="text1" w:themeTint="BF"/>
    </w:rPr>
  </w:style>
  <w:style w:type="character" w:customStyle="1" w:styleId="QuoteChar">
    <w:name w:val="Quote Char"/>
    <w:basedOn w:val="DefaultParagraphFont"/>
    <w:link w:val="Quote"/>
    <w:uiPriority w:val="29"/>
    <w:rsid w:val="00292D41"/>
    <w:rPr>
      <w:i/>
      <w:iCs/>
      <w:color w:val="404040" w:themeColor="text1" w:themeTint="BF"/>
      <w:kern w:val="0"/>
      <w:szCs w:val="22"/>
      <w:lang w:val="en-GB"/>
      <w14:ligatures w14:val="none"/>
    </w:rPr>
  </w:style>
  <w:style w:type="character" w:styleId="IntenseEmphasis">
    <w:name w:val="Intense Emphasis"/>
    <w:basedOn w:val="DefaultParagraphFont"/>
    <w:uiPriority w:val="21"/>
    <w:qFormat/>
    <w:rsid w:val="00292D41"/>
    <w:rPr>
      <w:i/>
      <w:iCs/>
      <w:color w:val="0F4761" w:themeColor="accent1" w:themeShade="BF"/>
    </w:rPr>
  </w:style>
  <w:style w:type="paragraph" w:styleId="IntenseQuote">
    <w:name w:val="Intense Quote"/>
    <w:basedOn w:val="Normal"/>
    <w:next w:val="Normal"/>
    <w:link w:val="IntenseQuoteChar"/>
    <w:uiPriority w:val="30"/>
    <w:qFormat/>
    <w:rsid w:val="0029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D41"/>
    <w:rPr>
      <w:i/>
      <w:iCs/>
      <w:color w:val="0F4761" w:themeColor="accent1" w:themeShade="BF"/>
      <w:kern w:val="0"/>
      <w:szCs w:val="22"/>
      <w:lang w:val="en-GB"/>
      <w14:ligatures w14:val="none"/>
    </w:rPr>
  </w:style>
  <w:style w:type="character" w:styleId="IntenseReference">
    <w:name w:val="Intense Reference"/>
    <w:basedOn w:val="DefaultParagraphFont"/>
    <w:uiPriority w:val="32"/>
    <w:qFormat/>
    <w:rsid w:val="00292D41"/>
    <w:rPr>
      <w:b/>
      <w:bCs/>
      <w:smallCaps/>
      <w:color w:val="0F4761" w:themeColor="accent1" w:themeShade="BF"/>
      <w:spacing w:val="5"/>
    </w:rPr>
  </w:style>
  <w:style w:type="character" w:styleId="Hyperlink">
    <w:name w:val="Hyperlink"/>
    <w:basedOn w:val="DefaultParagraphFont"/>
    <w:uiPriority w:val="99"/>
    <w:unhideWhenUsed/>
    <w:rsid w:val="00D16E17"/>
    <w:rPr>
      <w:color w:val="467886" w:themeColor="hyperlink"/>
      <w:u w:val="single"/>
    </w:rPr>
  </w:style>
  <w:style w:type="character" w:styleId="UnresolvedMention">
    <w:name w:val="Unresolved Mention"/>
    <w:basedOn w:val="DefaultParagraphFont"/>
    <w:uiPriority w:val="99"/>
    <w:semiHidden/>
    <w:unhideWhenUsed/>
    <w:rsid w:val="00D16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umd.edu/gtd/contact/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emdat.be/" TargetMode="External"/><Relationship Id="rId5" Type="http://schemas.openxmlformats.org/officeDocument/2006/relationships/hyperlink" Target="https://www.saxinstitute.org.au/solutions/45-and-up-study/use-the-45-and-up-study/apply-for-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Suziedelyte, Agne</dc:creator>
  <cp:keywords/>
  <dc:description/>
  <cp:lastModifiedBy>Suziedelyte, Agne</cp:lastModifiedBy>
  <cp:revision>5</cp:revision>
  <dcterms:created xsi:type="dcterms:W3CDTF">2024-05-29T09:31:00Z</dcterms:created>
  <dcterms:modified xsi:type="dcterms:W3CDTF">2024-05-29T10:49:00Z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2024-05-29T09:40:31Z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b8ac13f7-b8d2-4aff-b9a9-614a3ac7010a</vt:lpwstr>
  </property>
  <property fmtid="{D5CDD505-2E9C-101B-9397-08002B2CF9AE}" pid="8" name="MSIP_Label_06c24981-b6df-48f8-949b-0896357b9b03_ContentBits">
    <vt:lpwstr>0</vt:lpwstr>
  </property>
</Properties>
</file>