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EA0B8F" w14:textId="77777777" w:rsidR="00A87ACE" w:rsidRDefault="00A87ACE" w:rsidP="00887729">
      <w:pPr>
        <w:tabs>
          <w:tab w:val="center" w:pos="4776"/>
          <w:tab w:val="left" w:pos="7710"/>
        </w:tabs>
        <w:spacing w:before="120" w:after="120" w:line="276" w:lineRule="auto"/>
        <w:jc w:val="left"/>
        <w:rPr>
          <w:rFonts w:cs="Verdana"/>
          <w:color w:val="000000"/>
          <w:lang w:val="en-US"/>
        </w:rPr>
      </w:pPr>
    </w:p>
    <w:p w14:paraId="28275A65" w14:textId="77777777" w:rsidR="00887729" w:rsidRDefault="00887729" w:rsidP="00DA5DDC">
      <w:pPr>
        <w:suppressAutoHyphens/>
        <w:rPr>
          <w:rFonts w:eastAsia="SimSun" w:cs="font361"/>
          <w:b/>
          <w:kern w:val="1"/>
          <w:sz w:val="18"/>
          <w:szCs w:val="18"/>
          <w:u w:val="single"/>
          <w:lang w:val="en-GB" w:eastAsia="ar-SA"/>
        </w:rPr>
      </w:pPr>
      <w:r w:rsidRPr="00EA1CD1">
        <w:rPr>
          <w:rFonts w:eastAsia="SimSun" w:cs="font361"/>
          <w:b/>
          <w:kern w:val="1"/>
          <w:sz w:val="18"/>
          <w:szCs w:val="18"/>
          <w:u w:val="single"/>
          <w:lang w:val="en-GB" w:eastAsia="ar-SA"/>
        </w:rPr>
        <w:t xml:space="preserve"> </w:t>
      </w:r>
    </w:p>
    <w:tbl>
      <w:tblPr>
        <w:tblW w:w="5011"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
        <w:gridCol w:w="3247"/>
        <w:gridCol w:w="6277"/>
        <w:gridCol w:w="10"/>
      </w:tblGrid>
      <w:tr w:rsidR="00B20BF8" w:rsidRPr="00EA1CD1" w14:paraId="12AD7587" w14:textId="77777777" w:rsidTr="00631948">
        <w:trPr>
          <w:gridBefore w:val="1"/>
          <w:gridAfter w:val="1"/>
          <w:wBefore w:w="5" w:type="pct"/>
          <w:wAfter w:w="5" w:type="pct"/>
          <w:trHeight w:val="418"/>
        </w:trPr>
        <w:tc>
          <w:tcPr>
            <w:tcW w:w="1701" w:type="pct"/>
            <w:tcBorders>
              <w:top w:val="single" w:sz="12" w:space="0" w:color="000000"/>
              <w:left w:val="single" w:sz="12" w:space="0" w:color="000000"/>
              <w:bottom w:val="single" w:sz="12" w:space="0" w:color="000000"/>
              <w:right w:val="single" w:sz="12" w:space="0" w:color="000000"/>
            </w:tcBorders>
            <w:shd w:val="clear" w:color="auto" w:fill="CFE3F5"/>
          </w:tcPr>
          <w:p w14:paraId="5230187C" w14:textId="77777777" w:rsidR="00B20BF8" w:rsidRPr="00EA1CD1" w:rsidRDefault="00B20BF8" w:rsidP="003B77A5">
            <w:pPr>
              <w:tabs>
                <w:tab w:val="left" w:pos="465"/>
                <w:tab w:val="center" w:pos="1363"/>
              </w:tabs>
              <w:autoSpaceDE w:val="0"/>
              <w:autoSpaceDN w:val="0"/>
              <w:adjustRightInd w:val="0"/>
              <w:rPr>
                <w:rFonts w:cs="EUAlbertina"/>
                <w:b/>
                <w:color w:val="000000"/>
                <w:sz w:val="18"/>
                <w:szCs w:val="18"/>
                <w:lang w:val="en-GB"/>
              </w:rPr>
            </w:pPr>
            <w:r w:rsidRPr="00EA1CD1">
              <w:rPr>
                <w:rFonts w:cs="EUAlbertina"/>
                <w:color w:val="000000"/>
                <w:sz w:val="18"/>
                <w:szCs w:val="18"/>
                <w:lang w:val="en-GB"/>
              </w:rPr>
              <w:t>INCI name</w:t>
            </w:r>
          </w:p>
        </w:tc>
        <w:tc>
          <w:tcPr>
            <w:tcW w:w="3289" w:type="pct"/>
            <w:tcBorders>
              <w:top w:val="single" w:sz="12" w:space="0" w:color="000000"/>
              <w:left w:val="single" w:sz="12" w:space="0" w:color="000000"/>
              <w:bottom w:val="single" w:sz="12" w:space="0" w:color="000000"/>
              <w:right w:val="single" w:sz="12" w:space="0" w:color="000000"/>
            </w:tcBorders>
            <w:shd w:val="clear" w:color="auto" w:fill="CFE3F5"/>
          </w:tcPr>
          <w:p>
            <w:r>
              <w:t>ISOBUTANE</w:t>
            </w:r>
          </w:p>
        </w:tc>
      </w:tr>
      <w:tr w:rsidR="00B20BF8" w:rsidRPr="00184E43" w14:paraId="25A073B8" w14:textId="77777777" w:rsidTr="00C33ADE">
        <w:trPr>
          <w:gridBefore w:val="1"/>
          <w:gridAfter w:val="1"/>
          <w:wBefore w:w="5" w:type="pct"/>
          <w:wAfter w:w="5" w:type="pct"/>
        </w:trPr>
        <w:tc>
          <w:tcPr>
            <w:tcW w:w="1701" w:type="pct"/>
            <w:tcBorders>
              <w:top w:val="single" w:sz="12" w:space="0" w:color="000000"/>
            </w:tcBorders>
            <w:vAlign w:val="center"/>
          </w:tcPr>
          <w:p w14:paraId="238269C0" w14:textId="77777777" w:rsidR="00B20BF8" w:rsidRPr="00EA1CD1" w:rsidRDefault="00B20BF8" w:rsidP="003B77A5">
            <w:pPr>
              <w:rPr>
                <w:rFonts w:cs="Arial"/>
                <w:sz w:val="18"/>
                <w:szCs w:val="18"/>
                <w:lang w:val="en-GB"/>
              </w:rPr>
            </w:pPr>
            <w:r w:rsidRPr="00EA1CD1">
              <w:rPr>
                <w:rFonts w:cs="Arial"/>
                <w:sz w:val="18"/>
                <w:szCs w:val="18"/>
                <w:lang w:val="en-GB"/>
              </w:rPr>
              <w:t xml:space="preserve">Chemical (IUPAC) and common name </w:t>
            </w:r>
          </w:p>
        </w:tc>
        <w:tc>
          <w:tcPr>
            <w:tcW w:w="3289" w:type="pct"/>
            <w:tcBorders>
              <w:top w:val="single" w:sz="12" w:space="0" w:color="000000"/>
            </w:tcBorders>
            <w:shd w:val="clear" w:color="auto" w:fill="FFFF00"/>
            <w:vAlign w:val="center"/>
          </w:tcPr>
          <w:p>
            <w:r>
              <w:t>2-methylopropane</w:t>
            </w:r>
          </w:p>
        </w:tc>
      </w:tr>
      <w:tr w:rsidR="00631948" w:rsidRPr="00EA1CD1" w14:paraId="1908209E"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5000" w:type="pct"/>
            <w:gridSpan w:val="4"/>
            <w:shd w:val="clear" w:color="auto" w:fill="DAE9F7" w:themeFill="text2" w:themeFillTint="1A"/>
          </w:tcPr>
          <w:p>
            <w:r/>
          </w:p>
        </w:tc>
      </w:tr>
      <w:tr w:rsidR="00887729" w:rsidRPr="00EA1CD1" w14:paraId="733D868E"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67D819AC"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Acute toxicity (oral)</w:t>
            </w:r>
          </w:p>
        </w:tc>
        <w:tc>
          <w:tcPr>
            <w:tcW w:w="3294" w:type="pct"/>
            <w:gridSpan w:val="2"/>
            <w:vAlign w:val="center"/>
          </w:tcPr>
          <w:p>
            <w:r>
              <w:t>No data - gas</w:t>
            </w:r>
          </w:p>
        </w:tc>
      </w:tr>
      <w:tr w:rsidR="00887729" w:rsidRPr="00EA1CD1" w14:paraId="3574A648"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1A5FF318"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Acute toxicity (dermal)</w:t>
            </w:r>
          </w:p>
        </w:tc>
        <w:tc>
          <w:tcPr>
            <w:tcW w:w="3294" w:type="pct"/>
            <w:gridSpan w:val="2"/>
            <w:vAlign w:val="center"/>
          </w:tcPr>
          <w:p>
            <w:r>
              <w:t>No data</w:t>
            </w:r>
          </w:p>
        </w:tc>
      </w:tr>
      <w:tr w:rsidR="00887729" w:rsidRPr="00EA1CD1" w14:paraId="4ECB1B88"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571BFB49"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Acute toxicity (inhalation)</w:t>
            </w:r>
          </w:p>
        </w:tc>
        <w:tc>
          <w:tcPr>
            <w:tcW w:w="3294" w:type="pct"/>
            <w:gridSpan w:val="2"/>
            <w:vAlign w:val="center"/>
          </w:tcPr>
          <w:p>
            <w:r>
              <w:t>LC50 658 mg/l  - 4h, rat – Butane, Propane. Acute inhalation of Isopentane, n-Butane, and Isobutane was shown to sensitize the myocardium of test animals to epinephrine.</w:t>
            </w:r>
          </w:p>
        </w:tc>
      </w:tr>
      <w:tr w:rsidR="00887729" w:rsidRPr="00EA1CD1" w14:paraId="53CCAA7A"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60EC06B9"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Skin irritation</w:t>
            </w:r>
          </w:p>
        </w:tc>
        <w:tc>
          <w:tcPr>
            <w:tcW w:w="3294" w:type="pct"/>
            <w:gridSpan w:val="2"/>
            <w:vAlign w:val="center"/>
          </w:tcPr>
          <w:p>
            <w:r>
              <w:t>In eye irritation studies in rabbits, Isobutane caused very slight iridial and corneal  irritation. Both n-Butane and Propane were mildly to moderately irritating to the skin of rabbits.</w:t>
            </w:r>
          </w:p>
        </w:tc>
      </w:tr>
      <w:tr w:rsidR="00887729" w:rsidRPr="00EA1CD1" w14:paraId="1A736CBB"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6DB4ED4C"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Eye irritation</w:t>
            </w:r>
          </w:p>
        </w:tc>
        <w:tc>
          <w:tcPr>
            <w:tcW w:w="3294" w:type="pct"/>
            <w:gridSpan w:val="2"/>
            <w:vAlign w:val="center"/>
          </w:tcPr>
          <w:p>
            <w:r>
              <w:t>In eye irritation studies in rabbits, Isobutane caused very slight iridial and corneal  irritation. Both n-Butane and Propane were mildly to moderately irritating to the skin of rabbits.</w:t>
            </w:r>
          </w:p>
        </w:tc>
      </w:tr>
      <w:tr w:rsidR="00887729" w:rsidRPr="00EA1CD1" w14:paraId="42FB2D8C"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591EF123"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Skin sensitisation</w:t>
            </w:r>
          </w:p>
        </w:tc>
        <w:tc>
          <w:tcPr>
            <w:tcW w:w="3294" w:type="pct"/>
            <w:gridSpan w:val="2"/>
            <w:vAlign w:val="center"/>
          </w:tcPr>
          <w:p>
            <w:r>
              <w:t>Non-sensitizating</w:t>
            </w:r>
          </w:p>
        </w:tc>
      </w:tr>
      <w:tr w:rsidR="00887729" w:rsidRPr="00EA1CD1" w14:paraId="72D75D8B"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390F3318"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Dermal absorption</w:t>
            </w:r>
          </w:p>
        </w:tc>
        <w:tc>
          <w:tcPr>
            <w:tcW w:w="3294" w:type="pct"/>
            <w:gridSpan w:val="2"/>
            <w:vAlign w:val="center"/>
          </w:tcPr>
          <w:p>
            <w:r>
              <w:t>Assumption 10%DA, low absorption</w:t>
            </w:r>
          </w:p>
        </w:tc>
      </w:tr>
      <w:tr w:rsidR="00887729" w:rsidRPr="00EA1CD1" w14:paraId="356588FC"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4B2C86B2"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 xml:space="preserve">Repeated dose toxicity </w:t>
            </w:r>
          </w:p>
        </w:tc>
        <w:tc>
          <w:tcPr>
            <w:tcW w:w="3294" w:type="pct"/>
            <w:gridSpan w:val="2"/>
            <w:vAlign w:val="center"/>
          </w:tcPr>
          <w:p>
            <w:r>
              <w:t>As aerosols, Isobutane, Propane, Isopentane, and n-Butane are so greatly diluted in air when discharged that the amount coming into contact with the skin is much less than the stated amounts used in the clinical tests. Since alkanes are highly volatile and have low water solubility, it is estimated that, as propellants, they would remain on the skin no longer than 10 seconds. Even the alkanes in foam products would not remain in contact with the skin longer than 10 sec. Such a short period of contact makes the absence of sensitization, phototoxicity, and photosensitization studies relatively unimportant.</w:t>
            </w:r>
          </w:p>
        </w:tc>
      </w:tr>
      <w:tr w:rsidR="00887729" w:rsidRPr="00184E43" w14:paraId="09812B72"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1344F9DA"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Mutagenicity/genotoxicity</w:t>
            </w:r>
          </w:p>
        </w:tc>
        <w:tc>
          <w:tcPr>
            <w:tcW w:w="3294" w:type="pct"/>
            <w:gridSpan w:val="2"/>
            <w:vAlign w:val="center"/>
          </w:tcPr>
          <w:p>
            <w:r>
              <w:t>Not mutagenic</w:t>
            </w:r>
          </w:p>
        </w:tc>
      </w:tr>
      <w:tr w:rsidR="00887729" w:rsidRPr="00184E43" w14:paraId="22FC6611"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3B6C6F4F"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Carcinogenicity</w:t>
            </w:r>
          </w:p>
        </w:tc>
        <w:tc>
          <w:tcPr>
            <w:tcW w:w="3294" w:type="pct"/>
            <w:gridSpan w:val="2"/>
            <w:vAlign w:val="center"/>
          </w:tcPr>
          <w:p>
            <w:r>
              <w:t>Not  toxic</w:t>
            </w:r>
          </w:p>
        </w:tc>
      </w:tr>
      <w:tr w:rsidR="00887729" w:rsidRPr="00184E43" w14:paraId="7D8772D1"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47E46721"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Reproductive toxicity</w:t>
            </w:r>
          </w:p>
        </w:tc>
        <w:tc>
          <w:tcPr>
            <w:tcW w:w="3294" w:type="pct"/>
            <w:gridSpan w:val="2"/>
            <w:vAlign w:val="center"/>
          </w:tcPr>
          <w:p>
            <w:r>
              <w:t>Not toxic</w:t>
            </w:r>
          </w:p>
        </w:tc>
      </w:tr>
      <w:tr w:rsidR="00887729" w:rsidRPr="00EA1CD1" w14:paraId="6B1158CC"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504CBCCD" w14:textId="77777777" w:rsidR="00887729" w:rsidRPr="00EA1CD1" w:rsidRDefault="00887729" w:rsidP="00DA5DDC">
            <w:pPr>
              <w:suppressAutoHyphens/>
              <w:snapToGrid w:val="0"/>
              <w:rPr>
                <w:rFonts w:eastAsia="SimSun" w:cs="Arial"/>
                <w:kern w:val="1"/>
                <w:sz w:val="18"/>
                <w:szCs w:val="18"/>
                <w:lang w:val="en-GB" w:eastAsia="ar-SA"/>
              </w:rPr>
            </w:pPr>
            <w:proofErr w:type="spellStart"/>
            <w:r w:rsidRPr="00EA1CD1">
              <w:rPr>
                <w:rFonts w:eastAsia="SimSun" w:cs="Arial"/>
                <w:kern w:val="1"/>
                <w:sz w:val="18"/>
                <w:szCs w:val="18"/>
                <w:lang w:val="en-GB" w:eastAsia="ar-SA"/>
              </w:rPr>
              <w:t>Toxicokinetics</w:t>
            </w:r>
            <w:proofErr w:type="spellEnd"/>
          </w:p>
        </w:tc>
        <w:tc>
          <w:tcPr>
            <w:tcW w:w="3294" w:type="pct"/>
            <w:gridSpan w:val="2"/>
            <w:vAlign w:val="center"/>
          </w:tcPr>
          <w:p>
            <w:r>
              <w:t>N/A</w:t>
            </w:r>
          </w:p>
        </w:tc>
      </w:tr>
      <w:tr w:rsidR="00887729" w:rsidRPr="00EA1CD1" w14:paraId="59979595"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13888213"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Phototoxicity</w:t>
            </w:r>
          </w:p>
        </w:tc>
        <w:tc>
          <w:tcPr>
            <w:tcW w:w="3294" w:type="pct"/>
            <w:gridSpan w:val="2"/>
            <w:vAlign w:val="center"/>
          </w:tcPr>
          <w:p>
            <w:r>
              <w:t>N/A</w:t>
            </w:r>
          </w:p>
        </w:tc>
      </w:tr>
      <w:tr w:rsidR="00887729" w:rsidRPr="00184E43" w14:paraId="7566D8BA"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275262C0"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Human data</w:t>
            </w:r>
          </w:p>
        </w:tc>
        <w:tc>
          <w:tcPr>
            <w:tcW w:w="3294" w:type="pct"/>
            <w:gridSpan w:val="2"/>
            <w:vAlign w:val="center"/>
          </w:tcPr>
          <w:p>
            <w:r>
              <w:t>Primary Skin Irritation</w:t>
              <w:br/>
              <w:t>Two products, a deodorant and an antiperspirant, with a mixture of Isobutane and Propane at 64.5% and 70.0% by weight, respectively, were tested for human skin irritation. Each product was used twice a day for 12 weeks by 125 adult subjects 18-60 years old. The subjects were assigned to two groups and an irritation grading score of zero (no reaction) to six (blisters) was used to evaluate the results. Group 1, with 75 subjects (47 males, 28 females) used the antiperspirant, while Group 2, with 50 subjects, used the deodorant. Very slight and transient erythema occurred randomly among the subjects and the reactions were reported to be negligible.</w:t>
              <w:br/>
              <w:t>Mucosal Irritation</w:t>
              <w:br/>
              <w:t>Concentrations up to 10% Propane caused no eye, nose, or respiratory tract irritation.</w:t>
              <w:br/>
              <w:t>Acute inhalation toxicity</w:t>
              <w:br/>
              <w:t xml:space="preserve">Eight human subjects were repeatedly exposed to Isobutane at 500 ppm or to mixtures of gases and solvents, for one minute to eight hours per day, five days a week for two to four weeks. The subjects were asked to abstain from drugs, limit their use of alcohol, refrain from consuming caf-feine, and not smoke during exposure to Isobutane. The results showed no deviations in EEG, adrenocortical function, pulmonary function, neurological response, subjective response, cardiac function, or cognitive response. There were no abnormalities even though Isobutane was readily detectable in the breath and blood. There was a reduction in wave amplitude in the Visual Evoked’ Response (VER) during the second week of repetitive g-hour exposure per day to Isobutane at 500 ppm. </w:t>
              <w:br/>
              <w:t>n-Butane inhaled at 10,000 ppm for ten minutes caused drowsiness in human subjects, with no other evidence of systemic effect. Its odor is not detectable below 5,000 ppm (0.5%).</w:t>
            </w:r>
          </w:p>
        </w:tc>
      </w:tr>
      <w:tr w:rsidR="00887729" w:rsidRPr="00EA1CD1" w14:paraId="04922FE7"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5000" w:type="pct"/>
            <w:gridSpan w:val="4"/>
            <w:vAlign w:val="center"/>
          </w:tcPr>
          <w:p>
            <w:r>
              <w:t>Source: Final Report of the Safety Assessment of Isobutane, Isopentane, n-Butane, and Propane. JOURNAL OF THE AMERICAN COLLEGE OF TOXICOLOGY Volume 1, Number 4, 1982</w:t>
            </w:r>
          </w:p>
        </w:tc>
      </w:tr>
    </w:tbl>
    <w:p w14:paraId="7744673D" w14:textId="77777777" w:rsidR="00887729" w:rsidRPr="005F5370" w:rsidRDefault="00887729" w:rsidP="00887729">
      <w:pPr>
        <w:tabs>
          <w:tab w:val="center" w:pos="4776"/>
          <w:tab w:val="left" w:pos="7710"/>
        </w:tabs>
        <w:spacing w:before="120" w:after="120" w:line="276" w:lineRule="auto"/>
        <w:jc w:val="left"/>
        <w:rPr>
          <w:rFonts w:cs="Verdana"/>
          <w:color w:val="000000"/>
          <w:lang w:val="en-US"/>
        </w:rPr>
      </w:pPr>
    </w:p>
    <w:sectPr w:rsidR="00887729" w:rsidRPr="005F5370" w:rsidSect="00887729">
      <w:headerReference w:type="default" r:id="rId8"/>
      <w:footerReference w:type="default" r:id="rId9"/>
      <w:pgSz w:w="11906" w:h="16838"/>
      <w:pgMar w:top="1440" w:right="1274" w:bottom="1440" w:left="1080" w:header="709" w:footer="454"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027F75" w14:textId="77777777" w:rsidR="00FF4FE5" w:rsidRDefault="00FF4FE5">
      <w:r>
        <w:separator/>
      </w:r>
    </w:p>
  </w:endnote>
  <w:endnote w:type="continuationSeparator" w:id="0">
    <w:p w14:paraId="19B9A892" w14:textId="77777777" w:rsidR="00FF4FE5" w:rsidRDefault="00FF4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EE"/>
    <w:family w:val="swiss"/>
    <w:pitch w:val="variable"/>
    <w:sig w:usb0="A10006FF" w:usb1="4000205B" w:usb2="00000010" w:usb3="00000000" w:csb0="0000019F"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EE"/>
    <w:family w:val="swiss"/>
    <w:pitch w:val="variable"/>
    <w:sig w:usb0="E4002EFF" w:usb1="C200247B" w:usb2="00000009" w:usb3="00000000" w:csb0="000001FF" w:csb1="00000000"/>
  </w:font>
  <w:font w:name="Trebuchet MS">
    <w:panose1 w:val="020B0603020202020204"/>
    <w:charset w:val="EE"/>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EE"/>
    <w:family w:val="swiss"/>
    <w:pitch w:val="variable"/>
    <w:sig w:usb0="00000287" w:usb1="00000000" w:usb2="00000000" w:usb3="00000000" w:csb0="0000009F" w:csb1="00000000"/>
  </w:font>
  <w:font w:name="font361">
    <w:altName w:val="Times New Roman"/>
    <w:panose1 w:val="020B0604020202020204"/>
    <w:charset w:val="EE"/>
    <w:family w:val="auto"/>
    <w:pitch w:val="variable"/>
  </w:font>
  <w:font w:name="EUAlbertina">
    <w:altName w:val="Times New Roman"/>
    <w:panose1 w:val="020B0604020202020204"/>
    <w:charset w:val="00"/>
    <w:family w:val="auto"/>
    <w:pitch w:val="default"/>
    <w:sig w:usb0="00000003" w:usb1="00000000" w:usb2="00000000" w:usb3="00000000" w:csb0="00000001" w:csb1="00000000"/>
  </w:font>
  <w:font w:name="font332">
    <w:altName w:val="Times New Roman"/>
    <w:panose1 w:val="020B0604020202020204"/>
    <w:charset w:val="EE"/>
    <w:family w:val="auto"/>
    <w:pitch w:val="variable"/>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2012E8" w14:textId="77777777" w:rsidR="0085346B" w:rsidRPr="00A776DF" w:rsidRDefault="0085346B" w:rsidP="00B12726">
    <w:pPr>
      <w:spacing w:before="120"/>
      <w:rPr>
        <w:color w:val="404040"/>
        <w:sz w:val="14"/>
        <w:szCs w:val="16"/>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A71575" w14:textId="77777777" w:rsidR="00FF4FE5" w:rsidRDefault="00FF4FE5">
      <w:r>
        <w:separator/>
      </w:r>
    </w:p>
  </w:footnote>
  <w:footnote w:type="continuationSeparator" w:id="0">
    <w:p w14:paraId="746E4C7B" w14:textId="77777777" w:rsidR="00FF4FE5" w:rsidRDefault="00FF4F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938D7F" w14:textId="4FD999EC" w:rsidR="00C42BB1" w:rsidRDefault="00E14384" w:rsidP="00662E41">
    <w:pPr>
      <w:pStyle w:val="Header"/>
      <w:spacing w:line="276" w:lineRule="auto"/>
      <w:jc w:val="center"/>
      <w:rPr>
        <w:b/>
        <w:sz w:val="22"/>
        <w:lang w:val="en-GB"/>
      </w:rPr>
    </w:pPr>
    <w:r>
      <w:rPr>
        <w:b/>
        <w:noProof/>
        <w:sz w:val="22"/>
      </w:rPr>
      <w:drawing>
        <wp:anchor distT="0" distB="0" distL="114300" distR="114300" simplePos="0" relativeHeight="251657728" behindDoc="0" locked="0" layoutInCell="1" allowOverlap="1" wp14:anchorId="6877E245" wp14:editId="3444D62F">
          <wp:simplePos x="0" y="0"/>
          <wp:positionH relativeFrom="margin">
            <wp:posOffset>4518660</wp:posOffset>
          </wp:positionH>
          <wp:positionV relativeFrom="margin">
            <wp:posOffset>-1394460</wp:posOffset>
          </wp:positionV>
          <wp:extent cx="1628775" cy="1266825"/>
          <wp:effectExtent l="0" t="0" r="0" b="0"/>
          <wp:wrapSquare wrapText="bothSides"/>
          <wp:docPr id="2" name="Obraz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8775" cy="1266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A81714" w14:textId="77777777" w:rsidR="00C42BB1" w:rsidRDefault="00C42BB1" w:rsidP="00662E41">
    <w:pPr>
      <w:pStyle w:val="Header"/>
      <w:spacing w:line="276" w:lineRule="auto"/>
      <w:jc w:val="center"/>
      <w:rPr>
        <w:b/>
        <w:sz w:val="22"/>
        <w:lang w:val="en-GB"/>
      </w:rPr>
    </w:pPr>
  </w:p>
  <w:p w14:paraId="718A4137" w14:textId="77777777" w:rsidR="00B12726" w:rsidRDefault="00B12726" w:rsidP="007C3DF9">
    <w:pPr>
      <w:pStyle w:val="Header"/>
      <w:spacing w:line="276" w:lineRule="auto"/>
      <w:jc w:val="center"/>
      <w:rPr>
        <w:b/>
        <w:sz w:val="22"/>
        <w:lang w:val="en-GB"/>
      </w:rPr>
    </w:pPr>
  </w:p>
  <w:p w14:paraId="5FF4CAD9" w14:textId="77777777" w:rsidR="00B12726" w:rsidRDefault="00B12726" w:rsidP="007C3DF9">
    <w:pPr>
      <w:pStyle w:val="Header"/>
      <w:spacing w:line="276" w:lineRule="auto"/>
      <w:jc w:val="center"/>
      <w:rPr>
        <w:b/>
        <w:sz w:val="22"/>
        <w:lang w:val="en-GB"/>
      </w:rPr>
    </w:pPr>
  </w:p>
  <w:p w14:paraId="4D16C803" w14:textId="77777777" w:rsidR="00B12726" w:rsidRDefault="00B12726" w:rsidP="007C3DF9">
    <w:pPr>
      <w:pStyle w:val="Header"/>
      <w:spacing w:line="276" w:lineRule="auto"/>
      <w:jc w:val="center"/>
      <w:rPr>
        <w:b/>
        <w:sz w:val="22"/>
        <w:lang w:val="en-GB"/>
      </w:rPr>
    </w:pPr>
  </w:p>
  <w:p w14:paraId="7E040B7B" w14:textId="77777777" w:rsidR="009630C5" w:rsidRPr="007C3DF9" w:rsidRDefault="009630C5" w:rsidP="007C3DF9">
    <w:pPr>
      <w:pStyle w:val="Header"/>
      <w:spacing w:line="276" w:lineRule="auto"/>
      <w:jc w:val="center"/>
      <w:rPr>
        <w:color w:val="808080"/>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3"/>
    <w:multiLevelType w:val="singleLevel"/>
    <w:tmpl w:val="34949BEE"/>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A9D4CC0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C5961"/>
    <w:multiLevelType w:val="hybridMultilevel"/>
    <w:tmpl w:val="2B56D4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2116FA4"/>
    <w:multiLevelType w:val="hybridMultilevel"/>
    <w:tmpl w:val="A40E38A0"/>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045A2BDA"/>
    <w:multiLevelType w:val="hybridMultilevel"/>
    <w:tmpl w:val="1A884B3C"/>
    <w:lvl w:ilvl="0" w:tplc="04150001">
      <w:start w:val="1"/>
      <w:numFmt w:val="bullet"/>
      <w:lvlText w:val=""/>
      <w:lvlJc w:val="left"/>
      <w:pPr>
        <w:ind w:left="786" w:hanging="360"/>
      </w:pPr>
      <w:rPr>
        <w:rFonts w:ascii="Symbol" w:hAnsi="Symbol" w:hint="default"/>
      </w:rPr>
    </w:lvl>
    <w:lvl w:ilvl="1" w:tplc="04150003" w:tentative="1">
      <w:start w:val="1"/>
      <w:numFmt w:val="bullet"/>
      <w:lvlText w:val="o"/>
      <w:lvlJc w:val="left"/>
      <w:pPr>
        <w:ind w:left="1506" w:hanging="360"/>
      </w:pPr>
      <w:rPr>
        <w:rFonts w:ascii="Courier New" w:hAnsi="Courier New" w:cs="Courier New" w:hint="default"/>
      </w:rPr>
    </w:lvl>
    <w:lvl w:ilvl="2" w:tplc="04150005" w:tentative="1">
      <w:start w:val="1"/>
      <w:numFmt w:val="bullet"/>
      <w:lvlText w:val=""/>
      <w:lvlJc w:val="left"/>
      <w:pPr>
        <w:ind w:left="2226" w:hanging="360"/>
      </w:pPr>
      <w:rPr>
        <w:rFonts w:ascii="Wingdings" w:hAnsi="Wingdings" w:hint="default"/>
      </w:rPr>
    </w:lvl>
    <w:lvl w:ilvl="3" w:tplc="04150001" w:tentative="1">
      <w:start w:val="1"/>
      <w:numFmt w:val="bullet"/>
      <w:lvlText w:val=""/>
      <w:lvlJc w:val="left"/>
      <w:pPr>
        <w:ind w:left="2946" w:hanging="360"/>
      </w:pPr>
      <w:rPr>
        <w:rFonts w:ascii="Symbol" w:hAnsi="Symbol" w:hint="default"/>
      </w:rPr>
    </w:lvl>
    <w:lvl w:ilvl="4" w:tplc="04150003" w:tentative="1">
      <w:start w:val="1"/>
      <w:numFmt w:val="bullet"/>
      <w:lvlText w:val="o"/>
      <w:lvlJc w:val="left"/>
      <w:pPr>
        <w:ind w:left="3666" w:hanging="360"/>
      </w:pPr>
      <w:rPr>
        <w:rFonts w:ascii="Courier New" w:hAnsi="Courier New" w:cs="Courier New" w:hint="default"/>
      </w:rPr>
    </w:lvl>
    <w:lvl w:ilvl="5" w:tplc="04150005" w:tentative="1">
      <w:start w:val="1"/>
      <w:numFmt w:val="bullet"/>
      <w:lvlText w:val=""/>
      <w:lvlJc w:val="left"/>
      <w:pPr>
        <w:ind w:left="4386" w:hanging="360"/>
      </w:pPr>
      <w:rPr>
        <w:rFonts w:ascii="Wingdings" w:hAnsi="Wingdings" w:hint="default"/>
      </w:rPr>
    </w:lvl>
    <w:lvl w:ilvl="6" w:tplc="04150001" w:tentative="1">
      <w:start w:val="1"/>
      <w:numFmt w:val="bullet"/>
      <w:lvlText w:val=""/>
      <w:lvlJc w:val="left"/>
      <w:pPr>
        <w:ind w:left="5106" w:hanging="360"/>
      </w:pPr>
      <w:rPr>
        <w:rFonts w:ascii="Symbol" w:hAnsi="Symbol" w:hint="default"/>
      </w:rPr>
    </w:lvl>
    <w:lvl w:ilvl="7" w:tplc="04150003" w:tentative="1">
      <w:start w:val="1"/>
      <w:numFmt w:val="bullet"/>
      <w:lvlText w:val="o"/>
      <w:lvlJc w:val="left"/>
      <w:pPr>
        <w:ind w:left="5826" w:hanging="360"/>
      </w:pPr>
      <w:rPr>
        <w:rFonts w:ascii="Courier New" w:hAnsi="Courier New" w:cs="Courier New" w:hint="default"/>
      </w:rPr>
    </w:lvl>
    <w:lvl w:ilvl="8" w:tplc="04150005" w:tentative="1">
      <w:start w:val="1"/>
      <w:numFmt w:val="bullet"/>
      <w:lvlText w:val=""/>
      <w:lvlJc w:val="left"/>
      <w:pPr>
        <w:ind w:left="6546" w:hanging="360"/>
      </w:pPr>
      <w:rPr>
        <w:rFonts w:ascii="Wingdings" w:hAnsi="Wingdings" w:hint="default"/>
      </w:rPr>
    </w:lvl>
  </w:abstractNum>
  <w:abstractNum w:abstractNumId="5" w15:restartNumberingAfterBreak="0">
    <w:nsid w:val="0D0A6118"/>
    <w:multiLevelType w:val="hybridMultilevel"/>
    <w:tmpl w:val="3E4A1AA6"/>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0FE87C3B"/>
    <w:multiLevelType w:val="hybridMultilevel"/>
    <w:tmpl w:val="88B86B70"/>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12C300D4"/>
    <w:multiLevelType w:val="hybridMultilevel"/>
    <w:tmpl w:val="C4E8B10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15813D31"/>
    <w:multiLevelType w:val="hybridMultilevel"/>
    <w:tmpl w:val="6FE075F0"/>
    <w:lvl w:ilvl="0" w:tplc="04150005">
      <w:start w:val="1"/>
      <w:numFmt w:val="bullet"/>
      <w:lvlText w:val=""/>
      <w:lvlJc w:val="left"/>
      <w:pPr>
        <w:tabs>
          <w:tab w:val="num" w:pos="360"/>
        </w:tabs>
        <w:ind w:left="360" w:hanging="360"/>
      </w:pPr>
      <w:rPr>
        <w:rFonts w:ascii="Wingdings" w:hAnsi="Wingdings" w:hint="default"/>
      </w:rPr>
    </w:lvl>
    <w:lvl w:ilvl="1" w:tplc="04150003" w:tentative="1">
      <w:start w:val="1"/>
      <w:numFmt w:val="bullet"/>
      <w:lvlText w:val="o"/>
      <w:lvlJc w:val="left"/>
      <w:pPr>
        <w:tabs>
          <w:tab w:val="num" w:pos="1080"/>
        </w:tabs>
        <w:ind w:left="1080" w:hanging="360"/>
      </w:pPr>
      <w:rPr>
        <w:rFonts w:ascii="Courier New" w:hAnsi="Courier New" w:cs="Courier New" w:hint="default"/>
      </w:rPr>
    </w:lvl>
    <w:lvl w:ilvl="2" w:tplc="04150005" w:tentative="1">
      <w:start w:val="1"/>
      <w:numFmt w:val="bullet"/>
      <w:lvlText w:val=""/>
      <w:lvlJc w:val="left"/>
      <w:pPr>
        <w:tabs>
          <w:tab w:val="num" w:pos="1800"/>
        </w:tabs>
        <w:ind w:left="1800" w:hanging="360"/>
      </w:pPr>
      <w:rPr>
        <w:rFonts w:ascii="Wingdings" w:hAnsi="Wingdings" w:hint="default"/>
      </w:rPr>
    </w:lvl>
    <w:lvl w:ilvl="3" w:tplc="04150001" w:tentative="1">
      <w:start w:val="1"/>
      <w:numFmt w:val="bullet"/>
      <w:lvlText w:val=""/>
      <w:lvlJc w:val="left"/>
      <w:pPr>
        <w:tabs>
          <w:tab w:val="num" w:pos="2520"/>
        </w:tabs>
        <w:ind w:left="2520" w:hanging="360"/>
      </w:pPr>
      <w:rPr>
        <w:rFonts w:ascii="Symbol" w:hAnsi="Symbol" w:hint="default"/>
      </w:rPr>
    </w:lvl>
    <w:lvl w:ilvl="4" w:tplc="04150003" w:tentative="1">
      <w:start w:val="1"/>
      <w:numFmt w:val="bullet"/>
      <w:lvlText w:val="o"/>
      <w:lvlJc w:val="left"/>
      <w:pPr>
        <w:tabs>
          <w:tab w:val="num" w:pos="3240"/>
        </w:tabs>
        <w:ind w:left="3240" w:hanging="360"/>
      </w:pPr>
      <w:rPr>
        <w:rFonts w:ascii="Courier New" w:hAnsi="Courier New" w:cs="Courier New" w:hint="default"/>
      </w:rPr>
    </w:lvl>
    <w:lvl w:ilvl="5" w:tplc="04150005" w:tentative="1">
      <w:start w:val="1"/>
      <w:numFmt w:val="bullet"/>
      <w:lvlText w:val=""/>
      <w:lvlJc w:val="left"/>
      <w:pPr>
        <w:tabs>
          <w:tab w:val="num" w:pos="3960"/>
        </w:tabs>
        <w:ind w:left="3960" w:hanging="360"/>
      </w:pPr>
      <w:rPr>
        <w:rFonts w:ascii="Wingdings" w:hAnsi="Wingdings" w:hint="default"/>
      </w:rPr>
    </w:lvl>
    <w:lvl w:ilvl="6" w:tplc="04150001" w:tentative="1">
      <w:start w:val="1"/>
      <w:numFmt w:val="bullet"/>
      <w:lvlText w:val=""/>
      <w:lvlJc w:val="left"/>
      <w:pPr>
        <w:tabs>
          <w:tab w:val="num" w:pos="4680"/>
        </w:tabs>
        <w:ind w:left="4680" w:hanging="360"/>
      </w:pPr>
      <w:rPr>
        <w:rFonts w:ascii="Symbol" w:hAnsi="Symbol" w:hint="default"/>
      </w:rPr>
    </w:lvl>
    <w:lvl w:ilvl="7" w:tplc="04150003" w:tentative="1">
      <w:start w:val="1"/>
      <w:numFmt w:val="bullet"/>
      <w:lvlText w:val="o"/>
      <w:lvlJc w:val="left"/>
      <w:pPr>
        <w:tabs>
          <w:tab w:val="num" w:pos="5400"/>
        </w:tabs>
        <w:ind w:left="5400" w:hanging="360"/>
      </w:pPr>
      <w:rPr>
        <w:rFonts w:ascii="Courier New" w:hAnsi="Courier New" w:cs="Courier New" w:hint="default"/>
      </w:rPr>
    </w:lvl>
    <w:lvl w:ilvl="8" w:tplc="0415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6161068"/>
    <w:multiLevelType w:val="multilevel"/>
    <w:tmpl w:val="2B082754"/>
    <w:lvl w:ilvl="0">
      <w:start w:val="1"/>
      <w:numFmt w:val="upperRoman"/>
      <w:lvlText w:val="%1."/>
      <w:lvlJc w:val="left"/>
      <w:pPr>
        <w:ind w:left="1080" w:hanging="72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2138" w:hanging="108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3196" w:hanging="1440"/>
      </w:pPr>
      <w:rPr>
        <w:rFonts w:hint="default"/>
      </w:rPr>
    </w:lvl>
    <w:lvl w:ilvl="5">
      <w:start w:val="1"/>
      <w:numFmt w:val="decimal"/>
      <w:isLgl/>
      <w:lvlText w:val="%1.%2.%3.%4.%5.%6."/>
      <w:lvlJc w:val="left"/>
      <w:pPr>
        <w:ind w:left="3905" w:hanging="180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963" w:hanging="2160"/>
      </w:pPr>
      <w:rPr>
        <w:rFonts w:hint="default"/>
      </w:rPr>
    </w:lvl>
    <w:lvl w:ilvl="8">
      <w:start w:val="1"/>
      <w:numFmt w:val="decimal"/>
      <w:isLgl/>
      <w:lvlText w:val="%1.%2.%3.%4.%5.%6.%7.%8.%9."/>
      <w:lvlJc w:val="left"/>
      <w:pPr>
        <w:ind w:left="5672" w:hanging="2520"/>
      </w:pPr>
      <w:rPr>
        <w:rFonts w:hint="default"/>
      </w:rPr>
    </w:lvl>
  </w:abstractNum>
  <w:abstractNum w:abstractNumId="10" w15:restartNumberingAfterBreak="0">
    <w:nsid w:val="1CA2187B"/>
    <w:multiLevelType w:val="hybridMultilevel"/>
    <w:tmpl w:val="800854EC"/>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2A91449B"/>
    <w:multiLevelType w:val="hybridMultilevel"/>
    <w:tmpl w:val="2200B5B4"/>
    <w:lvl w:ilvl="0" w:tplc="04150015">
      <w:start w:val="1"/>
      <w:numFmt w:val="upperLetter"/>
      <w:lvlText w:val="%1."/>
      <w:lvlJc w:val="left"/>
      <w:pPr>
        <w:ind w:left="720" w:hanging="360"/>
      </w:pPr>
      <w:rPr>
        <w:rFonts w:hint="default"/>
      </w:rPr>
    </w:lvl>
    <w:lvl w:ilvl="1" w:tplc="F21E2628">
      <w:start w:val="1"/>
      <w:numFmt w:val="decimal"/>
      <w:lvlText w:val="%2."/>
      <w:lvlJc w:val="left"/>
      <w:pPr>
        <w:ind w:left="1440" w:hanging="360"/>
      </w:pPr>
      <w:rPr>
        <w:rFonts w:hint="default"/>
      </w:r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2C091A85"/>
    <w:multiLevelType w:val="multilevel"/>
    <w:tmpl w:val="A4340FE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2D02627A"/>
    <w:multiLevelType w:val="hybridMultilevel"/>
    <w:tmpl w:val="62523FF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2F7F56D8"/>
    <w:multiLevelType w:val="multilevel"/>
    <w:tmpl w:val="A094DC52"/>
    <w:lvl w:ilvl="0">
      <w:start w:val="1"/>
      <w:numFmt w:val="decimal"/>
      <w:lvlText w:val="%1."/>
      <w:lvlJc w:val="left"/>
      <w:pPr>
        <w:ind w:left="720" w:hanging="360"/>
      </w:pPr>
      <w:rPr>
        <w:rFonts w:hint="default"/>
      </w:rPr>
    </w:lvl>
    <w:lvl w:ilvl="1">
      <w:start w:val="1"/>
      <w:numFmt w:val="decimal"/>
      <w:isLgl/>
      <w:lvlText w:val="%1.%2."/>
      <w:lvlJc w:val="left"/>
      <w:pPr>
        <w:ind w:left="1003"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5" w15:restartNumberingAfterBreak="0">
    <w:nsid w:val="350B36B0"/>
    <w:multiLevelType w:val="hybridMultilevel"/>
    <w:tmpl w:val="15D4E9CA"/>
    <w:lvl w:ilvl="0" w:tplc="04150001">
      <w:start w:val="1"/>
      <w:numFmt w:val="bullet"/>
      <w:lvlText w:val=""/>
      <w:lvlJc w:val="left"/>
      <w:pPr>
        <w:ind w:left="675" w:hanging="360"/>
      </w:pPr>
      <w:rPr>
        <w:rFonts w:ascii="Symbol" w:hAnsi="Symbol" w:hint="default"/>
      </w:rPr>
    </w:lvl>
    <w:lvl w:ilvl="1" w:tplc="04150003" w:tentative="1">
      <w:start w:val="1"/>
      <w:numFmt w:val="bullet"/>
      <w:lvlText w:val="o"/>
      <w:lvlJc w:val="left"/>
      <w:pPr>
        <w:ind w:left="1395" w:hanging="360"/>
      </w:pPr>
      <w:rPr>
        <w:rFonts w:ascii="Courier New" w:hAnsi="Courier New" w:cs="Courier New" w:hint="default"/>
      </w:rPr>
    </w:lvl>
    <w:lvl w:ilvl="2" w:tplc="04150005" w:tentative="1">
      <w:start w:val="1"/>
      <w:numFmt w:val="bullet"/>
      <w:lvlText w:val=""/>
      <w:lvlJc w:val="left"/>
      <w:pPr>
        <w:ind w:left="2115" w:hanging="360"/>
      </w:pPr>
      <w:rPr>
        <w:rFonts w:ascii="Wingdings" w:hAnsi="Wingdings" w:hint="default"/>
      </w:rPr>
    </w:lvl>
    <w:lvl w:ilvl="3" w:tplc="04150001" w:tentative="1">
      <w:start w:val="1"/>
      <w:numFmt w:val="bullet"/>
      <w:lvlText w:val=""/>
      <w:lvlJc w:val="left"/>
      <w:pPr>
        <w:ind w:left="2835" w:hanging="360"/>
      </w:pPr>
      <w:rPr>
        <w:rFonts w:ascii="Symbol" w:hAnsi="Symbol" w:hint="default"/>
      </w:rPr>
    </w:lvl>
    <w:lvl w:ilvl="4" w:tplc="04150003" w:tentative="1">
      <w:start w:val="1"/>
      <w:numFmt w:val="bullet"/>
      <w:lvlText w:val="o"/>
      <w:lvlJc w:val="left"/>
      <w:pPr>
        <w:ind w:left="3555" w:hanging="360"/>
      </w:pPr>
      <w:rPr>
        <w:rFonts w:ascii="Courier New" w:hAnsi="Courier New" w:cs="Courier New" w:hint="default"/>
      </w:rPr>
    </w:lvl>
    <w:lvl w:ilvl="5" w:tplc="04150005" w:tentative="1">
      <w:start w:val="1"/>
      <w:numFmt w:val="bullet"/>
      <w:lvlText w:val=""/>
      <w:lvlJc w:val="left"/>
      <w:pPr>
        <w:ind w:left="4275" w:hanging="360"/>
      </w:pPr>
      <w:rPr>
        <w:rFonts w:ascii="Wingdings" w:hAnsi="Wingdings" w:hint="default"/>
      </w:rPr>
    </w:lvl>
    <w:lvl w:ilvl="6" w:tplc="04150001" w:tentative="1">
      <w:start w:val="1"/>
      <w:numFmt w:val="bullet"/>
      <w:lvlText w:val=""/>
      <w:lvlJc w:val="left"/>
      <w:pPr>
        <w:ind w:left="4995" w:hanging="360"/>
      </w:pPr>
      <w:rPr>
        <w:rFonts w:ascii="Symbol" w:hAnsi="Symbol" w:hint="default"/>
      </w:rPr>
    </w:lvl>
    <w:lvl w:ilvl="7" w:tplc="04150003" w:tentative="1">
      <w:start w:val="1"/>
      <w:numFmt w:val="bullet"/>
      <w:lvlText w:val="o"/>
      <w:lvlJc w:val="left"/>
      <w:pPr>
        <w:ind w:left="5715" w:hanging="360"/>
      </w:pPr>
      <w:rPr>
        <w:rFonts w:ascii="Courier New" w:hAnsi="Courier New" w:cs="Courier New" w:hint="default"/>
      </w:rPr>
    </w:lvl>
    <w:lvl w:ilvl="8" w:tplc="04150005" w:tentative="1">
      <w:start w:val="1"/>
      <w:numFmt w:val="bullet"/>
      <w:lvlText w:val=""/>
      <w:lvlJc w:val="left"/>
      <w:pPr>
        <w:ind w:left="6435" w:hanging="360"/>
      </w:pPr>
      <w:rPr>
        <w:rFonts w:ascii="Wingdings" w:hAnsi="Wingdings" w:hint="default"/>
      </w:rPr>
    </w:lvl>
  </w:abstractNum>
  <w:abstractNum w:abstractNumId="16" w15:restartNumberingAfterBreak="0">
    <w:nsid w:val="3969295A"/>
    <w:multiLevelType w:val="hybridMultilevel"/>
    <w:tmpl w:val="43A09FF8"/>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3AE8203A"/>
    <w:multiLevelType w:val="hybridMultilevel"/>
    <w:tmpl w:val="93BE5CF2"/>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3CF70448"/>
    <w:multiLevelType w:val="hybridMultilevel"/>
    <w:tmpl w:val="14C63A3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3E366232"/>
    <w:multiLevelType w:val="hybridMultilevel"/>
    <w:tmpl w:val="526C547C"/>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443D22EF"/>
    <w:multiLevelType w:val="hybridMultilevel"/>
    <w:tmpl w:val="CC882A16"/>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21" w15:restartNumberingAfterBreak="0">
    <w:nsid w:val="47DC13FD"/>
    <w:multiLevelType w:val="hybridMultilevel"/>
    <w:tmpl w:val="29C020D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4E9D146C"/>
    <w:multiLevelType w:val="hybridMultilevel"/>
    <w:tmpl w:val="6F72EB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57AA5AED"/>
    <w:multiLevelType w:val="hybridMultilevel"/>
    <w:tmpl w:val="F99A146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595254FE"/>
    <w:multiLevelType w:val="hybridMultilevel"/>
    <w:tmpl w:val="CC660E44"/>
    <w:lvl w:ilvl="0" w:tplc="04150001">
      <w:start w:val="1"/>
      <w:numFmt w:val="bullet"/>
      <w:lvlText w:val=""/>
      <w:lvlJc w:val="left"/>
      <w:pPr>
        <w:ind w:left="393" w:hanging="360"/>
      </w:pPr>
      <w:rPr>
        <w:rFonts w:ascii="Symbol" w:hAnsi="Symbol" w:hint="default"/>
      </w:rPr>
    </w:lvl>
    <w:lvl w:ilvl="1" w:tplc="04150003" w:tentative="1">
      <w:start w:val="1"/>
      <w:numFmt w:val="bullet"/>
      <w:lvlText w:val="o"/>
      <w:lvlJc w:val="left"/>
      <w:pPr>
        <w:ind w:left="1113" w:hanging="360"/>
      </w:pPr>
      <w:rPr>
        <w:rFonts w:ascii="Courier New" w:hAnsi="Courier New" w:cs="Courier New" w:hint="default"/>
      </w:rPr>
    </w:lvl>
    <w:lvl w:ilvl="2" w:tplc="04150005" w:tentative="1">
      <w:start w:val="1"/>
      <w:numFmt w:val="bullet"/>
      <w:lvlText w:val=""/>
      <w:lvlJc w:val="left"/>
      <w:pPr>
        <w:ind w:left="1833" w:hanging="360"/>
      </w:pPr>
      <w:rPr>
        <w:rFonts w:ascii="Wingdings" w:hAnsi="Wingdings" w:hint="default"/>
      </w:rPr>
    </w:lvl>
    <w:lvl w:ilvl="3" w:tplc="04150001" w:tentative="1">
      <w:start w:val="1"/>
      <w:numFmt w:val="bullet"/>
      <w:lvlText w:val=""/>
      <w:lvlJc w:val="left"/>
      <w:pPr>
        <w:ind w:left="2553" w:hanging="360"/>
      </w:pPr>
      <w:rPr>
        <w:rFonts w:ascii="Symbol" w:hAnsi="Symbol" w:hint="default"/>
      </w:rPr>
    </w:lvl>
    <w:lvl w:ilvl="4" w:tplc="04150003" w:tentative="1">
      <w:start w:val="1"/>
      <w:numFmt w:val="bullet"/>
      <w:lvlText w:val="o"/>
      <w:lvlJc w:val="left"/>
      <w:pPr>
        <w:ind w:left="3273" w:hanging="360"/>
      </w:pPr>
      <w:rPr>
        <w:rFonts w:ascii="Courier New" w:hAnsi="Courier New" w:cs="Courier New" w:hint="default"/>
      </w:rPr>
    </w:lvl>
    <w:lvl w:ilvl="5" w:tplc="04150005" w:tentative="1">
      <w:start w:val="1"/>
      <w:numFmt w:val="bullet"/>
      <w:lvlText w:val=""/>
      <w:lvlJc w:val="left"/>
      <w:pPr>
        <w:ind w:left="3993" w:hanging="360"/>
      </w:pPr>
      <w:rPr>
        <w:rFonts w:ascii="Wingdings" w:hAnsi="Wingdings" w:hint="default"/>
      </w:rPr>
    </w:lvl>
    <w:lvl w:ilvl="6" w:tplc="04150001" w:tentative="1">
      <w:start w:val="1"/>
      <w:numFmt w:val="bullet"/>
      <w:lvlText w:val=""/>
      <w:lvlJc w:val="left"/>
      <w:pPr>
        <w:ind w:left="4713" w:hanging="360"/>
      </w:pPr>
      <w:rPr>
        <w:rFonts w:ascii="Symbol" w:hAnsi="Symbol" w:hint="default"/>
      </w:rPr>
    </w:lvl>
    <w:lvl w:ilvl="7" w:tplc="04150003" w:tentative="1">
      <w:start w:val="1"/>
      <w:numFmt w:val="bullet"/>
      <w:lvlText w:val="o"/>
      <w:lvlJc w:val="left"/>
      <w:pPr>
        <w:ind w:left="5433" w:hanging="360"/>
      </w:pPr>
      <w:rPr>
        <w:rFonts w:ascii="Courier New" w:hAnsi="Courier New" w:cs="Courier New" w:hint="default"/>
      </w:rPr>
    </w:lvl>
    <w:lvl w:ilvl="8" w:tplc="04150005" w:tentative="1">
      <w:start w:val="1"/>
      <w:numFmt w:val="bullet"/>
      <w:lvlText w:val=""/>
      <w:lvlJc w:val="left"/>
      <w:pPr>
        <w:ind w:left="6153" w:hanging="360"/>
      </w:pPr>
      <w:rPr>
        <w:rFonts w:ascii="Wingdings" w:hAnsi="Wingdings" w:hint="default"/>
      </w:rPr>
    </w:lvl>
  </w:abstractNum>
  <w:abstractNum w:abstractNumId="25" w15:restartNumberingAfterBreak="0">
    <w:nsid w:val="5EDB3EA1"/>
    <w:multiLevelType w:val="hybridMultilevel"/>
    <w:tmpl w:val="3E4A1AA6"/>
    <w:lvl w:ilvl="0" w:tplc="04150015">
      <w:start w:val="1"/>
      <w:numFmt w:val="upperLetter"/>
      <w:lvlText w:val="%1."/>
      <w:lvlJc w:val="left"/>
      <w:pPr>
        <w:ind w:left="644"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5F78486E"/>
    <w:multiLevelType w:val="hybridMultilevel"/>
    <w:tmpl w:val="EBCA45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610E20D8"/>
    <w:multiLevelType w:val="hybridMultilevel"/>
    <w:tmpl w:val="546AFE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15:restartNumberingAfterBreak="0">
    <w:nsid w:val="634807CD"/>
    <w:multiLevelType w:val="multilevel"/>
    <w:tmpl w:val="C416254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4EC0DA4"/>
    <w:multiLevelType w:val="hybridMultilevel"/>
    <w:tmpl w:val="DB529C3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0" w15:restartNumberingAfterBreak="0">
    <w:nsid w:val="6C29354A"/>
    <w:multiLevelType w:val="multilevel"/>
    <w:tmpl w:val="F29CE1A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1" w15:restartNumberingAfterBreak="0">
    <w:nsid w:val="6DBE548C"/>
    <w:multiLevelType w:val="hybridMultilevel"/>
    <w:tmpl w:val="9B40843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15:restartNumberingAfterBreak="0">
    <w:nsid w:val="6F10117B"/>
    <w:multiLevelType w:val="hybridMultilevel"/>
    <w:tmpl w:val="A3DE14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FBE1F0C"/>
    <w:multiLevelType w:val="hybridMultilevel"/>
    <w:tmpl w:val="524492B2"/>
    <w:lvl w:ilvl="0" w:tplc="D7D6B83C">
      <w:start w:val="1"/>
      <w:numFmt w:val="upperLetter"/>
      <w:lvlText w:val="%1)"/>
      <w:lvlJc w:val="left"/>
      <w:pPr>
        <w:ind w:left="1800" w:hanging="360"/>
      </w:pPr>
      <w:rPr>
        <w:rFonts w:hint="default"/>
      </w:rPr>
    </w:lvl>
    <w:lvl w:ilvl="1" w:tplc="04150019" w:tentative="1">
      <w:start w:val="1"/>
      <w:numFmt w:val="lowerLetter"/>
      <w:lvlText w:val="%2."/>
      <w:lvlJc w:val="left"/>
      <w:pPr>
        <w:ind w:left="2520" w:hanging="360"/>
      </w:pPr>
    </w:lvl>
    <w:lvl w:ilvl="2" w:tplc="0415001B" w:tentative="1">
      <w:start w:val="1"/>
      <w:numFmt w:val="lowerRoman"/>
      <w:lvlText w:val="%3."/>
      <w:lvlJc w:val="right"/>
      <w:pPr>
        <w:ind w:left="3240" w:hanging="180"/>
      </w:pPr>
    </w:lvl>
    <w:lvl w:ilvl="3" w:tplc="0415000F" w:tentative="1">
      <w:start w:val="1"/>
      <w:numFmt w:val="decimal"/>
      <w:lvlText w:val="%4."/>
      <w:lvlJc w:val="left"/>
      <w:pPr>
        <w:ind w:left="3960" w:hanging="360"/>
      </w:pPr>
    </w:lvl>
    <w:lvl w:ilvl="4" w:tplc="04150019" w:tentative="1">
      <w:start w:val="1"/>
      <w:numFmt w:val="lowerLetter"/>
      <w:lvlText w:val="%5."/>
      <w:lvlJc w:val="left"/>
      <w:pPr>
        <w:ind w:left="4680" w:hanging="360"/>
      </w:pPr>
    </w:lvl>
    <w:lvl w:ilvl="5" w:tplc="0415001B" w:tentative="1">
      <w:start w:val="1"/>
      <w:numFmt w:val="lowerRoman"/>
      <w:lvlText w:val="%6."/>
      <w:lvlJc w:val="right"/>
      <w:pPr>
        <w:ind w:left="5400" w:hanging="180"/>
      </w:pPr>
    </w:lvl>
    <w:lvl w:ilvl="6" w:tplc="0415000F" w:tentative="1">
      <w:start w:val="1"/>
      <w:numFmt w:val="decimal"/>
      <w:lvlText w:val="%7."/>
      <w:lvlJc w:val="left"/>
      <w:pPr>
        <w:ind w:left="6120" w:hanging="360"/>
      </w:pPr>
    </w:lvl>
    <w:lvl w:ilvl="7" w:tplc="04150019" w:tentative="1">
      <w:start w:val="1"/>
      <w:numFmt w:val="lowerLetter"/>
      <w:lvlText w:val="%8."/>
      <w:lvlJc w:val="left"/>
      <w:pPr>
        <w:ind w:left="6840" w:hanging="360"/>
      </w:pPr>
    </w:lvl>
    <w:lvl w:ilvl="8" w:tplc="0415001B" w:tentative="1">
      <w:start w:val="1"/>
      <w:numFmt w:val="lowerRoman"/>
      <w:lvlText w:val="%9."/>
      <w:lvlJc w:val="right"/>
      <w:pPr>
        <w:ind w:left="7560" w:hanging="180"/>
      </w:pPr>
    </w:lvl>
  </w:abstractNum>
  <w:abstractNum w:abstractNumId="34" w15:restartNumberingAfterBreak="0">
    <w:nsid w:val="70066E4F"/>
    <w:multiLevelType w:val="hybridMultilevel"/>
    <w:tmpl w:val="DB529C3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5" w15:restartNumberingAfterBreak="0">
    <w:nsid w:val="70413B10"/>
    <w:multiLevelType w:val="hybridMultilevel"/>
    <w:tmpl w:val="DB529C3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6" w15:restartNumberingAfterBreak="0">
    <w:nsid w:val="70DA1F6B"/>
    <w:multiLevelType w:val="multilevel"/>
    <w:tmpl w:val="BE9603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7" w15:restartNumberingAfterBreak="0">
    <w:nsid w:val="74E303F6"/>
    <w:multiLevelType w:val="hybridMultilevel"/>
    <w:tmpl w:val="5790818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8" w15:restartNumberingAfterBreak="0">
    <w:nsid w:val="7DAA3B4A"/>
    <w:multiLevelType w:val="hybridMultilevel"/>
    <w:tmpl w:val="6FE40B3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9" w15:restartNumberingAfterBreak="0">
    <w:nsid w:val="7FBF0FCC"/>
    <w:multiLevelType w:val="hybridMultilevel"/>
    <w:tmpl w:val="7CB83C5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223366340">
    <w:abstractNumId w:val="34"/>
  </w:num>
  <w:num w:numId="2" w16cid:durableId="239752043">
    <w:abstractNumId w:val="35"/>
  </w:num>
  <w:num w:numId="3" w16cid:durableId="1824269941">
    <w:abstractNumId w:val="29"/>
  </w:num>
  <w:num w:numId="4" w16cid:durableId="203517854">
    <w:abstractNumId w:val="28"/>
  </w:num>
  <w:num w:numId="5" w16cid:durableId="1664352447">
    <w:abstractNumId w:val="10"/>
  </w:num>
  <w:num w:numId="6" w16cid:durableId="1266306419">
    <w:abstractNumId w:val="5"/>
  </w:num>
  <w:num w:numId="7" w16cid:durableId="1442376">
    <w:abstractNumId w:val="16"/>
  </w:num>
  <w:num w:numId="8" w16cid:durableId="807479209">
    <w:abstractNumId w:val="25"/>
  </w:num>
  <w:num w:numId="9" w16cid:durableId="740252232">
    <w:abstractNumId w:val="19"/>
  </w:num>
  <w:num w:numId="10" w16cid:durableId="1133208715">
    <w:abstractNumId w:val="17"/>
  </w:num>
  <w:num w:numId="11" w16cid:durableId="1674719339">
    <w:abstractNumId w:val="11"/>
  </w:num>
  <w:num w:numId="12" w16cid:durableId="1042946744">
    <w:abstractNumId w:val="3"/>
  </w:num>
  <w:num w:numId="13" w16cid:durableId="1009021973">
    <w:abstractNumId w:val="36"/>
  </w:num>
  <w:num w:numId="14" w16cid:durableId="196891841">
    <w:abstractNumId w:val="30"/>
  </w:num>
  <w:num w:numId="15" w16cid:durableId="888148862">
    <w:abstractNumId w:val="33"/>
  </w:num>
  <w:num w:numId="16" w16cid:durableId="2078672558">
    <w:abstractNumId w:val="9"/>
  </w:num>
  <w:num w:numId="17" w16cid:durableId="1593516042">
    <w:abstractNumId w:val="13"/>
  </w:num>
  <w:num w:numId="18" w16cid:durableId="1537619453">
    <w:abstractNumId w:val="14"/>
  </w:num>
  <w:num w:numId="19" w16cid:durableId="1962220706">
    <w:abstractNumId w:val="37"/>
  </w:num>
  <w:num w:numId="20" w16cid:durableId="508371180">
    <w:abstractNumId w:val="1"/>
  </w:num>
  <w:num w:numId="21" w16cid:durableId="672730383">
    <w:abstractNumId w:val="0"/>
  </w:num>
  <w:num w:numId="22" w16cid:durableId="989941018">
    <w:abstractNumId w:val="12"/>
  </w:num>
  <w:num w:numId="23" w16cid:durableId="747700461">
    <w:abstractNumId w:val="26"/>
  </w:num>
  <w:num w:numId="24" w16cid:durableId="893584576">
    <w:abstractNumId w:val="20"/>
  </w:num>
  <w:num w:numId="25" w16cid:durableId="1993756785">
    <w:abstractNumId w:val="24"/>
  </w:num>
  <w:num w:numId="26" w16cid:durableId="1367490345">
    <w:abstractNumId w:val="27"/>
  </w:num>
  <w:num w:numId="27" w16cid:durableId="1005281858">
    <w:abstractNumId w:val="4"/>
  </w:num>
  <w:num w:numId="28" w16cid:durableId="965237265">
    <w:abstractNumId w:val="21"/>
  </w:num>
  <w:num w:numId="29" w16cid:durableId="333267699">
    <w:abstractNumId w:val="15"/>
  </w:num>
  <w:num w:numId="30" w16cid:durableId="400521128">
    <w:abstractNumId w:val="7"/>
  </w:num>
  <w:num w:numId="31" w16cid:durableId="964042967">
    <w:abstractNumId w:val="23"/>
  </w:num>
  <w:num w:numId="32" w16cid:durableId="110249161">
    <w:abstractNumId w:val="31"/>
  </w:num>
  <w:num w:numId="33" w16cid:durableId="561528262">
    <w:abstractNumId w:val="38"/>
  </w:num>
  <w:num w:numId="34" w16cid:durableId="340015807">
    <w:abstractNumId w:val="2"/>
  </w:num>
  <w:num w:numId="35" w16cid:durableId="1625425107">
    <w:abstractNumId w:val="22"/>
  </w:num>
  <w:num w:numId="36" w16cid:durableId="871964840">
    <w:abstractNumId w:val="32"/>
  </w:num>
  <w:num w:numId="37" w16cid:durableId="2028748462">
    <w:abstractNumId w:val="39"/>
  </w:num>
  <w:num w:numId="38" w16cid:durableId="1299721420">
    <w:abstractNumId w:val="8"/>
  </w:num>
  <w:num w:numId="39" w16cid:durableId="1304117231">
    <w:abstractNumId w:val="6"/>
  </w:num>
  <w:num w:numId="40" w16cid:durableId="68617035">
    <w:abstractNumId w:val="18"/>
  </w:num>
  <w:numIdMacAtCleanup w:val="1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5E3"/>
    <w:rsid w:val="0000016D"/>
    <w:rsid w:val="00003221"/>
    <w:rsid w:val="0000338B"/>
    <w:rsid w:val="000043F6"/>
    <w:rsid w:val="00004EAC"/>
    <w:rsid w:val="0000534A"/>
    <w:rsid w:val="00005CD6"/>
    <w:rsid w:val="000063EA"/>
    <w:rsid w:val="0000684E"/>
    <w:rsid w:val="000135C5"/>
    <w:rsid w:val="00015122"/>
    <w:rsid w:val="00015187"/>
    <w:rsid w:val="0001529D"/>
    <w:rsid w:val="000154A3"/>
    <w:rsid w:val="000165A1"/>
    <w:rsid w:val="0001703C"/>
    <w:rsid w:val="000176EF"/>
    <w:rsid w:val="00023175"/>
    <w:rsid w:val="000238DA"/>
    <w:rsid w:val="00023B07"/>
    <w:rsid w:val="00025D71"/>
    <w:rsid w:val="0002768E"/>
    <w:rsid w:val="00027C5E"/>
    <w:rsid w:val="00031D40"/>
    <w:rsid w:val="0003244B"/>
    <w:rsid w:val="000412E4"/>
    <w:rsid w:val="00041315"/>
    <w:rsid w:val="0004180D"/>
    <w:rsid w:val="000426CF"/>
    <w:rsid w:val="000427DE"/>
    <w:rsid w:val="0004555F"/>
    <w:rsid w:val="0004782F"/>
    <w:rsid w:val="0005017E"/>
    <w:rsid w:val="00050B2B"/>
    <w:rsid w:val="0005110B"/>
    <w:rsid w:val="000521A4"/>
    <w:rsid w:val="00052658"/>
    <w:rsid w:val="00055579"/>
    <w:rsid w:val="00057329"/>
    <w:rsid w:val="00061140"/>
    <w:rsid w:val="0006183B"/>
    <w:rsid w:val="00061FAD"/>
    <w:rsid w:val="00062ADC"/>
    <w:rsid w:val="0006376A"/>
    <w:rsid w:val="00063946"/>
    <w:rsid w:val="00063B3B"/>
    <w:rsid w:val="00063F15"/>
    <w:rsid w:val="000647EA"/>
    <w:rsid w:val="00064833"/>
    <w:rsid w:val="0006664F"/>
    <w:rsid w:val="00066D8A"/>
    <w:rsid w:val="00066EB7"/>
    <w:rsid w:val="00067801"/>
    <w:rsid w:val="00072BBC"/>
    <w:rsid w:val="00072D6B"/>
    <w:rsid w:val="00075720"/>
    <w:rsid w:val="000757D4"/>
    <w:rsid w:val="00075942"/>
    <w:rsid w:val="00077035"/>
    <w:rsid w:val="000778BF"/>
    <w:rsid w:val="00077D65"/>
    <w:rsid w:val="000814BB"/>
    <w:rsid w:val="00081EC7"/>
    <w:rsid w:val="0008499B"/>
    <w:rsid w:val="0008569C"/>
    <w:rsid w:val="00085A9E"/>
    <w:rsid w:val="000860F4"/>
    <w:rsid w:val="00086525"/>
    <w:rsid w:val="00086585"/>
    <w:rsid w:val="00086651"/>
    <w:rsid w:val="000878D3"/>
    <w:rsid w:val="000909CD"/>
    <w:rsid w:val="00090D6D"/>
    <w:rsid w:val="0009117D"/>
    <w:rsid w:val="0009190A"/>
    <w:rsid w:val="00094B8E"/>
    <w:rsid w:val="000963B8"/>
    <w:rsid w:val="00096B67"/>
    <w:rsid w:val="0009704A"/>
    <w:rsid w:val="000A0084"/>
    <w:rsid w:val="000A13A1"/>
    <w:rsid w:val="000A26D4"/>
    <w:rsid w:val="000A5338"/>
    <w:rsid w:val="000A59B9"/>
    <w:rsid w:val="000A6634"/>
    <w:rsid w:val="000A6755"/>
    <w:rsid w:val="000A7417"/>
    <w:rsid w:val="000A7443"/>
    <w:rsid w:val="000A7B48"/>
    <w:rsid w:val="000B0290"/>
    <w:rsid w:val="000B0CF9"/>
    <w:rsid w:val="000B0D21"/>
    <w:rsid w:val="000B0EE3"/>
    <w:rsid w:val="000B1A8D"/>
    <w:rsid w:val="000B4919"/>
    <w:rsid w:val="000B500F"/>
    <w:rsid w:val="000B5275"/>
    <w:rsid w:val="000B5708"/>
    <w:rsid w:val="000B6580"/>
    <w:rsid w:val="000C1C1E"/>
    <w:rsid w:val="000C1E92"/>
    <w:rsid w:val="000C2ADA"/>
    <w:rsid w:val="000C3137"/>
    <w:rsid w:val="000C4685"/>
    <w:rsid w:val="000C5E72"/>
    <w:rsid w:val="000C6299"/>
    <w:rsid w:val="000C72E1"/>
    <w:rsid w:val="000C798F"/>
    <w:rsid w:val="000D0DA9"/>
    <w:rsid w:val="000D0E04"/>
    <w:rsid w:val="000D1F7E"/>
    <w:rsid w:val="000D261F"/>
    <w:rsid w:val="000D3068"/>
    <w:rsid w:val="000D6049"/>
    <w:rsid w:val="000D73B4"/>
    <w:rsid w:val="000D7D00"/>
    <w:rsid w:val="000D7F90"/>
    <w:rsid w:val="000D7FE9"/>
    <w:rsid w:val="000E1AF8"/>
    <w:rsid w:val="000E4068"/>
    <w:rsid w:val="000E651C"/>
    <w:rsid w:val="000E73AC"/>
    <w:rsid w:val="000E7A29"/>
    <w:rsid w:val="000F0377"/>
    <w:rsid w:val="000F0C82"/>
    <w:rsid w:val="000F29BE"/>
    <w:rsid w:val="000F3754"/>
    <w:rsid w:val="000F3ABD"/>
    <w:rsid w:val="000F471E"/>
    <w:rsid w:val="0010034C"/>
    <w:rsid w:val="001019DD"/>
    <w:rsid w:val="001025DE"/>
    <w:rsid w:val="00103881"/>
    <w:rsid w:val="0010413E"/>
    <w:rsid w:val="00104B74"/>
    <w:rsid w:val="00105173"/>
    <w:rsid w:val="001067E2"/>
    <w:rsid w:val="00106BFD"/>
    <w:rsid w:val="00110085"/>
    <w:rsid w:val="00110106"/>
    <w:rsid w:val="00111329"/>
    <w:rsid w:val="0011240B"/>
    <w:rsid w:val="00112C5A"/>
    <w:rsid w:val="001130A3"/>
    <w:rsid w:val="001172C1"/>
    <w:rsid w:val="00117A70"/>
    <w:rsid w:val="00120DF3"/>
    <w:rsid w:val="00120EEA"/>
    <w:rsid w:val="0012172C"/>
    <w:rsid w:val="00122C01"/>
    <w:rsid w:val="00123907"/>
    <w:rsid w:val="0012417E"/>
    <w:rsid w:val="00124AD0"/>
    <w:rsid w:val="00124EF2"/>
    <w:rsid w:val="0012783B"/>
    <w:rsid w:val="00127EF7"/>
    <w:rsid w:val="0013035F"/>
    <w:rsid w:val="001319D9"/>
    <w:rsid w:val="00133A68"/>
    <w:rsid w:val="00134068"/>
    <w:rsid w:val="00135630"/>
    <w:rsid w:val="00135F71"/>
    <w:rsid w:val="00140A4A"/>
    <w:rsid w:val="00141177"/>
    <w:rsid w:val="00142572"/>
    <w:rsid w:val="00142E30"/>
    <w:rsid w:val="001434EA"/>
    <w:rsid w:val="00144CC8"/>
    <w:rsid w:val="0014654D"/>
    <w:rsid w:val="00146D9E"/>
    <w:rsid w:val="0014700F"/>
    <w:rsid w:val="0015127C"/>
    <w:rsid w:val="00152CC9"/>
    <w:rsid w:val="00154096"/>
    <w:rsid w:val="00156504"/>
    <w:rsid w:val="0015669D"/>
    <w:rsid w:val="00157CB8"/>
    <w:rsid w:val="001607F3"/>
    <w:rsid w:val="00163192"/>
    <w:rsid w:val="00163CCF"/>
    <w:rsid w:val="00163F68"/>
    <w:rsid w:val="00164028"/>
    <w:rsid w:val="0016491D"/>
    <w:rsid w:val="00164C58"/>
    <w:rsid w:val="00164E6D"/>
    <w:rsid w:val="00165DA3"/>
    <w:rsid w:val="001704B1"/>
    <w:rsid w:val="001711CF"/>
    <w:rsid w:val="001743FF"/>
    <w:rsid w:val="001751DE"/>
    <w:rsid w:val="00175F01"/>
    <w:rsid w:val="00176087"/>
    <w:rsid w:val="00176160"/>
    <w:rsid w:val="0017619F"/>
    <w:rsid w:val="001764B4"/>
    <w:rsid w:val="001765DB"/>
    <w:rsid w:val="00177D70"/>
    <w:rsid w:val="00181D70"/>
    <w:rsid w:val="0018245F"/>
    <w:rsid w:val="0018279F"/>
    <w:rsid w:val="001835C9"/>
    <w:rsid w:val="00184E43"/>
    <w:rsid w:val="001852C1"/>
    <w:rsid w:val="001853D3"/>
    <w:rsid w:val="0018563E"/>
    <w:rsid w:val="001866A9"/>
    <w:rsid w:val="00186C89"/>
    <w:rsid w:val="00186D35"/>
    <w:rsid w:val="001879C8"/>
    <w:rsid w:val="00187AF6"/>
    <w:rsid w:val="00190E44"/>
    <w:rsid w:val="00191623"/>
    <w:rsid w:val="00192114"/>
    <w:rsid w:val="001929D2"/>
    <w:rsid w:val="00192A1F"/>
    <w:rsid w:val="00193599"/>
    <w:rsid w:val="0019391A"/>
    <w:rsid w:val="00193C23"/>
    <w:rsid w:val="00193CE3"/>
    <w:rsid w:val="001940A1"/>
    <w:rsid w:val="00194115"/>
    <w:rsid w:val="00195918"/>
    <w:rsid w:val="001967A4"/>
    <w:rsid w:val="001A1ED2"/>
    <w:rsid w:val="001A3A75"/>
    <w:rsid w:val="001A411E"/>
    <w:rsid w:val="001A4C08"/>
    <w:rsid w:val="001A5046"/>
    <w:rsid w:val="001A51D1"/>
    <w:rsid w:val="001A5DEC"/>
    <w:rsid w:val="001B007D"/>
    <w:rsid w:val="001B118B"/>
    <w:rsid w:val="001B1677"/>
    <w:rsid w:val="001B2E40"/>
    <w:rsid w:val="001B40C2"/>
    <w:rsid w:val="001B4431"/>
    <w:rsid w:val="001B5C07"/>
    <w:rsid w:val="001B6A5A"/>
    <w:rsid w:val="001C1198"/>
    <w:rsid w:val="001C15DA"/>
    <w:rsid w:val="001C34A3"/>
    <w:rsid w:val="001C3BBE"/>
    <w:rsid w:val="001C4D52"/>
    <w:rsid w:val="001C688E"/>
    <w:rsid w:val="001D1E3E"/>
    <w:rsid w:val="001D4CCF"/>
    <w:rsid w:val="001D4F45"/>
    <w:rsid w:val="001D5C0B"/>
    <w:rsid w:val="001D6101"/>
    <w:rsid w:val="001D6572"/>
    <w:rsid w:val="001E05BC"/>
    <w:rsid w:val="001E0A96"/>
    <w:rsid w:val="001E19F4"/>
    <w:rsid w:val="001E2124"/>
    <w:rsid w:val="001E5FEB"/>
    <w:rsid w:val="001E670D"/>
    <w:rsid w:val="001E68E9"/>
    <w:rsid w:val="001E76FE"/>
    <w:rsid w:val="001F12B9"/>
    <w:rsid w:val="001F209A"/>
    <w:rsid w:val="001F43EC"/>
    <w:rsid w:val="001F4D95"/>
    <w:rsid w:val="001F59F6"/>
    <w:rsid w:val="001F7265"/>
    <w:rsid w:val="002021C3"/>
    <w:rsid w:val="002026F1"/>
    <w:rsid w:val="00202912"/>
    <w:rsid w:val="0020342C"/>
    <w:rsid w:val="00204591"/>
    <w:rsid w:val="00204A91"/>
    <w:rsid w:val="00205547"/>
    <w:rsid w:val="00205E2B"/>
    <w:rsid w:val="00206932"/>
    <w:rsid w:val="0020707C"/>
    <w:rsid w:val="00207D2E"/>
    <w:rsid w:val="00211DD3"/>
    <w:rsid w:val="00211E4F"/>
    <w:rsid w:val="002153B4"/>
    <w:rsid w:val="002230FC"/>
    <w:rsid w:val="00225BC8"/>
    <w:rsid w:val="00225DB4"/>
    <w:rsid w:val="00226AB8"/>
    <w:rsid w:val="002273FC"/>
    <w:rsid w:val="00230E03"/>
    <w:rsid w:val="0023221C"/>
    <w:rsid w:val="0023265D"/>
    <w:rsid w:val="002345E4"/>
    <w:rsid w:val="00234680"/>
    <w:rsid w:val="00234D8E"/>
    <w:rsid w:val="0023665B"/>
    <w:rsid w:val="00237A99"/>
    <w:rsid w:val="00237B9F"/>
    <w:rsid w:val="00237DA2"/>
    <w:rsid w:val="002409C9"/>
    <w:rsid w:val="00242C46"/>
    <w:rsid w:val="00242FA0"/>
    <w:rsid w:val="00243C1B"/>
    <w:rsid w:val="00246269"/>
    <w:rsid w:val="0025011F"/>
    <w:rsid w:val="00250C05"/>
    <w:rsid w:val="00250EF1"/>
    <w:rsid w:val="00251006"/>
    <w:rsid w:val="00251804"/>
    <w:rsid w:val="00253B40"/>
    <w:rsid w:val="00254BBA"/>
    <w:rsid w:val="0025505E"/>
    <w:rsid w:val="0025647D"/>
    <w:rsid w:val="00257816"/>
    <w:rsid w:val="0026130C"/>
    <w:rsid w:val="00262908"/>
    <w:rsid w:val="002630C6"/>
    <w:rsid w:val="00263315"/>
    <w:rsid w:val="00263AE4"/>
    <w:rsid w:val="00264541"/>
    <w:rsid w:val="0026473D"/>
    <w:rsid w:val="002649A1"/>
    <w:rsid w:val="00265665"/>
    <w:rsid w:val="0026602A"/>
    <w:rsid w:val="002660AD"/>
    <w:rsid w:val="00266BCE"/>
    <w:rsid w:val="002671D8"/>
    <w:rsid w:val="00270159"/>
    <w:rsid w:val="00270227"/>
    <w:rsid w:val="00271926"/>
    <w:rsid w:val="0027326C"/>
    <w:rsid w:val="0027345D"/>
    <w:rsid w:val="00274E10"/>
    <w:rsid w:val="00275F54"/>
    <w:rsid w:val="00276D26"/>
    <w:rsid w:val="00277A07"/>
    <w:rsid w:val="002818E4"/>
    <w:rsid w:val="00281985"/>
    <w:rsid w:val="002822AF"/>
    <w:rsid w:val="00282387"/>
    <w:rsid w:val="00282950"/>
    <w:rsid w:val="002833B0"/>
    <w:rsid w:val="0028391D"/>
    <w:rsid w:val="00283B68"/>
    <w:rsid w:val="002850BE"/>
    <w:rsid w:val="00286D53"/>
    <w:rsid w:val="00287E53"/>
    <w:rsid w:val="00292D2A"/>
    <w:rsid w:val="0029303A"/>
    <w:rsid w:val="002933E1"/>
    <w:rsid w:val="00294229"/>
    <w:rsid w:val="00294E06"/>
    <w:rsid w:val="0029550C"/>
    <w:rsid w:val="0029580B"/>
    <w:rsid w:val="00295DF6"/>
    <w:rsid w:val="00296570"/>
    <w:rsid w:val="00296EB8"/>
    <w:rsid w:val="00297FC9"/>
    <w:rsid w:val="002A0348"/>
    <w:rsid w:val="002A1D17"/>
    <w:rsid w:val="002A3606"/>
    <w:rsid w:val="002A37EC"/>
    <w:rsid w:val="002A4A52"/>
    <w:rsid w:val="002A5C6E"/>
    <w:rsid w:val="002A64B7"/>
    <w:rsid w:val="002A64F0"/>
    <w:rsid w:val="002A754F"/>
    <w:rsid w:val="002A7EF8"/>
    <w:rsid w:val="002B0D51"/>
    <w:rsid w:val="002B1577"/>
    <w:rsid w:val="002B370A"/>
    <w:rsid w:val="002B6A6D"/>
    <w:rsid w:val="002B6C4E"/>
    <w:rsid w:val="002B6F39"/>
    <w:rsid w:val="002B7628"/>
    <w:rsid w:val="002C0547"/>
    <w:rsid w:val="002C0D60"/>
    <w:rsid w:val="002C0F7F"/>
    <w:rsid w:val="002C3E3D"/>
    <w:rsid w:val="002C5C3D"/>
    <w:rsid w:val="002C6F8E"/>
    <w:rsid w:val="002C7277"/>
    <w:rsid w:val="002D14D0"/>
    <w:rsid w:val="002D1CC0"/>
    <w:rsid w:val="002D2016"/>
    <w:rsid w:val="002D2ED4"/>
    <w:rsid w:val="002D6016"/>
    <w:rsid w:val="002D64C6"/>
    <w:rsid w:val="002D65F7"/>
    <w:rsid w:val="002D6C2C"/>
    <w:rsid w:val="002D7475"/>
    <w:rsid w:val="002D7F63"/>
    <w:rsid w:val="002E0B25"/>
    <w:rsid w:val="002E0FEB"/>
    <w:rsid w:val="002E143B"/>
    <w:rsid w:val="002E2199"/>
    <w:rsid w:val="002E38AD"/>
    <w:rsid w:val="002E522E"/>
    <w:rsid w:val="002E62BF"/>
    <w:rsid w:val="002E749A"/>
    <w:rsid w:val="002E76D5"/>
    <w:rsid w:val="002E7B0B"/>
    <w:rsid w:val="002E7DC8"/>
    <w:rsid w:val="002F29B2"/>
    <w:rsid w:val="002F2D49"/>
    <w:rsid w:val="002F30C3"/>
    <w:rsid w:val="002F3F69"/>
    <w:rsid w:val="002F40BD"/>
    <w:rsid w:val="002F48F4"/>
    <w:rsid w:val="002F5D86"/>
    <w:rsid w:val="00300447"/>
    <w:rsid w:val="00300B32"/>
    <w:rsid w:val="00301029"/>
    <w:rsid w:val="00301870"/>
    <w:rsid w:val="00301EB4"/>
    <w:rsid w:val="00302FCE"/>
    <w:rsid w:val="0030393D"/>
    <w:rsid w:val="00303B85"/>
    <w:rsid w:val="00303FCE"/>
    <w:rsid w:val="00304B38"/>
    <w:rsid w:val="00304E2D"/>
    <w:rsid w:val="00305E2F"/>
    <w:rsid w:val="00307ED3"/>
    <w:rsid w:val="00310089"/>
    <w:rsid w:val="00312A8D"/>
    <w:rsid w:val="0031363B"/>
    <w:rsid w:val="00314930"/>
    <w:rsid w:val="00314AAB"/>
    <w:rsid w:val="003157DE"/>
    <w:rsid w:val="0031713B"/>
    <w:rsid w:val="00317560"/>
    <w:rsid w:val="0032124C"/>
    <w:rsid w:val="0032256F"/>
    <w:rsid w:val="00325E00"/>
    <w:rsid w:val="00326B25"/>
    <w:rsid w:val="00331292"/>
    <w:rsid w:val="00331940"/>
    <w:rsid w:val="00332A71"/>
    <w:rsid w:val="00332CAB"/>
    <w:rsid w:val="003334F2"/>
    <w:rsid w:val="00333C5E"/>
    <w:rsid w:val="00336FDC"/>
    <w:rsid w:val="003409E9"/>
    <w:rsid w:val="00340A5A"/>
    <w:rsid w:val="00340C5D"/>
    <w:rsid w:val="003410CE"/>
    <w:rsid w:val="00344D7C"/>
    <w:rsid w:val="0034526A"/>
    <w:rsid w:val="00345527"/>
    <w:rsid w:val="00345C5C"/>
    <w:rsid w:val="00346EED"/>
    <w:rsid w:val="00350840"/>
    <w:rsid w:val="003514AD"/>
    <w:rsid w:val="00351D5A"/>
    <w:rsid w:val="003525AD"/>
    <w:rsid w:val="0035445D"/>
    <w:rsid w:val="003546C8"/>
    <w:rsid w:val="0035484E"/>
    <w:rsid w:val="00355347"/>
    <w:rsid w:val="003553BC"/>
    <w:rsid w:val="00355943"/>
    <w:rsid w:val="003568CE"/>
    <w:rsid w:val="003569F2"/>
    <w:rsid w:val="00360809"/>
    <w:rsid w:val="003613E2"/>
    <w:rsid w:val="00362161"/>
    <w:rsid w:val="00362413"/>
    <w:rsid w:val="0036510C"/>
    <w:rsid w:val="003654E4"/>
    <w:rsid w:val="00366811"/>
    <w:rsid w:val="00366A51"/>
    <w:rsid w:val="00367FBB"/>
    <w:rsid w:val="00371373"/>
    <w:rsid w:val="003718D7"/>
    <w:rsid w:val="00372774"/>
    <w:rsid w:val="0037289B"/>
    <w:rsid w:val="00372BC6"/>
    <w:rsid w:val="00374CA8"/>
    <w:rsid w:val="003765E8"/>
    <w:rsid w:val="003766EB"/>
    <w:rsid w:val="00376E06"/>
    <w:rsid w:val="003815F1"/>
    <w:rsid w:val="003821E8"/>
    <w:rsid w:val="003826A0"/>
    <w:rsid w:val="00382B75"/>
    <w:rsid w:val="00382C3D"/>
    <w:rsid w:val="00382D36"/>
    <w:rsid w:val="00382D3C"/>
    <w:rsid w:val="00382FE0"/>
    <w:rsid w:val="00383DFF"/>
    <w:rsid w:val="00385324"/>
    <w:rsid w:val="00385A95"/>
    <w:rsid w:val="00385F85"/>
    <w:rsid w:val="0038760D"/>
    <w:rsid w:val="00390388"/>
    <w:rsid w:val="00390E5D"/>
    <w:rsid w:val="00391DAC"/>
    <w:rsid w:val="00392C60"/>
    <w:rsid w:val="00394779"/>
    <w:rsid w:val="00394CF6"/>
    <w:rsid w:val="00394F73"/>
    <w:rsid w:val="00395DA8"/>
    <w:rsid w:val="00396215"/>
    <w:rsid w:val="00396305"/>
    <w:rsid w:val="003979FD"/>
    <w:rsid w:val="003A0071"/>
    <w:rsid w:val="003A23F5"/>
    <w:rsid w:val="003A6C20"/>
    <w:rsid w:val="003A6E52"/>
    <w:rsid w:val="003A7CB7"/>
    <w:rsid w:val="003B0036"/>
    <w:rsid w:val="003B2A2D"/>
    <w:rsid w:val="003B44B2"/>
    <w:rsid w:val="003B5007"/>
    <w:rsid w:val="003B5F73"/>
    <w:rsid w:val="003B72F1"/>
    <w:rsid w:val="003C0548"/>
    <w:rsid w:val="003C1A0F"/>
    <w:rsid w:val="003C2D34"/>
    <w:rsid w:val="003C4D3A"/>
    <w:rsid w:val="003C50F4"/>
    <w:rsid w:val="003C5AD3"/>
    <w:rsid w:val="003C6837"/>
    <w:rsid w:val="003C757B"/>
    <w:rsid w:val="003C760D"/>
    <w:rsid w:val="003C7831"/>
    <w:rsid w:val="003D0221"/>
    <w:rsid w:val="003D2182"/>
    <w:rsid w:val="003D2BF4"/>
    <w:rsid w:val="003D2ECF"/>
    <w:rsid w:val="003D31CE"/>
    <w:rsid w:val="003D4B76"/>
    <w:rsid w:val="003D4C05"/>
    <w:rsid w:val="003D64AF"/>
    <w:rsid w:val="003D6710"/>
    <w:rsid w:val="003D74D1"/>
    <w:rsid w:val="003E0118"/>
    <w:rsid w:val="003E1289"/>
    <w:rsid w:val="003E12D2"/>
    <w:rsid w:val="003E1C48"/>
    <w:rsid w:val="003E2B66"/>
    <w:rsid w:val="003E332E"/>
    <w:rsid w:val="003E3714"/>
    <w:rsid w:val="003E63C4"/>
    <w:rsid w:val="003E7ACC"/>
    <w:rsid w:val="003E7CAF"/>
    <w:rsid w:val="003F0AD8"/>
    <w:rsid w:val="003F0B3C"/>
    <w:rsid w:val="003F1E8C"/>
    <w:rsid w:val="003F1F82"/>
    <w:rsid w:val="003F6939"/>
    <w:rsid w:val="003F773A"/>
    <w:rsid w:val="00400EB3"/>
    <w:rsid w:val="00404812"/>
    <w:rsid w:val="0040554A"/>
    <w:rsid w:val="00410E3F"/>
    <w:rsid w:val="00412718"/>
    <w:rsid w:val="00414259"/>
    <w:rsid w:val="004144D8"/>
    <w:rsid w:val="0041770C"/>
    <w:rsid w:val="004209AE"/>
    <w:rsid w:val="00420FC8"/>
    <w:rsid w:val="004216D0"/>
    <w:rsid w:val="00422308"/>
    <w:rsid w:val="004233E9"/>
    <w:rsid w:val="00423AEC"/>
    <w:rsid w:val="00424E5B"/>
    <w:rsid w:val="0042534E"/>
    <w:rsid w:val="00427749"/>
    <w:rsid w:val="004310EF"/>
    <w:rsid w:val="004318BB"/>
    <w:rsid w:val="004334EE"/>
    <w:rsid w:val="004345DA"/>
    <w:rsid w:val="00434BE7"/>
    <w:rsid w:val="00434DF4"/>
    <w:rsid w:val="00435512"/>
    <w:rsid w:val="00437340"/>
    <w:rsid w:val="0044242B"/>
    <w:rsid w:val="00443640"/>
    <w:rsid w:val="00444B35"/>
    <w:rsid w:val="004463ED"/>
    <w:rsid w:val="00447827"/>
    <w:rsid w:val="00450453"/>
    <w:rsid w:val="00452BFB"/>
    <w:rsid w:val="00453BE3"/>
    <w:rsid w:val="00453FEE"/>
    <w:rsid w:val="00454BE7"/>
    <w:rsid w:val="00455630"/>
    <w:rsid w:val="00455F08"/>
    <w:rsid w:val="00456332"/>
    <w:rsid w:val="00456A6C"/>
    <w:rsid w:val="0046032F"/>
    <w:rsid w:val="00463187"/>
    <w:rsid w:val="00464798"/>
    <w:rsid w:val="004650A2"/>
    <w:rsid w:val="004659D0"/>
    <w:rsid w:val="0046651F"/>
    <w:rsid w:val="00467E1A"/>
    <w:rsid w:val="00472187"/>
    <w:rsid w:val="00474F6E"/>
    <w:rsid w:val="0047557B"/>
    <w:rsid w:val="00475C01"/>
    <w:rsid w:val="004764BD"/>
    <w:rsid w:val="00476741"/>
    <w:rsid w:val="004767C4"/>
    <w:rsid w:val="004769DD"/>
    <w:rsid w:val="00480485"/>
    <w:rsid w:val="00480F81"/>
    <w:rsid w:val="00483CC1"/>
    <w:rsid w:val="004856DF"/>
    <w:rsid w:val="00485A60"/>
    <w:rsid w:val="004865A9"/>
    <w:rsid w:val="00486650"/>
    <w:rsid w:val="00486D0B"/>
    <w:rsid w:val="00487E81"/>
    <w:rsid w:val="00490392"/>
    <w:rsid w:val="00490617"/>
    <w:rsid w:val="00491BF4"/>
    <w:rsid w:val="0049487C"/>
    <w:rsid w:val="00494F90"/>
    <w:rsid w:val="004958C3"/>
    <w:rsid w:val="00497E97"/>
    <w:rsid w:val="004A0A92"/>
    <w:rsid w:val="004A1674"/>
    <w:rsid w:val="004A354F"/>
    <w:rsid w:val="004A4287"/>
    <w:rsid w:val="004A5A7C"/>
    <w:rsid w:val="004B08E3"/>
    <w:rsid w:val="004B18EA"/>
    <w:rsid w:val="004B295C"/>
    <w:rsid w:val="004B514C"/>
    <w:rsid w:val="004B5734"/>
    <w:rsid w:val="004B5C06"/>
    <w:rsid w:val="004B6964"/>
    <w:rsid w:val="004B6F74"/>
    <w:rsid w:val="004C0F64"/>
    <w:rsid w:val="004C6A13"/>
    <w:rsid w:val="004C726B"/>
    <w:rsid w:val="004C7307"/>
    <w:rsid w:val="004C7AEF"/>
    <w:rsid w:val="004C7B8B"/>
    <w:rsid w:val="004D0DF4"/>
    <w:rsid w:val="004D19E3"/>
    <w:rsid w:val="004D2A8F"/>
    <w:rsid w:val="004D4212"/>
    <w:rsid w:val="004D4985"/>
    <w:rsid w:val="004D53DA"/>
    <w:rsid w:val="004D5646"/>
    <w:rsid w:val="004D68B3"/>
    <w:rsid w:val="004E0B7F"/>
    <w:rsid w:val="004E1C15"/>
    <w:rsid w:val="004E2D6B"/>
    <w:rsid w:val="004E3D4B"/>
    <w:rsid w:val="004E6773"/>
    <w:rsid w:val="004E7329"/>
    <w:rsid w:val="004F2187"/>
    <w:rsid w:val="004F5411"/>
    <w:rsid w:val="004F5965"/>
    <w:rsid w:val="004F7D0C"/>
    <w:rsid w:val="005017F5"/>
    <w:rsid w:val="00506837"/>
    <w:rsid w:val="00506F8A"/>
    <w:rsid w:val="00507180"/>
    <w:rsid w:val="005103A4"/>
    <w:rsid w:val="0051057F"/>
    <w:rsid w:val="00510897"/>
    <w:rsid w:val="005130A5"/>
    <w:rsid w:val="00515254"/>
    <w:rsid w:val="005155CB"/>
    <w:rsid w:val="005158CF"/>
    <w:rsid w:val="00515D65"/>
    <w:rsid w:val="00516495"/>
    <w:rsid w:val="00516AC9"/>
    <w:rsid w:val="00520724"/>
    <w:rsid w:val="00521929"/>
    <w:rsid w:val="00522038"/>
    <w:rsid w:val="00522855"/>
    <w:rsid w:val="00523E5D"/>
    <w:rsid w:val="0052409C"/>
    <w:rsid w:val="00525C1F"/>
    <w:rsid w:val="0052661E"/>
    <w:rsid w:val="00527319"/>
    <w:rsid w:val="00532578"/>
    <w:rsid w:val="00533632"/>
    <w:rsid w:val="00533BD6"/>
    <w:rsid w:val="005348FD"/>
    <w:rsid w:val="0053619F"/>
    <w:rsid w:val="00536EE0"/>
    <w:rsid w:val="005404E6"/>
    <w:rsid w:val="00541214"/>
    <w:rsid w:val="005415BC"/>
    <w:rsid w:val="005426D0"/>
    <w:rsid w:val="005443D8"/>
    <w:rsid w:val="0054474B"/>
    <w:rsid w:val="00544A69"/>
    <w:rsid w:val="00544B94"/>
    <w:rsid w:val="005459BB"/>
    <w:rsid w:val="005459FC"/>
    <w:rsid w:val="00545B18"/>
    <w:rsid w:val="00545E57"/>
    <w:rsid w:val="00546B35"/>
    <w:rsid w:val="005506BA"/>
    <w:rsid w:val="00550CAA"/>
    <w:rsid w:val="00551C6E"/>
    <w:rsid w:val="00552BEA"/>
    <w:rsid w:val="00553DFF"/>
    <w:rsid w:val="00555575"/>
    <w:rsid w:val="005565C4"/>
    <w:rsid w:val="00556E35"/>
    <w:rsid w:val="00557DC7"/>
    <w:rsid w:val="00560F2E"/>
    <w:rsid w:val="00561590"/>
    <w:rsid w:val="00562415"/>
    <w:rsid w:val="00562841"/>
    <w:rsid w:val="00563A81"/>
    <w:rsid w:val="00563AC4"/>
    <w:rsid w:val="00565498"/>
    <w:rsid w:val="00565F0F"/>
    <w:rsid w:val="005662AD"/>
    <w:rsid w:val="005674C6"/>
    <w:rsid w:val="00570FD0"/>
    <w:rsid w:val="00570FF4"/>
    <w:rsid w:val="0057143D"/>
    <w:rsid w:val="005747D1"/>
    <w:rsid w:val="00574B7C"/>
    <w:rsid w:val="00574F8A"/>
    <w:rsid w:val="0058039A"/>
    <w:rsid w:val="005819A1"/>
    <w:rsid w:val="0058257D"/>
    <w:rsid w:val="00582589"/>
    <w:rsid w:val="00583BE9"/>
    <w:rsid w:val="005845DC"/>
    <w:rsid w:val="005857E9"/>
    <w:rsid w:val="00585D0D"/>
    <w:rsid w:val="00585E1E"/>
    <w:rsid w:val="0058642E"/>
    <w:rsid w:val="00586B22"/>
    <w:rsid w:val="00587C26"/>
    <w:rsid w:val="005913EC"/>
    <w:rsid w:val="005937BF"/>
    <w:rsid w:val="00594051"/>
    <w:rsid w:val="0059456C"/>
    <w:rsid w:val="005946A7"/>
    <w:rsid w:val="005A0563"/>
    <w:rsid w:val="005A0C31"/>
    <w:rsid w:val="005A157A"/>
    <w:rsid w:val="005A1E26"/>
    <w:rsid w:val="005A497C"/>
    <w:rsid w:val="005A55FF"/>
    <w:rsid w:val="005A5916"/>
    <w:rsid w:val="005A657D"/>
    <w:rsid w:val="005A682D"/>
    <w:rsid w:val="005B00DE"/>
    <w:rsid w:val="005B0141"/>
    <w:rsid w:val="005B167A"/>
    <w:rsid w:val="005B2018"/>
    <w:rsid w:val="005B21D8"/>
    <w:rsid w:val="005B2898"/>
    <w:rsid w:val="005B3BAD"/>
    <w:rsid w:val="005B5F37"/>
    <w:rsid w:val="005B7912"/>
    <w:rsid w:val="005B7D89"/>
    <w:rsid w:val="005C05CB"/>
    <w:rsid w:val="005C0C9E"/>
    <w:rsid w:val="005C1144"/>
    <w:rsid w:val="005C14EA"/>
    <w:rsid w:val="005C3F74"/>
    <w:rsid w:val="005C4992"/>
    <w:rsid w:val="005C5677"/>
    <w:rsid w:val="005C574B"/>
    <w:rsid w:val="005C5879"/>
    <w:rsid w:val="005C58DE"/>
    <w:rsid w:val="005C6560"/>
    <w:rsid w:val="005C67A9"/>
    <w:rsid w:val="005C686F"/>
    <w:rsid w:val="005C7651"/>
    <w:rsid w:val="005C7BED"/>
    <w:rsid w:val="005D1CCE"/>
    <w:rsid w:val="005D2960"/>
    <w:rsid w:val="005D29BB"/>
    <w:rsid w:val="005D3D14"/>
    <w:rsid w:val="005D48D3"/>
    <w:rsid w:val="005D525F"/>
    <w:rsid w:val="005D679A"/>
    <w:rsid w:val="005E01B5"/>
    <w:rsid w:val="005E1477"/>
    <w:rsid w:val="005E1F54"/>
    <w:rsid w:val="005E2306"/>
    <w:rsid w:val="005E51C9"/>
    <w:rsid w:val="005E6659"/>
    <w:rsid w:val="005E6D99"/>
    <w:rsid w:val="005E7790"/>
    <w:rsid w:val="005E7B84"/>
    <w:rsid w:val="005F1376"/>
    <w:rsid w:val="005F1791"/>
    <w:rsid w:val="005F1DEF"/>
    <w:rsid w:val="005F2E72"/>
    <w:rsid w:val="005F4C50"/>
    <w:rsid w:val="005F5126"/>
    <w:rsid w:val="005F5370"/>
    <w:rsid w:val="005F562F"/>
    <w:rsid w:val="005F6337"/>
    <w:rsid w:val="00601457"/>
    <w:rsid w:val="00602B80"/>
    <w:rsid w:val="00603788"/>
    <w:rsid w:val="00603AC6"/>
    <w:rsid w:val="00605DBD"/>
    <w:rsid w:val="006064E2"/>
    <w:rsid w:val="00607879"/>
    <w:rsid w:val="006101FD"/>
    <w:rsid w:val="006112AA"/>
    <w:rsid w:val="006116E1"/>
    <w:rsid w:val="00612646"/>
    <w:rsid w:val="006137FE"/>
    <w:rsid w:val="00613E48"/>
    <w:rsid w:val="00617926"/>
    <w:rsid w:val="006200E3"/>
    <w:rsid w:val="00620C08"/>
    <w:rsid w:val="00622307"/>
    <w:rsid w:val="00622412"/>
    <w:rsid w:val="006226B2"/>
    <w:rsid w:val="006244D8"/>
    <w:rsid w:val="00624904"/>
    <w:rsid w:val="006255A1"/>
    <w:rsid w:val="00625667"/>
    <w:rsid w:val="00626C7B"/>
    <w:rsid w:val="00626E2F"/>
    <w:rsid w:val="00630201"/>
    <w:rsid w:val="00631948"/>
    <w:rsid w:val="006327D1"/>
    <w:rsid w:val="00632E59"/>
    <w:rsid w:val="0063309A"/>
    <w:rsid w:val="00633507"/>
    <w:rsid w:val="00635AD8"/>
    <w:rsid w:val="00636C8A"/>
    <w:rsid w:val="00640A03"/>
    <w:rsid w:val="00640CAB"/>
    <w:rsid w:val="00641A26"/>
    <w:rsid w:val="00642EB4"/>
    <w:rsid w:val="006438BB"/>
    <w:rsid w:val="00644048"/>
    <w:rsid w:val="00645F43"/>
    <w:rsid w:val="006512BD"/>
    <w:rsid w:val="00651671"/>
    <w:rsid w:val="00651D6B"/>
    <w:rsid w:val="00652CAD"/>
    <w:rsid w:val="00655681"/>
    <w:rsid w:val="00655F07"/>
    <w:rsid w:val="006572F7"/>
    <w:rsid w:val="0066104F"/>
    <w:rsid w:val="006616D0"/>
    <w:rsid w:val="006618F1"/>
    <w:rsid w:val="006621E1"/>
    <w:rsid w:val="0066228A"/>
    <w:rsid w:val="00662410"/>
    <w:rsid w:val="00662E41"/>
    <w:rsid w:val="006633B7"/>
    <w:rsid w:val="006641B5"/>
    <w:rsid w:val="00664A17"/>
    <w:rsid w:val="00665001"/>
    <w:rsid w:val="00665D41"/>
    <w:rsid w:val="00666F6E"/>
    <w:rsid w:val="006674C2"/>
    <w:rsid w:val="00670BB9"/>
    <w:rsid w:val="006710A5"/>
    <w:rsid w:val="00671102"/>
    <w:rsid w:val="00672281"/>
    <w:rsid w:val="00672E21"/>
    <w:rsid w:val="00674BD7"/>
    <w:rsid w:val="00675968"/>
    <w:rsid w:val="00676338"/>
    <w:rsid w:val="00676754"/>
    <w:rsid w:val="006809C2"/>
    <w:rsid w:val="00680CFF"/>
    <w:rsid w:val="00681603"/>
    <w:rsid w:val="00682CB3"/>
    <w:rsid w:val="00682CB5"/>
    <w:rsid w:val="00683A41"/>
    <w:rsid w:val="00685421"/>
    <w:rsid w:val="00686964"/>
    <w:rsid w:val="00686AD2"/>
    <w:rsid w:val="00687CBB"/>
    <w:rsid w:val="00692283"/>
    <w:rsid w:val="006926FD"/>
    <w:rsid w:val="00692730"/>
    <w:rsid w:val="00693989"/>
    <w:rsid w:val="00694D40"/>
    <w:rsid w:val="00695366"/>
    <w:rsid w:val="006956B7"/>
    <w:rsid w:val="006A108E"/>
    <w:rsid w:val="006A1845"/>
    <w:rsid w:val="006A2F2F"/>
    <w:rsid w:val="006A3C98"/>
    <w:rsid w:val="006A4A43"/>
    <w:rsid w:val="006A55EC"/>
    <w:rsid w:val="006A57DF"/>
    <w:rsid w:val="006A7923"/>
    <w:rsid w:val="006B1025"/>
    <w:rsid w:val="006B11E8"/>
    <w:rsid w:val="006B1FE0"/>
    <w:rsid w:val="006B2936"/>
    <w:rsid w:val="006B3DAB"/>
    <w:rsid w:val="006B4B06"/>
    <w:rsid w:val="006B6A25"/>
    <w:rsid w:val="006B7BF4"/>
    <w:rsid w:val="006C01A7"/>
    <w:rsid w:val="006C0E5A"/>
    <w:rsid w:val="006C159E"/>
    <w:rsid w:val="006C1620"/>
    <w:rsid w:val="006C34BA"/>
    <w:rsid w:val="006C4119"/>
    <w:rsid w:val="006C7EBD"/>
    <w:rsid w:val="006D1044"/>
    <w:rsid w:val="006D1090"/>
    <w:rsid w:val="006D1440"/>
    <w:rsid w:val="006D1CD6"/>
    <w:rsid w:val="006D2233"/>
    <w:rsid w:val="006D28F4"/>
    <w:rsid w:val="006D7214"/>
    <w:rsid w:val="006D74EC"/>
    <w:rsid w:val="006E062D"/>
    <w:rsid w:val="006E0B2F"/>
    <w:rsid w:val="006E0FF6"/>
    <w:rsid w:val="006E1C15"/>
    <w:rsid w:val="006E2263"/>
    <w:rsid w:val="006E3C5C"/>
    <w:rsid w:val="006E4A6A"/>
    <w:rsid w:val="006E6470"/>
    <w:rsid w:val="006E7107"/>
    <w:rsid w:val="006F0AE0"/>
    <w:rsid w:val="006F2985"/>
    <w:rsid w:val="006F2C9E"/>
    <w:rsid w:val="006F2CE1"/>
    <w:rsid w:val="006F5016"/>
    <w:rsid w:val="006F56B5"/>
    <w:rsid w:val="006F5908"/>
    <w:rsid w:val="006F5B3D"/>
    <w:rsid w:val="006F5C46"/>
    <w:rsid w:val="006F5DEE"/>
    <w:rsid w:val="006F63AF"/>
    <w:rsid w:val="006F68F4"/>
    <w:rsid w:val="006F7075"/>
    <w:rsid w:val="00700000"/>
    <w:rsid w:val="007008A5"/>
    <w:rsid w:val="00700A46"/>
    <w:rsid w:val="00700CF3"/>
    <w:rsid w:val="00701FD9"/>
    <w:rsid w:val="0070203D"/>
    <w:rsid w:val="00703C08"/>
    <w:rsid w:val="00704275"/>
    <w:rsid w:val="007042B5"/>
    <w:rsid w:val="0070470B"/>
    <w:rsid w:val="00705610"/>
    <w:rsid w:val="00705829"/>
    <w:rsid w:val="00706822"/>
    <w:rsid w:val="0070768D"/>
    <w:rsid w:val="00707836"/>
    <w:rsid w:val="00711DD2"/>
    <w:rsid w:val="00713457"/>
    <w:rsid w:val="007144D0"/>
    <w:rsid w:val="007150B5"/>
    <w:rsid w:val="00715302"/>
    <w:rsid w:val="00715F45"/>
    <w:rsid w:val="00715F4D"/>
    <w:rsid w:val="00716211"/>
    <w:rsid w:val="00717E57"/>
    <w:rsid w:val="00721025"/>
    <w:rsid w:val="00721B82"/>
    <w:rsid w:val="00722B9D"/>
    <w:rsid w:val="0072389F"/>
    <w:rsid w:val="00723E5E"/>
    <w:rsid w:val="00725A47"/>
    <w:rsid w:val="00725B2E"/>
    <w:rsid w:val="00725BE9"/>
    <w:rsid w:val="00726609"/>
    <w:rsid w:val="00726C61"/>
    <w:rsid w:val="00730899"/>
    <w:rsid w:val="0073096F"/>
    <w:rsid w:val="00734603"/>
    <w:rsid w:val="007349C3"/>
    <w:rsid w:val="00734C19"/>
    <w:rsid w:val="00735A5E"/>
    <w:rsid w:val="007360F8"/>
    <w:rsid w:val="007361FF"/>
    <w:rsid w:val="00736C23"/>
    <w:rsid w:val="00736D7E"/>
    <w:rsid w:val="00737A73"/>
    <w:rsid w:val="00737EA0"/>
    <w:rsid w:val="007407F1"/>
    <w:rsid w:val="00740BDA"/>
    <w:rsid w:val="007411EA"/>
    <w:rsid w:val="00741F85"/>
    <w:rsid w:val="00743232"/>
    <w:rsid w:val="00743651"/>
    <w:rsid w:val="0074426F"/>
    <w:rsid w:val="00744E4C"/>
    <w:rsid w:val="00745150"/>
    <w:rsid w:val="00745241"/>
    <w:rsid w:val="00745E98"/>
    <w:rsid w:val="007463E5"/>
    <w:rsid w:val="00746D2C"/>
    <w:rsid w:val="007511FC"/>
    <w:rsid w:val="0075245F"/>
    <w:rsid w:val="007528A2"/>
    <w:rsid w:val="00752A48"/>
    <w:rsid w:val="007543BA"/>
    <w:rsid w:val="007547BC"/>
    <w:rsid w:val="00755A8C"/>
    <w:rsid w:val="00757EA0"/>
    <w:rsid w:val="007612A7"/>
    <w:rsid w:val="007614F8"/>
    <w:rsid w:val="00761BEE"/>
    <w:rsid w:val="00762640"/>
    <w:rsid w:val="007646BF"/>
    <w:rsid w:val="00764733"/>
    <w:rsid w:val="00764EE9"/>
    <w:rsid w:val="00765A8B"/>
    <w:rsid w:val="00770732"/>
    <w:rsid w:val="00770798"/>
    <w:rsid w:val="00774D49"/>
    <w:rsid w:val="00776DA0"/>
    <w:rsid w:val="007770E9"/>
    <w:rsid w:val="00781D74"/>
    <w:rsid w:val="007838D8"/>
    <w:rsid w:val="00784079"/>
    <w:rsid w:val="007845DC"/>
    <w:rsid w:val="00784FD5"/>
    <w:rsid w:val="00786095"/>
    <w:rsid w:val="0078796F"/>
    <w:rsid w:val="00790213"/>
    <w:rsid w:val="00790661"/>
    <w:rsid w:val="00791092"/>
    <w:rsid w:val="0079151E"/>
    <w:rsid w:val="007923A9"/>
    <w:rsid w:val="00792709"/>
    <w:rsid w:val="00793980"/>
    <w:rsid w:val="00793EC1"/>
    <w:rsid w:val="0079470E"/>
    <w:rsid w:val="0079480E"/>
    <w:rsid w:val="00794F48"/>
    <w:rsid w:val="007953DA"/>
    <w:rsid w:val="00796DE9"/>
    <w:rsid w:val="007975BC"/>
    <w:rsid w:val="007A004E"/>
    <w:rsid w:val="007A1843"/>
    <w:rsid w:val="007A21B8"/>
    <w:rsid w:val="007A6ADC"/>
    <w:rsid w:val="007B0B94"/>
    <w:rsid w:val="007B41FB"/>
    <w:rsid w:val="007B4303"/>
    <w:rsid w:val="007B5F2D"/>
    <w:rsid w:val="007B6C59"/>
    <w:rsid w:val="007B7106"/>
    <w:rsid w:val="007B733A"/>
    <w:rsid w:val="007C083D"/>
    <w:rsid w:val="007C085D"/>
    <w:rsid w:val="007C0F4F"/>
    <w:rsid w:val="007C1362"/>
    <w:rsid w:val="007C3DF9"/>
    <w:rsid w:val="007C5652"/>
    <w:rsid w:val="007C5EF6"/>
    <w:rsid w:val="007C65B9"/>
    <w:rsid w:val="007D081D"/>
    <w:rsid w:val="007D13AD"/>
    <w:rsid w:val="007D1597"/>
    <w:rsid w:val="007D1A76"/>
    <w:rsid w:val="007D1DF3"/>
    <w:rsid w:val="007D314A"/>
    <w:rsid w:val="007D58C6"/>
    <w:rsid w:val="007D5FAD"/>
    <w:rsid w:val="007D6981"/>
    <w:rsid w:val="007D698F"/>
    <w:rsid w:val="007E0E4D"/>
    <w:rsid w:val="007E1704"/>
    <w:rsid w:val="007E20F7"/>
    <w:rsid w:val="007E2249"/>
    <w:rsid w:val="007E294E"/>
    <w:rsid w:val="007E47CF"/>
    <w:rsid w:val="007E527F"/>
    <w:rsid w:val="007E70B4"/>
    <w:rsid w:val="007F0A76"/>
    <w:rsid w:val="007F14C4"/>
    <w:rsid w:val="007F1EF8"/>
    <w:rsid w:val="007F252E"/>
    <w:rsid w:val="007F3934"/>
    <w:rsid w:val="007F4274"/>
    <w:rsid w:val="007F5A2F"/>
    <w:rsid w:val="007F7E1B"/>
    <w:rsid w:val="00803C3C"/>
    <w:rsid w:val="00803F9E"/>
    <w:rsid w:val="00803FFC"/>
    <w:rsid w:val="0081064F"/>
    <w:rsid w:val="0081144B"/>
    <w:rsid w:val="0081184C"/>
    <w:rsid w:val="00811DE9"/>
    <w:rsid w:val="00811FF6"/>
    <w:rsid w:val="008133F9"/>
    <w:rsid w:val="00814315"/>
    <w:rsid w:val="00815B75"/>
    <w:rsid w:val="00817B22"/>
    <w:rsid w:val="00820002"/>
    <w:rsid w:val="008204ED"/>
    <w:rsid w:val="0082050D"/>
    <w:rsid w:val="008213E8"/>
    <w:rsid w:val="00822268"/>
    <w:rsid w:val="008230B6"/>
    <w:rsid w:val="008235D2"/>
    <w:rsid w:val="00824634"/>
    <w:rsid w:val="00824724"/>
    <w:rsid w:val="00827E4E"/>
    <w:rsid w:val="008303A4"/>
    <w:rsid w:val="008305AB"/>
    <w:rsid w:val="00833C69"/>
    <w:rsid w:val="00836738"/>
    <w:rsid w:val="0083785E"/>
    <w:rsid w:val="008379FD"/>
    <w:rsid w:val="00837CF1"/>
    <w:rsid w:val="008401C1"/>
    <w:rsid w:val="00841C7B"/>
    <w:rsid w:val="008423EC"/>
    <w:rsid w:val="0084283F"/>
    <w:rsid w:val="00843064"/>
    <w:rsid w:val="00843DF7"/>
    <w:rsid w:val="0084416E"/>
    <w:rsid w:val="00844F09"/>
    <w:rsid w:val="0084632D"/>
    <w:rsid w:val="00846463"/>
    <w:rsid w:val="008471EC"/>
    <w:rsid w:val="00847BF0"/>
    <w:rsid w:val="00850658"/>
    <w:rsid w:val="0085130C"/>
    <w:rsid w:val="00851450"/>
    <w:rsid w:val="00851B15"/>
    <w:rsid w:val="00852927"/>
    <w:rsid w:val="0085334F"/>
    <w:rsid w:val="0085344E"/>
    <w:rsid w:val="0085346B"/>
    <w:rsid w:val="00854826"/>
    <w:rsid w:val="00854ACD"/>
    <w:rsid w:val="00855025"/>
    <w:rsid w:val="008554C1"/>
    <w:rsid w:val="00857827"/>
    <w:rsid w:val="00860C8C"/>
    <w:rsid w:val="00861061"/>
    <w:rsid w:val="00864DAA"/>
    <w:rsid w:val="00865051"/>
    <w:rsid w:val="00865E65"/>
    <w:rsid w:val="00866600"/>
    <w:rsid w:val="00866DE3"/>
    <w:rsid w:val="008706CE"/>
    <w:rsid w:val="0087194C"/>
    <w:rsid w:val="00871DAD"/>
    <w:rsid w:val="00871E8F"/>
    <w:rsid w:val="008729C8"/>
    <w:rsid w:val="0087354D"/>
    <w:rsid w:val="0087517D"/>
    <w:rsid w:val="008767AD"/>
    <w:rsid w:val="008771A4"/>
    <w:rsid w:val="00881473"/>
    <w:rsid w:val="00883571"/>
    <w:rsid w:val="008844FD"/>
    <w:rsid w:val="0088534C"/>
    <w:rsid w:val="008861EE"/>
    <w:rsid w:val="00887729"/>
    <w:rsid w:val="0088778A"/>
    <w:rsid w:val="00892BAA"/>
    <w:rsid w:val="0089349B"/>
    <w:rsid w:val="00893CBA"/>
    <w:rsid w:val="008941C5"/>
    <w:rsid w:val="00894831"/>
    <w:rsid w:val="00897C50"/>
    <w:rsid w:val="008A1FF5"/>
    <w:rsid w:val="008A2BEA"/>
    <w:rsid w:val="008A35E4"/>
    <w:rsid w:val="008A4979"/>
    <w:rsid w:val="008A50CA"/>
    <w:rsid w:val="008B0C42"/>
    <w:rsid w:val="008B0E5B"/>
    <w:rsid w:val="008B132F"/>
    <w:rsid w:val="008B176C"/>
    <w:rsid w:val="008B27D9"/>
    <w:rsid w:val="008B2B9C"/>
    <w:rsid w:val="008B2E71"/>
    <w:rsid w:val="008B4197"/>
    <w:rsid w:val="008B486C"/>
    <w:rsid w:val="008B5B56"/>
    <w:rsid w:val="008B5F06"/>
    <w:rsid w:val="008B6E08"/>
    <w:rsid w:val="008C2487"/>
    <w:rsid w:val="008C28DD"/>
    <w:rsid w:val="008C3B13"/>
    <w:rsid w:val="008C3D35"/>
    <w:rsid w:val="008C3E63"/>
    <w:rsid w:val="008C4C22"/>
    <w:rsid w:val="008C5236"/>
    <w:rsid w:val="008C54C0"/>
    <w:rsid w:val="008C57EF"/>
    <w:rsid w:val="008C5959"/>
    <w:rsid w:val="008C5B78"/>
    <w:rsid w:val="008C6497"/>
    <w:rsid w:val="008C7271"/>
    <w:rsid w:val="008C758E"/>
    <w:rsid w:val="008D0335"/>
    <w:rsid w:val="008D12C1"/>
    <w:rsid w:val="008D1318"/>
    <w:rsid w:val="008D1ACE"/>
    <w:rsid w:val="008D1D3D"/>
    <w:rsid w:val="008D2726"/>
    <w:rsid w:val="008D3D61"/>
    <w:rsid w:val="008D4908"/>
    <w:rsid w:val="008D4972"/>
    <w:rsid w:val="008D6968"/>
    <w:rsid w:val="008E1553"/>
    <w:rsid w:val="008E212C"/>
    <w:rsid w:val="008E3CD0"/>
    <w:rsid w:val="008E5A35"/>
    <w:rsid w:val="008E7017"/>
    <w:rsid w:val="008E7D48"/>
    <w:rsid w:val="008F20D0"/>
    <w:rsid w:val="008F2A3D"/>
    <w:rsid w:val="008F2F63"/>
    <w:rsid w:val="008F3828"/>
    <w:rsid w:val="008F38D0"/>
    <w:rsid w:val="008F47D4"/>
    <w:rsid w:val="008F6A4A"/>
    <w:rsid w:val="008F78BE"/>
    <w:rsid w:val="00900139"/>
    <w:rsid w:val="0090059D"/>
    <w:rsid w:val="00900D05"/>
    <w:rsid w:val="00901290"/>
    <w:rsid w:val="00902A9B"/>
    <w:rsid w:val="009034DC"/>
    <w:rsid w:val="00907FFA"/>
    <w:rsid w:val="00911CAC"/>
    <w:rsid w:val="00912EB7"/>
    <w:rsid w:val="00912EDB"/>
    <w:rsid w:val="00913006"/>
    <w:rsid w:val="009135D4"/>
    <w:rsid w:val="00913E04"/>
    <w:rsid w:val="00913E87"/>
    <w:rsid w:val="00914A6F"/>
    <w:rsid w:val="00915A77"/>
    <w:rsid w:val="00915B00"/>
    <w:rsid w:val="009171A5"/>
    <w:rsid w:val="00920C38"/>
    <w:rsid w:val="00921599"/>
    <w:rsid w:val="00922E20"/>
    <w:rsid w:val="00923C70"/>
    <w:rsid w:val="00924015"/>
    <w:rsid w:val="009249AE"/>
    <w:rsid w:val="00926421"/>
    <w:rsid w:val="009269D9"/>
    <w:rsid w:val="00930801"/>
    <w:rsid w:val="00930E43"/>
    <w:rsid w:val="009314A1"/>
    <w:rsid w:val="00931BE8"/>
    <w:rsid w:val="00932687"/>
    <w:rsid w:val="00932966"/>
    <w:rsid w:val="009332EB"/>
    <w:rsid w:val="00935063"/>
    <w:rsid w:val="00935E02"/>
    <w:rsid w:val="00937473"/>
    <w:rsid w:val="00940250"/>
    <w:rsid w:val="00940765"/>
    <w:rsid w:val="00941D73"/>
    <w:rsid w:val="009427C9"/>
    <w:rsid w:val="00942A32"/>
    <w:rsid w:val="009440CE"/>
    <w:rsid w:val="00945C4F"/>
    <w:rsid w:val="00946C79"/>
    <w:rsid w:val="00947C77"/>
    <w:rsid w:val="00952118"/>
    <w:rsid w:val="00953388"/>
    <w:rsid w:val="009536F4"/>
    <w:rsid w:val="00954E66"/>
    <w:rsid w:val="009630C5"/>
    <w:rsid w:val="009662DA"/>
    <w:rsid w:val="0096662A"/>
    <w:rsid w:val="0097086D"/>
    <w:rsid w:val="00970F79"/>
    <w:rsid w:val="009724B4"/>
    <w:rsid w:val="00973118"/>
    <w:rsid w:val="00973731"/>
    <w:rsid w:val="00973DD1"/>
    <w:rsid w:val="00973FE3"/>
    <w:rsid w:val="0097430E"/>
    <w:rsid w:val="0097436A"/>
    <w:rsid w:val="009744AB"/>
    <w:rsid w:val="009745F5"/>
    <w:rsid w:val="0097479B"/>
    <w:rsid w:val="00974C4D"/>
    <w:rsid w:val="009755FE"/>
    <w:rsid w:val="00976F82"/>
    <w:rsid w:val="0098149D"/>
    <w:rsid w:val="00981C62"/>
    <w:rsid w:val="009825A8"/>
    <w:rsid w:val="00982F78"/>
    <w:rsid w:val="00983E6E"/>
    <w:rsid w:val="00985648"/>
    <w:rsid w:val="00985B9A"/>
    <w:rsid w:val="009860EA"/>
    <w:rsid w:val="0098682F"/>
    <w:rsid w:val="00987E9B"/>
    <w:rsid w:val="00990F7B"/>
    <w:rsid w:val="00991B9E"/>
    <w:rsid w:val="00992D36"/>
    <w:rsid w:val="009935C0"/>
    <w:rsid w:val="00994501"/>
    <w:rsid w:val="00995D30"/>
    <w:rsid w:val="00995F2D"/>
    <w:rsid w:val="00997E39"/>
    <w:rsid w:val="009A30E9"/>
    <w:rsid w:val="009A34C4"/>
    <w:rsid w:val="009A5821"/>
    <w:rsid w:val="009A77A8"/>
    <w:rsid w:val="009B08A4"/>
    <w:rsid w:val="009B0CBA"/>
    <w:rsid w:val="009B11BE"/>
    <w:rsid w:val="009B2246"/>
    <w:rsid w:val="009B24CA"/>
    <w:rsid w:val="009B388A"/>
    <w:rsid w:val="009B3DAE"/>
    <w:rsid w:val="009B3E4F"/>
    <w:rsid w:val="009B5A07"/>
    <w:rsid w:val="009B5E56"/>
    <w:rsid w:val="009B6CB7"/>
    <w:rsid w:val="009B7D87"/>
    <w:rsid w:val="009C0053"/>
    <w:rsid w:val="009C03F0"/>
    <w:rsid w:val="009C1553"/>
    <w:rsid w:val="009C223F"/>
    <w:rsid w:val="009C2412"/>
    <w:rsid w:val="009C5EF2"/>
    <w:rsid w:val="009D1060"/>
    <w:rsid w:val="009D1D69"/>
    <w:rsid w:val="009D282E"/>
    <w:rsid w:val="009D2A54"/>
    <w:rsid w:val="009D506D"/>
    <w:rsid w:val="009D5B67"/>
    <w:rsid w:val="009D74F3"/>
    <w:rsid w:val="009E041E"/>
    <w:rsid w:val="009E0888"/>
    <w:rsid w:val="009E14E0"/>
    <w:rsid w:val="009E17FD"/>
    <w:rsid w:val="009E3653"/>
    <w:rsid w:val="009E3E2A"/>
    <w:rsid w:val="009E45A2"/>
    <w:rsid w:val="009E62A5"/>
    <w:rsid w:val="009F0D92"/>
    <w:rsid w:val="009F1264"/>
    <w:rsid w:val="009F2BF6"/>
    <w:rsid w:val="009F3057"/>
    <w:rsid w:val="009F306F"/>
    <w:rsid w:val="009F44EA"/>
    <w:rsid w:val="009F4816"/>
    <w:rsid w:val="009F56CF"/>
    <w:rsid w:val="009F66FC"/>
    <w:rsid w:val="009F6DC1"/>
    <w:rsid w:val="009F7BD2"/>
    <w:rsid w:val="00A00B8D"/>
    <w:rsid w:val="00A0232E"/>
    <w:rsid w:val="00A047B4"/>
    <w:rsid w:val="00A04975"/>
    <w:rsid w:val="00A049F7"/>
    <w:rsid w:val="00A04BD0"/>
    <w:rsid w:val="00A04F3B"/>
    <w:rsid w:val="00A057ED"/>
    <w:rsid w:val="00A066EC"/>
    <w:rsid w:val="00A0712A"/>
    <w:rsid w:val="00A10388"/>
    <w:rsid w:val="00A10AD1"/>
    <w:rsid w:val="00A11D97"/>
    <w:rsid w:val="00A13ACD"/>
    <w:rsid w:val="00A14159"/>
    <w:rsid w:val="00A1559B"/>
    <w:rsid w:val="00A15B7A"/>
    <w:rsid w:val="00A15FE2"/>
    <w:rsid w:val="00A1785F"/>
    <w:rsid w:val="00A20B6A"/>
    <w:rsid w:val="00A2263A"/>
    <w:rsid w:val="00A254A3"/>
    <w:rsid w:val="00A2577F"/>
    <w:rsid w:val="00A25B74"/>
    <w:rsid w:val="00A265CC"/>
    <w:rsid w:val="00A3182B"/>
    <w:rsid w:val="00A36183"/>
    <w:rsid w:val="00A36CAC"/>
    <w:rsid w:val="00A37AC1"/>
    <w:rsid w:val="00A4046A"/>
    <w:rsid w:val="00A414F4"/>
    <w:rsid w:val="00A416C5"/>
    <w:rsid w:val="00A41803"/>
    <w:rsid w:val="00A42649"/>
    <w:rsid w:val="00A4369F"/>
    <w:rsid w:val="00A44116"/>
    <w:rsid w:val="00A44AAF"/>
    <w:rsid w:val="00A46A2B"/>
    <w:rsid w:val="00A47854"/>
    <w:rsid w:val="00A47AFF"/>
    <w:rsid w:val="00A50A95"/>
    <w:rsid w:val="00A52E66"/>
    <w:rsid w:val="00A54793"/>
    <w:rsid w:val="00A555B7"/>
    <w:rsid w:val="00A55B1F"/>
    <w:rsid w:val="00A55E71"/>
    <w:rsid w:val="00A561FE"/>
    <w:rsid w:val="00A56435"/>
    <w:rsid w:val="00A56451"/>
    <w:rsid w:val="00A56D14"/>
    <w:rsid w:val="00A60835"/>
    <w:rsid w:val="00A61078"/>
    <w:rsid w:val="00A610CA"/>
    <w:rsid w:val="00A654DA"/>
    <w:rsid w:val="00A6683C"/>
    <w:rsid w:val="00A70925"/>
    <w:rsid w:val="00A71215"/>
    <w:rsid w:val="00A718DC"/>
    <w:rsid w:val="00A722C1"/>
    <w:rsid w:val="00A72F4E"/>
    <w:rsid w:val="00A75E5D"/>
    <w:rsid w:val="00A76272"/>
    <w:rsid w:val="00A7716A"/>
    <w:rsid w:val="00A7716C"/>
    <w:rsid w:val="00A771B5"/>
    <w:rsid w:val="00A7724E"/>
    <w:rsid w:val="00A77393"/>
    <w:rsid w:val="00A77684"/>
    <w:rsid w:val="00A776DF"/>
    <w:rsid w:val="00A810E5"/>
    <w:rsid w:val="00A8378E"/>
    <w:rsid w:val="00A855C9"/>
    <w:rsid w:val="00A857AE"/>
    <w:rsid w:val="00A86EB2"/>
    <w:rsid w:val="00A86F3F"/>
    <w:rsid w:val="00A87ACE"/>
    <w:rsid w:val="00A87F86"/>
    <w:rsid w:val="00A908DC"/>
    <w:rsid w:val="00A90956"/>
    <w:rsid w:val="00A90B35"/>
    <w:rsid w:val="00A90F69"/>
    <w:rsid w:val="00A911C0"/>
    <w:rsid w:val="00A91205"/>
    <w:rsid w:val="00A913E8"/>
    <w:rsid w:val="00A924A8"/>
    <w:rsid w:val="00A95CAF"/>
    <w:rsid w:val="00A97556"/>
    <w:rsid w:val="00A9769C"/>
    <w:rsid w:val="00AA0037"/>
    <w:rsid w:val="00AA16D2"/>
    <w:rsid w:val="00AA1D0A"/>
    <w:rsid w:val="00AA344C"/>
    <w:rsid w:val="00AA68CE"/>
    <w:rsid w:val="00AA786F"/>
    <w:rsid w:val="00AB1E2A"/>
    <w:rsid w:val="00AB29C1"/>
    <w:rsid w:val="00AB3A45"/>
    <w:rsid w:val="00AB67DD"/>
    <w:rsid w:val="00AC00FE"/>
    <w:rsid w:val="00AC0686"/>
    <w:rsid w:val="00AC21CC"/>
    <w:rsid w:val="00AC3245"/>
    <w:rsid w:val="00AC3617"/>
    <w:rsid w:val="00AC3D8B"/>
    <w:rsid w:val="00AC43CB"/>
    <w:rsid w:val="00AC64B1"/>
    <w:rsid w:val="00AD0765"/>
    <w:rsid w:val="00AD1014"/>
    <w:rsid w:val="00AD1188"/>
    <w:rsid w:val="00AD25E2"/>
    <w:rsid w:val="00AD2671"/>
    <w:rsid w:val="00AD394B"/>
    <w:rsid w:val="00AD4CA7"/>
    <w:rsid w:val="00AD66C7"/>
    <w:rsid w:val="00AD73B8"/>
    <w:rsid w:val="00AD7B1B"/>
    <w:rsid w:val="00AD7F6D"/>
    <w:rsid w:val="00AE001C"/>
    <w:rsid w:val="00AE013A"/>
    <w:rsid w:val="00AE1FA9"/>
    <w:rsid w:val="00AE3CFE"/>
    <w:rsid w:val="00AE5452"/>
    <w:rsid w:val="00AE56D2"/>
    <w:rsid w:val="00AE6432"/>
    <w:rsid w:val="00AF06A2"/>
    <w:rsid w:val="00AF07F3"/>
    <w:rsid w:val="00AF4C0F"/>
    <w:rsid w:val="00AF5ED5"/>
    <w:rsid w:val="00AF61C5"/>
    <w:rsid w:val="00AF7F03"/>
    <w:rsid w:val="00B0022E"/>
    <w:rsid w:val="00B0325F"/>
    <w:rsid w:val="00B03A3B"/>
    <w:rsid w:val="00B04ADD"/>
    <w:rsid w:val="00B05E88"/>
    <w:rsid w:val="00B072A0"/>
    <w:rsid w:val="00B0760F"/>
    <w:rsid w:val="00B07D06"/>
    <w:rsid w:val="00B10032"/>
    <w:rsid w:val="00B12726"/>
    <w:rsid w:val="00B13527"/>
    <w:rsid w:val="00B13ED3"/>
    <w:rsid w:val="00B1473E"/>
    <w:rsid w:val="00B15ADB"/>
    <w:rsid w:val="00B16B70"/>
    <w:rsid w:val="00B200C0"/>
    <w:rsid w:val="00B20150"/>
    <w:rsid w:val="00B205BE"/>
    <w:rsid w:val="00B20BF8"/>
    <w:rsid w:val="00B22DCC"/>
    <w:rsid w:val="00B2383E"/>
    <w:rsid w:val="00B23F74"/>
    <w:rsid w:val="00B2420B"/>
    <w:rsid w:val="00B24EA8"/>
    <w:rsid w:val="00B25B9C"/>
    <w:rsid w:val="00B25DD5"/>
    <w:rsid w:val="00B2770E"/>
    <w:rsid w:val="00B309CA"/>
    <w:rsid w:val="00B30EC2"/>
    <w:rsid w:val="00B32B88"/>
    <w:rsid w:val="00B3382D"/>
    <w:rsid w:val="00B34AB0"/>
    <w:rsid w:val="00B34B0F"/>
    <w:rsid w:val="00B34EFC"/>
    <w:rsid w:val="00B354CB"/>
    <w:rsid w:val="00B36FF9"/>
    <w:rsid w:val="00B40761"/>
    <w:rsid w:val="00B408AE"/>
    <w:rsid w:val="00B41B09"/>
    <w:rsid w:val="00B41E19"/>
    <w:rsid w:val="00B420F7"/>
    <w:rsid w:val="00B42FA5"/>
    <w:rsid w:val="00B4345E"/>
    <w:rsid w:val="00B44104"/>
    <w:rsid w:val="00B44142"/>
    <w:rsid w:val="00B44AE5"/>
    <w:rsid w:val="00B44B32"/>
    <w:rsid w:val="00B44EE3"/>
    <w:rsid w:val="00B46998"/>
    <w:rsid w:val="00B46F74"/>
    <w:rsid w:val="00B50B2C"/>
    <w:rsid w:val="00B50FCB"/>
    <w:rsid w:val="00B5110C"/>
    <w:rsid w:val="00B51860"/>
    <w:rsid w:val="00B519AC"/>
    <w:rsid w:val="00B51FA3"/>
    <w:rsid w:val="00B524A1"/>
    <w:rsid w:val="00B52DA8"/>
    <w:rsid w:val="00B534CA"/>
    <w:rsid w:val="00B54211"/>
    <w:rsid w:val="00B56F9B"/>
    <w:rsid w:val="00B605DE"/>
    <w:rsid w:val="00B608A4"/>
    <w:rsid w:val="00B608CE"/>
    <w:rsid w:val="00B60D84"/>
    <w:rsid w:val="00B61011"/>
    <w:rsid w:val="00B6228F"/>
    <w:rsid w:val="00B64851"/>
    <w:rsid w:val="00B64BCD"/>
    <w:rsid w:val="00B67AAF"/>
    <w:rsid w:val="00B70AFF"/>
    <w:rsid w:val="00B71775"/>
    <w:rsid w:val="00B71A7E"/>
    <w:rsid w:val="00B73D93"/>
    <w:rsid w:val="00B772D1"/>
    <w:rsid w:val="00B77E24"/>
    <w:rsid w:val="00B82C60"/>
    <w:rsid w:val="00B833BC"/>
    <w:rsid w:val="00B85428"/>
    <w:rsid w:val="00B85622"/>
    <w:rsid w:val="00B927D0"/>
    <w:rsid w:val="00B94A83"/>
    <w:rsid w:val="00B95083"/>
    <w:rsid w:val="00B97C07"/>
    <w:rsid w:val="00B97FE3"/>
    <w:rsid w:val="00BA01BB"/>
    <w:rsid w:val="00BA218B"/>
    <w:rsid w:val="00BA32B2"/>
    <w:rsid w:val="00BA432A"/>
    <w:rsid w:val="00BA46D2"/>
    <w:rsid w:val="00BA6166"/>
    <w:rsid w:val="00BA733D"/>
    <w:rsid w:val="00BA7C67"/>
    <w:rsid w:val="00BB0A14"/>
    <w:rsid w:val="00BB2058"/>
    <w:rsid w:val="00BB2A5E"/>
    <w:rsid w:val="00BB2B56"/>
    <w:rsid w:val="00BB2CA8"/>
    <w:rsid w:val="00BB3B85"/>
    <w:rsid w:val="00BB63B1"/>
    <w:rsid w:val="00BB70A3"/>
    <w:rsid w:val="00BB7BFC"/>
    <w:rsid w:val="00BB7C3C"/>
    <w:rsid w:val="00BC0DC4"/>
    <w:rsid w:val="00BC117E"/>
    <w:rsid w:val="00BC1A6D"/>
    <w:rsid w:val="00BC28D8"/>
    <w:rsid w:val="00BC303A"/>
    <w:rsid w:val="00BC3125"/>
    <w:rsid w:val="00BC5599"/>
    <w:rsid w:val="00BC60CA"/>
    <w:rsid w:val="00BC61C3"/>
    <w:rsid w:val="00BC7491"/>
    <w:rsid w:val="00BC7961"/>
    <w:rsid w:val="00BD36A7"/>
    <w:rsid w:val="00BD4BFF"/>
    <w:rsid w:val="00BD517F"/>
    <w:rsid w:val="00BD52DA"/>
    <w:rsid w:val="00BD728F"/>
    <w:rsid w:val="00BE20F9"/>
    <w:rsid w:val="00BE32F5"/>
    <w:rsid w:val="00BE3D6C"/>
    <w:rsid w:val="00BE435E"/>
    <w:rsid w:val="00BE4DD0"/>
    <w:rsid w:val="00BE6249"/>
    <w:rsid w:val="00BE6FA6"/>
    <w:rsid w:val="00BE7549"/>
    <w:rsid w:val="00BE7778"/>
    <w:rsid w:val="00BE7C37"/>
    <w:rsid w:val="00BF032E"/>
    <w:rsid w:val="00BF0C79"/>
    <w:rsid w:val="00BF17FD"/>
    <w:rsid w:val="00BF18C5"/>
    <w:rsid w:val="00BF1F42"/>
    <w:rsid w:val="00BF238F"/>
    <w:rsid w:val="00BF420A"/>
    <w:rsid w:val="00BF45E9"/>
    <w:rsid w:val="00BF6BC5"/>
    <w:rsid w:val="00BF6DA8"/>
    <w:rsid w:val="00C0059C"/>
    <w:rsid w:val="00C030CF"/>
    <w:rsid w:val="00C04303"/>
    <w:rsid w:val="00C04350"/>
    <w:rsid w:val="00C06F30"/>
    <w:rsid w:val="00C108AD"/>
    <w:rsid w:val="00C10983"/>
    <w:rsid w:val="00C10A4A"/>
    <w:rsid w:val="00C11A90"/>
    <w:rsid w:val="00C126F5"/>
    <w:rsid w:val="00C12AE6"/>
    <w:rsid w:val="00C13B5C"/>
    <w:rsid w:val="00C13BCA"/>
    <w:rsid w:val="00C13C23"/>
    <w:rsid w:val="00C13D05"/>
    <w:rsid w:val="00C13F22"/>
    <w:rsid w:val="00C14308"/>
    <w:rsid w:val="00C16738"/>
    <w:rsid w:val="00C16817"/>
    <w:rsid w:val="00C1684A"/>
    <w:rsid w:val="00C172CD"/>
    <w:rsid w:val="00C2004E"/>
    <w:rsid w:val="00C202D6"/>
    <w:rsid w:val="00C213C9"/>
    <w:rsid w:val="00C22639"/>
    <w:rsid w:val="00C231FE"/>
    <w:rsid w:val="00C24659"/>
    <w:rsid w:val="00C247B7"/>
    <w:rsid w:val="00C25E82"/>
    <w:rsid w:val="00C267CA"/>
    <w:rsid w:val="00C26B90"/>
    <w:rsid w:val="00C27057"/>
    <w:rsid w:val="00C27580"/>
    <w:rsid w:val="00C275E7"/>
    <w:rsid w:val="00C278DC"/>
    <w:rsid w:val="00C27ECD"/>
    <w:rsid w:val="00C31629"/>
    <w:rsid w:val="00C3234F"/>
    <w:rsid w:val="00C33962"/>
    <w:rsid w:val="00C33ADE"/>
    <w:rsid w:val="00C356BA"/>
    <w:rsid w:val="00C3602A"/>
    <w:rsid w:val="00C37CA5"/>
    <w:rsid w:val="00C40E15"/>
    <w:rsid w:val="00C41D4D"/>
    <w:rsid w:val="00C42990"/>
    <w:rsid w:val="00C42BB1"/>
    <w:rsid w:val="00C43985"/>
    <w:rsid w:val="00C4417B"/>
    <w:rsid w:val="00C44B2B"/>
    <w:rsid w:val="00C45BEF"/>
    <w:rsid w:val="00C47BF6"/>
    <w:rsid w:val="00C50E2F"/>
    <w:rsid w:val="00C50EF7"/>
    <w:rsid w:val="00C52510"/>
    <w:rsid w:val="00C52C80"/>
    <w:rsid w:val="00C530C7"/>
    <w:rsid w:val="00C533DC"/>
    <w:rsid w:val="00C54DA6"/>
    <w:rsid w:val="00C55772"/>
    <w:rsid w:val="00C5655A"/>
    <w:rsid w:val="00C5682E"/>
    <w:rsid w:val="00C57652"/>
    <w:rsid w:val="00C5773D"/>
    <w:rsid w:val="00C624C0"/>
    <w:rsid w:val="00C62B67"/>
    <w:rsid w:val="00C62CD7"/>
    <w:rsid w:val="00C635F5"/>
    <w:rsid w:val="00C641E0"/>
    <w:rsid w:val="00C65319"/>
    <w:rsid w:val="00C664C8"/>
    <w:rsid w:val="00C66BA2"/>
    <w:rsid w:val="00C66CDD"/>
    <w:rsid w:val="00C67291"/>
    <w:rsid w:val="00C67C4C"/>
    <w:rsid w:val="00C67F3C"/>
    <w:rsid w:val="00C7108B"/>
    <w:rsid w:val="00C73A8D"/>
    <w:rsid w:val="00C73F94"/>
    <w:rsid w:val="00C7440C"/>
    <w:rsid w:val="00C749E6"/>
    <w:rsid w:val="00C75A36"/>
    <w:rsid w:val="00C75E1A"/>
    <w:rsid w:val="00C77285"/>
    <w:rsid w:val="00C81686"/>
    <w:rsid w:val="00C817E0"/>
    <w:rsid w:val="00C82C12"/>
    <w:rsid w:val="00C82D0C"/>
    <w:rsid w:val="00C832D5"/>
    <w:rsid w:val="00C8338E"/>
    <w:rsid w:val="00C83A7B"/>
    <w:rsid w:val="00C8581B"/>
    <w:rsid w:val="00C85922"/>
    <w:rsid w:val="00C860CE"/>
    <w:rsid w:val="00C8684B"/>
    <w:rsid w:val="00C86ABD"/>
    <w:rsid w:val="00C87460"/>
    <w:rsid w:val="00C905E9"/>
    <w:rsid w:val="00C91257"/>
    <w:rsid w:val="00C91475"/>
    <w:rsid w:val="00C91662"/>
    <w:rsid w:val="00C9216C"/>
    <w:rsid w:val="00C92F75"/>
    <w:rsid w:val="00C93521"/>
    <w:rsid w:val="00C940EA"/>
    <w:rsid w:val="00C96B92"/>
    <w:rsid w:val="00C97E2D"/>
    <w:rsid w:val="00CA0756"/>
    <w:rsid w:val="00CA0F0C"/>
    <w:rsid w:val="00CA1A2D"/>
    <w:rsid w:val="00CA230B"/>
    <w:rsid w:val="00CA2DD0"/>
    <w:rsid w:val="00CA2E5D"/>
    <w:rsid w:val="00CA41CA"/>
    <w:rsid w:val="00CA5339"/>
    <w:rsid w:val="00CA7D9F"/>
    <w:rsid w:val="00CA7DE0"/>
    <w:rsid w:val="00CB0F03"/>
    <w:rsid w:val="00CB26D8"/>
    <w:rsid w:val="00CB3856"/>
    <w:rsid w:val="00CB3F23"/>
    <w:rsid w:val="00CB40C2"/>
    <w:rsid w:val="00CB6595"/>
    <w:rsid w:val="00CB667C"/>
    <w:rsid w:val="00CB6B87"/>
    <w:rsid w:val="00CC00C6"/>
    <w:rsid w:val="00CC03A6"/>
    <w:rsid w:val="00CC0922"/>
    <w:rsid w:val="00CC1173"/>
    <w:rsid w:val="00CC1210"/>
    <w:rsid w:val="00CC18E6"/>
    <w:rsid w:val="00CC2C51"/>
    <w:rsid w:val="00CC2D35"/>
    <w:rsid w:val="00CC3E89"/>
    <w:rsid w:val="00CC63F6"/>
    <w:rsid w:val="00CC6576"/>
    <w:rsid w:val="00CC6D82"/>
    <w:rsid w:val="00CC6E3F"/>
    <w:rsid w:val="00CC7809"/>
    <w:rsid w:val="00CC7ABE"/>
    <w:rsid w:val="00CD02BD"/>
    <w:rsid w:val="00CD119B"/>
    <w:rsid w:val="00CD299B"/>
    <w:rsid w:val="00CD394D"/>
    <w:rsid w:val="00CD4546"/>
    <w:rsid w:val="00CD4705"/>
    <w:rsid w:val="00CD57F3"/>
    <w:rsid w:val="00CD5B3B"/>
    <w:rsid w:val="00CE1732"/>
    <w:rsid w:val="00CE1843"/>
    <w:rsid w:val="00CE20C9"/>
    <w:rsid w:val="00CE2E97"/>
    <w:rsid w:val="00CE48C4"/>
    <w:rsid w:val="00CE4C0D"/>
    <w:rsid w:val="00CE5222"/>
    <w:rsid w:val="00CE52A9"/>
    <w:rsid w:val="00CE774F"/>
    <w:rsid w:val="00CE7BF6"/>
    <w:rsid w:val="00CF0F2C"/>
    <w:rsid w:val="00CF14BE"/>
    <w:rsid w:val="00CF155E"/>
    <w:rsid w:val="00CF18C1"/>
    <w:rsid w:val="00CF1C83"/>
    <w:rsid w:val="00CF1D54"/>
    <w:rsid w:val="00CF2DDA"/>
    <w:rsid w:val="00CF2DDF"/>
    <w:rsid w:val="00CF32B6"/>
    <w:rsid w:val="00CF36D0"/>
    <w:rsid w:val="00CF47D0"/>
    <w:rsid w:val="00CF4A2B"/>
    <w:rsid w:val="00CF65DC"/>
    <w:rsid w:val="00CF7882"/>
    <w:rsid w:val="00D02A56"/>
    <w:rsid w:val="00D02FB6"/>
    <w:rsid w:val="00D050A2"/>
    <w:rsid w:val="00D051C9"/>
    <w:rsid w:val="00D05A57"/>
    <w:rsid w:val="00D066E3"/>
    <w:rsid w:val="00D07070"/>
    <w:rsid w:val="00D12253"/>
    <w:rsid w:val="00D12B23"/>
    <w:rsid w:val="00D13752"/>
    <w:rsid w:val="00D13F88"/>
    <w:rsid w:val="00D14161"/>
    <w:rsid w:val="00D147B3"/>
    <w:rsid w:val="00D16FB2"/>
    <w:rsid w:val="00D204B5"/>
    <w:rsid w:val="00D2074B"/>
    <w:rsid w:val="00D212ED"/>
    <w:rsid w:val="00D22D17"/>
    <w:rsid w:val="00D22D56"/>
    <w:rsid w:val="00D22FBD"/>
    <w:rsid w:val="00D24A44"/>
    <w:rsid w:val="00D259AD"/>
    <w:rsid w:val="00D3444C"/>
    <w:rsid w:val="00D35B4B"/>
    <w:rsid w:val="00D41B40"/>
    <w:rsid w:val="00D42159"/>
    <w:rsid w:val="00D43010"/>
    <w:rsid w:val="00D44E02"/>
    <w:rsid w:val="00D47179"/>
    <w:rsid w:val="00D4731A"/>
    <w:rsid w:val="00D5112C"/>
    <w:rsid w:val="00D5147B"/>
    <w:rsid w:val="00D51A2D"/>
    <w:rsid w:val="00D52781"/>
    <w:rsid w:val="00D55BF2"/>
    <w:rsid w:val="00D56E4D"/>
    <w:rsid w:val="00D60CA2"/>
    <w:rsid w:val="00D61132"/>
    <w:rsid w:val="00D615A0"/>
    <w:rsid w:val="00D62998"/>
    <w:rsid w:val="00D62F07"/>
    <w:rsid w:val="00D64F7E"/>
    <w:rsid w:val="00D652DD"/>
    <w:rsid w:val="00D654C0"/>
    <w:rsid w:val="00D665BA"/>
    <w:rsid w:val="00D67FDC"/>
    <w:rsid w:val="00D701BD"/>
    <w:rsid w:val="00D70909"/>
    <w:rsid w:val="00D72524"/>
    <w:rsid w:val="00D75131"/>
    <w:rsid w:val="00D7595B"/>
    <w:rsid w:val="00D7719B"/>
    <w:rsid w:val="00D779E3"/>
    <w:rsid w:val="00D77D9B"/>
    <w:rsid w:val="00D77E64"/>
    <w:rsid w:val="00D82A56"/>
    <w:rsid w:val="00D82AA2"/>
    <w:rsid w:val="00D83EC9"/>
    <w:rsid w:val="00D86405"/>
    <w:rsid w:val="00D907F8"/>
    <w:rsid w:val="00D91623"/>
    <w:rsid w:val="00D92126"/>
    <w:rsid w:val="00D92D1F"/>
    <w:rsid w:val="00D9335D"/>
    <w:rsid w:val="00D9426E"/>
    <w:rsid w:val="00D94845"/>
    <w:rsid w:val="00D95075"/>
    <w:rsid w:val="00D954A4"/>
    <w:rsid w:val="00D954F5"/>
    <w:rsid w:val="00D9576A"/>
    <w:rsid w:val="00D95AA1"/>
    <w:rsid w:val="00D960F5"/>
    <w:rsid w:val="00D96C72"/>
    <w:rsid w:val="00D976A4"/>
    <w:rsid w:val="00DA21D8"/>
    <w:rsid w:val="00DA3F59"/>
    <w:rsid w:val="00DA4727"/>
    <w:rsid w:val="00DA58D9"/>
    <w:rsid w:val="00DA5DDC"/>
    <w:rsid w:val="00DA653D"/>
    <w:rsid w:val="00DA6CEA"/>
    <w:rsid w:val="00DA6F68"/>
    <w:rsid w:val="00DA711E"/>
    <w:rsid w:val="00DB0742"/>
    <w:rsid w:val="00DB0890"/>
    <w:rsid w:val="00DB178F"/>
    <w:rsid w:val="00DB2B07"/>
    <w:rsid w:val="00DB341E"/>
    <w:rsid w:val="00DB3661"/>
    <w:rsid w:val="00DB3AD3"/>
    <w:rsid w:val="00DB5912"/>
    <w:rsid w:val="00DB5C22"/>
    <w:rsid w:val="00DB6F61"/>
    <w:rsid w:val="00DC0448"/>
    <w:rsid w:val="00DC06FC"/>
    <w:rsid w:val="00DC0B44"/>
    <w:rsid w:val="00DC14BF"/>
    <w:rsid w:val="00DC47C4"/>
    <w:rsid w:val="00DC5366"/>
    <w:rsid w:val="00DC588B"/>
    <w:rsid w:val="00DC75F1"/>
    <w:rsid w:val="00DC768D"/>
    <w:rsid w:val="00DC7C10"/>
    <w:rsid w:val="00DD0CDC"/>
    <w:rsid w:val="00DD2E76"/>
    <w:rsid w:val="00DD3B04"/>
    <w:rsid w:val="00DD3EA9"/>
    <w:rsid w:val="00DD58B5"/>
    <w:rsid w:val="00DD5C77"/>
    <w:rsid w:val="00DD750E"/>
    <w:rsid w:val="00DD7D40"/>
    <w:rsid w:val="00DE1061"/>
    <w:rsid w:val="00DE1447"/>
    <w:rsid w:val="00DE17AE"/>
    <w:rsid w:val="00DE2AD5"/>
    <w:rsid w:val="00DE32F5"/>
    <w:rsid w:val="00DE3E65"/>
    <w:rsid w:val="00DE4452"/>
    <w:rsid w:val="00DE4C10"/>
    <w:rsid w:val="00DE602C"/>
    <w:rsid w:val="00DF0150"/>
    <w:rsid w:val="00DF0AA4"/>
    <w:rsid w:val="00DF10B7"/>
    <w:rsid w:val="00DF170B"/>
    <w:rsid w:val="00DF17F6"/>
    <w:rsid w:val="00DF1FE7"/>
    <w:rsid w:val="00DF2297"/>
    <w:rsid w:val="00DF41D6"/>
    <w:rsid w:val="00DF4FE3"/>
    <w:rsid w:val="00DF6D17"/>
    <w:rsid w:val="00DF6FEC"/>
    <w:rsid w:val="00DF7FA2"/>
    <w:rsid w:val="00E0031A"/>
    <w:rsid w:val="00E01144"/>
    <w:rsid w:val="00E02F04"/>
    <w:rsid w:val="00E05B53"/>
    <w:rsid w:val="00E0677F"/>
    <w:rsid w:val="00E078CC"/>
    <w:rsid w:val="00E14384"/>
    <w:rsid w:val="00E16648"/>
    <w:rsid w:val="00E17825"/>
    <w:rsid w:val="00E17C79"/>
    <w:rsid w:val="00E17DA8"/>
    <w:rsid w:val="00E17E57"/>
    <w:rsid w:val="00E2064C"/>
    <w:rsid w:val="00E210E3"/>
    <w:rsid w:val="00E22410"/>
    <w:rsid w:val="00E23B52"/>
    <w:rsid w:val="00E23E52"/>
    <w:rsid w:val="00E24298"/>
    <w:rsid w:val="00E24593"/>
    <w:rsid w:val="00E303C6"/>
    <w:rsid w:val="00E30A62"/>
    <w:rsid w:val="00E32A41"/>
    <w:rsid w:val="00E342A8"/>
    <w:rsid w:val="00E347D7"/>
    <w:rsid w:val="00E347EF"/>
    <w:rsid w:val="00E34F8A"/>
    <w:rsid w:val="00E35C31"/>
    <w:rsid w:val="00E36B08"/>
    <w:rsid w:val="00E37B88"/>
    <w:rsid w:val="00E406BA"/>
    <w:rsid w:val="00E4260E"/>
    <w:rsid w:val="00E44C78"/>
    <w:rsid w:val="00E47022"/>
    <w:rsid w:val="00E5163E"/>
    <w:rsid w:val="00E52817"/>
    <w:rsid w:val="00E53E62"/>
    <w:rsid w:val="00E55BB5"/>
    <w:rsid w:val="00E56D12"/>
    <w:rsid w:val="00E56F76"/>
    <w:rsid w:val="00E574F1"/>
    <w:rsid w:val="00E576ED"/>
    <w:rsid w:val="00E577C5"/>
    <w:rsid w:val="00E60592"/>
    <w:rsid w:val="00E614E1"/>
    <w:rsid w:val="00E61714"/>
    <w:rsid w:val="00E61776"/>
    <w:rsid w:val="00E6183B"/>
    <w:rsid w:val="00E62238"/>
    <w:rsid w:val="00E625EF"/>
    <w:rsid w:val="00E628AD"/>
    <w:rsid w:val="00E62A0A"/>
    <w:rsid w:val="00E64B36"/>
    <w:rsid w:val="00E64BF5"/>
    <w:rsid w:val="00E65057"/>
    <w:rsid w:val="00E65884"/>
    <w:rsid w:val="00E65931"/>
    <w:rsid w:val="00E66ADC"/>
    <w:rsid w:val="00E67343"/>
    <w:rsid w:val="00E6792C"/>
    <w:rsid w:val="00E67C5E"/>
    <w:rsid w:val="00E67DEF"/>
    <w:rsid w:val="00E705F3"/>
    <w:rsid w:val="00E71E59"/>
    <w:rsid w:val="00E73027"/>
    <w:rsid w:val="00E7378E"/>
    <w:rsid w:val="00E74DDF"/>
    <w:rsid w:val="00E75598"/>
    <w:rsid w:val="00E7666C"/>
    <w:rsid w:val="00E82D22"/>
    <w:rsid w:val="00E86D24"/>
    <w:rsid w:val="00E8704D"/>
    <w:rsid w:val="00E87310"/>
    <w:rsid w:val="00E87C86"/>
    <w:rsid w:val="00E9337E"/>
    <w:rsid w:val="00E94731"/>
    <w:rsid w:val="00E95FFC"/>
    <w:rsid w:val="00E970DF"/>
    <w:rsid w:val="00EA0712"/>
    <w:rsid w:val="00EA0BB5"/>
    <w:rsid w:val="00EA12DB"/>
    <w:rsid w:val="00EA1921"/>
    <w:rsid w:val="00EA3A66"/>
    <w:rsid w:val="00EA4056"/>
    <w:rsid w:val="00EA48A5"/>
    <w:rsid w:val="00EA672E"/>
    <w:rsid w:val="00EA68F9"/>
    <w:rsid w:val="00EA733F"/>
    <w:rsid w:val="00EB02C3"/>
    <w:rsid w:val="00EB0728"/>
    <w:rsid w:val="00EB0DE1"/>
    <w:rsid w:val="00EB198D"/>
    <w:rsid w:val="00EB1C8D"/>
    <w:rsid w:val="00EB276C"/>
    <w:rsid w:val="00EB42AC"/>
    <w:rsid w:val="00EB4D80"/>
    <w:rsid w:val="00EB6C0D"/>
    <w:rsid w:val="00EC04FD"/>
    <w:rsid w:val="00EC13BD"/>
    <w:rsid w:val="00EC24F6"/>
    <w:rsid w:val="00EC306E"/>
    <w:rsid w:val="00EC485A"/>
    <w:rsid w:val="00EC5E1A"/>
    <w:rsid w:val="00ED06F2"/>
    <w:rsid w:val="00ED1FC6"/>
    <w:rsid w:val="00ED2C7B"/>
    <w:rsid w:val="00ED4E1A"/>
    <w:rsid w:val="00EE0629"/>
    <w:rsid w:val="00EE1132"/>
    <w:rsid w:val="00EE1305"/>
    <w:rsid w:val="00EE21F4"/>
    <w:rsid w:val="00EE230C"/>
    <w:rsid w:val="00EE42BE"/>
    <w:rsid w:val="00EE465F"/>
    <w:rsid w:val="00EE4BC5"/>
    <w:rsid w:val="00EE6670"/>
    <w:rsid w:val="00EE6D46"/>
    <w:rsid w:val="00EF17F7"/>
    <w:rsid w:val="00EF18B2"/>
    <w:rsid w:val="00EF2908"/>
    <w:rsid w:val="00EF39AE"/>
    <w:rsid w:val="00EF5ACE"/>
    <w:rsid w:val="00EF6EBE"/>
    <w:rsid w:val="00F00D5B"/>
    <w:rsid w:val="00F0174E"/>
    <w:rsid w:val="00F0270C"/>
    <w:rsid w:val="00F028A7"/>
    <w:rsid w:val="00F029F5"/>
    <w:rsid w:val="00F0354F"/>
    <w:rsid w:val="00F04499"/>
    <w:rsid w:val="00F05DE1"/>
    <w:rsid w:val="00F07C87"/>
    <w:rsid w:val="00F11D23"/>
    <w:rsid w:val="00F13836"/>
    <w:rsid w:val="00F14702"/>
    <w:rsid w:val="00F1527E"/>
    <w:rsid w:val="00F15A04"/>
    <w:rsid w:val="00F15C8E"/>
    <w:rsid w:val="00F16977"/>
    <w:rsid w:val="00F2020A"/>
    <w:rsid w:val="00F21E73"/>
    <w:rsid w:val="00F22C75"/>
    <w:rsid w:val="00F22D4B"/>
    <w:rsid w:val="00F22E5D"/>
    <w:rsid w:val="00F23056"/>
    <w:rsid w:val="00F238A3"/>
    <w:rsid w:val="00F25311"/>
    <w:rsid w:val="00F25481"/>
    <w:rsid w:val="00F257DC"/>
    <w:rsid w:val="00F258CB"/>
    <w:rsid w:val="00F26A72"/>
    <w:rsid w:val="00F274BA"/>
    <w:rsid w:val="00F27AD8"/>
    <w:rsid w:val="00F27C1B"/>
    <w:rsid w:val="00F3091A"/>
    <w:rsid w:val="00F30D3B"/>
    <w:rsid w:val="00F31AA5"/>
    <w:rsid w:val="00F31EA1"/>
    <w:rsid w:val="00F33718"/>
    <w:rsid w:val="00F33C03"/>
    <w:rsid w:val="00F35098"/>
    <w:rsid w:val="00F352B1"/>
    <w:rsid w:val="00F35F80"/>
    <w:rsid w:val="00F372CC"/>
    <w:rsid w:val="00F37337"/>
    <w:rsid w:val="00F403C0"/>
    <w:rsid w:val="00F41039"/>
    <w:rsid w:val="00F41612"/>
    <w:rsid w:val="00F424BC"/>
    <w:rsid w:val="00F43303"/>
    <w:rsid w:val="00F43EE3"/>
    <w:rsid w:val="00F44649"/>
    <w:rsid w:val="00F50674"/>
    <w:rsid w:val="00F50E44"/>
    <w:rsid w:val="00F51820"/>
    <w:rsid w:val="00F529D2"/>
    <w:rsid w:val="00F5394A"/>
    <w:rsid w:val="00F53FD1"/>
    <w:rsid w:val="00F540AF"/>
    <w:rsid w:val="00F55204"/>
    <w:rsid w:val="00F55844"/>
    <w:rsid w:val="00F5670F"/>
    <w:rsid w:val="00F57C56"/>
    <w:rsid w:val="00F60C63"/>
    <w:rsid w:val="00F62F40"/>
    <w:rsid w:val="00F62F74"/>
    <w:rsid w:val="00F638FA"/>
    <w:rsid w:val="00F676DE"/>
    <w:rsid w:val="00F67BF3"/>
    <w:rsid w:val="00F70B2A"/>
    <w:rsid w:val="00F73153"/>
    <w:rsid w:val="00F73384"/>
    <w:rsid w:val="00F73AE8"/>
    <w:rsid w:val="00F73F5D"/>
    <w:rsid w:val="00F74819"/>
    <w:rsid w:val="00F74BFB"/>
    <w:rsid w:val="00F75E09"/>
    <w:rsid w:val="00F778F9"/>
    <w:rsid w:val="00F81427"/>
    <w:rsid w:val="00F81C1A"/>
    <w:rsid w:val="00F83C86"/>
    <w:rsid w:val="00F83CC2"/>
    <w:rsid w:val="00F8425D"/>
    <w:rsid w:val="00F843C3"/>
    <w:rsid w:val="00F87361"/>
    <w:rsid w:val="00F873EC"/>
    <w:rsid w:val="00F9054C"/>
    <w:rsid w:val="00F90E54"/>
    <w:rsid w:val="00F91FA4"/>
    <w:rsid w:val="00F9271A"/>
    <w:rsid w:val="00F95BF2"/>
    <w:rsid w:val="00FA04B7"/>
    <w:rsid w:val="00FA0EFF"/>
    <w:rsid w:val="00FA0F15"/>
    <w:rsid w:val="00FA2067"/>
    <w:rsid w:val="00FA2759"/>
    <w:rsid w:val="00FA38DD"/>
    <w:rsid w:val="00FA3E75"/>
    <w:rsid w:val="00FA5CCD"/>
    <w:rsid w:val="00FB0BEE"/>
    <w:rsid w:val="00FB11A5"/>
    <w:rsid w:val="00FB13F3"/>
    <w:rsid w:val="00FB44C3"/>
    <w:rsid w:val="00FB4787"/>
    <w:rsid w:val="00FB533A"/>
    <w:rsid w:val="00FB5535"/>
    <w:rsid w:val="00FC01A7"/>
    <w:rsid w:val="00FC0C2B"/>
    <w:rsid w:val="00FC1918"/>
    <w:rsid w:val="00FC38A7"/>
    <w:rsid w:val="00FC6190"/>
    <w:rsid w:val="00FC6FC8"/>
    <w:rsid w:val="00FC70A5"/>
    <w:rsid w:val="00FC75E3"/>
    <w:rsid w:val="00FD013E"/>
    <w:rsid w:val="00FD1257"/>
    <w:rsid w:val="00FD1D49"/>
    <w:rsid w:val="00FD1E2C"/>
    <w:rsid w:val="00FD2418"/>
    <w:rsid w:val="00FD53F3"/>
    <w:rsid w:val="00FD5423"/>
    <w:rsid w:val="00FD6071"/>
    <w:rsid w:val="00FD6719"/>
    <w:rsid w:val="00FD7810"/>
    <w:rsid w:val="00FD7E3E"/>
    <w:rsid w:val="00FE044C"/>
    <w:rsid w:val="00FE0921"/>
    <w:rsid w:val="00FE161E"/>
    <w:rsid w:val="00FE169A"/>
    <w:rsid w:val="00FE1C1D"/>
    <w:rsid w:val="00FE1C34"/>
    <w:rsid w:val="00FE2127"/>
    <w:rsid w:val="00FE430E"/>
    <w:rsid w:val="00FE5819"/>
    <w:rsid w:val="00FE6CD5"/>
    <w:rsid w:val="00FE7966"/>
    <w:rsid w:val="00FF077F"/>
    <w:rsid w:val="00FF1199"/>
    <w:rsid w:val="00FF28CA"/>
    <w:rsid w:val="00FF3584"/>
    <w:rsid w:val="00FF3703"/>
    <w:rsid w:val="00FF3B24"/>
    <w:rsid w:val="00FF48CF"/>
    <w:rsid w:val="00FF48F3"/>
    <w:rsid w:val="00FF4FE5"/>
    <w:rsid w:val="00FF5503"/>
    <w:rsid w:val="00FF5A33"/>
    <w:rsid w:val="00FF6613"/>
    <w:rsid w:val="00FF6B0C"/>
    <w:rsid w:val="00FF6FD4"/>
    <w:rsid w:val="00FF76B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4E2310"/>
  <w15:chartTrackingRefBased/>
  <w15:docId w15:val="{568921D8-5B87-418E-AE2E-3A5397EF8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345E"/>
    <w:pPr>
      <w:jc w:val="both"/>
    </w:pPr>
    <w:rPr>
      <w:rFonts w:ascii="Verdana" w:hAnsi="Verdana"/>
    </w:rPr>
  </w:style>
  <w:style w:type="paragraph" w:styleId="Heading1">
    <w:name w:val="heading 1"/>
    <w:basedOn w:val="Normal"/>
    <w:next w:val="Normal"/>
    <w:qFormat/>
    <w:pPr>
      <w:keepNext/>
      <w:jc w:val="center"/>
      <w:outlineLvl w:val="0"/>
    </w:pPr>
    <w:rPr>
      <w:sz w:val="28"/>
    </w:rPr>
  </w:style>
  <w:style w:type="paragraph" w:styleId="Heading2">
    <w:name w:val="heading 2"/>
    <w:basedOn w:val="Normal"/>
    <w:next w:val="Normal"/>
    <w:qFormat/>
    <w:rsid w:val="000778BF"/>
    <w:pPr>
      <w:keepNext/>
      <w:spacing w:line="360" w:lineRule="auto"/>
      <w:outlineLvl w:val="1"/>
    </w:pPr>
    <w:rPr>
      <w:b/>
      <w:bCs/>
    </w:rPr>
  </w:style>
  <w:style w:type="paragraph" w:styleId="Heading3">
    <w:name w:val="heading 3"/>
    <w:basedOn w:val="Normal"/>
    <w:next w:val="Normal"/>
    <w:qFormat/>
    <w:rsid w:val="000778BF"/>
    <w:pPr>
      <w:keepNext/>
      <w:spacing w:line="360" w:lineRule="auto"/>
      <w:outlineLvl w:val="2"/>
    </w:pPr>
    <w:rPr>
      <w:b/>
      <w:bCs/>
    </w:rPr>
  </w:style>
  <w:style w:type="paragraph" w:styleId="Heading4">
    <w:name w:val="heading 4"/>
    <w:basedOn w:val="Normal"/>
    <w:next w:val="Normal"/>
    <w:link w:val="Heading4Char"/>
    <w:unhideWhenUsed/>
    <w:qFormat/>
    <w:rsid w:val="00ED2C7B"/>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nhideWhenUsed/>
    <w:qFormat/>
    <w:rsid w:val="00ED2C7B"/>
    <w:pPr>
      <w:spacing w:before="240" w:after="60"/>
      <w:outlineLvl w:val="4"/>
    </w:pPr>
    <w:rPr>
      <w:rFonts w:ascii="Calibri" w:hAnsi="Calibri"/>
      <w:b/>
      <w:bCs/>
      <w:i/>
      <w:i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0E1AF8"/>
    <w:rPr>
      <w:rFonts w:ascii="Tahoma" w:hAnsi="Tahoma" w:cs="Tahoma"/>
      <w:sz w:val="16"/>
      <w:szCs w:val="16"/>
    </w:rPr>
  </w:style>
  <w:style w:type="paragraph" w:styleId="EndnoteText">
    <w:name w:val="endnote text"/>
    <w:basedOn w:val="Normal"/>
    <w:semiHidden/>
    <w:rsid w:val="005103A4"/>
  </w:style>
  <w:style w:type="character" w:styleId="EndnoteReference">
    <w:name w:val="endnote reference"/>
    <w:semiHidden/>
    <w:rsid w:val="005103A4"/>
    <w:rPr>
      <w:vertAlign w:val="superscript"/>
    </w:rPr>
  </w:style>
  <w:style w:type="character" w:styleId="Hyperlink">
    <w:name w:val="Hyperlink"/>
    <w:uiPriority w:val="99"/>
    <w:rsid w:val="00565498"/>
    <w:rPr>
      <w:color w:val="0000FF"/>
      <w:u w:val="single"/>
    </w:rPr>
  </w:style>
  <w:style w:type="character" w:styleId="Strong">
    <w:name w:val="Strong"/>
    <w:qFormat/>
    <w:rsid w:val="0023665B"/>
    <w:rPr>
      <w:b/>
      <w:bCs/>
    </w:rPr>
  </w:style>
  <w:style w:type="paragraph" w:styleId="Header">
    <w:name w:val="header"/>
    <w:aliases w:val="Nagłówek strony"/>
    <w:basedOn w:val="Normal"/>
    <w:link w:val="HeaderChar"/>
    <w:rsid w:val="005C5677"/>
    <w:pPr>
      <w:tabs>
        <w:tab w:val="center" w:pos="4536"/>
        <w:tab w:val="right" w:pos="9072"/>
      </w:tabs>
    </w:pPr>
    <w:rPr>
      <w:lang w:val="x-none" w:eastAsia="x-none"/>
    </w:rPr>
  </w:style>
  <w:style w:type="paragraph" w:styleId="Footer">
    <w:name w:val="footer"/>
    <w:basedOn w:val="Normal"/>
    <w:rsid w:val="005C5677"/>
    <w:pPr>
      <w:tabs>
        <w:tab w:val="center" w:pos="4536"/>
        <w:tab w:val="right" w:pos="9072"/>
      </w:tabs>
    </w:pPr>
  </w:style>
  <w:style w:type="paragraph" w:styleId="ListParagraph">
    <w:name w:val="List Paragraph"/>
    <w:basedOn w:val="Normal"/>
    <w:uiPriority w:val="99"/>
    <w:qFormat/>
    <w:rsid w:val="005B7912"/>
    <w:pPr>
      <w:spacing w:after="200" w:line="276" w:lineRule="auto"/>
      <w:ind w:left="720"/>
      <w:contextualSpacing/>
    </w:pPr>
    <w:rPr>
      <w:rFonts w:ascii="Calibri" w:eastAsia="Calibri" w:hAnsi="Calibri"/>
      <w:sz w:val="22"/>
      <w:szCs w:val="22"/>
      <w:lang w:eastAsia="en-US"/>
    </w:rPr>
  </w:style>
  <w:style w:type="paragraph" w:customStyle="1" w:styleId="TableContents">
    <w:name w:val="Table Contents"/>
    <w:basedOn w:val="Normal"/>
    <w:rsid w:val="005B7912"/>
    <w:pPr>
      <w:widowControl w:val="0"/>
      <w:suppressLineNumbers/>
      <w:suppressAutoHyphens/>
      <w:autoSpaceDN w:val="0"/>
      <w:textAlignment w:val="baseline"/>
    </w:pPr>
    <w:rPr>
      <w:rFonts w:eastAsia="SimSun" w:cs="Mangal"/>
      <w:kern w:val="3"/>
      <w:sz w:val="24"/>
      <w:szCs w:val="24"/>
      <w:lang w:eastAsia="zh-CN" w:bidi="hi-IN"/>
    </w:rPr>
  </w:style>
  <w:style w:type="table" w:styleId="TableGrid">
    <w:name w:val="Table Grid"/>
    <w:basedOn w:val="TableNormal"/>
    <w:uiPriority w:val="59"/>
    <w:rsid w:val="006633B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Normal"/>
    <w:next w:val="Normal"/>
    <w:autoRedefine/>
    <w:rsid w:val="004233E9"/>
    <w:pPr>
      <w:ind w:left="200" w:hanging="200"/>
    </w:pPr>
    <w:rPr>
      <w:rFonts w:ascii="Calibri" w:hAnsi="Calibri"/>
      <w:sz w:val="18"/>
      <w:szCs w:val="18"/>
    </w:rPr>
  </w:style>
  <w:style w:type="paragraph" w:styleId="Index2">
    <w:name w:val="index 2"/>
    <w:basedOn w:val="Normal"/>
    <w:next w:val="Normal"/>
    <w:autoRedefine/>
    <w:rsid w:val="004233E9"/>
    <w:pPr>
      <w:ind w:left="400" w:hanging="200"/>
    </w:pPr>
    <w:rPr>
      <w:rFonts w:ascii="Calibri" w:hAnsi="Calibri"/>
      <w:sz w:val="18"/>
      <w:szCs w:val="18"/>
    </w:rPr>
  </w:style>
  <w:style w:type="paragraph" w:styleId="Index3">
    <w:name w:val="index 3"/>
    <w:basedOn w:val="Normal"/>
    <w:next w:val="Normal"/>
    <w:autoRedefine/>
    <w:rsid w:val="004233E9"/>
    <w:pPr>
      <w:ind w:left="600" w:hanging="200"/>
    </w:pPr>
    <w:rPr>
      <w:rFonts w:ascii="Calibri" w:hAnsi="Calibri"/>
      <w:sz w:val="18"/>
      <w:szCs w:val="18"/>
    </w:rPr>
  </w:style>
  <w:style w:type="paragraph" w:styleId="Index4">
    <w:name w:val="index 4"/>
    <w:basedOn w:val="Normal"/>
    <w:next w:val="Normal"/>
    <w:autoRedefine/>
    <w:rsid w:val="004233E9"/>
    <w:pPr>
      <w:ind w:left="800" w:hanging="200"/>
    </w:pPr>
    <w:rPr>
      <w:rFonts w:ascii="Calibri" w:hAnsi="Calibri"/>
      <w:sz w:val="18"/>
      <w:szCs w:val="18"/>
    </w:rPr>
  </w:style>
  <w:style w:type="paragraph" w:styleId="Index5">
    <w:name w:val="index 5"/>
    <w:basedOn w:val="Normal"/>
    <w:next w:val="Normal"/>
    <w:autoRedefine/>
    <w:rsid w:val="004233E9"/>
    <w:pPr>
      <w:ind w:left="1000" w:hanging="200"/>
    </w:pPr>
    <w:rPr>
      <w:rFonts w:ascii="Calibri" w:hAnsi="Calibri"/>
      <w:sz w:val="18"/>
      <w:szCs w:val="18"/>
    </w:rPr>
  </w:style>
  <w:style w:type="paragraph" w:styleId="Index6">
    <w:name w:val="index 6"/>
    <w:basedOn w:val="Normal"/>
    <w:next w:val="Normal"/>
    <w:autoRedefine/>
    <w:rsid w:val="004233E9"/>
    <w:pPr>
      <w:ind w:left="1200" w:hanging="200"/>
    </w:pPr>
    <w:rPr>
      <w:rFonts w:ascii="Calibri" w:hAnsi="Calibri"/>
      <w:sz w:val="18"/>
      <w:szCs w:val="18"/>
    </w:rPr>
  </w:style>
  <w:style w:type="paragraph" w:styleId="Index7">
    <w:name w:val="index 7"/>
    <w:basedOn w:val="Normal"/>
    <w:next w:val="Normal"/>
    <w:autoRedefine/>
    <w:rsid w:val="004233E9"/>
    <w:pPr>
      <w:ind w:left="1400" w:hanging="200"/>
    </w:pPr>
    <w:rPr>
      <w:rFonts w:ascii="Calibri" w:hAnsi="Calibri"/>
      <w:sz w:val="18"/>
      <w:szCs w:val="18"/>
    </w:rPr>
  </w:style>
  <w:style w:type="paragraph" w:styleId="Index8">
    <w:name w:val="index 8"/>
    <w:basedOn w:val="Normal"/>
    <w:next w:val="Normal"/>
    <w:autoRedefine/>
    <w:rsid w:val="004233E9"/>
    <w:pPr>
      <w:ind w:left="1600" w:hanging="200"/>
    </w:pPr>
    <w:rPr>
      <w:rFonts w:ascii="Calibri" w:hAnsi="Calibri"/>
      <w:sz w:val="18"/>
      <w:szCs w:val="18"/>
    </w:rPr>
  </w:style>
  <w:style w:type="paragraph" w:styleId="Index9">
    <w:name w:val="index 9"/>
    <w:basedOn w:val="Normal"/>
    <w:next w:val="Normal"/>
    <w:autoRedefine/>
    <w:rsid w:val="004233E9"/>
    <w:pPr>
      <w:ind w:left="1800" w:hanging="200"/>
    </w:pPr>
    <w:rPr>
      <w:rFonts w:ascii="Calibri" w:hAnsi="Calibri"/>
      <w:sz w:val="18"/>
      <w:szCs w:val="18"/>
    </w:rPr>
  </w:style>
  <w:style w:type="paragraph" w:styleId="IndexHeading">
    <w:name w:val="index heading"/>
    <w:basedOn w:val="Normal"/>
    <w:next w:val="Index1"/>
    <w:rsid w:val="004233E9"/>
    <w:pPr>
      <w:spacing w:before="240" w:after="120"/>
      <w:jc w:val="center"/>
    </w:pPr>
    <w:rPr>
      <w:rFonts w:ascii="Calibri" w:hAnsi="Calibri"/>
      <w:b/>
      <w:bCs/>
      <w:sz w:val="26"/>
      <w:szCs w:val="26"/>
    </w:rPr>
  </w:style>
  <w:style w:type="paragraph" w:styleId="TOCHeading">
    <w:name w:val="TOC Heading"/>
    <w:basedOn w:val="Heading1"/>
    <w:next w:val="Normal"/>
    <w:uiPriority w:val="39"/>
    <w:unhideWhenUsed/>
    <w:qFormat/>
    <w:rsid w:val="00D16FB2"/>
    <w:pPr>
      <w:keepLines/>
      <w:spacing w:before="240" w:line="259" w:lineRule="auto"/>
      <w:jc w:val="left"/>
      <w:outlineLvl w:val="9"/>
    </w:pPr>
    <w:rPr>
      <w:rFonts w:ascii="Calibri Light" w:hAnsi="Calibri Light"/>
      <w:color w:val="2E74B5"/>
      <w:sz w:val="32"/>
      <w:szCs w:val="32"/>
    </w:rPr>
  </w:style>
  <w:style w:type="paragraph" w:styleId="TOC2">
    <w:name w:val="toc 2"/>
    <w:basedOn w:val="Normal"/>
    <w:next w:val="Normal"/>
    <w:autoRedefine/>
    <w:uiPriority w:val="39"/>
    <w:rsid w:val="00741F85"/>
    <w:pPr>
      <w:spacing w:before="60" w:after="60"/>
      <w:ind w:left="284" w:right="54"/>
    </w:pPr>
  </w:style>
  <w:style w:type="paragraph" w:styleId="TOC3">
    <w:name w:val="toc 3"/>
    <w:basedOn w:val="Normal"/>
    <w:next w:val="Normal"/>
    <w:autoRedefine/>
    <w:uiPriority w:val="39"/>
    <w:rsid w:val="009A30E9"/>
    <w:pPr>
      <w:tabs>
        <w:tab w:val="left" w:pos="880"/>
        <w:tab w:val="right" w:leader="dot" w:pos="9746"/>
      </w:tabs>
      <w:spacing w:after="40" w:line="276" w:lineRule="auto"/>
    </w:pPr>
  </w:style>
  <w:style w:type="paragraph" w:styleId="TOC1">
    <w:name w:val="toc 1"/>
    <w:basedOn w:val="Normal"/>
    <w:next w:val="Normal"/>
    <w:autoRedefine/>
    <w:uiPriority w:val="39"/>
    <w:unhideWhenUsed/>
    <w:rsid w:val="00D16FB2"/>
    <w:pPr>
      <w:spacing w:after="100" w:line="259" w:lineRule="auto"/>
      <w:jc w:val="left"/>
    </w:pPr>
    <w:rPr>
      <w:rFonts w:ascii="Calibri" w:hAnsi="Calibri"/>
      <w:sz w:val="22"/>
      <w:szCs w:val="22"/>
    </w:rPr>
  </w:style>
  <w:style w:type="paragraph" w:styleId="TOC4">
    <w:name w:val="toc 4"/>
    <w:basedOn w:val="Normal"/>
    <w:next w:val="Normal"/>
    <w:autoRedefine/>
    <w:uiPriority w:val="39"/>
    <w:unhideWhenUsed/>
    <w:rsid w:val="00D16FB2"/>
    <w:pPr>
      <w:spacing w:after="100" w:line="259" w:lineRule="auto"/>
      <w:ind w:left="660"/>
      <w:jc w:val="left"/>
    </w:pPr>
    <w:rPr>
      <w:rFonts w:ascii="Calibri" w:hAnsi="Calibri"/>
      <w:sz w:val="22"/>
      <w:szCs w:val="22"/>
    </w:rPr>
  </w:style>
  <w:style w:type="paragraph" w:styleId="TOC5">
    <w:name w:val="toc 5"/>
    <w:basedOn w:val="Normal"/>
    <w:next w:val="Normal"/>
    <w:autoRedefine/>
    <w:uiPriority w:val="39"/>
    <w:unhideWhenUsed/>
    <w:rsid w:val="00D16FB2"/>
    <w:pPr>
      <w:spacing w:after="100" w:line="259" w:lineRule="auto"/>
      <w:ind w:left="880"/>
      <w:jc w:val="left"/>
    </w:pPr>
    <w:rPr>
      <w:rFonts w:ascii="Calibri" w:hAnsi="Calibri"/>
      <w:sz w:val="22"/>
      <w:szCs w:val="22"/>
    </w:rPr>
  </w:style>
  <w:style w:type="paragraph" w:styleId="TOC6">
    <w:name w:val="toc 6"/>
    <w:basedOn w:val="Normal"/>
    <w:next w:val="Normal"/>
    <w:autoRedefine/>
    <w:uiPriority w:val="39"/>
    <w:unhideWhenUsed/>
    <w:rsid w:val="00D16FB2"/>
    <w:pPr>
      <w:spacing w:after="100" w:line="259" w:lineRule="auto"/>
      <w:ind w:left="1100"/>
      <w:jc w:val="left"/>
    </w:pPr>
    <w:rPr>
      <w:rFonts w:ascii="Calibri" w:hAnsi="Calibri"/>
      <w:sz w:val="22"/>
      <w:szCs w:val="22"/>
    </w:rPr>
  </w:style>
  <w:style w:type="paragraph" w:styleId="TOC7">
    <w:name w:val="toc 7"/>
    <w:basedOn w:val="Normal"/>
    <w:next w:val="Normal"/>
    <w:autoRedefine/>
    <w:uiPriority w:val="39"/>
    <w:unhideWhenUsed/>
    <w:rsid w:val="00D16FB2"/>
    <w:pPr>
      <w:spacing w:after="100" w:line="259" w:lineRule="auto"/>
      <w:ind w:left="1320"/>
      <w:jc w:val="left"/>
    </w:pPr>
    <w:rPr>
      <w:rFonts w:ascii="Calibri" w:hAnsi="Calibri"/>
      <w:sz w:val="22"/>
      <w:szCs w:val="22"/>
    </w:rPr>
  </w:style>
  <w:style w:type="paragraph" w:styleId="TOC8">
    <w:name w:val="toc 8"/>
    <w:basedOn w:val="Normal"/>
    <w:next w:val="Normal"/>
    <w:autoRedefine/>
    <w:uiPriority w:val="39"/>
    <w:unhideWhenUsed/>
    <w:rsid w:val="00D16FB2"/>
    <w:pPr>
      <w:spacing w:after="100" w:line="259" w:lineRule="auto"/>
      <w:ind w:left="1540"/>
      <w:jc w:val="left"/>
    </w:pPr>
    <w:rPr>
      <w:rFonts w:ascii="Calibri" w:hAnsi="Calibri"/>
      <w:sz w:val="22"/>
      <w:szCs w:val="22"/>
    </w:rPr>
  </w:style>
  <w:style w:type="paragraph" w:styleId="TOC9">
    <w:name w:val="toc 9"/>
    <w:basedOn w:val="Normal"/>
    <w:next w:val="Normal"/>
    <w:autoRedefine/>
    <w:uiPriority w:val="39"/>
    <w:unhideWhenUsed/>
    <w:rsid w:val="00D16FB2"/>
    <w:pPr>
      <w:spacing w:after="100" w:line="259" w:lineRule="auto"/>
      <w:ind w:left="1760"/>
      <w:jc w:val="left"/>
    </w:pPr>
    <w:rPr>
      <w:rFonts w:ascii="Calibri" w:hAnsi="Calibri"/>
      <w:sz w:val="22"/>
      <w:szCs w:val="22"/>
    </w:rPr>
  </w:style>
  <w:style w:type="paragraph" w:customStyle="1" w:styleId="Default">
    <w:name w:val="Default"/>
    <w:rsid w:val="0017619F"/>
    <w:pPr>
      <w:autoSpaceDE w:val="0"/>
      <w:autoSpaceDN w:val="0"/>
      <w:adjustRightInd w:val="0"/>
    </w:pPr>
    <w:rPr>
      <w:rFonts w:ascii="Tahoma" w:hAnsi="Tahoma" w:cs="Tahoma"/>
      <w:color w:val="000000"/>
      <w:sz w:val="24"/>
      <w:szCs w:val="24"/>
    </w:rPr>
  </w:style>
  <w:style w:type="character" w:customStyle="1" w:styleId="HeaderChar">
    <w:name w:val="Header Char"/>
    <w:aliases w:val="Nagłówek strony Char"/>
    <w:link w:val="Header"/>
    <w:locked/>
    <w:rsid w:val="00F73384"/>
    <w:rPr>
      <w:rFonts w:ascii="Verdana" w:hAnsi="Verdana"/>
    </w:rPr>
  </w:style>
  <w:style w:type="character" w:customStyle="1" w:styleId="st">
    <w:name w:val="st"/>
    <w:rsid w:val="00CC7809"/>
  </w:style>
  <w:style w:type="character" w:customStyle="1" w:styleId="listing-desc">
    <w:name w:val="listing-desc"/>
    <w:rsid w:val="00CC7809"/>
  </w:style>
  <w:style w:type="paragraph" w:styleId="NoSpacing">
    <w:name w:val="No Spacing"/>
    <w:basedOn w:val="Normal"/>
    <w:uiPriority w:val="1"/>
    <w:qFormat/>
    <w:rsid w:val="005A0C31"/>
    <w:rPr>
      <w:rFonts w:ascii="Calibri" w:hAnsi="Calibri"/>
      <w:color w:val="000000"/>
      <w:sz w:val="22"/>
      <w:szCs w:val="22"/>
      <w:lang w:eastAsia="en-US"/>
    </w:rPr>
  </w:style>
  <w:style w:type="paragraph" w:customStyle="1" w:styleId="Standard">
    <w:name w:val="Standard"/>
    <w:rsid w:val="00C55772"/>
    <w:pPr>
      <w:suppressAutoHyphens/>
      <w:overflowPunct w:val="0"/>
      <w:autoSpaceDN w:val="0"/>
      <w:textAlignment w:val="baseline"/>
    </w:pPr>
    <w:rPr>
      <w:kern w:val="3"/>
      <w:lang w:val="fr-FR"/>
    </w:rPr>
  </w:style>
  <w:style w:type="character" w:customStyle="1" w:styleId="hps">
    <w:name w:val="hps"/>
    <w:rsid w:val="00C55772"/>
  </w:style>
  <w:style w:type="character" w:customStyle="1" w:styleId="Heading4Char">
    <w:name w:val="Heading 4 Char"/>
    <w:link w:val="Heading4"/>
    <w:rsid w:val="00ED2C7B"/>
    <w:rPr>
      <w:rFonts w:ascii="Calibri" w:eastAsia="Times New Roman" w:hAnsi="Calibri" w:cs="Times New Roman"/>
      <w:b/>
      <w:bCs/>
      <w:sz w:val="28"/>
      <w:szCs w:val="28"/>
    </w:rPr>
  </w:style>
  <w:style w:type="character" w:customStyle="1" w:styleId="Heading5Char">
    <w:name w:val="Heading 5 Char"/>
    <w:link w:val="Heading5"/>
    <w:rsid w:val="00ED2C7B"/>
    <w:rPr>
      <w:rFonts w:ascii="Calibri" w:eastAsia="Times New Roman" w:hAnsi="Calibri" w:cs="Times New Roman"/>
      <w:b/>
      <w:bCs/>
      <w:i/>
      <w:iCs/>
      <w:sz w:val="26"/>
      <w:szCs w:val="26"/>
    </w:rPr>
  </w:style>
  <w:style w:type="paragraph" w:styleId="List">
    <w:name w:val="List"/>
    <w:basedOn w:val="Normal"/>
    <w:rsid w:val="00ED2C7B"/>
    <w:pPr>
      <w:ind w:left="283" w:hanging="283"/>
      <w:contextualSpacing/>
    </w:pPr>
  </w:style>
  <w:style w:type="paragraph" w:styleId="ListBullet">
    <w:name w:val="List Bullet"/>
    <w:basedOn w:val="Normal"/>
    <w:rsid w:val="00ED2C7B"/>
    <w:pPr>
      <w:numPr>
        <w:numId w:val="20"/>
      </w:numPr>
      <w:contextualSpacing/>
    </w:pPr>
  </w:style>
  <w:style w:type="paragraph" w:styleId="ListBullet2">
    <w:name w:val="List Bullet 2"/>
    <w:basedOn w:val="Normal"/>
    <w:rsid w:val="00ED2C7B"/>
    <w:pPr>
      <w:numPr>
        <w:numId w:val="21"/>
      </w:numPr>
      <w:contextualSpacing/>
    </w:pPr>
  </w:style>
  <w:style w:type="paragraph" w:styleId="Caption">
    <w:name w:val="caption"/>
    <w:basedOn w:val="Normal"/>
    <w:next w:val="Normal"/>
    <w:unhideWhenUsed/>
    <w:qFormat/>
    <w:rsid w:val="00ED2C7B"/>
    <w:rPr>
      <w:b/>
      <w:bCs/>
    </w:rPr>
  </w:style>
  <w:style w:type="paragraph" w:styleId="BodyText">
    <w:name w:val="Body Text"/>
    <w:basedOn w:val="Normal"/>
    <w:link w:val="BodyTextChar"/>
    <w:rsid w:val="00ED2C7B"/>
    <w:pPr>
      <w:spacing w:after="120"/>
    </w:pPr>
    <w:rPr>
      <w:lang w:val="x-none" w:eastAsia="x-none"/>
    </w:rPr>
  </w:style>
  <w:style w:type="character" w:customStyle="1" w:styleId="BodyTextChar">
    <w:name w:val="Body Text Char"/>
    <w:link w:val="BodyText"/>
    <w:rsid w:val="00ED2C7B"/>
    <w:rPr>
      <w:rFonts w:ascii="Verdana" w:hAnsi="Verdana"/>
    </w:rPr>
  </w:style>
  <w:style w:type="paragraph" w:styleId="BodyTextIndent">
    <w:name w:val="Body Text Indent"/>
    <w:basedOn w:val="Normal"/>
    <w:link w:val="BodyTextIndentChar"/>
    <w:rsid w:val="00ED2C7B"/>
    <w:pPr>
      <w:spacing w:after="120"/>
      <w:ind w:left="283"/>
    </w:pPr>
    <w:rPr>
      <w:lang w:val="x-none" w:eastAsia="x-none"/>
    </w:rPr>
  </w:style>
  <w:style w:type="character" w:customStyle="1" w:styleId="BodyTextIndentChar">
    <w:name w:val="Body Text Indent Char"/>
    <w:link w:val="BodyTextIndent"/>
    <w:rsid w:val="00ED2C7B"/>
    <w:rPr>
      <w:rFonts w:ascii="Verdana" w:hAnsi="Verdana"/>
    </w:rPr>
  </w:style>
  <w:style w:type="paragraph" w:styleId="BodyTextFirstIndent2">
    <w:name w:val="Body Text First Indent 2"/>
    <w:basedOn w:val="BodyTextIndent"/>
    <w:link w:val="BodyTextFirstIndent2Char"/>
    <w:rsid w:val="00ED2C7B"/>
    <w:pPr>
      <w:ind w:firstLine="210"/>
    </w:pPr>
  </w:style>
  <w:style w:type="character" w:customStyle="1" w:styleId="BodyTextFirstIndent2Char">
    <w:name w:val="Body Text First Indent 2 Char"/>
    <w:basedOn w:val="BodyTextIndentChar"/>
    <w:link w:val="BodyTextFirstIndent2"/>
    <w:rsid w:val="00ED2C7B"/>
    <w:rPr>
      <w:rFonts w:ascii="Verdana" w:hAnsi="Verdana"/>
    </w:rPr>
  </w:style>
  <w:style w:type="paragraph" w:styleId="FootnoteText">
    <w:name w:val="footnote text"/>
    <w:basedOn w:val="Normal"/>
    <w:link w:val="FootnoteTextChar"/>
    <w:rsid w:val="00ED2C7B"/>
    <w:rPr>
      <w:lang w:val="x-none" w:eastAsia="x-none"/>
    </w:rPr>
  </w:style>
  <w:style w:type="character" w:customStyle="1" w:styleId="FootnoteTextChar">
    <w:name w:val="Footnote Text Char"/>
    <w:link w:val="FootnoteText"/>
    <w:rsid w:val="00ED2C7B"/>
    <w:rPr>
      <w:rFonts w:ascii="Verdana" w:hAnsi="Verdana"/>
    </w:rPr>
  </w:style>
  <w:style w:type="character" w:styleId="FootnoteReference">
    <w:name w:val="footnote reference"/>
    <w:rsid w:val="00ED2C7B"/>
    <w:rPr>
      <w:vertAlign w:val="superscript"/>
    </w:rPr>
  </w:style>
  <w:style w:type="character" w:customStyle="1" w:styleId="shorttext">
    <w:name w:val="short_text"/>
    <w:rsid w:val="007C3DF9"/>
  </w:style>
  <w:style w:type="character" w:customStyle="1" w:styleId="Bodytext2">
    <w:name w:val="Body text (2)"/>
    <w:rsid w:val="007C3DF9"/>
    <w:rPr>
      <w:rFonts w:ascii="Calibri" w:eastAsia="Calibri" w:hAnsi="Calibri" w:cs="Calibri"/>
      <w:b w:val="0"/>
      <w:bCs w:val="0"/>
      <w:i w:val="0"/>
      <w:iCs w:val="0"/>
      <w:smallCaps w:val="0"/>
      <w:strike w:val="0"/>
      <w:color w:val="000000"/>
      <w:spacing w:val="0"/>
      <w:w w:val="100"/>
      <w:position w:val="0"/>
      <w:sz w:val="19"/>
      <w:szCs w:val="19"/>
      <w:u w:val="none"/>
      <w:lang w:val="ru-RU" w:eastAsia="ru-RU" w:bidi="ru-RU"/>
    </w:rPr>
  </w:style>
  <w:style w:type="character" w:customStyle="1" w:styleId="Bodytext2Exact">
    <w:name w:val="Body text (2) Exact"/>
    <w:rsid w:val="007C3DF9"/>
    <w:rPr>
      <w:rFonts w:ascii="Trebuchet MS" w:eastAsia="Trebuchet MS" w:hAnsi="Trebuchet MS" w:cs="Trebuchet MS"/>
      <w:b w:val="0"/>
      <w:bCs w:val="0"/>
      <w:i w:val="0"/>
      <w:iCs w:val="0"/>
      <w:smallCaps w:val="0"/>
      <w:strike w:val="0"/>
      <w:sz w:val="10"/>
      <w:szCs w:val="10"/>
      <w:u w:val="none"/>
    </w:rPr>
  </w:style>
  <w:style w:type="character" w:customStyle="1" w:styleId="Bodytext29pt">
    <w:name w:val="Body text (2) + 9 pt"/>
    <w:rsid w:val="007C3DF9"/>
    <w:rPr>
      <w:rFonts w:ascii="Calibri" w:eastAsia="Calibri" w:hAnsi="Calibri" w:cs="Calibri"/>
      <w:b w:val="0"/>
      <w:bCs w:val="0"/>
      <w:i w:val="0"/>
      <w:iCs w:val="0"/>
      <w:smallCaps w:val="0"/>
      <w:strike w:val="0"/>
      <w:color w:val="000000"/>
      <w:spacing w:val="0"/>
      <w:w w:val="100"/>
      <w:position w:val="0"/>
      <w:sz w:val="18"/>
      <w:szCs w:val="18"/>
      <w:u w:val="none"/>
      <w:lang w:val="en-US" w:eastAsia="en-US" w:bidi="en-US"/>
    </w:rPr>
  </w:style>
  <w:style w:type="character" w:customStyle="1" w:styleId="Bodytext27ptNotItalic">
    <w:name w:val="Body text (2) + 7 pt;Not Italic"/>
    <w:rsid w:val="007C3DF9"/>
    <w:rPr>
      <w:rFonts w:ascii="Arial" w:eastAsia="Arial" w:hAnsi="Arial" w:cs="Arial"/>
      <w:b w:val="0"/>
      <w:bCs w:val="0"/>
      <w:i/>
      <w:iCs/>
      <w:smallCaps w:val="0"/>
      <w:strike w:val="0"/>
      <w:color w:val="000000"/>
      <w:spacing w:val="0"/>
      <w:w w:val="100"/>
      <w:position w:val="0"/>
      <w:sz w:val="14"/>
      <w:szCs w:val="14"/>
      <w:u w:val="none"/>
      <w:lang w:val="ru-RU" w:eastAsia="ru-RU" w:bidi="ru-RU"/>
    </w:rPr>
  </w:style>
  <w:style w:type="character" w:styleId="CommentReference">
    <w:name w:val="annotation reference"/>
    <w:rsid w:val="00D3444C"/>
    <w:rPr>
      <w:sz w:val="16"/>
      <w:szCs w:val="16"/>
    </w:rPr>
  </w:style>
  <w:style w:type="paragraph" w:styleId="CommentText">
    <w:name w:val="annotation text"/>
    <w:basedOn w:val="Normal"/>
    <w:link w:val="CommentTextChar"/>
    <w:rsid w:val="00D3444C"/>
    <w:pPr>
      <w:spacing w:after="200" w:line="276" w:lineRule="auto"/>
    </w:pPr>
    <w:rPr>
      <w:rFonts w:ascii="Century Gothic" w:hAnsi="Century Gothic"/>
      <w:lang w:eastAsia="en-US"/>
    </w:rPr>
  </w:style>
  <w:style w:type="character" w:customStyle="1" w:styleId="CommentTextChar">
    <w:name w:val="Comment Text Char"/>
    <w:link w:val="CommentText"/>
    <w:rsid w:val="00D3444C"/>
    <w:rPr>
      <w:rFonts w:ascii="Century Gothic" w:hAnsi="Century Gothic"/>
      <w:lang w:eastAsia="en-US"/>
    </w:rPr>
  </w:style>
  <w:style w:type="character" w:styleId="UnresolvedMention">
    <w:name w:val="Unresolved Mention"/>
    <w:uiPriority w:val="99"/>
    <w:semiHidden/>
    <w:unhideWhenUsed/>
    <w:rsid w:val="00FD7E3E"/>
    <w:rPr>
      <w:color w:val="605E5C"/>
      <w:shd w:val="clear" w:color="auto" w:fill="E1DFDD"/>
    </w:rPr>
  </w:style>
  <w:style w:type="character" w:customStyle="1" w:styleId="rynqvb">
    <w:name w:val="rynqvb"/>
    <w:basedOn w:val="DefaultParagraphFont"/>
    <w:rsid w:val="00A178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3181785">
      <w:bodyDiv w:val="1"/>
      <w:marLeft w:val="0"/>
      <w:marRight w:val="0"/>
      <w:marTop w:val="0"/>
      <w:marBottom w:val="0"/>
      <w:divBdr>
        <w:top w:val="none" w:sz="0" w:space="0" w:color="auto"/>
        <w:left w:val="none" w:sz="0" w:space="0" w:color="auto"/>
        <w:bottom w:val="none" w:sz="0" w:space="0" w:color="auto"/>
        <w:right w:val="none" w:sz="0" w:space="0" w:color="auto"/>
      </w:divBdr>
    </w:div>
    <w:div w:id="205919366">
      <w:bodyDiv w:val="1"/>
      <w:marLeft w:val="0"/>
      <w:marRight w:val="0"/>
      <w:marTop w:val="0"/>
      <w:marBottom w:val="0"/>
      <w:divBdr>
        <w:top w:val="none" w:sz="0" w:space="0" w:color="auto"/>
        <w:left w:val="none" w:sz="0" w:space="0" w:color="auto"/>
        <w:bottom w:val="none" w:sz="0" w:space="0" w:color="auto"/>
        <w:right w:val="none" w:sz="0" w:space="0" w:color="auto"/>
      </w:divBdr>
      <w:divsChild>
        <w:div w:id="449318359">
          <w:marLeft w:val="835"/>
          <w:marRight w:val="0"/>
          <w:marTop w:val="0"/>
          <w:marBottom w:val="0"/>
          <w:divBdr>
            <w:top w:val="none" w:sz="0" w:space="0" w:color="auto"/>
            <w:left w:val="none" w:sz="0" w:space="0" w:color="auto"/>
            <w:bottom w:val="none" w:sz="0" w:space="0" w:color="auto"/>
            <w:right w:val="none" w:sz="0" w:space="0" w:color="auto"/>
          </w:divBdr>
        </w:div>
      </w:divsChild>
    </w:div>
    <w:div w:id="719135714">
      <w:bodyDiv w:val="1"/>
      <w:marLeft w:val="0"/>
      <w:marRight w:val="0"/>
      <w:marTop w:val="0"/>
      <w:marBottom w:val="0"/>
      <w:divBdr>
        <w:top w:val="none" w:sz="0" w:space="0" w:color="auto"/>
        <w:left w:val="none" w:sz="0" w:space="0" w:color="auto"/>
        <w:bottom w:val="none" w:sz="0" w:space="0" w:color="auto"/>
        <w:right w:val="none" w:sz="0" w:space="0" w:color="auto"/>
      </w:divBdr>
      <w:divsChild>
        <w:div w:id="1712535714">
          <w:marLeft w:val="835"/>
          <w:marRight w:val="0"/>
          <w:marTop w:val="0"/>
          <w:marBottom w:val="0"/>
          <w:divBdr>
            <w:top w:val="none" w:sz="0" w:space="0" w:color="auto"/>
            <w:left w:val="none" w:sz="0" w:space="0" w:color="auto"/>
            <w:bottom w:val="none" w:sz="0" w:space="0" w:color="auto"/>
            <w:right w:val="none" w:sz="0" w:space="0" w:color="auto"/>
          </w:divBdr>
        </w:div>
      </w:divsChild>
    </w:div>
    <w:div w:id="1095633631">
      <w:bodyDiv w:val="1"/>
      <w:marLeft w:val="0"/>
      <w:marRight w:val="0"/>
      <w:marTop w:val="0"/>
      <w:marBottom w:val="0"/>
      <w:divBdr>
        <w:top w:val="none" w:sz="0" w:space="0" w:color="auto"/>
        <w:left w:val="none" w:sz="0" w:space="0" w:color="auto"/>
        <w:bottom w:val="none" w:sz="0" w:space="0" w:color="auto"/>
        <w:right w:val="none" w:sz="0" w:space="0" w:color="auto"/>
      </w:divBdr>
      <w:divsChild>
        <w:div w:id="1256209053">
          <w:marLeft w:val="0"/>
          <w:marRight w:val="0"/>
          <w:marTop w:val="0"/>
          <w:marBottom w:val="0"/>
          <w:divBdr>
            <w:top w:val="none" w:sz="0" w:space="0" w:color="auto"/>
            <w:left w:val="none" w:sz="0" w:space="0" w:color="auto"/>
            <w:bottom w:val="none" w:sz="0" w:space="0" w:color="auto"/>
            <w:right w:val="none" w:sz="0" w:space="0" w:color="auto"/>
          </w:divBdr>
          <w:divsChild>
            <w:div w:id="1244726087">
              <w:marLeft w:val="0"/>
              <w:marRight w:val="100"/>
              <w:marTop w:val="0"/>
              <w:marBottom w:val="0"/>
              <w:divBdr>
                <w:top w:val="none" w:sz="0" w:space="0" w:color="auto"/>
                <w:left w:val="none" w:sz="0" w:space="0" w:color="auto"/>
                <w:bottom w:val="none" w:sz="0" w:space="0" w:color="auto"/>
                <w:right w:val="none" w:sz="0" w:space="0" w:color="auto"/>
              </w:divBdr>
              <w:divsChild>
                <w:div w:id="1267809012">
                  <w:marLeft w:val="0"/>
                  <w:marRight w:val="0"/>
                  <w:marTop w:val="0"/>
                  <w:marBottom w:val="0"/>
                  <w:divBdr>
                    <w:top w:val="none" w:sz="0" w:space="0" w:color="auto"/>
                    <w:left w:val="single" w:sz="4" w:space="10" w:color="CCCCCC"/>
                    <w:bottom w:val="single" w:sz="4" w:space="5" w:color="CCCCCC"/>
                    <w:right w:val="single" w:sz="4" w:space="10" w:color="CCCCCC"/>
                  </w:divBdr>
                  <w:divsChild>
                    <w:div w:id="1661083622">
                      <w:marLeft w:val="0"/>
                      <w:marRight w:val="0"/>
                      <w:marTop w:val="150"/>
                      <w:marBottom w:val="0"/>
                      <w:divBdr>
                        <w:top w:val="single" w:sz="4" w:space="0" w:color="888888"/>
                        <w:left w:val="single" w:sz="4" w:space="0" w:color="888888"/>
                        <w:bottom w:val="single" w:sz="4" w:space="0" w:color="888888"/>
                        <w:right w:val="single" w:sz="4" w:space="0" w:color="888888"/>
                      </w:divBdr>
                      <w:divsChild>
                        <w:div w:id="109558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022343">
      <w:bodyDiv w:val="1"/>
      <w:marLeft w:val="0"/>
      <w:marRight w:val="0"/>
      <w:marTop w:val="0"/>
      <w:marBottom w:val="0"/>
      <w:divBdr>
        <w:top w:val="none" w:sz="0" w:space="0" w:color="auto"/>
        <w:left w:val="none" w:sz="0" w:space="0" w:color="auto"/>
        <w:bottom w:val="none" w:sz="0" w:space="0" w:color="auto"/>
        <w:right w:val="none" w:sz="0" w:space="0" w:color="auto"/>
      </w:divBdr>
    </w:div>
    <w:div w:id="1454858676">
      <w:bodyDiv w:val="1"/>
      <w:marLeft w:val="0"/>
      <w:marRight w:val="0"/>
      <w:marTop w:val="0"/>
      <w:marBottom w:val="0"/>
      <w:divBdr>
        <w:top w:val="none" w:sz="0" w:space="0" w:color="auto"/>
        <w:left w:val="none" w:sz="0" w:space="0" w:color="auto"/>
        <w:bottom w:val="none" w:sz="0" w:space="0" w:color="auto"/>
        <w:right w:val="none" w:sz="0" w:space="0" w:color="auto"/>
      </w:divBdr>
    </w:div>
    <w:div w:id="1580942459">
      <w:bodyDiv w:val="1"/>
      <w:marLeft w:val="0"/>
      <w:marRight w:val="0"/>
      <w:marTop w:val="0"/>
      <w:marBottom w:val="0"/>
      <w:divBdr>
        <w:top w:val="none" w:sz="0" w:space="0" w:color="auto"/>
        <w:left w:val="none" w:sz="0" w:space="0" w:color="auto"/>
        <w:bottom w:val="none" w:sz="0" w:space="0" w:color="auto"/>
        <w:right w:val="none" w:sz="0" w:space="0" w:color="auto"/>
      </w:divBdr>
    </w:div>
    <w:div w:id="1776629786">
      <w:bodyDiv w:val="1"/>
      <w:marLeft w:val="0"/>
      <w:marRight w:val="0"/>
      <w:marTop w:val="0"/>
      <w:marBottom w:val="0"/>
      <w:divBdr>
        <w:top w:val="none" w:sz="0" w:space="0" w:color="auto"/>
        <w:left w:val="none" w:sz="0" w:space="0" w:color="auto"/>
        <w:bottom w:val="none" w:sz="0" w:space="0" w:color="auto"/>
        <w:right w:val="none" w:sz="0" w:space="0" w:color="auto"/>
      </w:divBdr>
    </w:div>
    <w:div w:id="1789542002">
      <w:bodyDiv w:val="1"/>
      <w:marLeft w:val="0"/>
      <w:marRight w:val="0"/>
      <w:marTop w:val="0"/>
      <w:marBottom w:val="0"/>
      <w:divBdr>
        <w:top w:val="none" w:sz="0" w:space="0" w:color="auto"/>
        <w:left w:val="none" w:sz="0" w:space="0" w:color="auto"/>
        <w:bottom w:val="none" w:sz="0" w:space="0" w:color="auto"/>
        <w:right w:val="none" w:sz="0" w:space="0" w:color="auto"/>
      </w:divBdr>
    </w:div>
    <w:div w:id="189215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5C94C-9DA8-4A24-A214-602898BA4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94</Words>
  <Characters>537</Characters>
  <Application>Microsoft Office Word</Application>
  <DocSecurity>0</DocSecurity>
  <Lines>4</Lines>
  <Paragraphs>1</Paragraphs>
  <ScaleCrop>false</ScaleCrop>
  <HeadingPairs>
    <vt:vector size="2" baseType="variant">
      <vt:variant>
        <vt:lpstr>Tytuł</vt:lpstr>
      </vt:variant>
      <vt:variant>
        <vt:i4>1</vt:i4>
      </vt:variant>
    </vt:vector>
  </HeadingPairs>
  <TitlesOfParts>
    <vt:vector size="1" baseType="lpstr">
      <vt:lpstr>Miejsce i data wystawienia: GDAŃSK, 04</vt:lpstr>
    </vt:vector>
  </TitlesOfParts>
  <Company/>
  <LinksUpToDate>false</LinksUpToDate>
  <CharactersWithSpaces>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Miejsce i data wystawienia: GDAŃSK, 04</dc:title>
  <dc:subject/>
  <dc:creator>Jankowski</dc:creator>
  <cp:keywords/>
  <cp:lastModifiedBy>Bola, Agnieszka</cp:lastModifiedBy>
  <cp:revision>17</cp:revision>
  <cp:lastPrinted>2024-07-10T08:55:00Z</cp:lastPrinted>
  <dcterms:created xsi:type="dcterms:W3CDTF">2025-06-13T08:54:00Z</dcterms:created>
  <dcterms:modified xsi:type="dcterms:W3CDTF">2026-07-13T09:14:00Z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1de76be-9bfa-4162-a0ea-3fa99f3af264_Enabled">
    <vt:lpwstr>true</vt:lpwstr>
  </property>
  <property fmtid="{D5CDD505-2E9C-101B-9397-08002B2CF9AE}" pid="3" name="MSIP_Label_d1de76be-9bfa-4162-a0ea-3fa99f3af264_SetDate">
    <vt:lpwstr>2026-07-13T09:13:40Z</vt:lpwstr>
  </property>
  <property fmtid="{D5CDD505-2E9C-101B-9397-08002B2CF9AE}" pid="4" name="MSIP_Label_d1de76be-9bfa-4162-a0ea-3fa99f3af264_Method">
    <vt:lpwstr>Privileged</vt:lpwstr>
  </property>
  <property fmtid="{D5CDD505-2E9C-101B-9397-08002B2CF9AE}" pid="5" name="MSIP_Label_d1de76be-9bfa-4162-a0ea-3fa99f3af264_Name">
    <vt:lpwstr>Public</vt:lpwstr>
  </property>
  <property fmtid="{D5CDD505-2E9C-101B-9397-08002B2CF9AE}" pid="6" name="MSIP_Label_d1de76be-9bfa-4162-a0ea-3fa99f3af264_SiteId">
    <vt:lpwstr>3596192b-fdf5-4e2c-a6fa-acb706c963d8</vt:lpwstr>
  </property>
  <property fmtid="{D5CDD505-2E9C-101B-9397-08002B2CF9AE}" pid="7" name="MSIP_Label_d1de76be-9bfa-4162-a0ea-3fa99f3af264_ActionId">
    <vt:lpwstr>3f876973-18c0-4dbf-8570-fdba96e45590</vt:lpwstr>
  </property>
  <property fmtid="{D5CDD505-2E9C-101B-9397-08002B2CF9AE}" pid="8" name="MSIP_Label_d1de76be-9bfa-4162-a0ea-3fa99f3af264_ContentBits">
    <vt:lpwstr>0</vt:lpwstr>
  </property>
  <property fmtid="{D5CDD505-2E9C-101B-9397-08002B2CF9AE}" pid="9" name="MSIP_Label_d1de76be-9bfa-4162-a0ea-3fa99f3af264_Tag">
    <vt:lpwstr>50, 0, 1, 1</vt:lpwstr>
  </property>
</Properties>
</file>