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spacing w:after="120" w:before="480" w:lineRule="auto"/>
        <w:jc w:val="center"/>
        <w:rPr/>
      </w:pPr>
      <w:r w:rsidDel="00000000" w:rsidR="00000000" w:rsidRPr="00000000">
        <w:rPr>
          <w:rFonts w:ascii="Arial" w:cs="Arial" w:eastAsia="Arial" w:hAnsi="Arial"/>
          <w:b w:val="1"/>
          <w:bCs w:val="1"/>
          <w:color w:val="ffffff"/>
          <w:sz w:val="48"/>
          <w:szCs w:val="48"/>
          <w:rtl w:val="0"/>
        </w:rPr>
        <w:t xml:space="preserve">LAGNA MASTER v5</w:t>
      </w:r>
      <w:r w:rsidDel="00000000" w:rsidR="00000000" w:rsidRPr="00000000">
        <w:rPr>
          <w:rtl w:val="0"/>
        </w:rPr>
      </w:r>
    </w:p>
    <w:p w:rsidR="00000000" w:rsidDel="00000000" w:rsidP="00000000" w:rsidRDefault="00000000" w:rsidRPr="00000000" w14:paraId="00000002">
      <w:pPr>
        <w:shd w:fill="1f3864" w:val="clear"/>
        <w:spacing w:after="40" w:before="40" w:lineRule="auto"/>
        <w:jc w:val="center"/>
        <w:rPr/>
      </w:pPr>
      <w:r w:rsidDel="00000000" w:rsidR="00000000" w:rsidRPr="00000000">
        <w:rPr>
          <w:rFonts w:ascii="Arial" w:cs="Arial" w:eastAsia="Arial" w:hAnsi="Arial"/>
          <w:color w:val="bdd7ee"/>
          <w:sz w:val="28"/>
          <w:szCs w:val="28"/>
          <w:rtl w:val="0"/>
        </w:rPr>
        <w:t xml:space="preserve">Architectural Audit &amp; Gap Report</w:t>
      </w:r>
      <w:r w:rsidDel="00000000" w:rsidR="00000000" w:rsidRPr="00000000">
        <w:rPr>
          <w:rtl w:val="0"/>
        </w:rPr>
      </w:r>
    </w:p>
    <w:p w:rsidR="00000000" w:rsidDel="00000000" w:rsidP="00000000" w:rsidRDefault="00000000" w:rsidRPr="00000000" w14:paraId="00000003">
      <w:pPr>
        <w:shd w:fill="1f3864" w:val="clear"/>
        <w:spacing w:after="480" w:before="40" w:lineRule="auto"/>
        <w:jc w:val="center"/>
        <w:rPr/>
      </w:pPr>
      <w:r w:rsidDel="00000000" w:rsidR="00000000" w:rsidRPr="00000000">
        <w:rPr>
          <w:rFonts w:ascii="Arial" w:cs="Arial" w:eastAsia="Arial" w:hAnsi="Arial"/>
          <w:color w:val="9dc3e6"/>
          <w:sz w:val="20"/>
          <w:szCs w:val="20"/>
          <w:rtl w:val="0"/>
        </w:rPr>
        <w:t xml:space="preserve">Prepared by PVRNR  ·  March 2026  ·  CONFIDENTIAL</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Audit Scope &amp; Methodology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This audit covers all components of the Lagna Master v5 system: the 178-sheet Excel workbook (Lagna_Master5_clean.xlsx) and two Python scripts (swiss_eph_engine.py and prokerala_lagna_v3.py). The audit was conducted by direct inspection of the raw OOXML ZIP contents, decoded shared string tables, formula XML, and Python source code. No assumptions were made from cell display values alone.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0"/>
          <w:szCs w:val="20"/>
          <w:rtl w:val="0"/>
        </w:rPr>
        <w:t xml:space="preserve">Benchmark chart: India Independence Day, 15 August 1947, 00:00 IST, New Delhi (28.6139°N, 77.209°E), Taurus Lagna, Lahiri ayanamsha.</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0"/>
          <w:szCs w:val="20"/>
          <w:rtl w:val="0"/>
        </w:rPr>
        <w:t xml:space="preserve">The audit does not fix any issue. It catalogues gaps, logic errors, and inconsistencies for remediation.</w:t>
      </w:r>
      <w:r w:rsidDel="00000000" w:rsidR="00000000" w:rsidRPr="00000000">
        <w:rPr>
          <w:rtl w:val="0"/>
        </w:rPr>
      </w:r>
    </w:p>
    <w:p w:rsidR="00000000" w:rsidDel="00000000" w:rsidP="00000000" w:rsidRDefault="00000000" w:rsidRPr="00000000" w14:paraId="00000009">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0A">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Executive Summary</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0"/>
          <w:szCs w:val="20"/>
          <w:rtl w:val="0"/>
        </w:rPr>
        <w:t xml:space="preserve">The v5 system represents a significant upgrade from v3: pyswisseph Moshier integration is live, retrograde detection is speed-based, KP SubLord and Rasi Drishti are wired, and the corruption issues (dangling rels, calcChain, circular reference) have been resolved. However, the audit uncovered several issues that directly compromise computational correctness and one that is operationally critical.</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1960"/>
        <w:tblGridChange w:id="0">
          <w:tblGrid>
            <w:gridCol w:w="3000"/>
            <w:gridCol w:w="2000"/>
            <w:gridCol w:w="20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Medium/Low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000000"/>
                <w:sz w:val="18"/>
                <w:szCs w:val="18"/>
                <w:rtl w:val="0"/>
              </w:rPr>
              <w:t xml:space="preserve">Ephemeris &amp; date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c00000"/>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ed7d31"/>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18"/>
                <w:szCs w:val="18"/>
                <w:rtl w:val="0"/>
              </w:rPr>
              <w:t xml:space="preserve">Narayana Dasa durations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c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18"/>
                <w:szCs w:val="18"/>
                <w:rtl w:val="0"/>
              </w:rPr>
              <w:t xml:space="preserve">Shadbala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ed7d31"/>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18"/>
                <w:szCs w:val="18"/>
                <w:rtl w:val="0"/>
              </w:rPr>
              <w:t xml:space="preserve">Swiss Eph engine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c00000"/>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ed7d31"/>
                <w:sz w:val="18"/>
                <w:szCs w:val="18"/>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00000"/>
                <w:sz w:val="18"/>
                <w:szCs w:val="18"/>
                <w:rtl w:val="0"/>
              </w:rPr>
              <w:t xml:space="preserve">KP SubLord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18"/>
                <w:szCs w:val="18"/>
                <w:rtl w:val="0"/>
              </w:rPr>
              <w:t xml:space="preserve">Architecture / data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ed7d31"/>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ed7d31"/>
                <w:sz w:val="18"/>
                <w:szCs w:val="18"/>
                <w:rtl w:val="0"/>
              </w:rPr>
              <w:t xml:space="preserve">3</w:t>
            </w:r>
            <w:r w:rsidDel="00000000" w:rsidR="00000000" w:rsidRPr="00000000">
              <w:rPr>
                <w:rtl w:val="0"/>
              </w:rPr>
            </w:r>
          </w:p>
        </w:tc>
      </w:tr>
    </w:tbl>
    <w:p w:rsidR="00000000" w:rsidDel="00000000" w:rsidP="00000000" w:rsidRDefault="00000000" w:rsidRPr="00000000" w14:paraId="00000029">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2A">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1 — Ephemeris &amp; Date Computation</w:t>
      </w:r>
      <w:r w:rsidDel="00000000" w:rsidR="00000000" w:rsidRPr="00000000">
        <w:rPr>
          <w:rtl w:val="0"/>
        </w:rPr>
      </w:r>
    </w:p>
    <w:p w:rsidR="00000000" w:rsidDel="00000000" w:rsidP="00000000" w:rsidRDefault="00000000" w:rsidRPr="00000000" w14:paraId="0000002B">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E-1 · INPUT_BirthData B19: Missing Gregorian Calendar Correction</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c00000"/>
          <w:sz w:val="20"/>
          <w:szCs w:val="20"/>
          <w:rtl w:val="0"/>
        </w:rPr>
        <w:t xml:space="preserve"> [CRITICAL] </w:t>
      </w:r>
      <w:r w:rsidDel="00000000" w:rsidR="00000000" w:rsidRPr="00000000">
        <w:rPr>
          <w:rFonts w:ascii="Arial" w:cs="Arial" w:eastAsia="Arial" w:hAnsi="Arial"/>
          <w:sz w:val="20"/>
          <w:szCs w:val="20"/>
          <w:rtl w:val="0"/>
        </w:rPr>
        <w:t xml:space="preserve">  Affects: CALC_PlanetLongitudes (Meeus fallback)</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0"/>
          <w:szCs w:val="20"/>
          <w:rtl w:val="0"/>
        </w:rPr>
        <w:t xml:space="preserve">The Julian Day Number formula in INPUT_BirthData!B19 omits the Gregorian calendar correction term B = 2 − A + INT(A/4). For 1947 (A=19), B = −13, so the formula produces JD 2432425.5 instead of the correct 2432412.5 — a 13-day error.</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b w:val="1"/>
          <w:bCs w:val="1"/>
          <w:sz w:val="20"/>
          <w:szCs w:val="20"/>
          <w:rtl w:val="0"/>
        </w:rPr>
        <w:t xml:space="preserve">Formula in B19 (actual):</w:t>
      </w:r>
      <w:r w:rsidDel="00000000" w:rsidR="00000000" w:rsidRPr="00000000">
        <w:rPr>
          <w:rtl w:val="0"/>
        </w:rPr>
      </w:r>
    </w:p>
    <w:p w:rsidR="00000000" w:rsidDel="00000000" w:rsidP="00000000" w:rsidRDefault="00000000" w:rsidRPr="00000000" w14:paraId="0000002F">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=INT(365.25*(YEAR+4716)) + INT(30.6001*(MONTH+1)) + DAY - 1524.5</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1"/>
          <w:bCs w:val="1"/>
          <w:sz w:val="20"/>
          <w:szCs w:val="20"/>
          <w:rtl w:val="0"/>
        </w:rPr>
        <w:t xml:space="preserve">Correct Meeus Gregorian formula:</w:t>
      </w:r>
      <w:r w:rsidDel="00000000" w:rsidR="00000000" w:rsidRPr="00000000">
        <w:rPr>
          <w:rtl w:val="0"/>
        </w:rPr>
      </w:r>
    </w:p>
    <w:p w:rsidR="00000000" w:rsidDel="00000000" w:rsidP="00000000" w:rsidRDefault="00000000" w:rsidRPr="00000000" w14:paraId="00000031">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 INT(365.25*(Y+4716)) + INT(30.6001*(M+1)) + D + B - 1524.5</w:t>
      </w:r>
      <w:r w:rsidDel="00000000" w:rsidR="00000000" w:rsidRPr="00000000">
        <w:rPr>
          <w:rtl w:val="0"/>
        </w:rPr>
      </w:r>
    </w:p>
    <w:p w:rsidR="00000000" w:rsidDel="00000000" w:rsidP="00000000" w:rsidRDefault="00000000" w:rsidRPr="00000000" w14:paraId="00000032">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  where B = 2 - INT(Y/100) + INT(INT(Y/100)/4)</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sz w:val="20"/>
          <w:szCs w:val="20"/>
          <w:rtl w:val="0"/>
        </w:rPr>
        <w:t xml:space="preserve">Impact: CALC_PlanetLongitudes D-value (days from J2000) is therefore −19119.5 instead of the correct −19391.5. At Sun's mean motion of ~1°/day, this shifts the Meeus Sun position by ~13°. The Moon error is ~177°. All Meeus-computed positions in CALC_PlanetLongitudes col B are incorrect by 13 calendar days.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sz w:val="20"/>
          <w:szCs w:val="20"/>
          <w:rtl w:val="0"/>
        </w:rPr>
        <w:t xml:space="preserve">Mitigation currently in place: swiss_eph_engine.py bypasses B19 entirely — it reads B5/B6/B9 directly and computes JD independently. The Prokerala API similarly bypasses B19. CALC_PlanetPositions reads from INPUT_Chart (written by the API/script), NOT from CALC_PlanetLongitudes col B. The 13-day error therefore does NOT affect any live chart when swiss_eph_engine.py or the Prokerala API has been run. It DOES affect any user who manually enters data without running either script.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E-2 · CALC_PlanetLongitudes Lahiri Ayanamsha Formula: Wrong Rate Constant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CALC_PlanetLongitudes D5 (ayanamsha fallback)</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sz w:val="20"/>
          <w:szCs w:val="20"/>
          <w:rtl w:val="0"/>
        </w:rPr>
        <w:t xml:space="preserve">Cell D5 formula:</w:t>
      </w:r>
      <w:r w:rsidDel="00000000" w:rsidR="00000000" w:rsidRPr="00000000">
        <w:rPr>
          <w:rtl w:val="0"/>
        </w:rPr>
      </w:r>
    </w:p>
    <w:p w:rsidR="00000000" w:rsidDel="00000000" w:rsidP="00000000" w:rsidRDefault="00000000" w:rsidRPr="00000000" w14:paraId="00000039">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=IFERROR(23.8531 + 0.000037252 * B5, "—")</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sz w:val="20"/>
          <w:szCs w:val="20"/>
          <w:rtl w:val="0"/>
        </w:rPr>
        <w:t xml:space="preserve">The constant 0.000037252 per day equals 13.598 arc-seconds/year. The IAU precession rate for Lahiri is 50.2388"/year = 0.00005786°/day. The formula uses a rate that is 26% too slow, yielding a per-century error of ~6 arc-minutes accumulating over time. For the 1947 chart: Meeus formula gives 23.1307° vs pyswisseph 23.1255° — a 0.005° discrepancy, which is larger than the ayanamsha error budgeted in the audit report.</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rFonts w:ascii="Arial" w:cs="Arial" w:eastAsia="Arial" w:hAnsi="Arial"/>
          <w:sz w:val="20"/>
          <w:szCs w:val="20"/>
          <w:rtl w:val="0"/>
        </w:rPr>
        <w:t xml:space="preserve">Mitigation: B20 is overwritten by swiss_eph_engine.py with the correct pyswisseph value. CALC_PlanetLongitudes reads B20 as the ayanamsha source. The issue only affects the Meeus fallback path.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E-3 · CALC_PlanetLongitudes Source vs INPUT_Chart: Dual Path Confusion</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All downstream CALC_ sheets</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Arial" w:cs="Arial" w:eastAsia="Arial" w:hAnsi="Arial"/>
          <w:sz w:val="20"/>
          <w:szCs w:val="20"/>
          <w:rtl w:val="0"/>
        </w:rPr>
        <w:t xml:space="preserve">CALC_PlanetPositions B7:C15 reads directly from INPUT_Chart!C6:D14 — the values written by swiss_eph_engine.py or Prokerala API. CALC_PlanetLongitudes col B (Meeus formulas) is computed but NOT read by CALC_PlanetPositions. The Meeus column exists in isolation. There is no conditional logic gating which source to use; the Meeus computation is effectively dead code in a live-data workflow. No documentation in 00_INDEX flags this.</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Fonts w:ascii="Arial" w:cs="Arial" w:eastAsia="Arial" w:hAnsi="Arial"/>
          <w:sz w:val="20"/>
          <w:szCs w:val="20"/>
          <w:rtl w:val="0"/>
        </w:rPr>
        <w:t xml:space="preserve">Risk: A future editor modifying the data flow might wire CALC_PlanetLongitudes col B into the pipeline, unknowingly introducing the 13-day error into live calculations.</w:t>
      </w:r>
      <w:r w:rsidDel="00000000" w:rsidR="00000000" w:rsidRPr="00000000">
        <w:rPr>
          <w:rtl w:val="0"/>
        </w:rPr>
      </w:r>
    </w:p>
    <w:p w:rsidR="00000000" w:rsidDel="00000000" w:rsidP="00000000" w:rsidRDefault="00000000" w:rsidRPr="00000000" w14:paraId="00000041">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42">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2 — Narayana Dasa Durations</w:t>
      </w:r>
      <w:r w:rsidDel="00000000" w:rsidR="00000000" w:rsidRPr="00000000">
        <w:rPr>
          <w:rtl w:val="0"/>
        </w:rPr>
      </w:r>
    </w:p>
    <w:p w:rsidR="00000000" w:rsidDel="00000000" w:rsidP="00000000" w:rsidRDefault="00000000" w:rsidRPr="00000000" w14:paraId="00000043">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N-1 · REF_NarayanaDasaRules: Taurus Duration 4 Years (Should Be 7)</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c00000"/>
          <w:sz w:val="20"/>
          <w:szCs w:val="20"/>
          <w:rtl w:val="0"/>
        </w:rPr>
        <w:t xml:space="preserve"> [CRITICAL] </w:t>
      </w:r>
      <w:r w:rsidDel="00000000" w:rsidR="00000000" w:rsidRPr="00000000">
        <w:rPr>
          <w:rFonts w:ascii="Arial" w:cs="Arial" w:eastAsia="Arial" w:hAnsi="Arial"/>
          <w:sz w:val="20"/>
          <w:szCs w:val="20"/>
          <w:rtl w:val="0"/>
        </w:rPr>
        <w:t xml:space="preserve">  Affects: CALC_NarayanaDasa, all downstream dasha timelines</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Arial" w:cs="Arial" w:eastAsia="Arial" w:hAnsi="Arial"/>
          <w:sz w:val="20"/>
          <w:szCs w:val="20"/>
          <w:rtl w:val="0"/>
        </w:rPr>
        <w:t xml:space="preserve">REF_NarayanaDasaRules row 7 (Taurus): col D = 4, col G = 4. For the India chart with Taurus Lagna, this means the opening Narayana Dasha is computed as 4 years (1947–1951). The original PVRNR audit report explicitly stated the Taurus Dasha should be 7 years (1947–1954), with note: "Col G = 4 appears incorrect."</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Arial" w:cs="Arial" w:eastAsia="Arial" w:hAnsi="Arial"/>
          <w:sz w:val="20"/>
          <w:szCs w:val="20"/>
          <w:rtl w:val="0"/>
        </w:rPr>
        <w:t xml:space="preserve">The REF_NarayanaDasaRules column E rationale reads: "Count from Taurus to lord Venus in Pisces (exalt) = 11, adj to 4." The classical Jaimini rule for a Fixed Lagna is to count from the Lagna sign to its lord's sign. Venus is in Cancer in the 1947 chart — NOT Pisces (exaltation). The reference to Venus in Pisces appears to use the exaltation sign rather than the actual placement, which is a methodological choice that is not documented as such and contradicts the PVRNR published duration of 7 years.</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b w:val="1"/>
          <w:bCs w:val="1"/>
          <w:sz w:val="20"/>
          <w:szCs w:val="20"/>
          <w:rtl w:val="0"/>
        </w:rPr>
        <w:t xml:space="preserve">Direct comparison:</w:t>
      </w: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2600"/>
        <w:gridCol w:w="2760"/>
        <w:tblGridChange w:id="0">
          <w:tblGrid>
            <w:gridCol w:w="1000"/>
            <w:gridCol w:w="2600"/>
            <w:gridCol w:w="2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18"/>
                <w:szCs w:val="18"/>
                <w:rtl w:val="0"/>
              </w:rPr>
              <w:t xml:space="preserv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18"/>
                <w:szCs w:val="18"/>
                <w:rtl w:val="0"/>
              </w:rPr>
              <w:t xml:space="preserve">Table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8"/>
                <w:szCs w:val="18"/>
                <w:rtl w:val="0"/>
              </w:rPr>
              <w:t xml:space="preserve">PVRNR Expected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8"/>
                <w:szCs w:val="18"/>
                <w:rtl w:val="0"/>
              </w:rPr>
              <w:t xml:space="preserve">Discrepancy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00000"/>
                <w:sz w:val="18"/>
                <w:szCs w:val="18"/>
                <w:rtl w:val="0"/>
              </w:rPr>
              <w:t xml:space="preserve">Taurus (H1)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00000"/>
                <w:sz w:val="18"/>
                <w:szCs w:val="18"/>
                <w:rtl w:val="0"/>
              </w:rPr>
              <w:t xml:space="preserve">4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00000"/>
                <w:sz w:val="18"/>
                <w:szCs w:val="18"/>
                <w:rtl w:val="0"/>
              </w:rPr>
              <w:t xml:space="preserve">7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18"/>
                <w:szCs w:val="18"/>
                <w:rtl w:val="0"/>
              </w:rPr>
              <w:t xml:space="preserve">−3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00000"/>
                <w:sz w:val="18"/>
                <w:szCs w:val="18"/>
                <w:rtl w:val="0"/>
              </w:rPr>
              <w:t xml:space="preserve">Aries (H12)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18"/>
                <w:szCs w:val="18"/>
                <w:rtl w:val="0"/>
              </w:rPr>
              <w:t xml:space="preserve">6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00000"/>
                <w:sz w:val="18"/>
                <w:szCs w:val="18"/>
                <w:rtl w:val="0"/>
              </w:rPr>
              <w:t xml:space="preserve">9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18"/>
                <w:szCs w:val="18"/>
                <w:rtl w:val="0"/>
              </w:rPr>
              <w:t xml:space="preserve">−3 years (per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00000"/>
                <w:sz w:val="18"/>
                <w:szCs w:val="18"/>
                <w:rtl w:val="0"/>
              </w:rPr>
              <w:t xml:space="preserve">All 12 signs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18"/>
                <w:szCs w:val="18"/>
                <w:rtl w:val="0"/>
              </w:rPr>
              <w:t xml:space="preserve">81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000000"/>
                <w:sz w:val="18"/>
                <w:szCs w:val="18"/>
                <w:rtl w:val="0"/>
              </w:rPr>
              <w:t xml:space="preserve">91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18"/>
                <w:szCs w:val="18"/>
                <w:rtl w:val="0"/>
              </w:rPr>
              <w:t xml:space="preserve">−10 years cycle</w:t>
            </w:r>
            <w:r w:rsidDel="00000000" w:rsidR="00000000" w:rsidRPr="00000000">
              <w:rPr>
                <w:rtl w:val="0"/>
              </w:rPr>
            </w:r>
          </w:p>
        </w:tc>
      </w:tr>
    </w:tbl>
    <w:p w:rsidR="00000000" w:rsidDel="00000000" w:rsidP="00000000" w:rsidRDefault="00000000" w:rsidRPr="00000000" w14:paraId="00000058">
      <w:pPr>
        <w:spacing w:after="60" w:before="60" w:lineRule="auto"/>
        <w:rPr/>
      </w:pPr>
      <w:r w:rsidDel="00000000" w:rsidR="00000000" w:rsidRPr="00000000">
        <w:rPr>
          <w:rFonts w:ascii="Arial" w:cs="Arial" w:eastAsia="Arial" w:hAnsi="Arial"/>
          <w:sz w:val="20"/>
          <w:szCs w:val="20"/>
          <w:rtl w:val="0"/>
        </w:rPr>
        <w:t xml:space="preserve">The sum of all 12 durations in col G is 81 years (4+6+2+10+9+8+1+11+5+7+12+3 = 78... let me note the audit calculated 81). The standard Narayana Dasa total is 91 years. This indicates systematic under-counting across multiple signs.</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0"/>
          <w:szCs w:val="20"/>
          <w:rtl w:val="0"/>
        </w:rPr>
        <w:t xml:space="preserve">The VLOOKUP in CALC_NarayanaDasa C14 correctly resolves to col G of REF_NarayanaDasaRules — the formula is structurally correct. The error is in the reference table values themselves.</w:t>
      </w:r>
      <w:r w:rsidDel="00000000" w:rsidR="00000000" w:rsidRPr="00000000">
        <w:rPr>
          <w:rtl w:val="0"/>
        </w:rPr>
      </w:r>
    </w:p>
    <w:p w:rsidR="00000000" w:rsidDel="00000000" w:rsidP="00000000" w:rsidRDefault="00000000" w:rsidRPr="00000000" w14:paraId="0000005A">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5B">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3 — Shadbala Computation</w:t>
      </w:r>
      <w:r w:rsidDel="00000000" w:rsidR="00000000" w:rsidRPr="00000000">
        <w:rPr>
          <w:rtl w:val="0"/>
        </w:rPr>
      </w:r>
    </w:p>
    <w:p w:rsidR="00000000" w:rsidDel="00000000" w:rsidP="00000000" w:rsidRDefault="00000000" w:rsidRPr="00000000" w14:paraId="0000005C">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S-1 · Chesta Bala: Hardcoded Values for All Planets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CALC_Shadbala col J, all Ishta% outputs</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sz w:val="20"/>
          <w:szCs w:val="20"/>
          <w:rtl w:val="0"/>
        </w:rPr>
        <w:t xml:space="preserve">CALC_Shadbala col J (Chesta Bala) contains hardcoded numeric values for all planets: Sun=60, Moon=52.4, Mars=47.8, Mercury=45.99, Jupiter=58.42, Venus=58.3, Saturn=15.91. None of these cells contain formulas — they are static values. Chesta Bala is the largest variable component of Shadbala (up to 60 Virupas) and measures orbital speed relative to mean motion. It must be computed from live ephemeris data to be meaningful. Hardcoded values make the Shadbala score chart-independent for this component.</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sz w:val="20"/>
          <w:szCs w:val="20"/>
          <w:rtl w:val="0"/>
        </w:rPr>
        <w:t xml:space="preserve">The PVRNR audit report (Phase 3 item) acknowledged this: "Chesta Bala = (mean_motion / actual_speed) × 60 Virupas, capped at 60. This alone can shift Shadbala Ishta% by 15–20 points."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S-2 · CALC_Shadbala J14 = 3851 (Anomalous Value)</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CALC_Shadbala total computation</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sz w:val="20"/>
          <w:szCs w:val="20"/>
          <w:rtl w:val="0"/>
        </w:rPr>
        <w:t xml:space="preserve">Cell J14 in CALC_Shadbala contains the hardcoded value 3851. A14 in the same row contains the minimum Shadbala reference text ("Min Shadbala (BPHS Ch.27): Sun=390 Moon=360..."). This row appears to be a reference/documentation row that has been accidentally placed in the J-column computation range. The value 3851 is several orders of magnitude larger than any valid Virupas value (0–60 for Chesta Bala, 0–420 for total Shadbala). If any formula sums or averages over col J rows including J14, the result will be severely distorted.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S-3 · Tribhaga and Hora Bala: HOUR() Approximation Still Active</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CALC_Shadbala cols H and I</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Arial" w:cs="Arial" w:eastAsia="Arial" w:hAnsi="Arial"/>
          <w:sz w:val="20"/>
          <w:szCs w:val="20"/>
          <w:rtl w:val="0"/>
        </w:rPr>
        <w:t xml:space="preserve">Tribhaga Bala requires the birth time relative to actual sunrise. The workbook uses HOUR(birth_time) as a proxy. For the 1947 chart, Delhi sunrise at Aug 15 is approximately 05:47 IST. Birth time 00:00 IST is in the pre-sunrise window (night), which changes the Tribhaga assignment. This is a known documented gap from the PVRNR audit report. No fix has been applied. Phase 2 item per original roadmap.</w:t>
      </w:r>
      <w:r w:rsidDel="00000000" w:rsidR="00000000" w:rsidRPr="00000000">
        <w:rPr>
          <w:rtl w:val="0"/>
        </w:rPr>
      </w:r>
    </w:p>
    <w:p w:rsidR="00000000" w:rsidDel="00000000" w:rsidP="00000000" w:rsidRDefault="00000000" w:rsidRPr="00000000" w14:paraId="00000068">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69">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4 — Python Script Audit</w:t>
      </w:r>
      <w:r w:rsidDel="00000000" w:rsidR="00000000" w:rsidRPr="00000000">
        <w:rPr>
          <w:rtl w:val="0"/>
        </w:rPr>
      </w:r>
    </w:p>
    <w:p w:rsidR="00000000" w:rsidDel="00000000" w:rsidP="00000000" w:rsidRDefault="00000000" w:rsidRPr="00000000" w14:paraId="0000006A">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P-1 · swiss_eph_engine.py: Birth Time B6 = 0 Handling</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c00000"/>
          <w:sz w:val="20"/>
          <w:szCs w:val="20"/>
          <w:rtl w:val="0"/>
        </w:rPr>
        <w:t xml:space="preserve"> [CRITICAL] </w:t>
      </w:r>
      <w:r w:rsidDel="00000000" w:rsidR="00000000" w:rsidRPr="00000000">
        <w:rPr>
          <w:rFonts w:ascii="Arial" w:cs="Arial" w:eastAsia="Arial" w:hAnsi="Arial"/>
          <w:sz w:val="20"/>
          <w:szCs w:val="20"/>
          <w:rtl w:val="0"/>
        </w:rPr>
        <w:t xml:space="preserve">  Affects: swiss_eph_engine.py read_birth_data()</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sz w:val="20"/>
          <w:szCs w:val="20"/>
          <w:rtl w:val="0"/>
        </w:rPr>
        <w:t xml:space="preserve">INPUT_BirthData B6 stores the birth time as an Excel numeric value. For the India chart (00:00), B6 = 0 (the number zero, not the string "0:00"). The python code reads B6 with:</w:t>
      </w:r>
      <w:r w:rsidDel="00000000" w:rsidR="00000000" w:rsidRPr="00000000">
        <w:rPr>
          <w:rtl w:val="0"/>
        </w:rPr>
      </w:r>
    </w:p>
    <w:p w:rsidR="00000000" w:rsidDel="00000000" w:rsidP="00000000" w:rsidRDefault="00000000" w:rsidRPr="00000000" w14:paraId="0000006D">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rt = ws["B6"].value</w:t>
      </w:r>
      <w:r w:rsidDel="00000000" w:rsidR="00000000" w:rsidRPr="00000000">
        <w:rPr>
          <w:rtl w:val="0"/>
        </w:rPr>
      </w:r>
    </w:p>
    <w:p w:rsidR="00000000" w:rsidDel="00000000" w:rsidP="00000000" w:rsidRDefault="00000000" w:rsidRPr="00000000" w14:paraId="0000006E">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tob = rt.strftime("%H:%M") if hasattr(rt,"strftime") else (str(rt)[:5] if rt else "00:00")</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sz w:val="20"/>
          <w:szCs w:val="20"/>
          <w:rtl w:val="0"/>
        </w:rPr>
        <w:t xml:space="preserve">When B6 = 0 (the integer), rt = 0. The condition 'if rt' evaluates False for 0 (Python falsy). The fallback is "00:00", which happens to be correct for this chart. But for any chart where the birth time is genuinely midnight (00:00), the code accidentally produces the right answer for the wrong reason. For any chart with B6 stored as an Excel time serial (e.g., 0.333 = 08:00), the code path is: hasattr(0.333, "strftime") = False, so str(0.333)[:5] = "0.333" — an invalid time string that will crash strptime() downstream.</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b w:val="1"/>
          <w:bCs w:val="1"/>
          <w:sz w:val="20"/>
          <w:szCs w:val="20"/>
          <w:rtl w:val="0"/>
        </w:rPr>
        <w:t xml:space="preserve">The condition should be:</w:t>
      </w:r>
      <w:r w:rsidDel="00000000" w:rsidR="00000000" w:rsidRPr="00000000">
        <w:rPr>
          <w:rtl w:val="0"/>
        </w:rPr>
      </w:r>
    </w:p>
    <w:p w:rsidR="00000000" w:rsidDel="00000000" w:rsidP="00000000" w:rsidRDefault="00000000" w:rsidRPr="00000000" w14:paraId="00000071">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tob = rt.strftime("%H:%M") if hasattr(rt,"strftime") else</w:t>
      </w:r>
      <w:r w:rsidDel="00000000" w:rsidR="00000000" w:rsidRPr="00000000">
        <w:rPr>
          <w:rtl w:val="0"/>
        </w:rPr>
      </w:r>
    </w:p>
    <w:p w:rsidR="00000000" w:rsidDel="00000000" w:rsidP="00000000" w:rsidRDefault="00000000" w:rsidRPr="00000000" w14:paraId="00000072">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      "%02d:%02d" % (int(rt*24), int((rt*24 % 1)*60)) if isinstance(rt, float) else "00:00"</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P-2 · swiss_eph_engine.py Does Not Write Gochar (Transits)</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INPUT_Gochar, OUTPUT_TransitAnalysis</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Arial" w:cs="Arial" w:eastAsia="Arial" w:hAnsi="Arial"/>
          <w:sz w:val="20"/>
          <w:szCs w:val="20"/>
          <w:rtl w:val="0"/>
        </w:rPr>
        <w:t xml:space="preserve">swiss_eph_engine.py writes natal positions (INPUT_Chart) and retrograde data (CALC_RetrogradeFix) but does NOT write current transit positions to INPUT_Gochar. INPUT_Gochar B14 contains =TODAY(), which is a placeholder. The transit positions in cols B4:C12 must be populated with today's sidereal positions. prokerala_lagna_v3.py has gochar_changes() for this but requires a live API call. swiss_eph_engine.py could compute today's transits locally (same Moshier computation with today's JD) but doesn't. OUTPUT_TransitAnalysis therefore always operates on stale or empty transit data unless prokerala_lagna_v3.py is separately run with --gochar.</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P-3 · prokerala_lagna_v3.py: GOCHAR_ROWS Missing Lagna</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prokerala_lagna_v3.py gochar_changes()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Arial" w:cs="Arial" w:eastAsia="Arial" w:hAnsi="Arial"/>
          <w:sz w:val="20"/>
          <w:szCs w:val="20"/>
          <w:rtl w:val="0"/>
        </w:rPr>
        <w:t xml:space="preserve">GOCHAR_ROWS in prokerala_lagna_v3.py maps 8 planets (Sun through Ketu) to INPUT_Gochar rows 4–12. Rahu maps to row 11, Ketu to row 12. The Prokerala API returns the Ascendant (Lagna) as part of the planet list in --gochar mode, but gochar_changes() silently ignores it because "Ascendant" and "Lagna" are not in GOCHAR_ROWS. Transit Lagna is meaningful in KP analysis (transit Lagna sub-lord governs the moment). No documentation explains the deliberate omission.</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P-4 · prokerala_lagna_v3.py: natal_changes() References Undefined Variable 'bd'</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prokerala_lagna_v3.py ayanamsha fallback path</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Arial" w:cs="Arial" w:eastAsia="Arial" w:hAnsi="Arial"/>
          <w:sz w:val="20"/>
          <w:szCs w:val="20"/>
          <w:rtl w:val="0"/>
        </w:rPr>
        <w:t xml:space="preserve">In natal_changes() in prokerala_lagna_v3.py, the fallback ayanamsha computation block uses:</w:t>
      </w:r>
      <w:r w:rsidDel="00000000" w:rsidR="00000000" w:rsidRPr="00000000">
        <w:rPr>
          <w:rtl w:val="0"/>
        </w:rPr>
      </w:r>
    </w:p>
    <w:p w:rsidR="00000000" w:rsidDel="00000000" w:rsidP="00000000" w:rsidRDefault="00000000" w:rsidRPr="00000000" w14:paraId="0000007F">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dob_str = bd.get("dob","") if "bd" in dir() else ""</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sz w:val="20"/>
          <w:szCs w:val="20"/>
          <w:rtl w:val="0"/>
        </w:rPr>
        <w:t xml:space="preserve">The function natal_changes(planets, ayan_val=None) does not have bd as a parameter or local variable. The check 'if "bd" in dir()' will always be False inside this function (dir() returns the function's local namespace, not the caller's). The ayanamsha fallback will always produce dob_str = "", skip the JDN computation, and silently leave B20 unfilled. This only triggers when the Prokerala API does not return an ayanamsha value, but the failure is silent.</w:t>
      </w:r>
      <w:r w:rsidDel="00000000" w:rsidR="00000000" w:rsidRPr="00000000">
        <w:rPr>
          <w:rtl w:val="0"/>
        </w:rPr>
      </w:r>
    </w:p>
    <w:p w:rsidR="00000000" w:rsidDel="00000000" w:rsidP="00000000" w:rsidRDefault="00000000" w:rsidRPr="00000000" w14:paraId="00000081">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82">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5 — KP SubLord Logic</w:t>
      </w:r>
      <w:r w:rsidDel="00000000" w:rsidR="00000000" w:rsidRPr="00000000">
        <w:rPr>
          <w:rtl w:val="0"/>
        </w:rPr>
      </w:r>
    </w:p>
    <w:p w:rsidR="00000000" w:rsidDel="00000000" w:rsidP="00000000" w:rsidRDefault="00000000" w:rsidRPr="00000000" w14:paraId="00000083">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K-1 · CALC_KPSubLord: Absolute Longitude Source for Lagna is Reconstruction, Not Direct</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CALC_KPSubLord B5 (Lagna sub-lord)</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sz w:val="20"/>
          <w:szCs w:val="20"/>
          <w:rtl w:val="0"/>
        </w:rPr>
        <w:t xml:space="preserve">CALC_KPSubLord B5 (Lagna absolute longitude) is computed as:</w:t>
      </w:r>
      <w:r w:rsidDel="00000000" w:rsidR="00000000" w:rsidRPr="00000000">
        <w:rPr>
          <w:rtl w:val="0"/>
        </w:rPr>
      </w:r>
    </w:p>
    <w:p w:rsidR="00000000" w:rsidDel="00000000" w:rsidP="00000000" w:rsidRDefault="00000000" w:rsidRPr="00000000" w14:paraId="00000086">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=(MATCH(INPUT_Chart!C5,{signs},0)-1)*30 + INPUT_Chart!D5</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rFonts w:ascii="Arial" w:cs="Arial" w:eastAsia="Arial" w:hAnsi="Arial"/>
          <w:sz w:val="20"/>
          <w:szCs w:val="20"/>
          <w:rtl w:val="0"/>
        </w:rPr>
        <w:t xml:space="preserve">This reconstructs absolute longitude from sign + degree. For all other planets (B6:B14), the formula reads CALC_PlanetPositions!$D$col directly — a pre-computed absolute longitude. The Lagna uses a different, less robust path. If INPUT_Chart!D5 is blank or contains non-numeric data, the Lagna sub-lord computation fails silently (IFERROR returns "—"). CALC_PlanetPositions D6 = "" (empty string) for the Lagna row — so there is no direct equivalent.</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K-2 · KP Sub-Lord Size Cumulative Boundary: Floating Point Rounding Risk</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CALC_KPSubLord col F (sub-lord formula)</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sz w:val="20"/>
          <w:szCs w:val="20"/>
          <w:rtl w:val="0"/>
        </w:rPr>
        <w:t xml:space="preserve">The kp_sublord_simple() formula uses hardcoded cumulative thresholds:</w:t>
      </w:r>
      <w:r w:rsidDel="00000000" w:rsidR="00000000" w:rsidRPr="00000000">
        <w:rPr>
          <w:rtl w:val="0"/>
        </w:rPr>
      </w:r>
    </w:p>
    <w:p w:rsidR="00000000" w:rsidDel="00000000" w:rsidP="00000000" w:rsidRDefault="00000000" w:rsidRPr="00000000" w14:paraId="0000008C">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cum={0.7778,2.9999,3.6666,4.7777,5.5555,7.5555,9.3333,11.4444,13.3333}</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sz w:val="20"/>
          <w:szCs w:val="20"/>
          <w:rtl w:val="0"/>
        </w:rPr>
        <w:t xml:space="preserve">The true sub-lord sizes sum to exactly 13.3333... (40/3) degrees. The constant 2.9999 (Venus slot boundary) should be 3.0000 (0.7778 + 2.2222 = 3.0000). Using 2.9999 means any planet positioned at exactly 3.0000° into a Nakshatra will be assigned to the Venus sub-lord when it should be assigned to the Sun sub-lord. This is a boundary condition error. The probability of a planet landing exactly at 3.0000° is low but non-zero, and the error is invisible without a test case that hits that boundary.</w:t>
      </w:r>
      <w:r w:rsidDel="00000000" w:rsidR="00000000" w:rsidRPr="00000000">
        <w:rPr>
          <w:rtl w:val="0"/>
        </w:rPr>
      </w:r>
    </w:p>
    <w:p w:rsidR="00000000" w:rsidDel="00000000" w:rsidP="00000000" w:rsidRDefault="00000000" w:rsidRPr="00000000" w14:paraId="0000008E">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8F">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6 — Architecture &amp; Data Flow Gaps</w:t>
      </w: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A-1 · SCORE_AllHouses Col S Formula Includes R5 (Argala) Not R5</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SCORE_AllHouses col S (composite score)</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sz w:val="20"/>
          <w:szCs w:val="20"/>
          <w:rtl w:val="0"/>
        </w:rPr>
        <w:t xml:space="preserve">The composite score formula in S5 is:</w:t>
      </w:r>
      <w:r w:rsidDel="00000000" w:rsidR="00000000" w:rsidRPr="00000000">
        <w:rPr>
          <w:rtl w:val="0"/>
        </w:rPr>
      </w:r>
    </w:p>
    <w:p w:rsidR="00000000" w:rsidDel="00000000" w:rsidP="00000000" w:rsidRDefault="00000000" w:rsidRPr="00000000" w14:paraId="00000093">
      <w:pPr>
        <w:spacing w:after="60" w:before="60" w:lineRule="auto"/>
        <w:ind w:left="720" w:firstLine="0"/>
        <w:rPr/>
      </w:pPr>
      <w:r w:rsidDel="00000000" w:rsidR="00000000" w:rsidRPr="00000000">
        <w:rPr>
          <w:rFonts w:ascii="Courier New" w:cs="Courier New" w:eastAsia="Courier New" w:hAnsi="Courier New"/>
          <w:color w:val="c00000"/>
          <w:sz w:val="18"/>
          <w:szCs w:val="18"/>
          <w:rtl w:val="0"/>
        </w:rPr>
        <w:t xml:space="preserve">=IFERROR(MAX(-10,MIN(10,J5+P5+Q5+T5+U5+V5)),0)</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Fonts w:ascii="Arial" w:cs="Arial" w:eastAsia="Arial" w:hAnsi="Arial"/>
          <w:sz w:val="20"/>
          <w:szCs w:val="20"/>
          <w:rtl w:val="0"/>
        </w:rPr>
        <w:t xml:space="preserve">This adds J (base score) + P (GrahaYuddha) + Q (Argala) + T (KP modifier) + U (Rasi Drishti) + V (unknown). The original R5 column (used in prior versions as a GrahaYuddha col) is absent. The formula skips R5. What is V5? This needs verification — if V5 is empty or contains irrelevant data, it adds 0 silently. If V5 contains a valid modifier it is double-counted with no documentation.</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A-2 · CALC_RetrogradeFix Row 4 Contains 'Sun' (Not Lagna)</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70ad47"/>
          <w:sz w:val="20"/>
          <w:szCs w:val="20"/>
          <w:rtl w:val="0"/>
        </w:rPr>
        <w:t xml:space="preserve"> [LOW] </w:t>
      </w:r>
      <w:r w:rsidDel="00000000" w:rsidR="00000000" w:rsidRPr="00000000">
        <w:rPr>
          <w:rFonts w:ascii="Arial" w:cs="Arial" w:eastAsia="Arial" w:hAnsi="Arial"/>
          <w:sz w:val="20"/>
          <w:szCs w:val="20"/>
          <w:rtl w:val="0"/>
        </w:rPr>
        <w:t xml:space="preserve">  Affects: CALC_RetrogradeFix layout consistency</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sz w:val="20"/>
          <w:szCs w:val="20"/>
          <w:rtl w:val="0"/>
        </w:rPr>
        <w:t xml:space="preserve">swiss_eph_engine.py writes the retrograde data starting at row 4 with Sun ("Never Rx"), then Moon, Mars, Mercury, Jupiter, Venus, Saturn, Rahu, Ketu (rows 4–12). The original CALC_RetrogradeFix design (rows 4–12 in the audit report) had Lagna first. The PVRNR audit report noted: "CALC_RetrogradeFix!C6:C10" for D+1 longitudes of Mars through Saturn. After the python rewrite, row numbering shifted. Any formulas in CALC_CombustionCheck!H6 that reference CALC_RetrogradeFix!$I$7 ("Direction" for Mercury) now point to Moon's direction row instead of Mercury's. Verified: H6 formula = IFERROR(CALC_RetrogradeFix!$I$7,"Direct (+)"). Row 7 in the new layout = Moon, not Mercury. Mercury direction is in row 9.</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A-3 · Dual Header Rows 1 and 2 in CALC_RetrogradeFix</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70ad47"/>
          <w:sz w:val="20"/>
          <w:szCs w:val="20"/>
          <w:rtl w:val="0"/>
        </w:rPr>
        <w:t xml:space="preserve"> [LOW] </w:t>
      </w:r>
      <w:r w:rsidDel="00000000" w:rsidR="00000000" w:rsidRPr="00000000">
        <w:rPr>
          <w:rFonts w:ascii="Arial" w:cs="Arial" w:eastAsia="Arial" w:hAnsi="Arial"/>
          <w:sz w:val="20"/>
          <w:szCs w:val="20"/>
          <w:rtl w:val="0"/>
        </w:rPr>
        <w:t xml:space="preserve">  Affects: CALC_RetrogradeFix readability</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sz w:val="20"/>
          <w:szCs w:val="20"/>
          <w:rtl w:val="0"/>
        </w:rPr>
        <w:t xml:space="preserve">CALC_RetrogradeFix A1 contains the original header: "CALC_RetrogradeFix · Retrograde (Vakri) Detection · Daily Motion Method". A2 contains the swiss_eph_engine.py written header: "CALC_RetrogradeFix · Retrograde (Vakri) Detection · pyswisseph Speed Method · Updated 17-Mar-2026...". Both rows 1 and 2 exist simultaneously with contradictory source labels. A user reading the sheet sees conflicting metadata.</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A-4 · CALC_AntarDasha → CALC_DashaActive → CALC_NarayanaDasa Chain: Broken at N-1</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ff0000"/>
          <w:sz w:val="20"/>
          <w:szCs w:val="20"/>
          <w:rtl w:val="0"/>
        </w:rPr>
        <w:t xml:space="preserve"> [HIGH] </w:t>
      </w:r>
      <w:r w:rsidDel="00000000" w:rsidR="00000000" w:rsidRPr="00000000">
        <w:rPr>
          <w:rFonts w:ascii="Arial" w:cs="Arial" w:eastAsia="Arial" w:hAnsi="Arial"/>
          <w:sz w:val="20"/>
          <w:szCs w:val="20"/>
          <w:rtl w:val="0"/>
        </w:rPr>
        <w:t xml:space="preserve">  Affects: CALC_AntarDasha, CALC_DashaActive, all downstream timeline outputs</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sz w:val="20"/>
          <w:szCs w:val="20"/>
          <w:rtl w:val="0"/>
        </w:rPr>
        <w:t xml:space="preserve">CALC_AntarDasha B6 reads from CALC_DashaActive!B14 (the active Mahadasha planet). CALC_DashaActive reads from the dasha period table in CALC_DashaActive rows 4–12, which in turn reads from CALC_NarayanaDasa for dates. CALC_NarayanaDasa durations are wrong per Issue N-1. The entire predictive timeline chain therefore propagates incorrect dates. The Virgo Dasha (current for India chart, per the PVRNR audit: "Aug 2020 to Aug 2026") would show incorrect start/end dates because the Taurus (opening) dasha of 4 years instead of 7 shifts all subsequent dasha start dates by 3 years.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spacing w:after="80" w:before="240" w:lineRule="auto"/>
        <w:rPr/>
      </w:pPr>
      <w:r w:rsidDel="00000000" w:rsidR="00000000" w:rsidRPr="00000000">
        <w:rPr>
          <w:rFonts w:ascii="Arial" w:cs="Arial" w:eastAsia="Arial" w:hAnsi="Arial"/>
          <w:b w:val="1"/>
          <w:bCs w:val="1"/>
          <w:color w:val="2e74b5"/>
          <w:sz w:val="24"/>
          <w:szCs w:val="24"/>
          <w:rtl w:val="0"/>
        </w:rPr>
        <w:t xml:space="preserve">Issue A-5 · INPUT_BirthData E24 = 240 (Shared String Index, Not 'API' or 'SwissEph')</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1"/>
          <w:bCs w:val="1"/>
          <w:sz w:val="20"/>
          <w:szCs w:val="20"/>
          <w:rtl w:val="0"/>
        </w:rPr>
        <w:t xml:space="preserve">Severity: </w:t>
      </w:r>
      <w:r w:rsidDel="00000000" w:rsidR="00000000" w:rsidRPr="00000000">
        <w:rPr>
          <w:rFonts w:ascii="Arial" w:cs="Arial" w:eastAsia="Arial" w:hAnsi="Arial"/>
          <w:b w:val="1"/>
          <w:bCs w:val="1"/>
          <w:color w:val="ed7d31"/>
          <w:sz w:val="20"/>
          <w:szCs w:val="20"/>
          <w:rtl w:val="0"/>
        </w:rPr>
        <w:t xml:space="preserve"> [MEDIUM] </w:t>
      </w:r>
      <w:r w:rsidDel="00000000" w:rsidR="00000000" w:rsidRPr="00000000">
        <w:rPr>
          <w:rFonts w:ascii="Arial" w:cs="Arial" w:eastAsia="Arial" w:hAnsi="Arial"/>
          <w:sz w:val="20"/>
          <w:szCs w:val="20"/>
          <w:rtl w:val="0"/>
        </w:rPr>
        <w:t xml:space="preserve">  Affects: Workflow state visibility</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sz w:val="20"/>
          <w:szCs w:val="20"/>
          <w:rtl w:val="0"/>
        </w:rPr>
        <w:t xml:space="preserve">INPUT_BirthData E24 cached value = 240, E25 = 243. These are shared string indices, not human-readable text. The raw OOXML shows t="s" (string type) cells pointing to indices 240 and 243. Decoded: E24 = "SwissEph", E25 = "17-Mar-2026 19:18:26". The display is correct, but the internal representation indicates these were written with openpyxl's shared string mechanism — fine for correctness, but means any tool reading the raw cell value (not the shared string) will see a number.</w:t>
      </w:r>
      <w:r w:rsidDel="00000000" w:rsidR="00000000" w:rsidRPr="00000000">
        <w:rPr>
          <w:rtl w:val="0"/>
        </w:rPr>
      </w:r>
    </w:p>
    <w:p w:rsidR="00000000" w:rsidDel="00000000" w:rsidP="00000000" w:rsidRDefault="00000000" w:rsidRPr="00000000" w14:paraId="000000A5">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A6">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7 — What Is Working Correctly</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sz w:val="20"/>
          <w:szCs w:val="20"/>
          <w:rtl w:val="0"/>
        </w:rPr>
        <w:t xml:space="preserve">The following components were inspected and found to be sound:</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2600"/>
        <w:gridCol w:w="2760"/>
        <w:tblGridChange w:id="0">
          <w:tblGrid>
            <w:gridCol w:w="1000"/>
            <w:gridCol w:w="2600"/>
            <w:gridCol w:w="2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18"/>
                <w:szCs w:val="18"/>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18"/>
                <w:szCs w:val="18"/>
                <w:rtl w:val="0"/>
              </w:rPr>
              <w:t xml:space="preserve">pyswisseph Moshier positions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18"/>
                <w:szCs w:val="18"/>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18"/>
                <w:szCs w:val="18"/>
                <w:rtl w:val="0"/>
              </w:rPr>
              <w:t xml:space="preserve">INPUT_Chart values match Prokerala benchmark ±0.004°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18"/>
                <w:szCs w:val="18"/>
                <w:rtl w:val="0"/>
              </w:rPr>
              <w:t xml:space="preserve">Lagna=7.7286° Taurus, Sun=27.989° Cancer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18"/>
                <w:szCs w:val="18"/>
                <w:rtl w:val="0"/>
              </w:rPr>
              <w:t xml:space="preserve">Rasi Drishti 12×12 matrix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18"/>
                <w:szCs w:val="18"/>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18"/>
                <w:szCs w:val="18"/>
                <w:rtl w:val="0"/>
              </w:rPr>
              <w:t xml:space="preserve">All 12 sign rows verified against classical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18"/>
                <w:szCs w:val="18"/>
                <w:rtl w:val="0"/>
              </w:rPr>
              <w:t xml:space="preserve">Movable/Fixed/Dual rules per Jaimini Sutra 1.3.1-10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18"/>
                <w:szCs w:val="18"/>
                <w:rtl w:val="0"/>
              </w:rPr>
              <w:t xml:space="preserve">CALC_NarayanaDasa VLOOKUP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18"/>
                <w:szCs w:val="18"/>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00000"/>
                <w:sz w:val="18"/>
                <w:szCs w:val="18"/>
                <w:rtl w:val="0"/>
              </w:rPr>
              <w:t xml:space="preserve">Formula resolves correctly by sign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00000"/>
                <w:sz w:val="18"/>
                <w:szCs w:val="18"/>
                <w:rtl w:val="0"/>
              </w:rPr>
              <w:t xml:space="preserve">Error is in REF table values, not the formula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00000"/>
                <w:sz w:val="18"/>
                <w:szCs w:val="18"/>
                <w:rtl w:val="0"/>
              </w:rPr>
              <w:t xml:space="preserve">KP Sub-lord formula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000000"/>
                <w:sz w:val="18"/>
                <w:szCs w:val="18"/>
                <w:rtl w:val="0"/>
              </w:rPr>
              <w:t xml:space="preserve">✓ Correct (with K-2 caveat)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000000"/>
                <w:sz w:val="18"/>
                <w:szCs w:val="18"/>
                <w:rtl w:val="0"/>
              </w:rPr>
              <w:t xml:space="preserve">LET/MOD/INDEX chain is logically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000000"/>
                <w:sz w:val="18"/>
                <w:szCs w:val="18"/>
                <w:rtl w:val="0"/>
              </w:rPr>
              <w:t xml:space="preserve">Boundary rounding issue at 2.9999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000000"/>
                <w:sz w:val="18"/>
                <w:szCs w:val="18"/>
                <w:rtl w:val="0"/>
              </w:rPr>
              <w:t xml:space="preserve">SCORE_AllHouses cols T and 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000000"/>
                <w:sz w:val="18"/>
                <w:szCs w:val="18"/>
                <w:rtl w:val="0"/>
              </w:rPr>
              <w:t xml:space="preserve">✓ Wired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00000"/>
                <w:sz w:val="18"/>
                <w:szCs w:val="18"/>
                <w:rtl w:val="0"/>
              </w:rPr>
              <w:t xml:space="preserve">KP and Rasi Drishti modifiers present and school-gated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00000"/>
                <w:sz w:val="18"/>
                <w:szCs w:val="18"/>
                <w:rtl w:val="0"/>
              </w:rPr>
              <w:t xml:space="preserve">Active only when REF_Config!B6 = KP or Jaimini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00000"/>
                <w:sz w:val="18"/>
                <w:szCs w:val="18"/>
                <w:rtl w:val="0"/>
              </w:rPr>
              <w:t xml:space="preserve">Corruption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00000"/>
                <w:sz w:val="18"/>
                <w:szCs w:val="18"/>
                <w:rtl w:val="0"/>
              </w:rPr>
              <w:t xml:space="preserve">✓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00000"/>
                <w:sz w:val="18"/>
                <w:szCs w:val="18"/>
                <w:rtl w:val="0"/>
              </w:rPr>
              <w:t xml:space="preserve">No broken rels, no externalLinks, no circular ref in B5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00000"/>
                <w:sz w:val="18"/>
                <w:szCs w:val="18"/>
                <w:rtl w:val="0"/>
              </w:rPr>
              <w:t xml:space="preserve">REF_Zodiac_Lookup B5 fixed to plain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00000"/>
                <w:sz w:val="18"/>
                <w:szCs w:val="18"/>
                <w:rtl w:val="0"/>
              </w:rPr>
              <w:t xml:space="preserve">calcChain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00000"/>
                <w:sz w:val="18"/>
                <w:szCs w:val="18"/>
                <w:rtl w:val="0"/>
              </w:rPr>
              <w:t xml:space="preserve">✓ Absent (by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00000"/>
                <w:sz w:val="18"/>
                <w:szCs w:val="18"/>
                <w:rtl w:val="0"/>
              </w:rPr>
              <w:t xml:space="preserve">Excel rebuilds on first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00000"/>
                <w:sz w:val="18"/>
                <w:szCs w:val="18"/>
                <w:rtl w:val="0"/>
              </w:rPr>
              <w:t xml:space="preserve">Clean rebuild preferred over stale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00000"/>
                <w:sz w:val="18"/>
                <w:szCs w:val="18"/>
                <w:rtl w:val="0"/>
              </w:rPr>
              <w:t xml:space="preserve">OUTPUT_ValidationDashboard divide-by-zero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00000"/>
                <w:sz w:val="18"/>
                <w:szCs w:val="18"/>
                <w:rtl w:val="0"/>
              </w:rPr>
              <w:t xml:space="preserve">✓ Fixed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00000"/>
                <w:sz w:val="18"/>
                <w:szCs w:val="18"/>
                <w:rtl w:val="0"/>
              </w:rPr>
              <w:t xml:space="preserve">B12 = IF(B9+B10=0, "← Enter events first",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00000"/>
                <w:sz w:val="18"/>
                <w:szCs w:val="18"/>
                <w:rtl w:val="0"/>
              </w:rPr>
              <w:t xml:space="preserve">No spurious 100% accuracy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00000"/>
                <w:sz w:val="18"/>
                <w:szCs w:val="18"/>
                <w:rtl w:val="0"/>
              </w:rPr>
              <w:t xml:space="preserve">REF_Dignity, REF_NaisargikaFriendship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00000"/>
                <w:sz w:val="18"/>
                <w:szCs w:val="18"/>
                <w:rtl w:val="0"/>
              </w:rPr>
              <w:t xml:space="preserve">✓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000000"/>
                <w:sz w:val="18"/>
                <w:szCs w:val="18"/>
                <w:rtl w:val="0"/>
              </w:rPr>
              <w:t xml:space="preserve">Source citations match BPHS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000000"/>
                <w:sz w:val="18"/>
                <w:szCs w:val="18"/>
                <w:rtl w:val="0"/>
              </w:rPr>
              <w:t xml:space="preserve">Unchanged from v3 audit — confirmed sound</w:t>
            </w:r>
            <w:r w:rsidDel="00000000" w:rsidR="00000000" w:rsidRPr="00000000">
              <w:rPr>
                <w:rtl w:val="0"/>
              </w:rPr>
            </w:r>
          </w:p>
        </w:tc>
      </w:tr>
    </w:tbl>
    <w:p w:rsidR="00000000" w:rsidDel="00000000" w:rsidP="00000000" w:rsidRDefault="00000000" w:rsidRPr="00000000" w14:paraId="000000D1">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0D2">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Section 8 — Remediation Priority</w:t>
      </w: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2600"/>
        <w:gridCol w:w="2760"/>
        <w:tblGridChange w:id="0">
          <w:tblGrid>
            <w:gridCol w:w="1000"/>
            <w:gridCol w:w="2600"/>
            <w:gridCol w:w="26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8"/>
                <w:szCs w:val="18"/>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8"/>
                <w:szCs w:val="18"/>
                <w:rtl w:val="0"/>
              </w:rPr>
              <w:t xml:space="preserve">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8"/>
                <w:szCs w:val="18"/>
                <w:rtl w:val="0"/>
              </w:rPr>
              <w:t xml:space="preserve">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00000"/>
                <w:sz w:val="18"/>
                <w:szCs w:val="18"/>
                <w:rtl w:val="0"/>
              </w:rPr>
              <w:t xml:space="preserve">N-1: Narayana Dasa durations in REF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00000"/>
                <w:sz w:val="18"/>
                <w:szCs w:val="18"/>
                <w:rtl w:val="0"/>
              </w:rPr>
              <w:t xml:space="preserve">30 min (edit 12 cells)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00000"/>
                <w:sz w:val="18"/>
                <w:szCs w:val="18"/>
                <w:rtl w:val="0"/>
              </w:rPr>
              <w:t xml:space="preserve">Yes — all timeline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00000"/>
                <w:sz w:val="18"/>
                <w:szCs w:val="18"/>
                <w:rtl w:val="0"/>
              </w:rPr>
              <w:t xml:space="preserve">E-1: B19 Gregorian JD correction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00000"/>
                <w:sz w:val="18"/>
                <w:szCs w:val="18"/>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00000"/>
                <w:sz w:val="18"/>
                <w:szCs w:val="18"/>
                <w:rtl w:val="0"/>
              </w:rPr>
              <w:t xml:space="preserve">1 hour (fix 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00000"/>
                <w:sz w:val="18"/>
                <w:szCs w:val="18"/>
                <w:rtl w:val="0"/>
              </w:rPr>
              <w:t xml:space="preserve">Yes — Meeus fallback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00000"/>
                <w:sz w:val="18"/>
                <w:szCs w:val="18"/>
                <w:rtl w:val="0"/>
              </w:rPr>
              <w:t xml:space="preserve">P-4: natal_changes() bd undefined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00000"/>
                <w:sz w:val="18"/>
                <w:szCs w:val="18"/>
                <w:rtl w:val="0"/>
              </w:rPr>
              <w:t xml:space="preserve">15 min (pass bd as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00000"/>
                <w:sz w:val="18"/>
                <w:szCs w:val="18"/>
                <w:rtl w:val="0"/>
              </w:rPr>
              <w:t xml:space="preserve">Yes — silent ayanamsha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00000"/>
                <w:sz w:val="18"/>
                <w:szCs w:val="18"/>
                <w:rtl w:val="0"/>
              </w:rPr>
              <w:t xml:space="preserve">A-4: Dasha chain propagates N-1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00000"/>
                <w:sz w:val="18"/>
                <w:szCs w:val="18"/>
                <w:rtl w:val="0"/>
              </w:rPr>
              <w:t xml:space="preserve">Resolved by N-1 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00000"/>
                <w:sz w:val="18"/>
                <w:szCs w:val="18"/>
                <w:rtl w:val="0"/>
              </w:rPr>
              <w:t xml:space="preserve">Automatic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00000"/>
                <w:sz w:val="18"/>
                <w:szCs w:val="18"/>
                <w:rtl w:val="0"/>
              </w:rPr>
              <w:t xml:space="preserve">A-2: CALC_CombustionCheck H6 row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00000"/>
                <w:sz w:val="18"/>
                <w:szCs w:val="18"/>
                <w:rtl w:val="0"/>
              </w:rPr>
              <w:t xml:space="preserve">15 min (update row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00000"/>
                <w:sz w:val="18"/>
                <w:szCs w:val="18"/>
                <w:rtl w:val="0"/>
              </w:rPr>
              <w:t xml:space="preserve">Yes — Mercury direction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00000"/>
                <w:sz w:val="18"/>
                <w:szCs w:val="18"/>
                <w:rtl w:val="0"/>
              </w:rPr>
              <w:t xml:space="preserve">P-1: B6=0 birth time falsy 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00000"/>
                <w:sz w:val="18"/>
                <w:szCs w:val="18"/>
                <w:rtl w:val="0"/>
              </w:rPr>
              <w:t xml:space="preserve">30 min (fix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00000"/>
                <w:sz w:val="18"/>
                <w:szCs w:val="18"/>
                <w:rtl w:val="0"/>
              </w:rPr>
              <w:t xml:space="preserve">Yes — all midnight charts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8"/>
                <w:szCs w:val="18"/>
                <w:rtl w:val="0"/>
              </w:rPr>
              <w:t xml:space="preserve">S-1: Chesta Bala hardcoded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00000"/>
                <w:sz w:val="18"/>
                <w:szCs w:val="18"/>
                <w:rtl w:val="0"/>
              </w:rPr>
              <w:t xml:space="preserve">Phase 3 (pyswisseph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8"/>
                <w:szCs w:val="18"/>
                <w:rtl w:val="0"/>
              </w:rPr>
              <w:t xml:space="preserve">No — affects Shadbala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8"/>
                <w:szCs w:val="18"/>
                <w:rtl w:val="0"/>
              </w:rPr>
              <w:t xml:space="preserve">S-2: J14 = 3851 anomalous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8"/>
                <w:szCs w:val="18"/>
                <w:rtl w:val="0"/>
              </w:rPr>
              <w:t xml:space="preserve">5 min (clear/relocate cell)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18"/>
                <w:szCs w:val="18"/>
                <w:rtl w:val="0"/>
              </w:rPr>
              <w:t xml:space="preserve">Yes — if J14 is in sum 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00000"/>
                <w:sz w:val="18"/>
                <w:szCs w:val="18"/>
                <w:rtl w:val="0"/>
              </w:rPr>
              <w:t xml:space="preserve">P-2: swiss_eph_engine no gochar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18"/>
                <w:szCs w:val="18"/>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18"/>
                <w:szCs w:val="18"/>
                <w:rtl w:val="0"/>
              </w:rPr>
              <w:t xml:space="preserve">2 hours (add today's transit calc)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00000"/>
                <w:sz w:val="18"/>
                <w:szCs w:val="18"/>
                <w:rtl w:val="0"/>
              </w:rPr>
              <w:t xml:space="preserve">No — prokerala fills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00000"/>
                <w:sz w:val="18"/>
                <w:szCs w:val="18"/>
                <w:rtl w:val="0"/>
              </w:rPr>
              <w:t xml:space="preserve">E-2: Lahiri rate constant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000000"/>
                <w:sz w:val="18"/>
                <w:szCs w:val="18"/>
                <w:rtl w:val="0"/>
              </w:rPr>
              <w:t xml:space="preserve">Phase 3 (pyswisseph only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000000"/>
                <w:sz w:val="18"/>
                <w:szCs w:val="18"/>
                <w:rtl w:val="0"/>
              </w:rPr>
              <w:t xml:space="preserve">No — B20 overridden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000000"/>
                <w:sz w:val="18"/>
                <w:szCs w:val="18"/>
                <w:rtl w:val="0"/>
              </w:rPr>
              <w:t xml:space="preserve">E-3: Meeus dead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000000"/>
                <w:sz w:val="18"/>
                <w:szCs w:val="18"/>
                <w:rtl w:val="0"/>
              </w:rPr>
              <w:t xml:space="preserve">Document with cell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00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000000"/>
                <w:sz w:val="18"/>
                <w:szCs w:val="18"/>
                <w:rtl w:val="0"/>
              </w:rPr>
              <w:t xml:space="preserve">K-2: Floating point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000000"/>
                <w:sz w:val="18"/>
                <w:szCs w:val="18"/>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000000"/>
                <w:sz w:val="18"/>
                <w:szCs w:val="18"/>
                <w:rtl w:val="0"/>
              </w:rPr>
              <w:t xml:space="preserve">10 min (change 2.9999 to 3.0000)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000000"/>
                <w:sz w:val="18"/>
                <w:szCs w:val="18"/>
                <w:rtl w:val="0"/>
              </w:rPr>
              <w:t xml:space="preserve">Edge case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000000"/>
                <w:sz w:val="18"/>
                <w:szCs w:val="18"/>
                <w:rtl w:val="0"/>
              </w:rPr>
              <w:t xml:space="preserve">A-3: Dual header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000000"/>
                <w:sz w:val="18"/>
                <w:szCs w:val="18"/>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00000"/>
                <w:sz w:val="18"/>
                <w:szCs w:val="18"/>
                <w:rtl w:val="0"/>
              </w:rPr>
              <w:t xml:space="preserve">5 min (clear A1)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0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00000"/>
                <w:sz w:val="18"/>
                <w:szCs w:val="18"/>
                <w:rtl w:val="0"/>
              </w:rPr>
              <w:t xml:space="preserve">A-5: E24 shared string representation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00000"/>
                <w:sz w:val="18"/>
                <w:szCs w:val="18"/>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00000"/>
                <w:sz w:val="18"/>
                <w:szCs w:val="18"/>
                <w:rtl w:val="0"/>
              </w:rPr>
              <w:t xml:space="preserve">No change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00000"/>
                <w:sz w:val="18"/>
                <w:szCs w:val="18"/>
                <w:rtl w:val="0"/>
              </w:rPr>
              <w:t xml:space="preserve">No — display is correct</w:t>
            </w:r>
            <w:r w:rsidDel="00000000" w:rsidR="00000000" w:rsidRPr="00000000">
              <w:rPr>
                <w:rtl w:val="0"/>
              </w:rPr>
            </w:r>
          </w:p>
        </w:tc>
      </w:tr>
    </w:tbl>
    <w:p w:rsidR="00000000" w:rsidDel="00000000" w:rsidP="00000000" w:rsidRDefault="00000000" w:rsidRPr="00000000" w14:paraId="0000010F">
      <w:pPr>
        <w:pBdr>
          <w:bottom w:color="bdd7ee" w:space="1" w:sz="6" w:val="single"/>
        </w:pBdr>
        <w:spacing w:after="200" w:before="200" w:lineRule="auto"/>
        <w:rPr/>
      </w:pPr>
      <w:r w:rsidDel="00000000" w:rsidR="00000000" w:rsidRPr="00000000">
        <w:rPr>
          <w:rtl w:val="0"/>
        </w:rPr>
      </w:r>
    </w:p>
    <w:p w:rsidR="00000000" w:rsidDel="00000000" w:rsidP="00000000" w:rsidRDefault="00000000" w:rsidRPr="00000000" w14:paraId="00000110">
      <w:pPr>
        <w:pStyle w:val="Heading1"/>
        <w:spacing w:after="120" w:before="360" w:lineRule="auto"/>
        <w:rPr/>
      </w:pPr>
      <w:r w:rsidDel="00000000" w:rsidR="00000000" w:rsidRPr="00000000">
        <w:rPr>
          <w:rFonts w:ascii="Arial" w:cs="Arial" w:eastAsia="Arial" w:hAnsi="Arial"/>
          <w:b w:val="1"/>
          <w:bCs w:val="1"/>
          <w:color w:val="1f3864"/>
          <w:sz w:val="28"/>
          <w:szCs w:val="28"/>
          <w:rtl w:val="0"/>
        </w:rPr>
        <w:t xml:space="preserve">Closing Notes</w:t>
      </w: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Fonts w:ascii="Arial" w:cs="Arial" w:eastAsia="Arial" w:hAnsi="Arial"/>
          <w:sz w:val="20"/>
          <w:szCs w:val="20"/>
          <w:rtl w:val="0"/>
        </w:rPr>
        <w:t xml:space="preserve">The v5 workbook is in a substantially better state than v3. The ephemeris is live and accurate via pyswisseph. The corruption issues are resolved. KP and Rasi Drishti are wired. The critical gaps are concentrated in three areas: the Narayana Dasa reference table (values differ from published PVRNR durations), a subtle Python falsy-zero bug affecting midnight births, and a row-offset bug in CALC_CombustionCheck introduced when the RetrogradeFix layout was rewritten.</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Fonts w:ascii="Arial" w:cs="Arial" w:eastAsia="Arial" w:hAnsi="Arial"/>
          <w:sz w:val="20"/>
          <w:szCs w:val="20"/>
          <w:rtl w:val="0"/>
        </w:rPr>
        <w:t xml:space="preserve">None of the issues affect the accuracy of the natal planetary positions themselves — INPUT_Chart values match the Prokerala/pyswisseph benchmark. The issues affect the downstream interpretation layers: dasha timelines, combustion direction, and Shadbala strength quantification.</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Fonts w:ascii="Arial" w:cs="Arial" w:eastAsia="Arial" w:hAnsi="Arial"/>
          <w:sz w:val="20"/>
          <w:szCs w:val="20"/>
          <w:rtl w:val="0"/>
        </w:rPr>
        <w:t xml:space="preserve">Prepared by PVRNR · March 2026 · Confidential</w:t>
      </w:r>
      <w:r w:rsidDel="00000000" w:rsidR="00000000" w:rsidRPr="00000000">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pBdr>
        <w:top w:color="2e74b5" w:space="1" w:sz="4" w:val="single"/>
      </w:pBd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66666"/>
        <w:sz w:val="16"/>
        <w:szCs w:val="16"/>
        <w:rtl w:val="0"/>
      </w:rPr>
      <w:t xml:space="preserve"> of </w:t>
    </w:r>
    <w:r w:rsidDel="00000000" w:rsidR="00000000" w:rsidRPr="00000000">
      <w:rPr>
        <w:rFonts w:ascii="Arial" w:cs="Arial" w:eastAsia="Arial" w:hAnsi="Arial"/>
        <w:color w:val="666666"/>
        <w:sz w:val="16"/>
        <w:szCs w:val="16"/>
      </w:rPr>
      <w:fldChar w:fldCharType="begin"/>
      <w:instrText xml:space="preserve">NUMPAGES</w:instrText>
      <w:fldChar w:fldCharType="separate"/>
      <w:fldChar w:fldCharType="end"/>
    </w:r>
    <w:r w:rsidDel="00000000" w:rsidR="00000000" w:rsidRPr="00000000">
      <w:rPr>
        <w:rFonts w:ascii="Arial" w:cs="Arial" w:eastAsia="Arial" w:hAnsi="Arial"/>
        <w:color w:val="999999"/>
        <w:sz w:val="16"/>
        <w:szCs w:val="16"/>
        <w:rtl w:val="0"/>
      </w:rPr>
      <w:t xml:space="preserve">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pBdr>
        <w:bottom w:color="2e74b5" w:space="1" w:sz="4" w:val="single"/>
      </w:pBdr>
      <w:jc w:val="right"/>
      <w:rPr/>
    </w:pPr>
    <w:r w:rsidDel="00000000" w:rsidR="00000000" w:rsidRPr="00000000">
      <w:rPr>
        <w:rFonts w:ascii="Arial" w:cs="Arial" w:eastAsia="Arial" w:hAnsi="Arial"/>
        <w:color w:val="666666"/>
        <w:sz w:val="16"/>
        <w:szCs w:val="16"/>
        <w:rtl w:val="0"/>
      </w:rPr>
      <w:t xml:space="preserve">LAGNA MASTER v5  ·  AUDIT REPORT  ·  PVRNR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