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014" w:rsidRDefault="00D314A3" w:rsidP="00D314A3">
      <w:pPr>
        <w:jc w:val="center"/>
        <w:rPr>
          <w:b/>
        </w:rPr>
      </w:pPr>
      <w:r w:rsidRPr="00D314A3">
        <w:rPr>
          <w:b/>
        </w:rPr>
        <w:t>Installing MOST</w:t>
      </w:r>
    </w:p>
    <w:p w:rsidR="00D314A3" w:rsidRDefault="00D314A3" w:rsidP="00D314A3">
      <w:r>
        <w:t>Requirements:</w:t>
      </w:r>
    </w:p>
    <w:p w:rsidR="00D314A3" w:rsidRDefault="00D314A3" w:rsidP="00D314A3">
      <w:r>
        <w:t>Java JRE 1.7</w:t>
      </w:r>
    </w:p>
    <w:p w:rsidR="00D314A3" w:rsidRDefault="00D314A3" w:rsidP="00D314A3">
      <w:r>
        <w:t>Gurobi jar file</w:t>
      </w:r>
    </w:p>
    <w:p w:rsidR="00D314A3" w:rsidRDefault="00D314A3" w:rsidP="00D314A3">
      <w:r>
        <w:t>For Windows:</w:t>
      </w:r>
    </w:p>
    <w:p w:rsidR="00D314A3" w:rsidRDefault="00D314A3" w:rsidP="00D314A3">
      <w:r>
        <w:t xml:space="preserve">Extract MOSTInstaller.zip, then double-click on MOSTInstall.exe file. The installer will open. The default install path will be filled in the Browse for installation </w:t>
      </w:r>
      <w:r w:rsidR="00F3361C">
        <w:t>folder text area</w:t>
      </w:r>
      <w:r>
        <w:t>.</w:t>
      </w:r>
    </w:p>
    <w:p w:rsidR="00D314A3" w:rsidRDefault="00D314A3" w:rsidP="00D314A3">
      <w:r>
        <w:rPr>
          <w:noProof/>
        </w:rPr>
        <w:drawing>
          <wp:inline distT="0" distB="0" distL="0" distR="0">
            <wp:extent cx="3810532" cy="3524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A3" w:rsidRDefault="00D314A3" w:rsidP="00D314A3">
      <w:r>
        <w:t xml:space="preserve">If the folder </w:t>
      </w:r>
      <w:r w:rsidRPr="00D314A3">
        <w:t xml:space="preserve">in the Browse for installation folder text field </w:t>
      </w:r>
      <w:r>
        <w:t xml:space="preserve">does not exist, create a new folder option will be disabled. In order to create a new folder, browse for an existing directory, such as Program Files, then check the </w:t>
      </w:r>
      <w:r w:rsidR="00F3361C">
        <w:t>“</w:t>
      </w:r>
      <w:r>
        <w:t>Create New Folder in Selected Directory</w:t>
      </w:r>
      <w:r w:rsidR="00F3361C">
        <w:t>”</w:t>
      </w:r>
      <w:r>
        <w:t xml:space="preserve"> check box, and type the name of the folder into the </w:t>
      </w:r>
      <w:r w:rsidR="00F3361C">
        <w:t>“</w:t>
      </w:r>
      <w:r>
        <w:t>Enter Folder Name</w:t>
      </w:r>
      <w:r w:rsidR="00F3361C">
        <w:t>”</w:t>
      </w:r>
      <w:r>
        <w:t xml:space="preserve"> text are</w:t>
      </w:r>
      <w:r w:rsidR="00F3361C">
        <w:t>a</w:t>
      </w:r>
      <w:r>
        <w:t>.</w:t>
      </w:r>
    </w:p>
    <w:p w:rsidR="00D314A3" w:rsidRDefault="00D314A3" w:rsidP="00D314A3">
      <w:r>
        <w:rPr>
          <w:noProof/>
        </w:rPr>
        <w:lastRenderedPageBreak/>
        <w:drawing>
          <wp:inline distT="0" distB="0" distL="0" distR="0">
            <wp:extent cx="3820058" cy="354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1C" w:rsidRDefault="00F3361C" w:rsidP="00D314A3"/>
    <w:p w:rsidR="00F3361C" w:rsidRDefault="00F3361C" w:rsidP="00D314A3">
      <w:r>
        <w:t>Click Install. The Installing message will appear:</w:t>
      </w:r>
    </w:p>
    <w:p w:rsidR="00F3361C" w:rsidRDefault="00F3361C" w:rsidP="00D314A3">
      <w:r>
        <w:rPr>
          <w:noProof/>
        </w:rPr>
        <w:drawing>
          <wp:inline distT="0" distB="0" distL="0" distR="0">
            <wp:extent cx="3772427" cy="347711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r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1C" w:rsidRDefault="00F3361C" w:rsidP="00D314A3">
      <w:r>
        <w:lastRenderedPageBreak/>
        <w:t xml:space="preserve">After MOST has been installed, the Next button will become enabled. Click the Next button to set up </w:t>
      </w:r>
      <w:proofErr w:type="spellStart"/>
      <w:r>
        <w:t>Gurobi</w:t>
      </w:r>
      <w:proofErr w:type="spellEnd"/>
      <w:r>
        <w:t>.</w:t>
      </w:r>
    </w:p>
    <w:p w:rsidR="00F3361C" w:rsidRDefault="00F3361C" w:rsidP="00D314A3">
      <w:r>
        <w:rPr>
          <w:noProof/>
        </w:rPr>
        <w:drawing>
          <wp:inline distT="0" distB="0" distL="0" distR="0">
            <wp:extent cx="3801006" cy="353426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er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1C" w:rsidRDefault="00F3361C" w:rsidP="00D314A3"/>
    <w:p w:rsidR="00F3361C" w:rsidRDefault="00F3361C" w:rsidP="00D314A3">
      <w:r>
        <w:t>If the frame close “X” button is clicked at any time, the message below will appear:</w:t>
      </w:r>
    </w:p>
    <w:p w:rsidR="00F3361C" w:rsidRDefault="00F3361C" w:rsidP="00D314A3">
      <w:r>
        <w:rPr>
          <w:noProof/>
        </w:rPr>
        <w:drawing>
          <wp:inline distT="0" distB="0" distL="0" distR="0">
            <wp:extent cx="2838846" cy="1810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_not_comple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1C" w:rsidRDefault="00F3361C" w:rsidP="00D314A3"/>
    <w:p w:rsidR="00F3361C" w:rsidRDefault="00F3361C" w:rsidP="00D314A3">
      <w:r>
        <w:t xml:space="preserve">If this dialog is displayed after MOST has been installed, but </w:t>
      </w:r>
      <w:proofErr w:type="spellStart"/>
      <w:r>
        <w:t>Gurobi</w:t>
      </w:r>
      <w:proofErr w:type="spellEnd"/>
      <w:r>
        <w:t xml:space="preserve"> has not yet been set up, it is not necessary to run the installer again. Simply run MOST from the desktop icon or installation location (double-click MOST.exe) and the </w:t>
      </w:r>
      <w:proofErr w:type="spellStart"/>
      <w:r>
        <w:t>Gurobi</w:t>
      </w:r>
      <w:proofErr w:type="spellEnd"/>
      <w:r>
        <w:t xml:space="preserve"> Jar Path dialog will be displayed.</w:t>
      </w:r>
    </w:p>
    <w:p w:rsidR="00F3361C" w:rsidRDefault="00F3361C" w:rsidP="00D314A3"/>
    <w:p w:rsidR="00F3361C" w:rsidRDefault="00F3361C" w:rsidP="00D314A3">
      <w:r>
        <w:lastRenderedPageBreak/>
        <w:t xml:space="preserve">If </w:t>
      </w:r>
      <w:proofErr w:type="spellStart"/>
      <w:r>
        <w:t>MOSTInstaller</w:t>
      </w:r>
      <w:proofErr w:type="spellEnd"/>
      <w:r>
        <w:t xml:space="preserve"> .exe is run from a flash drive, the following error may be encountered when the Next button is clicked:</w:t>
      </w:r>
    </w:p>
    <w:p w:rsidR="00F3361C" w:rsidRDefault="00F3361C" w:rsidP="00D314A3">
      <w:r>
        <w:rPr>
          <w:noProof/>
        </w:rPr>
        <w:drawing>
          <wp:inline distT="0" distB="0" distL="0" distR="0">
            <wp:extent cx="5943600" cy="10617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-batch_file_err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1C" w:rsidRDefault="00F3361C" w:rsidP="00D314A3">
      <w:r>
        <w:t xml:space="preserve">Click OK. Then open MOST as described above to set up </w:t>
      </w:r>
      <w:proofErr w:type="spellStart"/>
      <w:r>
        <w:t>Gurobi</w:t>
      </w:r>
      <w:proofErr w:type="spellEnd"/>
      <w:r>
        <w:t>.</w:t>
      </w:r>
      <w:r w:rsidR="00753E3B">
        <w:t xml:space="preserve"> The installation of MOST was successful.</w:t>
      </w:r>
      <w:bookmarkStart w:id="0" w:name="_GoBack"/>
      <w:bookmarkEnd w:id="0"/>
    </w:p>
    <w:p w:rsidR="00F3361C" w:rsidRPr="00D314A3" w:rsidRDefault="00F3361C" w:rsidP="00D314A3"/>
    <w:sectPr w:rsidR="00F3361C" w:rsidRPr="00D31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4A3"/>
    <w:rsid w:val="00753E3B"/>
    <w:rsid w:val="007B1014"/>
    <w:rsid w:val="00D314A3"/>
    <w:rsid w:val="00F3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kelley</dc:creator>
  <cp:keywords/>
  <dc:description/>
  <cp:lastModifiedBy>jim kelley</cp:lastModifiedBy>
  <cp:revision>1</cp:revision>
  <dcterms:created xsi:type="dcterms:W3CDTF">2014-01-14T21:59:00Z</dcterms:created>
  <dcterms:modified xsi:type="dcterms:W3CDTF">2014-01-14T22:20:00Z</dcterms:modified>
</cp:coreProperties>
</file>