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BEF1" w14:textId="02B8E312" w:rsidR="002B5121" w:rsidRDefault="00615955">
      <w:r>
        <w:t>Evidencias base e dados:</w:t>
      </w:r>
    </w:p>
    <w:p w14:paraId="3A50DFB2" w14:textId="6AA8676C" w:rsidR="00615955" w:rsidRDefault="00615955">
      <w:r w:rsidRPr="00615955">
        <w:drawing>
          <wp:inline distT="0" distB="0" distL="0" distR="0" wp14:anchorId="59948D79" wp14:editId="685DF807">
            <wp:extent cx="5400040" cy="2663825"/>
            <wp:effectExtent l="0" t="0" r="0" b="0"/>
            <wp:docPr id="7524287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28749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E60AD" w14:textId="77777777" w:rsidR="00615955" w:rsidRDefault="00615955"/>
    <w:p w14:paraId="5FEB9DB9" w14:textId="0223A365" w:rsidR="00615955" w:rsidRDefault="00615955">
      <w:r w:rsidRPr="00615955">
        <w:drawing>
          <wp:inline distT="0" distB="0" distL="0" distR="0" wp14:anchorId="2C3FFFAE" wp14:editId="5E24E9E4">
            <wp:extent cx="5400040" cy="3030855"/>
            <wp:effectExtent l="0" t="0" r="0" b="0"/>
            <wp:docPr id="8725667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566750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955"/>
    <w:rsid w:val="002B5121"/>
    <w:rsid w:val="00615955"/>
    <w:rsid w:val="00B0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C270"/>
  <w15:chartTrackingRefBased/>
  <w15:docId w15:val="{132ACD9A-96D2-4789-8ADA-2D12A3C6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Gomes</dc:creator>
  <cp:keywords/>
  <dc:description/>
  <cp:lastModifiedBy>Anderson Gomes</cp:lastModifiedBy>
  <cp:revision>1</cp:revision>
  <dcterms:created xsi:type="dcterms:W3CDTF">2023-09-05T15:01:00Z</dcterms:created>
  <dcterms:modified xsi:type="dcterms:W3CDTF">2023-09-05T15:02:00Z</dcterms:modified>
</cp:coreProperties>
</file>