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8AB3" w14:textId="62D6AD57" w:rsidR="00F36398" w:rsidRPr="00F36398" w:rsidRDefault="00F36398" w:rsidP="00F3639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MX"/>
          <w14:ligatures w14:val="none"/>
        </w:rPr>
      </w:pPr>
      <w:r w:rsidRPr="00F36398">
        <w:rPr>
          <w:rFonts w:ascii="Arial" w:eastAsia="Times New Roman" w:hAnsi="Arial" w:cs="Arial"/>
          <w:b/>
          <w:bCs/>
          <w:kern w:val="36"/>
          <w:lang w:eastAsia="es-MX"/>
          <w14:ligatures w14:val="none"/>
        </w:rPr>
        <w:t>TALLER 1</w:t>
      </w:r>
    </w:p>
    <w:p w14:paraId="514BE5A5" w14:textId="77777777" w:rsidR="00F36398" w:rsidRPr="00F36398" w:rsidRDefault="00F36398" w:rsidP="00F363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7B5C501" w14:textId="77777777" w:rsidR="00F36398" w:rsidRDefault="00F36398" w:rsidP="00F3639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F36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Preprocesamiento de </w:t>
      </w:r>
      <w:proofErr w:type="spellStart"/>
      <w:r w:rsidRPr="00F36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Dataset</w:t>
      </w:r>
      <w:proofErr w:type="spellEnd"/>
      <w:r w:rsidRPr="00F36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F36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Movies</w:t>
      </w:r>
      <w:proofErr w:type="spellEnd"/>
    </w:p>
    <w:p w14:paraId="13B616BD" w14:textId="7B54DEE8" w:rsidR="00E25FCA" w:rsidRDefault="00E25FCA" w:rsidP="00F3639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Andres Felipe Gomez Guevara </w:t>
      </w:r>
      <w:proofErr w:type="spellStart"/>
      <w:r>
        <w:rPr>
          <w:rFonts w:ascii="Arial" w:eastAsia="Times New Roman" w:hAnsi="Arial" w:cs="Arial"/>
          <w:kern w:val="0"/>
          <w:lang w:eastAsia="es-MX"/>
          <w14:ligatures w14:val="none"/>
        </w:rPr>
        <w:t>Codigo</w:t>
      </w:r>
      <w:proofErr w:type="spellEnd"/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20251583012</w:t>
      </w:r>
    </w:p>
    <w:p w14:paraId="2EB5CFDA" w14:textId="59AE9C0E" w:rsidR="00E25FCA" w:rsidRPr="00F36398" w:rsidRDefault="00E25FCA" w:rsidP="00F3639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Yerson </w:t>
      </w:r>
      <w:proofErr w:type="spellStart"/>
      <w:r>
        <w:rPr>
          <w:rFonts w:ascii="Arial" w:eastAsia="Times New Roman" w:hAnsi="Arial" w:cs="Arial"/>
          <w:kern w:val="0"/>
          <w:lang w:eastAsia="es-MX"/>
          <w14:ligatures w14:val="none"/>
        </w:rPr>
        <w:t>Codigo</w:t>
      </w:r>
      <w:proofErr w:type="spellEnd"/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2025</w:t>
      </w:r>
    </w:p>
    <w:p w14:paraId="43539DF1" w14:textId="02EDDF88" w:rsidR="00F36398" w:rsidRPr="00071B03" w:rsidRDefault="00F36398" w:rsidP="00F36398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A0A676C" w14:textId="77777777" w:rsidR="00F36398" w:rsidRPr="00F36398" w:rsidRDefault="00F36398" w:rsidP="00F36398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2581825" w14:textId="57F7143B" w:rsidR="00071B03" w:rsidRPr="00071B03" w:rsidRDefault="00071B03" w:rsidP="00071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1. Introducción</w:t>
      </w:r>
    </w:p>
    <w:p w14:paraId="249305BC" w14:textId="2C77F681" w:rsidR="00071B03" w:rsidRPr="00071B03" w:rsidRDefault="00071B03" w:rsidP="00071B0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El preprocesamiento de datos constituye una etapa fundamental dentro del proceso de minería de datos, ya que permite garantizar la calidad, consistencia y confiabilidad del conjunto de datos antes de aplicar técnicas de análisis o modelado.</w:t>
      </w:r>
    </w:p>
    <w:p w14:paraId="0B81BC76" w14:textId="653A201C" w:rsidR="00071B03" w:rsidRPr="00071B03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este taller se trabajó con un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películas que contiene información sobre año de lanzamiento, género, calificación, número de votos y duración, entre otras variables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, e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l objetivo fue aplicar técnicas de limpieza, transformación y análisis exploratorio para obtener un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estructuralmente sólido y listo para análisis posterior.</w:t>
      </w:r>
    </w:p>
    <w:p w14:paraId="0D4F6C86" w14:textId="3D443A8C" w:rsidR="00071B03" w:rsidRPr="00071B03" w:rsidRDefault="00071B03" w:rsidP="00071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2. Descripción Inicial del </w:t>
      </w:r>
      <w:proofErr w:type="spellStart"/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Dataset</w:t>
      </w:r>
      <w:proofErr w:type="spellEnd"/>
    </w:p>
    <w:p w14:paraId="3B02FA91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Dimensiones iniciales:</w:t>
      </w:r>
    </w:p>
    <w:p w14:paraId="23E76647" w14:textId="7D86F4C8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9999 registros y 9 variables</w:t>
      </w:r>
    </w:p>
    <w:p w14:paraId="7F4B7680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Variables:</w:t>
      </w:r>
    </w:p>
    <w:p w14:paraId="0D0DFBFF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MOVIES</w:t>
      </w:r>
    </w:p>
    <w:p w14:paraId="6C8923E6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YEAR</w:t>
      </w:r>
    </w:p>
    <w:p w14:paraId="64332C95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GENRE</w:t>
      </w:r>
    </w:p>
    <w:p w14:paraId="1A423DE7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RATING</w:t>
      </w:r>
    </w:p>
    <w:p w14:paraId="7A4D7E5D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ONE-LINE</w:t>
      </w:r>
    </w:p>
    <w:p w14:paraId="09F59F83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STARS</w:t>
      </w:r>
    </w:p>
    <w:p w14:paraId="2EF52375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VOTES</w:t>
      </w:r>
    </w:p>
    <w:p w14:paraId="0D5E0232" w14:textId="77777777" w:rsidR="00071B03" w:rsidRP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RunTime</w:t>
      </w:r>
      <w:proofErr w:type="spellEnd"/>
    </w:p>
    <w:p w14:paraId="53169AC0" w14:textId="3A7AA730" w:rsidR="00071B03" w:rsidRDefault="00071B03" w:rsidP="00071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Gross</w:t>
      </w:r>
    </w:p>
    <w:p w14:paraId="7C9967F4" w14:textId="77777777" w:rsidR="00071B03" w:rsidRPr="00071B03" w:rsidRDefault="00071B03" w:rsidP="00EC34E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D357285" w14:textId="2435E5E4" w:rsidR="00071B03" w:rsidRPr="00071B03" w:rsidRDefault="00071B03" w:rsidP="00071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3. Análisis de Calidad de Datos</w:t>
      </w:r>
    </w:p>
    <w:p w14:paraId="29471230" w14:textId="42C12509" w:rsidR="00071B03" w:rsidRPr="00071B03" w:rsidRDefault="00071B03" w:rsidP="00071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3.1 Registros Duplicados</w:t>
      </w:r>
    </w:p>
    <w:p w14:paraId="2A303329" w14:textId="16277387" w:rsidR="00071B03" w:rsidRDefault="00071B03" w:rsidP="00071B0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Se identificaron 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431 registros duplicados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, lo que representa aproximadamente un 4.31% del total del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5430A067" w14:textId="2F05D60E" w:rsidR="00071B03" w:rsidRPr="00071B03" w:rsidRDefault="00071B03" w:rsidP="00071B0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existencia de duplicados puede generar sesgos en análisis estadísticos y modelos predictivos, por lo tanto, se procedió a su eliminación utilizando el método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drop_duplicates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().</w:t>
      </w:r>
    </w:p>
    <w:p w14:paraId="0644A8E1" w14:textId="605B52DE" w:rsidR="00071B03" w:rsidRPr="00071B03" w:rsidRDefault="00071B03" w:rsidP="00071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3.2 Valores Faltantes</w:t>
      </w:r>
    </w:p>
    <w:p w14:paraId="130F6BB9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detectaron valores nulos principalmente en:</w:t>
      </w:r>
    </w:p>
    <w:p w14:paraId="51A46396" w14:textId="77777777" w:rsidR="00071B03" w:rsidRPr="00071B03" w:rsidRDefault="00071B03" w:rsidP="00071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Gross (9539 valores nulos – 95%)</w:t>
      </w:r>
    </w:p>
    <w:p w14:paraId="2A8D40FE" w14:textId="77777777" w:rsidR="00071B03" w:rsidRPr="00071B03" w:rsidRDefault="00071B03" w:rsidP="00071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RunTime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(2958)</w:t>
      </w:r>
    </w:p>
    <w:p w14:paraId="08031F67" w14:textId="77777777" w:rsidR="00071B03" w:rsidRPr="00071B03" w:rsidRDefault="00071B03" w:rsidP="00071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RATING (1820)</w:t>
      </w:r>
    </w:p>
    <w:p w14:paraId="7AD85EB3" w14:textId="77777777" w:rsidR="00071B03" w:rsidRPr="00071B03" w:rsidRDefault="00071B03" w:rsidP="00071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VOTES (1820)</w:t>
      </w:r>
    </w:p>
    <w:p w14:paraId="59B5E047" w14:textId="77777777" w:rsidR="00071B03" w:rsidRPr="00071B03" w:rsidRDefault="00071B03" w:rsidP="00071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YEAR (644)</w:t>
      </w:r>
    </w:p>
    <w:p w14:paraId="47230D9B" w14:textId="299CAFB4" w:rsidR="00071B03" w:rsidRPr="00071B03" w:rsidRDefault="00071B03" w:rsidP="00071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GENRE (80)</w:t>
      </w:r>
    </w:p>
    <w:p w14:paraId="26CDDE3C" w14:textId="77777777" w:rsidR="00071B03" w:rsidRPr="00071B03" w:rsidRDefault="00071B03" w:rsidP="00071B0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Decisión sobre la variable Gross</w:t>
      </w:r>
    </w:p>
    <w:p w14:paraId="42D35EFE" w14:textId="0B10D126" w:rsidR="00071B03" w:rsidRPr="00071B03" w:rsidRDefault="00071B03" w:rsidP="00071B0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Dado que la variable Gross presentaba un 95% de datos faltantes, su imputación no era estadísticamente confiable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, p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or tanto, se decidió eliminarla del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evitar introducir ruido o sesgo artificial.</w:t>
      </w:r>
    </w:p>
    <w:p w14:paraId="41EFFCC8" w14:textId="1F34507C" w:rsidR="00071B03" w:rsidRPr="00071B03" w:rsidRDefault="00071B03" w:rsidP="00071B03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AE2E4DA" w14:textId="350068EF" w:rsidR="00071B03" w:rsidRPr="00071B03" w:rsidRDefault="00071B03" w:rsidP="00071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4. Corrección de Tipos de Datos</w:t>
      </w:r>
    </w:p>
    <w:p w14:paraId="7D725FD9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identificó que:</w:t>
      </w:r>
    </w:p>
    <w:p w14:paraId="27D4142D" w14:textId="77777777" w:rsidR="00071B03" w:rsidRPr="00071B03" w:rsidRDefault="00071B03" w:rsidP="00071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YEAR estaba almacenada como texto y contenía caracteres adicionales.</w:t>
      </w:r>
    </w:p>
    <w:p w14:paraId="1986631A" w14:textId="7E10FDBB" w:rsidR="00071B03" w:rsidRPr="00071B03" w:rsidRDefault="00071B03" w:rsidP="00071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VOTES estaba almacenada como texto con separadores de miles (comas).</w:t>
      </w:r>
    </w:p>
    <w:p w14:paraId="065F1708" w14:textId="6CE2F2E1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realizaron procesos de limpieza mediante expresiones regulares y reemplazo de caracteres para convertir ambas variables a formato numérico.</w:t>
      </w:r>
    </w:p>
    <w:p w14:paraId="09032F8E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Esta corrección permite realizar operaciones estadísticas válidas y evita errores en análisis posteriores.</w:t>
      </w:r>
    </w:p>
    <w:p w14:paraId="5A43FD0D" w14:textId="598C9CFE" w:rsidR="00071B03" w:rsidRPr="00071B03" w:rsidRDefault="00071B03" w:rsidP="00071B03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9258241" w14:textId="05DDE20C" w:rsidR="00071B03" w:rsidRPr="00071B03" w:rsidRDefault="00071B03" w:rsidP="00071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5. Tratamiento de Valores Faltantes</w:t>
      </w:r>
    </w:p>
    <w:p w14:paraId="2902DE01" w14:textId="6E0B8468" w:rsidR="00EC34EC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aplicaron técnicas diferenciadas según el tipo de variable:</w:t>
      </w:r>
    </w:p>
    <w:p w14:paraId="21156EA4" w14:textId="20586D09" w:rsidR="00071B03" w:rsidRPr="00071B03" w:rsidRDefault="00071B03" w:rsidP="00071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 xml:space="preserve">Variables </w:t>
      </w:r>
      <w:proofErr w:type="spellStart"/>
      <w:r w:rsidRPr="00071B03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>numéricas</w:t>
      </w:r>
      <w:proofErr w:type="spellEnd"/>
      <w:r w:rsidRPr="00071B03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 xml:space="preserve"> (</w:t>
      </w:r>
      <w:proofErr w:type="spellStart"/>
      <w:r w:rsidRPr="00071B03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>RunTime</w:t>
      </w:r>
      <w:proofErr w:type="spellEnd"/>
      <w:r w:rsidRPr="00071B03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>, RATING, VOTES, YEAR)</w:t>
      </w:r>
    </w:p>
    <w:p w14:paraId="4E423F60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utilizó imputación con la 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mediana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, debido a que:</w:t>
      </w:r>
    </w:p>
    <w:p w14:paraId="5E862FBF" w14:textId="77777777" w:rsidR="00071B03" w:rsidRPr="00071B03" w:rsidRDefault="00071B03" w:rsidP="00071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Es robusta frente a valores atípicos.</w:t>
      </w:r>
    </w:p>
    <w:p w14:paraId="2D742BF5" w14:textId="77777777" w:rsidR="00EC34EC" w:rsidRPr="00EC34EC" w:rsidRDefault="00071B03" w:rsidP="00071B03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Mantiene la distribución central sin distorsionar la media.</w:t>
      </w:r>
    </w:p>
    <w:p w14:paraId="476ADD11" w14:textId="13F1447D" w:rsidR="00071B03" w:rsidRPr="00071B03" w:rsidRDefault="00071B03" w:rsidP="00EC34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Variable categórica (GENRE)</w:t>
      </w:r>
    </w:p>
    <w:p w14:paraId="121F520B" w14:textId="29DD1BD8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utilizó imputación con la 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moda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, asignando el género más frecuente.</w:t>
      </w:r>
    </w:p>
    <w:p w14:paraId="569B37DA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Esta estrategia permitió conservar la mayor cantidad posible de registros sin eliminar información relevante.</w:t>
      </w:r>
    </w:p>
    <w:p w14:paraId="1BBA8774" w14:textId="2281FC4C" w:rsidR="00071B03" w:rsidRPr="00071B03" w:rsidRDefault="00071B03" w:rsidP="00071B03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4BBAC1E" w14:textId="2286AA38" w:rsidR="00071B03" w:rsidRPr="00071B03" w:rsidRDefault="00071B03" w:rsidP="00EC34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6. Detección y Análisis de </w:t>
      </w:r>
      <w:proofErr w:type="spellStart"/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Outliers</w:t>
      </w:r>
      <w:proofErr w:type="spellEnd"/>
    </w:p>
    <w:p w14:paraId="3AEDBE94" w14:textId="167C6DEE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aplicó el método del 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Rango Intercuartílico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sobre la variable RATING para identificar posibles valores atípicos.</w:t>
      </w:r>
    </w:p>
    <w:p w14:paraId="32C4286B" w14:textId="3E920C9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Además, se generó un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boxplot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visualizar la dispersión y la presencia de extremos.</w:t>
      </w:r>
    </w:p>
    <w:p w14:paraId="2A4F5488" w14:textId="77777777" w:rsidR="00071B03" w:rsidRPr="00071B03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No se eliminaron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outliers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, ya que en un contexto cinematográfico, calificaciones extremadamente bajas o altas pueden representar fenómenos reales y no necesariamente errores.</w:t>
      </w:r>
    </w:p>
    <w:p w14:paraId="406AC012" w14:textId="03F9E17D" w:rsidR="00071B03" w:rsidRPr="00071B03" w:rsidRDefault="00071B03" w:rsidP="00071B03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0DDC522" w14:textId="244C29B7" w:rsidR="00071B03" w:rsidRPr="00071B03" w:rsidRDefault="00071B03" w:rsidP="00EC34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7. Normalización de Variables</w:t>
      </w:r>
    </w:p>
    <w:p w14:paraId="62B60B30" w14:textId="18E918E4" w:rsidR="00071B03" w:rsidRPr="00071B03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aplicó el método 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Min-Max </w:t>
      </w:r>
      <w:proofErr w:type="spellStart"/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Scaling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sobre la variable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RunTime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, transformando sus valores al rango [0,1].</w:t>
      </w:r>
    </w:p>
    <w:p w14:paraId="7CD8264C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La normalización es importante cuando:</w:t>
      </w:r>
    </w:p>
    <w:p w14:paraId="0B42271A" w14:textId="77777777" w:rsidR="00071B03" w:rsidRPr="00071B03" w:rsidRDefault="00071B03" w:rsidP="00071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planea aplicar algoritmos sensibles a escala (KNN, redes neuronales,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clustering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).</w:t>
      </w:r>
    </w:p>
    <w:p w14:paraId="2C6F12D3" w14:textId="222DF003" w:rsidR="00071B03" w:rsidRPr="00071B03" w:rsidRDefault="00071B03" w:rsidP="00071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desea comparar variables con diferentes magnitudes.</w:t>
      </w:r>
    </w:p>
    <w:p w14:paraId="3C31E7AB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creó una nueva variable llamada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RunTime_Normalized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61915BBE" w14:textId="575D777F" w:rsidR="00071B03" w:rsidRPr="00071B03" w:rsidRDefault="00071B03" w:rsidP="00071B03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E3B8F78" w14:textId="49B19335" w:rsidR="00071B03" w:rsidRPr="00071B03" w:rsidRDefault="00071B03" w:rsidP="00EC34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8. Análisis Gráfico</w:t>
      </w:r>
    </w:p>
    <w:p w14:paraId="7DFBDB76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realizaron:</w:t>
      </w:r>
    </w:p>
    <w:p w14:paraId="421F3B39" w14:textId="77777777" w:rsidR="00071B03" w:rsidRPr="00071B03" w:rsidRDefault="00071B03" w:rsidP="00071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Boxplot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RATING para identificar dispersión y valores extremos.</w:t>
      </w:r>
    </w:p>
    <w:p w14:paraId="1C2CBB09" w14:textId="45C0DE23" w:rsidR="00071B03" w:rsidRPr="00071B03" w:rsidRDefault="00071B03" w:rsidP="00071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Histogramas para analizar la distribución de variables numéricas.</w:t>
      </w:r>
    </w:p>
    <w:p w14:paraId="307B9193" w14:textId="6B4B573D" w:rsidR="00071B03" w:rsidRDefault="00071B03" w:rsidP="00EC34E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Los gráficos permitieron verificar que la distribución de RATING es aproximadamente centrada, con algunos valores extremos pero dentro de rangos esperados.</w:t>
      </w:r>
    </w:p>
    <w:p w14:paraId="7E035104" w14:textId="77777777" w:rsidR="00EC34EC" w:rsidRPr="00071B03" w:rsidRDefault="00EC34EC" w:rsidP="00EC34E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DFA750B" w14:textId="60480B60" w:rsidR="00071B03" w:rsidRPr="00071B03" w:rsidRDefault="00071B03" w:rsidP="00EC34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9. Estado Final del </w:t>
      </w:r>
      <w:proofErr w:type="spellStart"/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Dataset</w:t>
      </w:r>
      <w:proofErr w:type="spellEnd"/>
    </w:p>
    <w:p w14:paraId="2E4B6C76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final:</w:t>
      </w:r>
    </w:p>
    <w:p w14:paraId="1E8CC8E8" w14:textId="77777777" w:rsidR="00071B03" w:rsidRPr="00071B03" w:rsidRDefault="00071B03" w:rsidP="00071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No contiene registros duplicados.</w:t>
      </w:r>
    </w:p>
    <w:p w14:paraId="1A041E30" w14:textId="77777777" w:rsidR="00071B03" w:rsidRPr="00071B03" w:rsidRDefault="00071B03" w:rsidP="00071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No contiene valores nulos.</w:t>
      </w:r>
    </w:p>
    <w:p w14:paraId="2B06C9DE" w14:textId="77777777" w:rsidR="00071B03" w:rsidRPr="00071B03" w:rsidRDefault="00071B03" w:rsidP="00071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Posee tipos de datos correctamente definidos.</w:t>
      </w:r>
    </w:p>
    <w:p w14:paraId="3E7B067E" w14:textId="77777777" w:rsidR="00071B03" w:rsidRPr="00071B03" w:rsidRDefault="00071B03" w:rsidP="00071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Incluye una variable normalizada adicional.</w:t>
      </w:r>
    </w:p>
    <w:p w14:paraId="10B4D622" w14:textId="77777777" w:rsidR="00071B03" w:rsidRPr="00071B03" w:rsidRDefault="00071B03" w:rsidP="00071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Está estructuralmente consistente.</w:t>
      </w:r>
    </w:p>
    <w:p w14:paraId="7AC33BBC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DA63D8D" w14:textId="4064562D" w:rsidR="00071B03" w:rsidRPr="00071B03" w:rsidRDefault="00071B03" w:rsidP="00EC34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0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. Análisis Comparativo Antes y Después del Preprocesamiento</w:t>
      </w:r>
    </w:p>
    <w:p w14:paraId="714A8FC4" w14:textId="644AD583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proceso de preprocesamiento produjo mejoras significativas en la calidad estructural y estadística del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720904ED" w14:textId="25EDE246" w:rsidR="00071B03" w:rsidRPr="00071B03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Inicialmente, el conjunto de datos presentaba 9999 registros y 9 variables, con 431 registros duplicados y múltiples valores faltantes distribuidos en varias columnas, especialmente en la variable Gross, que contenía aproximadamente el 95% de datos nulos.</w:t>
      </w:r>
    </w:p>
    <w:p w14:paraId="5F0EDCCD" w14:textId="77777777" w:rsidR="00071B03" w:rsidRPr="00071B03" w:rsidRDefault="00071B03" w:rsidP="00071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Después del proceso de limpieza:</w:t>
      </w:r>
    </w:p>
    <w:p w14:paraId="5839831B" w14:textId="77777777" w:rsidR="00071B03" w:rsidRPr="00071B03" w:rsidRDefault="00071B03" w:rsidP="00071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eliminaron completamente los registros duplicados.</w:t>
      </w:r>
    </w:p>
    <w:p w14:paraId="31678C75" w14:textId="77777777" w:rsidR="00071B03" w:rsidRPr="00071B03" w:rsidRDefault="00071B03" w:rsidP="00071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eliminó la variable Gross debido a su alto porcentaje de datos faltantes.</w:t>
      </w:r>
    </w:p>
    <w:p w14:paraId="6C8442B0" w14:textId="77777777" w:rsidR="00071B03" w:rsidRPr="00071B03" w:rsidRDefault="00071B03" w:rsidP="00071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imputaron valores faltantes en variables numéricas mediante mediana y en variables categóricas mediante moda.</w:t>
      </w:r>
    </w:p>
    <w:p w14:paraId="28FF4024" w14:textId="77777777" w:rsidR="00071B03" w:rsidRPr="00071B03" w:rsidRDefault="00071B03" w:rsidP="00071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corrigieron tipos de datos inconsistentes.</w:t>
      </w:r>
    </w:p>
    <w:p w14:paraId="634C75A0" w14:textId="77777777" w:rsidR="00071B03" w:rsidRPr="00071B03" w:rsidRDefault="00071B03" w:rsidP="00071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aplicó normalización Min-Max a la variable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RunTime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24D167F2" w14:textId="3E82BC85" w:rsidR="00071B03" w:rsidRPr="00071B03" w:rsidRDefault="00071B03" w:rsidP="00071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Se realizó detección formal de valores atípicos.</w:t>
      </w:r>
    </w:p>
    <w:p w14:paraId="1DD027CD" w14:textId="320E6F8C" w:rsidR="00071B03" w:rsidRPr="00071B03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Como resultado, el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final no contiene valores nulos ni duplicados, posee coherencia en sus tipos de datos y está estadísticamente preparado para análisis exploratorio avanzado o modelado predictivo.</w:t>
      </w:r>
    </w:p>
    <w:p w14:paraId="1EA963F1" w14:textId="3886FF8D" w:rsidR="00071B03" w:rsidRPr="00071B03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preprocesamiento permitió transformar un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problemas estructurales y estadísticos en un conjunto de datos consistente, limpio y listo para aplicaciones de minería de datos.</w:t>
      </w:r>
    </w:p>
    <w:p w14:paraId="04879F56" w14:textId="4104839E" w:rsidR="00071B03" w:rsidRPr="00071B03" w:rsidRDefault="00071B03" w:rsidP="00071B03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F1DFEF3" w14:textId="2E0697C5" w:rsidR="00071B03" w:rsidRPr="00071B03" w:rsidRDefault="00071B03" w:rsidP="00EC34E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</w:t>
      </w:r>
      <w:r w:rsidRPr="00071B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. Conclusión</w:t>
      </w:r>
    </w:p>
    <w:p w14:paraId="2899DBC6" w14:textId="08B62D04" w:rsidR="000562FB" w:rsidRPr="00EC34EC" w:rsidRDefault="00071B03" w:rsidP="00EC34E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proceso de preprocesamiento permitió mejorar significativamente la calidad del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. Se eliminaron inconsistencias estructurales, se corrigieron tipos de datos, se aplicaron técnicas de imputación justificadas estadísticamente y se realizaron análisis gráficos para 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validar la distribución de las variables</w:t>
      </w:r>
      <w:r w:rsidR="00EC34EC">
        <w:rPr>
          <w:rFonts w:ascii="Arial" w:eastAsia="Times New Roman" w:hAnsi="Arial" w:cs="Arial"/>
          <w:kern w:val="0"/>
          <w:lang w:eastAsia="es-MX"/>
          <w14:ligatures w14:val="none"/>
        </w:rPr>
        <w:t>, e</w:t>
      </w:r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l </w:t>
      </w:r>
      <w:proofErr w:type="spellStart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071B03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resultante está listo para etapas posteriores de análisis exploratorio avanzado o modelado predictivo</w:t>
      </w:r>
    </w:p>
    <w:sectPr w:rsidR="000562FB" w:rsidRPr="00EC34EC" w:rsidSect="00A34223">
      <w:pgSz w:w="12242" w:h="15842"/>
      <w:pgMar w:top="1134" w:right="1327" w:bottom="851" w:left="1418" w:header="680" w:footer="851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BEF"/>
    <w:multiLevelType w:val="multilevel"/>
    <w:tmpl w:val="53F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0BE5"/>
    <w:multiLevelType w:val="multilevel"/>
    <w:tmpl w:val="DEA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5A00"/>
    <w:multiLevelType w:val="multilevel"/>
    <w:tmpl w:val="0DC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A67C7"/>
    <w:multiLevelType w:val="multilevel"/>
    <w:tmpl w:val="376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59CE"/>
    <w:multiLevelType w:val="multilevel"/>
    <w:tmpl w:val="F0E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37DCB"/>
    <w:multiLevelType w:val="multilevel"/>
    <w:tmpl w:val="62B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6138E"/>
    <w:multiLevelType w:val="multilevel"/>
    <w:tmpl w:val="C0B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95D56"/>
    <w:multiLevelType w:val="multilevel"/>
    <w:tmpl w:val="ED0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81F56"/>
    <w:multiLevelType w:val="multilevel"/>
    <w:tmpl w:val="A89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94E3E"/>
    <w:multiLevelType w:val="multilevel"/>
    <w:tmpl w:val="926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53D9D"/>
    <w:multiLevelType w:val="multilevel"/>
    <w:tmpl w:val="E6A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81003"/>
    <w:multiLevelType w:val="multilevel"/>
    <w:tmpl w:val="C79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2588"/>
    <w:multiLevelType w:val="multilevel"/>
    <w:tmpl w:val="294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36372"/>
    <w:multiLevelType w:val="multilevel"/>
    <w:tmpl w:val="BFB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259EB"/>
    <w:multiLevelType w:val="multilevel"/>
    <w:tmpl w:val="9C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79329">
    <w:abstractNumId w:val="9"/>
  </w:num>
  <w:num w:numId="2" w16cid:durableId="497353851">
    <w:abstractNumId w:val="3"/>
  </w:num>
  <w:num w:numId="3" w16cid:durableId="699015473">
    <w:abstractNumId w:val="4"/>
  </w:num>
  <w:num w:numId="4" w16cid:durableId="1276717717">
    <w:abstractNumId w:val="2"/>
  </w:num>
  <w:num w:numId="5" w16cid:durableId="843475286">
    <w:abstractNumId w:val="10"/>
  </w:num>
  <w:num w:numId="6" w16cid:durableId="1792245275">
    <w:abstractNumId w:val="11"/>
  </w:num>
  <w:num w:numId="7" w16cid:durableId="1865900259">
    <w:abstractNumId w:val="14"/>
  </w:num>
  <w:num w:numId="8" w16cid:durableId="1168985211">
    <w:abstractNumId w:val="13"/>
  </w:num>
  <w:num w:numId="9" w16cid:durableId="1498769552">
    <w:abstractNumId w:val="12"/>
  </w:num>
  <w:num w:numId="10" w16cid:durableId="1592004352">
    <w:abstractNumId w:val="8"/>
  </w:num>
  <w:num w:numId="11" w16cid:durableId="843593068">
    <w:abstractNumId w:val="7"/>
  </w:num>
  <w:num w:numId="12" w16cid:durableId="550699168">
    <w:abstractNumId w:val="5"/>
  </w:num>
  <w:num w:numId="13" w16cid:durableId="182867580">
    <w:abstractNumId w:val="6"/>
  </w:num>
  <w:num w:numId="14" w16cid:durableId="1247230692">
    <w:abstractNumId w:val="0"/>
  </w:num>
  <w:num w:numId="15" w16cid:durableId="86297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B"/>
    <w:rsid w:val="000562FB"/>
    <w:rsid w:val="00070236"/>
    <w:rsid w:val="00071B03"/>
    <w:rsid w:val="002C6D23"/>
    <w:rsid w:val="003A43B2"/>
    <w:rsid w:val="00641527"/>
    <w:rsid w:val="00885E41"/>
    <w:rsid w:val="00917686"/>
    <w:rsid w:val="009F58E9"/>
    <w:rsid w:val="00A34223"/>
    <w:rsid w:val="00A53364"/>
    <w:rsid w:val="00AD3F78"/>
    <w:rsid w:val="00C015D4"/>
    <w:rsid w:val="00E25FCA"/>
    <w:rsid w:val="00EC34EC"/>
    <w:rsid w:val="00F36398"/>
    <w:rsid w:val="00FF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70BB"/>
  <w15:chartTrackingRefBased/>
  <w15:docId w15:val="{67F5EBA6-BF86-6D4F-94EE-63B153DE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5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56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2F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5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562FB"/>
  </w:style>
  <w:style w:type="paragraph" w:customStyle="1" w:styleId="p3">
    <w:name w:val="p3"/>
    <w:basedOn w:val="Normal"/>
    <w:rsid w:val="0005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05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AD3F78"/>
  </w:style>
  <w:style w:type="paragraph" w:customStyle="1" w:styleId="p4">
    <w:name w:val="p4"/>
    <w:basedOn w:val="Normal"/>
    <w:rsid w:val="0007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71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863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Gomez Guevara</dc:creator>
  <cp:keywords/>
  <dc:description/>
  <cp:lastModifiedBy>Andres Felipe Gomez Guevara</cp:lastModifiedBy>
  <cp:revision>1</cp:revision>
  <dcterms:created xsi:type="dcterms:W3CDTF">2026-02-28T02:32:00Z</dcterms:created>
  <dcterms:modified xsi:type="dcterms:W3CDTF">2026-02-28T03:53:00Z</dcterms:modified>
</cp:coreProperties>
</file>