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Propuestas de Mantenimiento: Correctivo, Adaptativo y Perfectivo</w:t>
      </w:r>
    </w:p>
    <w:p>
      <w:pPr>
        <w:pStyle w:val="Heading2"/>
      </w:pPr>
      <w:r>
        <w:t>1. Mantenimiento Correctivo</w:t>
      </w:r>
    </w:p>
    <w:p>
      <w:r>
        <w:t>El mantenimiento correctivo se aplica cuando se detectan errores o fallos en el sistema que afectan su funcionamiento normal. En el caso de la Calculadora de Presupuesto Mensual, el mantenimiento correctivo incluiría:</w:t>
        <w:br/>
        <w:t>- Corrección de errores en el cálculo de ingresos, gastos o balance.</w:t>
        <w:br/>
        <w:t>- Reparación de fallos en la interfaz que impidan registrar datos.</w:t>
        <w:br/>
        <w:t>- Ajustes en las validaciones que permitan valores incorrectos.</w:t>
        <w:br/>
      </w:r>
    </w:p>
    <w:p>
      <w:pPr>
        <w:pStyle w:val="Heading2"/>
      </w:pPr>
      <w:r>
        <w:t>2. Mantenimiento Adaptativo</w:t>
      </w:r>
    </w:p>
    <w:p>
      <w:r>
        <w:t>El mantenimiento adaptativo se realiza cuando el sistema debe ajustarse a cambios del entorno, como nuevas tecnologías o requisitos externos. Para este proyecto, podría incluir:</w:t>
        <w:br/>
        <w:t>- Ajustar el sistema a nuevas versiones de navegadores o sistemas operativos.</w:t>
        <w:br/>
        <w:t>- Modificar el almacenamiento de datos si el entorno del cliente cambia.</w:t>
        <w:br/>
        <w:t>- Adaptar la aplicación para ejecutarse en dispositivos móviles.</w:t>
        <w:br/>
      </w:r>
    </w:p>
    <w:p>
      <w:pPr>
        <w:pStyle w:val="Heading2"/>
      </w:pPr>
      <w:r>
        <w:t>3. Mantenimiento Perfectivo</w:t>
      </w:r>
    </w:p>
    <w:p>
      <w:r>
        <w:t>El mantenimiento perfectivo busca mejorar el rendimiento, eficiencia o usabilidad del sistema. Para esta calculadora, el mantenimiento perfectivo puede implicar:</w:t>
        <w:br/>
        <w:t>- Mejorar la interfaz gráfica para una mejor experiencia de usuario.</w:t>
        <w:br/>
        <w:t>- Agregar gráficos visuales del balance.</w:t>
        <w:br/>
        <w:t>- Optimizar tiempos de cálculo y carga.</w:t>
        <w:br/>
        <w:t>- Incorporar nuevas funcionalidades opcionales como exportación avanzadas.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