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FD8A98" w14:textId="77777777" w:rsidR="009E2D60" w:rsidRDefault="00000000">
      <w:pPr>
        <w:rPr>
          <w:lang w:val="pt-PT"/>
        </w:rPr>
      </w:pPr>
      <w:r>
        <w:rPr>
          <w:b/>
          <w:lang w:val="pt-PT"/>
        </w:rPr>
        <w:t>ESCOLA NAVAL  |  INTELIGÊNCIA ARTIFICIAL</w:t>
      </w:r>
    </w:p>
    <w:p w14:paraId="3BBAA0BE" w14:textId="77777777" w:rsidR="009E2D60" w:rsidRDefault="00000000">
      <w:pPr>
        <w:pStyle w:val="Ttulo"/>
        <w:rPr>
          <w:lang w:val="pt-PT"/>
        </w:rPr>
      </w:pPr>
      <w:r>
        <w:t>Laboratório A* e heurísticas</w:t>
      </w:r>
    </w:p>
    <w:p w14:paraId="01B5635B" w14:textId="77777777" w:rsidR="009E2D60" w:rsidRDefault="00000000">
      <w:pPr>
        <w:rPr>
          <w:lang w:val="pt-PT"/>
        </w:rPr>
      </w:pPr>
      <w:r>
        <w:rPr>
          <w:b/>
          <w:lang w:val="pt-PT"/>
        </w:rPr>
        <w:t>Resultados esperados e explicação das cinco experiências</w:t>
      </w:r>
    </w:p>
    <w:p w14:paraId="26B154BB" w14:textId="77777777" w:rsidR="009E2D60" w:rsidRDefault="00000000">
      <w:pPr>
        <w:rPr>
          <w:lang w:val="pt-PT"/>
        </w:rPr>
      </w:pPr>
      <w:r>
        <w:rPr>
          <w:lang w:val="pt-PT"/>
        </w:rPr>
        <w:t>Este guia apresenta as respostas ao notebook IA_A_estrela_heuristicas_laboratorio.ipynb. Os resultados foram confirmados executando os parâmetros pedidos. A interpretação deve relacionar os custos e as expansões com a informação da heurística, as atualizações em OPEN e a reabertura de estados.</w:t>
      </w:r>
    </w:p>
    <w:p w14:paraId="7C0C4606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Antes de interpretar os resultados</w:t>
      </w:r>
    </w:p>
    <w:p w14:paraId="7DE75EF2" w14:textId="77777777" w:rsidR="009E2D60" w:rsidRDefault="00000000">
      <w:pPr>
        <w:rPr>
          <w:lang w:val="pt-PT"/>
        </w:rPr>
      </w:pPr>
      <w:r>
        <w:rPr>
          <w:lang w:val="pt-PT"/>
        </w:rPr>
        <w:t>UCS escolhe o menor custo acumulado g. A* escolhe a menor soma f=g+h, em que h estima o custo restante. O custo de uma ligação é c(n,m); o custo ótimo restante é h*. O custo da solução não é o número de expansões.</w:t>
      </w:r>
    </w:p>
    <w:p w14:paraId="3032530A" w14:textId="77777777" w:rsidR="009E2D60" w:rsidRDefault="00000000">
      <w:pPr>
        <w:rPr>
          <w:lang w:val="pt-PT"/>
        </w:rPr>
      </w:pPr>
      <w:r>
        <w:rPr>
          <w:lang w:val="pt-PT"/>
        </w:rPr>
        <w:t>OPEN contém os estados que aguardam expansão; CLOSED contém os já expandidos. O objetivo é testado ao retirar de OPEN, antes de expandir: conta como retirada, mas não como expansão, e não entra em CLOSED.</w:t>
      </w:r>
    </w:p>
    <w:p w14:paraId="15A87A7B" w14:textId="77777777" w:rsidR="009E2D60" w:rsidRDefault="00000000">
      <w:pPr>
        <w:rPr>
          <w:lang w:val="pt-PT"/>
        </w:rPr>
      </w:pPr>
      <w:r>
        <w:rPr>
          <w:lang w:val="pt-PT"/>
        </w:rPr>
        <w:t>Os empates são FIFO. Uma atualização em OPEN conserva a antiguidade. Uma reabertura remove o estado de CLOSED e volta a inseri-lo em OPEN com nova antiguidade. Nos grafos com letras, os sucessores são gerados por ordem alfabética; na grelha, as coordenadas são ordenadas pelo Python.</w:t>
      </w:r>
    </w:p>
    <w:p w14:paraId="7B6F7DF9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Admissibilidade e consistência</w:t>
      </w:r>
    </w:p>
    <w:p w14:paraId="7F40A99F" w14:textId="77777777" w:rsidR="009E2D60" w:rsidRDefault="00000000">
      <w:pPr>
        <w:rPr>
          <w:lang w:val="pt-PT"/>
        </w:rPr>
      </w:pPr>
      <w:r>
        <w:rPr>
          <w:lang w:val="pt-PT"/>
        </w:rPr>
        <w:t>Uma heurística admissível não sobrestima o custo ótimo restante: 0 ≤ h(n) ≤ h*(n). A consistência exige h(n) ≤ c(n,m) + h(m) em cada arco, com h igual a zero no objetivo. Num grafo não dirigido, devem verificar-se ambos os sentidos das ligações.</w:t>
      </w:r>
    </w:p>
    <w:p w14:paraId="6EB835D1" w14:textId="77777777" w:rsidR="009E2D60" w:rsidRDefault="00000000">
      <w:pPr>
        <w:rPr>
          <w:lang w:val="pt-PT"/>
        </w:rPr>
      </w:pPr>
      <w:r>
        <w:rPr>
          <w:lang w:val="pt-PT"/>
        </w:rPr>
        <w:t>Uma heurística consistente dispensa reaberturas na versão padrão de A*. Se for apenas admissível, pode ser necessário reabrir estados para propagar melhorias de custo. Um teste em que se obtém o ótimo não prova uma garantia para todos os problemas.</w:t>
      </w:r>
    </w:p>
    <w:p w14:paraId="2BF572E9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Condições dos resultados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E2D60" w14:paraId="413595F3" w14:textId="77777777">
        <w:trPr>
          <w:cantSplit/>
          <w:tblHeader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462259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Experiência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A071AB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Configuração</w:t>
            </w:r>
          </w:p>
        </w:tc>
      </w:tr>
      <w:tr w:rsidR="009E2D60" w14:paraId="047AB365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FC65A2D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77E5474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Grafo dos slides; comparar A* e UCS.</w:t>
            </w:r>
          </w:p>
        </w:tc>
      </w:tr>
      <w:tr w:rsidR="009E2D60" w14:paraId="285B7184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40E794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2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F011A51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Custos c–e de 10, 2 e 20; h original fixa.</w:t>
            </w:r>
          </w:p>
        </w:tc>
      </w:tr>
      <w:tr w:rsidR="009E2D60" w14:paraId="56E0EE03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1E917E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3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AC085FC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Prioridade g + PESO × h; pesos 0, 1, 2 e 5.</w:t>
            </w:r>
          </w:p>
        </w:tc>
      </w:tr>
      <w:tr w:rsidR="009E2D60" w14:paraId="51EAAA85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E17BE49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4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FEBBE27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Grafo dirigido; REABRIR=False e True.</w:t>
            </w:r>
          </w:p>
        </w:tc>
      </w:tr>
      <w:tr w:rsidR="009E2D60" w14:paraId="3F81FF24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29C8DAE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5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AF40C20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Grelha; zero, Euclidiana, Manhattan e máximo; com e sem parede.</w:t>
            </w:r>
          </w:p>
        </w:tc>
      </w:tr>
    </w:tbl>
    <w:p w14:paraId="7925E7E9" w14:textId="77777777" w:rsidR="009E2D60" w:rsidRDefault="009E2D60">
      <w:pPr>
        <w:spacing w:after="0"/>
      </w:pPr>
    </w:p>
    <w:p w14:paraId="3E3EBBB3" w14:textId="77777777" w:rsidR="009E2D60" w:rsidRDefault="00000000">
      <w:pPr>
        <w:rPr>
          <w:lang w:val="pt-PT"/>
        </w:rPr>
      </w:pPr>
      <w:r>
        <w:rPr>
          <w:lang w:val="pt-PT"/>
        </w:rPr>
        <w:t>A função de verificação calcula h* por UCS apenas como referência para estes pequenos exemplos. Esse cálculo não fornece informação adicional às execuções de A* comparadas. As contagens são específicas das regras e do código do notebook.</w:t>
      </w:r>
    </w:p>
    <w:p w14:paraId="07B384A4" w14:textId="77777777" w:rsidR="009E2D60" w:rsidRDefault="00000000">
      <w:pPr>
        <w:pStyle w:val="Ttulo1"/>
        <w:pageBreakBefore/>
      </w:pPr>
      <w:r>
        <w:lastRenderedPageBreak/>
        <w:t>Experiência 1 A* e a referência UCS</w:t>
      </w:r>
    </w:p>
    <w:p w14:paraId="0CF44D6A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Objetivo e condições</w:t>
      </w:r>
    </w:p>
    <w:p w14:paraId="134A9A13" w14:textId="77777777" w:rsidR="009E2D60" w:rsidRDefault="00000000">
      <w:pPr>
        <w:rPr>
          <w:lang w:val="pt-PT"/>
        </w:rPr>
      </w:pPr>
      <w:r>
        <w:rPr>
          <w:lang w:val="pt-PT"/>
        </w:rPr>
        <w:t>Comparar A* com UCS no grafo não dirigido dos slides, com início a, objetivo z e heurística original. Os custos são positivos e a heurística é admissível e consistente.</w:t>
      </w:r>
    </w:p>
    <w:p w14:paraId="30059814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Resultados esperados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5102"/>
        <w:gridCol w:w="1417"/>
        <w:gridCol w:w="1701"/>
      </w:tblGrid>
      <w:tr w:rsidR="009E2D60" w14:paraId="6332D5B6" w14:textId="77777777">
        <w:trPr>
          <w:cantSplit/>
          <w:tblHeader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1A8148D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Algoritmo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294489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Caminho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236F10B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Custo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CA1275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Expansões</w:t>
            </w:r>
          </w:p>
        </w:tc>
      </w:tr>
      <w:tr w:rsidR="009E2D60" w14:paraId="24DA63C1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03DA4B3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UCS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7E43674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a → c → d → e → z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909C84D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17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755E261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6</w:t>
            </w:r>
          </w:p>
        </w:tc>
      </w:tr>
      <w:tr w:rsidR="009E2D60" w14:paraId="70101A37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931A5A6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A*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0ACB689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a → c → d → e → z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CE36874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17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2B1D4E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5</w:t>
            </w:r>
          </w:p>
        </w:tc>
      </w:tr>
    </w:tbl>
    <w:p w14:paraId="34CAAAF0" w14:textId="77777777" w:rsidR="009E2D60" w:rsidRDefault="009E2D60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4535"/>
        <w:gridCol w:w="1701"/>
        <w:gridCol w:w="1984"/>
      </w:tblGrid>
      <w:tr w:rsidR="009E2D60" w14:paraId="00002070" w14:textId="77777777">
        <w:trPr>
          <w:cantSplit/>
          <w:tblHeader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E0C95DF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Algoritmo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3DE804D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Ordem de retirada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9ECE037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Retiradas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F627A70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Máximo OPEN</w:t>
            </w:r>
          </w:p>
        </w:tc>
      </w:tr>
      <w:tr w:rsidR="009E2D60" w14:paraId="52F89469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E92502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UCS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E3D79AC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a, c, b, f, d, e, z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77188BD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7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97788D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3</w:t>
            </w:r>
          </w:p>
        </w:tc>
      </w:tr>
      <w:tr w:rsidR="009E2D60" w14:paraId="558C8F22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625C29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A*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764678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a, c, b, d, e, z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97A3E90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6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1BEF367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3</w:t>
            </w:r>
          </w:p>
        </w:tc>
      </w:tr>
    </w:tbl>
    <w:p w14:paraId="0C5BE797" w14:textId="77777777" w:rsidR="009E2D60" w:rsidRDefault="009E2D60">
      <w:pPr>
        <w:spacing w:after="0"/>
      </w:pPr>
    </w:p>
    <w:p w14:paraId="3CD05656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Atualização observada em A*</w:t>
      </w:r>
    </w:p>
    <w:p w14:paraId="1F8CE9DA" w14:textId="77777777" w:rsidR="009E2D60" w:rsidRDefault="00000000">
      <w:pPr>
        <w:rPr>
          <w:lang w:val="pt-PT"/>
        </w:rPr>
      </w:pPr>
      <w:r>
        <w:rPr>
          <w:lang w:val="pt-PT"/>
        </w:rPr>
        <w:t>O estado e é descoberto ao expandir c, com g(e)=3+10=13, h(e)=4 e f(e)=17. O seu pai é c. Ao expandir b, o candidato 4+12=16 é pior e não altera o registo.</w:t>
      </w:r>
    </w:p>
    <w:p w14:paraId="7BF4040B" w14:textId="77777777" w:rsidR="009E2D60" w:rsidRDefault="00000000">
      <w:pPr>
        <w:rPr>
          <w:lang w:val="pt-PT"/>
        </w:rPr>
      </w:pPr>
      <w:r>
        <w:rPr>
          <w:lang w:val="pt-PT"/>
        </w:rPr>
        <w:t>Ao expandir d, encontra-se g(d)+c(d,e)=10+2=12. Como 12&lt;13, atualizam-se g(e)=12, f(e)=16 e pai(e)=d. O estado e ainda está em OPEN: esta melhoria não é uma reabertura de CLOSED.</w:t>
      </w:r>
    </w:p>
    <w:p w14:paraId="5B4C0E82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Por que a ordem de retirada não é o caminho</w:t>
      </w:r>
    </w:p>
    <w:p w14:paraId="0FD57C74" w14:textId="77777777" w:rsidR="009E2D60" w:rsidRDefault="00000000">
      <w:pPr>
        <w:rPr>
          <w:lang w:val="pt-PT"/>
        </w:rPr>
      </w:pPr>
      <w:r>
        <w:rPr>
          <w:lang w:val="pt-PT"/>
        </w:rPr>
        <w:t>A* retira a, c, b, d, e, z, mas b não pertence ao caminho devolvido. A ordem de retirada descreve o trabalho realizado para encontrar a solução. O caminho é reconstruído seguindo os pais de z até a: z, e, d, c, a.</w:t>
      </w:r>
    </w:p>
    <w:p w14:paraId="0C141ED9" w14:textId="77777777" w:rsidR="009E2D60" w:rsidRDefault="00000000">
      <w:pPr>
        <w:rPr>
          <w:lang w:val="pt-PT"/>
        </w:rPr>
      </w:pPr>
      <w:r>
        <w:rPr>
          <w:lang w:val="pt-PT"/>
        </w:rPr>
        <w:t>UCS também expande o estado f, cujo custo acumulado é 9. A* deixa esse estado em OPEN, com prioridade 9+11=20, e retira primeiro z com prioridade 17. Aqui o nome do estado f não deve ser confundido com a função f(n).</w:t>
      </w:r>
    </w:p>
    <w:p w14:paraId="7AF020DA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Resposta esperada</w:t>
      </w:r>
    </w:p>
    <w:p w14:paraId="692949F9" w14:textId="77777777" w:rsidR="009E2D60" w:rsidRDefault="00000000">
      <w:pPr>
        <w:rPr>
          <w:lang w:val="pt-PT"/>
        </w:rPr>
      </w:pPr>
      <w:r>
        <w:rPr>
          <w:lang w:val="pt-PT"/>
        </w:rPr>
        <w:t>Os dois algoritmos devolvem a→c→d→e→z, com custo 3+7+2+5=17. A* expande cinco estados e UCS seis. A heurística ajuda a evitar a expansão de f neste exemplo, sem aumentar o custo da solução. z é retirado, mas não expandido; por isso há uma retirada a mais do que expansões em cada execução.</w:t>
      </w:r>
    </w:p>
    <w:p w14:paraId="7007BC2E" w14:textId="77777777" w:rsidR="009E2D60" w:rsidRDefault="00000000">
      <w:pPr>
        <w:pStyle w:val="Ttulo1"/>
        <w:pageBreakBefore/>
      </w:pPr>
      <w:r>
        <w:lastRenderedPageBreak/>
        <w:t>Experiência 2 Alterar o custo de uma ligação</w:t>
      </w:r>
    </w:p>
    <w:p w14:paraId="73CB3209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Objetivo</w:t>
      </w:r>
    </w:p>
    <w:p w14:paraId="554B70BD" w14:textId="77777777" w:rsidR="009E2D60" w:rsidRDefault="00000000">
      <w:pPr>
        <w:rPr>
          <w:lang w:val="pt-PT"/>
        </w:rPr>
      </w:pPr>
      <w:r>
        <w:rPr>
          <w:lang w:val="pt-PT"/>
        </w:rPr>
        <w:t>Alterar c–e nos dois sentidos para 10, 2 e 20, mantendo a tabela de h. A validade de uma heurística depende dos custos do problema; não basta conservar os mesmos valores porque eram válidos no grafo inicial.</w:t>
      </w:r>
    </w:p>
    <w:p w14:paraId="4A30EB09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Resultados esperados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2268"/>
        <w:gridCol w:w="2268"/>
      </w:tblGrid>
      <w:tr w:rsidR="009E2D60" w14:paraId="71FA2EB5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1B59315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Custo c–e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D86C2A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Custo UCS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2BA5170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Custo A*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0D308C9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Admissível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04CB5B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Consistente</w:t>
            </w:r>
          </w:p>
        </w:tc>
      </w:tr>
      <w:tr w:rsidR="009E2D60" w14:paraId="662A8664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DECEFD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10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FB795B3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17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F6F367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17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E4AE87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Sim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085179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Sim</w:t>
            </w:r>
          </w:p>
        </w:tc>
      </w:tr>
      <w:tr w:rsidR="009E2D60" w14:paraId="061D8142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7298B4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2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F58D3DC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10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DC467AC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CA3FFF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Não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40605E8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Não</w:t>
            </w:r>
          </w:p>
        </w:tc>
      </w:tr>
      <w:tr w:rsidR="009E2D60" w14:paraId="77B4B7A6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4F46AA3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20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ABC8C2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17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C417047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17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57D174E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Sim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F3D80F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Sim</w:t>
            </w:r>
          </w:p>
        </w:tc>
      </w:tr>
    </w:tbl>
    <w:p w14:paraId="6AF6536A" w14:textId="77777777" w:rsidR="009E2D60" w:rsidRDefault="009E2D60">
      <w:pPr>
        <w:spacing w:after="0"/>
      </w:pPr>
    </w:p>
    <w:p w14:paraId="06EAE9F2" w14:textId="77777777" w:rsidR="009E2D60" w:rsidRDefault="00000000">
      <w:pPr>
        <w:rPr>
          <w:lang w:val="pt-PT"/>
        </w:rPr>
      </w:pPr>
      <w:r>
        <w:rPr>
          <w:lang w:val="pt-PT"/>
        </w:rPr>
        <w:t>Com custos 10 e 20, os dois algoritmos devolvem a→c→d→e→z, de custo 17. Com custo 2, ambos devolvem a→c→e→z, com custo 3+2+5=10.</w:t>
      </w:r>
    </w:p>
    <w:p w14:paraId="7D1D93B2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O que muda quando a ligação custa 2</w:t>
      </w:r>
    </w:p>
    <w:p w14:paraId="72B80900" w14:textId="77777777" w:rsidR="009E2D60" w:rsidRDefault="00000000">
      <w:pPr>
        <w:rPr>
          <w:lang w:val="pt-PT"/>
        </w:rPr>
      </w:pPr>
      <w:r>
        <w:rPr>
          <w:lang w:val="pt-PT"/>
        </w:rPr>
        <w:t>O custo ótimo restante de c passa a ser 2+5=7, mas h(c) continua a ser 11. Logo, 11&gt;7 viola a admissibilidade. Também h(a)=14 sobrestima h*(a)=10.</w:t>
      </w:r>
    </w:p>
    <w:p w14:paraId="193E3013" w14:textId="77777777" w:rsidR="009E2D60" w:rsidRDefault="00000000">
      <w:pPr>
        <w:rPr>
          <w:lang w:val="pt-PT"/>
        </w:rPr>
      </w:pPr>
      <w:r>
        <w:rPr>
          <w:lang w:val="pt-PT"/>
        </w:rPr>
        <w:t>A consistência falha no sentido c→e: h(c)=11, enquanto c(c,e)+h(e)=2+4=6. Assim, a condição 11≤6 é falsa. Numa ligação não dirigida, basta falhar num dos sentidos para a heurística não ser consistente.</w:t>
      </w:r>
    </w:p>
    <w:p w14:paraId="01C7121D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Por que o custo 20 não cria o mesmo problema</w:t>
      </w:r>
    </w:p>
    <w:p w14:paraId="4D0E8168" w14:textId="77777777" w:rsidR="009E2D60" w:rsidRDefault="00000000">
      <w:pPr>
        <w:rPr>
          <w:lang w:val="pt-PT"/>
        </w:rPr>
      </w:pPr>
      <w:r>
        <w:rPr>
          <w:lang w:val="pt-PT"/>
        </w:rPr>
        <w:t>Aumentar o custo c–e não torna mais barato nenhum caminho. Os custos ótimos restantes não diminuem; uma estimativa anteriormente admissível continua a ser um limite inferior. A condição de consistência da ligação alterada fica menos restritiva e as restantes mantêm-se.</w:t>
      </w:r>
    </w:p>
    <w:p w14:paraId="40874654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Comparação do trabalho de procura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3402"/>
      </w:tblGrid>
      <w:tr w:rsidR="009E2D60" w14:paraId="51BB58D6" w14:textId="77777777">
        <w:trPr>
          <w:cantSplit/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A1E34D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Custo c–e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D99D231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Expansões UCS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219E1C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Expansões A*</w:t>
            </w:r>
          </w:p>
        </w:tc>
      </w:tr>
      <w:tr w:rsidR="009E2D60" w14:paraId="1C00EC2B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B4BDA38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7FF4CF7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6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388988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5</w:t>
            </w:r>
          </w:p>
        </w:tc>
      </w:tr>
      <w:tr w:rsidR="009E2D60" w14:paraId="033D643F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A70E537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2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1666A5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6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E6C7E7D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3</w:t>
            </w:r>
          </w:p>
        </w:tc>
      </w:tr>
      <w:tr w:rsidR="009E2D60" w14:paraId="1BF9FA87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3B6867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20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3211502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6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72FB330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5</w:t>
            </w:r>
          </w:p>
        </w:tc>
      </w:tr>
    </w:tbl>
    <w:p w14:paraId="600CC876" w14:textId="77777777" w:rsidR="009E2D60" w:rsidRDefault="009E2D60">
      <w:pPr>
        <w:spacing w:after="0"/>
      </w:pPr>
    </w:p>
    <w:p w14:paraId="65733247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Resposta esperada</w:t>
      </w:r>
    </w:p>
    <w:p w14:paraId="0F5CBEB7" w14:textId="77777777" w:rsidR="009E2D60" w:rsidRDefault="00000000">
      <w:pPr>
        <w:rPr>
          <w:lang w:val="pt-PT"/>
        </w:rPr>
      </w:pPr>
      <w:r>
        <w:rPr>
          <w:lang w:val="pt-PT"/>
        </w:rPr>
        <w:t>Com c–e=2, A* encontra o ótimo apesar de a heurística ser inadmissível e inconsistente. Isso descreve esta execução, mas não prova uma garantia universal. A perda de admissibilidade permite resultados subótimos noutros casos; não obriga a que todos os resultados sejam subótimos. A referência UCS permite confirmar aqui o custo ótimo de 10.</w:t>
      </w:r>
    </w:p>
    <w:p w14:paraId="740D1BB0" w14:textId="77777777" w:rsidR="009E2D60" w:rsidRDefault="00000000">
      <w:pPr>
        <w:pStyle w:val="Ttulo1"/>
        <w:pageBreakBefore/>
      </w:pPr>
      <w:r>
        <w:lastRenderedPageBreak/>
        <w:t>Experiência 3 Dar mais peso à estimativa</w:t>
      </w:r>
    </w:p>
    <w:p w14:paraId="35EC2B65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Objetivo e condições</w:t>
      </w:r>
    </w:p>
    <w:p w14:paraId="4049904B" w14:textId="77777777" w:rsidR="009E2D60" w:rsidRDefault="00000000">
      <w:pPr>
        <w:rPr>
          <w:lang w:val="pt-PT"/>
        </w:rPr>
      </w:pPr>
      <w:r>
        <w:rPr>
          <w:lang w:val="pt-PT"/>
        </w:rPr>
        <w:t>Usar o grafo original e a prioridade g + PESO × h. A linha identificada como A* no notebook aplica a estimativa ponderada. UCS é calculado separadamente e mantém custo ótimo 17.</w:t>
      </w:r>
    </w:p>
    <w:p w14:paraId="6131557A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Resultados esperados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2268"/>
        <w:gridCol w:w="3969"/>
      </w:tblGrid>
      <w:tr w:rsidR="009E2D60" w14:paraId="50E1215C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A9070E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Peso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8086D8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Custo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C1CF61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Expansões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23D9DF2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Estimativa admissível</w:t>
            </w:r>
          </w:p>
        </w:tc>
      </w:tr>
      <w:tr w:rsidR="009E2D60" w14:paraId="11ADC06B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7C99518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0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69AF48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17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7636C5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6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22006B3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Sim</w:t>
            </w:r>
          </w:p>
        </w:tc>
      </w:tr>
      <w:tr w:rsidR="009E2D60" w14:paraId="33EC5A8E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1BB95F9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47547C7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17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24F5A5C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5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94A56AE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Sim</w:t>
            </w:r>
          </w:p>
        </w:tc>
      </w:tr>
      <w:tr w:rsidR="009E2D60" w14:paraId="4258C5F7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D5AD17B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2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2311A1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18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68454D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3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7375F89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Não</w:t>
            </w:r>
          </w:p>
        </w:tc>
      </w:tr>
      <w:tr w:rsidR="009E2D60" w14:paraId="6434249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AF5B3C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5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4C0A13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18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B6FB8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3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969A036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Não</w:t>
            </w:r>
          </w:p>
        </w:tc>
      </w:tr>
    </w:tbl>
    <w:p w14:paraId="3F6B8633" w14:textId="77777777" w:rsidR="009E2D60" w:rsidRDefault="009E2D60">
      <w:pPr>
        <w:spacing w:after="0"/>
      </w:pPr>
    </w:p>
    <w:p w14:paraId="1B081CDC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Caminhos e ordens de retirada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4535"/>
        <w:gridCol w:w="3969"/>
      </w:tblGrid>
      <w:tr w:rsidR="009E2D60" w14:paraId="2A8C340F" w14:textId="77777777">
        <w:trPr>
          <w:cantSplit/>
          <w:tblHeader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147DE98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Peso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D33294F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Caminho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EC4AF77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Ordem de retirada</w:t>
            </w:r>
          </w:p>
        </w:tc>
      </w:tr>
      <w:tr w:rsidR="009E2D60" w14:paraId="6F2E2B63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B5F665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0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BA5D73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a → c → d → e → z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A00009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a, c, b, f, d, e, z</w:t>
            </w:r>
          </w:p>
        </w:tc>
      </w:tr>
      <w:tr w:rsidR="009E2D60" w14:paraId="50AC0F71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943782A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65BF33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a → c → d → e → z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64B622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a, c, b, d, e, z</w:t>
            </w:r>
          </w:p>
        </w:tc>
      </w:tr>
      <w:tr w:rsidR="009E2D60" w14:paraId="2BABB3F5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3D93AC3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2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FB04D70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a → c → e → z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997B29A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a, c, e, z</w:t>
            </w:r>
          </w:p>
        </w:tc>
      </w:tr>
      <w:tr w:rsidR="009E2D60" w14:paraId="435C4B7C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239B10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5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00A594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a → c → e → z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DD06D8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a, c, e, z</w:t>
            </w:r>
          </w:p>
        </w:tc>
      </w:tr>
    </w:tbl>
    <w:p w14:paraId="46C8A4AB" w14:textId="77777777" w:rsidR="009E2D60" w:rsidRDefault="009E2D60">
      <w:pPr>
        <w:spacing w:after="0"/>
      </w:pPr>
    </w:p>
    <w:p w14:paraId="1A621F0C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Como interpretar cada peso</w:t>
      </w:r>
    </w:p>
    <w:p w14:paraId="414DCA8E" w14:textId="77777777" w:rsidR="009E2D60" w:rsidRDefault="00000000">
      <w:pPr>
        <w:rPr>
          <w:lang w:val="pt-PT"/>
        </w:rPr>
      </w:pPr>
      <w:r>
        <w:rPr>
          <w:lang w:val="pt-PT"/>
        </w:rPr>
        <w:t>Peso 0: a prioridade é apenas g, recuperando UCS. A estimativa nula é admissível e consistente. Peso 1: recupera-se A* com a heurística original, reduzindo as expansões de seis para cinco e mantendo custo 17.</w:t>
      </w:r>
    </w:p>
    <w:p w14:paraId="60607018" w14:textId="77777777" w:rsidR="009E2D60" w:rsidRDefault="00000000">
      <w:pPr>
        <w:rPr>
          <w:lang w:val="pt-PT"/>
        </w:rPr>
      </w:pPr>
      <w:r>
        <w:rPr>
          <w:lang w:val="pt-PT"/>
        </w:rPr>
        <w:t>Pesos 2 e 5: a estimativa influencia mais a prioridade e a pesquisa retira a, c, e, z. O caminho a→c→e→z custa 18. A procura faz três expansões, mas perde uma unidade de qualidade em relação ao ótimo de 17.</w:t>
      </w:r>
    </w:p>
    <w:p w14:paraId="6EB91FA2" w14:textId="77777777" w:rsidR="009E2D60" w:rsidRDefault="00000000">
      <w:pPr>
        <w:rPr>
          <w:lang w:val="pt-PT"/>
        </w:rPr>
      </w:pPr>
      <w:r>
        <w:rPr>
          <w:lang w:val="pt-PT"/>
        </w:rPr>
        <w:t>A estimativa ponderada deixa de ser admissível: por exemplo, com peso 2, o valor em a é 2×14=28, superior a h*(a)=17. Com peso 5, esse valor é 70. A heurística original continua a ser a mesma; o que se avalia agora é o seu múltiplo.</w:t>
      </w:r>
    </w:p>
    <w:p w14:paraId="4EFF7EAA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Resposta esperada</w:t>
      </w:r>
    </w:p>
    <w:p w14:paraId="3AAB207E" w14:textId="77777777" w:rsidR="009E2D60" w:rsidRDefault="00000000">
      <w:pPr>
        <w:rPr>
          <w:lang w:val="pt-PT"/>
        </w:rPr>
      </w:pPr>
      <w:r>
        <w:rPr>
          <w:lang w:val="pt-PT"/>
        </w:rPr>
        <w:t>Neste exemplo, aumentar o peso de 1 para 2 reduz as expansões de cinco para três e aumenta o custo de 17 para 18. Aumentar de 2 para 5 não muda os resultados observados. Não se deve inferir que mais peso reduz sempre o trabalho ou produz sempre a mesma solução.</w:t>
      </w:r>
    </w:p>
    <w:p w14:paraId="520A485B" w14:textId="77777777" w:rsidR="009E2D60" w:rsidRDefault="00000000">
      <w:pPr>
        <w:rPr>
          <w:lang w:val="pt-PT"/>
        </w:rPr>
      </w:pPr>
      <w:r>
        <w:rPr>
          <w:lang w:val="pt-PT"/>
        </w:rPr>
        <w:t>Um peso maior não elimina g: para qualquer peso finito testado, o custo acumulado continua a ser somado na prioridade. A variante ponderada não é, por definição, a procura gulosa, mesmo que coincida com ela num exemplo. Menos expansões também não é uma medição direta do tempo total.</w:t>
      </w:r>
    </w:p>
    <w:p w14:paraId="6F86A8F1" w14:textId="77777777" w:rsidR="009E2D60" w:rsidRDefault="00000000">
      <w:pPr>
        <w:pStyle w:val="Ttulo1"/>
        <w:pageBreakBefore/>
      </w:pPr>
      <w:r>
        <w:lastRenderedPageBreak/>
        <w:t>Experiência 4 Permitir ou impedir reaberturas</w:t>
      </w:r>
    </w:p>
    <w:p w14:paraId="1C0C163F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Objetivo e condições</w:t>
      </w:r>
    </w:p>
    <w:p w14:paraId="16BE298F" w14:textId="77777777" w:rsidR="009E2D60" w:rsidRDefault="00000000">
      <w:pPr>
        <w:rPr>
          <w:lang w:val="pt-PT"/>
        </w:rPr>
      </w:pPr>
      <w:r>
        <w:rPr>
          <w:lang w:val="pt-PT"/>
        </w:rPr>
        <w:t>O grafo dirigido tem S→A (3), S→B (1), B→A (1) e A→G (3). A heurística é h(S)=5, h(A)=0, h(B)=4 e h(G)=0. Com REABRIR=False, ignoram-se melhorias em CLOSED; True permite propagá-las.</w:t>
      </w:r>
    </w:p>
    <w:p w14:paraId="184D0F0B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Resultados esperados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3685"/>
        <w:gridCol w:w="1134"/>
        <w:gridCol w:w="1701"/>
        <w:gridCol w:w="1701"/>
      </w:tblGrid>
      <w:tr w:rsidR="009E2D60" w14:paraId="1D848AA8" w14:textId="77777777">
        <w:trPr>
          <w:cantSplit/>
          <w:tblHeader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46E665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Reabrir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01A2E2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Caminho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D28B0C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Custo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2D281F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Expansões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690227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Estados distintos</w:t>
            </w:r>
          </w:p>
        </w:tc>
      </w:tr>
      <w:tr w:rsidR="009E2D60" w14:paraId="1DEE21C5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C80582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False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48801BA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 → A → G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0B70A92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6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1D6BC0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3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BB8BC8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3</w:t>
            </w:r>
          </w:p>
        </w:tc>
      </w:tr>
      <w:tr w:rsidR="009E2D60" w14:paraId="02A90B43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923930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True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A8D03D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 → B → A → G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64979EC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5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D70A55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4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B4302E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3</w:t>
            </w:r>
          </w:p>
        </w:tc>
      </w:tr>
    </w:tbl>
    <w:p w14:paraId="2A21C5CF" w14:textId="77777777" w:rsidR="009E2D60" w:rsidRDefault="009E2D60">
      <w:pPr>
        <w:spacing w:after="0"/>
      </w:pPr>
    </w:p>
    <w:p w14:paraId="6CAE6014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Admissível mas inconsistente</w:t>
      </w:r>
    </w:p>
    <w:p w14:paraId="78A8D3DA" w14:textId="77777777" w:rsidR="009E2D60" w:rsidRDefault="00000000">
      <w:pPr>
        <w:rPr>
          <w:lang w:val="pt-PT"/>
        </w:rPr>
      </w:pPr>
      <w:r>
        <w:rPr>
          <w:lang w:val="pt-PT"/>
        </w:rPr>
        <w:t>Os custos ótimos restantes são h*(S)=5, h*(A)=3, h*(B)=4 e h*(G)=0. Nenhuma estimativa os ultrapassa, pelo que a heurística é admissível.</w:t>
      </w:r>
    </w:p>
    <w:p w14:paraId="7FD4444F" w14:textId="77777777" w:rsidR="009E2D60" w:rsidRDefault="00000000">
      <w:pPr>
        <w:rPr>
          <w:lang w:val="pt-PT"/>
        </w:rPr>
      </w:pPr>
      <w:r>
        <w:rPr>
          <w:lang w:val="pt-PT"/>
        </w:rPr>
        <w:t>A consistência falha em S→A, pois 5&gt;3+0, e em B→A, pois 4&gt;1+0. Admissibilidade compara h com o custo ótimo até ao objetivo; consistência relaciona as estimativas de estados ligados por uma transição. A primeira propriedade não implica a segunda.</w:t>
      </w:r>
    </w:p>
    <w:p w14:paraId="0D4D7D1E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O estado que precisa de ser reaberto</w:t>
      </w:r>
    </w:p>
    <w:p w14:paraId="70C5A975" w14:textId="77777777" w:rsidR="009E2D60" w:rsidRDefault="00000000">
      <w:pPr>
        <w:rPr>
          <w:lang w:val="pt-PT"/>
        </w:rPr>
      </w:pPr>
      <w:r>
        <w:rPr>
          <w:lang w:val="pt-PT"/>
        </w:rPr>
        <w:t>Depois de expandir S, A tem f=3 e B tem f=5. A sai primeiro, entra em CLOSED com g=3 e descobre G com custo 6. Ao expandir B, encontra-se um caminho melhor para A: 1+1=2.</w:t>
      </w:r>
    </w:p>
    <w:p w14:paraId="6A02EB3B" w14:textId="77777777" w:rsidR="009E2D60" w:rsidRDefault="00000000">
      <w:pPr>
        <w:rPr>
          <w:lang w:val="pt-PT"/>
        </w:rPr>
      </w:pPr>
      <w:r>
        <w:rPr>
          <w:lang w:val="pt-PT"/>
        </w:rPr>
        <w:t>Sem reabertura, a melhoria é ignorada e G conserva custo 6. Com reabertura, A sai de CLOSED, regressa a OPEN com g=2 e pai(A)=B. Ao expandi-lo novamente, melhora-se g(G) de 6 para 5. O pai de G continua a ser A.</w:t>
      </w:r>
    </w:p>
    <w:p w14:paraId="0D072EB2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Fronteira na execução com reabertura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2835"/>
      </w:tblGrid>
      <w:tr w:rsidR="009E2D60" w14:paraId="597A51A8" w14:textId="77777777">
        <w:trPr>
          <w:cantSplit/>
          <w:tblHeader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7972A98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Operação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49F172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OPEN com prioridade f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C06F4B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CLOSED</w:t>
            </w:r>
          </w:p>
        </w:tc>
      </w:tr>
      <w:tr w:rsidR="009E2D60" w14:paraId="5AE1825D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9B89D3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Expandir S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E033DCB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[A:3, B:5]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D665BED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</w:t>
            </w:r>
          </w:p>
        </w:tc>
      </w:tr>
      <w:tr w:rsidR="009E2D60" w14:paraId="062FBA60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531FF3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Expandir A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7FD71E9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[B:5, G:6]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107E02B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S, A</w:t>
            </w:r>
          </w:p>
        </w:tc>
      </w:tr>
      <w:tr w:rsidR="009E2D60" w14:paraId="3C032E77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0DA5CD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Expandir B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69E9AC3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[A:2, G:6]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A41D42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S, B</w:t>
            </w:r>
          </w:p>
        </w:tc>
      </w:tr>
      <w:tr w:rsidR="009E2D60" w14:paraId="60EDCB67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11A5BA0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Expandir A novamente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3A0581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[G:5]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BF213C9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S, B, A</w:t>
            </w:r>
          </w:p>
        </w:tc>
      </w:tr>
      <w:tr w:rsidR="009E2D60" w14:paraId="6F93E992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A10FE7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Retirar G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6EBD075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[ ]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A8F38A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S, B, A</w:t>
            </w:r>
          </w:p>
        </w:tc>
      </w:tr>
    </w:tbl>
    <w:p w14:paraId="18746A39" w14:textId="77777777" w:rsidR="009E2D60" w:rsidRDefault="009E2D60">
      <w:pPr>
        <w:spacing w:after="0"/>
      </w:pPr>
    </w:p>
    <w:p w14:paraId="451BBAA3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Resposta esperada</w:t>
      </w:r>
    </w:p>
    <w:p w14:paraId="53D3E651" w14:textId="77777777" w:rsidR="009E2D60" w:rsidRDefault="00000000">
      <w:pPr>
        <w:rPr>
          <w:lang w:val="pt-PT"/>
        </w:rPr>
      </w:pPr>
      <w:r>
        <w:rPr>
          <w:lang w:val="pt-PT"/>
        </w:rPr>
        <w:t>Sem reabertura, retiram-se S, A, B, G e devolve-se custo 6. Com reabertura, retiram-se S, A, B, A, G e obtém-se o ótimo de custo 5. Há quatro expansões, mas só três estados distintos expandidos: S, A e B. A é expandido duas vezes; G não é expandido. A reabertura é necessária para propagar a melhoria neste exemplo.</w:t>
      </w:r>
    </w:p>
    <w:p w14:paraId="033788DF" w14:textId="77777777" w:rsidR="009E2D60" w:rsidRDefault="00000000">
      <w:pPr>
        <w:pStyle w:val="Ttulo1"/>
        <w:pageBreakBefore/>
      </w:pPr>
      <w:r>
        <w:lastRenderedPageBreak/>
        <w:t>Experiência 5 Escolher uma heurística numa grelha</w:t>
      </w:r>
    </w:p>
    <w:p w14:paraId="048A8584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Objetivo e condições</w:t>
      </w:r>
    </w:p>
    <w:p w14:paraId="5130DCC4" w14:textId="77777777" w:rsidR="009E2D60" w:rsidRDefault="00000000">
      <w:pPr>
        <w:rPr>
          <w:lang w:val="pt-PT"/>
        </w:rPr>
      </w:pPr>
      <w:r>
        <w:rPr>
          <w:lang w:val="pt-PT"/>
        </w:rPr>
        <w:t>A grelha tem movimentos ortogonais de custo 1, sem diagonais. O início é (0,0), o objetivo (9,3) e a parede ocupa x=4 entre y=0 e y=5. A passagem fica em y=6. Comparam-se quatro estimativas com parede e depois Manhattan sem parede.</w:t>
      </w:r>
    </w:p>
    <w:p w14:paraId="5A922470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Resultados esperados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417"/>
        <w:gridCol w:w="1417"/>
        <w:gridCol w:w="2268"/>
        <w:gridCol w:w="2268"/>
      </w:tblGrid>
      <w:tr w:rsidR="009E2D60" w14:paraId="46FE1C88" w14:textId="77777777">
        <w:trPr>
          <w:cantSplit/>
          <w:tblHeader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38CBBB3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Heurística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0981CB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Parede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C51254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Custo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F5CE23A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Expansões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95FB05F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sz w:val="20"/>
                <w:lang w:val="pt-PT"/>
              </w:rPr>
              <w:t>Máximo OPEN</w:t>
            </w:r>
          </w:p>
        </w:tc>
      </w:tr>
      <w:tr w:rsidR="009E2D60" w14:paraId="548DD4A0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995617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zero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E886B2D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Sim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846760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18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7EB965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57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49B4AB6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6</w:t>
            </w:r>
          </w:p>
        </w:tc>
      </w:tr>
      <w:tr w:rsidR="009E2D60" w14:paraId="2F872BBA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22D3EB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euclidiana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328B763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Sim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1022B6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18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2108079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48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E1D926C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7</w:t>
            </w:r>
          </w:p>
        </w:tc>
      </w:tr>
      <w:tr w:rsidR="009E2D60" w14:paraId="4A0D47FE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FA54706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manhattan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2A2A3D2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Sim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47385AF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18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DC4E9B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48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4C08DD0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6</w:t>
            </w:r>
          </w:p>
        </w:tc>
      </w:tr>
      <w:tr w:rsidR="009E2D60" w14:paraId="25479E2C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8FB688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maximo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5A88BF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Sim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3D05A5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18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0E40F7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48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DF1C25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6</w:t>
            </w:r>
          </w:p>
        </w:tc>
      </w:tr>
      <w:tr w:rsidR="009E2D60" w14:paraId="0233D2D9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78BB295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manhattan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4EEB99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Não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B134E2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4695F2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39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AF34892" w14:textId="77777777" w:rsidR="009E2D60" w:rsidRDefault="00000000">
            <w:pPr>
              <w:spacing w:before="40" w:after="40"/>
              <w:rPr>
                <w:lang w:val="pt-PT"/>
              </w:rPr>
            </w:pPr>
            <w:r>
              <w:rPr>
                <w:sz w:val="20"/>
                <w:lang w:val="pt-PT"/>
              </w:rPr>
              <w:t>11</w:t>
            </w:r>
          </w:p>
        </w:tc>
      </w:tr>
    </w:tbl>
    <w:p w14:paraId="192C7F17" w14:textId="77777777" w:rsidR="009E2D60" w:rsidRDefault="009E2D60">
      <w:pPr>
        <w:spacing w:after="0"/>
      </w:pPr>
    </w:p>
    <w:p w14:paraId="5B1447EF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Como interpretar custos e gráficos</w:t>
      </w:r>
    </w:p>
    <w:p w14:paraId="34187D9B" w14:textId="77777777" w:rsidR="009E2D60" w:rsidRDefault="00000000">
      <w:pPr>
        <w:rPr>
          <w:lang w:val="pt-PT"/>
        </w:rPr>
      </w:pPr>
      <w:r>
        <w:rPr>
          <w:lang w:val="pt-PT"/>
        </w:rPr>
        <w:t>Com parede, o percurso ótimo exige nove movimentos horizontais, seis para subir e três para descer: custo 18. Sem parede, bastam nove movimentos horizontais e três verticais: custo 12. Comparar 18 com 12 significa comparar dois problemas diferentes, não apenas duas heurísticas.</w:t>
      </w:r>
    </w:p>
    <w:p w14:paraId="2A977EB9" w14:textId="77777777" w:rsidR="009E2D60" w:rsidRDefault="00000000">
      <w:pPr>
        <w:rPr>
          <w:lang w:val="pt-PT"/>
        </w:rPr>
      </w:pPr>
      <w:r>
        <w:rPr>
          <w:lang w:val="pt-PT"/>
        </w:rPr>
        <w:t>Azul mostra estados expandidos e laranja o caminho. As barras reúnem as configurações executadas, sem duplicar repetições e separando os cenários. O máximo de OPEN mede a maior fronteira, não toda a memória.</w:t>
      </w:r>
    </w:p>
    <w:p w14:paraId="10E549C4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Dominância e combinação</w:t>
      </w:r>
    </w:p>
    <w:p w14:paraId="474B8D6A" w14:textId="77777777" w:rsidR="009E2D60" w:rsidRDefault="00000000">
      <w:pPr>
        <w:rPr>
          <w:lang w:val="pt-PT"/>
        </w:rPr>
      </w:pPr>
      <w:r>
        <w:rPr>
          <w:lang w:val="pt-PT"/>
        </w:rPr>
        <w:t>Para movimentos ortogonais, Manhattan é sempre pelo menos igual à distância euclidiana: |dx|+|dy| ≥ √(dx²+dy²). Ambas são admissíveis neste modelo. Por isso, o máximo das duas é exatamente Manhattan e não acrescenta informação.</w:t>
      </w:r>
    </w:p>
    <w:p w14:paraId="387CF19A" w14:textId="77777777" w:rsidR="009E2D60" w:rsidRDefault="00000000">
      <w:pPr>
        <w:rPr>
          <w:lang w:val="pt-PT"/>
        </w:rPr>
      </w:pPr>
      <w:r>
        <w:rPr>
          <w:lang w:val="pt-PT"/>
        </w:rPr>
        <w:t>Com parede, Euclidiana e Manhattan expandem ambas 48 estados. Dominar uma heurística não exige uma redução estrita em todas as instâncias. Aqui Manhattan tem máximo de OPEN igual a 6, contra 7 com Euclidiana. A heurística zero expande 57 estados.</w:t>
      </w:r>
    </w:p>
    <w:p w14:paraId="2C4D6F79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Relaxação e heurística perfeita</w:t>
      </w:r>
    </w:p>
    <w:p w14:paraId="31BA3639" w14:textId="77777777" w:rsidR="009E2D60" w:rsidRDefault="00000000">
      <w:pPr>
        <w:rPr>
          <w:lang w:val="pt-PT"/>
        </w:rPr>
      </w:pPr>
      <w:r>
        <w:rPr>
          <w:lang w:val="pt-PT"/>
        </w:rPr>
        <w:t>Ignorar a parede permite percursos que o problema real proíbe. O custo sem esse obstáculo é um limite inferior, justificando a admissibilidade. No início, Manhattan estima 12, enquanto o ótimo com parede é 18.</w:t>
      </w:r>
    </w:p>
    <w:p w14:paraId="4FBEE433" w14:textId="77777777" w:rsidR="009E2D60" w:rsidRDefault="00000000">
      <w:pPr>
        <w:rPr>
          <w:lang w:val="pt-PT"/>
        </w:rPr>
      </w:pPr>
      <w:r>
        <w:rPr>
          <w:lang w:val="pt-PT"/>
        </w:rPr>
        <w:t>Sem parede, Manhattan é o custo ótimo restante. Mesmo assim, A* faz 39 expansões para devolver um caminho de 12 movimentos. Há vários estados em caminhos ótimos com a mesma prioridade f=12. O desempate FIFO pode expandir muitos deles antes de retirar o objetivo; uma heurística perfeita não força um único caminho.</w:t>
      </w:r>
    </w:p>
    <w:p w14:paraId="69455AE8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Resposta esperada e conclusão</w:t>
      </w:r>
    </w:p>
    <w:p w14:paraId="24BD6314" w14:textId="77777777" w:rsidR="009E2D60" w:rsidRDefault="00000000">
      <w:pPr>
        <w:rPr>
          <w:lang w:val="pt-PT"/>
        </w:rPr>
      </w:pPr>
      <w:r>
        <w:rPr>
          <w:lang w:val="pt-PT"/>
        </w:rPr>
        <w:t>Uma heurística mais informativa pode poupar expansões, mas ser mais cara de calcular. O tempo total inclui avaliar h, gerar sucessores e gerir OPEN. Este notebook mede contagens, não tempos; menos expansões não garante menor duração.</w:t>
      </w:r>
    </w:p>
    <w:sectPr w:rsidR="009E2D60" w:rsidSect="00034616">
      <w:footerReference w:type="default" r:id="rId8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53E9B9" w14:textId="77777777" w:rsidR="006D030E" w:rsidRDefault="006D030E">
      <w:pPr>
        <w:spacing w:after="0" w:line="240" w:lineRule="auto"/>
      </w:pPr>
      <w:r>
        <w:separator/>
      </w:r>
    </w:p>
  </w:endnote>
  <w:endnote w:type="continuationSeparator" w:id="0">
    <w:p w14:paraId="6CB5514D" w14:textId="77777777" w:rsidR="006D030E" w:rsidRDefault="006D0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7D8B2F" w14:textId="77777777" w:rsidR="006D6577" w:rsidRDefault="00000000">
    <w:pPr>
      <w:pStyle w:val="Rodap"/>
      <w:jc w:val="right"/>
    </w:pPr>
    <w:r>
      <w:t xml:space="preserve">A* e heurísticas  |  </w:t>
    </w:r>
    <w:r>
      <w:fldChar w:fldCharType="begin"/>
    </w:r>
    <w:r>
      <w:instrText>PAGE</w:instrText>
    </w:r>
    <w:r>
      <w:fldChar w:fldCharType="separate"/>
    </w:r>
    <w:r w:rsidR="00E14F6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2D2D6E" w14:textId="77777777" w:rsidR="006D030E" w:rsidRDefault="006D030E">
      <w:pPr>
        <w:spacing w:after="0" w:line="240" w:lineRule="auto"/>
      </w:pPr>
      <w:r>
        <w:separator/>
      </w:r>
    </w:p>
  </w:footnote>
  <w:footnote w:type="continuationSeparator" w:id="0">
    <w:p w14:paraId="1E8C8453" w14:textId="77777777" w:rsidR="006D030E" w:rsidRDefault="006D0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820979">
    <w:abstractNumId w:val="8"/>
  </w:num>
  <w:num w:numId="2" w16cid:durableId="756251676">
    <w:abstractNumId w:val="6"/>
  </w:num>
  <w:num w:numId="3" w16cid:durableId="1994530965">
    <w:abstractNumId w:val="5"/>
  </w:num>
  <w:num w:numId="4" w16cid:durableId="133716520">
    <w:abstractNumId w:val="4"/>
  </w:num>
  <w:num w:numId="5" w16cid:durableId="2053115905">
    <w:abstractNumId w:val="7"/>
  </w:num>
  <w:num w:numId="6" w16cid:durableId="533538570">
    <w:abstractNumId w:val="3"/>
  </w:num>
  <w:num w:numId="7" w16cid:durableId="1283226932">
    <w:abstractNumId w:val="2"/>
  </w:num>
  <w:num w:numId="8" w16cid:durableId="1399672642">
    <w:abstractNumId w:val="1"/>
  </w:num>
  <w:num w:numId="9" w16cid:durableId="16158624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710D"/>
    <w:rsid w:val="00206662"/>
    <w:rsid w:val="002658E8"/>
    <w:rsid w:val="0029639D"/>
    <w:rsid w:val="00326F90"/>
    <w:rsid w:val="004835A3"/>
    <w:rsid w:val="00512C40"/>
    <w:rsid w:val="006D030E"/>
    <w:rsid w:val="006D6577"/>
    <w:rsid w:val="009E2D60"/>
    <w:rsid w:val="009E4AF6"/>
    <w:rsid w:val="00AA1D8D"/>
    <w:rsid w:val="00B47730"/>
    <w:rsid w:val="00CB0664"/>
    <w:rsid w:val="00DA3686"/>
    <w:rsid w:val="00E14F67"/>
    <w:rsid w:val="00EA3A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2CE805"/>
  <w14:defaultImageDpi w14:val="300"/>
  <w15:docId w15:val="{1608719A-66D0-8D41-A6B4-843CF892A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1993</Words>
  <Characters>9308</Characters>
  <Application>Microsoft Office Word</Application>
  <DocSecurity>0</DocSecurity>
  <Lines>321</Lines>
  <Paragraphs>244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Correção do laboratório de agentes</vt:lpstr>
      <vt:lpstr/>
    </vt:vector>
  </TitlesOfParts>
  <Manager/>
  <Company/>
  <LinksUpToDate>false</LinksUpToDate>
  <CharactersWithSpaces>11053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Correção do laboratório de agentes</dc:title>
  <dc:subject>Resultados esperados das cinco experiências IA-S01</dc:subject>
  <dc:creator>Antonio Goncalves</dc:creator>
  <cp:keywords/>
  <dc:description>generated by python-docx</dc:description>
  <cp:lastModifiedBy>Antonio Goncalves</cp:lastModifiedBy>
  <cp:revision>2</cp:revision>
  <dcterms:created xsi:type="dcterms:W3CDTF">2026-09-26T14:07:00Z</dcterms:created>
  <dcterms:modified xsi:type="dcterms:W3CDTF">2026-09-26T14:07:00Z</dcterms:modified>
  <cp:category/>
</cp:coreProperties>
</file>