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FC92" w14:textId="2E5F70CF" w:rsidR="00461BC3" w:rsidRPr="002C5169" w:rsidRDefault="00461BC3" w:rsidP="00461BC3">
      <w:pPr>
        <w:jc w:val="center"/>
        <w:rPr>
          <w:lang w:val="en-US"/>
        </w:rPr>
      </w:pPr>
      <w:r w:rsidRPr="002C5169">
        <w:rPr>
          <w:lang w:val="en-US"/>
        </w:rPr>
        <w:t>Bug Report [SOLVED] – 0</w:t>
      </w:r>
      <w:r>
        <w:rPr>
          <w:lang w:val="en-US"/>
        </w:rPr>
        <w:t>9</w:t>
      </w:r>
      <w:r w:rsidRPr="002C5169">
        <w:rPr>
          <w:lang w:val="en-US"/>
        </w:rPr>
        <w:t>/31/2021 – C++ C</w:t>
      </w:r>
      <w:r>
        <w:rPr>
          <w:lang w:val="en-US"/>
        </w:rPr>
        <w:t>ore Audio Engine and C# integration</w:t>
      </w:r>
    </w:p>
    <w:p w14:paraId="33038390" w14:textId="05A256C7" w:rsidR="00313B87" w:rsidRDefault="00461BC3" w:rsidP="00461BC3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Release version 1.0</w:t>
      </w:r>
    </w:p>
    <w:p w14:paraId="527A8D2C" w14:textId="0ABA120F" w:rsidR="00461BC3" w:rsidRDefault="00461BC3" w:rsidP="00461BC3">
      <w:pPr>
        <w:rPr>
          <w:i/>
          <w:iCs/>
          <w:lang w:val="en-US"/>
        </w:rPr>
      </w:pPr>
    </w:p>
    <w:p w14:paraId="52DB08DF" w14:textId="576F15CE" w:rsidR="00C5748B" w:rsidRDefault="00C5748B" w:rsidP="00461BC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 </w:t>
      </w:r>
      <w:proofErr w:type="spellStart"/>
      <w:r>
        <w:rPr>
          <w:i/>
          <w:iCs/>
          <w:lang w:val="en-US"/>
        </w:rPr>
        <w:t>At_AudioEngine</w:t>
      </w:r>
      <w:proofErr w:type="spellEnd"/>
      <w:r>
        <w:rPr>
          <w:i/>
          <w:iCs/>
          <w:lang w:val="en-US"/>
        </w:rPr>
        <w:t xml:space="preserve"> has a new file structure. Everything is on a single folder.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0"/>
        <w:gridCol w:w="4402"/>
      </w:tblGrid>
      <w:tr w:rsidR="00C5748B" w:rsidRPr="00A14FE7" w14:paraId="2BC00174" w14:textId="77777777" w:rsidTr="00C5748B">
        <w:tc>
          <w:tcPr>
            <w:tcW w:w="4531" w:type="dxa"/>
          </w:tcPr>
          <w:p w14:paraId="2E3BF44D" w14:textId="6B72192B" w:rsidR="00C5748B" w:rsidRPr="00C5748B" w:rsidRDefault="00C5748B" w:rsidP="00461BC3">
            <w:pPr>
              <w:rPr>
                <w:lang w:val="en-US"/>
              </w:rPr>
            </w:pPr>
            <w:r w:rsidRPr="00C5748B">
              <w:rPr>
                <w:noProof/>
                <w:lang w:val="en-US"/>
              </w:rPr>
              <w:drawing>
                <wp:inline distT="0" distB="0" distL="0" distR="0" wp14:anchorId="133C87CD" wp14:editId="63ADE872">
                  <wp:extent cx="2822061" cy="53467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13" cy="535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7C62A8C" w14:textId="77777777" w:rsidR="00957442" w:rsidRDefault="00957442" w:rsidP="00957442">
            <w:pPr>
              <w:rPr>
                <w:i/>
                <w:iCs/>
                <w:lang w:val="en-US"/>
              </w:rPr>
            </w:pPr>
          </w:p>
          <w:p w14:paraId="31F6F99B" w14:textId="77777777" w:rsidR="00957442" w:rsidRDefault="00957442" w:rsidP="00957442">
            <w:pPr>
              <w:rPr>
                <w:i/>
                <w:iCs/>
                <w:lang w:val="en-US"/>
              </w:rPr>
            </w:pPr>
          </w:p>
          <w:p w14:paraId="2AE6FCD7" w14:textId="77777777" w:rsidR="00957442" w:rsidRDefault="00957442" w:rsidP="00957442">
            <w:pPr>
              <w:rPr>
                <w:i/>
                <w:iCs/>
                <w:lang w:val="en-US"/>
              </w:rPr>
            </w:pPr>
          </w:p>
          <w:p w14:paraId="28A39302" w14:textId="77777777" w:rsidR="00957442" w:rsidRDefault="00957442" w:rsidP="00957442">
            <w:pPr>
              <w:rPr>
                <w:i/>
                <w:iCs/>
                <w:lang w:val="en-US"/>
              </w:rPr>
            </w:pPr>
          </w:p>
          <w:p w14:paraId="3B8E44D5" w14:textId="77777777" w:rsidR="00957442" w:rsidRDefault="00957442" w:rsidP="00957442">
            <w:pPr>
              <w:rPr>
                <w:i/>
                <w:iCs/>
                <w:lang w:val="en-US"/>
              </w:rPr>
            </w:pPr>
          </w:p>
          <w:p w14:paraId="7C96FCCE" w14:textId="77777777" w:rsidR="001A786A" w:rsidRDefault="001A786A" w:rsidP="00957442">
            <w:pPr>
              <w:rPr>
                <w:i/>
                <w:iCs/>
                <w:lang w:val="en-US"/>
              </w:rPr>
            </w:pPr>
          </w:p>
          <w:p w14:paraId="4C59C8D3" w14:textId="77777777" w:rsidR="001A786A" w:rsidRDefault="001A786A" w:rsidP="00957442">
            <w:pPr>
              <w:rPr>
                <w:i/>
                <w:iCs/>
                <w:lang w:val="en-US"/>
              </w:rPr>
            </w:pPr>
          </w:p>
          <w:p w14:paraId="5BA473C0" w14:textId="476D6F75" w:rsidR="00957442" w:rsidRDefault="00957442" w:rsidP="0095744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.</w:t>
            </w:r>
            <w:proofErr w:type="spellStart"/>
            <w:r>
              <w:rPr>
                <w:i/>
                <w:iCs/>
                <w:lang w:val="en-US"/>
              </w:rPr>
              <w:t>unitypackage</w:t>
            </w:r>
            <w:proofErr w:type="spellEnd"/>
            <w:r>
              <w:rPr>
                <w:i/>
                <w:iCs/>
                <w:lang w:val="en-US"/>
              </w:rPr>
              <w:t xml:space="preserve"> do not provide the C++ library for the core engine of the </w:t>
            </w:r>
            <w:proofErr w:type="spellStart"/>
            <w:r>
              <w:rPr>
                <w:i/>
                <w:iCs/>
                <w:lang w:val="en-US"/>
              </w:rPr>
              <w:t>spatializer</w:t>
            </w:r>
            <w:proofErr w:type="spellEnd"/>
            <w:r>
              <w:rPr>
                <w:i/>
                <w:iCs/>
                <w:lang w:val="en-US"/>
              </w:rPr>
              <w:t>. You must copy the folder “\x86_64” with the file “</w:t>
            </w:r>
            <w:r w:rsidRPr="00C5748B">
              <w:rPr>
                <w:i/>
                <w:iCs/>
                <w:lang w:val="en-US"/>
              </w:rPr>
              <w:t>AudioPlugin_AtSpatializer.dll</w:t>
            </w:r>
            <w:r>
              <w:rPr>
                <w:i/>
                <w:iCs/>
                <w:lang w:val="en-US"/>
              </w:rPr>
              <w:t>” in \Assets</w:t>
            </w:r>
            <w:r w:rsidRPr="00C5748B">
              <w:rPr>
                <w:i/>
                <w:iCs/>
                <w:lang w:val="en-US"/>
              </w:rPr>
              <w:t>\At_3DAudioEngine\Other\Plugins\</w:t>
            </w:r>
            <w:r>
              <w:rPr>
                <w:i/>
                <w:iCs/>
                <w:lang w:val="en-US"/>
              </w:rPr>
              <w:t xml:space="preserve">. </w:t>
            </w:r>
          </w:p>
          <w:p w14:paraId="4822393D" w14:textId="647493C9" w:rsidR="00C34CF7" w:rsidRDefault="00C34CF7" w:rsidP="00957442">
            <w:pPr>
              <w:rPr>
                <w:i/>
                <w:iCs/>
                <w:lang w:val="en-US"/>
              </w:rPr>
            </w:pPr>
          </w:p>
          <w:p w14:paraId="071C2C38" w14:textId="77777777" w:rsidR="00C34CF7" w:rsidRDefault="00C34CF7" w:rsidP="00957442">
            <w:pPr>
              <w:rPr>
                <w:i/>
                <w:iCs/>
                <w:lang w:val="en-US"/>
              </w:rPr>
            </w:pPr>
          </w:p>
          <w:p w14:paraId="4EF96683" w14:textId="1B25BCF6" w:rsidR="00957442" w:rsidRDefault="00957442" w:rsidP="0095744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You also need a folder named “Resources” in the “Assets” folder. It is where json file containing the path for “Audio Extern Asset Folder” et “States Ex</w:t>
            </w:r>
            <w:r w:rsidR="00DE4BA0">
              <w:rPr>
                <w:i/>
                <w:iCs/>
                <w:lang w:val="en-US"/>
              </w:rPr>
              <w:t>t</w:t>
            </w:r>
            <w:r>
              <w:rPr>
                <w:i/>
                <w:iCs/>
                <w:lang w:val="en-US"/>
              </w:rPr>
              <w:t>ern Asset Folder” is saved.</w:t>
            </w:r>
          </w:p>
          <w:p w14:paraId="4D17F933" w14:textId="77777777" w:rsidR="00C5748B" w:rsidRDefault="00C5748B" w:rsidP="00461BC3">
            <w:pPr>
              <w:rPr>
                <w:i/>
                <w:iCs/>
                <w:lang w:val="en-US"/>
              </w:rPr>
            </w:pPr>
          </w:p>
        </w:tc>
      </w:tr>
    </w:tbl>
    <w:p w14:paraId="176DB0E9" w14:textId="0F416B27" w:rsidR="00C5748B" w:rsidRDefault="00C5748B" w:rsidP="00461BC3">
      <w:pPr>
        <w:rPr>
          <w:i/>
          <w:iCs/>
          <w:lang w:val="en-US"/>
        </w:rPr>
      </w:pPr>
    </w:p>
    <w:p w14:paraId="5BB865FF" w14:textId="6260BAD2" w:rsidR="00A35FE1" w:rsidRPr="00725ED2" w:rsidRDefault="0044172C" w:rsidP="00461BC3">
      <w:pPr>
        <w:rPr>
          <w:lang w:val="en-US"/>
        </w:rPr>
      </w:pPr>
      <w:r w:rsidRPr="00725ED2">
        <w:rPr>
          <w:lang w:val="en-US"/>
        </w:rPr>
        <w:t>Bug Solved with this version :</w:t>
      </w:r>
    </w:p>
    <w:p w14:paraId="0AAEDF2A" w14:textId="5BBCCF64" w:rsidR="0044172C" w:rsidRPr="00725ED2" w:rsidRDefault="0044172C" w:rsidP="009B38F7">
      <w:pPr>
        <w:pStyle w:val="Paragraphedeliste"/>
        <w:numPr>
          <w:ilvl w:val="0"/>
          <w:numId w:val="1"/>
        </w:numPr>
        <w:rPr>
          <w:lang w:val="en-US"/>
        </w:rPr>
      </w:pPr>
      <w:r w:rsidRPr="00725ED2">
        <w:rPr>
          <w:lang w:val="en-US"/>
        </w:rPr>
        <w:t xml:space="preserve">Loose of audio file </w:t>
      </w:r>
      <w:r w:rsidR="00F16D85">
        <w:rPr>
          <w:lang w:val="en-US"/>
        </w:rPr>
        <w:t>path</w:t>
      </w:r>
      <w:r w:rsidRPr="00725ED2">
        <w:rPr>
          <w:lang w:val="en-US"/>
        </w:rPr>
        <w:t xml:space="preserve"> : you can </w:t>
      </w:r>
      <w:r w:rsidR="00F16D85">
        <w:rPr>
          <w:lang w:val="en-US"/>
        </w:rPr>
        <w:t xml:space="preserve">now safely </w:t>
      </w:r>
      <w:r w:rsidRPr="00725ED2">
        <w:rPr>
          <w:lang w:val="en-US"/>
        </w:rPr>
        <w:t>duplicate, copy, paste, drag and drop a prefab</w:t>
      </w:r>
    </w:p>
    <w:p w14:paraId="0292D1C0" w14:textId="2700667F" w:rsidR="009B38F7" w:rsidRPr="00725ED2" w:rsidRDefault="0044172C" w:rsidP="0044172C">
      <w:pPr>
        <w:pStyle w:val="Paragraphedeliste"/>
        <w:numPr>
          <w:ilvl w:val="1"/>
          <w:numId w:val="2"/>
        </w:numPr>
        <w:rPr>
          <w:lang w:val="en-US"/>
        </w:rPr>
      </w:pPr>
      <w:r w:rsidRPr="00725ED2">
        <w:rPr>
          <w:color w:val="FF0000"/>
          <w:lang w:val="en-US"/>
        </w:rPr>
        <w:t>/!\</w:t>
      </w:r>
      <w:r w:rsidRPr="00725ED2">
        <w:rPr>
          <w:lang w:val="en-US"/>
        </w:rPr>
        <w:t xml:space="preserve"> the attribute values of the </w:t>
      </w:r>
      <w:r w:rsidR="00F16D85">
        <w:rPr>
          <w:lang w:val="en-US"/>
        </w:rPr>
        <w:t xml:space="preserve">players </w:t>
      </w:r>
      <w:r w:rsidRPr="00725ED2">
        <w:rPr>
          <w:lang w:val="en-US"/>
        </w:rPr>
        <w:t>are not saved in the prefab</w:t>
      </w:r>
      <w:r w:rsidR="00E83D14">
        <w:rPr>
          <w:lang w:val="en-US"/>
        </w:rPr>
        <w:t>. So the usefulness of a prefab is very reduce for the audio engine.</w:t>
      </w:r>
    </w:p>
    <w:p w14:paraId="5834D9A9" w14:textId="52A5D055" w:rsidR="00F16D85" w:rsidRDefault="0044172C" w:rsidP="00F16D85">
      <w:pPr>
        <w:pStyle w:val="Paragraphedeliste"/>
        <w:numPr>
          <w:ilvl w:val="1"/>
          <w:numId w:val="2"/>
        </w:numPr>
        <w:rPr>
          <w:i/>
          <w:iCs/>
          <w:lang w:val="en-US"/>
        </w:rPr>
      </w:pPr>
      <w:r w:rsidRPr="00725ED2">
        <w:rPr>
          <w:color w:val="FF0000"/>
          <w:lang w:val="en-US"/>
        </w:rPr>
        <w:t xml:space="preserve">/!\ </w:t>
      </w:r>
      <w:r w:rsidRPr="00725ED2">
        <w:rPr>
          <w:lang w:val="en-US"/>
        </w:rPr>
        <w:t>we use a method for cleaning the json file for state. It compare</w:t>
      </w:r>
      <w:r w:rsidR="00F16D85">
        <w:rPr>
          <w:lang w:val="en-US"/>
        </w:rPr>
        <w:t>s</w:t>
      </w:r>
      <w:r w:rsidRPr="00725ED2">
        <w:rPr>
          <w:lang w:val="en-US"/>
        </w:rPr>
        <w:t xml:space="preserve"> the players in the scene and the players in the </w:t>
      </w:r>
      <w:r w:rsidR="00F16D85">
        <w:rPr>
          <w:lang w:val="en-US"/>
        </w:rPr>
        <w:t>json</w:t>
      </w:r>
      <w:r w:rsidRPr="00725ED2">
        <w:rPr>
          <w:lang w:val="en-US"/>
        </w:rPr>
        <w:t xml:space="preserve"> file and delete</w:t>
      </w:r>
      <w:r w:rsidR="00F16D85">
        <w:rPr>
          <w:lang w:val="en-US"/>
        </w:rPr>
        <w:t xml:space="preserve"> the reference of</w:t>
      </w:r>
      <w:r w:rsidRPr="00725ED2">
        <w:rPr>
          <w:lang w:val="en-US"/>
        </w:rPr>
        <w:t xml:space="preserve"> the players wh</w:t>
      </w:r>
      <w:r w:rsidR="00F16D85">
        <w:rPr>
          <w:lang w:val="en-US"/>
        </w:rPr>
        <w:t>ose</w:t>
      </w:r>
      <w:r w:rsidRPr="00725ED2">
        <w:rPr>
          <w:lang w:val="en-US"/>
        </w:rPr>
        <w:t xml:space="preserve"> do not exists in the</w:t>
      </w:r>
      <w:r>
        <w:rPr>
          <w:i/>
          <w:iCs/>
          <w:lang w:val="en-US"/>
        </w:rPr>
        <w:t xml:space="preserve"> scene.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206"/>
        <w:gridCol w:w="6776"/>
      </w:tblGrid>
      <w:tr w:rsidR="00F16D85" w:rsidRPr="00A14FE7" w14:paraId="6578E0F5" w14:textId="77777777" w:rsidTr="001B75D3">
        <w:tc>
          <w:tcPr>
            <w:tcW w:w="786" w:type="dxa"/>
          </w:tcPr>
          <w:p w14:paraId="53FAE07B" w14:textId="77777777" w:rsidR="00F16D85" w:rsidRPr="00F16D85" w:rsidRDefault="00F16D85" w:rsidP="001B75D3">
            <w:pPr>
              <w:pStyle w:val="Paragraphedeliste"/>
              <w:ind w:left="0"/>
              <w:rPr>
                <w:sz w:val="16"/>
                <w:szCs w:val="16"/>
                <w:lang w:val="en-US"/>
              </w:rPr>
            </w:pPr>
            <w:r w:rsidRPr="00F16D85">
              <w:rPr>
                <w:i/>
                <w:iCs/>
                <w:noProof/>
                <w:sz w:val="16"/>
                <w:szCs w:val="16"/>
                <w:lang w:val="en-US"/>
              </w:rPr>
              <w:drawing>
                <wp:inline distT="0" distB="0" distL="0" distR="0" wp14:anchorId="695AFBB5" wp14:editId="518E1A33">
                  <wp:extent cx="622169" cy="511559"/>
                  <wp:effectExtent l="0" t="0" r="6985" b="317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1194" t="36932" r="43669"/>
                          <a:stretch/>
                        </pic:blipFill>
                        <pic:spPr bwMode="auto">
                          <a:xfrm>
                            <a:off x="0" y="0"/>
                            <a:ext cx="651386" cy="535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6" w:type="dxa"/>
          </w:tcPr>
          <w:p w14:paraId="5A82C2D2" w14:textId="77777777" w:rsidR="00F16D85" w:rsidRPr="00E83D14" w:rsidRDefault="00F16D85" w:rsidP="001B75D3">
            <w:pPr>
              <w:pStyle w:val="Paragraphedeliste"/>
              <w:ind w:left="0"/>
              <w:rPr>
                <w:lang w:val="en-US"/>
              </w:rPr>
            </w:pPr>
            <w:r w:rsidRPr="00E83D14">
              <w:rPr>
                <w:lang w:val="en-US"/>
              </w:rPr>
              <w:t xml:space="preserve">You can use the button “Clean States file” in the </w:t>
            </w:r>
            <w:proofErr w:type="spellStart"/>
            <w:r w:rsidRPr="00E83D14">
              <w:rPr>
                <w:lang w:val="en-US"/>
              </w:rPr>
              <w:t>At_MasterOutput</w:t>
            </w:r>
            <w:proofErr w:type="spellEnd"/>
            <w:r w:rsidRPr="00E83D14">
              <w:rPr>
                <w:lang w:val="en-US"/>
              </w:rPr>
              <w:t xml:space="preserve"> GUI, but this should not be necessary because the cleaning method is called quite often during editing.</w:t>
            </w:r>
          </w:p>
        </w:tc>
      </w:tr>
    </w:tbl>
    <w:p w14:paraId="12C9CFFF" w14:textId="778E4DFA" w:rsidR="0044172C" w:rsidRPr="00E83D14" w:rsidRDefault="00F16D85" w:rsidP="00F16D85">
      <w:pPr>
        <w:pStyle w:val="Paragraphedeliste"/>
        <w:numPr>
          <w:ilvl w:val="1"/>
          <w:numId w:val="2"/>
        </w:numPr>
        <w:rPr>
          <w:i/>
          <w:iCs/>
          <w:lang w:val="en-US"/>
        </w:rPr>
      </w:pPr>
      <w:r w:rsidRPr="00F16D85">
        <w:rPr>
          <w:color w:val="FF0000"/>
          <w:lang w:val="en-US"/>
        </w:rPr>
        <w:lastRenderedPageBreak/>
        <w:t>/!\</w:t>
      </w:r>
      <w:r w:rsidR="00E83D14">
        <w:rPr>
          <w:color w:val="FF0000"/>
          <w:lang w:val="en-US"/>
        </w:rPr>
        <w:t xml:space="preserve"> </w:t>
      </w:r>
      <w:r w:rsidR="00E83D14" w:rsidRPr="00F16D85">
        <w:rPr>
          <w:color w:val="FF0000"/>
          <w:lang w:val="en-US"/>
        </w:rPr>
        <w:t>/!\</w:t>
      </w:r>
      <w:r w:rsidRPr="00F16D85">
        <w:rPr>
          <w:color w:val="FF0000"/>
          <w:lang w:val="en-US"/>
        </w:rPr>
        <w:t xml:space="preserve"> </w:t>
      </w:r>
      <w:r w:rsidRPr="00E83D14">
        <w:rPr>
          <w:color w:val="FF0000"/>
          <w:lang w:val="en-US"/>
        </w:rPr>
        <w:t>Cleaning use the method “</w:t>
      </w:r>
      <w:proofErr w:type="spellStart"/>
      <w:r w:rsidRPr="00E83D14">
        <w:rPr>
          <w:rFonts w:ascii="Consolas" w:hAnsi="Consolas" w:cs="Consolas"/>
          <w:color w:val="FF0000"/>
          <w:sz w:val="19"/>
          <w:szCs w:val="19"/>
          <w:lang w:val="en-US"/>
        </w:rPr>
        <w:t>FindObjectsOfType</w:t>
      </w:r>
      <w:proofErr w:type="spellEnd"/>
      <w:r w:rsidRPr="00E83D14">
        <w:rPr>
          <w:rFonts w:ascii="Consolas" w:hAnsi="Consolas" w:cs="Consolas"/>
          <w:color w:val="FF0000"/>
          <w:sz w:val="19"/>
          <w:szCs w:val="19"/>
          <w:lang w:val="en-US"/>
        </w:rPr>
        <w:t>&lt;&gt;()</w:t>
      </w:r>
      <w:r w:rsidRPr="00E83D14">
        <w:rPr>
          <w:color w:val="FF0000"/>
          <w:lang w:val="en-US"/>
        </w:rPr>
        <w:t xml:space="preserve">“ to </w:t>
      </w:r>
      <w:r w:rsidR="00EE59FD" w:rsidRPr="00E83D14">
        <w:rPr>
          <w:color w:val="FF0000"/>
          <w:lang w:val="en-US"/>
        </w:rPr>
        <w:t>list</w:t>
      </w:r>
      <w:r w:rsidRPr="00E83D14">
        <w:rPr>
          <w:color w:val="FF0000"/>
          <w:lang w:val="en-US"/>
        </w:rPr>
        <w:t xml:space="preserve"> the object in the scene. So if a </w:t>
      </w:r>
      <w:proofErr w:type="spellStart"/>
      <w:r w:rsidRPr="00E83D14">
        <w:rPr>
          <w:color w:val="FF0000"/>
          <w:lang w:val="en-US"/>
        </w:rPr>
        <w:t>GameObject</w:t>
      </w:r>
      <w:proofErr w:type="spellEnd"/>
      <w:r w:rsidRPr="00E83D14">
        <w:rPr>
          <w:color w:val="FF0000"/>
          <w:lang w:val="en-US"/>
        </w:rPr>
        <w:t xml:space="preserve"> with a player is not active, we consider it does not exist</w:t>
      </w:r>
      <w:r w:rsidR="007A1A14">
        <w:rPr>
          <w:color w:val="FF0000"/>
          <w:lang w:val="en-US"/>
        </w:rPr>
        <w:t>.</w:t>
      </w:r>
      <w:r w:rsidRPr="00E83D14">
        <w:rPr>
          <w:color w:val="FF0000"/>
          <w:lang w:val="en-US"/>
        </w:rPr>
        <w:t xml:space="preserve"> </w:t>
      </w:r>
      <w:r w:rsidR="007A1A14">
        <w:rPr>
          <w:color w:val="FF0000"/>
          <w:lang w:val="en-US"/>
        </w:rPr>
        <w:t>S</w:t>
      </w:r>
      <w:r w:rsidRPr="00E83D14">
        <w:rPr>
          <w:color w:val="FF0000"/>
          <w:lang w:val="en-US"/>
        </w:rPr>
        <w:t>o its reference are delete</w:t>
      </w:r>
      <w:r w:rsidR="007A1A14">
        <w:rPr>
          <w:color w:val="FF0000"/>
          <w:lang w:val="en-US"/>
        </w:rPr>
        <w:t>d</w:t>
      </w:r>
      <w:r w:rsidRPr="00E83D14">
        <w:rPr>
          <w:color w:val="FF0000"/>
          <w:lang w:val="en-US"/>
        </w:rPr>
        <w:t xml:space="preserve"> in the json file, causing the loose of all attributes including file path</w:t>
      </w:r>
      <w:r w:rsidR="00EE59FD" w:rsidRPr="00E83D14">
        <w:rPr>
          <w:color w:val="FF0000"/>
          <w:lang w:val="en-US"/>
        </w:rPr>
        <w:t>.</w:t>
      </w:r>
    </w:p>
    <w:p w14:paraId="52EE445D" w14:textId="77777777" w:rsidR="00E83D14" w:rsidRPr="00DE4BA0" w:rsidRDefault="00E83D14" w:rsidP="00E83D14">
      <w:pPr>
        <w:pStyle w:val="Paragraphedeliste"/>
        <w:ind w:left="1080"/>
        <w:rPr>
          <w:i/>
          <w:iCs/>
          <w:lang w:val="en-US"/>
        </w:rPr>
      </w:pPr>
    </w:p>
    <w:p w14:paraId="285F2345" w14:textId="19BFA93F" w:rsidR="00DE4BA0" w:rsidRPr="00DE4BA0" w:rsidRDefault="00DE4BA0" w:rsidP="00DE4BA0">
      <w:pPr>
        <w:pStyle w:val="Paragraphedeliste"/>
        <w:numPr>
          <w:ilvl w:val="0"/>
          <w:numId w:val="2"/>
        </w:numPr>
        <w:rPr>
          <w:i/>
          <w:iCs/>
          <w:lang w:val="en-US"/>
        </w:rPr>
      </w:pPr>
      <w:r>
        <w:rPr>
          <w:lang w:val="en-US"/>
        </w:rPr>
        <w:t xml:space="preserve">Different scenes using the </w:t>
      </w:r>
      <w:proofErr w:type="spellStart"/>
      <w:r>
        <w:rPr>
          <w:lang w:val="en-US"/>
        </w:rPr>
        <w:t>At_AudioEngine</w:t>
      </w:r>
      <w:proofErr w:type="spellEnd"/>
      <w:r>
        <w:rPr>
          <w:lang w:val="en-US"/>
        </w:rPr>
        <w:t xml:space="preserve"> can now be created safely. All the json file are saved in the </w:t>
      </w:r>
      <w:r>
        <w:rPr>
          <w:i/>
          <w:iCs/>
          <w:lang w:val="en-US"/>
        </w:rPr>
        <w:t>States Extern Asset Folder</w:t>
      </w:r>
      <w:r>
        <w:rPr>
          <w:lang w:val="en-US"/>
        </w:rPr>
        <w:t xml:space="preserve"> with the name “{Scene Name}_States.txt”. </w:t>
      </w:r>
    </w:p>
    <w:p w14:paraId="68CC865D" w14:textId="6CB4336D" w:rsidR="00DE4BA0" w:rsidRPr="00D4043B" w:rsidRDefault="003041AF" w:rsidP="00DE4BA0">
      <w:pPr>
        <w:pStyle w:val="Paragraphedeliste"/>
        <w:numPr>
          <w:ilvl w:val="1"/>
          <w:numId w:val="2"/>
        </w:numPr>
        <w:rPr>
          <w:i/>
          <w:iCs/>
          <w:lang w:val="en-US"/>
        </w:rPr>
      </w:pPr>
      <w:r w:rsidRPr="00F16D85">
        <w:rPr>
          <w:color w:val="FF0000"/>
          <w:lang w:val="en-US"/>
        </w:rPr>
        <w:t>/!\</w:t>
      </w:r>
      <w:r>
        <w:rPr>
          <w:color w:val="FF0000"/>
          <w:lang w:val="en-US"/>
        </w:rPr>
        <w:t xml:space="preserve"> </w:t>
      </w:r>
      <w:r w:rsidR="00DE4BA0" w:rsidRPr="00462E15">
        <w:rPr>
          <w:u w:val="single"/>
          <w:lang w:val="en-US"/>
        </w:rPr>
        <w:t>I am waiting for the serialization system from the developers of the team</w:t>
      </w:r>
      <w:r w:rsidR="00DE4BA0">
        <w:rPr>
          <w:lang w:val="en-US"/>
        </w:rPr>
        <w:t xml:space="preserve">, which should provide paths for States and Audio Extern Asset Folder and an “Event” for loading all the engine states. </w:t>
      </w:r>
      <w:r>
        <w:rPr>
          <w:lang w:val="en-US"/>
        </w:rPr>
        <w:t>For now, all the states for each scene are loaded and store in a dictionary in the constructor of the static class “</w:t>
      </w:r>
      <w:proofErr w:type="spellStart"/>
      <w:r w:rsidRPr="003041AF">
        <w:rPr>
          <w:lang w:val="en-US"/>
        </w:rPr>
        <w:t>At_AudioEngineUtils</w:t>
      </w:r>
      <w:r>
        <w:rPr>
          <w:lang w:val="en-US"/>
        </w:rPr>
        <w:t>.cs</w:t>
      </w:r>
      <w:proofErr w:type="spellEnd"/>
      <w:r>
        <w:rPr>
          <w:lang w:val="en-US"/>
        </w:rPr>
        <w:t>”</w:t>
      </w:r>
      <w:r w:rsidR="00381597">
        <w:rPr>
          <w:lang w:val="en-US"/>
        </w:rPr>
        <w:t>. The engin</w:t>
      </w:r>
      <w:r w:rsidR="008F3402">
        <w:rPr>
          <w:lang w:val="en-US"/>
        </w:rPr>
        <w:t>e</w:t>
      </w:r>
      <w:r w:rsidR="00381597">
        <w:rPr>
          <w:lang w:val="en-US"/>
        </w:rPr>
        <w:t xml:space="preserve"> try to read all the .txt file in the “</w:t>
      </w:r>
      <w:r w:rsidR="00381597">
        <w:rPr>
          <w:i/>
          <w:iCs/>
          <w:lang w:val="en-US"/>
        </w:rPr>
        <w:t>States Extern Asset Folder”</w:t>
      </w:r>
    </w:p>
    <w:p w14:paraId="692256BB" w14:textId="5E6F6D38" w:rsidR="00820C4F" w:rsidRPr="00AE3234" w:rsidRDefault="00D4043B" w:rsidP="0012045B">
      <w:pPr>
        <w:pStyle w:val="Paragraphedeliste"/>
        <w:numPr>
          <w:ilvl w:val="1"/>
          <w:numId w:val="2"/>
        </w:numPr>
        <w:rPr>
          <w:i/>
          <w:iCs/>
          <w:lang w:val="en-US"/>
        </w:rPr>
      </w:pPr>
      <w:r w:rsidRPr="00F16D85">
        <w:rPr>
          <w:color w:val="FF0000"/>
          <w:lang w:val="en-US"/>
        </w:rPr>
        <w:t>/!\</w:t>
      </w:r>
      <w:r>
        <w:rPr>
          <w:color w:val="FF0000"/>
          <w:lang w:val="en-US"/>
        </w:rPr>
        <w:t xml:space="preserve"> </w:t>
      </w:r>
      <w:r w:rsidRPr="00381597">
        <w:rPr>
          <w:lang w:val="en-US"/>
        </w:rPr>
        <w:t>You must use different names for each scene. If you change the name of a scene, you will loose all the attributes of your players and master output because a new json file with a new name will be created. You can reverse it by manually changing the name of the original json file.</w:t>
      </w:r>
    </w:p>
    <w:p w14:paraId="73BDDFCC" w14:textId="77777777" w:rsidR="00AE3234" w:rsidRPr="00AE3234" w:rsidRDefault="00AE3234" w:rsidP="00AE3234">
      <w:pPr>
        <w:pStyle w:val="Paragraphedeliste"/>
        <w:ind w:left="1080"/>
        <w:rPr>
          <w:i/>
          <w:iCs/>
          <w:lang w:val="en-US"/>
        </w:rPr>
      </w:pPr>
    </w:p>
    <w:p w14:paraId="47DD88E0" w14:textId="7B96AFDC" w:rsidR="00AA34B9" w:rsidRDefault="00151E8A" w:rsidP="00151E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public </w:t>
      </w:r>
      <w:proofErr w:type="spellStart"/>
      <w:r w:rsidR="008F3402">
        <w:rPr>
          <w:lang w:val="en-US"/>
        </w:rPr>
        <w:t>b</w:t>
      </w:r>
      <w:r>
        <w:rPr>
          <w:lang w:val="en-US"/>
        </w:rPr>
        <w:t>oolean</w:t>
      </w:r>
      <w:proofErr w:type="spellEnd"/>
      <w:r w:rsidR="008F3402">
        <w:rPr>
          <w:lang w:val="en-US"/>
        </w:rPr>
        <w:t xml:space="preserve"> “</w:t>
      </w:r>
      <w:proofErr w:type="spellStart"/>
      <w:r w:rsidR="008F3402">
        <w:rPr>
          <w:lang w:val="en-US"/>
        </w:rPr>
        <w:t>isPlaying</w:t>
      </w:r>
      <w:proofErr w:type="spellEnd"/>
      <w:r w:rsidR="008F3402">
        <w:rPr>
          <w:lang w:val="en-US"/>
        </w:rPr>
        <w:t xml:space="preserve">” of the </w:t>
      </w:r>
      <w:proofErr w:type="spellStart"/>
      <w:r w:rsidR="008F3402">
        <w:rPr>
          <w:lang w:val="en-US"/>
        </w:rPr>
        <w:t>At_Player</w:t>
      </w:r>
      <w:proofErr w:type="spellEnd"/>
      <w:r w:rsidR="008F3402">
        <w:rPr>
          <w:lang w:val="en-US"/>
        </w:rPr>
        <w:t xml:space="preserve"> class </w:t>
      </w:r>
      <w:r>
        <w:rPr>
          <w:lang w:val="en-US"/>
        </w:rPr>
        <w:t xml:space="preserve"> is now true ONLY if the player is really playing (i.e. actually reading the sample of audio</w:t>
      </w:r>
      <w:r w:rsidR="006B1484">
        <w:rPr>
          <w:lang w:val="en-US"/>
        </w:rPr>
        <w:t xml:space="preserve"> </w:t>
      </w:r>
      <w:r>
        <w:rPr>
          <w:lang w:val="en-US"/>
        </w:rPr>
        <w:t>file and feeding the output buffer)</w:t>
      </w:r>
    </w:p>
    <w:p w14:paraId="27C6C881" w14:textId="6CBD8B30" w:rsidR="00AE3234" w:rsidRPr="00064DCB" w:rsidRDefault="00064DCB" w:rsidP="00064DCB">
      <w:pPr>
        <w:jc w:val="center"/>
        <w:rPr>
          <w:color w:val="FF0000"/>
          <w:lang w:val="en-US"/>
        </w:rPr>
      </w:pPr>
      <w:r w:rsidRPr="00064DCB">
        <w:rPr>
          <w:color w:val="FF0000"/>
          <w:lang w:val="en-US"/>
        </w:rPr>
        <w:t>------------------------------------------------  !!!!!!!!!!!!!!!!!!!!!!!!!!!!!!!! ------------------------------------------------</w:t>
      </w:r>
    </w:p>
    <w:p w14:paraId="5E6FB2E6" w14:textId="2C68AFE0" w:rsidR="00A14FE7" w:rsidRDefault="00A14FE7" w:rsidP="00AE323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must call a new method to trigger a player with the </w:t>
      </w:r>
      <w:proofErr w:type="spellStart"/>
      <w:r>
        <w:rPr>
          <w:lang w:val="en-US"/>
        </w:rPr>
        <w:t>At_DynamicRandomPlayer</w:t>
      </w:r>
      <w:proofErr w:type="spellEnd"/>
      <w:r>
        <w:rPr>
          <w:lang w:val="en-US"/>
        </w:rPr>
        <w:t xml:space="preserve"> component. </w:t>
      </w:r>
    </w:p>
    <w:p w14:paraId="472FDCA5" w14:textId="0A0DE8F5" w:rsidR="00A14FE7" w:rsidRPr="00A14FE7" w:rsidRDefault="00A14FE7" w:rsidP="00A14FE7">
      <w:pPr>
        <w:rPr>
          <w:lang w:val="en-US"/>
        </w:rPr>
      </w:pPr>
      <w:r w:rsidRPr="00A14F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4F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>AddOneShotInstanceAndRandomPlay</w:t>
      </w:r>
      <w:proofErr w:type="spellEnd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4FE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>isRandomPosition</w:t>
      </w:r>
      <w:proofErr w:type="spellEnd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>, Vector3 position)</w:t>
      </w:r>
    </w:p>
    <w:p w14:paraId="0F6A231D" w14:textId="445FC553" w:rsidR="00A14FE7" w:rsidRPr="00A14FE7" w:rsidRDefault="00A14FE7" w:rsidP="00FB5339">
      <w:pPr>
        <w:pStyle w:val="Paragraphedeliste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FE7">
        <w:rPr>
          <w:lang w:val="en-US"/>
        </w:rPr>
        <w:t xml:space="preserve">if </w:t>
      </w:r>
      <w:proofErr w:type="spellStart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>isRandomPosition</w:t>
      </w:r>
      <w:proofErr w:type="spellEnd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 true, it use </w:t>
      </w:r>
      <w:proofErr w:type="spellStart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>spawnMinAngle</w:t>
      </w:r>
      <w:proofErr w:type="spellEnd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>spawnMaxAngle</w:t>
      </w:r>
      <w:proofErr w:type="spellEnd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>spawnDistance</w:t>
      </w:r>
      <w:proofErr w:type="spellEnd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randomly generate a position.</w:t>
      </w:r>
    </w:p>
    <w:p w14:paraId="53A5EDAB" w14:textId="6A56DC95" w:rsidR="00A14FE7" w:rsidRPr="00662AC5" w:rsidRDefault="00A14FE7" w:rsidP="00FB5339">
      <w:pPr>
        <w:pStyle w:val="Paragraphedeliste"/>
        <w:numPr>
          <w:ilvl w:val="1"/>
          <w:numId w:val="2"/>
        </w:numPr>
        <w:rPr>
          <w:lang w:val="en-US"/>
        </w:rPr>
      </w:pPr>
      <w:r w:rsidRPr="00A14FE7">
        <w:rPr>
          <w:lang w:val="en-US"/>
        </w:rPr>
        <w:t xml:space="preserve">if </w:t>
      </w:r>
      <w:proofErr w:type="spellStart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>isRandomPosition</w:t>
      </w:r>
      <w:proofErr w:type="spellEnd"/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 false, it use </w:t>
      </w:r>
      <w:r w:rsidR="00506D17">
        <w:rPr>
          <w:rFonts w:ascii="Consolas" w:hAnsi="Consolas" w:cs="Consolas"/>
          <w:color w:val="000000"/>
          <w:sz w:val="19"/>
          <w:szCs w:val="19"/>
          <w:lang w:val="en-US"/>
        </w:rPr>
        <w:t>the 3D position</w:t>
      </w:r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</w:t>
      </w:r>
      <w:r w:rsidR="00506D1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14F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second argument</w:t>
      </w:r>
    </w:p>
    <w:p w14:paraId="4A97E2FC" w14:textId="77777777" w:rsidR="00662AC5" w:rsidRPr="00A14FE7" w:rsidRDefault="00662AC5" w:rsidP="00662AC5">
      <w:pPr>
        <w:pStyle w:val="Paragraphedeliste"/>
        <w:ind w:left="1080"/>
        <w:rPr>
          <w:lang w:val="en-US"/>
        </w:rPr>
      </w:pPr>
    </w:p>
    <w:p w14:paraId="61FE1CC5" w14:textId="64F363FA" w:rsidR="00AE3234" w:rsidRDefault="00064DCB" w:rsidP="00AE323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Because the </w:t>
      </w:r>
      <w:proofErr w:type="spellStart"/>
      <w:r>
        <w:rPr>
          <w:lang w:val="en-US"/>
        </w:rPr>
        <w:t>spatializer</w:t>
      </w:r>
      <w:proofErr w:type="spellEnd"/>
      <w:r>
        <w:rPr>
          <w:lang w:val="en-US"/>
        </w:rPr>
        <w:t xml:space="preserve"> use</w:t>
      </w:r>
      <w:r w:rsidR="00E63796">
        <w:rPr>
          <w:lang w:val="en-US"/>
        </w:rPr>
        <w:t>s</w:t>
      </w:r>
      <w:r>
        <w:rPr>
          <w:lang w:val="en-US"/>
        </w:rPr>
        <w:t xml:space="preserve"> the distance of a player from each virtual microphone to apply a delay to the audio source, we define a “maximum distance” which give the size of the buffer used for this delay (i.e. a maximum delay).</w:t>
      </w:r>
      <w:r w:rsidR="00E63796">
        <w:rPr>
          <w:lang w:val="en-US"/>
        </w:rPr>
        <w:t xml:space="preserve"> </w:t>
      </w:r>
      <w:proofErr w:type="spellStart"/>
      <w:r w:rsidR="00E63796">
        <w:rPr>
          <w:lang w:val="en-US"/>
        </w:rPr>
        <w:t>GameObjects</w:t>
      </w:r>
      <w:proofErr w:type="spellEnd"/>
      <w:r w:rsidR="00E63796">
        <w:rPr>
          <w:lang w:val="en-US"/>
        </w:rPr>
        <w:t xml:space="preserve"> with a 3D </w:t>
      </w:r>
      <w:proofErr w:type="spellStart"/>
      <w:r w:rsidR="00E63796">
        <w:rPr>
          <w:lang w:val="en-US"/>
        </w:rPr>
        <w:t>At_Player</w:t>
      </w:r>
      <w:proofErr w:type="spellEnd"/>
      <w:r w:rsidR="00E63796">
        <w:rPr>
          <w:lang w:val="en-US"/>
        </w:rPr>
        <w:t xml:space="preserve"> component should not be </w:t>
      </w:r>
      <w:r w:rsidR="00D85FCA">
        <w:rPr>
          <w:lang w:val="en-US"/>
        </w:rPr>
        <w:t>beyond</w:t>
      </w:r>
      <w:r w:rsidR="00E63796">
        <w:rPr>
          <w:lang w:val="en-US"/>
        </w:rPr>
        <w:t xml:space="preserve"> this distance for each </w:t>
      </w:r>
      <w:r w:rsidR="00B10A11">
        <w:rPr>
          <w:lang w:val="en-US"/>
        </w:rPr>
        <w:t>virtual microphone.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806"/>
      </w:tblGrid>
      <w:tr w:rsidR="00B10A11" w:rsidRPr="00A14FE7" w14:paraId="291116CA" w14:textId="77777777" w:rsidTr="00257544">
        <w:tc>
          <w:tcPr>
            <w:tcW w:w="2896" w:type="dxa"/>
            <w:vAlign w:val="center"/>
          </w:tcPr>
          <w:p w14:paraId="20AF9DAD" w14:textId="6E1DF001" w:rsidR="00B10A11" w:rsidRDefault="00B10A11" w:rsidP="00257544">
            <w:pPr>
              <w:pStyle w:val="Paragraphedeliste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D421D" wp14:editId="74A1D2AC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340872</wp:posOffset>
                      </wp:positionV>
                      <wp:extent cx="899652" cy="877529"/>
                      <wp:effectExtent l="0" t="0" r="15240" b="18415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652" cy="8775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396060" id="Ellipse 4" o:spid="_x0000_s1026" style="position:absolute;margin-left:27.9pt;margin-top:26.85pt;width:70.85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" filled="f" strokecolor="white [3212]" strokeweight="1pt">
                      <v:stroke dashstyle="dash" joinstyle="miter"/>
                    </v:oval>
                  </w:pict>
                </mc:Fallback>
              </mc:AlternateContent>
            </w:r>
            <w:r w:rsidRPr="00B10A11">
              <w:rPr>
                <w:noProof/>
                <w:lang w:val="en-US"/>
              </w:rPr>
              <w:drawing>
                <wp:inline distT="0" distB="0" distL="0" distR="0" wp14:anchorId="1E5872E8" wp14:editId="41099B7F">
                  <wp:extent cx="1670050" cy="1595160"/>
                  <wp:effectExtent l="0" t="0" r="6350" b="508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740" cy="160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6" w:type="dxa"/>
          </w:tcPr>
          <w:p w14:paraId="7B59203E" w14:textId="05051153" w:rsidR="00B10A11" w:rsidRDefault="00B10A11" w:rsidP="00B10A11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We use Gizmos to draw a red circle for each virtual mics. </w:t>
            </w:r>
          </w:p>
          <w:p w14:paraId="38B2BF43" w14:textId="3F978784" w:rsidR="00B10A11" w:rsidRDefault="00B10A11" w:rsidP="00B10A11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In the case illustrated here, the player should then always be inside the white circle</w:t>
            </w:r>
            <w:r w:rsidR="00881743">
              <w:rPr>
                <w:lang w:val="en-US"/>
              </w:rPr>
              <w:t>.</w:t>
            </w:r>
          </w:p>
          <w:p w14:paraId="3EBD549D" w14:textId="77777777" w:rsidR="00470FF2" w:rsidRDefault="00881743" w:rsidP="00B10A11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You can change the “Max distance for </w:t>
            </w:r>
            <w:proofErr w:type="spellStart"/>
            <w:r>
              <w:rPr>
                <w:lang w:val="en-US"/>
              </w:rPr>
              <w:t>Spatializer</w:t>
            </w:r>
            <w:proofErr w:type="spellEnd"/>
            <w:r>
              <w:rPr>
                <w:lang w:val="en-US"/>
              </w:rPr>
              <w:t xml:space="preserve">”  to fulfill your needs. </w:t>
            </w:r>
          </w:p>
          <w:p w14:paraId="13EE4FF0" w14:textId="387D60BD" w:rsidR="00470FF2" w:rsidRDefault="00470FF2" w:rsidP="00B10A11">
            <w:pPr>
              <w:pStyle w:val="Paragraphedeliste"/>
              <w:ind w:left="0"/>
              <w:rPr>
                <w:lang w:val="en-US"/>
              </w:rPr>
            </w:pPr>
            <w:r w:rsidRPr="00881743">
              <w:rPr>
                <w:noProof/>
                <w:lang w:val="en-US"/>
              </w:rPr>
              <w:drawing>
                <wp:inline distT="0" distB="0" distL="0" distR="0" wp14:anchorId="3CF4FD7F" wp14:editId="1DADBE17">
                  <wp:extent cx="2426109" cy="375540"/>
                  <wp:effectExtent l="0" t="0" r="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623" cy="40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FD020" w14:textId="133AD519" w:rsidR="00881743" w:rsidRDefault="00881743" w:rsidP="00B10A11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Be careful, this </w:t>
            </w:r>
            <w:r w:rsidR="00470FF2">
              <w:rPr>
                <w:lang w:val="en-US"/>
              </w:rPr>
              <w:t xml:space="preserve">value </w:t>
            </w:r>
            <w:r>
              <w:rPr>
                <w:lang w:val="en-US"/>
              </w:rPr>
              <w:t>directly impact</w:t>
            </w:r>
            <w:r w:rsidR="00A84711">
              <w:rPr>
                <w:lang w:val="en-US"/>
              </w:rPr>
              <w:t>s</w:t>
            </w:r>
            <w:r>
              <w:rPr>
                <w:lang w:val="en-US"/>
              </w:rPr>
              <w:t xml:space="preserve"> memory usage. </w:t>
            </w:r>
          </w:p>
          <w:p w14:paraId="6B720E42" w14:textId="09BAC37F" w:rsidR="00881743" w:rsidRDefault="00881743" w:rsidP="00B10A11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Example : for a value of 37.8m</w:t>
            </w:r>
            <w:r w:rsidR="00040DD1">
              <w:rPr>
                <w:lang w:val="en-US"/>
              </w:rPr>
              <w:t xml:space="preserve"> and</w:t>
            </w:r>
            <w:r w:rsidR="00D21EF9">
              <w:rPr>
                <w:lang w:val="en-US"/>
              </w:rPr>
              <w:t xml:space="preserve"> a sample rate of 48kHz</w:t>
            </w:r>
            <w:r w:rsidR="002C3102">
              <w:rPr>
                <w:lang w:val="en-US"/>
              </w:rPr>
              <w:t>,</w:t>
            </w:r>
            <w:r w:rsidR="00D21EF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engine create a float array of </w:t>
            </w:r>
            <w:r w:rsidR="00470FF2">
              <w:rPr>
                <w:lang w:val="en-US"/>
              </w:rPr>
              <w:t>6144 samples</w:t>
            </w:r>
            <w:r w:rsidR="004B0B2F">
              <w:rPr>
                <w:lang w:val="en-US"/>
              </w:rPr>
              <w:t xml:space="preserve"> for the delay. A sample is 4 bytes, so this represent approx.</w:t>
            </w:r>
            <w:r w:rsidR="004C0ED4">
              <w:rPr>
                <w:lang w:val="en-US"/>
              </w:rPr>
              <w:t xml:space="preserve"> </w:t>
            </w:r>
            <w:r w:rsidR="004B0B2F">
              <w:rPr>
                <w:lang w:val="en-US"/>
              </w:rPr>
              <w:t>24Kbytes of memory</w:t>
            </w:r>
          </w:p>
          <w:p w14:paraId="0C40B29E" w14:textId="6404AF52" w:rsidR="00881743" w:rsidRDefault="00881743" w:rsidP="00B10A11">
            <w:pPr>
              <w:pStyle w:val="Paragraphedeliste"/>
              <w:ind w:left="0"/>
              <w:rPr>
                <w:lang w:val="en-US"/>
              </w:rPr>
            </w:pPr>
          </w:p>
        </w:tc>
      </w:tr>
    </w:tbl>
    <w:p w14:paraId="6E05A958" w14:textId="77777777" w:rsidR="00B10A11" w:rsidRDefault="00B10A11" w:rsidP="00B10A11">
      <w:pPr>
        <w:pStyle w:val="Paragraphedeliste"/>
        <w:ind w:left="360"/>
        <w:rPr>
          <w:lang w:val="en-US"/>
        </w:rPr>
      </w:pPr>
    </w:p>
    <w:p w14:paraId="14D4A6D0" w14:textId="217F2438" w:rsidR="00B10A11" w:rsidRPr="00B10A11" w:rsidRDefault="00B10A11" w:rsidP="00B10A11">
      <w:pPr>
        <w:rPr>
          <w:lang w:val="en-US"/>
        </w:rPr>
      </w:pPr>
    </w:p>
    <w:sectPr w:rsidR="00B10A11" w:rsidRPr="00B10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47"/>
    <w:multiLevelType w:val="hybridMultilevel"/>
    <w:tmpl w:val="5F7EEC28"/>
    <w:lvl w:ilvl="0" w:tplc="60262E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22484"/>
    <w:multiLevelType w:val="hybridMultilevel"/>
    <w:tmpl w:val="101EA9F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F9F3CFD"/>
    <w:multiLevelType w:val="hybridMultilevel"/>
    <w:tmpl w:val="30AA319A"/>
    <w:lvl w:ilvl="0" w:tplc="60262E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B9"/>
    <w:rsid w:val="00040DD1"/>
    <w:rsid w:val="00064DCB"/>
    <w:rsid w:val="000749B4"/>
    <w:rsid w:val="000E04B9"/>
    <w:rsid w:val="001075F0"/>
    <w:rsid w:val="0012045B"/>
    <w:rsid w:val="0013781D"/>
    <w:rsid w:val="00151E8A"/>
    <w:rsid w:val="001A786A"/>
    <w:rsid w:val="00257544"/>
    <w:rsid w:val="002C3102"/>
    <w:rsid w:val="003041AF"/>
    <w:rsid w:val="00313B87"/>
    <w:rsid w:val="00381597"/>
    <w:rsid w:val="0044172C"/>
    <w:rsid w:val="00461BC3"/>
    <w:rsid w:val="00462E15"/>
    <w:rsid w:val="00470FF2"/>
    <w:rsid w:val="004B0B2F"/>
    <w:rsid w:val="004C0ED4"/>
    <w:rsid w:val="00506D17"/>
    <w:rsid w:val="00662AC5"/>
    <w:rsid w:val="006B1484"/>
    <w:rsid w:val="00725ED2"/>
    <w:rsid w:val="007A1A14"/>
    <w:rsid w:val="00820C4F"/>
    <w:rsid w:val="00881743"/>
    <w:rsid w:val="008F3402"/>
    <w:rsid w:val="00957442"/>
    <w:rsid w:val="009B38F7"/>
    <w:rsid w:val="00A14FE7"/>
    <w:rsid w:val="00A35FE1"/>
    <w:rsid w:val="00A84711"/>
    <w:rsid w:val="00AA34B9"/>
    <w:rsid w:val="00AE3234"/>
    <w:rsid w:val="00B10A11"/>
    <w:rsid w:val="00C34CF7"/>
    <w:rsid w:val="00C5748B"/>
    <w:rsid w:val="00D21EF9"/>
    <w:rsid w:val="00D4043B"/>
    <w:rsid w:val="00D85FCA"/>
    <w:rsid w:val="00DE4BA0"/>
    <w:rsid w:val="00E63796"/>
    <w:rsid w:val="00E83D14"/>
    <w:rsid w:val="00EE59FD"/>
    <w:rsid w:val="00F16D85"/>
    <w:rsid w:val="00F47CA4"/>
    <w:rsid w:val="00F90EA6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7281"/>
  <w15:chartTrackingRefBased/>
  <w15:docId w15:val="{AE256A65-6080-4F66-BCA8-0F05F2F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B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B38F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21E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GONOT Antoine</dc:creator>
  <cp:keywords/>
  <dc:description/>
  <cp:lastModifiedBy>GONOT Antoine</cp:lastModifiedBy>
  <cp:revision>50</cp:revision>
  <dcterms:created xsi:type="dcterms:W3CDTF">2021-09-28T08:01:00Z</dcterms:created>
  <dcterms:modified xsi:type="dcterms:W3CDTF">2021-09-28T09:44:00Z</dcterms:modified>
</cp:coreProperties>
</file>