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39A2F" w14:textId="6A326E25" w:rsidR="001313D6" w:rsidRDefault="008F7334" w:rsidP="008F7334">
      <w:pPr>
        <w:jc w:val="center"/>
        <w:rPr>
          <w:rFonts w:ascii="华文楷体" w:eastAsia="华文楷体" w:hAnsi="华文楷体"/>
          <w:sz w:val="30"/>
          <w:szCs w:val="30"/>
        </w:rPr>
      </w:pPr>
      <w:r>
        <w:rPr>
          <w:rFonts w:ascii="华文楷体" w:eastAsia="华文楷体" w:hAnsi="华文楷体" w:hint="eastAsia"/>
          <w:sz w:val="30"/>
          <w:szCs w:val="30"/>
        </w:rPr>
        <w:t>《操作系统》算法类知识点</w:t>
      </w:r>
    </w:p>
    <w:p w14:paraId="1B215E7C" w14:textId="62F2144C" w:rsidR="008F7334" w:rsidRDefault="008F7334">
      <w:pPr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1. 单批道处理系统和多处理系统：</w:t>
      </w:r>
    </w:p>
    <w:p w14:paraId="658FD3BE" w14:textId="371F971E" w:rsidR="008F7334" w:rsidRDefault="008F7334">
      <w:pPr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单批道流程：</w:t>
      </w:r>
    </w:p>
    <w:p w14:paraId="4475E65C" w14:textId="5F6601E9" w:rsidR="008F7334" w:rsidRDefault="008F7334">
      <w:pPr>
        <w:rPr>
          <w:rFonts w:ascii="华文楷体" w:eastAsia="华文楷体" w:hAnsi="华文楷体"/>
          <w:sz w:val="24"/>
          <w:szCs w:val="24"/>
        </w:rPr>
      </w:pPr>
      <w:r w:rsidRPr="008F7334">
        <w:rPr>
          <w:rFonts w:ascii="华文楷体" w:eastAsia="华文楷体" w:hAnsi="华文楷体"/>
          <w:sz w:val="24"/>
          <w:szCs w:val="24"/>
        </w:rPr>
        <w:drawing>
          <wp:inline distT="0" distB="0" distL="0" distR="0" wp14:anchorId="67642381" wp14:editId="07B3003B">
            <wp:extent cx="5220429" cy="3010320"/>
            <wp:effectExtent l="0" t="0" r="0" b="0"/>
            <wp:docPr id="14167386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386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B387F" w14:textId="32F73450" w:rsidR="008F7334" w:rsidRDefault="008F7334">
      <w:pPr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多批道</w:t>
      </w:r>
      <w:r w:rsidR="000878C8">
        <w:rPr>
          <w:rFonts w:ascii="华文楷体" w:eastAsia="华文楷体" w:hAnsi="华文楷体" w:hint="eastAsia"/>
          <w:sz w:val="24"/>
          <w:szCs w:val="24"/>
        </w:rPr>
        <w:t>（注意优先级，</w:t>
      </w:r>
      <w:r w:rsidR="000878C8" w:rsidRPr="000878C8">
        <w:rPr>
          <w:rFonts w:ascii="华文楷体" w:eastAsia="华文楷体" w:hAnsi="华文楷体" w:hint="eastAsia"/>
          <w:color w:val="EE0000"/>
          <w:sz w:val="24"/>
          <w:szCs w:val="24"/>
        </w:rPr>
        <w:t>核心是一个程序执行I/O进程时，可执行其它程序</w:t>
      </w:r>
      <w:r w:rsidR="000878C8">
        <w:rPr>
          <w:rFonts w:ascii="华文楷体" w:eastAsia="华文楷体" w:hAnsi="华文楷体" w:hint="eastAsia"/>
          <w:sz w:val="24"/>
          <w:szCs w:val="24"/>
        </w:rPr>
        <w:t>）</w:t>
      </w:r>
      <w:r>
        <w:rPr>
          <w:rFonts w:ascii="华文楷体" w:eastAsia="华文楷体" w:hAnsi="华文楷体" w:hint="eastAsia"/>
          <w:sz w:val="24"/>
          <w:szCs w:val="24"/>
        </w:rPr>
        <w:t>：</w:t>
      </w:r>
      <w:r w:rsidRPr="008F7334">
        <w:rPr>
          <w:rFonts w:ascii="华文楷体" w:eastAsia="华文楷体" w:hAnsi="华文楷体"/>
          <w:sz w:val="24"/>
          <w:szCs w:val="24"/>
        </w:rPr>
        <w:t>在该系统中，用户所提交的作业会被先存放在外存上，并排 成一个队列，称为“后备队列”</w:t>
      </w:r>
      <w:r>
        <w:rPr>
          <w:rFonts w:ascii="华文楷体" w:eastAsia="华文楷体" w:hAnsi="华文楷体" w:hint="eastAsia"/>
          <w:sz w:val="24"/>
          <w:szCs w:val="24"/>
        </w:rPr>
        <w:t>，</w:t>
      </w:r>
      <w:r w:rsidRPr="008F7334">
        <w:t xml:space="preserve"> </w:t>
      </w:r>
      <w:r w:rsidRPr="008F7334">
        <w:rPr>
          <w:rFonts w:ascii="华文楷体" w:eastAsia="华文楷体" w:hAnsi="华文楷体"/>
          <w:sz w:val="24"/>
          <w:szCs w:val="24"/>
        </w:rPr>
        <w:t>由于在内存中同时装有若干道程序，这 样便可在运行程序A时，利用其因I/O操作而暂停执行时的CPU空档时间，再调度另一道程序B运 行。同样可以利用程序B在I/O操作时的CPU空档时间，再调度程序C运行，进而实现多道程序交 替运行，这样便可以保持CPU处于忙碌状态</w:t>
      </w:r>
      <w:r>
        <w:rPr>
          <w:rFonts w:ascii="华文楷体" w:eastAsia="华文楷体" w:hAnsi="华文楷体" w:hint="eastAsia"/>
          <w:sz w:val="24"/>
          <w:szCs w:val="24"/>
        </w:rPr>
        <w:t>。例如：</w:t>
      </w:r>
    </w:p>
    <w:p w14:paraId="7515FA58" w14:textId="6B6FD808" w:rsidR="000878C8" w:rsidRDefault="008F7334">
      <w:pPr>
        <w:rPr>
          <w:rFonts w:ascii="华文楷体" w:eastAsia="华文楷体" w:hAnsi="华文楷体"/>
          <w:sz w:val="24"/>
          <w:szCs w:val="24"/>
        </w:rPr>
      </w:pPr>
      <w:r w:rsidRPr="008F7334">
        <w:rPr>
          <w:rFonts w:ascii="华文楷体" w:eastAsia="华文楷体" w:hAnsi="华文楷体"/>
          <w:sz w:val="24"/>
          <w:szCs w:val="24"/>
        </w:rPr>
        <w:drawing>
          <wp:inline distT="0" distB="0" distL="0" distR="0" wp14:anchorId="4AF8F36E" wp14:editId="6DCF94B8">
            <wp:extent cx="5274310" cy="1895475"/>
            <wp:effectExtent l="0" t="0" r="2540" b="9525"/>
            <wp:docPr id="15554955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955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F3694" w14:textId="52F5F1D1" w:rsidR="000878C8" w:rsidRDefault="000878C8">
      <w:pPr>
        <w:rPr>
          <w:rFonts w:ascii="华文楷体" w:eastAsia="华文楷体" w:hAnsi="华文楷体"/>
          <w:sz w:val="28"/>
          <w:szCs w:val="28"/>
        </w:rPr>
      </w:pPr>
      <w:r w:rsidRPr="000878C8">
        <w:rPr>
          <w:rFonts w:ascii="华文楷体" w:eastAsia="华文楷体" w:hAnsi="华文楷体" w:hint="eastAsia"/>
          <w:sz w:val="28"/>
          <w:szCs w:val="28"/>
        </w:rPr>
        <w:lastRenderedPageBreak/>
        <w:t xml:space="preserve">2. </w:t>
      </w:r>
      <w:r>
        <w:rPr>
          <w:rFonts w:ascii="华文楷体" w:eastAsia="华文楷体" w:hAnsi="华文楷体" w:hint="eastAsia"/>
          <w:sz w:val="28"/>
          <w:szCs w:val="28"/>
        </w:rPr>
        <w:t>调度算法：</w:t>
      </w:r>
    </w:p>
    <w:p w14:paraId="111A20CA" w14:textId="4FCFBDF4" w:rsidR="000878C8" w:rsidRDefault="005172DE">
      <w:pPr>
        <w:rPr>
          <w:rFonts w:ascii="华文楷体" w:eastAsia="华文楷体" w:hAnsi="华文楷体"/>
          <w:sz w:val="24"/>
          <w:szCs w:val="24"/>
        </w:rPr>
      </w:pPr>
      <w:r w:rsidRPr="005172DE">
        <w:rPr>
          <w:rFonts w:ascii="华文楷体" w:eastAsia="华文楷体" w:hAnsi="华文楷体" w:hint="eastAsia"/>
          <w:b/>
          <w:bCs/>
          <w:sz w:val="24"/>
          <w:szCs w:val="24"/>
        </w:rPr>
        <w:t>FCFS先来先服务算法</w:t>
      </w:r>
      <w:r>
        <w:rPr>
          <w:rFonts w:ascii="华文楷体" w:eastAsia="华文楷体" w:hAnsi="华文楷体" w:hint="eastAsia"/>
          <w:sz w:val="24"/>
          <w:szCs w:val="24"/>
        </w:rPr>
        <w:t>：</w:t>
      </w:r>
      <w:r w:rsidRPr="005172DE">
        <w:rPr>
          <w:rFonts w:ascii="华文楷体" w:eastAsia="华文楷体" w:hAnsi="华文楷体"/>
          <w:sz w:val="24"/>
          <w:szCs w:val="24"/>
        </w:rPr>
        <w:t>系统将按照作业到达的先后次序来进行调度</w:t>
      </w:r>
      <w:r>
        <w:rPr>
          <w:rFonts w:ascii="华文楷体" w:eastAsia="华文楷体" w:hAnsi="华文楷体" w:hint="eastAsia"/>
          <w:sz w:val="24"/>
          <w:szCs w:val="24"/>
        </w:rPr>
        <w:t>。</w:t>
      </w:r>
      <w:r w:rsidRPr="005172DE">
        <w:rPr>
          <w:rFonts w:ascii="华文楷体" w:eastAsia="华文楷体" w:hAnsi="华文楷体"/>
          <w:sz w:val="24"/>
          <w:szCs w:val="24"/>
        </w:rPr>
        <w:t>每次调度都是从就绪的进程队列中选择一个最先进入该队列的进程，并为之分配处理机，使之投入运行</w:t>
      </w:r>
      <w:r>
        <w:rPr>
          <w:rFonts w:ascii="华文楷体" w:eastAsia="华文楷体" w:hAnsi="华文楷体" w:hint="eastAsia"/>
          <w:sz w:val="24"/>
          <w:szCs w:val="24"/>
        </w:rPr>
        <w:t>。</w:t>
      </w:r>
      <w:r w:rsidRPr="005172DE">
        <w:rPr>
          <w:rFonts w:ascii="华文楷体" w:eastAsia="华文楷体" w:hAnsi="华文楷体"/>
          <w:sz w:val="24"/>
          <w:szCs w:val="24"/>
        </w:rPr>
        <w:t>。在该进程一直运行到完成或发生某事件 而阻塞后，进程调度程序才会将处理机分配给其他进程</w:t>
      </w:r>
      <w:r>
        <w:rPr>
          <w:rFonts w:ascii="华文楷体" w:eastAsia="华文楷体" w:hAnsi="华文楷体" w:hint="eastAsia"/>
          <w:sz w:val="24"/>
          <w:szCs w:val="24"/>
        </w:rPr>
        <w:t>。非抢占式。</w:t>
      </w:r>
    </w:p>
    <w:p w14:paraId="262E9003" w14:textId="0256B57D" w:rsidR="005172DE" w:rsidRDefault="005172DE">
      <w:pPr>
        <w:rPr>
          <w:rFonts w:ascii="华文楷体" w:eastAsia="华文楷体" w:hAnsi="华文楷体"/>
          <w:sz w:val="24"/>
          <w:szCs w:val="24"/>
        </w:rPr>
      </w:pPr>
      <w:r w:rsidRPr="005172DE">
        <w:rPr>
          <w:rFonts w:ascii="华文楷体" w:eastAsia="华文楷体" w:hAnsi="华文楷体" w:hint="eastAsia"/>
          <w:b/>
          <w:bCs/>
          <w:sz w:val="24"/>
          <w:szCs w:val="24"/>
        </w:rPr>
        <w:t>SJF</w:t>
      </w:r>
      <w:r>
        <w:rPr>
          <w:rFonts w:ascii="华文楷体" w:eastAsia="华文楷体" w:hAnsi="华文楷体" w:hint="eastAsia"/>
          <w:b/>
          <w:bCs/>
          <w:sz w:val="24"/>
          <w:szCs w:val="24"/>
        </w:rPr>
        <w:t>/SPF</w:t>
      </w:r>
      <w:r w:rsidRPr="005172DE">
        <w:rPr>
          <w:rFonts w:ascii="华文楷体" w:eastAsia="华文楷体" w:hAnsi="华文楷体" w:hint="eastAsia"/>
          <w:b/>
          <w:bCs/>
          <w:sz w:val="24"/>
          <w:szCs w:val="24"/>
        </w:rPr>
        <w:t>短作业</w:t>
      </w:r>
      <w:r>
        <w:rPr>
          <w:rFonts w:ascii="华文楷体" w:eastAsia="华文楷体" w:hAnsi="华文楷体" w:hint="eastAsia"/>
          <w:b/>
          <w:bCs/>
          <w:sz w:val="24"/>
          <w:szCs w:val="24"/>
        </w:rPr>
        <w:t>/</w:t>
      </w:r>
      <w:proofErr w:type="gramStart"/>
      <w:r>
        <w:rPr>
          <w:rFonts w:ascii="华文楷体" w:eastAsia="华文楷体" w:hAnsi="华文楷体" w:hint="eastAsia"/>
          <w:b/>
          <w:bCs/>
          <w:sz w:val="24"/>
          <w:szCs w:val="24"/>
        </w:rPr>
        <w:t>短进程</w:t>
      </w:r>
      <w:proofErr w:type="gramEnd"/>
      <w:r w:rsidRPr="005172DE">
        <w:rPr>
          <w:rFonts w:ascii="华文楷体" w:eastAsia="华文楷体" w:hAnsi="华文楷体" w:hint="eastAsia"/>
          <w:b/>
          <w:bCs/>
          <w:sz w:val="24"/>
          <w:szCs w:val="24"/>
        </w:rPr>
        <w:t>优先调度算法</w:t>
      </w:r>
      <w:r>
        <w:rPr>
          <w:rFonts w:ascii="华文楷体" w:eastAsia="华文楷体" w:hAnsi="华文楷体" w:hint="eastAsia"/>
          <w:sz w:val="24"/>
          <w:szCs w:val="24"/>
        </w:rPr>
        <w:t>：</w:t>
      </w:r>
      <w:r w:rsidRPr="005172DE">
        <w:rPr>
          <w:rFonts w:ascii="华文楷体" w:eastAsia="华文楷体" w:hAnsi="华文楷体"/>
          <w:sz w:val="24"/>
          <w:szCs w:val="24"/>
        </w:rPr>
        <w:t>以作业的长短来计算优先级的，作业越短，其优先级越高。作业的长短是以作业所要求的运行时间来衡量的。</w:t>
      </w:r>
      <w:r>
        <w:rPr>
          <w:rFonts w:ascii="华文楷体" w:eastAsia="华文楷体" w:hAnsi="华文楷体" w:hint="eastAsia"/>
          <w:sz w:val="24"/>
          <w:szCs w:val="24"/>
        </w:rPr>
        <w:t>和FCFS一样为非抢占式。</w:t>
      </w:r>
    </w:p>
    <w:p w14:paraId="2862386D" w14:textId="431F29AD" w:rsidR="005172DE" w:rsidRDefault="005172DE">
      <w:pPr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SRT最短剩余时间优先调度算法：</w:t>
      </w:r>
      <w:r w:rsidR="00BE3CE9" w:rsidRPr="00BE3CE9">
        <w:rPr>
          <w:rFonts w:ascii="华文楷体" w:eastAsia="华文楷体" w:hAnsi="华文楷体"/>
          <w:sz w:val="24"/>
          <w:szCs w:val="24"/>
        </w:rPr>
        <w:t>调度时选择预期剩余时间最短的进程</w:t>
      </w:r>
      <w:r w:rsidR="00BE3CE9">
        <w:rPr>
          <w:rFonts w:ascii="华文楷体" w:eastAsia="华文楷体" w:hAnsi="华文楷体" w:hint="eastAsia"/>
          <w:sz w:val="24"/>
          <w:szCs w:val="24"/>
        </w:rPr>
        <w:t>。</w:t>
      </w:r>
    </w:p>
    <w:p w14:paraId="046EBB59" w14:textId="4477D91D" w:rsidR="00BE3CE9" w:rsidRDefault="00BE3CE9">
      <w:pPr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PSA优先权调度算法（描述了一类算法，这里的优先权可以是静态也可以是动态）：</w:t>
      </w:r>
    </w:p>
    <w:p w14:paraId="70673CD7" w14:textId="04F6B722" w:rsidR="00BE3CE9" w:rsidRDefault="00BE3CE9">
      <w:pPr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非抢占式：</w:t>
      </w:r>
      <w:r w:rsidRPr="00BE3CE9">
        <w:rPr>
          <w:rFonts w:ascii="华文楷体" w:eastAsia="华文楷体" w:hAnsi="华文楷体"/>
          <w:sz w:val="24"/>
          <w:szCs w:val="24"/>
        </w:rPr>
        <w:t>系统一旦把处理机分配给就绪队列中优先权最高的进程后，该进程便一直执行下去，直至完成；或因发生某事件使该进程放弃处理机时，系统方可再将处理机重新分配给另一优先权最高的进程</w:t>
      </w:r>
      <w:r w:rsidRPr="00BE3CE9">
        <w:rPr>
          <w:rFonts w:ascii="华文楷体" w:eastAsia="华文楷体" w:hAnsi="华文楷体" w:hint="eastAsia"/>
          <w:sz w:val="24"/>
          <w:szCs w:val="24"/>
        </w:rPr>
        <w:t>。</w:t>
      </w:r>
    </w:p>
    <w:p w14:paraId="265FBE2B" w14:textId="2D4ED1C7" w:rsidR="00BE3CE9" w:rsidRDefault="00BE3CE9">
      <w:pPr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抢占式</w:t>
      </w:r>
      <w:r w:rsidR="00D0120E">
        <w:rPr>
          <w:rFonts w:ascii="华文楷体" w:eastAsia="华文楷体" w:hAnsi="华文楷体" w:hint="eastAsia"/>
          <w:sz w:val="24"/>
          <w:szCs w:val="24"/>
        </w:rPr>
        <w:t>（抢占</w:t>
      </w:r>
      <w:proofErr w:type="gramStart"/>
      <w:r w:rsidR="00D0120E">
        <w:rPr>
          <w:rFonts w:ascii="华文楷体" w:eastAsia="华文楷体" w:hAnsi="华文楷体" w:hint="eastAsia"/>
          <w:sz w:val="24"/>
          <w:szCs w:val="24"/>
        </w:rPr>
        <w:t>式需要</w:t>
      </w:r>
      <w:proofErr w:type="gramEnd"/>
      <w:r w:rsidR="00D0120E">
        <w:rPr>
          <w:rFonts w:ascii="华文楷体" w:eastAsia="华文楷体" w:hAnsi="华文楷体" w:hint="eastAsia"/>
          <w:sz w:val="24"/>
          <w:szCs w:val="24"/>
        </w:rPr>
        <w:t>对每一时刻的状态进行计算）</w:t>
      </w:r>
      <w:r>
        <w:rPr>
          <w:rFonts w:ascii="华文楷体" w:eastAsia="华文楷体" w:hAnsi="华文楷体" w:hint="eastAsia"/>
          <w:sz w:val="24"/>
          <w:szCs w:val="24"/>
        </w:rPr>
        <w:t>：</w:t>
      </w:r>
      <w:r w:rsidRPr="00BE3CE9">
        <w:rPr>
          <w:rFonts w:ascii="华文楷体" w:eastAsia="华文楷体" w:hAnsi="华文楷体"/>
          <w:sz w:val="24"/>
          <w:szCs w:val="24"/>
        </w:rPr>
        <w:t>系统把处理机分配给优先权最高的进程，使之执行。但在其执行期间，</w:t>
      </w:r>
      <w:proofErr w:type="gramStart"/>
      <w:r w:rsidRPr="00BE3CE9">
        <w:rPr>
          <w:rFonts w:ascii="华文楷体" w:eastAsia="华文楷体" w:hAnsi="华文楷体"/>
          <w:sz w:val="24"/>
          <w:szCs w:val="24"/>
        </w:rPr>
        <w:t>只要又</w:t>
      </w:r>
      <w:proofErr w:type="gramEnd"/>
      <w:r w:rsidRPr="00BE3CE9">
        <w:rPr>
          <w:rFonts w:ascii="华文楷体" w:eastAsia="华文楷体" w:hAnsi="华文楷体"/>
          <w:sz w:val="24"/>
          <w:szCs w:val="24"/>
        </w:rPr>
        <w:t>出现了另一个优先权更高的进程，进程调度程序就立即停止当前进程(原优先权最高的进程)的执行，重新将处理机分配给新到的优先权最高的进程。这种抢占式的优先权调度算法，能更好地满足紧迫作业的要求</w:t>
      </w:r>
      <w:r w:rsidRPr="00BE3CE9">
        <w:rPr>
          <w:rFonts w:ascii="华文楷体" w:eastAsia="华文楷体" w:hAnsi="华文楷体" w:hint="eastAsia"/>
          <w:sz w:val="24"/>
          <w:szCs w:val="24"/>
        </w:rPr>
        <w:t>。</w:t>
      </w:r>
    </w:p>
    <w:p w14:paraId="2FD753C9" w14:textId="0705F56D" w:rsidR="00D0120E" w:rsidRDefault="00BE3CE9">
      <w:pPr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HRRN高响应比优先调度算法</w:t>
      </w:r>
      <w:r w:rsidR="00D0120E">
        <w:rPr>
          <w:rFonts w:ascii="华文楷体" w:eastAsia="华文楷体" w:hAnsi="华文楷体" w:hint="eastAsia"/>
          <w:sz w:val="24"/>
          <w:szCs w:val="24"/>
        </w:rPr>
        <w:t>：按照下面的动态优先级进行计算的PSA：</w:t>
      </w:r>
    </w:p>
    <w:p w14:paraId="79498385" w14:textId="764678FB" w:rsidR="00D0120E" w:rsidRDefault="00D0120E">
      <w:pPr>
        <w:rPr>
          <w:rFonts w:ascii="华文楷体" w:eastAsia="华文楷体" w:hAnsi="华文楷体"/>
          <w:sz w:val="24"/>
          <w:szCs w:val="24"/>
        </w:rPr>
      </w:pPr>
      <w:r w:rsidRPr="00D0120E">
        <w:rPr>
          <w:rFonts w:ascii="华文楷体" w:eastAsia="华文楷体" w:hAnsi="华文楷体"/>
          <w:sz w:val="24"/>
          <w:szCs w:val="24"/>
        </w:rPr>
        <w:lastRenderedPageBreak/>
        <w:drawing>
          <wp:inline distT="0" distB="0" distL="0" distR="0" wp14:anchorId="089C231B" wp14:editId="7EA127DA">
            <wp:extent cx="5274310" cy="2887980"/>
            <wp:effectExtent l="0" t="0" r="2540" b="7620"/>
            <wp:docPr id="7464217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217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D2014" w14:textId="3309F745" w:rsidR="00225724" w:rsidRDefault="00225724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 xml:space="preserve">进程的等待时间 = 当前时间 </w:t>
      </w:r>
      <w:r>
        <w:rPr>
          <w:rFonts w:ascii="华文楷体" w:eastAsia="华文楷体" w:hAnsi="华文楷体"/>
          <w:sz w:val="24"/>
          <w:szCs w:val="24"/>
        </w:rPr>
        <w:t>–</w:t>
      </w:r>
      <w:r>
        <w:rPr>
          <w:rFonts w:ascii="华文楷体" w:eastAsia="华文楷体" w:hAnsi="华文楷体" w:hint="eastAsia"/>
          <w:sz w:val="24"/>
          <w:szCs w:val="24"/>
        </w:rPr>
        <w:t xml:space="preserve"> 进程的到达时间 </w:t>
      </w:r>
      <w:r>
        <w:rPr>
          <w:rFonts w:ascii="华文楷体" w:eastAsia="华文楷体" w:hAnsi="华文楷体"/>
          <w:sz w:val="24"/>
          <w:szCs w:val="24"/>
        </w:rPr>
        <w:t>–</w:t>
      </w:r>
      <w:r>
        <w:rPr>
          <w:rFonts w:ascii="华文楷体" w:eastAsia="华文楷体" w:hAnsi="华文楷体" w:hint="eastAsia"/>
          <w:sz w:val="24"/>
          <w:szCs w:val="24"/>
        </w:rPr>
        <w:t xml:space="preserve"> 该进程已经运行过的时间。响应比越大，优先级越高。</w:t>
      </w:r>
    </w:p>
    <w:p w14:paraId="3FDE0A98" w14:textId="6E3C5281" w:rsidR="00D0120E" w:rsidRPr="00BE3CE9" w:rsidRDefault="00D0120E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分为抢占式和非抢占式两种</w:t>
      </w:r>
    </w:p>
    <w:sectPr w:rsidR="00D0120E" w:rsidRPr="00BE3C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2F471" w14:textId="77777777" w:rsidR="007659CB" w:rsidRDefault="007659CB" w:rsidP="008F7334">
      <w:pPr>
        <w:rPr>
          <w:rFonts w:hint="eastAsia"/>
        </w:rPr>
      </w:pPr>
      <w:r>
        <w:separator/>
      </w:r>
    </w:p>
  </w:endnote>
  <w:endnote w:type="continuationSeparator" w:id="0">
    <w:p w14:paraId="18896951" w14:textId="77777777" w:rsidR="007659CB" w:rsidRDefault="007659CB" w:rsidP="008F733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1CC43" w14:textId="77777777" w:rsidR="007659CB" w:rsidRDefault="007659CB" w:rsidP="008F7334">
      <w:pPr>
        <w:rPr>
          <w:rFonts w:hint="eastAsia"/>
        </w:rPr>
      </w:pPr>
      <w:r>
        <w:separator/>
      </w:r>
    </w:p>
  </w:footnote>
  <w:footnote w:type="continuationSeparator" w:id="0">
    <w:p w14:paraId="49F8ED29" w14:textId="77777777" w:rsidR="007659CB" w:rsidRDefault="007659CB" w:rsidP="008F733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2A2"/>
    <w:rsid w:val="000878C8"/>
    <w:rsid w:val="00121FFE"/>
    <w:rsid w:val="001241E9"/>
    <w:rsid w:val="001313D6"/>
    <w:rsid w:val="00225724"/>
    <w:rsid w:val="00400950"/>
    <w:rsid w:val="0044133F"/>
    <w:rsid w:val="004B155E"/>
    <w:rsid w:val="004E72A2"/>
    <w:rsid w:val="004F0BFD"/>
    <w:rsid w:val="005172DE"/>
    <w:rsid w:val="00576DA0"/>
    <w:rsid w:val="00583F47"/>
    <w:rsid w:val="00674B4C"/>
    <w:rsid w:val="00690339"/>
    <w:rsid w:val="006B5175"/>
    <w:rsid w:val="006D47F7"/>
    <w:rsid w:val="00746D64"/>
    <w:rsid w:val="007659CB"/>
    <w:rsid w:val="007C5ABC"/>
    <w:rsid w:val="007F6EB5"/>
    <w:rsid w:val="00801A7D"/>
    <w:rsid w:val="00892E41"/>
    <w:rsid w:val="008F7334"/>
    <w:rsid w:val="00994C9F"/>
    <w:rsid w:val="009D6122"/>
    <w:rsid w:val="009F04D7"/>
    <w:rsid w:val="009F7D9A"/>
    <w:rsid w:val="00A800EC"/>
    <w:rsid w:val="00AA59B8"/>
    <w:rsid w:val="00AE372B"/>
    <w:rsid w:val="00BB4C7A"/>
    <w:rsid w:val="00BC5247"/>
    <w:rsid w:val="00BE3CE9"/>
    <w:rsid w:val="00CC0470"/>
    <w:rsid w:val="00D0120E"/>
    <w:rsid w:val="00D7543A"/>
    <w:rsid w:val="00E55AC1"/>
    <w:rsid w:val="00E82FB8"/>
    <w:rsid w:val="00F6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957092"/>
  <w15:chartTrackingRefBased/>
  <w15:docId w15:val="{3EAF97F3-8D39-4C19-BB5F-E97E12A38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E72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7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72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72A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72A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72A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72A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72A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72A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72A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E72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E72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E72A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72A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E72A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72A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72A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72A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72A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7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72A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72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72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72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72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72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72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72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72A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F733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F733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F733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F733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436</Words>
  <Characters>459</Characters>
  <Application>Microsoft Office Word</Application>
  <DocSecurity>0</DocSecurity>
  <Lines>22</Lines>
  <Paragraphs>24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JUNJIE Tan</dc:creator>
  <cp:keywords/>
  <dc:description/>
  <cp:lastModifiedBy>JUNJIE Tan</cp:lastModifiedBy>
  <cp:revision>2</cp:revision>
  <dcterms:created xsi:type="dcterms:W3CDTF">2026-04-27T12:35:00Z</dcterms:created>
  <dcterms:modified xsi:type="dcterms:W3CDTF">2026-04-27T13:55:00Z</dcterms:modified>
</cp:coreProperties>
</file>