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9FB82" w14:textId="138A9655" w:rsidR="001313D6" w:rsidRDefault="00582274">
      <w:pPr>
        <w:rPr>
          <w:rFonts w:ascii="华文楷体" w:eastAsia="华文楷体" w:hAnsi="华文楷体" w:hint="eastAsia"/>
          <w:sz w:val="24"/>
          <w:szCs w:val="24"/>
        </w:rPr>
      </w:pPr>
      <w:r w:rsidRPr="00582274">
        <w:rPr>
          <w:rFonts w:ascii="华文楷体" w:eastAsia="华文楷体" w:hAnsi="华文楷体" w:hint="eastAsia"/>
          <w:sz w:val="24"/>
          <w:szCs w:val="24"/>
        </w:rPr>
        <w:t>记得下来自己复习一下生产者消费者等等问题，太久没上课，忘了哈</w:t>
      </w:r>
    </w:p>
    <w:p w14:paraId="33C4123F" w14:textId="09802388" w:rsidR="00582274" w:rsidRDefault="00582274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关于wait和signal的操作讨论：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82274" w14:paraId="519832D3" w14:textId="77777777" w:rsidTr="00582274">
        <w:tc>
          <w:tcPr>
            <w:tcW w:w="8296" w:type="dxa"/>
          </w:tcPr>
          <w:p w14:paraId="56AD4E0D" w14:textId="78B1718B" w:rsidR="00582274" w:rsidRDefault="00582274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582274">
              <w:rPr>
                <w:rFonts w:ascii="华文楷体" w:eastAsia="华文楷体" w:hAnsi="华文楷体"/>
                <w:noProof/>
                <w:sz w:val="24"/>
                <w:szCs w:val="24"/>
              </w:rPr>
              <w:drawing>
                <wp:inline distT="0" distB="0" distL="0" distR="0" wp14:anchorId="4A5DD329" wp14:editId="0C7ABADE">
                  <wp:extent cx="5274310" cy="3236595"/>
                  <wp:effectExtent l="0" t="0" r="2540" b="1905"/>
                  <wp:docPr id="11916435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64354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23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222B5C" w14:textId="5991EEC7" w:rsidR="00582274" w:rsidRDefault="00582274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进程通信的方式：</w:t>
      </w:r>
    </w:p>
    <w:p w14:paraId="5EF9F055" w14:textId="63687FB5" w:rsidR="00582274" w:rsidRPr="00582274" w:rsidRDefault="00582274" w:rsidP="00582274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1. 低级通信：</w:t>
      </w:r>
      <w:r w:rsidRPr="00582274">
        <w:rPr>
          <w:rFonts w:ascii="华文楷体" w:eastAsia="华文楷体" w:hAnsi="华文楷体" w:hint="eastAsia"/>
          <w:sz w:val="24"/>
          <w:szCs w:val="24"/>
        </w:rPr>
        <w:t>进程之间的互斥和同步，由于其所</w:t>
      </w:r>
      <w:r w:rsidRPr="00582274">
        <w:rPr>
          <w:rFonts w:ascii="华文楷体" w:eastAsia="华文楷体" w:hAnsi="华文楷体" w:hint="eastAsia"/>
          <w:color w:val="EE0000"/>
          <w:sz w:val="24"/>
          <w:szCs w:val="24"/>
        </w:rPr>
        <w:t>交换的信息量少</w:t>
      </w:r>
      <w:r w:rsidRPr="00582274">
        <w:rPr>
          <w:rFonts w:ascii="华文楷体" w:eastAsia="华文楷体" w:hAnsi="华文楷体" w:hint="eastAsia"/>
          <w:sz w:val="24"/>
          <w:szCs w:val="24"/>
        </w:rPr>
        <w:t>而被归结为低级通信。</w:t>
      </w:r>
      <w:r>
        <w:rPr>
          <w:rFonts w:ascii="华文楷体" w:eastAsia="华文楷体" w:hAnsi="华文楷体" w:hint="eastAsia"/>
          <w:sz w:val="24"/>
          <w:szCs w:val="24"/>
        </w:rPr>
        <w:t>比如信号量机制。</w:t>
      </w:r>
    </w:p>
    <w:p w14:paraId="71A940EB" w14:textId="11A47BB2" w:rsidR="00582274" w:rsidRDefault="00582274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2. 高级通信：</w:t>
      </w:r>
      <w:r w:rsidRPr="00582274">
        <w:rPr>
          <w:rFonts w:ascii="华文楷体" w:eastAsia="华文楷体" w:hAnsi="华文楷体" w:hint="eastAsia"/>
          <w:sz w:val="24"/>
          <w:szCs w:val="24"/>
        </w:rPr>
        <w:t>是指用户可直接利用操作系统所提供的一组通信命令高效地传送</w:t>
      </w:r>
      <w:r w:rsidRPr="00582274">
        <w:rPr>
          <w:rFonts w:ascii="华文楷体" w:eastAsia="华文楷体" w:hAnsi="华文楷体" w:hint="eastAsia"/>
          <w:color w:val="EE0000"/>
          <w:sz w:val="24"/>
          <w:szCs w:val="24"/>
        </w:rPr>
        <w:t>大量数据</w:t>
      </w:r>
      <w:r w:rsidRPr="00582274">
        <w:rPr>
          <w:rFonts w:ascii="华文楷体" w:eastAsia="华文楷体" w:hAnsi="华文楷体" w:hint="eastAsia"/>
          <w:sz w:val="24"/>
          <w:szCs w:val="24"/>
        </w:rPr>
        <w:t>的一种通信方式。</w:t>
      </w:r>
    </w:p>
    <w:p w14:paraId="5F789655" w14:textId="686021C6" w:rsidR="00582274" w:rsidRDefault="00582274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常用的高级进程通信机制：</w:t>
      </w:r>
    </w:p>
    <w:p w14:paraId="548D8D19" w14:textId="1C1378C4" w:rsidR="00582274" w:rsidRDefault="00582274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1. 共享存储器系统：在内存中分配一片空间作为共享存储区。</w:t>
      </w:r>
    </w:p>
    <w:p w14:paraId="2F8BB261" w14:textId="53F439F0" w:rsidR="00582274" w:rsidRPr="00582274" w:rsidRDefault="00582274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2. 管道通信：</w:t>
      </w:r>
      <w:r w:rsidRPr="00582274">
        <w:rPr>
          <w:rFonts w:ascii="华文楷体" w:eastAsia="华文楷体" w:hAnsi="华文楷体" w:hint="eastAsia"/>
          <w:sz w:val="24"/>
          <w:szCs w:val="24"/>
        </w:rPr>
        <w:t>写者向管道文件中写入数据；读者从该文件中读出数据。</w:t>
      </w:r>
    </w:p>
    <w:p w14:paraId="61A2033C" w14:textId="642AAE91" w:rsidR="00582274" w:rsidRPr="00582274" w:rsidRDefault="00582274" w:rsidP="00582274">
      <w:pPr>
        <w:ind w:left="420"/>
        <w:rPr>
          <w:rFonts w:ascii="华文楷体" w:eastAsia="华文楷体" w:hAnsi="华文楷体" w:hint="eastAsia"/>
          <w:sz w:val="24"/>
          <w:szCs w:val="24"/>
        </w:rPr>
      </w:pPr>
      <w:r w:rsidRPr="00582274">
        <w:rPr>
          <w:rFonts w:ascii="华文楷体" w:eastAsia="华文楷体" w:hAnsi="华文楷体" w:hint="eastAsia"/>
          <w:sz w:val="24"/>
          <w:szCs w:val="24"/>
        </w:rPr>
        <w:t>3. 消息传递系统：以消息（Message）为单位在进程间进行数据交换</w:t>
      </w:r>
      <w:r>
        <w:rPr>
          <w:rFonts w:ascii="华文楷体" w:eastAsia="华文楷体" w:hAnsi="华文楷体" w:hint="eastAsia"/>
          <w:sz w:val="24"/>
          <w:szCs w:val="24"/>
        </w:rPr>
        <w:t>。分为直接通信方式和间接通信方式。</w:t>
      </w:r>
    </w:p>
    <w:p w14:paraId="7DECE673" w14:textId="532F058C" w:rsidR="00582274" w:rsidRDefault="00582274">
      <w:pPr>
        <w:rPr>
          <w:rFonts w:ascii="华文楷体" w:eastAsia="华文楷体" w:hAnsi="华文楷体" w:hint="eastAsia"/>
          <w:sz w:val="24"/>
          <w:szCs w:val="24"/>
        </w:rPr>
      </w:pPr>
      <w:r w:rsidRPr="00582274"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4. 客户机——服务器系统。</w:t>
      </w:r>
    </w:p>
    <w:p w14:paraId="14F120FD" w14:textId="607A23C0" w:rsidR="00582274" w:rsidRDefault="00582274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共享存储器系统：</w:t>
      </w:r>
    </w:p>
    <w:p w14:paraId="33CEA008" w14:textId="36BEF09C" w:rsidR="00582274" w:rsidRDefault="00582274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lastRenderedPageBreak/>
        <w:tab/>
      </w:r>
      <w:r>
        <w:rPr>
          <w:rFonts w:ascii="华文楷体" w:eastAsia="华文楷体" w:hAnsi="华文楷体" w:hint="eastAsia"/>
          <w:sz w:val="24"/>
          <w:szCs w:val="24"/>
        </w:rPr>
        <w:t>1. 基于共享数据结构的通信方式</w:t>
      </w:r>
      <w:r w:rsidR="00E20294">
        <w:rPr>
          <w:rFonts w:ascii="华文楷体" w:eastAsia="华文楷体" w:hAnsi="华文楷体" w:hint="eastAsia"/>
          <w:sz w:val="24"/>
          <w:szCs w:val="24"/>
        </w:rPr>
        <w:t>：</w:t>
      </w:r>
    </w:p>
    <w:p w14:paraId="481131E6" w14:textId="10D0E232" w:rsidR="00E20294" w:rsidRDefault="00E20294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/>
          <w:sz w:val="24"/>
          <w:szCs w:val="24"/>
        </w:rPr>
        <w:tab/>
      </w:r>
      <w:proofErr w:type="gramStart"/>
      <w:r>
        <w:rPr>
          <w:rFonts w:ascii="华文楷体" w:eastAsia="华文楷体" w:hAnsi="华文楷体" w:hint="eastAsia"/>
          <w:sz w:val="24"/>
          <w:szCs w:val="24"/>
        </w:rPr>
        <w:t>诸进程</w:t>
      </w:r>
      <w:proofErr w:type="gramEnd"/>
      <w:r>
        <w:rPr>
          <w:rFonts w:ascii="华文楷体" w:eastAsia="华文楷体" w:hAnsi="华文楷体" w:hint="eastAsia"/>
          <w:sz w:val="24"/>
          <w:szCs w:val="24"/>
        </w:rPr>
        <w:t>共用某些数据结构，借以实现</w:t>
      </w:r>
      <w:proofErr w:type="gramStart"/>
      <w:r>
        <w:rPr>
          <w:rFonts w:ascii="华文楷体" w:eastAsia="华文楷体" w:hAnsi="华文楷体" w:hint="eastAsia"/>
          <w:sz w:val="24"/>
          <w:szCs w:val="24"/>
        </w:rPr>
        <w:t>诸进程</w:t>
      </w:r>
      <w:proofErr w:type="gramEnd"/>
      <w:r>
        <w:rPr>
          <w:rFonts w:ascii="华文楷体" w:eastAsia="华文楷体" w:hAnsi="华文楷体" w:hint="eastAsia"/>
          <w:sz w:val="24"/>
          <w:szCs w:val="24"/>
        </w:rPr>
        <w:t>间的信息交换。</w:t>
      </w:r>
    </w:p>
    <w:p w14:paraId="7A3D9D01" w14:textId="562164E4" w:rsidR="00E20294" w:rsidRDefault="00E20294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 xml:space="preserve">2. </w:t>
      </w:r>
      <w:r w:rsidRPr="00E20294">
        <w:rPr>
          <w:rFonts w:ascii="华文楷体" w:eastAsia="华文楷体" w:hAnsi="华文楷体" w:hint="eastAsia"/>
          <w:sz w:val="24"/>
          <w:szCs w:val="24"/>
        </w:rPr>
        <w:t>基于共享</w:t>
      </w:r>
      <w:r w:rsidRPr="00E20294">
        <w:rPr>
          <w:rFonts w:ascii="华文楷体" w:eastAsia="华文楷体" w:hAnsi="华文楷体" w:hint="eastAsia"/>
          <w:sz w:val="24"/>
          <w:szCs w:val="24"/>
          <w:u w:val="single"/>
        </w:rPr>
        <w:t>存储区</w:t>
      </w:r>
      <w:r w:rsidRPr="00E20294">
        <w:rPr>
          <w:rFonts w:ascii="华文楷体" w:eastAsia="华文楷体" w:hAnsi="华文楷体" w:hint="eastAsia"/>
          <w:sz w:val="24"/>
          <w:szCs w:val="24"/>
        </w:rPr>
        <w:t>的通信方式</w:t>
      </w:r>
      <w:r>
        <w:rPr>
          <w:rFonts w:ascii="华文楷体" w:eastAsia="华文楷体" w:hAnsi="华文楷体" w:hint="eastAsia"/>
          <w:sz w:val="24"/>
          <w:szCs w:val="24"/>
        </w:rPr>
        <w:t>：</w:t>
      </w:r>
    </w:p>
    <w:p w14:paraId="59CFDEEE" w14:textId="6D448193" w:rsidR="00E20294" w:rsidRDefault="00E20294">
      <w:pPr>
        <w:rPr>
          <w:rFonts w:ascii="华文楷体" w:eastAsia="华文楷体" w:hAnsi="华文楷体" w:hint="eastAsia"/>
          <w:b/>
          <w:bCs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/>
          <w:sz w:val="24"/>
          <w:szCs w:val="24"/>
        </w:rPr>
        <w:tab/>
      </w:r>
      <w:r w:rsidRPr="00E20294">
        <w:rPr>
          <w:rFonts w:ascii="华文楷体" w:eastAsia="华文楷体" w:hAnsi="华文楷体" w:hint="eastAsia"/>
          <w:b/>
          <w:bCs/>
          <w:sz w:val="24"/>
          <w:szCs w:val="24"/>
        </w:rPr>
        <w:t>由操作系统在内存中划分出一块区域作为共享存储区</w:t>
      </w:r>
      <w:r>
        <w:rPr>
          <w:rFonts w:ascii="华文楷体" w:eastAsia="华文楷体" w:hAnsi="华文楷体" w:hint="eastAsia"/>
          <w:b/>
          <w:bCs/>
          <w:sz w:val="24"/>
          <w:szCs w:val="24"/>
        </w:rPr>
        <w:t>。</w:t>
      </w:r>
    </w:p>
    <w:p w14:paraId="45AECE56" w14:textId="0302D19C" w:rsidR="00E20294" w:rsidRDefault="00E20294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b/>
          <w:bCs/>
          <w:sz w:val="24"/>
          <w:szCs w:val="24"/>
        </w:rPr>
        <w:tab/>
      </w:r>
      <w:r>
        <w:rPr>
          <w:rFonts w:ascii="华文楷体" w:eastAsia="华文楷体" w:hAnsi="华文楷体"/>
          <w:b/>
          <w:bCs/>
          <w:sz w:val="24"/>
          <w:szCs w:val="24"/>
        </w:rPr>
        <w:tab/>
      </w:r>
      <w:r w:rsidRPr="00E20294">
        <w:rPr>
          <w:rFonts w:ascii="华文楷体" w:eastAsia="华文楷体" w:hAnsi="华文楷体" w:hint="eastAsia"/>
          <w:sz w:val="24"/>
          <w:szCs w:val="24"/>
        </w:rPr>
        <w:t xml:space="preserve">1. </w:t>
      </w:r>
    </w:p>
    <w:p w14:paraId="34386E81" w14:textId="7923FB5D" w:rsidR="00E20294" w:rsidRDefault="00E20294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管道通信：</w:t>
      </w:r>
    </w:p>
    <w:p w14:paraId="624A4C97" w14:textId="32D819EC" w:rsidR="00E20294" w:rsidRDefault="00E20294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1. 基础知识：</w:t>
      </w:r>
    </w:p>
    <w:p w14:paraId="7D2F487B" w14:textId="5330A35B" w:rsidR="00E20294" w:rsidRDefault="00E20294" w:rsidP="00E20294">
      <w:pPr>
        <w:ind w:left="84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1. 管道的概念：</w:t>
      </w:r>
      <w:r w:rsidRPr="00E20294">
        <w:rPr>
          <w:rFonts w:ascii="华文楷体" w:eastAsia="华文楷体" w:hAnsi="华文楷体" w:hint="eastAsia"/>
          <w:sz w:val="24"/>
          <w:szCs w:val="24"/>
        </w:rPr>
        <w:t>用于连接一个</w:t>
      </w:r>
      <w:proofErr w:type="gramStart"/>
      <w:r w:rsidRPr="00E20294">
        <w:rPr>
          <w:rFonts w:ascii="华文楷体" w:eastAsia="华文楷体" w:hAnsi="华文楷体" w:hint="eastAsia"/>
          <w:sz w:val="24"/>
          <w:szCs w:val="24"/>
        </w:rPr>
        <w:t>读进程</w:t>
      </w:r>
      <w:proofErr w:type="gramEnd"/>
      <w:r w:rsidRPr="00E20294">
        <w:rPr>
          <w:rFonts w:ascii="华文楷体" w:eastAsia="华文楷体" w:hAnsi="华文楷体" w:hint="eastAsia"/>
          <w:sz w:val="24"/>
          <w:szCs w:val="24"/>
        </w:rPr>
        <w:t>和一个</w:t>
      </w:r>
      <w:proofErr w:type="gramStart"/>
      <w:r w:rsidRPr="00E20294">
        <w:rPr>
          <w:rFonts w:ascii="华文楷体" w:eastAsia="华文楷体" w:hAnsi="华文楷体" w:hint="eastAsia"/>
          <w:sz w:val="24"/>
          <w:szCs w:val="24"/>
        </w:rPr>
        <w:t>写进程</w:t>
      </w:r>
      <w:proofErr w:type="gramEnd"/>
      <w:r w:rsidRPr="00E20294">
        <w:rPr>
          <w:rFonts w:ascii="华文楷体" w:eastAsia="华文楷体" w:hAnsi="华文楷体" w:hint="eastAsia"/>
          <w:sz w:val="24"/>
          <w:szCs w:val="24"/>
        </w:rPr>
        <w:t>以实现他们之间通信的一个共享文件，又名pipe文件</w:t>
      </w:r>
      <w:r>
        <w:rPr>
          <w:rFonts w:ascii="华文楷体" w:eastAsia="华文楷体" w:hAnsi="华文楷体" w:hint="eastAsia"/>
          <w:sz w:val="24"/>
          <w:szCs w:val="24"/>
        </w:rPr>
        <w:t>。</w:t>
      </w:r>
    </w:p>
    <w:p w14:paraId="61E937A7" w14:textId="66B429B2" w:rsidR="00E20294" w:rsidRDefault="00E20294" w:rsidP="00E20294">
      <w:pPr>
        <w:ind w:left="84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 xml:space="preserve">2. </w:t>
      </w:r>
      <w:r w:rsidRPr="00E20294">
        <w:rPr>
          <w:rFonts w:ascii="华文楷体" w:eastAsia="华文楷体" w:hAnsi="华文楷体" w:hint="eastAsia"/>
          <w:sz w:val="24"/>
          <w:szCs w:val="24"/>
        </w:rPr>
        <w:t>向管道(共享文件)提供输入的发送进程(即</w:t>
      </w:r>
      <w:proofErr w:type="gramStart"/>
      <w:r w:rsidRPr="00E20294">
        <w:rPr>
          <w:rFonts w:ascii="华文楷体" w:eastAsia="华文楷体" w:hAnsi="华文楷体" w:hint="eastAsia"/>
          <w:sz w:val="24"/>
          <w:szCs w:val="24"/>
        </w:rPr>
        <w:t>写进程</w:t>
      </w:r>
      <w:proofErr w:type="gramEnd"/>
      <w:r w:rsidRPr="00E20294">
        <w:rPr>
          <w:rFonts w:ascii="华文楷体" w:eastAsia="华文楷体" w:hAnsi="华文楷体" w:hint="eastAsia"/>
          <w:sz w:val="24"/>
          <w:szCs w:val="24"/>
        </w:rPr>
        <w:t>)， 以字符流形式将大量的数据送入管道。</w:t>
      </w:r>
    </w:p>
    <w:p w14:paraId="1488F4FC" w14:textId="6CA8A93E" w:rsidR="00E20294" w:rsidRDefault="00E20294" w:rsidP="00E20294">
      <w:pPr>
        <w:ind w:left="84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 xml:space="preserve">3. </w:t>
      </w:r>
    </w:p>
    <w:p w14:paraId="7B4D1D1C" w14:textId="39867E98" w:rsidR="00E20294" w:rsidRDefault="00E20294" w:rsidP="00E20294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2. 所需的协调能力：</w:t>
      </w:r>
    </w:p>
    <w:p w14:paraId="37044D74" w14:textId="3366BA1E" w:rsidR="00E20294" w:rsidRPr="00E20294" w:rsidRDefault="00E20294" w:rsidP="00E20294">
      <w:pPr>
        <w:ind w:left="84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1. 互斥：</w:t>
      </w:r>
      <w:r w:rsidRPr="00E20294">
        <w:rPr>
          <w:rFonts w:ascii="华文楷体" w:eastAsia="华文楷体" w:hAnsi="华文楷体" w:hint="eastAsia"/>
          <w:sz w:val="24"/>
          <w:szCs w:val="24"/>
        </w:rPr>
        <w:t>即当一个进程正在对pipe执行读/写操作时，其它(另一)进程必须等待。</w:t>
      </w:r>
    </w:p>
    <w:p w14:paraId="7969F3F2" w14:textId="794F56E5" w:rsidR="00E20294" w:rsidRPr="00E20294" w:rsidRDefault="00E20294" w:rsidP="00E20294">
      <w:pPr>
        <w:ind w:left="84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2. 同步：</w:t>
      </w:r>
      <w:proofErr w:type="gramStart"/>
      <w:r w:rsidRPr="00E20294">
        <w:rPr>
          <w:rFonts w:ascii="华文楷体" w:eastAsia="华文楷体" w:hAnsi="华文楷体" w:hint="eastAsia"/>
          <w:sz w:val="24"/>
          <w:szCs w:val="24"/>
        </w:rPr>
        <w:t>指当写</w:t>
      </w:r>
      <w:proofErr w:type="gramEnd"/>
      <w:r w:rsidRPr="00E20294">
        <w:rPr>
          <w:rFonts w:ascii="华文楷体" w:eastAsia="华文楷体" w:hAnsi="华文楷体" w:hint="eastAsia"/>
          <w:sz w:val="24"/>
          <w:szCs w:val="24"/>
        </w:rPr>
        <w:t>(输入)进程把一定数量(如4KB)的数据写入pipe，便去睡眠等待， 直到读(输出)进程取走数据后，再把他唤醒。当</w:t>
      </w:r>
      <w:proofErr w:type="gramStart"/>
      <w:r w:rsidRPr="00E20294">
        <w:rPr>
          <w:rFonts w:ascii="华文楷体" w:eastAsia="华文楷体" w:hAnsi="华文楷体" w:hint="eastAsia"/>
          <w:sz w:val="24"/>
          <w:szCs w:val="24"/>
        </w:rPr>
        <w:t>读进程读空</w:t>
      </w:r>
      <w:proofErr w:type="gramEnd"/>
      <w:r w:rsidRPr="00E20294">
        <w:rPr>
          <w:rFonts w:ascii="华文楷体" w:eastAsia="华文楷体" w:hAnsi="华文楷体" w:hint="eastAsia"/>
          <w:sz w:val="24"/>
          <w:szCs w:val="24"/>
        </w:rPr>
        <w:t>pipe时，也应睡眠等待，直至</w:t>
      </w:r>
      <w:proofErr w:type="gramStart"/>
      <w:r w:rsidRPr="00E20294">
        <w:rPr>
          <w:rFonts w:ascii="华文楷体" w:eastAsia="华文楷体" w:hAnsi="华文楷体" w:hint="eastAsia"/>
          <w:sz w:val="24"/>
          <w:szCs w:val="24"/>
        </w:rPr>
        <w:t>写进程</w:t>
      </w:r>
      <w:proofErr w:type="gramEnd"/>
      <w:r w:rsidRPr="00E20294">
        <w:rPr>
          <w:rFonts w:ascii="华文楷体" w:eastAsia="华文楷体" w:hAnsi="华文楷体" w:hint="eastAsia"/>
          <w:sz w:val="24"/>
          <w:szCs w:val="24"/>
        </w:rPr>
        <w:t>将数据写入管道后，才将之唤醒</w:t>
      </w:r>
      <w:r>
        <w:rPr>
          <w:rFonts w:ascii="华文楷体" w:eastAsia="华文楷体" w:hAnsi="华文楷体" w:hint="eastAsia"/>
          <w:sz w:val="24"/>
          <w:szCs w:val="24"/>
        </w:rPr>
        <w:t>。</w:t>
      </w:r>
    </w:p>
    <w:p w14:paraId="2C4A6173" w14:textId="7F4EE27B" w:rsidR="00E20294" w:rsidRDefault="00E20294" w:rsidP="00E20294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 xml:space="preserve">3. </w:t>
      </w:r>
      <w:r w:rsidR="0071210B" w:rsidRPr="0071210B">
        <w:rPr>
          <w:rFonts w:ascii="华文楷体" w:eastAsia="华文楷体" w:hAnsi="华文楷体" w:hint="eastAsia"/>
          <w:sz w:val="24"/>
          <w:szCs w:val="24"/>
        </w:rPr>
        <w:t>确定对方是否存在，只有确定了对方已存在时，才能进行通信。</w:t>
      </w:r>
    </w:p>
    <w:p w14:paraId="35910546" w14:textId="6EBCA703" w:rsidR="00E20294" w:rsidRDefault="00E20294" w:rsidP="00E20294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消息传递系统：</w:t>
      </w:r>
    </w:p>
    <w:p w14:paraId="3E82CB7F" w14:textId="2A896D6E" w:rsidR="00E20294" w:rsidRDefault="00E20294" w:rsidP="00E20294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1. 基础知识：</w:t>
      </w:r>
    </w:p>
    <w:p w14:paraId="4E956935" w14:textId="455196ED" w:rsidR="00E20294" w:rsidRDefault="00E20294" w:rsidP="00E20294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2. 实现方法：</w:t>
      </w:r>
    </w:p>
    <w:p w14:paraId="63029059" w14:textId="6028B17F" w:rsidR="00366BE1" w:rsidRDefault="00366BE1" w:rsidP="00E20294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lastRenderedPageBreak/>
        <w:t>信箱：</w:t>
      </w:r>
    </w:p>
    <w:p w14:paraId="2C967A1B" w14:textId="221E1B0E" w:rsidR="00366BE1" w:rsidRDefault="00366BE1" w:rsidP="00E20294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结构：</w:t>
      </w:r>
    </w:p>
    <w:p w14:paraId="4A4E55A1" w14:textId="38802F69" w:rsidR="00366BE1" w:rsidRDefault="00366BE1" w:rsidP="00E20294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分类：</w:t>
      </w:r>
    </w:p>
    <w:p w14:paraId="42D28FB4" w14:textId="34896286" w:rsidR="00366BE1" w:rsidRDefault="00366BE1" w:rsidP="00E20294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1. 私用信箱</w:t>
      </w:r>
    </w:p>
    <w:p w14:paraId="23DCD0EA" w14:textId="5300AF37" w:rsidR="00366BE1" w:rsidRDefault="00366BE1" w:rsidP="00E20294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2. 公用信箱</w:t>
      </w:r>
    </w:p>
    <w:p w14:paraId="4FF677BB" w14:textId="19D12826" w:rsidR="00366BE1" w:rsidRDefault="00366BE1" w:rsidP="00E20294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3. 共享信箱</w:t>
      </w:r>
    </w:p>
    <w:p w14:paraId="3453AB85" w14:textId="3474B1D7" w:rsidR="00366BE1" w:rsidRDefault="00366BE1" w:rsidP="00E20294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四种进程关系：</w:t>
      </w:r>
    </w:p>
    <w:p w14:paraId="0D517EE5" w14:textId="3239DB15" w:rsidR="00366BE1" w:rsidRDefault="00366BE1" w:rsidP="00E20294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 xml:space="preserve">1. </w:t>
      </w:r>
    </w:p>
    <w:p w14:paraId="3082834A" w14:textId="1B4DB33C" w:rsidR="007F74D2" w:rsidRDefault="007F74D2" w:rsidP="00E20294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客户机-服务器系统：</w:t>
      </w:r>
    </w:p>
    <w:p w14:paraId="0441C8C9" w14:textId="26D45D3A" w:rsidR="007F74D2" w:rsidRDefault="007F74D2" w:rsidP="00E20294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1. 套接字</w:t>
      </w:r>
    </w:p>
    <w:p w14:paraId="2E357A9A" w14:textId="77777777" w:rsidR="00171B67" w:rsidRDefault="00171B67" w:rsidP="00E20294">
      <w:pPr>
        <w:rPr>
          <w:rFonts w:ascii="华文楷体" w:eastAsia="华文楷体" w:hAnsi="华文楷体" w:hint="eastAsia"/>
          <w:sz w:val="24"/>
          <w:szCs w:val="24"/>
        </w:rPr>
      </w:pPr>
    </w:p>
    <w:p w14:paraId="12FC7025" w14:textId="77777777" w:rsidR="00171B67" w:rsidRDefault="00171B67" w:rsidP="00E20294">
      <w:pPr>
        <w:rPr>
          <w:rFonts w:ascii="华文楷体" w:eastAsia="华文楷体" w:hAnsi="华文楷体" w:hint="eastAsia"/>
          <w:sz w:val="24"/>
          <w:szCs w:val="24"/>
        </w:rPr>
      </w:pPr>
    </w:p>
    <w:p w14:paraId="007A95EC" w14:textId="7897C679" w:rsidR="00171B67" w:rsidRDefault="00171B67" w:rsidP="00E20294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线程的基本概念</w:t>
      </w:r>
      <w:r w:rsidR="0009792E">
        <w:rPr>
          <w:rFonts w:ascii="华文楷体" w:eastAsia="华文楷体" w:hAnsi="华文楷体" w:hint="eastAsia"/>
          <w:sz w:val="24"/>
          <w:szCs w:val="24"/>
        </w:rPr>
        <w:t>（引入线程的操作系统）</w:t>
      </w:r>
      <w:r>
        <w:rPr>
          <w:rFonts w:ascii="华文楷体" w:eastAsia="华文楷体" w:hAnsi="华文楷体" w:hint="eastAsia"/>
          <w:sz w:val="24"/>
          <w:szCs w:val="24"/>
        </w:rPr>
        <w:t>：</w:t>
      </w:r>
    </w:p>
    <w:p w14:paraId="6B8FEFB7" w14:textId="124C12D4" w:rsidR="00171B67" w:rsidRDefault="00171B67" w:rsidP="00E20294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概念：进程的拥有资源所有权和调度/执行两个特点。</w:t>
      </w:r>
      <w:proofErr w:type="gramStart"/>
      <w:r>
        <w:rPr>
          <w:rFonts w:ascii="华文楷体" w:eastAsia="华文楷体" w:hAnsi="华文楷体" w:hint="eastAsia"/>
          <w:sz w:val="24"/>
          <w:szCs w:val="24"/>
        </w:rPr>
        <w:t>将进程</w:t>
      </w:r>
      <w:proofErr w:type="gramEnd"/>
      <w:r>
        <w:rPr>
          <w:rFonts w:ascii="华文楷体" w:eastAsia="华文楷体" w:hAnsi="华文楷体" w:hint="eastAsia"/>
          <w:sz w:val="24"/>
          <w:szCs w:val="24"/>
        </w:rPr>
        <w:t>的调度和分派的部分通常称为线程或轻型进程，而资源所有权的部分通常称为进程。</w:t>
      </w:r>
      <w:r w:rsidR="00E70C47">
        <w:rPr>
          <w:rFonts w:ascii="华文楷体" w:eastAsia="华文楷体" w:hAnsi="华文楷体" w:hint="eastAsia"/>
          <w:sz w:val="24"/>
          <w:szCs w:val="24"/>
        </w:rPr>
        <w:t>（多个执行序列+一个地址空间是否实用）</w:t>
      </w:r>
    </w:p>
    <w:p w14:paraId="0AA53BBB" w14:textId="6959B23A" w:rsidR="00E70C47" w:rsidRDefault="00E70C47" w:rsidP="00E20294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进程内的所有线程共享进程的很多资源</w:t>
      </w:r>
    </w:p>
    <w:p w14:paraId="51E6D01E" w14:textId="77777777" w:rsidR="001B7C30" w:rsidRPr="00E20294" w:rsidRDefault="001B7C30" w:rsidP="00E20294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线程</w:t>
      </w:r>
      <w:proofErr w:type="gramStart"/>
      <w:r>
        <w:rPr>
          <w:rFonts w:ascii="华文楷体" w:eastAsia="华文楷体" w:hAnsi="华文楷体" w:hint="eastAsia"/>
          <w:sz w:val="24"/>
          <w:szCs w:val="24"/>
        </w:rPr>
        <w:t>核进程</w:t>
      </w:r>
      <w:proofErr w:type="gramEnd"/>
      <w:r>
        <w:rPr>
          <w:rFonts w:ascii="华文楷体" w:eastAsia="华文楷体" w:hAnsi="华文楷体" w:hint="eastAsia"/>
          <w:sz w:val="24"/>
          <w:szCs w:val="24"/>
        </w:rPr>
        <w:t>的对比：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B7C30" w14:paraId="407015BE" w14:textId="77777777" w:rsidTr="001B7C30">
        <w:tc>
          <w:tcPr>
            <w:tcW w:w="8296" w:type="dxa"/>
          </w:tcPr>
          <w:p w14:paraId="6A2FA23E" w14:textId="7ED39713" w:rsidR="001B7C30" w:rsidRDefault="001B7C30" w:rsidP="00E20294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1B7C30">
              <w:rPr>
                <w:rFonts w:ascii="华文楷体" w:eastAsia="华文楷体" w:hAnsi="华文楷体"/>
                <w:noProof/>
                <w:sz w:val="24"/>
                <w:szCs w:val="24"/>
              </w:rPr>
              <w:lastRenderedPageBreak/>
              <w:drawing>
                <wp:inline distT="0" distB="0" distL="0" distR="0" wp14:anchorId="1657B2E9" wp14:editId="3D7743A0">
                  <wp:extent cx="5274310" cy="3436620"/>
                  <wp:effectExtent l="0" t="0" r="2540" b="0"/>
                  <wp:docPr id="21424750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47505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36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AB1A87" w14:textId="4BD1BAA2" w:rsidR="001B7C30" w:rsidRDefault="00A54575" w:rsidP="00E20294">
      <w:pPr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线程的终止：</w:t>
      </w:r>
    </w:p>
    <w:p w14:paraId="20130E72" w14:textId="7CD13FDD" w:rsidR="00A54575" w:rsidRDefault="00A54575" w:rsidP="00E20294">
      <w:pPr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1. 线程从启动例程函数中返回，函数返回值作为线程的退出码。</w:t>
      </w:r>
    </w:p>
    <w:p w14:paraId="46BF6251" w14:textId="4653181F" w:rsidR="00A54575" w:rsidRDefault="00A54575" w:rsidP="00E20294">
      <w:pPr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2. 线程被同一进程中的其他线程取消。</w:t>
      </w:r>
    </w:p>
    <w:p w14:paraId="153EEDB0" w14:textId="2E4C75E2" w:rsidR="00A54575" w:rsidRDefault="00A54575" w:rsidP="00E20294">
      <w:pPr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3. 线程在任意函数中调用</w:t>
      </w:r>
      <w:proofErr w:type="spellStart"/>
      <w:r>
        <w:rPr>
          <w:rFonts w:ascii="华文楷体" w:eastAsia="华文楷体" w:hAnsi="华文楷体" w:hint="eastAsia"/>
          <w:sz w:val="24"/>
          <w:szCs w:val="24"/>
        </w:rPr>
        <w:t>pthread_exit</w:t>
      </w:r>
      <w:proofErr w:type="spellEnd"/>
      <w:r>
        <w:rPr>
          <w:rFonts w:ascii="华文楷体" w:eastAsia="华文楷体" w:hAnsi="华文楷体" w:hint="eastAsia"/>
          <w:sz w:val="24"/>
          <w:szCs w:val="24"/>
        </w:rPr>
        <w:t>函数终止执行。</w:t>
      </w:r>
    </w:p>
    <w:p w14:paraId="505B6792" w14:textId="77777777" w:rsidR="00A54575" w:rsidRPr="00E20294" w:rsidRDefault="00A54575" w:rsidP="00E20294">
      <w:pPr>
        <w:rPr>
          <w:rFonts w:ascii="华文楷体" w:eastAsia="华文楷体" w:hAnsi="华文楷体" w:hint="eastAsia"/>
          <w:sz w:val="24"/>
          <w:szCs w:val="24"/>
        </w:rPr>
      </w:pPr>
    </w:p>
    <w:sectPr w:rsidR="00A54575" w:rsidRPr="00E202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6C453" w14:textId="77777777" w:rsidR="007A4C87" w:rsidRDefault="007A4C87" w:rsidP="00582274">
      <w:pPr>
        <w:rPr>
          <w:rFonts w:hint="eastAsia"/>
        </w:rPr>
      </w:pPr>
      <w:r>
        <w:separator/>
      </w:r>
    </w:p>
  </w:endnote>
  <w:endnote w:type="continuationSeparator" w:id="0">
    <w:p w14:paraId="087B4DF1" w14:textId="77777777" w:rsidR="007A4C87" w:rsidRDefault="007A4C87" w:rsidP="0058227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77B52" w14:textId="77777777" w:rsidR="007A4C87" w:rsidRDefault="007A4C87" w:rsidP="00582274">
      <w:pPr>
        <w:rPr>
          <w:rFonts w:hint="eastAsia"/>
        </w:rPr>
      </w:pPr>
      <w:r>
        <w:separator/>
      </w:r>
    </w:p>
  </w:footnote>
  <w:footnote w:type="continuationSeparator" w:id="0">
    <w:p w14:paraId="3B6EA2B3" w14:textId="77777777" w:rsidR="007A4C87" w:rsidRDefault="007A4C87" w:rsidP="0058227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F2ED2"/>
    <w:multiLevelType w:val="hybridMultilevel"/>
    <w:tmpl w:val="E166B84E"/>
    <w:lvl w:ilvl="0" w:tplc="FD0C6B0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D8EBD1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D66F26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6028F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97C6A9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4E038A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98910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1A08E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4C42ED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B6010"/>
    <w:multiLevelType w:val="hybridMultilevel"/>
    <w:tmpl w:val="4442062C"/>
    <w:lvl w:ilvl="0" w:tplc="2F94AB4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11EC19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1C8A3E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13420A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59E89F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4D0A5A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A48CA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0B6301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3DA114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55638510">
    <w:abstractNumId w:val="0"/>
  </w:num>
  <w:num w:numId="2" w16cid:durableId="184248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1C2"/>
    <w:rsid w:val="0009792E"/>
    <w:rsid w:val="001313D6"/>
    <w:rsid w:val="00171B67"/>
    <w:rsid w:val="001B7C30"/>
    <w:rsid w:val="00353403"/>
    <w:rsid w:val="00366BE1"/>
    <w:rsid w:val="003F0BDB"/>
    <w:rsid w:val="00400950"/>
    <w:rsid w:val="0044133F"/>
    <w:rsid w:val="004B155E"/>
    <w:rsid w:val="004F0BFD"/>
    <w:rsid w:val="005208C2"/>
    <w:rsid w:val="00582274"/>
    <w:rsid w:val="00583F47"/>
    <w:rsid w:val="00674B4C"/>
    <w:rsid w:val="00690339"/>
    <w:rsid w:val="006D47F7"/>
    <w:rsid w:val="0071210B"/>
    <w:rsid w:val="00746D64"/>
    <w:rsid w:val="007A4C87"/>
    <w:rsid w:val="007C5ABC"/>
    <w:rsid w:val="007F6EB5"/>
    <w:rsid w:val="007F74D2"/>
    <w:rsid w:val="00892E41"/>
    <w:rsid w:val="00994C9F"/>
    <w:rsid w:val="009D6122"/>
    <w:rsid w:val="009F04D7"/>
    <w:rsid w:val="009F7D9A"/>
    <w:rsid w:val="00A54575"/>
    <w:rsid w:val="00A800EC"/>
    <w:rsid w:val="00AA59B8"/>
    <w:rsid w:val="00AE372B"/>
    <w:rsid w:val="00BB4C7A"/>
    <w:rsid w:val="00D151C2"/>
    <w:rsid w:val="00D55B19"/>
    <w:rsid w:val="00E20294"/>
    <w:rsid w:val="00E55AC1"/>
    <w:rsid w:val="00E70C47"/>
    <w:rsid w:val="00E82FB8"/>
    <w:rsid w:val="00F23878"/>
    <w:rsid w:val="00F6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735CF1"/>
  <w15:chartTrackingRefBased/>
  <w15:docId w15:val="{EF1DCCC8-FCEC-400D-8788-8B1E19DE0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151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5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51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51C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51C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51C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51C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51C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51C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51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5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5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51C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51C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151C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51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51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51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51C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5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51C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51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51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51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51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51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5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51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51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227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227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22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2274"/>
    <w:rPr>
      <w:sz w:val="18"/>
      <w:szCs w:val="18"/>
    </w:rPr>
  </w:style>
  <w:style w:type="table" w:styleId="af2">
    <w:name w:val="Table Grid"/>
    <w:basedOn w:val="a1"/>
    <w:uiPriority w:val="39"/>
    <w:rsid w:val="005822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4</Pages>
  <Words>522</Words>
  <Characters>549</Characters>
  <Application>Microsoft Office Word</Application>
  <DocSecurity>0</DocSecurity>
  <Lines>30</Lines>
  <Paragraphs>41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JUNJIE Tan</dc:creator>
  <cp:keywords/>
  <dc:description/>
  <cp:lastModifiedBy>JUNJIE Tan</cp:lastModifiedBy>
  <cp:revision>3</cp:revision>
  <dcterms:created xsi:type="dcterms:W3CDTF">2026-03-23T11:41:00Z</dcterms:created>
  <dcterms:modified xsi:type="dcterms:W3CDTF">2026-03-25T03:53:00Z</dcterms:modified>
</cp:coreProperties>
</file>