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E1FC" w14:textId="4FAD2B4D" w:rsidR="001313D6" w:rsidRDefault="00E136E9">
      <w:pPr>
        <w:rPr>
          <w:rFonts w:ascii="华文楷体" w:eastAsia="华文楷体" w:hAnsi="华文楷体" w:hint="eastAsia"/>
          <w:sz w:val="24"/>
          <w:szCs w:val="24"/>
        </w:rPr>
      </w:pPr>
      <w:r>
        <w:rPr>
          <w:rFonts w:ascii="华文楷体" w:eastAsia="华文楷体" w:hAnsi="华文楷体" w:hint="eastAsia"/>
          <w:sz w:val="24"/>
          <w:szCs w:val="24"/>
        </w:rPr>
        <w:t>作业：</w:t>
      </w:r>
    </w:p>
    <w:p w14:paraId="11F92E80" w14:textId="31A573B0" w:rsidR="00E136E9" w:rsidRPr="00E136E9" w:rsidRDefault="00E136E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概念：作业是用户在</w:t>
      </w:r>
      <w:r w:rsidRPr="00E136E9">
        <w:rPr>
          <w:rFonts w:ascii="华文楷体" w:eastAsia="华文楷体" w:hAnsi="华文楷体" w:hint="eastAsia"/>
          <w:color w:val="EE0000"/>
          <w:sz w:val="24"/>
          <w:szCs w:val="24"/>
        </w:rPr>
        <w:t>一次</w:t>
      </w:r>
      <w:r>
        <w:rPr>
          <w:rFonts w:ascii="华文楷体" w:eastAsia="华文楷体" w:hAnsi="华文楷体" w:hint="eastAsia"/>
          <w:sz w:val="24"/>
          <w:szCs w:val="24"/>
        </w:rPr>
        <w:t>算题过程中或一次事务处理中，要求</w:t>
      </w:r>
      <w:r w:rsidRPr="00E136E9">
        <w:rPr>
          <w:rFonts w:ascii="华文楷体" w:eastAsia="华文楷体" w:hAnsi="华文楷体" w:hint="eastAsia"/>
          <w:color w:val="EE0000"/>
          <w:sz w:val="24"/>
          <w:szCs w:val="24"/>
        </w:rPr>
        <w:t>计算机系统所做的工作的集合</w:t>
      </w:r>
      <w:r>
        <w:rPr>
          <w:rFonts w:ascii="华文楷体" w:eastAsia="华文楷体" w:hAnsi="华文楷体" w:hint="eastAsia"/>
          <w:sz w:val="24"/>
          <w:szCs w:val="24"/>
        </w:rPr>
        <w:t>。</w:t>
      </w:r>
      <w:r w:rsidRPr="00E136E9">
        <w:rPr>
          <w:rFonts w:ascii="华文楷体" w:eastAsia="华文楷体" w:hAnsi="华文楷体" w:hint="eastAsia"/>
          <w:sz w:val="24"/>
          <w:szCs w:val="24"/>
        </w:rPr>
        <w:t>作业是</w:t>
      </w:r>
      <w:proofErr w:type="gramStart"/>
      <w:r w:rsidRPr="00E136E9">
        <w:rPr>
          <w:rFonts w:ascii="华文楷体" w:eastAsia="华文楷体" w:hAnsi="华文楷体" w:hint="eastAsia"/>
          <w:sz w:val="24"/>
          <w:szCs w:val="24"/>
        </w:rPr>
        <w:t>比进程</w:t>
      </w:r>
      <w:proofErr w:type="gramEnd"/>
      <w:r w:rsidRPr="00E136E9">
        <w:rPr>
          <w:rFonts w:ascii="华文楷体" w:eastAsia="华文楷体" w:hAnsi="华文楷体" w:hint="eastAsia"/>
          <w:sz w:val="24"/>
          <w:szCs w:val="24"/>
        </w:rPr>
        <w:t>更广泛的概念，不仅包含了通常的</w:t>
      </w:r>
      <w:r w:rsidRPr="00E136E9">
        <w:rPr>
          <w:rFonts w:ascii="华文楷体" w:eastAsia="华文楷体" w:hAnsi="华文楷体" w:hint="eastAsia"/>
          <w:color w:val="EE0000"/>
          <w:sz w:val="24"/>
          <w:szCs w:val="24"/>
        </w:rPr>
        <w:t>程序和数据</w:t>
      </w:r>
      <w:r w:rsidRPr="00E136E9">
        <w:rPr>
          <w:rFonts w:ascii="华文楷体" w:eastAsia="华文楷体" w:hAnsi="华文楷体" w:hint="eastAsia"/>
          <w:sz w:val="24"/>
          <w:szCs w:val="24"/>
        </w:rPr>
        <w:t>，而且还配有一份</w:t>
      </w:r>
      <w:r w:rsidRPr="00E136E9">
        <w:rPr>
          <w:rFonts w:ascii="华文楷体" w:eastAsia="华文楷体" w:hAnsi="华文楷体" w:hint="eastAsia"/>
          <w:color w:val="EE0000"/>
          <w:sz w:val="24"/>
          <w:szCs w:val="24"/>
        </w:rPr>
        <w:t>作业说明书</w:t>
      </w:r>
      <w:r w:rsidRPr="00E136E9">
        <w:rPr>
          <w:rFonts w:ascii="华文楷体" w:eastAsia="华文楷体" w:hAnsi="华文楷体" w:hint="eastAsia"/>
          <w:sz w:val="24"/>
          <w:szCs w:val="24"/>
        </w:rPr>
        <w:t>，系统根据作业说明书对程序运行进行控制。</w:t>
      </w:r>
      <w:r w:rsidRPr="00E136E9">
        <w:rPr>
          <w:rFonts w:ascii="华文楷体" w:eastAsia="华文楷体" w:hAnsi="华文楷体" w:hint="eastAsia"/>
          <w:color w:val="EE0000"/>
          <w:sz w:val="24"/>
          <w:szCs w:val="24"/>
        </w:rPr>
        <w:t>在批处理系统中，以作业为单位从外存调入内存</w:t>
      </w:r>
      <w:r>
        <w:rPr>
          <w:rFonts w:ascii="华文楷体" w:eastAsia="华文楷体" w:hAnsi="华文楷体" w:hint="eastAsia"/>
          <w:sz w:val="24"/>
          <w:szCs w:val="24"/>
        </w:rPr>
        <w:t>。</w:t>
      </w:r>
    </w:p>
    <w:p w14:paraId="71E03EF2" w14:textId="214BF6CA" w:rsidR="00E136E9" w:rsidRDefault="00E136E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作业步：</w:t>
      </w:r>
      <w:r w:rsidRPr="00E136E9">
        <w:rPr>
          <w:rFonts w:ascii="华文楷体" w:eastAsia="华文楷体" w:hAnsi="华文楷体" w:hint="eastAsia"/>
          <w:sz w:val="24"/>
          <w:szCs w:val="24"/>
        </w:rPr>
        <w:t>计算机完成作业是通过执行一系列有序的工作步骤进行的，每个步骤完成作业的一部分特定</w:t>
      </w:r>
      <w:r>
        <w:rPr>
          <w:rFonts w:ascii="华文楷体" w:eastAsia="华文楷体" w:hAnsi="华文楷体" w:hint="eastAsia"/>
          <w:sz w:val="24"/>
          <w:szCs w:val="24"/>
        </w:rPr>
        <w:t>工作。</w:t>
      </w:r>
    </w:p>
    <w:tbl>
      <w:tblPr>
        <w:tblStyle w:val="ae"/>
        <w:tblW w:w="0" w:type="auto"/>
        <w:tblLook w:val="04A0" w:firstRow="1" w:lastRow="0" w:firstColumn="1" w:lastColumn="0" w:noHBand="0" w:noVBand="1"/>
      </w:tblPr>
      <w:tblGrid>
        <w:gridCol w:w="8296"/>
      </w:tblGrid>
      <w:tr w:rsidR="00E136E9" w14:paraId="1BDBBA58" w14:textId="77777777" w:rsidTr="00E136E9">
        <w:tc>
          <w:tcPr>
            <w:tcW w:w="8296" w:type="dxa"/>
          </w:tcPr>
          <w:p w14:paraId="12171DB7" w14:textId="1CD99F89" w:rsidR="00E136E9" w:rsidRDefault="00E136E9">
            <w:pPr>
              <w:rPr>
                <w:rFonts w:ascii="华文楷体" w:eastAsia="华文楷体" w:hAnsi="华文楷体" w:hint="eastAsia"/>
                <w:sz w:val="24"/>
                <w:szCs w:val="24"/>
              </w:rPr>
            </w:pPr>
            <w:r w:rsidRPr="00E136E9">
              <w:rPr>
                <w:rFonts w:ascii="华文楷体" w:eastAsia="华文楷体" w:hAnsi="华文楷体"/>
                <w:noProof/>
                <w:sz w:val="24"/>
                <w:szCs w:val="24"/>
              </w:rPr>
              <w:drawing>
                <wp:inline distT="0" distB="0" distL="0" distR="0" wp14:anchorId="63CA091C" wp14:editId="58CC55CE">
                  <wp:extent cx="5274310" cy="1294765"/>
                  <wp:effectExtent l="0" t="0" r="2540" b="635"/>
                  <wp:docPr id="1385600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00954" name=""/>
                          <pic:cNvPicPr/>
                        </pic:nvPicPr>
                        <pic:blipFill>
                          <a:blip r:embed="rId7"/>
                          <a:stretch>
                            <a:fillRect/>
                          </a:stretch>
                        </pic:blipFill>
                        <pic:spPr>
                          <a:xfrm>
                            <a:off x="0" y="0"/>
                            <a:ext cx="5274310" cy="1294765"/>
                          </a:xfrm>
                          <a:prstGeom prst="rect">
                            <a:avLst/>
                          </a:prstGeom>
                        </pic:spPr>
                      </pic:pic>
                    </a:graphicData>
                  </a:graphic>
                </wp:inline>
              </w:drawing>
            </w:r>
          </w:p>
        </w:tc>
      </w:tr>
    </w:tbl>
    <w:p w14:paraId="2325EAAF" w14:textId="7902424A" w:rsidR="00E136E9" w:rsidRDefault="00E136E9">
      <w:pPr>
        <w:rPr>
          <w:rFonts w:ascii="华文楷体" w:eastAsia="华文楷体" w:hAnsi="华文楷体" w:hint="eastAsia"/>
          <w:color w:val="000000" w:themeColor="text1"/>
          <w:sz w:val="24"/>
          <w:szCs w:val="24"/>
        </w:rPr>
      </w:pPr>
      <w:r w:rsidRPr="00E136E9">
        <w:rPr>
          <w:rFonts w:ascii="华文楷体" w:eastAsia="华文楷体" w:hAnsi="华文楷体" w:hint="eastAsia"/>
          <w:sz w:val="24"/>
          <w:szCs w:val="24"/>
        </w:rPr>
        <w:t>把计算机系统完成一个作业所需的一系列有序的相对独立的工作步骤称为</w:t>
      </w:r>
      <w:r w:rsidRPr="00E136E9">
        <w:rPr>
          <w:rFonts w:ascii="华文楷体" w:eastAsia="华文楷体" w:hAnsi="华文楷体" w:hint="eastAsia"/>
          <w:color w:val="EE0000"/>
          <w:sz w:val="24"/>
          <w:szCs w:val="24"/>
        </w:rPr>
        <w:t>作业步</w:t>
      </w:r>
      <w:r w:rsidRPr="00E136E9">
        <w:rPr>
          <w:rFonts w:ascii="华文楷体" w:eastAsia="华文楷体" w:hAnsi="华文楷体" w:hint="eastAsia"/>
          <w:color w:val="000000" w:themeColor="text1"/>
          <w:sz w:val="24"/>
          <w:szCs w:val="24"/>
        </w:rPr>
        <w:t>。</w:t>
      </w:r>
    </w:p>
    <w:p w14:paraId="71B1AB0D" w14:textId="5C2E473D" w:rsidR="00E136E9" w:rsidRDefault="00E136E9">
      <w:pPr>
        <w:rPr>
          <w:rFonts w:ascii="华文楷体" w:eastAsia="华文楷体" w:hAnsi="华文楷体" w:hint="eastAsia"/>
          <w:color w:val="000000" w:themeColor="text1"/>
          <w:sz w:val="24"/>
          <w:szCs w:val="24"/>
        </w:rPr>
      </w:pPr>
      <w:r w:rsidRPr="00E136E9">
        <w:rPr>
          <w:rFonts w:ascii="华文楷体" w:eastAsia="华文楷体" w:hAnsi="华文楷体" w:hint="eastAsia"/>
          <w:color w:val="000000" w:themeColor="text1"/>
          <w:sz w:val="24"/>
          <w:szCs w:val="24"/>
        </w:rPr>
        <w:t>作业的各个作业步虽然功能相对独立，但它们之间相互关联，往往是一个作业步的执行需要使用上一个作业步的执行结果</w:t>
      </w:r>
      <w:r>
        <w:rPr>
          <w:rFonts w:ascii="华文楷体" w:eastAsia="华文楷体" w:hAnsi="华文楷体" w:hint="eastAsia"/>
          <w:color w:val="000000" w:themeColor="text1"/>
          <w:sz w:val="24"/>
          <w:szCs w:val="24"/>
        </w:rPr>
        <w:t>。</w:t>
      </w:r>
    </w:p>
    <w:p w14:paraId="3B73002B" w14:textId="5F635F19" w:rsidR="00E136E9" w:rsidRDefault="00E136E9">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作业</w:t>
      </w:r>
      <w:proofErr w:type="gramStart"/>
      <w:r>
        <w:rPr>
          <w:rFonts w:ascii="华文楷体" w:eastAsia="华文楷体" w:hAnsi="华文楷体" w:hint="eastAsia"/>
          <w:color w:val="000000" w:themeColor="text1"/>
          <w:sz w:val="24"/>
          <w:szCs w:val="24"/>
        </w:rPr>
        <w:t>间状态</w:t>
      </w:r>
      <w:proofErr w:type="gramEnd"/>
      <w:r>
        <w:rPr>
          <w:rFonts w:ascii="华文楷体" w:eastAsia="华文楷体" w:hAnsi="华文楷体" w:hint="eastAsia"/>
          <w:color w:val="000000" w:themeColor="text1"/>
          <w:sz w:val="24"/>
          <w:szCs w:val="24"/>
        </w:rPr>
        <w:t>转换：</w:t>
      </w:r>
    </w:p>
    <w:tbl>
      <w:tblPr>
        <w:tblStyle w:val="ae"/>
        <w:tblW w:w="0" w:type="auto"/>
        <w:tblLook w:val="04A0" w:firstRow="1" w:lastRow="0" w:firstColumn="1" w:lastColumn="0" w:noHBand="0" w:noVBand="1"/>
      </w:tblPr>
      <w:tblGrid>
        <w:gridCol w:w="8296"/>
      </w:tblGrid>
      <w:tr w:rsidR="00E136E9" w14:paraId="6FA6A184" w14:textId="77777777" w:rsidTr="00E136E9">
        <w:tc>
          <w:tcPr>
            <w:tcW w:w="8296" w:type="dxa"/>
          </w:tcPr>
          <w:p w14:paraId="42A93016" w14:textId="39292953" w:rsidR="00E136E9" w:rsidRDefault="00E136E9">
            <w:pPr>
              <w:rPr>
                <w:rFonts w:ascii="华文楷体" w:eastAsia="华文楷体" w:hAnsi="华文楷体" w:hint="eastAsia"/>
                <w:color w:val="000000" w:themeColor="text1"/>
                <w:sz w:val="24"/>
                <w:szCs w:val="24"/>
              </w:rPr>
            </w:pPr>
            <w:r w:rsidRPr="00E136E9">
              <w:rPr>
                <w:rFonts w:ascii="华文楷体" w:eastAsia="华文楷体" w:hAnsi="华文楷体"/>
                <w:noProof/>
                <w:color w:val="000000" w:themeColor="text1"/>
                <w:sz w:val="24"/>
                <w:szCs w:val="24"/>
              </w:rPr>
              <w:drawing>
                <wp:inline distT="0" distB="0" distL="0" distR="0" wp14:anchorId="7B231B3F" wp14:editId="0CD929FD">
                  <wp:extent cx="5274310" cy="1985645"/>
                  <wp:effectExtent l="0" t="0" r="2540" b="0"/>
                  <wp:docPr id="374170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0576" name=""/>
                          <pic:cNvPicPr/>
                        </pic:nvPicPr>
                        <pic:blipFill>
                          <a:blip r:embed="rId8"/>
                          <a:stretch>
                            <a:fillRect/>
                          </a:stretch>
                        </pic:blipFill>
                        <pic:spPr>
                          <a:xfrm>
                            <a:off x="0" y="0"/>
                            <a:ext cx="5274310" cy="1985645"/>
                          </a:xfrm>
                          <a:prstGeom prst="rect">
                            <a:avLst/>
                          </a:prstGeom>
                        </pic:spPr>
                      </pic:pic>
                    </a:graphicData>
                  </a:graphic>
                </wp:inline>
              </w:drawing>
            </w:r>
          </w:p>
        </w:tc>
      </w:tr>
    </w:tbl>
    <w:p w14:paraId="0F0EC370" w14:textId="6E8CCE3D" w:rsidR="00E136E9" w:rsidRDefault="00E136E9">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作业控制块（JCB）：</w:t>
      </w:r>
    </w:p>
    <w:p w14:paraId="1F7363EA" w14:textId="77777777" w:rsidR="00E136E9" w:rsidRPr="00E136E9" w:rsidRDefault="00E136E9" w:rsidP="00E136E9">
      <w:pPr>
        <w:numPr>
          <w:ilvl w:val="0"/>
          <w:numId w:val="2"/>
        </w:numPr>
        <w:rPr>
          <w:rFonts w:ascii="华文楷体" w:eastAsia="华文楷体" w:hAnsi="华文楷体" w:hint="eastAsia"/>
          <w:color w:val="000000" w:themeColor="text1"/>
          <w:sz w:val="24"/>
          <w:szCs w:val="24"/>
        </w:rPr>
      </w:pPr>
      <w:r w:rsidRPr="00E136E9">
        <w:rPr>
          <w:rFonts w:ascii="华文楷体" w:eastAsia="华文楷体" w:hAnsi="华文楷体" w:hint="eastAsia"/>
          <w:color w:val="000000" w:themeColor="text1"/>
          <w:sz w:val="24"/>
          <w:szCs w:val="24"/>
        </w:rPr>
        <w:lastRenderedPageBreak/>
        <w:t>作业提交给系统进入后备状态后，</w:t>
      </w:r>
      <w:r w:rsidRPr="00E136E9">
        <w:rPr>
          <w:rFonts w:ascii="华文楷体" w:eastAsia="华文楷体" w:hAnsi="华文楷体" w:hint="eastAsia"/>
          <w:color w:val="EE0000"/>
          <w:sz w:val="24"/>
          <w:szCs w:val="24"/>
        </w:rPr>
        <w:t>系统将为每个作业</w:t>
      </w:r>
      <w:r w:rsidRPr="00E136E9">
        <w:rPr>
          <w:rFonts w:ascii="华文楷体" w:eastAsia="华文楷体" w:hAnsi="华文楷体" w:hint="eastAsia"/>
          <w:color w:val="000000" w:themeColor="text1"/>
          <w:sz w:val="24"/>
          <w:szCs w:val="24"/>
        </w:rPr>
        <w:t>建立一个作业控制块JCB。</w:t>
      </w:r>
    </w:p>
    <w:p w14:paraId="28CCD064" w14:textId="77777777" w:rsidR="00E136E9" w:rsidRPr="00E136E9" w:rsidRDefault="00E136E9" w:rsidP="00E136E9">
      <w:pPr>
        <w:numPr>
          <w:ilvl w:val="0"/>
          <w:numId w:val="2"/>
        </w:numPr>
        <w:rPr>
          <w:rFonts w:ascii="华文楷体" w:eastAsia="华文楷体" w:hAnsi="华文楷体" w:hint="eastAsia"/>
          <w:color w:val="000000" w:themeColor="text1"/>
          <w:sz w:val="24"/>
          <w:szCs w:val="24"/>
        </w:rPr>
      </w:pPr>
      <w:r w:rsidRPr="00E136E9">
        <w:rPr>
          <w:rFonts w:ascii="华文楷体" w:eastAsia="华文楷体" w:hAnsi="华文楷体" w:hint="eastAsia"/>
          <w:color w:val="000000" w:themeColor="text1"/>
          <w:sz w:val="24"/>
          <w:szCs w:val="24"/>
        </w:rPr>
        <w:t xml:space="preserve"> JCB在作业的整个运行过程中始终存在，并且其内容与作业的状态同步地动态变化。</w:t>
      </w:r>
      <w:r w:rsidRPr="00E136E9">
        <w:rPr>
          <w:rFonts w:ascii="华文楷体" w:eastAsia="华文楷体" w:hAnsi="华文楷体" w:hint="eastAsia"/>
          <w:color w:val="EE0000"/>
          <w:sz w:val="24"/>
          <w:szCs w:val="24"/>
        </w:rPr>
        <w:t>只有当作业完成并退出系统时，JCB才被撤消</w:t>
      </w:r>
      <w:r w:rsidRPr="00E136E9">
        <w:rPr>
          <w:rFonts w:ascii="华文楷体" w:eastAsia="华文楷体" w:hAnsi="华文楷体" w:hint="eastAsia"/>
          <w:color w:val="000000" w:themeColor="text1"/>
          <w:sz w:val="24"/>
          <w:szCs w:val="24"/>
        </w:rPr>
        <w:t>。可以说，</w:t>
      </w:r>
      <w:r w:rsidRPr="00E136E9">
        <w:rPr>
          <w:rFonts w:ascii="华文楷体" w:eastAsia="华文楷体" w:hAnsi="华文楷体" w:hint="eastAsia"/>
          <w:color w:val="EE0000"/>
          <w:sz w:val="24"/>
          <w:szCs w:val="24"/>
        </w:rPr>
        <w:t>JCB是一个作业在系统中存在的唯一标志，系统根据JCB才感知到作业的存在</w:t>
      </w:r>
    </w:p>
    <w:p w14:paraId="546351A3" w14:textId="77777777" w:rsidR="00E136E9" w:rsidRPr="00E136E9" w:rsidRDefault="00E136E9" w:rsidP="00E136E9">
      <w:pPr>
        <w:numPr>
          <w:ilvl w:val="0"/>
          <w:numId w:val="2"/>
        </w:numPr>
        <w:rPr>
          <w:rFonts w:ascii="华文楷体" w:eastAsia="华文楷体" w:hAnsi="华文楷体" w:hint="eastAsia"/>
          <w:color w:val="000000" w:themeColor="text1"/>
          <w:sz w:val="24"/>
          <w:szCs w:val="24"/>
        </w:rPr>
      </w:pPr>
      <w:r w:rsidRPr="00E136E9">
        <w:rPr>
          <w:rFonts w:ascii="华文楷体" w:eastAsia="华文楷体" w:hAnsi="华文楷体" w:hint="eastAsia"/>
          <w:color w:val="000000" w:themeColor="text1"/>
          <w:sz w:val="24"/>
          <w:szCs w:val="24"/>
        </w:rPr>
        <w:t xml:space="preserve"> 作业控制块JCB中包含了对作业进行管理的必要信息，JCB中的信息一部分是从用户提供的作业控制卡或作业说明书中得到，另一部分是记录作业运行过程中的动态信息</w:t>
      </w:r>
    </w:p>
    <w:p w14:paraId="013FB4BB" w14:textId="77777777" w:rsidR="00E136E9" w:rsidRPr="00E136E9" w:rsidRDefault="00E136E9" w:rsidP="00E136E9">
      <w:pPr>
        <w:numPr>
          <w:ilvl w:val="0"/>
          <w:numId w:val="2"/>
        </w:numPr>
        <w:rPr>
          <w:rFonts w:ascii="华文楷体" w:eastAsia="华文楷体" w:hAnsi="华文楷体" w:hint="eastAsia"/>
          <w:color w:val="000000" w:themeColor="text1"/>
          <w:sz w:val="24"/>
          <w:szCs w:val="24"/>
        </w:rPr>
      </w:pPr>
      <w:r w:rsidRPr="00E136E9">
        <w:rPr>
          <w:rFonts w:ascii="华文楷体" w:eastAsia="华文楷体" w:hAnsi="华文楷体" w:hint="eastAsia"/>
          <w:color w:val="000000" w:themeColor="text1"/>
          <w:sz w:val="24"/>
          <w:szCs w:val="24"/>
        </w:rPr>
        <w:t xml:space="preserve"> JCB的具体内容因系统不同而异</w:t>
      </w:r>
    </w:p>
    <w:p w14:paraId="4EEE3C85" w14:textId="1C8D6AA2" w:rsidR="00E136E9" w:rsidRDefault="0052255D">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处理机调度的层次：</w:t>
      </w:r>
    </w:p>
    <w:p w14:paraId="18DBD209" w14:textId="15BEC67B"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背景：</w:t>
      </w:r>
    </w:p>
    <w:p w14:paraId="5E220659" w14:textId="52D12909"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在多道程序系统中，一个作业从提交到执行，通常都要经历</w:t>
      </w:r>
      <w:r w:rsidRPr="0052255D">
        <w:rPr>
          <w:rFonts w:ascii="华文楷体" w:eastAsia="华文楷体" w:hAnsi="华文楷体" w:hint="eastAsia"/>
          <w:color w:val="EE0000"/>
          <w:sz w:val="24"/>
          <w:szCs w:val="24"/>
        </w:rPr>
        <w:t>多级调度</w:t>
      </w:r>
      <w:r>
        <w:rPr>
          <w:rFonts w:ascii="华文楷体" w:eastAsia="华文楷体" w:hAnsi="华文楷体" w:hint="eastAsia"/>
          <w:color w:val="000000" w:themeColor="text1"/>
          <w:sz w:val="24"/>
          <w:szCs w:val="24"/>
        </w:rPr>
        <w:t>。</w:t>
      </w:r>
    </w:p>
    <w:p w14:paraId="195313AD" w14:textId="34F69D09"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系统的运行性能在很大程度上取决于调度。</w:t>
      </w:r>
    </w:p>
    <w:p w14:paraId="36762157" w14:textId="6086F875"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3. 调度是多道系统的关键。</w:t>
      </w:r>
    </w:p>
    <w:p w14:paraId="54AF1758" w14:textId="1CE1F111" w:rsidR="0052255D" w:rsidRDefault="0052255D">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调度的级别：</w:t>
      </w:r>
    </w:p>
    <w:p w14:paraId="01E94B7A" w14:textId="5C608B20"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高级调度：决定哪些程序可以进入系统。</w:t>
      </w:r>
    </w:p>
    <w:p w14:paraId="15A7ECEC" w14:textId="7AE47E7E"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中级调度：决定内存中程序的位置和状态。</w:t>
      </w:r>
    </w:p>
    <w:p w14:paraId="5F0D70D9" w14:textId="200019B2"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3. 低级调度：决定CPU资源在就绪进程间的分配。</w:t>
      </w:r>
    </w:p>
    <w:tbl>
      <w:tblPr>
        <w:tblStyle w:val="ae"/>
        <w:tblW w:w="0" w:type="auto"/>
        <w:tblLook w:val="04A0" w:firstRow="1" w:lastRow="0" w:firstColumn="1" w:lastColumn="0" w:noHBand="0" w:noVBand="1"/>
      </w:tblPr>
      <w:tblGrid>
        <w:gridCol w:w="8296"/>
      </w:tblGrid>
      <w:tr w:rsidR="0052255D" w14:paraId="03475547" w14:textId="77777777" w:rsidTr="0052255D">
        <w:tc>
          <w:tcPr>
            <w:tcW w:w="8296" w:type="dxa"/>
          </w:tcPr>
          <w:p w14:paraId="27CD1FBD" w14:textId="35CC8B58" w:rsidR="0052255D" w:rsidRDefault="0052255D">
            <w:pPr>
              <w:rPr>
                <w:rFonts w:ascii="华文楷体" w:eastAsia="华文楷体" w:hAnsi="华文楷体" w:hint="eastAsia"/>
                <w:color w:val="000000" w:themeColor="text1"/>
                <w:sz w:val="24"/>
                <w:szCs w:val="24"/>
              </w:rPr>
            </w:pPr>
            <w:r w:rsidRPr="0052255D">
              <w:rPr>
                <w:rFonts w:ascii="华文楷体" w:eastAsia="华文楷体" w:hAnsi="华文楷体"/>
                <w:noProof/>
                <w:color w:val="000000" w:themeColor="text1"/>
                <w:sz w:val="24"/>
                <w:szCs w:val="24"/>
              </w:rPr>
              <w:lastRenderedPageBreak/>
              <w:drawing>
                <wp:inline distT="0" distB="0" distL="0" distR="0" wp14:anchorId="030A825E" wp14:editId="453809FE">
                  <wp:extent cx="5274310" cy="4373245"/>
                  <wp:effectExtent l="0" t="0" r="2540" b="8255"/>
                  <wp:docPr id="318675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75241" name=""/>
                          <pic:cNvPicPr/>
                        </pic:nvPicPr>
                        <pic:blipFill>
                          <a:blip r:embed="rId9"/>
                          <a:stretch>
                            <a:fillRect/>
                          </a:stretch>
                        </pic:blipFill>
                        <pic:spPr>
                          <a:xfrm>
                            <a:off x="0" y="0"/>
                            <a:ext cx="5274310" cy="4373245"/>
                          </a:xfrm>
                          <a:prstGeom prst="rect">
                            <a:avLst/>
                          </a:prstGeom>
                        </pic:spPr>
                      </pic:pic>
                    </a:graphicData>
                  </a:graphic>
                </wp:inline>
              </w:drawing>
            </w:r>
          </w:p>
        </w:tc>
      </w:tr>
    </w:tbl>
    <w:p w14:paraId="2E183A6C" w14:textId="3745CBB3" w:rsidR="0052255D" w:rsidRDefault="0052255D">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高级调度（作业调度、长线调度、接纳调度）：</w:t>
      </w:r>
    </w:p>
    <w:p w14:paraId="6519ABC0" w14:textId="29698BED" w:rsidR="0052255D" w:rsidRDefault="0052255D">
      <w:pPr>
        <w:rPr>
          <w:rFonts w:ascii="华文楷体" w:eastAsia="华文楷体" w:hAnsi="华文楷体" w:hint="eastAsia"/>
          <w:b/>
          <w:bCs/>
          <w:color w:val="000000" w:themeColor="text1"/>
          <w:sz w:val="24"/>
          <w:szCs w:val="24"/>
          <w:u w:val="single"/>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概念：</w:t>
      </w:r>
      <w:r w:rsidRPr="0052255D">
        <w:rPr>
          <w:rFonts w:ascii="华文楷体" w:eastAsia="华文楷体" w:hAnsi="华文楷体" w:hint="eastAsia"/>
          <w:b/>
          <w:bCs/>
          <w:color w:val="000000" w:themeColor="text1"/>
          <w:sz w:val="24"/>
          <w:szCs w:val="24"/>
        </w:rPr>
        <w:t>主要功能是根据某种算法，把外存上处于后备队列中的那些作业调入内存。</w:t>
      </w:r>
      <w:r w:rsidRPr="0052255D">
        <w:rPr>
          <w:rFonts w:ascii="华文楷体" w:eastAsia="华文楷体" w:hAnsi="华文楷体" w:hint="eastAsia"/>
          <w:b/>
          <w:bCs/>
          <w:color w:val="000000" w:themeColor="text1"/>
          <w:sz w:val="24"/>
          <w:szCs w:val="24"/>
          <w:u w:val="single"/>
        </w:rPr>
        <w:t>批处理系统需要有作业调度，分时和实时系统无需此调度</w:t>
      </w:r>
      <w:r>
        <w:rPr>
          <w:rFonts w:ascii="华文楷体" w:eastAsia="华文楷体" w:hAnsi="华文楷体" w:hint="eastAsia"/>
          <w:b/>
          <w:bCs/>
          <w:color w:val="000000" w:themeColor="text1"/>
          <w:sz w:val="24"/>
          <w:szCs w:val="24"/>
          <w:u w:val="single"/>
        </w:rPr>
        <w:t>。</w:t>
      </w:r>
    </w:p>
    <w:p w14:paraId="4DF0F627" w14:textId="4A9947AE"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每次执行作业调度时，都须做出以下两个决定：</w:t>
      </w:r>
    </w:p>
    <w:p w14:paraId="74471AD7" w14:textId="325ADB0C"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接受多少个作业</w:t>
      </w:r>
    </w:p>
    <w:p w14:paraId="1C0A4E7B" w14:textId="34C4F36B" w:rsidR="0052255D" w:rsidRDefault="0052255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接纳哪些作业</w:t>
      </w:r>
    </w:p>
    <w:p w14:paraId="5DD2241A" w14:textId="10F645EB" w:rsidR="0052255D" w:rsidRDefault="0052255D">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相关概念及计算：</w:t>
      </w:r>
    </w:p>
    <w:tbl>
      <w:tblPr>
        <w:tblStyle w:val="ae"/>
        <w:tblW w:w="0" w:type="auto"/>
        <w:tblLook w:val="04A0" w:firstRow="1" w:lastRow="0" w:firstColumn="1" w:lastColumn="0" w:noHBand="0" w:noVBand="1"/>
      </w:tblPr>
      <w:tblGrid>
        <w:gridCol w:w="8296"/>
      </w:tblGrid>
      <w:tr w:rsidR="0052255D" w14:paraId="560E21E5" w14:textId="77777777" w:rsidTr="0052255D">
        <w:tc>
          <w:tcPr>
            <w:tcW w:w="8296" w:type="dxa"/>
          </w:tcPr>
          <w:p w14:paraId="379B2603" w14:textId="56D20EB0" w:rsidR="0052255D" w:rsidRDefault="007219ED">
            <w:pPr>
              <w:rPr>
                <w:rFonts w:ascii="华文楷体" w:eastAsia="华文楷体" w:hAnsi="华文楷体" w:hint="eastAsia"/>
                <w:color w:val="000000" w:themeColor="text1"/>
                <w:sz w:val="24"/>
                <w:szCs w:val="24"/>
              </w:rPr>
            </w:pPr>
            <w:r w:rsidRPr="007219ED">
              <w:rPr>
                <w:rFonts w:ascii="华文楷体" w:eastAsia="华文楷体" w:hAnsi="华文楷体"/>
                <w:noProof/>
                <w:color w:val="000000" w:themeColor="text1"/>
                <w:sz w:val="24"/>
                <w:szCs w:val="24"/>
              </w:rPr>
              <w:lastRenderedPageBreak/>
              <w:drawing>
                <wp:inline distT="0" distB="0" distL="0" distR="0" wp14:anchorId="538A5459" wp14:editId="7CD2AF13">
                  <wp:extent cx="5274310" cy="2347595"/>
                  <wp:effectExtent l="0" t="0" r="2540" b="0"/>
                  <wp:docPr id="1942476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6084" name=""/>
                          <pic:cNvPicPr/>
                        </pic:nvPicPr>
                        <pic:blipFill>
                          <a:blip r:embed="rId10"/>
                          <a:stretch>
                            <a:fillRect/>
                          </a:stretch>
                        </pic:blipFill>
                        <pic:spPr>
                          <a:xfrm>
                            <a:off x="0" y="0"/>
                            <a:ext cx="5274310" cy="2347595"/>
                          </a:xfrm>
                          <a:prstGeom prst="rect">
                            <a:avLst/>
                          </a:prstGeom>
                        </pic:spPr>
                      </pic:pic>
                    </a:graphicData>
                  </a:graphic>
                </wp:inline>
              </w:drawing>
            </w:r>
          </w:p>
        </w:tc>
      </w:tr>
    </w:tbl>
    <w:p w14:paraId="3895635D" w14:textId="3644F9C1" w:rsidR="0052255D" w:rsidRDefault="007219E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使用场景：</w:t>
      </w:r>
      <w:r w:rsidRPr="007219ED">
        <w:rPr>
          <w:rFonts w:ascii="华文楷体" w:eastAsia="华文楷体" w:hAnsi="华文楷体" w:hint="eastAsia"/>
          <w:color w:val="000000" w:themeColor="text1"/>
          <w:sz w:val="24"/>
          <w:szCs w:val="24"/>
        </w:rPr>
        <w:t>主要用于批处理系统。其设计目标是最大限度地发挥各种资源的利用率和保持系统内各种活动的充分并行</w:t>
      </w:r>
      <w:r>
        <w:rPr>
          <w:rFonts w:ascii="华文楷体" w:eastAsia="华文楷体" w:hAnsi="华文楷体" w:hint="eastAsia"/>
          <w:color w:val="000000" w:themeColor="text1"/>
          <w:sz w:val="24"/>
          <w:szCs w:val="24"/>
        </w:rPr>
        <w:t>。</w:t>
      </w:r>
    </w:p>
    <w:p w14:paraId="7A9B7FB1" w14:textId="77B23518" w:rsidR="007219ED" w:rsidRDefault="007219ED">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低级调度：</w:t>
      </w:r>
    </w:p>
    <w:p w14:paraId="7A6A2BCB" w14:textId="15505409" w:rsidR="007219ED" w:rsidRDefault="007219E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概念：</w:t>
      </w:r>
      <w:r w:rsidRPr="007219ED">
        <w:rPr>
          <w:rFonts w:ascii="华文楷体" w:eastAsia="华文楷体" w:hAnsi="华文楷体" w:hint="eastAsia"/>
          <w:color w:val="000000" w:themeColor="text1"/>
          <w:sz w:val="24"/>
          <w:szCs w:val="24"/>
        </w:rPr>
        <w:t>低级调度用于</w:t>
      </w:r>
      <w:r w:rsidRPr="007219ED">
        <w:rPr>
          <w:rFonts w:ascii="华文楷体" w:eastAsia="华文楷体" w:hAnsi="华文楷体" w:hint="eastAsia"/>
          <w:color w:val="EE0000"/>
          <w:sz w:val="24"/>
          <w:szCs w:val="24"/>
        </w:rPr>
        <w:t>决定就绪队列中的哪个进程应获得处理机，然后再由分派进程执行把处理机分配给该进程的具体操作</w:t>
      </w:r>
      <w:r>
        <w:rPr>
          <w:rFonts w:ascii="华文楷体" w:eastAsia="华文楷体" w:hAnsi="华文楷体" w:hint="eastAsia"/>
          <w:color w:val="000000" w:themeColor="text1"/>
          <w:sz w:val="24"/>
          <w:szCs w:val="24"/>
        </w:rPr>
        <w:t>。</w:t>
      </w:r>
      <w:r w:rsidRPr="007219ED">
        <w:rPr>
          <w:rFonts w:ascii="华文楷体" w:eastAsia="华文楷体" w:hAnsi="华文楷体" w:hint="eastAsia"/>
          <w:color w:val="000000" w:themeColor="text1"/>
          <w:sz w:val="24"/>
          <w:szCs w:val="24"/>
        </w:rPr>
        <w:t>低级调度又称为进程调度或短程调度，它所</w:t>
      </w:r>
      <w:r w:rsidRPr="007219ED">
        <w:rPr>
          <w:rFonts w:ascii="华文楷体" w:eastAsia="华文楷体" w:hAnsi="华文楷体" w:hint="eastAsia"/>
          <w:color w:val="EE0000"/>
          <w:sz w:val="24"/>
          <w:szCs w:val="24"/>
        </w:rPr>
        <w:t>调度的对象是进程</w:t>
      </w:r>
      <w:r w:rsidRPr="007219ED">
        <w:rPr>
          <w:rFonts w:ascii="华文楷体" w:eastAsia="华文楷体" w:hAnsi="华文楷体" w:hint="eastAsia"/>
          <w:color w:val="000000" w:themeColor="text1"/>
          <w:sz w:val="24"/>
          <w:szCs w:val="24"/>
        </w:rPr>
        <w:t>。三种类型OS都必须配置这级调度。</w:t>
      </w:r>
    </w:p>
    <w:p w14:paraId="4B63B808" w14:textId="63D89C34" w:rsidR="007219ED" w:rsidRDefault="007219E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调度方式：</w:t>
      </w:r>
    </w:p>
    <w:p w14:paraId="378698DD" w14:textId="01D66048" w:rsidR="007219ED" w:rsidRPr="00A34AE2" w:rsidRDefault="007219ED" w:rsidP="00A34AE2">
      <w:pPr>
        <w:ind w:left="42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非抢占方式：</w:t>
      </w:r>
      <w:r w:rsidRPr="007219ED">
        <w:rPr>
          <w:rFonts w:ascii="华文楷体" w:eastAsia="华文楷体" w:hAnsi="华文楷体" w:hint="eastAsia"/>
          <w:color w:val="000000" w:themeColor="text1"/>
          <w:sz w:val="24"/>
          <w:szCs w:val="24"/>
        </w:rPr>
        <w:t>进程</w:t>
      </w:r>
      <w:r w:rsidRPr="007219ED">
        <w:rPr>
          <w:rFonts w:ascii="华文楷体" w:eastAsia="华文楷体" w:hAnsi="华文楷体" w:hint="eastAsia"/>
          <w:color w:val="EE0000"/>
          <w:sz w:val="24"/>
          <w:szCs w:val="24"/>
        </w:rPr>
        <w:t>占用处理机直至自愿放弃或发生某事件被阻塞</w:t>
      </w:r>
      <w:r w:rsidRPr="007219ED">
        <w:rPr>
          <w:rFonts w:ascii="华文楷体" w:eastAsia="华文楷体" w:hAnsi="华文楷体" w:hint="eastAsia"/>
          <w:color w:val="000000" w:themeColor="text1"/>
          <w:sz w:val="24"/>
          <w:szCs w:val="24"/>
        </w:rPr>
        <w:t>时，在把处理机分配给其他进程</w:t>
      </w:r>
      <w:r>
        <w:rPr>
          <w:rFonts w:ascii="华文楷体" w:eastAsia="华文楷体" w:hAnsi="华文楷体" w:hint="eastAsia"/>
          <w:color w:val="000000" w:themeColor="text1"/>
          <w:sz w:val="24"/>
          <w:szCs w:val="24"/>
        </w:rPr>
        <w:t>。</w:t>
      </w:r>
      <w:r w:rsidR="00A34AE2" w:rsidRPr="00A34AE2">
        <w:rPr>
          <w:rFonts w:ascii="华文楷体" w:eastAsia="华文楷体" w:hAnsi="华文楷体" w:hint="eastAsia"/>
          <w:color w:val="000000" w:themeColor="text1"/>
          <w:sz w:val="24"/>
          <w:szCs w:val="24"/>
        </w:rPr>
        <w:t>优点</w:t>
      </w:r>
      <w:r w:rsidR="00A34AE2">
        <w:rPr>
          <w:rFonts w:ascii="华文楷体" w:eastAsia="华文楷体" w:hAnsi="华文楷体" w:hint="eastAsia"/>
          <w:color w:val="000000" w:themeColor="text1"/>
          <w:sz w:val="24"/>
          <w:szCs w:val="24"/>
        </w:rPr>
        <w:t>是</w:t>
      </w:r>
      <w:r w:rsidR="00A34AE2" w:rsidRPr="00A34AE2">
        <w:rPr>
          <w:rFonts w:ascii="华文楷体" w:eastAsia="华文楷体" w:hAnsi="华文楷体" w:hint="eastAsia"/>
          <w:color w:val="000000" w:themeColor="text1"/>
          <w:sz w:val="24"/>
          <w:szCs w:val="24"/>
        </w:rPr>
        <w:t>算法简单，系统开销小</w:t>
      </w:r>
      <w:r w:rsidR="00A34AE2">
        <w:rPr>
          <w:rFonts w:ascii="华文楷体" w:eastAsia="华文楷体" w:hAnsi="华文楷体" w:hint="eastAsia"/>
          <w:color w:val="000000" w:themeColor="text1"/>
          <w:sz w:val="24"/>
          <w:szCs w:val="24"/>
        </w:rPr>
        <w:t>；</w:t>
      </w:r>
      <w:r w:rsidR="00A34AE2" w:rsidRPr="00A34AE2">
        <w:rPr>
          <w:rFonts w:ascii="华文楷体" w:eastAsia="华文楷体" w:hAnsi="华文楷体" w:hint="eastAsia"/>
          <w:color w:val="000000" w:themeColor="text1"/>
          <w:sz w:val="24"/>
          <w:szCs w:val="24"/>
        </w:rPr>
        <w:t>缺点是紧急任务不能及时响应；</w:t>
      </w:r>
      <w:proofErr w:type="gramStart"/>
      <w:r w:rsidR="00A34AE2" w:rsidRPr="00A34AE2">
        <w:rPr>
          <w:rFonts w:ascii="华文楷体" w:eastAsia="华文楷体" w:hAnsi="华文楷体" w:hint="eastAsia"/>
          <w:color w:val="000000" w:themeColor="text1"/>
          <w:sz w:val="24"/>
          <w:szCs w:val="24"/>
        </w:rPr>
        <w:t>短进程</w:t>
      </w:r>
      <w:proofErr w:type="gramEnd"/>
      <w:r w:rsidR="00A34AE2" w:rsidRPr="00A34AE2">
        <w:rPr>
          <w:rFonts w:ascii="华文楷体" w:eastAsia="华文楷体" w:hAnsi="华文楷体" w:hint="eastAsia"/>
          <w:color w:val="000000" w:themeColor="text1"/>
          <w:sz w:val="24"/>
          <w:szCs w:val="24"/>
        </w:rPr>
        <w:t>到达要等待</w:t>
      </w:r>
      <w:proofErr w:type="gramStart"/>
      <w:r w:rsidR="00A34AE2" w:rsidRPr="00A34AE2">
        <w:rPr>
          <w:rFonts w:ascii="华文楷体" w:eastAsia="华文楷体" w:hAnsi="华文楷体" w:hint="eastAsia"/>
          <w:color w:val="000000" w:themeColor="text1"/>
          <w:sz w:val="24"/>
          <w:szCs w:val="24"/>
        </w:rPr>
        <w:t>长进程</w:t>
      </w:r>
      <w:proofErr w:type="gramEnd"/>
      <w:r w:rsidR="00A34AE2" w:rsidRPr="00A34AE2">
        <w:rPr>
          <w:rFonts w:ascii="华文楷体" w:eastAsia="华文楷体" w:hAnsi="华文楷体" w:hint="eastAsia"/>
          <w:color w:val="000000" w:themeColor="text1"/>
          <w:sz w:val="24"/>
          <w:szCs w:val="24"/>
        </w:rPr>
        <w:t>运行结束</w:t>
      </w:r>
      <w:r w:rsidR="00A34AE2">
        <w:rPr>
          <w:rFonts w:ascii="华文楷体" w:eastAsia="华文楷体" w:hAnsi="华文楷体" w:hint="eastAsia"/>
          <w:color w:val="000000" w:themeColor="text1"/>
          <w:sz w:val="24"/>
          <w:szCs w:val="24"/>
        </w:rPr>
        <w:t>。</w:t>
      </w:r>
    </w:p>
    <w:p w14:paraId="3340F731" w14:textId="5B9789B0" w:rsidR="007219ED" w:rsidRDefault="007219ED" w:rsidP="00A34AE2">
      <w:pPr>
        <w:ind w:left="42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抢占方式：</w:t>
      </w:r>
      <w:r w:rsidRPr="007219ED">
        <w:rPr>
          <w:rFonts w:ascii="华文楷体" w:eastAsia="华文楷体" w:hAnsi="华文楷体" w:hint="eastAsia"/>
          <w:color w:val="000000" w:themeColor="text1"/>
          <w:sz w:val="24"/>
          <w:szCs w:val="24"/>
        </w:rPr>
        <w:t>允许暂停某个正在执行的进程，将处理机重新分配给另一个进程</w:t>
      </w:r>
      <w:r>
        <w:rPr>
          <w:rFonts w:ascii="华文楷体" w:eastAsia="华文楷体" w:hAnsi="华文楷体" w:hint="eastAsia"/>
          <w:color w:val="000000" w:themeColor="text1"/>
          <w:sz w:val="24"/>
          <w:szCs w:val="24"/>
        </w:rPr>
        <w:t>。</w:t>
      </w:r>
      <w:r w:rsidR="00A34AE2" w:rsidRPr="00A34AE2">
        <w:rPr>
          <w:rFonts w:ascii="华文楷体" w:eastAsia="华文楷体" w:hAnsi="华文楷体" w:hint="eastAsia"/>
          <w:color w:val="000000" w:themeColor="text1"/>
          <w:sz w:val="24"/>
          <w:szCs w:val="24"/>
        </w:rPr>
        <w:t>优点</w:t>
      </w:r>
      <w:r w:rsidR="00A34AE2">
        <w:rPr>
          <w:rFonts w:ascii="华文楷体" w:eastAsia="华文楷体" w:hAnsi="华文楷体" w:hint="eastAsia"/>
          <w:color w:val="000000" w:themeColor="text1"/>
          <w:sz w:val="24"/>
          <w:szCs w:val="24"/>
        </w:rPr>
        <w:t>是</w:t>
      </w:r>
      <w:r w:rsidR="00A34AE2" w:rsidRPr="00A34AE2">
        <w:rPr>
          <w:rFonts w:ascii="华文楷体" w:eastAsia="华文楷体" w:hAnsi="华文楷体" w:hint="eastAsia"/>
          <w:color w:val="000000" w:themeColor="text1"/>
          <w:sz w:val="24"/>
          <w:szCs w:val="24"/>
        </w:rPr>
        <w:t>可以防止一个</w:t>
      </w:r>
      <w:proofErr w:type="gramStart"/>
      <w:r w:rsidR="00A34AE2" w:rsidRPr="00A34AE2">
        <w:rPr>
          <w:rFonts w:ascii="华文楷体" w:eastAsia="华文楷体" w:hAnsi="华文楷体" w:hint="eastAsia"/>
          <w:color w:val="000000" w:themeColor="text1"/>
          <w:sz w:val="24"/>
          <w:szCs w:val="24"/>
        </w:rPr>
        <w:t>长进程长</w:t>
      </w:r>
      <w:proofErr w:type="gramEnd"/>
      <w:r w:rsidR="00A34AE2" w:rsidRPr="00A34AE2">
        <w:rPr>
          <w:rFonts w:ascii="华文楷体" w:eastAsia="华文楷体" w:hAnsi="华文楷体" w:hint="eastAsia"/>
          <w:color w:val="000000" w:themeColor="text1"/>
          <w:sz w:val="24"/>
          <w:szCs w:val="24"/>
        </w:rPr>
        <w:t>时间占用处理机，能为大多数进程提供更公平的服务，特别是能满足对响应时间有着较严格要求的</w:t>
      </w:r>
      <w:r w:rsidR="00A34AE2" w:rsidRPr="00A34AE2">
        <w:rPr>
          <w:rFonts w:ascii="华文楷体" w:eastAsia="华文楷体" w:hAnsi="华文楷体" w:hint="eastAsia"/>
          <w:color w:val="EE0000"/>
          <w:sz w:val="24"/>
          <w:szCs w:val="24"/>
        </w:rPr>
        <w:t>实时任务</w:t>
      </w:r>
      <w:r w:rsidR="00A34AE2" w:rsidRPr="00A34AE2">
        <w:rPr>
          <w:rFonts w:ascii="华文楷体" w:eastAsia="华文楷体" w:hAnsi="华文楷体" w:hint="eastAsia"/>
          <w:color w:val="000000" w:themeColor="text1"/>
          <w:sz w:val="24"/>
          <w:szCs w:val="24"/>
        </w:rPr>
        <w:t>的需求。缺点</w:t>
      </w:r>
      <w:r w:rsidR="00A34AE2">
        <w:rPr>
          <w:rFonts w:ascii="华文楷体" w:eastAsia="华文楷体" w:hAnsi="华文楷体" w:hint="eastAsia"/>
          <w:color w:val="000000" w:themeColor="text1"/>
          <w:sz w:val="24"/>
          <w:szCs w:val="24"/>
        </w:rPr>
        <w:t>是</w:t>
      </w:r>
      <w:r w:rsidR="00A34AE2" w:rsidRPr="00A34AE2">
        <w:rPr>
          <w:rFonts w:ascii="华文楷体" w:eastAsia="华文楷体" w:hAnsi="华文楷体" w:hint="eastAsia"/>
          <w:color w:val="000000" w:themeColor="text1"/>
          <w:sz w:val="24"/>
          <w:szCs w:val="24"/>
        </w:rPr>
        <w:t>抢占方式比非抢占方式调度所需付出的开销较大，且调度算法复杂</w:t>
      </w:r>
      <w:r w:rsidR="00A34AE2">
        <w:rPr>
          <w:rFonts w:ascii="华文楷体" w:eastAsia="华文楷体" w:hAnsi="华文楷体" w:hint="eastAsia"/>
          <w:color w:val="000000" w:themeColor="text1"/>
          <w:sz w:val="24"/>
          <w:szCs w:val="24"/>
        </w:rPr>
        <w:t>。</w:t>
      </w:r>
    </w:p>
    <w:p w14:paraId="4D6CF98A" w14:textId="4C33EF4B" w:rsidR="00A34AE2" w:rsidRDefault="00A34AE2" w:rsidP="00A34AE2">
      <w:pPr>
        <w:ind w:left="42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抢占方式的原则有：</w:t>
      </w:r>
    </w:p>
    <w:p w14:paraId="4FB9D8BC" w14:textId="2BC335F4" w:rsidR="00A34AE2" w:rsidRPr="00A34AE2" w:rsidRDefault="00A34AE2" w:rsidP="00A34AE2">
      <w:pPr>
        <w:ind w:left="42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lastRenderedPageBreak/>
        <w:tab/>
      </w:r>
      <w:r>
        <w:rPr>
          <w:rFonts w:ascii="华文楷体" w:eastAsia="华文楷体" w:hAnsi="华文楷体" w:hint="eastAsia"/>
          <w:color w:val="000000" w:themeColor="text1"/>
          <w:sz w:val="24"/>
          <w:szCs w:val="24"/>
        </w:rPr>
        <w:t xml:space="preserve">1. </w:t>
      </w:r>
      <w:r w:rsidRPr="00A34AE2">
        <w:rPr>
          <w:rFonts w:ascii="华文楷体" w:eastAsia="华文楷体" w:hAnsi="华文楷体" w:hint="eastAsia"/>
          <w:color w:val="000000" w:themeColor="text1"/>
          <w:sz w:val="24"/>
          <w:szCs w:val="24"/>
        </w:rPr>
        <w:t>时间片原则：时间片用完后停止执行，重新进行调度，适用于分时系统</w:t>
      </w:r>
      <w:r>
        <w:rPr>
          <w:rFonts w:ascii="华文楷体" w:eastAsia="华文楷体" w:hAnsi="华文楷体" w:hint="eastAsia"/>
          <w:color w:val="000000" w:themeColor="text1"/>
          <w:sz w:val="24"/>
          <w:szCs w:val="24"/>
        </w:rPr>
        <w:t>。</w:t>
      </w:r>
    </w:p>
    <w:p w14:paraId="27BC7572" w14:textId="068B5EDF" w:rsidR="00A34AE2" w:rsidRPr="00A34AE2" w:rsidRDefault="00A34AE2" w:rsidP="00A34AE2">
      <w:pPr>
        <w:ind w:left="420" w:firstLine="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 xml:space="preserve">2. </w:t>
      </w:r>
      <w:r w:rsidRPr="00A34AE2">
        <w:rPr>
          <w:rFonts w:ascii="华文楷体" w:eastAsia="华文楷体" w:hAnsi="华文楷体" w:hint="eastAsia"/>
          <w:color w:val="000000" w:themeColor="text1"/>
          <w:sz w:val="24"/>
          <w:szCs w:val="24"/>
        </w:rPr>
        <w:t>优先权原则：允许高优先权的</w:t>
      </w:r>
      <w:proofErr w:type="gramStart"/>
      <w:r w:rsidRPr="00A34AE2">
        <w:rPr>
          <w:rFonts w:ascii="华文楷体" w:eastAsia="华文楷体" w:hAnsi="华文楷体" w:hint="eastAsia"/>
          <w:color w:val="000000" w:themeColor="text1"/>
          <w:sz w:val="24"/>
          <w:szCs w:val="24"/>
        </w:rPr>
        <w:t>新到进程</w:t>
      </w:r>
      <w:proofErr w:type="gramEnd"/>
      <w:r w:rsidRPr="00A34AE2">
        <w:rPr>
          <w:rFonts w:ascii="华文楷体" w:eastAsia="华文楷体" w:hAnsi="华文楷体" w:hint="eastAsia"/>
          <w:color w:val="000000" w:themeColor="text1"/>
          <w:sz w:val="24"/>
          <w:szCs w:val="24"/>
        </w:rPr>
        <w:t>抢占当前进程的处理机</w:t>
      </w:r>
      <w:r>
        <w:rPr>
          <w:rFonts w:ascii="华文楷体" w:eastAsia="华文楷体" w:hAnsi="华文楷体" w:hint="eastAsia"/>
          <w:color w:val="000000" w:themeColor="text1"/>
          <w:sz w:val="24"/>
          <w:szCs w:val="24"/>
        </w:rPr>
        <w:t>。</w:t>
      </w:r>
    </w:p>
    <w:p w14:paraId="052BEBE2" w14:textId="1C265B5A" w:rsidR="00A34AE2" w:rsidRPr="00A34AE2" w:rsidRDefault="00A34AE2" w:rsidP="00A34AE2">
      <w:pPr>
        <w:ind w:left="420" w:firstLine="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 xml:space="preserve">3. </w:t>
      </w:r>
      <w:r w:rsidRPr="00A34AE2">
        <w:rPr>
          <w:rFonts w:ascii="华文楷体" w:eastAsia="华文楷体" w:hAnsi="华文楷体" w:hint="eastAsia"/>
          <w:color w:val="000000" w:themeColor="text1"/>
          <w:sz w:val="24"/>
          <w:szCs w:val="24"/>
        </w:rPr>
        <w:t>短作业(进程)优先原则：允许执行时间短的</w:t>
      </w:r>
      <w:proofErr w:type="gramStart"/>
      <w:r w:rsidRPr="00A34AE2">
        <w:rPr>
          <w:rFonts w:ascii="华文楷体" w:eastAsia="华文楷体" w:hAnsi="华文楷体" w:hint="eastAsia"/>
          <w:color w:val="000000" w:themeColor="text1"/>
          <w:sz w:val="24"/>
          <w:szCs w:val="24"/>
        </w:rPr>
        <w:t>新到进程</w:t>
      </w:r>
      <w:proofErr w:type="gramEnd"/>
      <w:r w:rsidRPr="00A34AE2">
        <w:rPr>
          <w:rFonts w:ascii="华文楷体" w:eastAsia="华文楷体" w:hAnsi="华文楷体" w:hint="eastAsia"/>
          <w:color w:val="000000" w:themeColor="text1"/>
          <w:sz w:val="24"/>
          <w:szCs w:val="24"/>
        </w:rPr>
        <w:t>抢占当前进程的处理机</w:t>
      </w:r>
      <w:r>
        <w:rPr>
          <w:rFonts w:ascii="华文楷体" w:eastAsia="华文楷体" w:hAnsi="华文楷体" w:hint="eastAsia"/>
          <w:color w:val="000000" w:themeColor="text1"/>
          <w:sz w:val="24"/>
          <w:szCs w:val="24"/>
        </w:rPr>
        <w:t>。</w:t>
      </w:r>
    </w:p>
    <w:p w14:paraId="57DB27C6" w14:textId="2BE2FDA6" w:rsidR="007219ED" w:rsidRDefault="007219ED" w:rsidP="007219ED">
      <w:pPr>
        <w:ind w:left="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三个基本机制：</w:t>
      </w:r>
    </w:p>
    <w:p w14:paraId="5C876994" w14:textId="16CB80E7" w:rsidR="007219ED" w:rsidRDefault="007219ED" w:rsidP="007219ED">
      <w:pPr>
        <w:ind w:left="420"/>
        <w:rPr>
          <w:rFonts w:ascii="华文楷体" w:eastAsia="华文楷体" w:hAnsi="华文楷体" w:hint="eastAsia"/>
          <w:b/>
          <w:bCs/>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排队器：</w:t>
      </w:r>
      <w:r w:rsidRPr="007219ED">
        <w:rPr>
          <w:rFonts w:ascii="华文楷体" w:eastAsia="华文楷体" w:hAnsi="华文楷体" w:hint="eastAsia"/>
          <w:color w:val="000000" w:themeColor="text1"/>
          <w:sz w:val="24"/>
          <w:szCs w:val="24"/>
        </w:rPr>
        <w:t>为了提高进程调度的效率，应事先将系统中所有的就绪进程按照一定的方式排成一个或多个队列</w:t>
      </w:r>
      <w:r>
        <w:rPr>
          <w:rFonts w:ascii="华文楷体" w:eastAsia="华文楷体" w:hAnsi="华文楷体" w:hint="eastAsia"/>
          <w:b/>
          <w:bCs/>
          <w:color w:val="000000" w:themeColor="text1"/>
          <w:sz w:val="24"/>
          <w:szCs w:val="24"/>
        </w:rPr>
        <w:t>。</w:t>
      </w:r>
    </w:p>
    <w:p w14:paraId="258E365F" w14:textId="188C1917" w:rsidR="007219ED" w:rsidRDefault="007219ED" w:rsidP="007219ED">
      <w:pPr>
        <w:ind w:left="420"/>
        <w:rPr>
          <w:rFonts w:ascii="华文楷体" w:eastAsia="华文楷体" w:hAnsi="华文楷体" w:hint="eastAsia"/>
          <w:color w:val="000000" w:themeColor="text1"/>
          <w:sz w:val="24"/>
          <w:szCs w:val="24"/>
        </w:rPr>
      </w:pPr>
      <w:r>
        <w:rPr>
          <w:rFonts w:ascii="华文楷体" w:eastAsia="华文楷体" w:hAnsi="华文楷体"/>
          <w:b/>
          <w:bCs/>
          <w:color w:val="000000" w:themeColor="text1"/>
          <w:sz w:val="24"/>
          <w:szCs w:val="24"/>
        </w:rPr>
        <w:tab/>
      </w:r>
      <w:r w:rsidRPr="007219ED">
        <w:rPr>
          <w:rFonts w:ascii="华文楷体" w:eastAsia="华文楷体" w:hAnsi="华文楷体" w:hint="eastAsia"/>
          <w:color w:val="000000" w:themeColor="text1"/>
          <w:sz w:val="24"/>
          <w:szCs w:val="24"/>
        </w:rPr>
        <w:t xml:space="preserve">2. </w:t>
      </w:r>
      <w:r>
        <w:rPr>
          <w:rFonts w:ascii="华文楷体" w:eastAsia="华文楷体" w:hAnsi="华文楷体" w:hint="eastAsia"/>
          <w:color w:val="000000" w:themeColor="text1"/>
          <w:sz w:val="24"/>
          <w:szCs w:val="24"/>
        </w:rPr>
        <w:t>分派器（调度程序）：</w:t>
      </w:r>
      <w:r w:rsidRPr="007219ED">
        <w:rPr>
          <w:rFonts w:ascii="华文楷体" w:eastAsia="华文楷体" w:hAnsi="华文楷体" w:hint="eastAsia"/>
          <w:color w:val="000000" w:themeColor="text1"/>
          <w:sz w:val="24"/>
          <w:szCs w:val="24"/>
        </w:rPr>
        <w:t>分派器把由进程调度程序所选定的进程从就绪队列中取出，然后进行上下文切换，将处理机分配给它</w:t>
      </w:r>
      <w:r>
        <w:rPr>
          <w:rFonts w:ascii="华文楷体" w:eastAsia="华文楷体" w:hAnsi="华文楷体" w:hint="eastAsia"/>
          <w:color w:val="000000" w:themeColor="text1"/>
          <w:sz w:val="24"/>
          <w:szCs w:val="24"/>
        </w:rPr>
        <w:t>。它是</w:t>
      </w:r>
      <w:r w:rsidRPr="007219ED">
        <w:rPr>
          <w:rFonts w:ascii="华文楷体" w:eastAsia="华文楷体" w:hAnsi="华文楷体" w:hint="eastAsia"/>
          <w:color w:val="000000" w:themeColor="text1"/>
          <w:sz w:val="24"/>
          <w:szCs w:val="24"/>
        </w:rPr>
        <w:t>执行低级调度功能的程序</w:t>
      </w:r>
      <w:r>
        <w:rPr>
          <w:rFonts w:ascii="华文楷体" w:eastAsia="华文楷体" w:hAnsi="华文楷体" w:hint="eastAsia"/>
          <w:color w:val="000000" w:themeColor="text1"/>
          <w:sz w:val="24"/>
          <w:szCs w:val="24"/>
        </w:rPr>
        <w:t>。</w:t>
      </w:r>
    </w:p>
    <w:p w14:paraId="4BFF232C" w14:textId="1E36AAB1" w:rsidR="007219ED" w:rsidRDefault="007219ED" w:rsidP="007219ED">
      <w:pPr>
        <w:ind w:left="42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3. 上下文切换机制：当对处理机进行切换时，会发生两对上下文切换机制。</w:t>
      </w:r>
    </w:p>
    <w:p w14:paraId="34106B9E" w14:textId="7B09DD51" w:rsidR="007219ED" w:rsidRDefault="007219ED" w:rsidP="007219E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低级调度的功能：</w:t>
      </w:r>
    </w:p>
    <w:p w14:paraId="74CD6951" w14:textId="132628CC" w:rsidR="007219ED" w:rsidRDefault="007219ED" w:rsidP="007219E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按某种算法选取进程（调度）。</w:t>
      </w:r>
    </w:p>
    <w:p w14:paraId="74D5AB4C" w14:textId="2831C3EC" w:rsidR="007219ED" w:rsidRDefault="007219ED" w:rsidP="007219E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保存处理机的现场信息（上下文</w:t>
      </w:r>
      <w:r w:rsidR="00A34AE2">
        <w:rPr>
          <w:rFonts w:ascii="华文楷体" w:eastAsia="华文楷体" w:hAnsi="华文楷体" w:hint="eastAsia"/>
          <w:color w:val="000000" w:themeColor="text1"/>
          <w:sz w:val="24"/>
          <w:szCs w:val="24"/>
        </w:rPr>
        <w:t>切换第一步骤</w:t>
      </w:r>
      <w:r>
        <w:rPr>
          <w:rFonts w:ascii="华文楷体" w:eastAsia="华文楷体" w:hAnsi="华文楷体" w:hint="eastAsia"/>
          <w:color w:val="000000" w:themeColor="text1"/>
          <w:sz w:val="24"/>
          <w:szCs w:val="24"/>
        </w:rPr>
        <w:t>）</w:t>
      </w:r>
      <w:r w:rsidR="00A34AE2">
        <w:rPr>
          <w:rFonts w:ascii="华文楷体" w:eastAsia="华文楷体" w:hAnsi="华文楷体" w:hint="eastAsia"/>
          <w:color w:val="000000" w:themeColor="text1"/>
          <w:sz w:val="24"/>
          <w:szCs w:val="24"/>
        </w:rPr>
        <w:t>。</w:t>
      </w:r>
    </w:p>
    <w:p w14:paraId="5772B885" w14:textId="03700014" w:rsidR="00A34AE2" w:rsidRDefault="00A34AE2" w:rsidP="007219E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3. 把处理器分配给进程（上下文切换第二步骤）。</w:t>
      </w:r>
    </w:p>
    <w:p w14:paraId="2710B682" w14:textId="139F5741" w:rsidR="00A34AE2" w:rsidRDefault="00A34AE2" w:rsidP="007219ED">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时间尺度：通常是毫秒级的。</w:t>
      </w:r>
    </w:p>
    <w:p w14:paraId="3B92DD2F" w14:textId="1EE80C9D" w:rsidR="00A34AE2" w:rsidRDefault="00A34AE2" w:rsidP="00A34AE2">
      <w:pPr>
        <w:ind w:left="420"/>
        <w:rPr>
          <w:rFonts w:ascii="华文楷体" w:eastAsia="华文楷体" w:hAnsi="华文楷体" w:hint="eastAsia"/>
          <w:color w:val="000000" w:themeColor="text1"/>
          <w:sz w:val="24"/>
          <w:szCs w:val="24"/>
        </w:rPr>
      </w:pPr>
      <w:r w:rsidRPr="00A34AE2">
        <w:rPr>
          <w:rFonts w:ascii="华文楷体" w:eastAsia="华文楷体" w:hAnsi="华文楷体" w:hint="eastAsia"/>
          <w:color w:val="000000" w:themeColor="text1"/>
          <w:sz w:val="24"/>
          <w:szCs w:val="24"/>
        </w:rPr>
        <w:t>由于低级调度算法的频繁使用，要求在实现时做到高效。</w:t>
      </w:r>
    </w:p>
    <w:p w14:paraId="65CCB964" w14:textId="25B53E51" w:rsidR="00A34AE2" w:rsidRDefault="00A34AE2" w:rsidP="00A34AE2">
      <w:pPr>
        <w:ind w:left="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进程切换示意图：</w:t>
      </w:r>
    </w:p>
    <w:tbl>
      <w:tblPr>
        <w:tblStyle w:val="ae"/>
        <w:tblW w:w="0" w:type="auto"/>
        <w:tblInd w:w="420" w:type="dxa"/>
        <w:tblLook w:val="04A0" w:firstRow="1" w:lastRow="0" w:firstColumn="1" w:lastColumn="0" w:noHBand="0" w:noVBand="1"/>
      </w:tblPr>
      <w:tblGrid>
        <w:gridCol w:w="7876"/>
      </w:tblGrid>
      <w:tr w:rsidR="00A34AE2" w14:paraId="1EE59546" w14:textId="77777777" w:rsidTr="00A34AE2">
        <w:tc>
          <w:tcPr>
            <w:tcW w:w="8296" w:type="dxa"/>
          </w:tcPr>
          <w:p w14:paraId="0398FB19" w14:textId="16404CE1" w:rsidR="00A34AE2" w:rsidRDefault="00A34AE2" w:rsidP="00A34AE2">
            <w:pPr>
              <w:rPr>
                <w:rFonts w:ascii="华文楷体" w:eastAsia="华文楷体" w:hAnsi="华文楷体" w:hint="eastAsia"/>
                <w:color w:val="000000" w:themeColor="text1"/>
                <w:sz w:val="24"/>
                <w:szCs w:val="24"/>
              </w:rPr>
            </w:pPr>
            <w:r w:rsidRPr="00A34AE2">
              <w:rPr>
                <w:rFonts w:ascii="华文楷体" w:eastAsia="华文楷体" w:hAnsi="华文楷体"/>
                <w:noProof/>
                <w:color w:val="000000" w:themeColor="text1"/>
                <w:sz w:val="24"/>
                <w:szCs w:val="24"/>
              </w:rPr>
              <w:lastRenderedPageBreak/>
              <w:drawing>
                <wp:inline distT="0" distB="0" distL="0" distR="0" wp14:anchorId="3BD20EB5" wp14:editId="048B0DB9">
                  <wp:extent cx="5274310" cy="2306320"/>
                  <wp:effectExtent l="0" t="0" r="2540" b="0"/>
                  <wp:docPr id="1509526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6841" name=""/>
                          <pic:cNvPicPr/>
                        </pic:nvPicPr>
                        <pic:blipFill>
                          <a:blip r:embed="rId11"/>
                          <a:stretch>
                            <a:fillRect/>
                          </a:stretch>
                        </pic:blipFill>
                        <pic:spPr>
                          <a:xfrm>
                            <a:off x="0" y="0"/>
                            <a:ext cx="5274310" cy="2306320"/>
                          </a:xfrm>
                          <a:prstGeom prst="rect">
                            <a:avLst/>
                          </a:prstGeom>
                        </pic:spPr>
                      </pic:pic>
                    </a:graphicData>
                  </a:graphic>
                </wp:inline>
              </w:drawing>
            </w:r>
          </w:p>
        </w:tc>
      </w:tr>
    </w:tbl>
    <w:p w14:paraId="51266368" w14:textId="7C14F15C" w:rsidR="00A34AE2" w:rsidRDefault="00A34AE2" w:rsidP="00A34AE2">
      <w:pPr>
        <w:ind w:left="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中级调度（中程调度）：</w:t>
      </w:r>
    </w:p>
    <w:p w14:paraId="1E36B3E8" w14:textId="61EC1158" w:rsidR="00A34AE2" w:rsidRDefault="00A34AE2" w:rsidP="00A34AE2">
      <w:pPr>
        <w:ind w:left="42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主要目的：为了提高内存利用率和系统吞吐量。</w:t>
      </w:r>
    </w:p>
    <w:p w14:paraId="2EC8A7BD" w14:textId="061BF082" w:rsidR="00A34AE2" w:rsidRDefault="00A34AE2" w:rsidP="00A34AE2">
      <w:pPr>
        <w:ind w:left="42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具体实现：</w:t>
      </w:r>
    </w:p>
    <w:p w14:paraId="3B6F72AC" w14:textId="0B78DEDF" w:rsidR="00A34AE2" w:rsidRDefault="00A34AE2" w:rsidP="005F4C19">
      <w:pPr>
        <w:ind w:left="840" w:firstLine="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 xml:space="preserve">1. </w:t>
      </w:r>
      <w:r w:rsidR="005F4C19" w:rsidRPr="005F4C19">
        <w:rPr>
          <w:rFonts w:ascii="华文楷体" w:eastAsia="华文楷体" w:hAnsi="华文楷体" w:hint="eastAsia"/>
          <w:color w:val="000000" w:themeColor="text1"/>
          <w:sz w:val="24"/>
          <w:szCs w:val="24"/>
        </w:rPr>
        <w:t>使那些暂时不能运行的进程不再占用宝贵的内存资源，而将其调至外存去等待，把此时的进程状态称为就绪驻外</w:t>
      </w:r>
      <w:proofErr w:type="gramStart"/>
      <w:r w:rsidR="005F4C19" w:rsidRPr="005F4C19">
        <w:rPr>
          <w:rFonts w:ascii="华文楷体" w:eastAsia="华文楷体" w:hAnsi="华文楷体" w:hint="eastAsia"/>
          <w:color w:val="000000" w:themeColor="text1"/>
          <w:sz w:val="24"/>
          <w:szCs w:val="24"/>
        </w:rPr>
        <w:t>存状态</w:t>
      </w:r>
      <w:proofErr w:type="gramEnd"/>
      <w:r w:rsidR="005F4C19" w:rsidRPr="005F4C19">
        <w:rPr>
          <w:rFonts w:ascii="华文楷体" w:eastAsia="华文楷体" w:hAnsi="华文楷体" w:hint="eastAsia"/>
          <w:color w:val="000000" w:themeColor="text1"/>
          <w:sz w:val="24"/>
          <w:szCs w:val="24"/>
        </w:rPr>
        <w:t>或挂起状态。</w:t>
      </w:r>
    </w:p>
    <w:p w14:paraId="342EF4ED" w14:textId="6342192F" w:rsidR="005F4C19" w:rsidRDefault="005F4C19" w:rsidP="005F4C19">
      <w:pPr>
        <w:ind w:left="840" w:firstLine="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 xml:space="preserve">2. </w:t>
      </w:r>
      <w:r w:rsidRPr="005F4C19">
        <w:rPr>
          <w:rFonts w:ascii="华文楷体" w:eastAsia="华文楷体" w:hAnsi="华文楷体" w:hint="eastAsia"/>
          <w:color w:val="000000" w:themeColor="text1"/>
          <w:sz w:val="24"/>
          <w:szCs w:val="24"/>
        </w:rPr>
        <w:t>当这些进程重又具备运行条件、且内存又稍有空闲时，由中级调度来决定把外存上的那些又具备运行条件的就绪进程，重新调入内存，并修改其状态为就绪状态，挂在就绪队列上等待进程调度</w:t>
      </w:r>
      <w:r>
        <w:rPr>
          <w:rFonts w:ascii="华文楷体" w:eastAsia="华文楷体" w:hAnsi="华文楷体" w:hint="eastAsia"/>
          <w:color w:val="000000" w:themeColor="text1"/>
          <w:sz w:val="24"/>
          <w:szCs w:val="24"/>
        </w:rPr>
        <w:t>。</w:t>
      </w:r>
    </w:p>
    <w:p w14:paraId="1E6DC9F7" w14:textId="7A61C879" w:rsidR="002B5323" w:rsidRDefault="002B5323"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调度队列模型：</w:t>
      </w:r>
    </w:p>
    <w:p w14:paraId="33DD8BB1" w14:textId="77777777" w:rsidR="002B5323" w:rsidRPr="002B5323" w:rsidRDefault="002B5323"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sidRPr="002B5323">
        <w:rPr>
          <w:rFonts w:ascii="华文楷体" w:eastAsia="华文楷体" w:hAnsi="华文楷体" w:hint="eastAsia"/>
          <w:color w:val="000000" w:themeColor="text1"/>
          <w:sz w:val="24"/>
          <w:szCs w:val="24"/>
        </w:rPr>
        <w:t>1. 仅有进程调度的调度队列模型 （分时系统）</w:t>
      </w:r>
    </w:p>
    <w:tbl>
      <w:tblPr>
        <w:tblStyle w:val="ae"/>
        <w:tblW w:w="0" w:type="auto"/>
        <w:tblLook w:val="04A0" w:firstRow="1" w:lastRow="0" w:firstColumn="1" w:lastColumn="0" w:noHBand="0" w:noVBand="1"/>
      </w:tblPr>
      <w:tblGrid>
        <w:gridCol w:w="8296"/>
      </w:tblGrid>
      <w:tr w:rsidR="002B5323" w14:paraId="32B5BBCC" w14:textId="77777777" w:rsidTr="002B5323">
        <w:tc>
          <w:tcPr>
            <w:tcW w:w="8296" w:type="dxa"/>
          </w:tcPr>
          <w:p w14:paraId="4BB39FA8" w14:textId="77777777" w:rsidR="002B5323" w:rsidRPr="002B5323" w:rsidRDefault="002B5323" w:rsidP="002B5323">
            <w:pPr>
              <w:numPr>
                <w:ilvl w:val="1"/>
                <w:numId w:val="4"/>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在分时系统中，通常仅设有进程调度</w:t>
            </w:r>
          </w:p>
          <w:p w14:paraId="4500D244" w14:textId="77777777" w:rsidR="002B5323" w:rsidRPr="002B5323" w:rsidRDefault="002B5323" w:rsidP="002B5323">
            <w:pPr>
              <w:numPr>
                <w:ilvl w:val="1"/>
                <w:numId w:val="4"/>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系统把这些进程组织成一个就绪队列</w:t>
            </w:r>
          </w:p>
          <w:p w14:paraId="4B8F4A34" w14:textId="77777777" w:rsidR="002B5323" w:rsidRPr="002B5323" w:rsidRDefault="002B5323" w:rsidP="002B5323">
            <w:pPr>
              <w:numPr>
                <w:ilvl w:val="1"/>
                <w:numId w:val="4"/>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每个进程在执行时，可能有以下几种情况</w:t>
            </w:r>
          </w:p>
          <w:p w14:paraId="531E7C04" w14:textId="77777777" w:rsidR="002B5323" w:rsidRPr="002B5323" w:rsidRDefault="002B5323" w:rsidP="002B5323">
            <w:pPr>
              <w:numPr>
                <w:ilvl w:val="2"/>
                <w:numId w:val="4"/>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进程获得CPU正在执行；</w:t>
            </w:r>
          </w:p>
          <w:p w14:paraId="53887819" w14:textId="77777777" w:rsidR="002B5323" w:rsidRPr="002B5323" w:rsidRDefault="002B5323" w:rsidP="002B5323">
            <w:pPr>
              <w:numPr>
                <w:ilvl w:val="2"/>
                <w:numId w:val="4"/>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任务在给定时间片内已完成，释放处理机后为完成状态；</w:t>
            </w:r>
          </w:p>
          <w:p w14:paraId="35743E56" w14:textId="77777777" w:rsidR="002B5323" w:rsidRPr="002B5323" w:rsidRDefault="002B5323" w:rsidP="002B5323">
            <w:pPr>
              <w:numPr>
                <w:ilvl w:val="2"/>
                <w:numId w:val="4"/>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任务在时间片内未完成，进入就绪队列末尾；</w:t>
            </w:r>
          </w:p>
          <w:p w14:paraId="07F1530A" w14:textId="77777777" w:rsidR="002B5323" w:rsidRPr="002B5323" w:rsidRDefault="002B5323" w:rsidP="002B5323">
            <w:pPr>
              <w:numPr>
                <w:ilvl w:val="2"/>
                <w:numId w:val="4"/>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lastRenderedPageBreak/>
              <w:t>在执行期间因某事件而阻塞。</w:t>
            </w:r>
          </w:p>
          <w:p w14:paraId="49EA0B06" w14:textId="56DC3C79" w:rsidR="002B5323" w:rsidRPr="002B5323" w:rsidRDefault="002B5323" w:rsidP="002B5323">
            <w:pPr>
              <w:rPr>
                <w:rFonts w:ascii="华文楷体" w:eastAsia="华文楷体" w:hAnsi="华文楷体" w:hint="eastAsia"/>
                <w:color w:val="000000" w:themeColor="text1"/>
                <w:sz w:val="24"/>
                <w:szCs w:val="24"/>
              </w:rPr>
            </w:pPr>
            <w:r w:rsidRPr="002B5323">
              <w:rPr>
                <w:rFonts w:ascii="华文楷体" w:eastAsia="华文楷体" w:hAnsi="华文楷体"/>
                <w:noProof/>
                <w:color w:val="000000" w:themeColor="text1"/>
                <w:sz w:val="24"/>
                <w:szCs w:val="24"/>
              </w:rPr>
              <w:drawing>
                <wp:inline distT="0" distB="0" distL="0" distR="0" wp14:anchorId="5A08D86E" wp14:editId="2063D213">
                  <wp:extent cx="5274310" cy="2258060"/>
                  <wp:effectExtent l="0" t="0" r="2540" b="8890"/>
                  <wp:docPr id="1788747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47136" name=""/>
                          <pic:cNvPicPr/>
                        </pic:nvPicPr>
                        <pic:blipFill>
                          <a:blip r:embed="rId12"/>
                          <a:stretch>
                            <a:fillRect/>
                          </a:stretch>
                        </pic:blipFill>
                        <pic:spPr>
                          <a:xfrm>
                            <a:off x="0" y="0"/>
                            <a:ext cx="5274310" cy="2258060"/>
                          </a:xfrm>
                          <a:prstGeom prst="rect">
                            <a:avLst/>
                          </a:prstGeom>
                        </pic:spPr>
                      </pic:pic>
                    </a:graphicData>
                  </a:graphic>
                </wp:inline>
              </w:drawing>
            </w:r>
          </w:p>
        </w:tc>
      </w:tr>
    </w:tbl>
    <w:p w14:paraId="10F0FA45" w14:textId="334B0163" w:rsidR="002B5323" w:rsidRDefault="002B5323"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lastRenderedPageBreak/>
        <w:tab/>
      </w:r>
      <w:r>
        <w:rPr>
          <w:rFonts w:ascii="华文楷体" w:eastAsia="华文楷体" w:hAnsi="华文楷体" w:hint="eastAsia"/>
          <w:color w:val="000000" w:themeColor="text1"/>
          <w:sz w:val="24"/>
          <w:szCs w:val="24"/>
        </w:rPr>
        <w:t>2. 具有高级和低级调度的调度队列模型：</w:t>
      </w:r>
    </w:p>
    <w:tbl>
      <w:tblPr>
        <w:tblStyle w:val="ae"/>
        <w:tblW w:w="0" w:type="auto"/>
        <w:tblLook w:val="04A0" w:firstRow="1" w:lastRow="0" w:firstColumn="1" w:lastColumn="0" w:noHBand="0" w:noVBand="1"/>
      </w:tblPr>
      <w:tblGrid>
        <w:gridCol w:w="8296"/>
      </w:tblGrid>
      <w:tr w:rsidR="002B5323" w14:paraId="213456C4" w14:textId="77777777" w:rsidTr="002B5323">
        <w:tc>
          <w:tcPr>
            <w:tcW w:w="8296" w:type="dxa"/>
          </w:tcPr>
          <w:p w14:paraId="67919911" w14:textId="77777777" w:rsidR="002B5323" w:rsidRPr="002B5323" w:rsidRDefault="002B5323" w:rsidP="002B5323">
            <w:pPr>
              <w:numPr>
                <w:ilvl w:val="0"/>
                <w:numId w:val="5"/>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在批处理系统中，不仅需要进程调度，而且还要有作业调度</w:t>
            </w:r>
          </w:p>
          <w:p w14:paraId="57AA123E" w14:textId="77777777" w:rsidR="002B5323" w:rsidRPr="002B5323" w:rsidRDefault="002B5323" w:rsidP="002B5323">
            <w:pPr>
              <w:numPr>
                <w:ilvl w:val="0"/>
                <w:numId w:val="5"/>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就绪队列的形式</w:t>
            </w:r>
          </w:p>
          <w:p w14:paraId="328AB209" w14:textId="77777777" w:rsidR="002B5323" w:rsidRPr="002B5323" w:rsidRDefault="002B5323" w:rsidP="002B5323">
            <w:pPr>
              <w:numPr>
                <w:ilvl w:val="1"/>
                <w:numId w:val="5"/>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在批处理系统中，常用高优先权队列。进程进入就绪队列时，按优先权高低插入相应位置，调度程序总是把处理机分配给就绪队列首进程</w:t>
            </w:r>
          </w:p>
          <w:p w14:paraId="0DDCD120" w14:textId="77777777" w:rsidR="002B5323" w:rsidRPr="002B5323" w:rsidRDefault="002B5323" w:rsidP="002B5323">
            <w:pPr>
              <w:numPr>
                <w:ilvl w:val="0"/>
                <w:numId w:val="5"/>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设置多个阻塞队列</w:t>
            </w:r>
          </w:p>
          <w:p w14:paraId="2BF4DA58" w14:textId="77777777" w:rsidR="002B5323" w:rsidRPr="002B5323" w:rsidRDefault="002B5323" w:rsidP="002B5323">
            <w:pPr>
              <w:numPr>
                <w:ilvl w:val="1"/>
                <w:numId w:val="5"/>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根据事件的不同设置多个队列提高效率</w:t>
            </w:r>
          </w:p>
          <w:p w14:paraId="57E2571A" w14:textId="54620661" w:rsidR="002B5323" w:rsidRPr="002B5323" w:rsidRDefault="002B5323" w:rsidP="002B5323">
            <w:pPr>
              <w:rPr>
                <w:rFonts w:ascii="华文楷体" w:eastAsia="华文楷体" w:hAnsi="华文楷体" w:hint="eastAsia"/>
                <w:color w:val="000000" w:themeColor="text1"/>
                <w:sz w:val="24"/>
                <w:szCs w:val="24"/>
              </w:rPr>
            </w:pPr>
            <w:r w:rsidRPr="002B5323">
              <w:rPr>
                <w:rFonts w:ascii="华文楷体" w:eastAsia="华文楷体" w:hAnsi="华文楷体"/>
                <w:noProof/>
                <w:color w:val="000000" w:themeColor="text1"/>
                <w:sz w:val="24"/>
                <w:szCs w:val="24"/>
              </w:rPr>
              <w:lastRenderedPageBreak/>
              <w:drawing>
                <wp:inline distT="0" distB="0" distL="0" distR="0" wp14:anchorId="4F9BAA67" wp14:editId="21E5123A">
                  <wp:extent cx="5274310" cy="3379470"/>
                  <wp:effectExtent l="0" t="0" r="2540" b="0"/>
                  <wp:docPr id="1981086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86198" name=""/>
                          <pic:cNvPicPr/>
                        </pic:nvPicPr>
                        <pic:blipFill>
                          <a:blip r:embed="rId13"/>
                          <a:stretch>
                            <a:fillRect/>
                          </a:stretch>
                        </pic:blipFill>
                        <pic:spPr>
                          <a:xfrm>
                            <a:off x="0" y="0"/>
                            <a:ext cx="5274310" cy="3379470"/>
                          </a:xfrm>
                          <a:prstGeom prst="rect">
                            <a:avLst/>
                          </a:prstGeom>
                        </pic:spPr>
                      </pic:pic>
                    </a:graphicData>
                  </a:graphic>
                </wp:inline>
              </w:drawing>
            </w:r>
          </w:p>
        </w:tc>
      </w:tr>
    </w:tbl>
    <w:p w14:paraId="70BEBB94" w14:textId="49DA3DAB" w:rsidR="002B5323" w:rsidRDefault="002B5323" w:rsidP="002B5323">
      <w:pPr>
        <w:ind w:firstLine="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lastRenderedPageBreak/>
        <w:t>3. 同时具有三级调度的调度队列模型</w:t>
      </w:r>
    </w:p>
    <w:tbl>
      <w:tblPr>
        <w:tblStyle w:val="ae"/>
        <w:tblW w:w="0" w:type="auto"/>
        <w:tblLook w:val="04A0" w:firstRow="1" w:lastRow="0" w:firstColumn="1" w:lastColumn="0" w:noHBand="0" w:noVBand="1"/>
      </w:tblPr>
      <w:tblGrid>
        <w:gridCol w:w="8296"/>
      </w:tblGrid>
      <w:tr w:rsidR="002B5323" w14:paraId="65B23CD2" w14:textId="77777777" w:rsidTr="002B5323">
        <w:tc>
          <w:tcPr>
            <w:tcW w:w="8296" w:type="dxa"/>
          </w:tcPr>
          <w:p w14:paraId="52120C9E" w14:textId="77777777" w:rsidR="002B5323" w:rsidRPr="002B5323" w:rsidRDefault="002B5323" w:rsidP="002B5323">
            <w:pPr>
              <w:numPr>
                <w:ilvl w:val="0"/>
                <w:numId w:val="6"/>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在OS中引入中级调度后，进程的就绪状态分为内存就绪(表示进程在内存中就绪)和外存就绪(进程在外存中就绪)。</w:t>
            </w:r>
          </w:p>
          <w:p w14:paraId="197AE32A" w14:textId="77777777" w:rsidR="002B5323" w:rsidRPr="002B5323" w:rsidRDefault="002B5323" w:rsidP="002B5323">
            <w:pPr>
              <w:numPr>
                <w:ilvl w:val="0"/>
                <w:numId w:val="6"/>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同样，阻塞状态进一步分成内存阻塞和外存阻塞两种状态。</w:t>
            </w:r>
          </w:p>
          <w:p w14:paraId="1A698CF7" w14:textId="77777777" w:rsidR="002B5323" w:rsidRPr="002B5323" w:rsidRDefault="002B5323" w:rsidP="002B5323">
            <w:pPr>
              <w:numPr>
                <w:ilvl w:val="0"/>
                <w:numId w:val="6"/>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在调出操作的作用下，可使进程状态由内存就绪转为外存就绪，由内存阻塞转为外存阻塞；</w:t>
            </w:r>
          </w:p>
          <w:p w14:paraId="6F1987F6" w14:textId="77777777" w:rsidR="002B5323" w:rsidRPr="002B5323" w:rsidRDefault="002B5323" w:rsidP="002B5323">
            <w:pPr>
              <w:numPr>
                <w:ilvl w:val="0"/>
                <w:numId w:val="6"/>
              </w:numPr>
              <w:rPr>
                <w:rFonts w:ascii="华文楷体" w:eastAsia="华文楷体" w:hAnsi="华文楷体" w:hint="eastAsia"/>
                <w:color w:val="000000" w:themeColor="text1"/>
                <w:sz w:val="24"/>
                <w:szCs w:val="24"/>
              </w:rPr>
            </w:pPr>
            <w:r w:rsidRPr="002B5323">
              <w:rPr>
                <w:rFonts w:ascii="华文楷体" w:eastAsia="华文楷体" w:hAnsi="华文楷体" w:hint="eastAsia"/>
                <w:b/>
                <w:bCs/>
                <w:color w:val="000000" w:themeColor="text1"/>
                <w:sz w:val="24"/>
                <w:szCs w:val="24"/>
              </w:rPr>
              <w:t>在中级调度的作用下，又可使外存就绪转为内存就绪。</w:t>
            </w:r>
          </w:p>
          <w:p w14:paraId="525A1A5D" w14:textId="47C50560" w:rsidR="002B5323" w:rsidRPr="002B5323" w:rsidRDefault="002B5323" w:rsidP="002B5323">
            <w:pPr>
              <w:rPr>
                <w:rFonts w:ascii="华文楷体" w:eastAsia="华文楷体" w:hAnsi="华文楷体" w:hint="eastAsia"/>
                <w:color w:val="000000" w:themeColor="text1"/>
                <w:sz w:val="24"/>
                <w:szCs w:val="24"/>
              </w:rPr>
            </w:pPr>
            <w:r w:rsidRPr="002B5323">
              <w:rPr>
                <w:rFonts w:ascii="华文楷体" w:eastAsia="华文楷体" w:hAnsi="华文楷体"/>
                <w:noProof/>
                <w:color w:val="000000" w:themeColor="text1"/>
                <w:sz w:val="24"/>
                <w:szCs w:val="24"/>
              </w:rPr>
              <w:lastRenderedPageBreak/>
              <w:drawing>
                <wp:inline distT="0" distB="0" distL="0" distR="0" wp14:anchorId="6C6BFCA1" wp14:editId="05C794A4">
                  <wp:extent cx="5274310" cy="2835910"/>
                  <wp:effectExtent l="0" t="0" r="2540" b="2540"/>
                  <wp:docPr id="1584386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86342" name=""/>
                          <pic:cNvPicPr/>
                        </pic:nvPicPr>
                        <pic:blipFill>
                          <a:blip r:embed="rId14"/>
                          <a:stretch>
                            <a:fillRect/>
                          </a:stretch>
                        </pic:blipFill>
                        <pic:spPr>
                          <a:xfrm>
                            <a:off x="0" y="0"/>
                            <a:ext cx="5274310" cy="2835910"/>
                          </a:xfrm>
                          <a:prstGeom prst="rect">
                            <a:avLst/>
                          </a:prstGeom>
                        </pic:spPr>
                      </pic:pic>
                    </a:graphicData>
                  </a:graphic>
                </wp:inline>
              </w:drawing>
            </w:r>
          </w:p>
        </w:tc>
      </w:tr>
    </w:tbl>
    <w:p w14:paraId="4C95C843" w14:textId="4C8156A2" w:rsidR="002B5323" w:rsidRDefault="002B5323"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lastRenderedPageBreak/>
        <w:t>调度的目标：</w:t>
      </w:r>
    </w:p>
    <w:p w14:paraId="3085EAF6" w14:textId="40436794" w:rsidR="002B5323" w:rsidRDefault="002B5323"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1、提高处理机的利用率。</w:t>
      </w:r>
    </w:p>
    <w:p w14:paraId="39CA8265" w14:textId="7AE8F130" w:rsidR="002B5323" w:rsidRDefault="002B5323"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提高系统吞吐量。</w:t>
      </w:r>
    </w:p>
    <w:p w14:paraId="38548531" w14:textId="31AA6527" w:rsidR="002B5323" w:rsidRDefault="002B5323"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3. 尽量减少进程的响应时间。</w:t>
      </w:r>
    </w:p>
    <w:p w14:paraId="5D78B714" w14:textId="30402AB0" w:rsidR="002B5323" w:rsidRDefault="002B5323"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4. 防止进程长期得不到运行。</w:t>
      </w:r>
    </w:p>
    <w:p w14:paraId="5F9731BE" w14:textId="4E9E5B3E" w:rsidR="002B5323" w:rsidRDefault="00381ED9" w:rsidP="002B5323">
      <w:pPr>
        <w:rPr>
          <w:rFonts w:ascii="华文楷体" w:eastAsia="华文楷体" w:hAnsi="华文楷体" w:hint="eastAsia"/>
          <w:color w:val="000000" w:themeColor="text1"/>
          <w:sz w:val="24"/>
          <w:szCs w:val="24"/>
        </w:rPr>
      </w:pPr>
      <w:r w:rsidRPr="00381ED9">
        <w:rPr>
          <w:rFonts w:ascii="华文楷体" w:eastAsia="华文楷体" w:hAnsi="华文楷体" w:hint="eastAsia"/>
          <w:color w:val="000000" w:themeColor="text1"/>
          <w:sz w:val="24"/>
          <w:szCs w:val="24"/>
        </w:rPr>
        <w:t>系统选择调度方式和算法的准则：</w:t>
      </w:r>
    </w:p>
    <w:p w14:paraId="45CB53E5" w14:textId="7624C0CD" w:rsidR="00381ED9" w:rsidRDefault="00381ED9"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面向用户的准则（周转时间计算期末会考，但只看计算结果）：</w:t>
      </w:r>
    </w:p>
    <w:tbl>
      <w:tblPr>
        <w:tblStyle w:val="ae"/>
        <w:tblW w:w="0" w:type="auto"/>
        <w:tblLook w:val="04A0" w:firstRow="1" w:lastRow="0" w:firstColumn="1" w:lastColumn="0" w:noHBand="0" w:noVBand="1"/>
      </w:tblPr>
      <w:tblGrid>
        <w:gridCol w:w="8296"/>
      </w:tblGrid>
      <w:tr w:rsidR="00381ED9" w14:paraId="2B4D62D9" w14:textId="77777777" w:rsidTr="00381ED9">
        <w:tc>
          <w:tcPr>
            <w:tcW w:w="8296" w:type="dxa"/>
          </w:tcPr>
          <w:p w14:paraId="44592781" w14:textId="1F46AEB8" w:rsidR="00381ED9" w:rsidRDefault="00381ED9" w:rsidP="002B5323">
            <w:pPr>
              <w:rPr>
                <w:rFonts w:ascii="华文楷体" w:eastAsia="华文楷体" w:hAnsi="华文楷体" w:hint="eastAsia"/>
                <w:color w:val="000000" w:themeColor="text1"/>
                <w:sz w:val="24"/>
                <w:szCs w:val="24"/>
              </w:rPr>
            </w:pPr>
            <w:r w:rsidRPr="00381ED9">
              <w:rPr>
                <w:rFonts w:ascii="华文楷体" w:eastAsia="华文楷体" w:hAnsi="华文楷体"/>
                <w:noProof/>
                <w:color w:val="000000" w:themeColor="text1"/>
                <w:sz w:val="24"/>
                <w:szCs w:val="24"/>
              </w:rPr>
              <w:drawing>
                <wp:inline distT="0" distB="0" distL="0" distR="0" wp14:anchorId="5F3B6322" wp14:editId="3E9A5383">
                  <wp:extent cx="5073650" cy="2683427"/>
                  <wp:effectExtent l="0" t="0" r="0" b="3175"/>
                  <wp:docPr id="1567812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2286" name=""/>
                          <pic:cNvPicPr/>
                        </pic:nvPicPr>
                        <pic:blipFill>
                          <a:blip r:embed="rId15"/>
                          <a:stretch>
                            <a:fillRect/>
                          </a:stretch>
                        </pic:blipFill>
                        <pic:spPr>
                          <a:xfrm>
                            <a:off x="0" y="0"/>
                            <a:ext cx="5078020" cy="2685738"/>
                          </a:xfrm>
                          <a:prstGeom prst="rect">
                            <a:avLst/>
                          </a:prstGeom>
                        </pic:spPr>
                      </pic:pic>
                    </a:graphicData>
                  </a:graphic>
                </wp:inline>
              </w:drawing>
            </w:r>
            <w:r>
              <w:rPr>
                <w:noProof/>
              </w:rPr>
              <w:t xml:space="preserve"> </w:t>
            </w:r>
            <w:r w:rsidRPr="00381ED9">
              <w:rPr>
                <w:rFonts w:ascii="华文楷体" w:eastAsia="华文楷体" w:hAnsi="华文楷体"/>
                <w:noProof/>
                <w:color w:val="000000" w:themeColor="text1"/>
                <w:sz w:val="24"/>
                <w:szCs w:val="24"/>
              </w:rPr>
              <w:lastRenderedPageBreak/>
              <w:drawing>
                <wp:inline distT="0" distB="0" distL="0" distR="0" wp14:anchorId="0DA71D6C" wp14:editId="54AF0457">
                  <wp:extent cx="5035550" cy="802681"/>
                  <wp:effectExtent l="0" t="0" r="0" b="0"/>
                  <wp:docPr id="991197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7164" name=""/>
                          <pic:cNvPicPr/>
                        </pic:nvPicPr>
                        <pic:blipFill>
                          <a:blip r:embed="rId16"/>
                          <a:stretch>
                            <a:fillRect/>
                          </a:stretch>
                        </pic:blipFill>
                        <pic:spPr>
                          <a:xfrm>
                            <a:off x="0" y="0"/>
                            <a:ext cx="5042771" cy="803832"/>
                          </a:xfrm>
                          <a:prstGeom prst="rect">
                            <a:avLst/>
                          </a:prstGeom>
                        </pic:spPr>
                      </pic:pic>
                    </a:graphicData>
                  </a:graphic>
                </wp:inline>
              </w:drawing>
            </w:r>
            <w:r>
              <w:rPr>
                <w:noProof/>
              </w:rPr>
              <w:t xml:space="preserve"> </w:t>
            </w:r>
            <w:r w:rsidRPr="00381ED9">
              <w:rPr>
                <w:noProof/>
              </w:rPr>
              <w:drawing>
                <wp:inline distT="0" distB="0" distL="0" distR="0" wp14:anchorId="1B73A7EB" wp14:editId="57306161">
                  <wp:extent cx="3581400" cy="542427"/>
                  <wp:effectExtent l="0" t="0" r="0" b="0"/>
                  <wp:docPr id="67106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6343" name=""/>
                          <pic:cNvPicPr/>
                        </pic:nvPicPr>
                        <pic:blipFill>
                          <a:blip r:embed="rId17"/>
                          <a:stretch>
                            <a:fillRect/>
                          </a:stretch>
                        </pic:blipFill>
                        <pic:spPr>
                          <a:xfrm>
                            <a:off x="0" y="0"/>
                            <a:ext cx="3643988" cy="551906"/>
                          </a:xfrm>
                          <a:prstGeom prst="rect">
                            <a:avLst/>
                          </a:prstGeom>
                        </pic:spPr>
                      </pic:pic>
                    </a:graphicData>
                  </a:graphic>
                </wp:inline>
              </w:drawing>
            </w:r>
            <w:r>
              <w:rPr>
                <w:noProof/>
              </w:rPr>
              <w:t xml:space="preserve"> </w:t>
            </w:r>
            <w:r w:rsidRPr="00381ED9">
              <w:rPr>
                <w:noProof/>
              </w:rPr>
              <w:drawing>
                <wp:inline distT="0" distB="0" distL="0" distR="0" wp14:anchorId="281221D7" wp14:editId="4C1CB93C">
                  <wp:extent cx="4182966" cy="844550"/>
                  <wp:effectExtent l="0" t="0" r="8255" b="0"/>
                  <wp:docPr id="1435144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44032" name=""/>
                          <pic:cNvPicPr/>
                        </pic:nvPicPr>
                        <pic:blipFill>
                          <a:blip r:embed="rId18"/>
                          <a:stretch>
                            <a:fillRect/>
                          </a:stretch>
                        </pic:blipFill>
                        <pic:spPr>
                          <a:xfrm>
                            <a:off x="0" y="0"/>
                            <a:ext cx="4215655" cy="851150"/>
                          </a:xfrm>
                          <a:prstGeom prst="rect">
                            <a:avLst/>
                          </a:prstGeom>
                        </pic:spPr>
                      </pic:pic>
                    </a:graphicData>
                  </a:graphic>
                </wp:inline>
              </w:drawing>
            </w:r>
          </w:p>
        </w:tc>
      </w:tr>
    </w:tbl>
    <w:p w14:paraId="39F2CDB1" w14:textId="32080D0F" w:rsidR="00381ED9" w:rsidRDefault="00381ED9"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lastRenderedPageBreak/>
        <w:tab/>
      </w:r>
      <w:r>
        <w:rPr>
          <w:rFonts w:ascii="华文楷体" w:eastAsia="华文楷体" w:hAnsi="华文楷体" w:hint="eastAsia"/>
          <w:color w:val="000000" w:themeColor="text1"/>
          <w:sz w:val="24"/>
          <w:szCs w:val="24"/>
        </w:rPr>
        <w:t>2. 面向系统的准则：</w:t>
      </w:r>
    </w:p>
    <w:tbl>
      <w:tblPr>
        <w:tblStyle w:val="ae"/>
        <w:tblW w:w="0" w:type="auto"/>
        <w:tblLook w:val="04A0" w:firstRow="1" w:lastRow="0" w:firstColumn="1" w:lastColumn="0" w:noHBand="0" w:noVBand="1"/>
      </w:tblPr>
      <w:tblGrid>
        <w:gridCol w:w="8296"/>
      </w:tblGrid>
      <w:tr w:rsidR="00381ED9" w14:paraId="5FF394B0" w14:textId="77777777" w:rsidTr="00381ED9">
        <w:tc>
          <w:tcPr>
            <w:tcW w:w="8296" w:type="dxa"/>
          </w:tcPr>
          <w:p w14:paraId="56E9BC8F" w14:textId="1481811C" w:rsidR="00381ED9" w:rsidRDefault="00381ED9" w:rsidP="002B5323">
            <w:pPr>
              <w:rPr>
                <w:rFonts w:ascii="华文楷体" w:eastAsia="华文楷体" w:hAnsi="华文楷体" w:hint="eastAsia"/>
                <w:color w:val="000000" w:themeColor="text1"/>
                <w:sz w:val="24"/>
                <w:szCs w:val="24"/>
              </w:rPr>
            </w:pPr>
            <w:r w:rsidRPr="00381ED9">
              <w:rPr>
                <w:rFonts w:ascii="华文楷体" w:eastAsia="华文楷体" w:hAnsi="华文楷体"/>
                <w:noProof/>
                <w:color w:val="000000" w:themeColor="text1"/>
                <w:sz w:val="24"/>
                <w:szCs w:val="24"/>
              </w:rPr>
              <w:drawing>
                <wp:inline distT="0" distB="0" distL="0" distR="0" wp14:anchorId="4742D0A9" wp14:editId="41722C33">
                  <wp:extent cx="5054600" cy="2854090"/>
                  <wp:effectExtent l="0" t="0" r="0" b="3810"/>
                  <wp:docPr id="1922892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92638" name=""/>
                          <pic:cNvPicPr/>
                        </pic:nvPicPr>
                        <pic:blipFill>
                          <a:blip r:embed="rId19"/>
                          <a:stretch>
                            <a:fillRect/>
                          </a:stretch>
                        </pic:blipFill>
                        <pic:spPr>
                          <a:xfrm>
                            <a:off x="0" y="0"/>
                            <a:ext cx="5059079" cy="2856619"/>
                          </a:xfrm>
                          <a:prstGeom prst="rect">
                            <a:avLst/>
                          </a:prstGeom>
                        </pic:spPr>
                      </pic:pic>
                    </a:graphicData>
                  </a:graphic>
                </wp:inline>
              </w:drawing>
            </w:r>
          </w:p>
        </w:tc>
      </w:tr>
    </w:tbl>
    <w:p w14:paraId="447C36D9" w14:textId="55939D00"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引起进程调度的因素可归结为：</w:t>
      </w:r>
    </w:p>
    <w:p w14:paraId="24EBAEA5" w14:textId="3F668603"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1. </w:t>
      </w:r>
      <w:r w:rsidRPr="00EA73BA">
        <w:rPr>
          <w:rFonts w:ascii="华文楷体" w:eastAsia="华文楷体" w:hAnsi="华文楷体" w:hint="eastAsia"/>
          <w:color w:val="000000" w:themeColor="text1"/>
          <w:sz w:val="24"/>
          <w:szCs w:val="24"/>
        </w:rPr>
        <w:t>正在执行的进程执行完毕，或因发生某事件而不能再继续执行（包括：当前执行进程被中断、时间片用完了、挂起自己、退出等）；</w:t>
      </w:r>
    </w:p>
    <w:p w14:paraId="5789F2DC" w14:textId="0CFFA6D4"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2. </w:t>
      </w:r>
      <w:r w:rsidRPr="00EA73BA">
        <w:rPr>
          <w:rFonts w:ascii="华文楷体" w:eastAsia="华文楷体" w:hAnsi="华文楷体" w:hint="eastAsia"/>
          <w:color w:val="000000" w:themeColor="text1"/>
          <w:sz w:val="24"/>
          <w:szCs w:val="24"/>
        </w:rPr>
        <w:t>执行中的进程因提出</w:t>
      </w:r>
      <w:r w:rsidRPr="00EA73BA">
        <w:rPr>
          <w:rFonts w:ascii="华文楷体" w:eastAsia="华文楷体" w:hAnsi="华文楷体"/>
          <w:color w:val="000000" w:themeColor="text1"/>
          <w:sz w:val="24"/>
          <w:szCs w:val="24"/>
        </w:rPr>
        <w:t>I</w:t>
      </w:r>
      <w:r w:rsidRPr="00EA73BA">
        <w:rPr>
          <w:rFonts w:ascii="华文楷体" w:eastAsia="华文楷体" w:hAnsi="华文楷体" w:hint="eastAsia"/>
          <w:color w:val="000000" w:themeColor="text1"/>
          <w:sz w:val="24"/>
          <w:szCs w:val="24"/>
        </w:rPr>
        <w:t>／</w:t>
      </w:r>
      <w:r w:rsidRPr="00EA73BA">
        <w:rPr>
          <w:rFonts w:ascii="华文楷体" w:eastAsia="华文楷体" w:hAnsi="华文楷体"/>
          <w:color w:val="000000" w:themeColor="text1"/>
          <w:sz w:val="24"/>
          <w:szCs w:val="24"/>
        </w:rPr>
        <w:t>O</w:t>
      </w:r>
      <w:r w:rsidRPr="00EA73BA">
        <w:rPr>
          <w:rFonts w:ascii="华文楷体" w:eastAsia="华文楷体" w:hAnsi="华文楷体" w:hint="eastAsia"/>
          <w:color w:val="000000" w:themeColor="text1"/>
          <w:sz w:val="24"/>
          <w:szCs w:val="24"/>
        </w:rPr>
        <w:t>请求而暂停执行；</w:t>
      </w:r>
    </w:p>
    <w:p w14:paraId="5FC3686D" w14:textId="57C2B414"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3. </w:t>
      </w:r>
      <w:r w:rsidRPr="00EA73BA">
        <w:rPr>
          <w:rFonts w:ascii="华文楷体" w:eastAsia="华文楷体" w:hAnsi="华文楷体" w:hint="eastAsia"/>
          <w:color w:val="000000" w:themeColor="text1"/>
          <w:sz w:val="24"/>
          <w:szCs w:val="24"/>
        </w:rPr>
        <w:t>在进程通信或同步过程中执行了某种原语操作，如</w:t>
      </w:r>
      <w:r w:rsidRPr="00EA73BA">
        <w:rPr>
          <w:rFonts w:ascii="华文楷体" w:eastAsia="华文楷体" w:hAnsi="华文楷体"/>
          <w:color w:val="000000" w:themeColor="text1"/>
          <w:sz w:val="24"/>
          <w:szCs w:val="24"/>
        </w:rPr>
        <w:t>P</w:t>
      </w:r>
      <w:r w:rsidRPr="00EA73BA">
        <w:rPr>
          <w:rFonts w:ascii="华文楷体" w:eastAsia="华文楷体" w:hAnsi="华文楷体" w:hint="eastAsia"/>
          <w:color w:val="000000" w:themeColor="text1"/>
          <w:sz w:val="24"/>
          <w:szCs w:val="24"/>
        </w:rPr>
        <w:t>、</w:t>
      </w:r>
      <w:r w:rsidRPr="00EA73BA">
        <w:rPr>
          <w:rFonts w:ascii="华文楷体" w:eastAsia="华文楷体" w:hAnsi="华文楷体"/>
          <w:color w:val="000000" w:themeColor="text1"/>
          <w:sz w:val="24"/>
          <w:szCs w:val="24"/>
        </w:rPr>
        <w:t>V</w:t>
      </w:r>
      <w:r w:rsidRPr="00EA73BA">
        <w:rPr>
          <w:rFonts w:ascii="华文楷体" w:eastAsia="华文楷体" w:hAnsi="华文楷体" w:hint="eastAsia"/>
          <w:color w:val="000000" w:themeColor="text1"/>
          <w:sz w:val="24"/>
          <w:szCs w:val="24"/>
        </w:rPr>
        <w:t>操作原语，</w:t>
      </w:r>
      <w:r w:rsidRPr="00EA73BA">
        <w:rPr>
          <w:rFonts w:ascii="华文楷体" w:eastAsia="华文楷体" w:hAnsi="华文楷体"/>
          <w:color w:val="000000" w:themeColor="text1"/>
          <w:sz w:val="24"/>
          <w:szCs w:val="24"/>
        </w:rPr>
        <w:t>Block</w:t>
      </w:r>
      <w:r w:rsidRPr="00EA73BA">
        <w:rPr>
          <w:rFonts w:ascii="华文楷体" w:eastAsia="华文楷体" w:hAnsi="华文楷体" w:hint="eastAsia"/>
          <w:color w:val="000000" w:themeColor="text1"/>
          <w:sz w:val="24"/>
          <w:szCs w:val="24"/>
        </w:rPr>
        <w:t xml:space="preserve">原语， </w:t>
      </w:r>
      <w:r w:rsidRPr="00EA73BA">
        <w:rPr>
          <w:rFonts w:ascii="华文楷体" w:eastAsia="华文楷体" w:hAnsi="华文楷体"/>
          <w:color w:val="000000" w:themeColor="text1"/>
          <w:sz w:val="24"/>
          <w:szCs w:val="24"/>
        </w:rPr>
        <w:t>Wakeup</w:t>
      </w:r>
      <w:r w:rsidRPr="00EA73BA">
        <w:rPr>
          <w:rFonts w:ascii="华文楷体" w:eastAsia="华文楷体" w:hAnsi="华文楷体" w:hint="eastAsia"/>
          <w:color w:val="000000" w:themeColor="text1"/>
          <w:sz w:val="24"/>
          <w:szCs w:val="24"/>
        </w:rPr>
        <w:t>原语等。</w:t>
      </w:r>
    </w:p>
    <w:p w14:paraId="7B172F64" w14:textId="0CD2F72F"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进程切换：</w:t>
      </w:r>
    </w:p>
    <w:p w14:paraId="7B63FDAD" w14:textId="3EB82671"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lastRenderedPageBreak/>
        <w:tab/>
      </w:r>
      <w:r>
        <w:rPr>
          <w:rFonts w:ascii="华文楷体" w:eastAsia="华文楷体" w:hAnsi="华文楷体" w:hint="eastAsia"/>
          <w:color w:val="000000" w:themeColor="text1"/>
          <w:sz w:val="24"/>
          <w:szCs w:val="24"/>
        </w:rPr>
        <w:t>1. 保存进程上下文环境</w:t>
      </w:r>
    </w:p>
    <w:p w14:paraId="6EC469F2" w14:textId="35FD7E87"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更新</w:t>
      </w:r>
      <w:r w:rsidRPr="00EA73BA">
        <w:rPr>
          <w:rFonts w:ascii="华文楷体" w:eastAsia="华文楷体" w:hAnsi="华文楷体" w:hint="eastAsia"/>
          <w:b/>
          <w:bCs/>
          <w:color w:val="000000" w:themeColor="text1"/>
          <w:sz w:val="24"/>
          <w:szCs w:val="24"/>
        </w:rPr>
        <w:t>当</w:t>
      </w:r>
      <w:r w:rsidRPr="00EA73BA">
        <w:rPr>
          <w:rFonts w:ascii="华文楷体" w:eastAsia="华文楷体" w:hAnsi="华文楷体" w:hint="eastAsia"/>
          <w:color w:val="000000" w:themeColor="text1"/>
          <w:sz w:val="24"/>
          <w:szCs w:val="24"/>
        </w:rPr>
        <w:t>前运行进程的控制块内容，将其状态改为就绪或阻塞状态</w:t>
      </w:r>
    </w:p>
    <w:p w14:paraId="22E1D9DC" w14:textId="0C113C43"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3. </w:t>
      </w:r>
      <w:proofErr w:type="gramStart"/>
      <w:r w:rsidRPr="00EA73BA">
        <w:rPr>
          <w:rFonts w:ascii="华文楷体" w:eastAsia="华文楷体" w:hAnsi="华文楷体" w:hint="eastAsia"/>
          <w:color w:val="000000" w:themeColor="text1"/>
          <w:sz w:val="24"/>
          <w:szCs w:val="24"/>
        </w:rPr>
        <w:t>将进程</w:t>
      </w:r>
      <w:proofErr w:type="gramEnd"/>
      <w:r w:rsidRPr="00EA73BA">
        <w:rPr>
          <w:rFonts w:ascii="华文楷体" w:eastAsia="华文楷体" w:hAnsi="华文楷体" w:hint="eastAsia"/>
          <w:color w:val="000000" w:themeColor="text1"/>
          <w:sz w:val="24"/>
          <w:szCs w:val="24"/>
        </w:rPr>
        <w:t>控制块移到相应队列（就绪队列或阻塞队列）</w:t>
      </w:r>
    </w:p>
    <w:p w14:paraId="290E6A59" w14:textId="1C762BDA"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4. </w:t>
      </w:r>
      <w:r w:rsidRPr="00EA73BA">
        <w:rPr>
          <w:rFonts w:ascii="华文楷体" w:eastAsia="华文楷体" w:hAnsi="华文楷体" w:hint="eastAsia"/>
          <w:color w:val="000000" w:themeColor="text1"/>
          <w:sz w:val="24"/>
          <w:szCs w:val="24"/>
        </w:rPr>
        <w:t>改变需投入运行进程的控制块内容，将其状态变为运行状态</w:t>
      </w:r>
    </w:p>
    <w:p w14:paraId="63EE2C34" w14:textId="33104A4D" w:rsidR="00EA73BA" w:rsidRDefault="00EA73B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5. </w:t>
      </w:r>
      <w:r w:rsidRPr="00EA73BA">
        <w:rPr>
          <w:rFonts w:ascii="华文楷体" w:eastAsia="华文楷体" w:hAnsi="华文楷体" w:hint="eastAsia"/>
          <w:color w:val="000000" w:themeColor="text1"/>
          <w:sz w:val="24"/>
          <w:szCs w:val="24"/>
        </w:rPr>
        <w:t>恢复需投入运行进程的上下文环境</w:t>
      </w:r>
    </w:p>
    <w:p w14:paraId="7D65686C" w14:textId="77777777" w:rsidR="00EA73BA" w:rsidRPr="00EA73BA" w:rsidRDefault="00EA73BA" w:rsidP="002B5323">
      <w:pPr>
        <w:rPr>
          <w:rFonts w:ascii="华文楷体" w:eastAsia="华文楷体" w:hAnsi="华文楷体" w:hint="eastAsia"/>
          <w:color w:val="000000" w:themeColor="text1"/>
          <w:sz w:val="24"/>
          <w:szCs w:val="24"/>
        </w:rPr>
      </w:pPr>
      <w:r w:rsidRPr="00EA73BA">
        <w:rPr>
          <w:rFonts w:ascii="华文楷体" w:eastAsia="华文楷体" w:hAnsi="华文楷体" w:hint="eastAsia"/>
          <w:color w:val="000000" w:themeColor="text1"/>
          <w:sz w:val="24"/>
          <w:szCs w:val="24"/>
        </w:rPr>
        <w:t>先来先服务调度算法</w:t>
      </w:r>
      <w:r>
        <w:rPr>
          <w:rFonts w:ascii="华文楷体" w:eastAsia="华文楷体" w:hAnsi="华文楷体" w:hint="eastAsia"/>
          <w:color w:val="000000" w:themeColor="text1"/>
          <w:sz w:val="24"/>
          <w:szCs w:val="24"/>
        </w:rPr>
        <w:t>：</w:t>
      </w:r>
    </w:p>
    <w:tbl>
      <w:tblPr>
        <w:tblStyle w:val="ae"/>
        <w:tblW w:w="0" w:type="auto"/>
        <w:tblLook w:val="04A0" w:firstRow="1" w:lastRow="0" w:firstColumn="1" w:lastColumn="0" w:noHBand="0" w:noVBand="1"/>
      </w:tblPr>
      <w:tblGrid>
        <w:gridCol w:w="8296"/>
      </w:tblGrid>
      <w:tr w:rsidR="00EA73BA" w14:paraId="09977357" w14:textId="77777777" w:rsidTr="00EA73BA">
        <w:tc>
          <w:tcPr>
            <w:tcW w:w="8296" w:type="dxa"/>
          </w:tcPr>
          <w:p w14:paraId="7BD27A79" w14:textId="56B6BE50" w:rsidR="00EA73BA" w:rsidRPr="00EA73BA" w:rsidRDefault="00EA73BA" w:rsidP="00D2148D">
            <w:pPr>
              <w:rPr>
                <w:rFonts w:ascii="华文楷体" w:eastAsia="华文楷体" w:hAnsi="华文楷体" w:hint="eastAsia"/>
                <w:color w:val="000000" w:themeColor="text1"/>
                <w:sz w:val="24"/>
                <w:szCs w:val="24"/>
              </w:rPr>
            </w:pPr>
            <w:r w:rsidRPr="00EA73BA">
              <w:rPr>
                <w:rFonts w:ascii="华文楷体" w:eastAsia="华文楷体" w:hAnsi="华文楷体" w:hint="eastAsia"/>
                <w:b/>
                <w:bCs/>
                <w:color w:val="000000" w:themeColor="text1"/>
                <w:sz w:val="24"/>
                <w:szCs w:val="24"/>
              </w:rPr>
              <w:t>先来先服务调度算法</w:t>
            </w:r>
            <w:r w:rsidR="00D2148D">
              <w:rPr>
                <w:rFonts w:ascii="华文楷体" w:eastAsia="华文楷体" w:hAnsi="华文楷体" w:hint="eastAsia"/>
                <w:b/>
                <w:bCs/>
                <w:color w:val="000000" w:themeColor="text1"/>
                <w:sz w:val="24"/>
                <w:szCs w:val="24"/>
              </w:rPr>
              <w:t>（FCFS）</w:t>
            </w:r>
          </w:p>
          <w:p w14:paraId="54B15CA2" w14:textId="77777777" w:rsidR="00EA73BA" w:rsidRPr="00EA73BA" w:rsidRDefault="00EA73BA" w:rsidP="00EA73BA">
            <w:pPr>
              <w:rPr>
                <w:rFonts w:ascii="华文楷体" w:eastAsia="华文楷体" w:hAnsi="华文楷体" w:hint="eastAsia"/>
                <w:color w:val="000000" w:themeColor="text1"/>
                <w:sz w:val="24"/>
                <w:szCs w:val="24"/>
              </w:rPr>
            </w:pPr>
            <w:r w:rsidRPr="00EA73BA">
              <w:rPr>
                <w:rFonts w:ascii="华文楷体" w:eastAsia="华文楷体" w:hAnsi="华文楷体" w:hint="eastAsia"/>
                <w:b/>
                <w:bCs/>
                <w:color w:val="000000" w:themeColor="text1"/>
                <w:sz w:val="24"/>
                <w:szCs w:val="24"/>
              </w:rPr>
              <w:t>按照作业/进程进入系统的先后次序进行调度，先进入系统者先调度；即启动等待时间最长的作业/进程</w:t>
            </w:r>
          </w:p>
          <w:p w14:paraId="2AF3FE74" w14:textId="77777777" w:rsidR="00D2148D" w:rsidRPr="00D2148D" w:rsidRDefault="00D2148D" w:rsidP="00D2148D">
            <w:p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优点：</w:t>
            </w:r>
          </w:p>
          <w:p w14:paraId="6D756607" w14:textId="77777777" w:rsidR="00D2148D" w:rsidRPr="00D2148D" w:rsidRDefault="00D2148D" w:rsidP="00D2148D">
            <w:pPr>
              <w:numPr>
                <w:ilvl w:val="1"/>
                <w:numId w:val="8"/>
              </w:num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有利于长作业（进程）</w:t>
            </w:r>
          </w:p>
          <w:p w14:paraId="4BD81C18" w14:textId="77777777" w:rsidR="00D2148D" w:rsidRPr="00D2148D" w:rsidRDefault="00D2148D" w:rsidP="00D2148D">
            <w:pPr>
              <w:numPr>
                <w:ilvl w:val="1"/>
                <w:numId w:val="8"/>
              </w:num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有利于CPU繁忙型作业（进程）</w:t>
            </w:r>
          </w:p>
          <w:p w14:paraId="3CBAA0CE" w14:textId="77777777" w:rsidR="00D2148D" w:rsidRPr="00D2148D" w:rsidRDefault="00D2148D" w:rsidP="00D2148D">
            <w:p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缺点：</w:t>
            </w:r>
          </w:p>
          <w:p w14:paraId="5EB7E1BD" w14:textId="77777777" w:rsidR="00D2148D" w:rsidRPr="00D2148D" w:rsidRDefault="00D2148D" w:rsidP="00D2148D">
            <w:pPr>
              <w:numPr>
                <w:ilvl w:val="1"/>
                <w:numId w:val="9"/>
              </w:num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不利用短作业（进程），特别是来的较晚的短作业（进程）。</w:t>
            </w:r>
          </w:p>
          <w:p w14:paraId="4F5C06DF" w14:textId="77777777" w:rsidR="00D2148D" w:rsidRPr="00D2148D" w:rsidRDefault="00D2148D" w:rsidP="00D2148D">
            <w:pPr>
              <w:numPr>
                <w:ilvl w:val="1"/>
                <w:numId w:val="9"/>
              </w:num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不利于I/O繁忙型作业（进程）</w:t>
            </w:r>
          </w:p>
          <w:p w14:paraId="30A01D79" w14:textId="1564EAB6" w:rsidR="00EA73BA" w:rsidRPr="00D2148D" w:rsidRDefault="00D2148D" w:rsidP="00D2148D">
            <w:pPr>
              <w:jc w:val="cente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用于批处理系统，不适于分时系统</w:t>
            </w:r>
          </w:p>
        </w:tc>
      </w:tr>
    </w:tbl>
    <w:p w14:paraId="3068EFB2" w14:textId="4A77ACBC" w:rsidR="00EA73BA" w:rsidRDefault="00D2148D"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短作业（进程）优先调度算法：</w:t>
      </w:r>
    </w:p>
    <w:tbl>
      <w:tblPr>
        <w:tblStyle w:val="ae"/>
        <w:tblW w:w="0" w:type="auto"/>
        <w:tblLook w:val="04A0" w:firstRow="1" w:lastRow="0" w:firstColumn="1" w:lastColumn="0" w:noHBand="0" w:noVBand="1"/>
      </w:tblPr>
      <w:tblGrid>
        <w:gridCol w:w="8296"/>
      </w:tblGrid>
      <w:tr w:rsidR="00D2148D" w14:paraId="78EAAF68" w14:textId="77777777" w:rsidTr="00D2148D">
        <w:tc>
          <w:tcPr>
            <w:tcW w:w="8296" w:type="dxa"/>
          </w:tcPr>
          <w:p w14:paraId="324192F8" w14:textId="77777777" w:rsidR="00D2148D" w:rsidRPr="00D2148D" w:rsidRDefault="00D2148D" w:rsidP="00D2148D">
            <w:pPr>
              <w:numPr>
                <w:ilvl w:val="0"/>
                <w:numId w:val="10"/>
              </w:num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以要求运行时间长短进行调度，即启动要求运行时间最短的作业</w:t>
            </w:r>
          </w:p>
          <w:p w14:paraId="18AFFAAE" w14:textId="77777777" w:rsidR="00D2148D" w:rsidRPr="00D2148D" w:rsidRDefault="00D2148D" w:rsidP="00D2148D">
            <w:pPr>
              <w:numPr>
                <w:ilvl w:val="0"/>
                <w:numId w:val="10"/>
              </w:num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可以分别用于作业调度和进程调度</w:t>
            </w:r>
          </w:p>
          <w:p w14:paraId="32309CBC" w14:textId="77777777" w:rsidR="00D2148D" w:rsidRPr="00D2148D" w:rsidRDefault="00D2148D" w:rsidP="00D2148D">
            <w:pPr>
              <w:numPr>
                <w:ilvl w:val="0"/>
                <w:numId w:val="10"/>
              </w:numPr>
              <w:rPr>
                <w:rFonts w:ascii="华文楷体" w:eastAsia="华文楷体" w:hAnsi="华文楷体" w:hint="eastAsia"/>
                <w:color w:val="000000" w:themeColor="text1"/>
                <w:sz w:val="24"/>
                <w:szCs w:val="24"/>
              </w:rPr>
            </w:pPr>
            <w:r w:rsidRPr="00D2148D">
              <w:rPr>
                <w:rFonts w:ascii="华文楷体" w:eastAsia="华文楷体" w:hAnsi="华文楷体" w:hint="eastAsia"/>
                <w:b/>
                <w:bCs/>
                <w:color w:val="000000" w:themeColor="text1"/>
                <w:sz w:val="24"/>
                <w:szCs w:val="24"/>
              </w:rPr>
              <w:t>短作业优先(SJF)的调度算法，是从后备队列中选择一个或若干个估计运行时间最短的作业，将它们调入内存运行；</w:t>
            </w:r>
          </w:p>
          <w:p w14:paraId="2AE65983" w14:textId="77777777" w:rsidR="00D2148D" w:rsidRPr="000B639D" w:rsidRDefault="00D2148D" w:rsidP="002B5323">
            <w:pPr>
              <w:numPr>
                <w:ilvl w:val="0"/>
                <w:numId w:val="10"/>
              </w:numPr>
              <w:rPr>
                <w:rFonts w:ascii="华文楷体" w:eastAsia="华文楷体" w:hAnsi="华文楷体" w:hint="eastAsia"/>
                <w:color w:val="000000" w:themeColor="text1"/>
                <w:sz w:val="24"/>
                <w:szCs w:val="24"/>
              </w:rPr>
            </w:pPr>
            <w:proofErr w:type="gramStart"/>
            <w:r w:rsidRPr="00D2148D">
              <w:rPr>
                <w:rFonts w:ascii="华文楷体" w:eastAsia="华文楷体" w:hAnsi="华文楷体" w:hint="eastAsia"/>
                <w:b/>
                <w:bCs/>
                <w:color w:val="000000" w:themeColor="text1"/>
                <w:sz w:val="24"/>
                <w:szCs w:val="24"/>
              </w:rPr>
              <w:t>短进程</w:t>
            </w:r>
            <w:proofErr w:type="gramEnd"/>
            <w:r w:rsidRPr="00D2148D">
              <w:rPr>
                <w:rFonts w:ascii="华文楷体" w:eastAsia="华文楷体" w:hAnsi="华文楷体" w:hint="eastAsia"/>
                <w:b/>
                <w:bCs/>
                <w:color w:val="000000" w:themeColor="text1"/>
                <w:sz w:val="24"/>
                <w:szCs w:val="24"/>
              </w:rPr>
              <w:t>优先(SPF)调度算法，则是从就绪队列中选出</w:t>
            </w:r>
            <w:proofErr w:type="gramStart"/>
            <w:r w:rsidRPr="00D2148D">
              <w:rPr>
                <w:rFonts w:ascii="华文楷体" w:eastAsia="华文楷体" w:hAnsi="华文楷体" w:hint="eastAsia"/>
                <w:b/>
                <w:bCs/>
                <w:color w:val="000000" w:themeColor="text1"/>
                <w:sz w:val="24"/>
                <w:szCs w:val="24"/>
              </w:rPr>
              <w:t>一</w:t>
            </w:r>
            <w:proofErr w:type="gramEnd"/>
            <w:r w:rsidRPr="00D2148D">
              <w:rPr>
                <w:rFonts w:ascii="华文楷体" w:eastAsia="华文楷体" w:hAnsi="华文楷体" w:hint="eastAsia"/>
                <w:b/>
                <w:bCs/>
                <w:color w:val="000000" w:themeColor="text1"/>
                <w:sz w:val="24"/>
                <w:szCs w:val="24"/>
              </w:rPr>
              <w:t>估计运行时间最</w:t>
            </w:r>
            <w:r w:rsidRPr="00D2148D">
              <w:rPr>
                <w:rFonts w:ascii="华文楷体" w:eastAsia="华文楷体" w:hAnsi="华文楷体" w:hint="eastAsia"/>
                <w:b/>
                <w:bCs/>
                <w:color w:val="000000" w:themeColor="text1"/>
                <w:sz w:val="24"/>
                <w:szCs w:val="24"/>
              </w:rPr>
              <w:lastRenderedPageBreak/>
              <w:t>短的进程，将处理机分配给它，使它立即执行并一直执行到完成，或发生某事件而被阻塞放弃处理机时，再重新调度。</w:t>
            </w:r>
          </w:p>
          <w:p w14:paraId="578E54E1" w14:textId="77777777" w:rsidR="000B639D" w:rsidRPr="000B639D" w:rsidRDefault="000B639D" w:rsidP="000B639D">
            <w:pPr>
              <w:ind w:left="360"/>
              <w:rPr>
                <w:rFonts w:ascii="华文楷体" w:eastAsia="华文楷体" w:hAnsi="华文楷体" w:hint="eastAsia"/>
                <w:color w:val="000000" w:themeColor="text1"/>
                <w:sz w:val="24"/>
                <w:szCs w:val="24"/>
              </w:rPr>
            </w:pPr>
            <w:r w:rsidRPr="000B639D">
              <w:rPr>
                <w:rFonts w:ascii="华文楷体" w:eastAsia="华文楷体" w:hAnsi="华文楷体"/>
                <w:b/>
                <w:bCs/>
                <w:color w:val="000000" w:themeColor="text1"/>
                <w:sz w:val="24"/>
                <w:szCs w:val="24"/>
              </w:rPr>
              <w:t>SPF</w:t>
            </w:r>
            <w:r w:rsidRPr="000B639D">
              <w:rPr>
                <w:rFonts w:ascii="华文楷体" w:eastAsia="华文楷体" w:hAnsi="华文楷体" w:hint="eastAsia"/>
                <w:b/>
                <w:bCs/>
                <w:color w:val="000000" w:themeColor="text1"/>
                <w:sz w:val="24"/>
                <w:szCs w:val="24"/>
              </w:rPr>
              <w:t>优点：</w:t>
            </w:r>
            <w:r w:rsidRPr="000B639D">
              <w:rPr>
                <w:rFonts w:ascii="华文楷体" w:eastAsia="华文楷体" w:hAnsi="华文楷体"/>
                <w:color w:val="000000" w:themeColor="text1"/>
                <w:sz w:val="24"/>
                <w:szCs w:val="24"/>
              </w:rPr>
              <w:t xml:space="preserve"> </w:t>
            </w:r>
            <w:r w:rsidRPr="000B639D">
              <w:rPr>
                <w:rFonts w:ascii="华文楷体" w:eastAsia="华文楷体" w:hAnsi="华文楷体"/>
                <w:b/>
                <w:bCs/>
                <w:color w:val="000000" w:themeColor="text1"/>
                <w:sz w:val="24"/>
                <w:szCs w:val="24"/>
              </w:rPr>
              <w:t>(1)</w:t>
            </w:r>
            <w:r w:rsidRPr="000B639D">
              <w:rPr>
                <w:rFonts w:ascii="华文楷体" w:eastAsia="华文楷体" w:hAnsi="华文楷体" w:hint="eastAsia"/>
                <w:b/>
                <w:bCs/>
                <w:color w:val="000000" w:themeColor="text1"/>
                <w:sz w:val="24"/>
                <w:szCs w:val="24"/>
              </w:rPr>
              <w:t>能有效降低作业</w:t>
            </w:r>
            <w:r w:rsidRPr="000B639D">
              <w:rPr>
                <w:rFonts w:ascii="华文楷体" w:eastAsia="华文楷体" w:hAnsi="华文楷体"/>
                <w:b/>
                <w:bCs/>
                <w:color w:val="000000" w:themeColor="text1"/>
                <w:sz w:val="24"/>
                <w:szCs w:val="24"/>
              </w:rPr>
              <w:t>/</w:t>
            </w:r>
            <w:r w:rsidRPr="000B639D">
              <w:rPr>
                <w:rFonts w:ascii="华文楷体" w:eastAsia="华文楷体" w:hAnsi="华文楷体" w:hint="eastAsia"/>
                <w:b/>
                <w:bCs/>
                <w:color w:val="000000" w:themeColor="text1"/>
                <w:sz w:val="24"/>
                <w:szCs w:val="24"/>
              </w:rPr>
              <w:t>进程的平均等待时间。</w:t>
            </w:r>
          </w:p>
          <w:p w14:paraId="3405094E" w14:textId="77777777" w:rsidR="000B639D" w:rsidRDefault="000B639D" w:rsidP="000B639D">
            <w:pPr>
              <w:ind w:left="360"/>
              <w:rPr>
                <w:rFonts w:ascii="华文楷体" w:eastAsia="华文楷体" w:hAnsi="华文楷体" w:hint="eastAsia"/>
                <w:b/>
                <w:bCs/>
                <w:color w:val="000000" w:themeColor="text1"/>
                <w:sz w:val="24"/>
                <w:szCs w:val="24"/>
              </w:rPr>
            </w:pPr>
            <w:r w:rsidRPr="000B639D">
              <w:rPr>
                <w:rFonts w:ascii="华文楷体" w:eastAsia="华文楷体" w:hAnsi="华文楷体"/>
                <w:b/>
                <w:bCs/>
                <w:color w:val="000000" w:themeColor="text1"/>
                <w:sz w:val="24"/>
                <w:szCs w:val="24"/>
              </w:rPr>
              <w:t xml:space="preserve">          </w:t>
            </w:r>
            <w:r>
              <w:rPr>
                <w:rFonts w:ascii="华文楷体" w:eastAsia="华文楷体" w:hAnsi="华文楷体" w:hint="eastAsia"/>
                <w:b/>
                <w:bCs/>
                <w:color w:val="000000" w:themeColor="text1"/>
                <w:sz w:val="24"/>
                <w:szCs w:val="24"/>
              </w:rPr>
              <w:t xml:space="preserve"> </w:t>
            </w:r>
            <w:r w:rsidRPr="000B639D">
              <w:rPr>
                <w:rFonts w:ascii="华文楷体" w:eastAsia="华文楷体" w:hAnsi="华文楷体"/>
                <w:b/>
                <w:bCs/>
                <w:color w:val="000000" w:themeColor="text1"/>
                <w:sz w:val="24"/>
                <w:szCs w:val="24"/>
              </w:rPr>
              <w:t>(2)</w:t>
            </w:r>
            <w:r w:rsidRPr="000B639D">
              <w:rPr>
                <w:rFonts w:ascii="华文楷体" w:eastAsia="华文楷体" w:hAnsi="华文楷体" w:hint="eastAsia"/>
                <w:b/>
                <w:bCs/>
                <w:color w:val="000000" w:themeColor="text1"/>
                <w:sz w:val="24"/>
                <w:szCs w:val="24"/>
              </w:rPr>
              <w:t>提高系统的吞吐量。</w:t>
            </w:r>
          </w:p>
          <w:p w14:paraId="600EBDEB" w14:textId="3098CDD8" w:rsidR="0055288F" w:rsidRDefault="0055288F" w:rsidP="0055288F">
            <w:pPr>
              <w:ind w:firstLine="48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缺点：</w:t>
            </w:r>
          </w:p>
          <w:p w14:paraId="3ABCF315" w14:textId="60BF4A15" w:rsidR="0055288F" w:rsidRPr="0055288F" w:rsidRDefault="0055288F" w:rsidP="0055288F">
            <w:pPr>
              <w:ind w:leftChars="200" w:left="420"/>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(1) 该算法对长作业不利，更严重的是可能将导致长作业(进程)长期不被调度。</w:t>
            </w:r>
          </w:p>
          <w:p w14:paraId="7DC647F7" w14:textId="77777777" w:rsidR="0055288F" w:rsidRPr="0055288F" w:rsidRDefault="0055288F" w:rsidP="0055288F">
            <w:pPr>
              <w:ind w:left="360"/>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 xml:space="preserve"> (2) 该算法完全未考虑作业的紧迫程度，因而不能保证紧迫性作业(进程)会被及时处理。</w:t>
            </w:r>
          </w:p>
          <w:p w14:paraId="3AC3B8AE" w14:textId="77777777" w:rsidR="0055288F" w:rsidRPr="0055288F" w:rsidRDefault="0055288F" w:rsidP="0055288F">
            <w:pPr>
              <w:ind w:left="360"/>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 xml:space="preserve"> (3) 由于作业(进程)的长短只是根据用户所提供的估计执行时间而定的，而用户又可能会有意或无意地缩短其作业的估计运行时间，致使该算法不一定能真正做到短作业优先调度。  </w:t>
            </w:r>
          </w:p>
          <w:p w14:paraId="473C8C99" w14:textId="0190BF0F" w:rsidR="0055288F" w:rsidRPr="00D2148D" w:rsidRDefault="0055288F" w:rsidP="0055288F">
            <w:pPr>
              <w:ind w:left="360"/>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 xml:space="preserve"> (4) 无法实现人—机交互</w:t>
            </w:r>
          </w:p>
        </w:tc>
      </w:tr>
    </w:tbl>
    <w:p w14:paraId="37AF54CA" w14:textId="7415E46A" w:rsidR="00D2148D" w:rsidRDefault="0055288F"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lastRenderedPageBreak/>
        <w:t>最短剩余时间优先调度算法（SRT）:</w:t>
      </w:r>
    </w:p>
    <w:tbl>
      <w:tblPr>
        <w:tblStyle w:val="ae"/>
        <w:tblW w:w="0" w:type="auto"/>
        <w:tblLook w:val="04A0" w:firstRow="1" w:lastRow="0" w:firstColumn="1" w:lastColumn="0" w:noHBand="0" w:noVBand="1"/>
      </w:tblPr>
      <w:tblGrid>
        <w:gridCol w:w="8296"/>
      </w:tblGrid>
      <w:tr w:rsidR="0055288F" w14:paraId="50ACFFE6" w14:textId="77777777" w:rsidTr="0055288F">
        <w:tc>
          <w:tcPr>
            <w:tcW w:w="8296" w:type="dxa"/>
          </w:tcPr>
          <w:p w14:paraId="61BECB16" w14:textId="77777777" w:rsidR="0055288F" w:rsidRPr="0055288F" w:rsidRDefault="0055288F" w:rsidP="0055288F">
            <w:pPr>
              <w:numPr>
                <w:ilvl w:val="0"/>
                <w:numId w:val="11"/>
              </w:numPr>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简称SRT。</w:t>
            </w:r>
          </w:p>
          <w:p w14:paraId="6F81FF81" w14:textId="77777777" w:rsidR="0055288F" w:rsidRPr="0055288F" w:rsidRDefault="0055288F" w:rsidP="0055288F">
            <w:pPr>
              <w:numPr>
                <w:ilvl w:val="0"/>
                <w:numId w:val="11"/>
              </w:numPr>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调度时选择预期剩余时间最短的进程。</w:t>
            </w:r>
          </w:p>
          <w:p w14:paraId="6933E302" w14:textId="77777777" w:rsidR="0055288F" w:rsidRPr="0055288F" w:rsidRDefault="0055288F" w:rsidP="0055288F">
            <w:pPr>
              <w:numPr>
                <w:ilvl w:val="0"/>
                <w:numId w:val="11"/>
              </w:numPr>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当一个新进程加入到就绪队列时，它可能比当前运行的进程具有更短的剩余时间。因此，只要新进程就绪，</w:t>
            </w:r>
            <w:proofErr w:type="gramStart"/>
            <w:r w:rsidRPr="0055288F">
              <w:rPr>
                <w:rFonts w:ascii="华文楷体" w:eastAsia="华文楷体" w:hAnsi="华文楷体" w:hint="eastAsia"/>
                <w:b/>
                <w:bCs/>
                <w:color w:val="000000" w:themeColor="text1"/>
                <w:sz w:val="24"/>
                <w:szCs w:val="24"/>
              </w:rPr>
              <w:t>调度器可能</w:t>
            </w:r>
            <w:proofErr w:type="gramEnd"/>
            <w:r w:rsidRPr="0055288F">
              <w:rPr>
                <w:rFonts w:ascii="华文楷体" w:eastAsia="华文楷体" w:hAnsi="华文楷体" w:hint="eastAsia"/>
                <w:b/>
                <w:bCs/>
                <w:color w:val="000000" w:themeColor="text1"/>
                <w:sz w:val="24"/>
                <w:szCs w:val="24"/>
              </w:rPr>
              <w:t>抢占当前正在运行的进程。</w:t>
            </w:r>
          </w:p>
          <w:p w14:paraId="71226C98" w14:textId="0698BA58" w:rsidR="0055288F" w:rsidRDefault="0055288F" w:rsidP="0055288F">
            <w:pPr>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也可能存在</w:t>
            </w:r>
            <w:proofErr w:type="gramStart"/>
            <w:r w:rsidRPr="0055288F">
              <w:rPr>
                <w:rFonts w:ascii="华文楷体" w:eastAsia="华文楷体" w:hAnsi="华文楷体" w:hint="eastAsia"/>
                <w:b/>
                <w:bCs/>
                <w:color w:val="000000" w:themeColor="text1"/>
                <w:sz w:val="24"/>
                <w:szCs w:val="24"/>
              </w:rPr>
              <w:t>长进程</w:t>
            </w:r>
            <w:proofErr w:type="gramEnd"/>
            <w:r w:rsidRPr="0055288F">
              <w:rPr>
                <w:rFonts w:ascii="华文楷体" w:eastAsia="华文楷体" w:hAnsi="华文楷体" w:hint="eastAsia"/>
                <w:b/>
                <w:bCs/>
                <w:color w:val="000000" w:themeColor="text1"/>
                <w:sz w:val="24"/>
                <w:szCs w:val="24"/>
              </w:rPr>
              <w:t>被饿死的危险。</w:t>
            </w:r>
          </w:p>
        </w:tc>
      </w:tr>
    </w:tbl>
    <w:p w14:paraId="24666787" w14:textId="7E4D2FFB" w:rsidR="0055288F" w:rsidRDefault="0055288F"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优先权调度算法 PSA</w:t>
      </w:r>
    </w:p>
    <w:tbl>
      <w:tblPr>
        <w:tblStyle w:val="ae"/>
        <w:tblW w:w="0" w:type="auto"/>
        <w:tblLook w:val="04A0" w:firstRow="1" w:lastRow="0" w:firstColumn="1" w:lastColumn="0" w:noHBand="0" w:noVBand="1"/>
      </w:tblPr>
      <w:tblGrid>
        <w:gridCol w:w="8296"/>
      </w:tblGrid>
      <w:tr w:rsidR="0055288F" w14:paraId="2EBFC857" w14:textId="77777777" w:rsidTr="0055288F">
        <w:tc>
          <w:tcPr>
            <w:tcW w:w="8296" w:type="dxa"/>
          </w:tcPr>
          <w:p w14:paraId="0911BD12" w14:textId="77777777" w:rsidR="0055288F" w:rsidRPr="0055288F" w:rsidRDefault="0055288F" w:rsidP="0055288F">
            <w:pPr>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1)非抢占式优先权算法（用于批处理、要求不严的实时）</w:t>
            </w:r>
          </w:p>
          <w:p w14:paraId="7FB68643" w14:textId="77777777" w:rsidR="0055288F" w:rsidRDefault="0055288F" w:rsidP="0055288F">
            <w:pPr>
              <w:ind w:firstLineChars="200" w:firstLine="480"/>
              <w:rPr>
                <w:rFonts w:ascii="华文楷体" w:eastAsia="华文楷体" w:hAnsi="华文楷体" w:hint="eastAsia"/>
                <w:b/>
                <w:bCs/>
                <w:color w:val="000000" w:themeColor="text1"/>
                <w:sz w:val="24"/>
                <w:szCs w:val="24"/>
              </w:rPr>
            </w:pPr>
            <w:r w:rsidRPr="0055288F">
              <w:rPr>
                <w:rFonts w:ascii="华文楷体" w:eastAsia="华文楷体" w:hAnsi="华文楷体" w:hint="eastAsia"/>
                <w:b/>
                <w:bCs/>
                <w:color w:val="000000" w:themeColor="text1"/>
                <w:sz w:val="24"/>
                <w:szCs w:val="24"/>
              </w:rPr>
              <w:lastRenderedPageBreak/>
              <w:t>系统一旦把处理机分配给就绪队列中优先权最高的进程后，该进程便一直执行下去，直至完成；或因发生某事件使该进程放弃处理机时，系统方可再将处理机重新分配给另一优先权最高的进程。</w:t>
            </w:r>
          </w:p>
          <w:p w14:paraId="50F2F3DA" w14:textId="5089BA9C" w:rsidR="0055288F" w:rsidRPr="0055288F" w:rsidRDefault="0055288F" w:rsidP="0055288F">
            <w:pPr>
              <w:rPr>
                <w:rFonts w:ascii="华文楷体" w:eastAsia="华文楷体" w:hAnsi="华文楷体" w:hint="eastAsia"/>
                <w:color w:val="000000" w:themeColor="text1"/>
                <w:sz w:val="24"/>
                <w:szCs w:val="24"/>
              </w:rPr>
            </w:pPr>
            <w:r w:rsidRPr="0055288F">
              <w:rPr>
                <w:rFonts w:ascii="华文楷体" w:eastAsia="华文楷体" w:hAnsi="华文楷体" w:hint="eastAsia"/>
                <w:b/>
                <w:bCs/>
                <w:color w:val="000000" w:themeColor="text1"/>
                <w:sz w:val="24"/>
                <w:szCs w:val="24"/>
              </w:rPr>
              <w:t>2) 抢占式优先权调度算法（用于要求严格的实时、性能要求较高的批处理和分时）</w:t>
            </w:r>
          </w:p>
          <w:p w14:paraId="1EEABF76" w14:textId="790EA293" w:rsidR="0055288F" w:rsidRPr="0055288F" w:rsidRDefault="0023124A" w:rsidP="0023124A">
            <w:pPr>
              <w:ind w:firstLineChars="200" w:firstLine="480"/>
              <w:rPr>
                <w:rFonts w:ascii="华文楷体" w:eastAsia="华文楷体" w:hAnsi="华文楷体" w:hint="eastAsia"/>
                <w:color w:val="000000" w:themeColor="text1"/>
                <w:sz w:val="24"/>
                <w:szCs w:val="24"/>
              </w:rPr>
            </w:pPr>
            <w:r w:rsidRPr="0023124A">
              <w:rPr>
                <w:rFonts w:ascii="华文楷体" w:eastAsia="华文楷体" w:hAnsi="华文楷体" w:hint="eastAsia"/>
                <w:b/>
                <w:bCs/>
                <w:color w:val="000000" w:themeColor="text1"/>
                <w:sz w:val="24"/>
                <w:szCs w:val="24"/>
              </w:rPr>
              <w:t>系统把处理机分配给优先权最高的进程，使之执行。但在其执行期间，</w:t>
            </w:r>
            <w:proofErr w:type="gramStart"/>
            <w:r w:rsidRPr="0023124A">
              <w:rPr>
                <w:rFonts w:ascii="华文楷体" w:eastAsia="华文楷体" w:hAnsi="华文楷体" w:hint="eastAsia"/>
                <w:b/>
                <w:bCs/>
                <w:color w:val="000000" w:themeColor="text1"/>
                <w:sz w:val="24"/>
                <w:szCs w:val="24"/>
              </w:rPr>
              <w:t>只要又</w:t>
            </w:r>
            <w:proofErr w:type="gramEnd"/>
            <w:r w:rsidRPr="0023124A">
              <w:rPr>
                <w:rFonts w:ascii="华文楷体" w:eastAsia="华文楷体" w:hAnsi="华文楷体" w:hint="eastAsia"/>
                <w:b/>
                <w:bCs/>
                <w:color w:val="000000" w:themeColor="text1"/>
                <w:sz w:val="24"/>
                <w:szCs w:val="24"/>
              </w:rPr>
              <w:t>出现了另一个优先权更高的进程，进程调度程序就立即停止当前进程(原优先权最高的进程)的执行，重新将处理机分配给新到的优先权最高的进程。这种抢占式的优先权调度算法，能更好地满足紧迫作业的要求。</w:t>
            </w:r>
          </w:p>
        </w:tc>
      </w:tr>
    </w:tbl>
    <w:p w14:paraId="3764545A" w14:textId="281B30B3" w:rsidR="0055288F" w:rsidRDefault="0023124A"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lastRenderedPageBreak/>
        <w:t>优先权的类型：</w:t>
      </w:r>
    </w:p>
    <w:p w14:paraId="3BB1A4C7" w14:textId="250BED6B" w:rsidR="0023124A" w:rsidRDefault="0023124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静态优先权（数值越大对应的优先权越大）：</w:t>
      </w:r>
    </w:p>
    <w:p w14:paraId="07060B75" w14:textId="568B3E1E" w:rsidR="0023124A" w:rsidRDefault="0023124A" w:rsidP="0023124A">
      <w:pPr>
        <w:ind w:left="42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sidRPr="0023124A">
        <w:rPr>
          <w:rFonts w:ascii="华文楷体" w:eastAsia="华文楷体" w:hAnsi="华文楷体" w:hint="eastAsia"/>
          <w:color w:val="000000" w:themeColor="text1"/>
          <w:sz w:val="24"/>
          <w:szCs w:val="24"/>
        </w:rPr>
        <w:t>静态优先权是在创建进程时确定的，且在进程的整个运行期间保持不变。</w:t>
      </w:r>
      <w:r>
        <w:rPr>
          <w:rFonts w:ascii="华文楷体" w:eastAsia="华文楷体" w:hAnsi="华文楷体" w:hint="eastAsia"/>
          <w:color w:val="000000" w:themeColor="text1"/>
          <w:sz w:val="24"/>
          <w:szCs w:val="24"/>
        </w:rPr>
        <w:t>通常由以下三个方面确定：</w:t>
      </w:r>
    </w:p>
    <w:p w14:paraId="04861703" w14:textId="7892B666" w:rsidR="0023124A" w:rsidRDefault="0023124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进程类型：系统进程高，一般用户进程低。</w:t>
      </w:r>
    </w:p>
    <w:p w14:paraId="6ADF44D6" w14:textId="6AEABEF8" w:rsidR="0023124A" w:rsidRDefault="0023124A" w:rsidP="0023124A">
      <w:pPr>
        <w:ind w:left="84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2. 进程对资源的需求：进程的估计执行时间、内存需求量等。要求少的进程赋予较高的优先权。</w:t>
      </w:r>
    </w:p>
    <w:p w14:paraId="6BC059B8" w14:textId="377AA39E" w:rsidR="0023124A" w:rsidRDefault="0023124A" w:rsidP="0023124A">
      <w:pPr>
        <w:ind w:left="84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3. 用户要求：紧迫程度、所付费用</w:t>
      </w:r>
    </w:p>
    <w:p w14:paraId="6F510C69" w14:textId="77777777" w:rsidR="0023124A" w:rsidRPr="0023124A" w:rsidRDefault="0023124A" w:rsidP="0023124A">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sidRPr="0023124A">
        <w:rPr>
          <w:rFonts w:ascii="华文楷体" w:eastAsia="华文楷体" w:hAnsi="华文楷体" w:hint="eastAsia"/>
          <w:color w:val="000000" w:themeColor="text1"/>
          <w:sz w:val="24"/>
          <w:szCs w:val="24"/>
        </w:rPr>
        <w:t>优点：简单易行、系统开销小。</w:t>
      </w:r>
    </w:p>
    <w:p w14:paraId="73A55C83" w14:textId="63EFBFD7" w:rsidR="0023124A" w:rsidRPr="0023124A" w:rsidRDefault="0023124A" w:rsidP="0023124A">
      <w:pPr>
        <w:ind w:firstLine="420"/>
        <w:rPr>
          <w:rFonts w:ascii="华文楷体" w:eastAsia="华文楷体" w:hAnsi="华文楷体" w:hint="eastAsia"/>
          <w:color w:val="000000" w:themeColor="text1"/>
          <w:sz w:val="24"/>
          <w:szCs w:val="24"/>
        </w:rPr>
      </w:pPr>
      <w:r w:rsidRPr="0023124A">
        <w:rPr>
          <w:rFonts w:ascii="华文楷体" w:eastAsia="华文楷体" w:hAnsi="华文楷体" w:hint="eastAsia"/>
          <w:color w:val="000000" w:themeColor="text1"/>
          <w:sz w:val="24"/>
          <w:szCs w:val="24"/>
        </w:rPr>
        <w:t>缺点：不够精确，可能出现优先权低的作业或进程长期得不到调度的情况。</w:t>
      </w:r>
    </w:p>
    <w:p w14:paraId="11D8A668" w14:textId="269902B4" w:rsidR="0023124A" w:rsidRDefault="0023124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动态优先权：</w:t>
      </w:r>
    </w:p>
    <w:p w14:paraId="22739984" w14:textId="014D505A" w:rsidR="0023124A" w:rsidRDefault="0023124A" w:rsidP="002B5323">
      <w:pPr>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proofErr w:type="gramStart"/>
      <w:r w:rsidR="00965DCB" w:rsidRPr="00965DCB">
        <w:rPr>
          <w:rFonts w:ascii="华文楷体" w:eastAsia="华文楷体" w:hAnsi="华文楷体" w:hint="eastAsia"/>
          <w:color w:val="000000" w:themeColor="text1"/>
          <w:sz w:val="24"/>
          <w:szCs w:val="24"/>
        </w:rPr>
        <w:t>随进程</w:t>
      </w:r>
      <w:proofErr w:type="gramEnd"/>
      <w:r w:rsidR="00965DCB" w:rsidRPr="00965DCB">
        <w:rPr>
          <w:rFonts w:ascii="华文楷体" w:eastAsia="华文楷体" w:hAnsi="华文楷体" w:hint="eastAsia"/>
          <w:color w:val="000000" w:themeColor="text1"/>
          <w:sz w:val="24"/>
          <w:szCs w:val="24"/>
        </w:rPr>
        <w:t>的推进或随其等待时间的增加而改变，以获得更好的调度性能</w:t>
      </w:r>
    </w:p>
    <w:p w14:paraId="19944A0E" w14:textId="68184C97" w:rsidR="00965DCB" w:rsidRDefault="00965DCB" w:rsidP="00965DCB">
      <w:pPr>
        <w:ind w:left="840"/>
        <w:rPr>
          <w:rFonts w:ascii="华文楷体" w:eastAsia="华文楷体" w:hAnsi="华文楷体" w:hint="eastAsia"/>
          <w:color w:val="000000" w:themeColor="text1"/>
          <w:sz w:val="24"/>
          <w:szCs w:val="24"/>
        </w:rPr>
      </w:pPr>
      <w:r w:rsidRPr="00965DCB">
        <w:rPr>
          <w:rFonts w:ascii="华文楷体" w:eastAsia="华文楷体" w:hAnsi="华文楷体" w:hint="eastAsia"/>
          <w:color w:val="000000" w:themeColor="text1"/>
          <w:sz w:val="24"/>
          <w:szCs w:val="24"/>
        </w:rPr>
        <w:t>可规定，在就绪队列中的进程，随其等待时间的增长，其优先权以某一</w:t>
      </w:r>
      <w:r w:rsidRPr="00965DCB">
        <w:rPr>
          <w:rFonts w:ascii="华文楷体" w:eastAsia="华文楷体" w:hAnsi="华文楷体" w:hint="eastAsia"/>
          <w:color w:val="000000" w:themeColor="text1"/>
          <w:sz w:val="24"/>
          <w:szCs w:val="24"/>
        </w:rPr>
        <w:lastRenderedPageBreak/>
        <w:t>速率提高</w:t>
      </w:r>
      <w:r>
        <w:rPr>
          <w:rFonts w:ascii="华文楷体" w:eastAsia="华文楷体" w:hAnsi="华文楷体" w:hint="eastAsia"/>
          <w:color w:val="000000" w:themeColor="text1"/>
          <w:sz w:val="24"/>
          <w:szCs w:val="24"/>
        </w:rPr>
        <w:t>：</w:t>
      </w:r>
    </w:p>
    <w:p w14:paraId="5086FBA6" w14:textId="77777777" w:rsidR="00965DCB" w:rsidRPr="00965DCB" w:rsidRDefault="00965DCB" w:rsidP="00965DCB">
      <w:pPr>
        <w:ind w:left="840"/>
        <w:rPr>
          <w:rFonts w:ascii="华文楷体" w:eastAsia="华文楷体" w:hAnsi="华文楷体" w:hint="eastAsia"/>
          <w:color w:val="000000" w:themeColor="text1"/>
          <w:sz w:val="24"/>
          <w:szCs w:val="24"/>
        </w:rPr>
      </w:pPr>
      <w:r>
        <w:rPr>
          <w:rFonts w:ascii="华文楷体" w:eastAsia="华文楷体" w:hAnsi="华文楷体"/>
          <w:color w:val="000000" w:themeColor="text1"/>
          <w:sz w:val="24"/>
          <w:szCs w:val="24"/>
        </w:rPr>
        <w:tab/>
      </w:r>
      <w:r w:rsidRPr="00965DCB">
        <w:rPr>
          <w:rFonts w:ascii="华文楷体" w:eastAsia="华文楷体" w:hAnsi="华文楷体" w:hint="eastAsia"/>
          <w:color w:val="000000" w:themeColor="text1"/>
          <w:sz w:val="24"/>
          <w:szCs w:val="24"/>
        </w:rPr>
        <w:t>具有相同优先权初值的进程进入就绪队列，FCFS算法</w:t>
      </w:r>
    </w:p>
    <w:p w14:paraId="4C3CDF90" w14:textId="45EABA67" w:rsidR="00965DCB" w:rsidRPr="00965DCB" w:rsidRDefault="00965DCB" w:rsidP="00965DCB">
      <w:pPr>
        <w:ind w:left="1260"/>
        <w:rPr>
          <w:rFonts w:ascii="华文楷体" w:eastAsia="华文楷体" w:hAnsi="华文楷体" w:hint="eastAsia"/>
          <w:color w:val="000000" w:themeColor="text1"/>
          <w:sz w:val="24"/>
          <w:szCs w:val="24"/>
        </w:rPr>
      </w:pPr>
      <w:r w:rsidRPr="00965DCB">
        <w:rPr>
          <w:rFonts w:ascii="华文楷体" w:eastAsia="华文楷体" w:hAnsi="华文楷体" w:hint="eastAsia"/>
          <w:color w:val="000000" w:themeColor="text1"/>
          <w:sz w:val="24"/>
          <w:szCs w:val="24"/>
        </w:rPr>
        <w:t>具有各不相同的优先权初值的就绪进程，则优先权初值低的进程，在等待了足够的时间后，其优先权便可能升为最高，从而可以获得处理机</w:t>
      </w:r>
    </w:p>
    <w:p w14:paraId="1D10FCEA" w14:textId="2D926104" w:rsidR="00965DCB" w:rsidRPr="00965DCB" w:rsidRDefault="00965DCB" w:rsidP="00965DCB">
      <w:pPr>
        <w:ind w:left="840"/>
        <w:rPr>
          <w:rFonts w:ascii="华文楷体" w:eastAsia="华文楷体" w:hAnsi="华文楷体" w:hint="eastAsia"/>
          <w:color w:val="000000" w:themeColor="text1"/>
          <w:sz w:val="24"/>
          <w:szCs w:val="24"/>
        </w:rPr>
      </w:pPr>
      <w:r w:rsidRPr="00965DCB">
        <w:rPr>
          <w:rFonts w:ascii="华文楷体" w:eastAsia="华文楷体" w:hAnsi="华文楷体" w:hint="eastAsia"/>
          <w:color w:val="000000" w:themeColor="text1"/>
          <w:sz w:val="24"/>
          <w:szCs w:val="24"/>
        </w:rPr>
        <w:t>当采用抢占式优先权调度算法时，如果再规定当前进程的优先权以某一速率下降，则可防止一个长作业长期地垄断处理机</w:t>
      </w:r>
    </w:p>
    <w:p w14:paraId="1E38E3A7" w14:textId="1E0BDE84" w:rsidR="00965DCB" w:rsidRDefault="00965DCB" w:rsidP="002B5323">
      <w:pPr>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高响应比优先调度算法</w:t>
      </w:r>
      <w:r w:rsidR="007C2472">
        <w:rPr>
          <w:rFonts w:ascii="华文楷体" w:eastAsia="华文楷体" w:hAnsi="华文楷体" w:hint="eastAsia"/>
          <w:color w:val="000000" w:themeColor="text1"/>
          <w:sz w:val="24"/>
          <w:szCs w:val="24"/>
        </w:rPr>
        <w:t>HRRN</w:t>
      </w:r>
      <w:r>
        <w:rPr>
          <w:rFonts w:ascii="华文楷体" w:eastAsia="华文楷体" w:hAnsi="华文楷体" w:hint="eastAsia"/>
          <w:color w:val="000000" w:themeColor="text1"/>
          <w:sz w:val="24"/>
          <w:szCs w:val="24"/>
        </w:rPr>
        <w:t>（动态优先权机制）：</w:t>
      </w:r>
    </w:p>
    <w:tbl>
      <w:tblPr>
        <w:tblStyle w:val="ae"/>
        <w:tblW w:w="0" w:type="auto"/>
        <w:tblLook w:val="04A0" w:firstRow="1" w:lastRow="0" w:firstColumn="1" w:lastColumn="0" w:noHBand="0" w:noVBand="1"/>
      </w:tblPr>
      <w:tblGrid>
        <w:gridCol w:w="8296"/>
      </w:tblGrid>
      <w:tr w:rsidR="00965DCB" w14:paraId="5C1E803C" w14:textId="77777777" w:rsidTr="00965DCB">
        <w:tc>
          <w:tcPr>
            <w:tcW w:w="8296" w:type="dxa"/>
          </w:tcPr>
          <w:p w14:paraId="7D23A930" w14:textId="66457A8D" w:rsidR="00965DCB" w:rsidRDefault="00965DCB" w:rsidP="002B5323">
            <w:pPr>
              <w:rPr>
                <w:rFonts w:ascii="华文楷体" w:eastAsia="华文楷体" w:hAnsi="华文楷体" w:hint="eastAsia"/>
                <w:color w:val="000000" w:themeColor="text1"/>
                <w:sz w:val="24"/>
                <w:szCs w:val="24"/>
              </w:rPr>
            </w:pPr>
            <w:r w:rsidRPr="00965DCB">
              <w:rPr>
                <w:rFonts w:ascii="华文楷体" w:eastAsia="华文楷体" w:hAnsi="华文楷体"/>
                <w:noProof/>
                <w:color w:val="000000" w:themeColor="text1"/>
                <w:sz w:val="24"/>
                <w:szCs w:val="24"/>
              </w:rPr>
              <w:drawing>
                <wp:inline distT="0" distB="0" distL="0" distR="0" wp14:anchorId="7027006B" wp14:editId="4B0320B2">
                  <wp:extent cx="5055359" cy="2800350"/>
                  <wp:effectExtent l="0" t="0" r="0" b="0"/>
                  <wp:docPr id="72502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2227" name=""/>
                          <pic:cNvPicPr/>
                        </pic:nvPicPr>
                        <pic:blipFill>
                          <a:blip r:embed="rId20"/>
                          <a:stretch>
                            <a:fillRect/>
                          </a:stretch>
                        </pic:blipFill>
                        <pic:spPr>
                          <a:xfrm>
                            <a:off x="0" y="0"/>
                            <a:ext cx="5060562" cy="2803232"/>
                          </a:xfrm>
                          <a:prstGeom prst="rect">
                            <a:avLst/>
                          </a:prstGeom>
                        </pic:spPr>
                      </pic:pic>
                    </a:graphicData>
                  </a:graphic>
                </wp:inline>
              </w:drawing>
            </w:r>
            <w:r w:rsidR="007C2472">
              <w:rPr>
                <w:noProof/>
              </w:rPr>
              <w:t xml:space="preserve"> </w:t>
            </w:r>
            <w:r w:rsidR="007C2472" w:rsidRPr="007C2472">
              <w:rPr>
                <w:rFonts w:ascii="华文楷体" w:eastAsia="华文楷体" w:hAnsi="华文楷体"/>
                <w:noProof/>
                <w:color w:val="000000" w:themeColor="text1"/>
                <w:sz w:val="24"/>
                <w:szCs w:val="24"/>
              </w:rPr>
              <w:lastRenderedPageBreak/>
              <w:drawing>
                <wp:inline distT="0" distB="0" distL="0" distR="0" wp14:anchorId="78C5C02B" wp14:editId="44756FE4">
                  <wp:extent cx="5149586" cy="3460750"/>
                  <wp:effectExtent l="0" t="0" r="0" b="6350"/>
                  <wp:docPr id="712814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4987" name=""/>
                          <pic:cNvPicPr/>
                        </pic:nvPicPr>
                        <pic:blipFill>
                          <a:blip r:embed="rId21"/>
                          <a:stretch>
                            <a:fillRect/>
                          </a:stretch>
                        </pic:blipFill>
                        <pic:spPr>
                          <a:xfrm>
                            <a:off x="0" y="0"/>
                            <a:ext cx="5152434" cy="3462664"/>
                          </a:xfrm>
                          <a:prstGeom prst="rect">
                            <a:avLst/>
                          </a:prstGeom>
                        </pic:spPr>
                      </pic:pic>
                    </a:graphicData>
                  </a:graphic>
                </wp:inline>
              </w:drawing>
            </w:r>
          </w:p>
        </w:tc>
      </w:tr>
    </w:tbl>
    <w:p w14:paraId="2A17A81A" w14:textId="69A34417" w:rsidR="00965DCB" w:rsidRDefault="00123D1C" w:rsidP="002B5323">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lastRenderedPageBreak/>
        <w:t>时间片轮转法：</w:t>
      </w:r>
    </w:p>
    <w:p w14:paraId="137B1B04" w14:textId="432925AB" w:rsidR="00123D1C" w:rsidRDefault="00123D1C"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基本原理：</w:t>
      </w:r>
      <w:r w:rsidRPr="00123D1C">
        <w:rPr>
          <w:rFonts w:ascii="华文楷体" w:eastAsia="华文楷体" w:hAnsi="华文楷体" w:hint="eastAsia"/>
          <w:color w:val="000000" w:themeColor="text1"/>
          <w:sz w:val="24"/>
          <w:szCs w:val="24"/>
        </w:rPr>
        <w:t>在早期的时间片轮转法中，系统将所有就绪进程按</w:t>
      </w:r>
      <w:r w:rsidRPr="00123D1C">
        <w:rPr>
          <w:rFonts w:ascii="华文楷体" w:eastAsia="华文楷体" w:hAnsi="华文楷体" w:hint="eastAsia"/>
          <w:color w:val="EE0000"/>
          <w:sz w:val="24"/>
          <w:szCs w:val="24"/>
        </w:rPr>
        <w:t>先来先服务</w:t>
      </w:r>
      <w:r w:rsidRPr="00123D1C">
        <w:rPr>
          <w:rFonts w:ascii="华文楷体" w:eastAsia="华文楷体" w:hAnsi="华文楷体" w:hint="eastAsia"/>
          <w:color w:val="000000" w:themeColor="text1"/>
          <w:sz w:val="24"/>
          <w:szCs w:val="24"/>
        </w:rPr>
        <w:t>原则，排成一个队列，每次调度时，把CPU分配给队首进程，并令其执行一个时间片。当时间片用完时，由一个计时器发出时钟中断请求，调度程序便根据此信号</w:t>
      </w:r>
      <w:proofErr w:type="gramStart"/>
      <w:r w:rsidRPr="00123D1C">
        <w:rPr>
          <w:rFonts w:ascii="华文楷体" w:eastAsia="华文楷体" w:hAnsi="华文楷体" w:hint="eastAsia"/>
          <w:color w:val="000000" w:themeColor="text1"/>
          <w:sz w:val="24"/>
          <w:szCs w:val="24"/>
        </w:rPr>
        <w:t>来停止</w:t>
      </w:r>
      <w:proofErr w:type="gramEnd"/>
      <w:r w:rsidRPr="00123D1C">
        <w:rPr>
          <w:rFonts w:ascii="华文楷体" w:eastAsia="华文楷体" w:hAnsi="华文楷体" w:hint="eastAsia"/>
          <w:color w:val="000000" w:themeColor="text1"/>
          <w:sz w:val="24"/>
          <w:szCs w:val="24"/>
        </w:rPr>
        <w:t>该进程的执行，并将它送往就绪队列的末尾；然后，再把处理机分配给就绪队列中新的队首进程，同时也让它执行一个时间片</w:t>
      </w:r>
      <w:r w:rsidRPr="00123D1C">
        <w:rPr>
          <w:rFonts w:ascii="华文楷体" w:eastAsia="华文楷体" w:hAnsi="华文楷体" w:hint="eastAsia"/>
          <w:color w:val="000000" w:themeColor="text1"/>
          <w:sz w:val="24"/>
          <w:szCs w:val="24"/>
        </w:rPr>
        <w:t>。</w:t>
      </w:r>
    </w:p>
    <w:p w14:paraId="6EBCBC5D" w14:textId="77777777" w:rsidR="00123D1C" w:rsidRDefault="00123D1C"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时间片大小的确定需要考虑的因素：</w:t>
      </w:r>
    </w:p>
    <w:p w14:paraId="6DD3A0E6" w14:textId="77777777" w:rsidR="00123D1C" w:rsidRDefault="00123D1C" w:rsidP="00123D1C">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1. 系统对响应时间的要求。（用户数一定时，成正比）。</w:t>
      </w:r>
    </w:p>
    <w:p w14:paraId="28EC4C73" w14:textId="77777777" w:rsidR="00123D1C" w:rsidRDefault="00123D1C" w:rsidP="00123D1C">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2. 就绪队列中的进程数目。（保证响应时间，成反比）。</w:t>
      </w:r>
    </w:p>
    <w:p w14:paraId="5379A53C" w14:textId="384778A6" w:rsidR="00123D1C" w:rsidRDefault="00123D1C" w:rsidP="00123D1C">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3. 系统的处理能力。（保证用户键入的命令能在一个时间片内处理完成）。</w:t>
      </w:r>
    </w:p>
    <w:p w14:paraId="2CD067A1" w14:textId="3CA04B12" w:rsidR="00123D1C" w:rsidRDefault="00123D1C"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3. 优缺点：</w:t>
      </w:r>
    </w:p>
    <w:p w14:paraId="2FCEB4C2" w14:textId="77777777" w:rsidR="00123D1C" w:rsidRPr="00123D1C" w:rsidRDefault="00123D1C" w:rsidP="00123D1C">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sidRPr="00123D1C">
        <w:rPr>
          <w:rFonts w:ascii="华文楷体" w:eastAsia="华文楷体" w:hAnsi="华文楷体" w:hint="eastAsia"/>
          <w:color w:val="000000" w:themeColor="text1"/>
          <w:sz w:val="24"/>
          <w:szCs w:val="24"/>
        </w:rPr>
        <w:t>1.时间片的大小对计算机性能的影响。</w:t>
      </w:r>
    </w:p>
    <w:p w14:paraId="27F951F7" w14:textId="77777777" w:rsidR="00123D1C" w:rsidRPr="00123D1C" w:rsidRDefault="00123D1C" w:rsidP="00123D1C">
      <w:pPr>
        <w:ind w:left="420" w:firstLine="420"/>
        <w:rPr>
          <w:rFonts w:ascii="华文楷体" w:eastAsia="华文楷体" w:hAnsi="华文楷体"/>
          <w:color w:val="000000" w:themeColor="text1"/>
          <w:sz w:val="24"/>
          <w:szCs w:val="24"/>
        </w:rPr>
      </w:pPr>
      <w:r w:rsidRPr="00123D1C">
        <w:rPr>
          <w:rFonts w:ascii="华文楷体" w:eastAsia="华文楷体" w:hAnsi="华文楷体" w:hint="eastAsia"/>
          <w:color w:val="000000" w:themeColor="text1"/>
          <w:sz w:val="24"/>
          <w:szCs w:val="24"/>
        </w:rPr>
        <w:t>2.存在的问题：未有效利用系统资源。</w:t>
      </w:r>
    </w:p>
    <w:p w14:paraId="22CA4241" w14:textId="3D5FEBAC" w:rsidR="00123D1C" w:rsidRPr="00123D1C" w:rsidRDefault="00123D1C" w:rsidP="00123D1C">
      <w:pPr>
        <w:ind w:left="840"/>
        <w:rPr>
          <w:rFonts w:ascii="华文楷体" w:eastAsia="华文楷体" w:hAnsi="华文楷体"/>
          <w:color w:val="000000" w:themeColor="text1"/>
          <w:sz w:val="24"/>
          <w:szCs w:val="24"/>
        </w:rPr>
      </w:pPr>
      <w:r w:rsidRPr="00123D1C">
        <w:rPr>
          <w:rFonts w:ascii="华文楷体" w:eastAsia="华文楷体" w:hAnsi="华文楷体" w:hint="eastAsia"/>
          <w:color w:val="000000" w:themeColor="text1"/>
          <w:sz w:val="24"/>
          <w:szCs w:val="24"/>
        </w:rPr>
        <w:lastRenderedPageBreak/>
        <w:t>对于短的、计算</w:t>
      </w:r>
      <w:proofErr w:type="gramStart"/>
      <w:r w:rsidRPr="00123D1C">
        <w:rPr>
          <w:rFonts w:ascii="华文楷体" w:eastAsia="华文楷体" w:hAnsi="华文楷体" w:hint="eastAsia"/>
          <w:color w:val="000000" w:themeColor="text1"/>
          <w:sz w:val="24"/>
          <w:szCs w:val="24"/>
        </w:rPr>
        <w:t>型进程</w:t>
      </w:r>
      <w:proofErr w:type="gramEnd"/>
      <w:r w:rsidRPr="00123D1C">
        <w:rPr>
          <w:rFonts w:ascii="华文楷体" w:eastAsia="华文楷体" w:hAnsi="华文楷体" w:hint="eastAsia"/>
          <w:color w:val="000000" w:themeColor="text1"/>
          <w:sz w:val="24"/>
          <w:szCs w:val="24"/>
        </w:rPr>
        <w:t>比较有利，因为该进程充分利用时间片，而I/O</w:t>
      </w:r>
      <w:proofErr w:type="gramStart"/>
      <w:r w:rsidRPr="00123D1C">
        <w:rPr>
          <w:rFonts w:ascii="华文楷体" w:eastAsia="华文楷体" w:hAnsi="华文楷体" w:hint="eastAsia"/>
          <w:color w:val="000000" w:themeColor="text1"/>
          <w:sz w:val="24"/>
          <w:szCs w:val="24"/>
        </w:rPr>
        <w:t>型进程</w:t>
      </w:r>
      <w:proofErr w:type="gramEnd"/>
      <w:r w:rsidRPr="00123D1C">
        <w:rPr>
          <w:rFonts w:ascii="华文楷体" w:eastAsia="华文楷体" w:hAnsi="华文楷体" w:hint="eastAsia"/>
          <w:color w:val="000000" w:themeColor="text1"/>
          <w:sz w:val="24"/>
          <w:szCs w:val="24"/>
        </w:rPr>
        <w:t>却不利，因为在两次I/O之间仅需很少的CPU时间，却需要等待一个时间片。</w:t>
      </w:r>
    </w:p>
    <w:p w14:paraId="445C8311" w14:textId="77777777" w:rsidR="00123D1C" w:rsidRPr="00123D1C" w:rsidRDefault="00123D1C" w:rsidP="00123D1C">
      <w:pPr>
        <w:ind w:left="420" w:firstLine="420"/>
        <w:rPr>
          <w:rFonts w:ascii="华文楷体" w:eastAsia="华文楷体" w:hAnsi="华文楷体"/>
          <w:color w:val="000000" w:themeColor="text1"/>
          <w:sz w:val="24"/>
          <w:szCs w:val="24"/>
        </w:rPr>
      </w:pPr>
      <w:r w:rsidRPr="00123D1C">
        <w:rPr>
          <w:rFonts w:ascii="华文楷体" w:eastAsia="华文楷体" w:hAnsi="华文楷体" w:hint="eastAsia"/>
          <w:color w:val="000000" w:themeColor="text1"/>
          <w:sz w:val="24"/>
          <w:szCs w:val="24"/>
        </w:rPr>
        <w:t>3.常用于分时系统及事务处理系统。</w:t>
      </w:r>
    </w:p>
    <w:p w14:paraId="23674990" w14:textId="59A75A56" w:rsidR="00123D1C" w:rsidRDefault="00C170A7" w:rsidP="002B5323">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多级队列调度（混合多种调度算法）：</w:t>
      </w:r>
    </w:p>
    <w:p w14:paraId="1A6FDE1C" w14:textId="468174D4" w:rsidR="00C170A7" w:rsidRDefault="00C170A7"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多个就绪队列，不同的队列采用不同的调度方法：</w:t>
      </w:r>
    </w:p>
    <w:tbl>
      <w:tblPr>
        <w:tblStyle w:val="ae"/>
        <w:tblW w:w="0" w:type="auto"/>
        <w:tblLook w:val="04A0" w:firstRow="1" w:lastRow="0" w:firstColumn="1" w:lastColumn="0" w:noHBand="0" w:noVBand="1"/>
      </w:tblPr>
      <w:tblGrid>
        <w:gridCol w:w="8296"/>
      </w:tblGrid>
      <w:tr w:rsidR="00C170A7" w14:paraId="2D906AFE" w14:textId="77777777" w:rsidTr="00C170A7">
        <w:tc>
          <w:tcPr>
            <w:tcW w:w="8296" w:type="dxa"/>
          </w:tcPr>
          <w:p w14:paraId="3B7A0F7F" w14:textId="77777777" w:rsidR="00C170A7" w:rsidRDefault="00C170A7" w:rsidP="002B5323">
            <w:pPr>
              <w:rPr>
                <w:rFonts w:ascii="华文楷体" w:eastAsia="华文楷体" w:hAnsi="华文楷体"/>
                <w:color w:val="000000" w:themeColor="text1"/>
                <w:sz w:val="24"/>
                <w:szCs w:val="24"/>
              </w:rPr>
            </w:pPr>
            <w:r w:rsidRPr="00C170A7">
              <w:rPr>
                <w:rFonts w:ascii="华文楷体" w:eastAsia="华文楷体" w:hAnsi="华文楷体"/>
                <w:color w:val="000000" w:themeColor="text1"/>
                <w:sz w:val="24"/>
                <w:szCs w:val="24"/>
              </w:rPr>
              <w:drawing>
                <wp:inline distT="0" distB="0" distL="0" distR="0" wp14:anchorId="17F739D3" wp14:editId="30117C90">
                  <wp:extent cx="5118100" cy="1335907"/>
                  <wp:effectExtent l="0" t="0" r="6350" b="0"/>
                  <wp:docPr id="1662894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94890" name=""/>
                          <pic:cNvPicPr/>
                        </pic:nvPicPr>
                        <pic:blipFill>
                          <a:blip r:embed="rId22"/>
                          <a:stretch>
                            <a:fillRect/>
                          </a:stretch>
                        </pic:blipFill>
                        <pic:spPr>
                          <a:xfrm>
                            <a:off x="0" y="0"/>
                            <a:ext cx="5122546" cy="1337067"/>
                          </a:xfrm>
                          <a:prstGeom prst="rect">
                            <a:avLst/>
                          </a:prstGeom>
                        </pic:spPr>
                      </pic:pic>
                    </a:graphicData>
                  </a:graphic>
                </wp:inline>
              </w:drawing>
            </w:r>
          </w:p>
          <w:p w14:paraId="738E4E35" w14:textId="77777777" w:rsidR="00C170A7" w:rsidRDefault="00C170A7" w:rsidP="002B5323">
            <w:pPr>
              <w:rPr>
                <w:rFonts w:ascii="华文楷体" w:eastAsia="华文楷体" w:hAnsi="华文楷体"/>
                <w:color w:val="000000" w:themeColor="text1"/>
                <w:sz w:val="24"/>
                <w:szCs w:val="24"/>
              </w:rPr>
            </w:pPr>
            <w:r w:rsidRPr="00C170A7">
              <w:rPr>
                <w:rFonts w:ascii="华文楷体" w:eastAsia="华文楷体" w:hAnsi="华文楷体"/>
                <w:color w:val="000000" w:themeColor="text1"/>
                <w:sz w:val="24"/>
                <w:szCs w:val="24"/>
              </w:rPr>
              <w:drawing>
                <wp:inline distT="0" distB="0" distL="0" distR="0" wp14:anchorId="107EA7C4" wp14:editId="310A272D">
                  <wp:extent cx="5124450" cy="2056320"/>
                  <wp:effectExtent l="0" t="0" r="0" b="1270"/>
                  <wp:docPr id="1713226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26899" name=""/>
                          <pic:cNvPicPr/>
                        </pic:nvPicPr>
                        <pic:blipFill>
                          <a:blip r:embed="rId23"/>
                          <a:stretch>
                            <a:fillRect/>
                          </a:stretch>
                        </pic:blipFill>
                        <pic:spPr>
                          <a:xfrm>
                            <a:off x="0" y="0"/>
                            <a:ext cx="5129472" cy="2058335"/>
                          </a:xfrm>
                          <a:prstGeom prst="rect">
                            <a:avLst/>
                          </a:prstGeom>
                        </pic:spPr>
                      </pic:pic>
                    </a:graphicData>
                  </a:graphic>
                </wp:inline>
              </w:drawing>
            </w:r>
          </w:p>
          <w:p w14:paraId="2D5B95D9" w14:textId="24870AB2" w:rsidR="00C170A7" w:rsidRDefault="00C170A7" w:rsidP="002B5323">
            <w:pPr>
              <w:rPr>
                <w:rFonts w:ascii="华文楷体" w:eastAsia="华文楷体" w:hAnsi="华文楷体" w:hint="eastAsia"/>
                <w:color w:val="000000" w:themeColor="text1"/>
                <w:sz w:val="24"/>
                <w:szCs w:val="24"/>
              </w:rPr>
            </w:pPr>
            <w:r w:rsidRPr="00C170A7">
              <w:rPr>
                <w:rFonts w:ascii="华文楷体" w:eastAsia="华文楷体" w:hAnsi="华文楷体"/>
                <w:color w:val="000000" w:themeColor="text1"/>
                <w:sz w:val="24"/>
                <w:szCs w:val="24"/>
              </w:rPr>
              <w:drawing>
                <wp:inline distT="0" distB="0" distL="0" distR="0" wp14:anchorId="6BB20463" wp14:editId="43EA352B">
                  <wp:extent cx="5092700" cy="2402263"/>
                  <wp:effectExtent l="0" t="0" r="0" b="0"/>
                  <wp:docPr id="1489402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02276" name=""/>
                          <pic:cNvPicPr/>
                        </pic:nvPicPr>
                        <pic:blipFill>
                          <a:blip r:embed="rId24"/>
                          <a:stretch>
                            <a:fillRect/>
                          </a:stretch>
                        </pic:blipFill>
                        <pic:spPr>
                          <a:xfrm>
                            <a:off x="0" y="0"/>
                            <a:ext cx="5101723" cy="2406519"/>
                          </a:xfrm>
                          <a:prstGeom prst="rect">
                            <a:avLst/>
                          </a:prstGeom>
                        </pic:spPr>
                      </pic:pic>
                    </a:graphicData>
                  </a:graphic>
                </wp:inline>
              </w:drawing>
            </w:r>
          </w:p>
        </w:tc>
      </w:tr>
    </w:tbl>
    <w:p w14:paraId="16D6BDF0" w14:textId="3F239C10" w:rsidR="00C170A7" w:rsidRDefault="00C170A7" w:rsidP="002B5323">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调度算法：</w:t>
      </w:r>
    </w:p>
    <w:p w14:paraId="33589636" w14:textId="5751778A" w:rsidR="00C170A7" w:rsidRDefault="00C170A7"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lastRenderedPageBreak/>
        <w:tab/>
      </w:r>
      <w:r>
        <w:rPr>
          <w:rFonts w:ascii="华文楷体" w:eastAsia="华文楷体" w:hAnsi="华文楷体" w:hint="eastAsia"/>
          <w:color w:val="000000" w:themeColor="text1"/>
          <w:sz w:val="24"/>
          <w:szCs w:val="24"/>
        </w:rPr>
        <w:t xml:space="preserve">1. </w:t>
      </w:r>
      <w:r w:rsidR="009F13B4" w:rsidRPr="009F13B4">
        <w:rPr>
          <w:rFonts w:ascii="华文楷体" w:eastAsia="华文楷体" w:hAnsi="华文楷体" w:hint="eastAsia"/>
          <w:color w:val="EE0000"/>
          <w:sz w:val="24"/>
          <w:szCs w:val="24"/>
        </w:rPr>
        <w:t>设置多个就绪队列，并为各个队列赋予不同的优先级</w:t>
      </w:r>
      <w:r w:rsidR="009F13B4">
        <w:rPr>
          <w:rFonts w:ascii="华文楷体" w:eastAsia="华文楷体" w:hAnsi="华文楷体" w:hint="eastAsia"/>
          <w:color w:val="000000" w:themeColor="text1"/>
          <w:sz w:val="24"/>
          <w:szCs w:val="24"/>
        </w:rPr>
        <w:t>。第一个队列的优先级最高，第二个次之，其余各队列的优先级逐个降低。</w:t>
      </w:r>
      <w:r w:rsidR="009F13B4" w:rsidRPr="009F13B4">
        <w:rPr>
          <w:rFonts w:ascii="华文楷体" w:eastAsia="华文楷体" w:hAnsi="华文楷体" w:hint="eastAsia"/>
          <w:color w:val="EE0000"/>
          <w:sz w:val="24"/>
          <w:szCs w:val="24"/>
        </w:rPr>
        <w:t>规定在优先权最高的队列，每个进程的时间片就越小</w:t>
      </w:r>
      <w:r w:rsidR="009F13B4">
        <w:rPr>
          <w:rFonts w:ascii="华文楷体" w:eastAsia="华文楷体" w:hAnsi="华文楷体" w:hint="eastAsia"/>
          <w:color w:val="000000" w:themeColor="text1"/>
          <w:sz w:val="24"/>
          <w:szCs w:val="24"/>
        </w:rPr>
        <w:t>。</w:t>
      </w:r>
    </w:p>
    <w:p w14:paraId="6FAB6010" w14:textId="76E55444" w:rsidR="009F13B4" w:rsidRDefault="009F13B4"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2. </w:t>
      </w:r>
      <w:r w:rsidRPr="009F13B4">
        <w:rPr>
          <w:rFonts w:ascii="华文楷体" w:eastAsia="华文楷体" w:hAnsi="华文楷体" w:hint="eastAsia"/>
          <w:color w:val="EE0000"/>
          <w:sz w:val="24"/>
          <w:szCs w:val="24"/>
        </w:rPr>
        <w:t>一个新进程进入内存后，首先将它放入第一队列的末尾，按FCFS原则排队等待调度。</w:t>
      </w:r>
      <w:r w:rsidRPr="009F13B4">
        <w:rPr>
          <w:rFonts w:ascii="华文楷体" w:eastAsia="华文楷体" w:hAnsi="华文楷体" w:hint="eastAsia"/>
          <w:color w:val="000000" w:themeColor="text1"/>
          <w:sz w:val="24"/>
          <w:szCs w:val="24"/>
          <w:u w:val="single"/>
        </w:rPr>
        <w:t>当轮到该进程执行时，如它能在该时间片内完成，便可撤离系统；如果在一个时间片内尚未完成，调度程序便将它转入第二队列末尾，再按FCFS原则等待调度执行；如果在第二队列中运行一个时间片后仍未完成，再依次放入第三队列，……，如此下去，当一个长作业(进程)从第一队列依次</w:t>
      </w:r>
      <w:proofErr w:type="gramStart"/>
      <w:r w:rsidRPr="009F13B4">
        <w:rPr>
          <w:rFonts w:ascii="华文楷体" w:eastAsia="华文楷体" w:hAnsi="华文楷体" w:hint="eastAsia"/>
          <w:color w:val="000000" w:themeColor="text1"/>
          <w:sz w:val="24"/>
          <w:szCs w:val="24"/>
          <w:u w:val="single"/>
        </w:rPr>
        <w:t>降到第</w:t>
      </w:r>
      <w:proofErr w:type="gramEnd"/>
      <w:r w:rsidRPr="009F13B4">
        <w:rPr>
          <w:rFonts w:ascii="华文楷体" w:eastAsia="华文楷体" w:hAnsi="华文楷体" w:hint="eastAsia"/>
          <w:color w:val="000000" w:themeColor="text1"/>
          <w:sz w:val="24"/>
          <w:szCs w:val="24"/>
          <w:u w:val="single"/>
        </w:rPr>
        <w:t>n队列后，在第n队列中便采取按时间片轮转方式运行</w:t>
      </w:r>
      <w:r w:rsidRPr="009F13B4">
        <w:rPr>
          <w:rFonts w:ascii="华文楷体" w:eastAsia="华文楷体" w:hAnsi="华文楷体" w:hint="eastAsia"/>
          <w:color w:val="000000" w:themeColor="text1"/>
          <w:sz w:val="24"/>
          <w:szCs w:val="24"/>
        </w:rPr>
        <w:t>。</w:t>
      </w:r>
    </w:p>
    <w:p w14:paraId="378468D4" w14:textId="31669320" w:rsidR="009F13B4" w:rsidRDefault="009F13B4"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3. </w:t>
      </w:r>
      <w:r w:rsidRPr="009F13B4">
        <w:rPr>
          <w:rFonts w:ascii="华文楷体" w:eastAsia="华文楷体" w:hAnsi="华文楷体" w:hint="eastAsia"/>
          <w:color w:val="EE0000"/>
          <w:sz w:val="24"/>
          <w:szCs w:val="24"/>
        </w:rPr>
        <w:t>仅当第一队列空闲时，调度程序才调度第二队列中的进程运行</w:t>
      </w:r>
      <w:r w:rsidRPr="009F13B4">
        <w:rPr>
          <w:rFonts w:ascii="华文楷体" w:eastAsia="华文楷体" w:hAnsi="华文楷体" w:hint="eastAsia"/>
          <w:color w:val="000000" w:themeColor="text1"/>
          <w:sz w:val="24"/>
          <w:szCs w:val="24"/>
        </w:rPr>
        <w:t xml:space="preserve">；仅当第1~(i-1) </w:t>
      </w:r>
      <w:proofErr w:type="gramStart"/>
      <w:r w:rsidRPr="009F13B4">
        <w:rPr>
          <w:rFonts w:ascii="华文楷体" w:eastAsia="华文楷体" w:hAnsi="华文楷体" w:hint="eastAsia"/>
          <w:color w:val="000000" w:themeColor="text1"/>
          <w:sz w:val="24"/>
          <w:szCs w:val="24"/>
        </w:rPr>
        <w:t>队列均空时</w:t>
      </w:r>
      <w:proofErr w:type="gramEnd"/>
      <w:r w:rsidRPr="009F13B4">
        <w:rPr>
          <w:rFonts w:ascii="华文楷体" w:eastAsia="华文楷体" w:hAnsi="华文楷体" w:hint="eastAsia"/>
          <w:color w:val="000000" w:themeColor="text1"/>
          <w:sz w:val="24"/>
          <w:szCs w:val="24"/>
        </w:rPr>
        <w:t>，才会调度第</w:t>
      </w:r>
      <w:proofErr w:type="spellStart"/>
      <w:r w:rsidRPr="009F13B4">
        <w:rPr>
          <w:rFonts w:ascii="华文楷体" w:eastAsia="华文楷体" w:hAnsi="华文楷体" w:hint="eastAsia"/>
          <w:color w:val="000000" w:themeColor="text1"/>
          <w:sz w:val="24"/>
          <w:szCs w:val="24"/>
        </w:rPr>
        <w:t>i</w:t>
      </w:r>
      <w:proofErr w:type="spellEnd"/>
      <w:r w:rsidRPr="009F13B4">
        <w:rPr>
          <w:rFonts w:ascii="华文楷体" w:eastAsia="华文楷体" w:hAnsi="华文楷体" w:hint="eastAsia"/>
          <w:color w:val="000000" w:themeColor="text1"/>
          <w:sz w:val="24"/>
          <w:szCs w:val="24"/>
        </w:rPr>
        <w:t>队列中的进程运行</w:t>
      </w:r>
      <w:r w:rsidRPr="009F13B4">
        <w:rPr>
          <w:rFonts w:ascii="华文楷体" w:eastAsia="华文楷体" w:hAnsi="华文楷体" w:hint="eastAsia"/>
          <w:color w:val="000000" w:themeColor="text1"/>
          <w:sz w:val="24"/>
          <w:szCs w:val="24"/>
        </w:rPr>
        <w:t>。</w:t>
      </w:r>
    </w:p>
    <w:tbl>
      <w:tblPr>
        <w:tblStyle w:val="ae"/>
        <w:tblW w:w="0" w:type="auto"/>
        <w:tblLook w:val="04A0" w:firstRow="1" w:lastRow="0" w:firstColumn="1" w:lastColumn="0" w:noHBand="0" w:noVBand="1"/>
      </w:tblPr>
      <w:tblGrid>
        <w:gridCol w:w="8296"/>
      </w:tblGrid>
      <w:tr w:rsidR="009F13B4" w14:paraId="43112331" w14:textId="77777777" w:rsidTr="009F13B4">
        <w:tc>
          <w:tcPr>
            <w:tcW w:w="8296" w:type="dxa"/>
          </w:tcPr>
          <w:p w14:paraId="2C653E3B" w14:textId="68496CC7" w:rsidR="009F13B4" w:rsidRDefault="009F13B4" w:rsidP="002B5323">
            <w:pPr>
              <w:rPr>
                <w:rFonts w:ascii="华文楷体" w:eastAsia="华文楷体" w:hAnsi="华文楷体" w:hint="eastAsia"/>
                <w:color w:val="000000" w:themeColor="text1"/>
                <w:sz w:val="24"/>
                <w:szCs w:val="24"/>
              </w:rPr>
            </w:pPr>
            <w:r w:rsidRPr="009F13B4">
              <w:rPr>
                <w:rFonts w:ascii="华文楷体" w:eastAsia="华文楷体" w:hAnsi="华文楷体"/>
                <w:color w:val="000000" w:themeColor="text1"/>
                <w:sz w:val="24"/>
                <w:szCs w:val="24"/>
              </w:rPr>
              <w:drawing>
                <wp:inline distT="0" distB="0" distL="0" distR="0" wp14:anchorId="63DF02F4" wp14:editId="2AE47902">
                  <wp:extent cx="5155864" cy="2819400"/>
                  <wp:effectExtent l="0" t="0" r="6985" b="0"/>
                  <wp:docPr id="1069364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64556" name=""/>
                          <pic:cNvPicPr/>
                        </pic:nvPicPr>
                        <pic:blipFill>
                          <a:blip r:embed="rId25"/>
                          <a:stretch>
                            <a:fillRect/>
                          </a:stretch>
                        </pic:blipFill>
                        <pic:spPr>
                          <a:xfrm>
                            <a:off x="0" y="0"/>
                            <a:ext cx="5156970" cy="2820005"/>
                          </a:xfrm>
                          <a:prstGeom prst="rect">
                            <a:avLst/>
                          </a:prstGeom>
                        </pic:spPr>
                      </pic:pic>
                    </a:graphicData>
                  </a:graphic>
                </wp:inline>
              </w:drawing>
            </w:r>
          </w:p>
        </w:tc>
      </w:tr>
    </w:tbl>
    <w:p w14:paraId="4071FEC4" w14:textId="5D2F13CA" w:rsidR="009F13B4" w:rsidRDefault="009F13B4" w:rsidP="002B5323">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调度过程：</w:t>
      </w:r>
    </w:p>
    <w:tbl>
      <w:tblPr>
        <w:tblStyle w:val="ae"/>
        <w:tblW w:w="0" w:type="auto"/>
        <w:tblLook w:val="04A0" w:firstRow="1" w:lastRow="0" w:firstColumn="1" w:lastColumn="0" w:noHBand="0" w:noVBand="1"/>
      </w:tblPr>
      <w:tblGrid>
        <w:gridCol w:w="8296"/>
      </w:tblGrid>
      <w:tr w:rsidR="009F13B4" w14:paraId="35020108" w14:textId="77777777" w:rsidTr="009F13B4">
        <w:tc>
          <w:tcPr>
            <w:tcW w:w="8296" w:type="dxa"/>
          </w:tcPr>
          <w:p w14:paraId="77F4EBEB" w14:textId="77777777" w:rsidR="009F13B4" w:rsidRPr="009F13B4" w:rsidRDefault="009F13B4" w:rsidP="009F13B4">
            <w:pPr>
              <w:rPr>
                <w:rFonts w:ascii="华文楷体" w:eastAsia="华文楷体" w:hAnsi="华文楷体"/>
                <w:color w:val="000000" w:themeColor="text1"/>
                <w:sz w:val="24"/>
                <w:szCs w:val="24"/>
              </w:rPr>
            </w:pPr>
            <w:r w:rsidRPr="009F13B4">
              <w:rPr>
                <w:rFonts w:ascii="华文楷体" w:eastAsia="华文楷体" w:hAnsi="华文楷体" w:hint="eastAsia"/>
                <w:b/>
                <w:bCs/>
                <w:color w:val="000000" w:themeColor="text1"/>
                <w:sz w:val="24"/>
                <w:szCs w:val="24"/>
              </w:rPr>
              <w:t>(1)按优先级由高到</w:t>
            </w:r>
            <w:proofErr w:type="gramStart"/>
            <w:r w:rsidRPr="009F13B4">
              <w:rPr>
                <w:rFonts w:ascii="华文楷体" w:eastAsia="华文楷体" w:hAnsi="华文楷体" w:hint="eastAsia"/>
                <w:b/>
                <w:bCs/>
                <w:color w:val="000000" w:themeColor="text1"/>
                <w:sz w:val="24"/>
                <w:szCs w:val="24"/>
              </w:rPr>
              <w:t>低设置</w:t>
            </w:r>
            <w:proofErr w:type="gramEnd"/>
            <w:r w:rsidRPr="009F13B4">
              <w:rPr>
                <w:rFonts w:ascii="华文楷体" w:eastAsia="华文楷体" w:hAnsi="华文楷体" w:hint="eastAsia"/>
                <w:b/>
                <w:bCs/>
                <w:color w:val="000000" w:themeColor="text1"/>
                <w:sz w:val="24"/>
                <w:szCs w:val="24"/>
              </w:rPr>
              <w:t>多个队列 RQ</w:t>
            </w:r>
            <w:r w:rsidRPr="009F13B4">
              <w:rPr>
                <w:rFonts w:ascii="华文楷体" w:eastAsia="华文楷体" w:hAnsi="华文楷体" w:hint="eastAsia"/>
                <w:b/>
                <w:bCs/>
                <w:color w:val="000000" w:themeColor="text1"/>
                <w:sz w:val="24"/>
                <w:szCs w:val="24"/>
                <w:vertAlign w:val="subscript"/>
              </w:rPr>
              <w:t>0</w:t>
            </w:r>
            <w:r w:rsidRPr="009F13B4">
              <w:rPr>
                <w:rFonts w:ascii="华文楷体" w:eastAsia="华文楷体" w:hAnsi="华文楷体" w:hint="eastAsia"/>
                <w:b/>
                <w:bCs/>
                <w:color w:val="000000" w:themeColor="text1"/>
                <w:sz w:val="24"/>
                <w:szCs w:val="24"/>
              </w:rPr>
              <w:t>，RQ</w:t>
            </w:r>
            <w:r w:rsidRPr="009F13B4">
              <w:rPr>
                <w:rFonts w:ascii="华文楷体" w:eastAsia="华文楷体" w:hAnsi="华文楷体" w:hint="eastAsia"/>
                <w:b/>
                <w:bCs/>
                <w:color w:val="000000" w:themeColor="text1"/>
                <w:sz w:val="24"/>
                <w:szCs w:val="24"/>
                <w:vertAlign w:val="subscript"/>
              </w:rPr>
              <w:t>1</w:t>
            </w:r>
            <w:r w:rsidRPr="009F13B4">
              <w:rPr>
                <w:rFonts w:ascii="华文楷体" w:eastAsia="华文楷体" w:hAnsi="华文楷体" w:hint="eastAsia"/>
                <w:b/>
                <w:bCs/>
                <w:color w:val="000000" w:themeColor="text1"/>
                <w:sz w:val="24"/>
                <w:szCs w:val="24"/>
              </w:rPr>
              <w:t xml:space="preserve"> … </w:t>
            </w:r>
            <w:proofErr w:type="spellStart"/>
            <w:r w:rsidRPr="009F13B4">
              <w:rPr>
                <w:rFonts w:ascii="华文楷体" w:eastAsia="华文楷体" w:hAnsi="华文楷体" w:hint="eastAsia"/>
                <w:b/>
                <w:bCs/>
                <w:color w:val="000000" w:themeColor="text1"/>
                <w:sz w:val="24"/>
                <w:szCs w:val="24"/>
              </w:rPr>
              <w:t>RQ</w:t>
            </w:r>
            <w:r w:rsidRPr="009F13B4">
              <w:rPr>
                <w:rFonts w:ascii="华文楷体" w:eastAsia="华文楷体" w:hAnsi="华文楷体" w:hint="eastAsia"/>
                <w:b/>
                <w:bCs/>
                <w:color w:val="000000" w:themeColor="text1"/>
                <w:sz w:val="24"/>
                <w:szCs w:val="24"/>
                <w:vertAlign w:val="subscript"/>
              </w:rPr>
              <w:t>n</w:t>
            </w:r>
            <w:proofErr w:type="spellEnd"/>
            <w:r w:rsidRPr="009F13B4">
              <w:rPr>
                <w:rFonts w:ascii="华文楷体" w:eastAsia="华文楷体" w:hAnsi="华文楷体" w:hint="eastAsia"/>
                <w:b/>
                <w:bCs/>
                <w:color w:val="000000" w:themeColor="text1"/>
                <w:sz w:val="24"/>
                <w:szCs w:val="24"/>
              </w:rPr>
              <w:t>，高优先级队列时间片小。</w:t>
            </w:r>
          </w:p>
          <w:p w14:paraId="0A0B9980" w14:textId="77777777" w:rsidR="009F13B4" w:rsidRPr="009F13B4" w:rsidRDefault="009F13B4" w:rsidP="009F13B4">
            <w:pPr>
              <w:rPr>
                <w:rFonts w:ascii="华文楷体" w:eastAsia="华文楷体" w:hAnsi="华文楷体"/>
                <w:color w:val="000000" w:themeColor="text1"/>
                <w:sz w:val="24"/>
                <w:szCs w:val="24"/>
              </w:rPr>
            </w:pPr>
            <w:r w:rsidRPr="009F13B4">
              <w:rPr>
                <w:rFonts w:ascii="华文楷体" w:eastAsia="华文楷体" w:hAnsi="华文楷体" w:hint="eastAsia"/>
                <w:b/>
                <w:bCs/>
                <w:color w:val="000000" w:themeColor="text1"/>
                <w:sz w:val="24"/>
                <w:szCs w:val="24"/>
              </w:rPr>
              <w:lastRenderedPageBreak/>
              <w:t>(2)刚进入系统的进程按FCFS放入最高的RQ</w:t>
            </w:r>
            <w:r w:rsidRPr="009F13B4">
              <w:rPr>
                <w:rFonts w:ascii="华文楷体" w:eastAsia="华文楷体" w:hAnsi="华文楷体" w:hint="eastAsia"/>
                <w:b/>
                <w:bCs/>
                <w:color w:val="000000" w:themeColor="text1"/>
                <w:sz w:val="24"/>
                <w:szCs w:val="24"/>
                <w:vertAlign w:val="subscript"/>
              </w:rPr>
              <w:t>0</w:t>
            </w:r>
            <w:r w:rsidRPr="009F13B4">
              <w:rPr>
                <w:rFonts w:ascii="华文楷体" w:eastAsia="华文楷体" w:hAnsi="华文楷体" w:hint="eastAsia"/>
                <w:b/>
                <w:bCs/>
                <w:color w:val="000000" w:themeColor="text1"/>
                <w:sz w:val="24"/>
                <w:szCs w:val="24"/>
              </w:rPr>
              <w:t>中。</w:t>
            </w:r>
          </w:p>
          <w:p w14:paraId="7A0C722D" w14:textId="77777777" w:rsidR="009F13B4" w:rsidRPr="009F13B4" w:rsidRDefault="009F13B4" w:rsidP="009F13B4">
            <w:pPr>
              <w:rPr>
                <w:rFonts w:ascii="华文楷体" w:eastAsia="华文楷体" w:hAnsi="华文楷体"/>
                <w:color w:val="000000" w:themeColor="text1"/>
                <w:sz w:val="24"/>
                <w:szCs w:val="24"/>
              </w:rPr>
            </w:pPr>
            <w:r w:rsidRPr="009F13B4">
              <w:rPr>
                <w:rFonts w:ascii="华文楷体" w:eastAsia="华文楷体" w:hAnsi="华文楷体" w:hint="eastAsia"/>
                <w:b/>
                <w:bCs/>
                <w:color w:val="000000" w:themeColor="text1"/>
                <w:sz w:val="24"/>
                <w:szCs w:val="24"/>
              </w:rPr>
              <w:t>(3)进程一次时间片没执行完，就降至下一级队列，以此类推，降至最低优先级队列后，一直在此队列中不再下降。</w:t>
            </w:r>
          </w:p>
          <w:p w14:paraId="5A8B81DE" w14:textId="7C5D0B78" w:rsidR="009F13B4" w:rsidRPr="009F13B4" w:rsidRDefault="009F13B4" w:rsidP="002B5323">
            <w:pPr>
              <w:rPr>
                <w:rFonts w:ascii="华文楷体" w:eastAsia="华文楷体" w:hAnsi="华文楷体" w:hint="eastAsia"/>
                <w:color w:val="000000" w:themeColor="text1"/>
                <w:sz w:val="24"/>
                <w:szCs w:val="24"/>
              </w:rPr>
            </w:pPr>
            <w:r w:rsidRPr="009F13B4">
              <w:rPr>
                <w:rFonts w:ascii="华文楷体" w:eastAsia="华文楷体" w:hAnsi="华文楷体" w:hint="eastAsia"/>
                <w:b/>
                <w:bCs/>
                <w:color w:val="000000" w:themeColor="text1"/>
                <w:sz w:val="24"/>
                <w:szCs w:val="24"/>
              </w:rPr>
              <w:t>(4)系统优先</w:t>
            </w:r>
            <w:proofErr w:type="gramStart"/>
            <w:r w:rsidRPr="009F13B4">
              <w:rPr>
                <w:rFonts w:ascii="华文楷体" w:eastAsia="华文楷体" w:hAnsi="华文楷体" w:hint="eastAsia"/>
                <w:b/>
                <w:bCs/>
                <w:color w:val="000000" w:themeColor="text1"/>
                <w:sz w:val="24"/>
                <w:szCs w:val="24"/>
              </w:rPr>
              <w:t>调度高</w:t>
            </w:r>
            <w:proofErr w:type="gramEnd"/>
            <w:r w:rsidRPr="009F13B4">
              <w:rPr>
                <w:rFonts w:ascii="华文楷体" w:eastAsia="华文楷体" w:hAnsi="华文楷体" w:hint="eastAsia"/>
                <w:b/>
                <w:bCs/>
                <w:color w:val="000000" w:themeColor="text1"/>
                <w:sz w:val="24"/>
                <w:szCs w:val="24"/>
              </w:rPr>
              <w:t>优先级队列中的进程，仅当RQ</w:t>
            </w:r>
            <w:r w:rsidRPr="009F13B4">
              <w:rPr>
                <w:rFonts w:ascii="华文楷体" w:eastAsia="华文楷体" w:hAnsi="华文楷体" w:hint="eastAsia"/>
                <w:b/>
                <w:bCs/>
                <w:color w:val="000000" w:themeColor="text1"/>
                <w:sz w:val="24"/>
                <w:szCs w:val="24"/>
                <w:vertAlign w:val="subscript"/>
              </w:rPr>
              <w:t>0</w:t>
            </w:r>
            <w:r w:rsidRPr="009F13B4">
              <w:rPr>
                <w:rFonts w:ascii="华文楷体" w:eastAsia="华文楷体" w:hAnsi="华文楷体" w:hint="eastAsia"/>
                <w:b/>
                <w:bCs/>
                <w:color w:val="000000" w:themeColor="text1"/>
                <w:sz w:val="24"/>
                <w:szCs w:val="24"/>
              </w:rPr>
              <w:t>空闲时才调度RQ</w:t>
            </w:r>
            <w:r w:rsidRPr="009F13B4">
              <w:rPr>
                <w:rFonts w:ascii="华文楷体" w:eastAsia="华文楷体" w:hAnsi="华文楷体" w:hint="eastAsia"/>
                <w:b/>
                <w:bCs/>
                <w:color w:val="000000" w:themeColor="text1"/>
                <w:sz w:val="24"/>
                <w:szCs w:val="24"/>
                <w:vertAlign w:val="subscript"/>
              </w:rPr>
              <w:t>1</w:t>
            </w:r>
            <w:r w:rsidRPr="009F13B4">
              <w:rPr>
                <w:rFonts w:ascii="华文楷体" w:eastAsia="华文楷体" w:hAnsi="华文楷体" w:hint="eastAsia"/>
                <w:b/>
                <w:bCs/>
                <w:color w:val="000000" w:themeColor="text1"/>
                <w:sz w:val="24"/>
                <w:szCs w:val="24"/>
              </w:rPr>
              <w:t>队列进程，以此类推。</w:t>
            </w:r>
          </w:p>
        </w:tc>
      </w:tr>
    </w:tbl>
    <w:p w14:paraId="780EAD9C" w14:textId="7B98CBE3" w:rsidR="009F13B4" w:rsidRDefault="009F13B4" w:rsidP="002B5323">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lastRenderedPageBreak/>
        <w:t>注意：多级反馈队列调度算法为统一为抢占式算法。</w:t>
      </w:r>
      <w:r w:rsidRPr="009F13B4">
        <w:rPr>
          <w:rFonts w:ascii="华文楷体" w:eastAsia="华文楷体" w:hAnsi="华文楷体" w:hint="eastAsia"/>
          <w:color w:val="000000" w:themeColor="text1"/>
          <w:sz w:val="24"/>
          <w:szCs w:val="24"/>
        </w:rPr>
        <w:t>高优先级队列中有进程进入时，会</w:t>
      </w:r>
      <w:proofErr w:type="gramStart"/>
      <w:r w:rsidRPr="009F13B4">
        <w:rPr>
          <w:rFonts w:ascii="华文楷体" w:eastAsia="华文楷体" w:hAnsi="华文楷体" w:hint="eastAsia"/>
          <w:color w:val="000000" w:themeColor="text1"/>
          <w:sz w:val="24"/>
          <w:szCs w:val="24"/>
        </w:rPr>
        <w:t>抢占低</w:t>
      </w:r>
      <w:proofErr w:type="gramEnd"/>
      <w:r w:rsidRPr="009F13B4">
        <w:rPr>
          <w:rFonts w:ascii="华文楷体" w:eastAsia="华文楷体" w:hAnsi="华文楷体" w:hint="eastAsia"/>
          <w:color w:val="000000" w:themeColor="text1"/>
          <w:sz w:val="24"/>
          <w:szCs w:val="24"/>
        </w:rPr>
        <w:t>优先级队列</w:t>
      </w:r>
      <w:proofErr w:type="gramStart"/>
      <w:r w:rsidRPr="009F13B4">
        <w:rPr>
          <w:rFonts w:ascii="华文楷体" w:eastAsia="华文楷体" w:hAnsi="华文楷体" w:hint="eastAsia"/>
          <w:color w:val="000000" w:themeColor="text1"/>
          <w:sz w:val="24"/>
          <w:szCs w:val="24"/>
        </w:rPr>
        <w:t>中进程</w:t>
      </w:r>
      <w:proofErr w:type="gramEnd"/>
      <w:r w:rsidRPr="009F13B4">
        <w:rPr>
          <w:rFonts w:ascii="华文楷体" w:eastAsia="华文楷体" w:hAnsi="华文楷体" w:hint="eastAsia"/>
          <w:color w:val="000000" w:themeColor="text1"/>
          <w:sz w:val="24"/>
          <w:szCs w:val="24"/>
        </w:rPr>
        <w:t>的CPU。被抢占的进程不降级，回到原级队列中，下次仍然执行该级队列的时间片</w:t>
      </w:r>
      <w:r>
        <w:rPr>
          <w:rFonts w:ascii="华文楷体" w:eastAsia="华文楷体" w:hAnsi="华文楷体" w:hint="eastAsia"/>
          <w:color w:val="000000" w:themeColor="text1"/>
          <w:sz w:val="24"/>
          <w:szCs w:val="24"/>
        </w:rPr>
        <w:t>。</w:t>
      </w:r>
    </w:p>
    <w:p w14:paraId="7F121238" w14:textId="3FDA534B" w:rsidR="00244B35" w:rsidRDefault="00244B35" w:rsidP="002B5323">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多级反馈队列调度算法的性能：</w:t>
      </w:r>
    </w:p>
    <w:p w14:paraId="47342969" w14:textId="7C8F0987" w:rsidR="00244B35" w:rsidRDefault="00244B35"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终端型作业用户：</w:t>
      </w:r>
      <w:r w:rsidRPr="00244B35">
        <w:rPr>
          <w:rFonts w:ascii="华文楷体" w:eastAsia="华文楷体" w:hAnsi="华文楷体" w:hint="eastAsia"/>
          <w:color w:val="000000" w:themeColor="text1"/>
          <w:sz w:val="24"/>
          <w:szCs w:val="24"/>
        </w:rPr>
        <w:t>交互型作业，通常较小，第一队列一个时间片即可完成</w:t>
      </w:r>
      <w:r>
        <w:rPr>
          <w:rFonts w:ascii="华文楷体" w:eastAsia="华文楷体" w:hAnsi="华文楷体" w:hint="eastAsia"/>
          <w:color w:val="000000" w:themeColor="text1"/>
          <w:sz w:val="24"/>
          <w:szCs w:val="24"/>
        </w:rPr>
        <w:t>。</w:t>
      </w:r>
    </w:p>
    <w:p w14:paraId="291F6B20" w14:textId="77777777" w:rsidR="00244B35" w:rsidRPr="00244B35" w:rsidRDefault="00244B35" w:rsidP="00244B35">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2. </w:t>
      </w:r>
      <w:r w:rsidRPr="00244B35">
        <w:rPr>
          <w:rFonts w:ascii="华文楷体" w:eastAsia="华文楷体" w:hAnsi="华文楷体" w:hint="eastAsia"/>
          <w:color w:val="000000" w:themeColor="text1"/>
          <w:sz w:val="24"/>
          <w:szCs w:val="24"/>
        </w:rPr>
        <w:t>短批处理作业用户</w:t>
      </w:r>
      <w:r>
        <w:rPr>
          <w:rFonts w:ascii="华文楷体" w:eastAsia="华文楷体" w:hAnsi="华文楷体" w:hint="eastAsia"/>
          <w:color w:val="000000" w:themeColor="text1"/>
          <w:sz w:val="24"/>
          <w:szCs w:val="24"/>
        </w:rPr>
        <w:t>：</w:t>
      </w:r>
      <w:r w:rsidRPr="00244B35">
        <w:rPr>
          <w:rFonts w:ascii="华文楷体" w:eastAsia="华文楷体" w:hAnsi="华文楷体" w:hint="eastAsia"/>
          <w:color w:val="000000" w:themeColor="text1"/>
          <w:sz w:val="24"/>
          <w:szCs w:val="24"/>
        </w:rPr>
        <w:t>第一队列一个时间片即可完成，或第一队列、第二队列各一个时间片</w:t>
      </w:r>
    </w:p>
    <w:p w14:paraId="0308B530" w14:textId="33014FC9" w:rsidR="00244B35" w:rsidRDefault="00244B35" w:rsidP="002B5323">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 xml:space="preserve">3. </w:t>
      </w:r>
      <w:r w:rsidRPr="00244B35">
        <w:rPr>
          <w:rFonts w:ascii="华文楷体" w:eastAsia="华文楷体" w:hAnsi="华文楷体" w:hint="eastAsia"/>
          <w:color w:val="000000" w:themeColor="text1"/>
          <w:sz w:val="24"/>
          <w:szCs w:val="24"/>
        </w:rPr>
        <w:t>长批处理作业用户</w:t>
      </w:r>
      <w:r>
        <w:rPr>
          <w:rFonts w:ascii="华文楷体" w:eastAsia="华文楷体" w:hAnsi="华文楷体" w:hint="eastAsia"/>
          <w:color w:val="000000" w:themeColor="text1"/>
          <w:sz w:val="24"/>
          <w:szCs w:val="24"/>
        </w:rPr>
        <w:t>：</w:t>
      </w:r>
      <w:r w:rsidRPr="00244B35">
        <w:rPr>
          <w:rFonts w:ascii="华文楷体" w:eastAsia="华文楷体" w:hAnsi="华文楷体" w:hint="eastAsia"/>
          <w:color w:val="000000" w:themeColor="text1"/>
          <w:sz w:val="24"/>
          <w:szCs w:val="24"/>
        </w:rPr>
        <w:t>可能到第N</w:t>
      </w:r>
      <w:proofErr w:type="gramStart"/>
      <w:r w:rsidRPr="00244B35">
        <w:rPr>
          <w:rFonts w:ascii="华文楷体" w:eastAsia="华文楷体" w:hAnsi="华文楷体" w:hint="eastAsia"/>
          <w:color w:val="000000" w:themeColor="text1"/>
          <w:sz w:val="24"/>
          <w:szCs w:val="24"/>
        </w:rPr>
        <w:t>个</w:t>
      </w:r>
      <w:proofErr w:type="gramEnd"/>
      <w:r w:rsidRPr="00244B35">
        <w:rPr>
          <w:rFonts w:ascii="华文楷体" w:eastAsia="华文楷体" w:hAnsi="华文楷体" w:hint="eastAsia"/>
          <w:color w:val="000000" w:themeColor="text1"/>
          <w:sz w:val="24"/>
          <w:szCs w:val="24"/>
        </w:rPr>
        <w:t>队列，按时间片轮转，不必担心得不到处理</w:t>
      </w:r>
    </w:p>
    <w:p w14:paraId="79165BEC" w14:textId="45CBCFBB" w:rsidR="00244B35" w:rsidRDefault="00244B35" w:rsidP="002B5323">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基于公平原则的调度算法：</w:t>
      </w:r>
    </w:p>
    <w:p w14:paraId="6DC42EFA" w14:textId="073E03D2" w:rsidR="00674A90" w:rsidRDefault="00244B35" w:rsidP="00674A90">
      <w:pPr>
        <w:rPr>
          <w:rFonts w:ascii="华文楷体" w:eastAsia="华文楷体" w:hAnsi="华文楷体"/>
          <w:b/>
          <w:bCs/>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保证调度算法：</w:t>
      </w:r>
      <w:r w:rsidR="00674A90" w:rsidRPr="00674A90">
        <w:rPr>
          <w:rFonts w:ascii="华文楷体" w:eastAsia="华文楷体" w:hAnsi="华文楷体" w:hint="eastAsia"/>
          <w:b/>
          <w:bCs/>
          <w:color w:val="000000" w:themeColor="text1"/>
          <w:sz w:val="24"/>
          <w:szCs w:val="24"/>
        </w:rPr>
        <w:t>保证的是绝对运行时间，即启动后在某个时间段内必须获得多少运行时间</w:t>
      </w:r>
      <w:r w:rsidR="00674A90">
        <w:rPr>
          <w:rFonts w:ascii="华文楷体" w:eastAsia="华文楷体" w:hAnsi="华文楷体" w:hint="eastAsia"/>
          <w:b/>
          <w:bCs/>
          <w:color w:val="000000" w:themeColor="text1"/>
          <w:sz w:val="24"/>
          <w:szCs w:val="24"/>
        </w:rPr>
        <w:t>。例如N</w:t>
      </w:r>
      <w:proofErr w:type="gramStart"/>
      <w:r w:rsidR="00674A90">
        <w:rPr>
          <w:rFonts w:ascii="华文楷体" w:eastAsia="华文楷体" w:hAnsi="华文楷体" w:hint="eastAsia"/>
          <w:b/>
          <w:bCs/>
          <w:color w:val="000000" w:themeColor="text1"/>
          <w:sz w:val="24"/>
          <w:szCs w:val="24"/>
        </w:rPr>
        <w:t>个</w:t>
      </w:r>
      <w:proofErr w:type="gramEnd"/>
      <w:r w:rsidR="00674A90">
        <w:rPr>
          <w:rFonts w:ascii="华文楷体" w:eastAsia="华文楷体" w:hAnsi="华文楷体" w:hint="eastAsia"/>
          <w:b/>
          <w:bCs/>
          <w:color w:val="000000" w:themeColor="text1"/>
          <w:sz w:val="24"/>
          <w:szCs w:val="24"/>
        </w:rPr>
        <w:t>进程平均分配时间。</w:t>
      </w:r>
    </w:p>
    <w:p w14:paraId="3ACD49EA" w14:textId="5B8FCB0C" w:rsidR="00674A90" w:rsidRDefault="00674A90" w:rsidP="00674A90">
      <w:pPr>
        <w:rPr>
          <w:rFonts w:ascii="华文楷体" w:eastAsia="华文楷体" w:hAnsi="华文楷体"/>
          <w:color w:val="000000" w:themeColor="text1"/>
          <w:sz w:val="24"/>
          <w:szCs w:val="24"/>
        </w:rPr>
      </w:pPr>
      <w:r>
        <w:rPr>
          <w:rFonts w:ascii="华文楷体" w:eastAsia="华文楷体" w:hAnsi="华文楷体"/>
          <w:b/>
          <w:bCs/>
          <w:color w:val="000000" w:themeColor="text1"/>
          <w:sz w:val="24"/>
          <w:szCs w:val="24"/>
        </w:rPr>
        <w:tab/>
      </w:r>
      <w:r w:rsidRPr="00674A90">
        <w:rPr>
          <w:rFonts w:ascii="华文楷体" w:eastAsia="华文楷体" w:hAnsi="华文楷体" w:hint="eastAsia"/>
          <w:color w:val="000000" w:themeColor="text1"/>
          <w:sz w:val="24"/>
          <w:szCs w:val="24"/>
        </w:rPr>
        <w:t xml:space="preserve">2. </w:t>
      </w:r>
      <w:r>
        <w:rPr>
          <w:rFonts w:ascii="华文楷体" w:eastAsia="华文楷体" w:hAnsi="华文楷体" w:hint="eastAsia"/>
          <w:color w:val="000000" w:themeColor="text1"/>
          <w:sz w:val="24"/>
          <w:szCs w:val="24"/>
        </w:rPr>
        <w:t>公平分享调度算法：按照用户数量平均分配时间，而不是进程间平均分配。</w:t>
      </w:r>
    </w:p>
    <w:p w14:paraId="1E37A28C" w14:textId="1A5855B4" w:rsidR="00674A90" w:rsidRDefault="00674A90" w:rsidP="00674A90">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实时调度：</w:t>
      </w:r>
    </w:p>
    <w:p w14:paraId="2D5DCDC5" w14:textId="67D8E25A"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实时任务的特点：</w:t>
      </w:r>
    </w:p>
    <w:p w14:paraId="54B59F32" w14:textId="73C38671" w:rsidR="00674A90" w:rsidRDefault="00674A90" w:rsidP="00674A90">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1. 任务的结束时间有严格约束（Deadline），即任务执行必须在Deadline之前完成。</w:t>
      </w:r>
    </w:p>
    <w:p w14:paraId="1E475F59" w14:textId="6A588BB1" w:rsidR="00674A90" w:rsidRDefault="00674A90" w:rsidP="00674A90">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lastRenderedPageBreak/>
        <w:t>2. 具有紧迫性。</w:t>
      </w:r>
    </w:p>
    <w:p w14:paraId="675090E2" w14:textId="1895ECF8"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实时操作系统RTOS：</w:t>
      </w:r>
    </w:p>
    <w:p w14:paraId="74032794" w14:textId="4481DACE"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Real-Time Operating System</w:t>
      </w:r>
    </w:p>
    <w:p w14:paraId="1D26FC49" w14:textId="46DCF830" w:rsidR="00674A90" w:rsidRDefault="00674A90" w:rsidP="00674A90">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2.</w:t>
      </w:r>
      <w:r w:rsidRPr="00674A90">
        <w:rPr>
          <w:rFonts w:ascii="华文楷体" w:eastAsia="华文楷体" w:hAnsi="华文楷体" w:hint="eastAsia"/>
          <w:color w:val="000000" w:themeColor="text1"/>
          <w:sz w:val="24"/>
          <w:szCs w:val="24"/>
        </w:rPr>
        <w:t>对外部输入的信息，实时操作系统能够在规定的时间内处理完毕并做出反应</w:t>
      </w:r>
      <w:r>
        <w:rPr>
          <w:rFonts w:ascii="华文楷体" w:eastAsia="华文楷体" w:hAnsi="华文楷体" w:hint="eastAsia"/>
          <w:color w:val="000000" w:themeColor="text1"/>
          <w:sz w:val="24"/>
          <w:szCs w:val="24"/>
        </w:rPr>
        <w:t>。</w:t>
      </w:r>
    </w:p>
    <w:p w14:paraId="6CAE6220" w14:textId="01F71965" w:rsidR="00674A90" w:rsidRDefault="00674A90" w:rsidP="00674A90">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 xml:space="preserve">3. </w:t>
      </w:r>
      <w:r w:rsidRPr="00674A90">
        <w:rPr>
          <w:rFonts w:ascii="华文楷体" w:eastAsia="华文楷体" w:hAnsi="华文楷体" w:hint="eastAsia"/>
          <w:color w:val="000000" w:themeColor="text1"/>
          <w:sz w:val="24"/>
          <w:szCs w:val="24"/>
        </w:rPr>
        <w:t>正确性：不仅依靠计算逻辑的正确，而且要求在规定的时间内得到该结</w:t>
      </w:r>
      <w:r w:rsidRPr="00674A90">
        <w:rPr>
          <w:rFonts w:ascii="华文楷体" w:eastAsia="华文楷体" w:hAnsi="华文楷体" w:hint="eastAsia"/>
          <w:color w:val="000000" w:themeColor="text1"/>
          <w:sz w:val="24"/>
          <w:szCs w:val="24"/>
        </w:rPr>
        <w:t>果。</w:t>
      </w:r>
    </w:p>
    <w:p w14:paraId="44D7452D" w14:textId="6D513B3C" w:rsidR="00674A90" w:rsidRDefault="00674A90" w:rsidP="00674A90">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4. 通常给定一个开始时间或者结束时间的最后期限。</w:t>
      </w:r>
    </w:p>
    <w:p w14:paraId="088A4560" w14:textId="0104DB5B" w:rsidR="00674A90" w:rsidRDefault="00674A90" w:rsidP="00674A90">
      <w:pPr>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实现实时调度的基本条件：</w:t>
      </w:r>
    </w:p>
    <w:p w14:paraId="265CAEC5" w14:textId="234293AF"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提供必要的调度信息：</w:t>
      </w:r>
    </w:p>
    <w:p w14:paraId="448BCD1B" w14:textId="097DFBC7"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1. 就绪时间。</w:t>
      </w:r>
      <w:r w:rsidR="00E43957">
        <w:rPr>
          <w:rFonts w:ascii="华文楷体" w:eastAsia="华文楷体" w:hAnsi="华文楷体" w:hint="eastAsia"/>
          <w:color w:val="000000" w:themeColor="text1"/>
          <w:sz w:val="24"/>
          <w:szCs w:val="24"/>
        </w:rPr>
        <w:t>（该任务成为就绪状态的起始时间）</w:t>
      </w:r>
    </w:p>
    <w:p w14:paraId="665D8901" w14:textId="217C04DC"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开始截止时间和完成截止时间。</w:t>
      </w:r>
    </w:p>
    <w:p w14:paraId="1814D5F8" w14:textId="4AD0925C"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3. 处理时间。</w:t>
      </w:r>
      <w:r w:rsidR="00E43957">
        <w:rPr>
          <w:rFonts w:ascii="华文楷体" w:eastAsia="华文楷体" w:hAnsi="华文楷体" w:hint="eastAsia"/>
          <w:color w:val="000000" w:themeColor="text1"/>
          <w:sz w:val="24"/>
          <w:szCs w:val="24"/>
        </w:rPr>
        <w:t>（任务开始执行到完成所需时间）</w:t>
      </w:r>
    </w:p>
    <w:p w14:paraId="66A39346" w14:textId="496041CD"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4. 资源要求。</w:t>
      </w:r>
    </w:p>
    <w:p w14:paraId="20537D44" w14:textId="0E2E5289" w:rsidR="00674A90" w:rsidRDefault="00674A90"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5. 优先级。</w:t>
      </w:r>
      <w:r w:rsidR="00E43957" w:rsidRPr="00E43957">
        <w:rPr>
          <w:rFonts w:ascii="华文楷体" w:eastAsia="华文楷体" w:hAnsi="华文楷体" w:hint="eastAsia"/>
          <w:color w:val="000000" w:themeColor="text1"/>
          <w:sz w:val="24"/>
          <w:szCs w:val="24"/>
        </w:rPr>
        <w:t>若错过开始截止时间则赋予“绝对”优先级</w:t>
      </w:r>
      <w:r w:rsidR="00E43957" w:rsidRPr="00E43957">
        <w:rPr>
          <w:rFonts w:ascii="华文楷体" w:eastAsia="华文楷体" w:hAnsi="华文楷体" w:hint="eastAsia"/>
          <w:color w:val="000000" w:themeColor="text1"/>
          <w:sz w:val="24"/>
          <w:szCs w:val="24"/>
        </w:rPr>
        <w:t>。</w:t>
      </w:r>
    </w:p>
    <w:p w14:paraId="0E46833E" w14:textId="4BB3FE91" w:rsidR="00E43957" w:rsidRDefault="00E43957" w:rsidP="00674A90">
      <w:pPr>
        <w:rPr>
          <w:rFonts w:ascii="华文楷体" w:eastAsia="华文楷体" w:hAnsi="华文楷体"/>
          <w:color w:val="000000" w:themeColor="text1"/>
          <w:sz w:val="24"/>
          <w:szCs w:val="24"/>
        </w:rPr>
      </w:pPr>
      <w:r>
        <w:rPr>
          <w:rFonts w:ascii="华文楷体" w:eastAsia="华文楷体" w:hAnsi="华文楷体"/>
          <w:color w:val="000000" w:themeColor="text1"/>
          <w:sz w:val="24"/>
          <w:szCs w:val="24"/>
        </w:rPr>
        <w:tab/>
      </w:r>
      <w:r>
        <w:rPr>
          <w:rFonts w:ascii="华文楷体" w:eastAsia="华文楷体" w:hAnsi="华文楷体" w:hint="eastAsia"/>
          <w:color w:val="000000" w:themeColor="text1"/>
          <w:sz w:val="24"/>
          <w:szCs w:val="24"/>
        </w:rPr>
        <w:t>2. 系统处理能力强：</w:t>
      </w:r>
    </w:p>
    <w:p w14:paraId="7015F957" w14:textId="247DBE26" w:rsidR="00E43957" w:rsidRPr="00E43957" w:rsidRDefault="00E43957" w:rsidP="00E43957">
      <w:pPr>
        <w:ind w:left="420" w:firstLine="420"/>
        <w:rPr>
          <w:rFonts w:ascii="华文楷体" w:eastAsia="华文楷体" w:hAnsi="华文楷体"/>
          <w:color w:val="000000" w:themeColor="text1"/>
          <w:sz w:val="24"/>
          <w:szCs w:val="24"/>
        </w:rPr>
      </w:pPr>
      <w:r>
        <w:rPr>
          <w:rFonts w:ascii="华文楷体" w:eastAsia="华文楷体" w:hAnsi="华文楷体" w:hint="eastAsia"/>
          <w:color w:val="000000" w:themeColor="text1"/>
          <w:sz w:val="24"/>
          <w:szCs w:val="24"/>
        </w:rPr>
        <w:t xml:space="preserve">1. </w:t>
      </w:r>
      <w:r w:rsidRPr="00E43957">
        <w:rPr>
          <w:rFonts w:ascii="华文楷体" w:eastAsia="华文楷体" w:hAnsi="华文楷体" w:hint="eastAsia"/>
          <w:color w:val="000000" w:themeColor="text1"/>
          <w:sz w:val="24"/>
          <w:szCs w:val="24"/>
        </w:rPr>
        <w:t>若处理机的处理能力不够强，则有可能因处理机忙不过来而使某些实时任务不能得到及时处理，从而导致发生难以预料的后果</w:t>
      </w:r>
      <w:r w:rsidRPr="00E43957">
        <w:rPr>
          <w:rFonts w:ascii="华文楷体" w:eastAsia="华文楷体" w:hAnsi="华文楷体" w:hint="eastAsia"/>
          <w:color w:val="000000" w:themeColor="text1"/>
          <w:sz w:val="24"/>
          <w:szCs w:val="24"/>
        </w:rPr>
        <w:t>。</w:t>
      </w:r>
    </w:p>
    <w:p w14:paraId="6B6B07D1" w14:textId="524C028B" w:rsidR="00E43957" w:rsidRPr="00674A90" w:rsidRDefault="00E43957" w:rsidP="00E43957">
      <w:pPr>
        <w:ind w:left="420" w:firstLine="420"/>
        <w:rPr>
          <w:rFonts w:ascii="华文楷体" w:eastAsia="华文楷体" w:hAnsi="华文楷体" w:hint="eastAsia"/>
          <w:color w:val="000000" w:themeColor="text1"/>
          <w:sz w:val="24"/>
          <w:szCs w:val="24"/>
        </w:rPr>
      </w:pPr>
      <w:r>
        <w:rPr>
          <w:rFonts w:ascii="华文楷体" w:eastAsia="华文楷体" w:hAnsi="华文楷体" w:hint="eastAsia"/>
          <w:color w:val="000000" w:themeColor="text1"/>
          <w:sz w:val="24"/>
          <w:szCs w:val="24"/>
        </w:rPr>
        <w:t>2.</w:t>
      </w:r>
      <w:r>
        <w:rPr>
          <w:rFonts w:ascii="华文楷体" w:eastAsia="华文楷体" w:hAnsi="华文楷体" w:hint="eastAsia"/>
          <w:sz w:val="24"/>
          <w:szCs w:val="24"/>
        </w:rPr>
        <w:t xml:space="preserve"> </w:t>
      </w:r>
      <w:r w:rsidRPr="00E43957">
        <w:rPr>
          <w:rFonts w:ascii="华文楷体" w:eastAsia="华文楷体" w:hAnsi="华文楷体"/>
          <w:sz w:val="24"/>
          <w:szCs w:val="24"/>
        </w:rPr>
        <w:drawing>
          <wp:inline distT="0" distB="0" distL="0" distR="0" wp14:anchorId="490A7A18" wp14:editId="6C9ECA42">
            <wp:extent cx="3575050" cy="1191396"/>
            <wp:effectExtent l="0" t="0" r="6350" b="8890"/>
            <wp:docPr id="76183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7449" name=""/>
                    <pic:cNvPicPr/>
                  </pic:nvPicPr>
                  <pic:blipFill>
                    <a:blip r:embed="rId26"/>
                    <a:stretch>
                      <a:fillRect/>
                    </a:stretch>
                  </pic:blipFill>
                  <pic:spPr>
                    <a:xfrm>
                      <a:off x="0" y="0"/>
                      <a:ext cx="3577712" cy="1192283"/>
                    </a:xfrm>
                    <a:prstGeom prst="rect">
                      <a:avLst/>
                    </a:prstGeom>
                  </pic:spPr>
                </pic:pic>
              </a:graphicData>
            </a:graphic>
          </wp:inline>
        </w:drawing>
      </w:r>
    </w:p>
    <w:sectPr w:rsidR="00E43957" w:rsidRPr="00674A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19A0E" w14:textId="77777777" w:rsidR="00A35CD8" w:rsidRDefault="00A35CD8" w:rsidP="00123D1C">
      <w:pPr>
        <w:rPr>
          <w:rFonts w:hint="eastAsia"/>
        </w:rPr>
      </w:pPr>
      <w:r>
        <w:separator/>
      </w:r>
    </w:p>
  </w:endnote>
  <w:endnote w:type="continuationSeparator" w:id="0">
    <w:p w14:paraId="56D760B7" w14:textId="77777777" w:rsidR="00A35CD8" w:rsidRDefault="00A35CD8" w:rsidP="00123D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55E5B" w14:textId="77777777" w:rsidR="00A35CD8" w:rsidRDefault="00A35CD8" w:rsidP="00123D1C">
      <w:pPr>
        <w:rPr>
          <w:rFonts w:hint="eastAsia"/>
        </w:rPr>
      </w:pPr>
      <w:r>
        <w:separator/>
      </w:r>
    </w:p>
  </w:footnote>
  <w:footnote w:type="continuationSeparator" w:id="0">
    <w:p w14:paraId="432CF7A9" w14:textId="77777777" w:rsidR="00A35CD8" w:rsidRDefault="00A35CD8" w:rsidP="00123D1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620"/>
    <w:multiLevelType w:val="hybridMultilevel"/>
    <w:tmpl w:val="BA9EE342"/>
    <w:lvl w:ilvl="0" w:tplc="E430B70C">
      <w:start w:val="1"/>
      <w:numFmt w:val="bullet"/>
      <w:lvlText w:val="•"/>
      <w:lvlJc w:val="left"/>
      <w:pPr>
        <w:tabs>
          <w:tab w:val="num" w:pos="720"/>
        </w:tabs>
        <w:ind w:left="720" w:hanging="360"/>
      </w:pPr>
      <w:rPr>
        <w:rFonts w:ascii="Arial" w:hAnsi="Arial" w:hint="default"/>
      </w:rPr>
    </w:lvl>
    <w:lvl w:ilvl="1" w:tplc="D9400530">
      <w:start w:val="1"/>
      <w:numFmt w:val="bullet"/>
      <w:lvlText w:val="•"/>
      <w:lvlJc w:val="left"/>
      <w:pPr>
        <w:tabs>
          <w:tab w:val="num" w:pos="1440"/>
        </w:tabs>
        <w:ind w:left="1440" w:hanging="360"/>
      </w:pPr>
      <w:rPr>
        <w:rFonts w:ascii="Arial" w:hAnsi="Arial" w:hint="default"/>
      </w:rPr>
    </w:lvl>
    <w:lvl w:ilvl="2" w:tplc="459E37D0" w:tentative="1">
      <w:start w:val="1"/>
      <w:numFmt w:val="bullet"/>
      <w:lvlText w:val="•"/>
      <w:lvlJc w:val="left"/>
      <w:pPr>
        <w:tabs>
          <w:tab w:val="num" w:pos="2160"/>
        </w:tabs>
        <w:ind w:left="2160" w:hanging="360"/>
      </w:pPr>
      <w:rPr>
        <w:rFonts w:ascii="Arial" w:hAnsi="Arial" w:hint="default"/>
      </w:rPr>
    </w:lvl>
    <w:lvl w:ilvl="3" w:tplc="98B00B8C" w:tentative="1">
      <w:start w:val="1"/>
      <w:numFmt w:val="bullet"/>
      <w:lvlText w:val="•"/>
      <w:lvlJc w:val="left"/>
      <w:pPr>
        <w:tabs>
          <w:tab w:val="num" w:pos="2880"/>
        </w:tabs>
        <w:ind w:left="2880" w:hanging="360"/>
      </w:pPr>
      <w:rPr>
        <w:rFonts w:ascii="Arial" w:hAnsi="Arial" w:hint="default"/>
      </w:rPr>
    </w:lvl>
    <w:lvl w:ilvl="4" w:tplc="6BF63F56" w:tentative="1">
      <w:start w:val="1"/>
      <w:numFmt w:val="bullet"/>
      <w:lvlText w:val="•"/>
      <w:lvlJc w:val="left"/>
      <w:pPr>
        <w:tabs>
          <w:tab w:val="num" w:pos="3600"/>
        </w:tabs>
        <w:ind w:left="3600" w:hanging="360"/>
      </w:pPr>
      <w:rPr>
        <w:rFonts w:ascii="Arial" w:hAnsi="Arial" w:hint="default"/>
      </w:rPr>
    </w:lvl>
    <w:lvl w:ilvl="5" w:tplc="18524498" w:tentative="1">
      <w:start w:val="1"/>
      <w:numFmt w:val="bullet"/>
      <w:lvlText w:val="•"/>
      <w:lvlJc w:val="left"/>
      <w:pPr>
        <w:tabs>
          <w:tab w:val="num" w:pos="4320"/>
        </w:tabs>
        <w:ind w:left="4320" w:hanging="360"/>
      </w:pPr>
      <w:rPr>
        <w:rFonts w:ascii="Arial" w:hAnsi="Arial" w:hint="default"/>
      </w:rPr>
    </w:lvl>
    <w:lvl w:ilvl="6" w:tplc="D0FCF782" w:tentative="1">
      <w:start w:val="1"/>
      <w:numFmt w:val="bullet"/>
      <w:lvlText w:val="•"/>
      <w:lvlJc w:val="left"/>
      <w:pPr>
        <w:tabs>
          <w:tab w:val="num" w:pos="5040"/>
        </w:tabs>
        <w:ind w:left="5040" w:hanging="360"/>
      </w:pPr>
      <w:rPr>
        <w:rFonts w:ascii="Arial" w:hAnsi="Arial" w:hint="default"/>
      </w:rPr>
    </w:lvl>
    <w:lvl w:ilvl="7" w:tplc="D0A01940" w:tentative="1">
      <w:start w:val="1"/>
      <w:numFmt w:val="bullet"/>
      <w:lvlText w:val="•"/>
      <w:lvlJc w:val="left"/>
      <w:pPr>
        <w:tabs>
          <w:tab w:val="num" w:pos="5760"/>
        </w:tabs>
        <w:ind w:left="5760" w:hanging="360"/>
      </w:pPr>
      <w:rPr>
        <w:rFonts w:ascii="Arial" w:hAnsi="Arial" w:hint="default"/>
      </w:rPr>
    </w:lvl>
    <w:lvl w:ilvl="8" w:tplc="14C886D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121381"/>
    <w:multiLevelType w:val="hybridMultilevel"/>
    <w:tmpl w:val="BBC61E30"/>
    <w:lvl w:ilvl="0" w:tplc="8EC82200">
      <w:start w:val="1"/>
      <w:numFmt w:val="decimal"/>
      <w:lvlText w:val="%1."/>
      <w:lvlJc w:val="left"/>
      <w:pPr>
        <w:tabs>
          <w:tab w:val="num" w:pos="720"/>
        </w:tabs>
        <w:ind w:left="720" w:hanging="360"/>
      </w:pPr>
    </w:lvl>
    <w:lvl w:ilvl="1" w:tplc="AB36B958" w:tentative="1">
      <w:start w:val="1"/>
      <w:numFmt w:val="decimal"/>
      <w:lvlText w:val="%2."/>
      <w:lvlJc w:val="left"/>
      <w:pPr>
        <w:tabs>
          <w:tab w:val="num" w:pos="1440"/>
        </w:tabs>
        <w:ind w:left="1440" w:hanging="360"/>
      </w:pPr>
    </w:lvl>
    <w:lvl w:ilvl="2" w:tplc="EC680BEA" w:tentative="1">
      <w:start w:val="1"/>
      <w:numFmt w:val="decimal"/>
      <w:lvlText w:val="%3."/>
      <w:lvlJc w:val="left"/>
      <w:pPr>
        <w:tabs>
          <w:tab w:val="num" w:pos="2160"/>
        </w:tabs>
        <w:ind w:left="2160" w:hanging="360"/>
      </w:pPr>
    </w:lvl>
    <w:lvl w:ilvl="3" w:tplc="6722F6C6" w:tentative="1">
      <w:start w:val="1"/>
      <w:numFmt w:val="decimal"/>
      <w:lvlText w:val="%4."/>
      <w:lvlJc w:val="left"/>
      <w:pPr>
        <w:tabs>
          <w:tab w:val="num" w:pos="2880"/>
        </w:tabs>
        <w:ind w:left="2880" w:hanging="360"/>
      </w:pPr>
    </w:lvl>
    <w:lvl w:ilvl="4" w:tplc="9C2CF320" w:tentative="1">
      <w:start w:val="1"/>
      <w:numFmt w:val="decimal"/>
      <w:lvlText w:val="%5."/>
      <w:lvlJc w:val="left"/>
      <w:pPr>
        <w:tabs>
          <w:tab w:val="num" w:pos="3600"/>
        </w:tabs>
        <w:ind w:left="3600" w:hanging="360"/>
      </w:pPr>
    </w:lvl>
    <w:lvl w:ilvl="5" w:tplc="958EEE66" w:tentative="1">
      <w:start w:val="1"/>
      <w:numFmt w:val="decimal"/>
      <w:lvlText w:val="%6."/>
      <w:lvlJc w:val="left"/>
      <w:pPr>
        <w:tabs>
          <w:tab w:val="num" w:pos="4320"/>
        </w:tabs>
        <w:ind w:left="4320" w:hanging="360"/>
      </w:pPr>
    </w:lvl>
    <w:lvl w:ilvl="6" w:tplc="426EFC2C" w:tentative="1">
      <w:start w:val="1"/>
      <w:numFmt w:val="decimal"/>
      <w:lvlText w:val="%7."/>
      <w:lvlJc w:val="left"/>
      <w:pPr>
        <w:tabs>
          <w:tab w:val="num" w:pos="5040"/>
        </w:tabs>
        <w:ind w:left="5040" w:hanging="360"/>
      </w:pPr>
    </w:lvl>
    <w:lvl w:ilvl="7" w:tplc="AFBEA826" w:tentative="1">
      <w:start w:val="1"/>
      <w:numFmt w:val="decimal"/>
      <w:lvlText w:val="%8."/>
      <w:lvlJc w:val="left"/>
      <w:pPr>
        <w:tabs>
          <w:tab w:val="num" w:pos="5760"/>
        </w:tabs>
        <w:ind w:left="5760" w:hanging="360"/>
      </w:pPr>
    </w:lvl>
    <w:lvl w:ilvl="8" w:tplc="46A6A238" w:tentative="1">
      <w:start w:val="1"/>
      <w:numFmt w:val="decimal"/>
      <w:lvlText w:val="%9."/>
      <w:lvlJc w:val="left"/>
      <w:pPr>
        <w:tabs>
          <w:tab w:val="num" w:pos="6480"/>
        </w:tabs>
        <w:ind w:left="6480" w:hanging="360"/>
      </w:pPr>
    </w:lvl>
  </w:abstractNum>
  <w:abstractNum w:abstractNumId="2" w15:restartNumberingAfterBreak="0">
    <w:nsid w:val="20BA25B0"/>
    <w:multiLevelType w:val="hybridMultilevel"/>
    <w:tmpl w:val="1B0050B2"/>
    <w:lvl w:ilvl="0" w:tplc="0D804FE8">
      <w:start w:val="1"/>
      <w:numFmt w:val="bullet"/>
      <w:lvlText w:val=""/>
      <w:lvlJc w:val="left"/>
      <w:pPr>
        <w:tabs>
          <w:tab w:val="num" w:pos="720"/>
        </w:tabs>
        <w:ind w:left="720" w:hanging="360"/>
      </w:pPr>
      <w:rPr>
        <w:rFonts w:ascii="Wingdings" w:hAnsi="Wingdings" w:hint="default"/>
      </w:rPr>
    </w:lvl>
    <w:lvl w:ilvl="1" w:tplc="DD58F9DE">
      <w:numFmt w:val="bullet"/>
      <w:lvlText w:val=""/>
      <w:lvlJc w:val="left"/>
      <w:pPr>
        <w:tabs>
          <w:tab w:val="num" w:pos="1440"/>
        </w:tabs>
        <w:ind w:left="1440" w:hanging="360"/>
      </w:pPr>
      <w:rPr>
        <w:rFonts w:ascii="Wingdings" w:hAnsi="Wingdings" w:hint="default"/>
      </w:rPr>
    </w:lvl>
    <w:lvl w:ilvl="2" w:tplc="531821D8" w:tentative="1">
      <w:start w:val="1"/>
      <w:numFmt w:val="bullet"/>
      <w:lvlText w:val=""/>
      <w:lvlJc w:val="left"/>
      <w:pPr>
        <w:tabs>
          <w:tab w:val="num" w:pos="2160"/>
        </w:tabs>
        <w:ind w:left="2160" w:hanging="360"/>
      </w:pPr>
      <w:rPr>
        <w:rFonts w:ascii="Wingdings" w:hAnsi="Wingdings" w:hint="default"/>
      </w:rPr>
    </w:lvl>
    <w:lvl w:ilvl="3" w:tplc="D4069DA6" w:tentative="1">
      <w:start w:val="1"/>
      <w:numFmt w:val="bullet"/>
      <w:lvlText w:val=""/>
      <w:lvlJc w:val="left"/>
      <w:pPr>
        <w:tabs>
          <w:tab w:val="num" w:pos="2880"/>
        </w:tabs>
        <w:ind w:left="2880" w:hanging="360"/>
      </w:pPr>
      <w:rPr>
        <w:rFonts w:ascii="Wingdings" w:hAnsi="Wingdings" w:hint="default"/>
      </w:rPr>
    </w:lvl>
    <w:lvl w:ilvl="4" w:tplc="9A425CD0" w:tentative="1">
      <w:start w:val="1"/>
      <w:numFmt w:val="bullet"/>
      <w:lvlText w:val=""/>
      <w:lvlJc w:val="left"/>
      <w:pPr>
        <w:tabs>
          <w:tab w:val="num" w:pos="3600"/>
        </w:tabs>
        <w:ind w:left="3600" w:hanging="360"/>
      </w:pPr>
      <w:rPr>
        <w:rFonts w:ascii="Wingdings" w:hAnsi="Wingdings" w:hint="default"/>
      </w:rPr>
    </w:lvl>
    <w:lvl w:ilvl="5" w:tplc="EBFCCB58" w:tentative="1">
      <w:start w:val="1"/>
      <w:numFmt w:val="bullet"/>
      <w:lvlText w:val=""/>
      <w:lvlJc w:val="left"/>
      <w:pPr>
        <w:tabs>
          <w:tab w:val="num" w:pos="4320"/>
        </w:tabs>
        <w:ind w:left="4320" w:hanging="360"/>
      </w:pPr>
      <w:rPr>
        <w:rFonts w:ascii="Wingdings" w:hAnsi="Wingdings" w:hint="default"/>
      </w:rPr>
    </w:lvl>
    <w:lvl w:ilvl="6" w:tplc="772430AE" w:tentative="1">
      <w:start w:val="1"/>
      <w:numFmt w:val="bullet"/>
      <w:lvlText w:val=""/>
      <w:lvlJc w:val="left"/>
      <w:pPr>
        <w:tabs>
          <w:tab w:val="num" w:pos="5040"/>
        </w:tabs>
        <w:ind w:left="5040" w:hanging="360"/>
      </w:pPr>
      <w:rPr>
        <w:rFonts w:ascii="Wingdings" w:hAnsi="Wingdings" w:hint="default"/>
      </w:rPr>
    </w:lvl>
    <w:lvl w:ilvl="7" w:tplc="CC322734" w:tentative="1">
      <w:start w:val="1"/>
      <w:numFmt w:val="bullet"/>
      <w:lvlText w:val=""/>
      <w:lvlJc w:val="left"/>
      <w:pPr>
        <w:tabs>
          <w:tab w:val="num" w:pos="5760"/>
        </w:tabs>
        <w:ind w:left="5760" w:hanging="360"/>
      </w:pPr>
      <w:rPr>
        <w:rFonts w:ascii="Wingdings" w:hAnsi="Wingdings" w:hint="default"/>
      </w:rPr>
    </w:lvl>
    <w:lvl w:ilvl="8" w:tplc="73109D7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A8464C"/>
    <w:multiLevelType w:val="hybridMultilevel"/>
    <w:tmpl w:val="89643728"/>
    <w:lvl w:ilvl="0" w:tplc="4BEAC228">
      <w:start w:val="1"/>
      <w:numFmt w:val="bullet"/>
      <w:lvlText w:val=""/>
      <w:lvlJc w:val="left"/>
      <w:pPr>
        <w:tabs>
          <w:tab w:val="num" w:pos="720"/>
        </w:tabs>
        <w:ind w:left="720" w:hanging="360"/>
      </w:pPr>
      <w:rPr>
        <w:rFonts w:ascii="Wingdings" w:hAnsi="Wingdings" w:hint="default"/>
      </w:rPr>
    </w:lvl>
    <w:lvl w:ilvl="1" w:tplc="24506AE0" w:tentative="1">
      <w:start w:val="1"/>
      <w:numFmt w:val="bullet"/>
      <w:lvlText w:val=""/>
      <w:lvlJc w:val="left"/>
      <w:pPr>
        <w:tabs>
          <w:tab w:val="num" w:pos="1440"/>
        </w:tabs>
        <w:ind w:left="1440" w:hanging="360"/>
      </w:pPr>
      <w:rPr>
        <w:rFonts w:ascii="Wingdings" w:hAnsi="Wingdings" w:hint="default"/>
      </w:rPr>
    </w:lvl>
    <w:lvl w:ilvl="2" w:tplc="AAAC16F2" w:tentative="1">
      <w:start w:val="1"/>
      <w:numFmt w:val="bullet"/>
      <w:lvlText w:val=""/>
      <w:lvlJc w:val="left"/>
      <w:pPr>
        <w:tabs>
          <w:tab w:val="num" w:pos="2160"/>
        </w:tabs>
        <w:ind w:left="2160" w:hanging="360"/>
      </w:pPr>
      <w:rPr>
        <w:rFonts w:ascii="Wingdings" w:hAnsi="Wingdings" w:hint="default"/>
      </w:rPr>
    </w:lvl>
    <w:lvl w:ilvl="3" w:tplc="961E7A3C" w:tentative="1">
      <w:start w:val="1"/>
      <w:numFmt w:val="bullet"/>
      <w:lvlText w:val=""/>
      <w:lvlJc w:val="left"/>
      <w:pPr>
        <w:tabs>
          <w:tab w:val="num" w:pos="2880"/>
        </w:tabs>
        <w:ind w:left="2880" w:hanging="360"/>
      </w:pPr>
      <w:rPr>
        <w:rFonts w:ascii="Wingdings" w:hAnsi="Wingdings" w:hint="default"/>
      </w:rPr>
    </w:lvl>
    <w:lvl w:ilvl="4" w:tplc="EF680788" w:tentative="1">
      <w:start w:val="1"/>
      <w:numFmt w:val="bullet"/>
      <w:lvlText w:val=""/>
      <w:lvlJc w:val="left"/>
      <w:pPr>
        <w:tabs>
          <w:tab w:val="num" w:pos="3600"/>
        </w:tabs>
        <w:ind w:left="3600" w:hanging="360"/>
      </w:pPr>
      <w:rPr>
        <w:rFonts w:ascii="Wingdings" w:hAnsi="Wingdings" w:hint="default"/>
      </w:rPr>
    </w:lvl>
    <w:lvl w:ilvl="5" w:tplc="27A657AC" w:tentative="1">
      <w:start w:val="1"/>
      <w:numFmt w:val="bullet"/>
      <w:lvlText w:val=""/>
      <w:lvlJc w:val="left"/>
      <w:pPr>
        <w:tabs>
          <w:tab w:val="num" w:pos="4320"/>
        </w:tabs>
        <w:ind w:left="4320" w:hanging="360"/>
      </w:pPr>
      <w:rPr>
        <w:rFonts w:ascii="Wingdings" w:hAnsi="Wingdings" w:hint="default"/>
      </w:rPr>
    </w:lvl>
    <w:lvl w:ilvl="6" w:tplc="B6CEA216" w:tentative="1">
      <w:start w:val="1"/>
      <w:numFmt w:val="bullet"/>
      <w:lvlText w:val=""/>
      <w:lvlJc w:val="left"/>
      <w:pPr>
        <w:tabs>
          <w:tab w:val="num" w:pos="5040"/>
        </w:tabs>
        <w:ind w:left="5040" w:hanging="360"/>
      </w:pPr>
      <w:rPr>
        <w:rFonts w:ascii="Wingdings" w:hAnsi="Wingdings" w:hint="default"/>
      </w:rPr>
    </w:lvl>
    <w:lvl w:ilvl="7" w:tplc="98544976" w:tentative="1">
      <w:start w:val="1"/>
      <w:numFmt w:val="bullet"/>
      <w:lvlText w:val=""/>
      <w:lvlJc w:val="left"/>
      <w:pPr>
        <w:tabs>
          <w:tab w:val="num" w:pos="5760"/>
        </w:tabs>
        <w:ind w:left="5760" w:hanging="360"/>
      </w:pPr>
      <w:rPr>
        <w:rFonts w:ascii="Wingdings" w:hAnsi="Wingdings" w:hint="default"/>
      </w:rPr>
    </w:lvl>
    <w:lvl w:ilvl="8" w:tplc="C1707F7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45134F"/>
    <w:multiLevelType w:val="hybridMultilevel"/>
    <w:tmpl w:val="BD40EB1C"/>
    <w:lvl w:ilvl="0" w:tplc="41329D9A">
      <w:start w:val="1"/>
      <w:numFmt w:val="bullet"/>
      <w:lvlText w:val=""/>
      <w:lvlJc w:val="left"/>
      <w:pPr>
        <w:tabs>
          <w:tab w:val="num" w:pos="720"/>
        </w:tabs>
        <w:ind w:left="720" w:hanging="360"/>
      </w:pPr>
      <w:rPr>
        <w:rFonts w:ascii="Wingdings" w:hAnsi="Wingdings" w:hint="default"/>
      </w:rPr>
    </w:lvl>
    <w:lvl w:ilvl="1" w:tplc="B3EE5958">
      <w:start w:val="1"/>
      <w:numFmt w:val="bullet"/>
      <w:lvlText w:val=""/>
      <w:lvlJc w:val="left"/>
      <w:pPr>
        <w:tabs>
          <w:tab w:val="num" w:pos="1440"/>
        </w:tabs>
        <w:ind w:left="1440" w:hanging="360"/>
      </w:pPr>
      <w:rPr>
        <w:rFonts w:ascii="Wingdings" w:hAnsi="Wingdings" w:hint="default"/>
      </w:rPr>
    </w:lvl>
    <w:lvl w:ilvl="2" w:tplc="D6B68E3C">
      <w:numFmt w:val="bullet"/>
      <w:lvlText w:val="▪"/>
      <w:lvlJc w:val="left"/>
      <w:pPr>
        <w:tabs>
          <w:tab w:val="num" w:pos="2160"/>
        </w:tabs>
        <w:ind w:left="2160" w:hanging="360"/>
      </w:pPr>
      <w:rPr>
        <w:rFonts w:ascii="Arial" w:hAnsi="Arial" w:hint="default"/>
      </w:rPr>
    </w:lvl>
    <w:lvl w:ilvl="3" w:tplc="2BD264EA" w:tentative="1">
      <w:start w:val="1"/>
      <w:numFmt w:val="bullet"/>
      <w:lvlText w:val=""/>
      <w:lvlJc w:val="left"/>
      <w:pPr>
        <w:tabs>
          <w:tab w:val="num" w:pos="2880"/>
        </w:tabs>
        <w:ind w:left="2880" w:hanging="360"/>
      </w:pPr>
      <w:rPr>
        <w:rFonts w:ascii="Wingdings" w:hAnsi="Wingdings" w:hint="default"/>
      </w:rPr>
    </w:lvl>
    <w:lvl w:ilvl="4" w:tplc="F7CC1756" w:tentative="1">
      <w:start w:val="1"/>
      <w:numFmt w:val="bullet"/>
      <w:lvlText w:val=""/>
      <w:lvlJc w:val="left"/>
      <w:pPr>
        <w:tabs>
          <w:tab w:val="num" w:pos="3600"/>
        </w:tabs>
        <w:ind w:left="3600" w:hanging="360"/>
      </w:pPr>
      <w:rPr>
        <w:rFonts w:ascii="Wingdings" w:hAnsi="Wingdings" w:hint="default"/>
      </w:rPr>
    </w:lvl>
    <w:lvl w:ilvl="5" w:tplc="A03EE41A" w:tentative="1">
      <w:start w:val="1"/>
      <w:numFmt w:val="bullet"/>
      <w:lvlText w:val=""/>
      <w:lvlJc w:val="left"/>
      <w:pPr>
        <w:tabs>
          <w:tab w:val="num" w:pos="4320"/>
        </w:tabs>
        <w:ind w:left="4320" w:hanging="360"/>
      </w:pPr>
      <w:rPr>
        <w:rFonts w:ascii="Wingdings" w:hAnsi="Wingdings" w:hint="default"/>
      </w:rPr>
    </w:lvl>
    <w:lvl w:ilvl="6" w:tplc="740C6690" w:tentative="1">
      <w:start w:val="1"/>
      <w:numFmt w:val="bullet"/>
      <w:lvlText w:val=""/>
      <w:lvlJc w:val="left"/>
      <w:pPr>
        <w:tabs>
          <w:tab w:val="num" w:pos="5040"/>
        </w:tabs>
        <w:ind w:left="5040" w:hanging="360"/>
      </w:pPr>
      <w:rPr>
        <w:rFonts w:ascii="Wingdings" w:hAnsi="Wingdings" w:hint="default"/>
      </w:rPr>
    </w:lvl>
    <w:lvl w:ilvl="7" w:tplc="283E1DC2" w:tentative="1">
      <w:start w:val="1"/>
      <w:numFmt w:val="bullet"/>
      <w:lvlText w:val=""/>
      <w:lvlJc w:val="left"/>
      <w:pPr>
        <w:tabs>
          <w:tab w:val="num" w:pos="5760"/>
        </w:tabs>
        <w:ind w:left="5760" w:hanging="360"/>
      </w:pPr>
      <w:rPr>
        <w:rFonts w:ascii="Wingdings" w:hAnsi="Wingdings" w:hint="default"/>
      </w:rPr>
    </w:lvl>
    <w:lvl w:ilvl="8" w:tplc="0E5C366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9446A2"/>
    <w:multiLevelType w:val="hybridMultilevel"/>
    <w:tmpl w:val="ECCCF968"/>
    <w:lvl w:ilvl="0" w:tplc="C0CE4E20">
      <w:start w:val="1"/>
      <w:numFmt w:val="bullet"/>
      <w:lvlText w:val=""/>
      <w:lvlJc w:val="left"/>
      <w:pPr>
        <w:tabs>
          <w:tab w:val="num" w:pos="720"/>
        </w:tabs>
        <w:ind w:left="720" w:hanging="360"/>
      </w:pPr>
      <w:rPr>
        <w:rFonts w:ascii="Wingdings" w:hAnsi="Wingdings" w:hint="default"/>
      </w:rPr>
    </w:lvl>
    <w:lvl w:ilvl="1" w:tplc="7974C412" w:tentative="1">
      <w:start w:val="1"/>
      <w:numFmt w:val="bullet"/>
      <w:lvlText w:val=""/>
      <w:lvlJc w:val="left"/>
      <w:pPr>
        <w:tabs>
          <w:tab w:val="num" w:pos="1440"/>
        </w:tabs>
        <w:ind w:left="1440" w:hanging="360"/>
      </w:pPr>
      <w:rPr>
        <w:rFonts w:ascii="Wingdings" w:hAnsi="Wingdings" w:hint="default"/>
      </w:rPr>
    </w:lvl>
    <w:lvl w:ilvl="2" w:tplc="86B44C18" w:tentative="1">
      <w:start w:val="1"/>
      <w:numFmt w:val="bullet"/>
      <w:lvlText w:val=""/>
      <w:lvlJc w:val="left"/>
      <w:pPr>
        <w:tabs>
          <w:tab w:val="num" w:pos="2160"/>
        </w:tabs>
        <w:ind w:left="2160" w:hanging="360"/>
      </w:pPr>
      <w:rPr>
        <w:rFonts w:ascii="Wingdings" w:hAnsi="Wingdings" w:hint="default"/>
      </w:rPr>
    </w:lvl>
    <w:lvl w:ilvl="3" w:tplc="AEE4F05C" w:tentative="1">
      <w:start w:val="1"/>
      <w:numFmt w:val="bullet"/>
      <w:lvlText w:val=""/>
      <w:lvlJc w:val="left"/>
      <w:pPr>
        <w:tabs>
          <w:tab w:val="num" w:pos="2880"/>
        </w:tabs>
        <w:ind w:left="2880" w:hanging="360"/>
      </w:pPr>
      <w:rPr>
        <w:rFonts w:ascii="Wingdings" w:hAnsi="Wingdings" w:hint="default"/>
      </w:rPr>
    </w:lvl>
    <w:lvl w:ilvl="4" w:tplc="AC7A4D8C" w:tentative="1">
      <w:start w:val="1"/>
      <w:numFmt w:val="bullet"/>
      <w:lvlText w:val=""/>
      <w:lvlJc w:val="left"/>
      <w:pPr>
        <w:tabs>
          <w:tab w:val="num" w:pos="3600"/>
        </w:tabs>
        <w:ind w:left="3600" w:hanging="360"/>
      </w:pPr>
      <w:rPr>
        <w:rFonts w:ascii="Wingdings" w:hAnsi="Wingdings" w:hint="default"/>
      </w:rPr>
    </w:lvl>
    <w:lvl w:ilvl="5" w:tplc="54104C12" w:tentative="1">
      <w:start w:val="1"/>
      <w:numFmt w:val="bullet"/>
      <w:lvlText w:val=""/>
      <w:lvlJc w:val="left"/>
      <w:pPr>
        <w:tabs>
          <w:tab w:val="num" w:pos="4320"/>
        </w:tabs>
        <w:ind w:left="4320" w:hanging="360"/>
      </w:pPr>
      <w:rPr>
        <w:rFonts w:ascii="Wingdings" w:hAnsi="Wingdings" w:hint="default"/>
      </w:rPr>
    </w:lvl>
    <w:lvl w:ilvl="6" w:tplc="9FEEEA66" w:tentative="1">
      <w:start w:val="1"/>
      <w:numFmt w:val="bullet"/>
      <w:lvlText w:val=""/>
      <w:lvlJc w:val="left"/>
      <w:pPr>
        <w:tabs>
          <w:tab w:val="num" w:pos="5040"/>
        </w:tabs>
        <w:ind w:left="5040" w:hanging="360"/>
      </w:pPr>
      <w:rPr>
        <w:rFonts w:ascii="Wingdings" w:hAnsi="Wingdings" w:hint="default"/>
      </w:rPr>
    </w:lvl>
    <w:lvl w:ilvl="7" w:tplc="CD4EC32E" w:tentative="1">
      <w:start w:val="1"/>
      <w:numFmt w:val="bullet"/>
      <w:lvlText w:val=""/>
      <w:lvlJc w:val="left"/>
      <w:pPr>
        <w:tabs>
          <w:tab w:val="num" w:pos="5760"/>
        </w:tabs>
        <w:ind w:left="5760" w:hanging="360"/>
      </w:pPr>
      <w:rPr>
        <w:rFonts w:ascii="Wingdings" w:hAnsi="Wingdings" w:hint="default"/>
      </w:rPr>
    </w:lvl>
    <w:lvl w:ilvl="8" w:tplc="75A019F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B920B3"/>
    <w:multiLevelType w:val="hybridMultilevel"/>
    <w:tmpl w:val="37F40EC8"/>
    <w:lvl w:ilvl="0" w:tplc="5AE22248">
      <w:start w:val="1"/>
      <w:numFmt w:val="bullet"/>
      <w:lvlText w:val=""/>
      <w:lvlJc w:val="left"/>
      <w:pPr>
        <w:tabs>
          <w:tab w:val="num" w:pos="720"/>
        </w:tabs>
        <w:ind w:left="720" w:hanging="360"/>
      </w:pPr>
      <w:rPr>
        <w:rFonts w:ascii="Wingdings" w:hAnsi="Wingdings" w:hint="default"/>
      </w:rPr>
    </w:lvl>
    <w:lvl w:ilvl="1" w:tplc="9588313A" w:tentative="1">
      <w:start w:val="1"/>
      <w:numFmt w:val="bullet"/>
      <w:lvlText w:val=""/>
      <w:lvlJc w:val="left"/>
      <w:pPr>
        <w:tabs>
          <w:tab w:val="num" w:pos="1440"/>
        </w:tabs>
        <w:ind w:left="1440" w:hanging="360"/>
      </w:pPr>
      <w:rPr>
        <w:rFonts w:ascii="Wingdings" w:hAnsi="Wingdings" w:hint="default"/>
      </w:rPr>
    </w:lvl>
    <w:lvl w:ilvl="2" w:tplc="EF4AAC3C" w:tentative="1">
      <w:start w:val="1"/>
      <w:numFmt w:val="bullet"/>
      <w:lvlText w:val=""/>
      <w:lvlJc w:val="left"/>
      <w:pPr>
        <w:tabs>
          <w:tab w:val="num" w:pos="2160"/>
        </w:tabs>
        <w:ind w:left="2160" w:hanging="360"/>
      </w:pPr>
      <w:rPr>
        <w:rFonts w:ascii="Wingdings" w:hAnsi="Wingdings" w:hint="default"/>
      </w:rPr>
    </w:lvl>
    <w:lvl w:ilvl="3" w:tplc="2ABCFD20" w:tentative="1">
      <w:start w:val="1"/>
      <w:numFmt w:val="bullet"/>
      <w:lvlText w:val=""/>
      <w:lvlJc w:val="left"/>
      <w:pPr>
        <w:tabs>
          <w:tab w:val="num" w:pos="2880"/>
        </w:tabs>
        <w:ind w:left="2880" w:hanging="360"/>
      </w:pPr>
      <w:rPr>
        <w:rFonts w:ascii="Wingdings" w:hAnsi="Wingdings" w:hint="default"/>
      </w:rPr>
    </w:lvl>
    <w:lvl w:ilvl="4" w:tplc="4DE22A3C" w:tentative="1">
      <w:start w:val="1"/>
      <w:numFmt w:val="bullet"/>
      <w:lvlText w:val=""/>
      <w:lvlJc w:val="left"/>
      <w:pPr>
        <w:tabs>
          <w:tab w:val="num" w:pos="3600"/>
        </w:tabs>
        <w:ind w:left="3600" w:hanging="360"/>
      </w:pPr>
      <w:rPr>
        <w:rFonts w:ascii="Wingdings" w:hAnsi="Wingdings" w:hint="default"/>
      </w:rPr>
    </w:lvl>
    <w:lvl w:ilvl="5" w:tplc="B936D344" w:tentative="1">
      <w:start w:val="1"/>
      <w:numFmt w:val="bullet"/>
      <w:lvlText w:val=""/>
      <w:lvlJc w:val="left"/>
      <w:pPr>
        <w:tabs>
          <w:tab w:val="num" w:pos="4320"/>
        </w:tabs>
        <w:ind w:left="4320" w:hanging="360"/>
      </w:pPr>
      <w:rPr>
        <w:rFonts w:ascii="Wingdings" w:hAnsi="Wingdings" w:hint="default"/>
      </w:rPr>
    </w:lvl>
    <w:lvl w:ilvl="6" w:tplc="5A8AB2FE" w:tentative="1">
      <w:start w:val="1"/>
      <w:numFmt w:val="bullet"/>
      <w:lvlText w:val=""/>
      <w:lvlJc w:val="left"/>
      <w:pPr>
        <w:tabs>
          <w:tab w:val="num" w:pos="5040"/>
        </w:tabs>
        <w:ind w:left="5040" w:hanging="360"/>
      </w:pPr>
      <w:rPr>
        <w:rFonts w:ascii="Wingdings" w:hAnsi="Wingdings" w:hint="default"/>
      </w:rPr>
    </w:lvl>
    <w:lvl w:ilvl="7" w:tplc="5914E02E" w:tentative="1">
      <w:start w:val="1"/>
      <w:numFmt w:val="bullet"/>
      <w:lvlText w:val=""/>
      <w:lvlJc w:val="left"/>
      <w:pPr>
        <w:tabs>
          <w:tab w:val="num" w:pos="5760"/>
        </w:tabs>
        <w:ind w:left="5760" w:hanging="360"/>
      </w:pPr>
      <w:rPr>
        <w:rFonts w:ascii="Wingdings" w:hAnsi="Wingdings" w:hint="default"/>
      </w:rPr>
    </w:lvl>
    <w:lvl w:ilvl="8" w:tplc="0276B08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98087F"/>
    <w:multiLevelType w:val="hybridMultilevel"/>
    <w:tmpl w:val="5BD09BBE"/>
    <w:lvl w:ilvl="0" w:tplc="70FE444A">
      <w:start w:val="1"/>
      <w:numFmt w:val="bullet"/>
      <w:lvlText w:val=""/>
      <w:lvlJc w:val="left"/>
      <w:pPr>
        <w:tabs>
          <w:tab w:val="num" w:pos="720"/>
        </w:tabs>
        <w:ind w:left="720" w:hanging="360"/>
      </w:pPr>
      <w:rPr>
        <w:rFonts w:ascii="Wingdings" w:hAnsi="Wingdings" w:hint="default"/>
      </w:rPr>
    </w:lvl>
    <w:lvl w:ilvl="1" w:tplc="3E6E71EC">
      <w:start w:val="1"/>
      <w:numFmt w:val="bullet"/>
      <w:lvlText w:val=""/>
      <w:lvlJc w:val="left"/>
      <w:pPr>
        <w:tabs>
          <w:tab w:val="num" w:pos="1440"/>
        </w:tabs>
        <w:ind w:left="1440" w:hanging="360"/>
      </w:pPr>
      <w:rPr>
        <w:rFonts w:ascii="Wingdings" w:hAnsi="Wingdings" w:hint="default"/>
      </w:rPr>
    </w:lvl>
    <w:lvl w:ilvl="2" w:tplc="09066E88" w:tentative="1">
      <w:start w:val="1"/>
      <w:numFmt w:val="bullet"/>
      <w:lvlText w:val=""/>
      <w:lvlJc w:val="left"/>
      <w:pPr>
        <w:tabs>
          <w:tab w:val="num" w:pos="2160"/>
        </w:tabs>
        <w:ind w:left="2160" w:hanging="360"/>
      </w:pPr>
      <w:rPr>
        <w:rFonts w:ascii="Wingdings" w:hAnsi="Wingdings" w:hint="default"/>
      </w:rPr>
    </w:lvl>
    <w:lvl w:ilvl="3" w:tplc="E8E2DA56" w:tentative="1">
      <w:start w:val="1"/>
      <w:numFmt w:val="bullet"/>
      <w:lvlText w:val=""/>
      <w:lvlJc w:val="left"/>
      <w:pPr>
        <w:tabs>
          <w:tab w:val="num" w:pos="2880"/>
        </w:tabs>
        <w:ind w:left="2880" w:hanging="360"/>
      </w:pPr>
      <w:rPr>
        <w:rFonts w:ascii="Wingdings" w:hAnsi="Wingdings" w:hint="default"/>
      </w:rPr>
    </w:lvl>
    <w:lvl w:ilvl="4" w:tplc="9AAE7590" w:tentative="1">
      <w:start w:val="1"/>
      <w:numFmt w:val="bullet"/>
      <w:lvlText w:val=""/>
      <w:lvlJc w:val="left"/>
      <w:pPr>
        <w:tabs>
          <w:tab w:val="num" w:pos="3600"/>
        </w:tabs>
        <w:ind w:left="3600" w:hanging="360"/>
      </w:pPr>
      <w:rPr>
        <w:rFonts w:ascii="Wingdings" w:hAnsi="Wingdings" w:hint="default"/>
      </w:rPr>
    </w:lvl>
    <w:lvl w:ilvl="5" w:tplc="8A58BBEE" w:tentative="1">
      <w:start w:val="1"/>
      <w:numFmt w:val="bullet"/>
      <w:lvlText w:val=""/>
      <w:lvlJc w:val="left"/>
      <w:pPr>
        <w:tabs>
          <w:tab w:val="num" w:pos="4320"/>
        </w:tabs>
        <w:ind w:left="4320" w:hanging="360"/>
      </w:pPr>
      <w:rPr>
        <w:rFonts w:ascii="Wingdings" w:hAnsi="Wingdings" w:hint="default"/>
      </w:rPr>
    </w:lvl>
    <w:lvl w:ilvl="6" w:tplc="505C4D8E" w:tentative="1">
      <w:start w:val="1"/>
      <w:numFmt w:val="bullet"/>
      <w:lvlText w:val=""/>
      <w:lvlJc w:val="left"/>
      <w:pPr>
        <w:tabs>
          <w:tab w:val="num" w:pos="5040"/>
        </w:tabs>
        <w:ind w:left="5040" w:hanging="360"/>
      </w:pPr>
      <w:rPr>
        <w:rFonts w:ascii="Wingdings" w:hAnsi="Wingdings" w:hint="default"/>
      </w:rPr>
    </w:lvl>
    <w:lvl w:ilvl="7" w:tplc="904880EA" w:tentative="1">
      <w:start w:val="1"/>
      <w:numFmt w:val="bullet"/>
      <w:lvlText w:val=""/>
      <w:lvlJc w:val="left"/>
      <w:pPr>
        <w:tabs>
          <w:tab w:val="num" w:pos="5760"/>
        </w:tabs>
        <w:ind w:left="5760" w:hanging="360"/>
      </w:pPr>
      <w:rPr>
        <w:rFonts w:ascii="Wingdings" w:hAnsi="Wingdings" w:hint="default"/>
      </w:rPr>
    </w:lvl>
    <w:lvl w:ilvl="8" w:tplc="0326264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F020ABC"/>
    <w:multiLevelType w:val="hybridMultilevel"/>
    <w:tmpl w:val="06985E88"/>
    <w:lvl w:ilvl="0" w:tplc="DE062A64">
      <w:start w:val="1"/>
      <w:numFmt w:val="bullet"/>
      <w:lvlText w:val=""/>
      <w:lvlJc w:val="left"/>
      <w:pPr>
        <w:tabs>
          <w:tab w:val="num" w:pos="720"/>
        </w:tabs>
        <w:ind w:left="720" w:hanging="360"/>
      </w:pPr>
      <w:rPr>
        <w:rFonts w:ascii="Wingdings" w:hAnsi="Wingdings" w:hint="default"/>
      </w:rPr>
    </w:lvl>
    <w:lvl w:ilvl="1" w:tplc="89005DD0">
      <w:start w:val="1"/>
      <w:numFmt w:val="bullet"/>
      <w:lvlText w:val=""/>
      <w:lvlJc w:val="left"/>
      <w:pPr>
        <w:tabs>
          <w:tab w:val="num" w:pos="1440"/>
        </w:tabs>
        <w:ind w:left="1440" w:hanging="360"/>
      </w:pPr>
      <w:rPr>
        <w:rFonts w:ascii="Wingdings" w:hAnsi="Wingdings" w:hint="default"/>
      </w:rPr>
    </w:lvl>
    <w:lvl w:ilvl="2" w:tplc="7ECA72EE" w:tentative="1">
      <w:start w:val="1"/>
      <w:numFmt w:val="bullet"/>
      <w:lvlText w:val=""/>
      <w:lvlJc w:val="left"/>
      <w:pPr>
        <w:tabs>
          <w:tab w:val="num" w:pos="2160"/>
        </w:tabs>
        <w:ind w:left="2160" w:hanging="360"/>
      </w:pPr>
      <w:rPr>
        <w:rFonts w:ascii="Wingdings" w:hAnsi="Wingdings" w:hint="default"/>
      </w:rPr>
    </w:lvl>
    <w:lvl w:ilvl="3" w:tplc="95F8B836" w:tentative="1">
      <w:start w:val="1"/>
      <w:numFmt w:val="bullet"/>
      <w:lvlText w:val=""/>
      <w:lvlJc w:val="left"/>
      <w:pPr>
        <w:tabs>
          <w:tab w:val="num" w:pos="2880"/>
        </w:tabs>
        <w:ind w:left="2880" w:hanging="360"/>
      </w:pPr>
      <w:rPr>
        <w:rFonts w:ascii="Wingdings" w:hAnsi="Wingdings" w:hint="default"/>
      </w:rPr>
    </w:lvl>
    <w:lvl w:ilvl="4" w:tplc="64800E42" w:tentative="1">
      <w:start w:val="1"/>
      <w:numFmt w:val="bullet"/>
      <w:lvlText w:val=""/>
      <w:lvlJc w:val="left"/>
      <w:pPr>
        <w:tabs>
          <w:tab w:val="num" w:pos="3600"/>
        </w:tabs>
        <w:ind w:left="3600" w:hanging="360"/>
      </w:pPr>
      <w:rPr>
        <w:rFonts w:ascii="Wingdings" w:hAnsi="Wingdings" w:hint="default"/>
      </w:rPr>
    </w:lvl>
    <w:lvl w:ilvl="5" w:tplc="36CCA196" w:tentative="1">
      <w:start w:val="1"/>
      <w:numFmt w:val="bullet"/>
      <w:lvlText w:val=""/>
      <w:lvlJc w:val="left"/>
      <w:pPr>
        <w:tabs>
          <w:tab w:val="num" w:pos="4320"/>
        </w:tabs>
        <w:ind w:left="4320" w:hanging="360"/>
      </w:pPr>
      <w:rPr>
        <w:rFonts w:ascii="Wingdings" w:hAnsi="Wingdings" w:hint="default"/>
      </w:rPr>
    </w:lvl>
    <w:lvl w:ilvl="6" w:tplc="87704F02" w:tentative="1">
      <w:start w:val="1"/>
      <w:numFmt w:val="bullet"/>
      <w:lvlText w:val=""/>
      <w:lvlJc w:val="left"/>
      <w:pPr>
        <w:tabs>
          <w:tab w:val="num" w:pos="5040"/>
        </w:tabs>
        <w:ind w:left="5040" w:hanging="360"/>
      </w:pPr>
      <w:rPr>
        <w:rFonts w:ascii="Wingdings" w:hAnsi="Wingdings" w:hint="default"/>
      </w:rPr>
    </w:lvl>
    <w:lvl w:ilvl="7" w:tplc="8AF2E912" w:tentative="1">
      <w:start w:val="1"/>
      <w:numFmt w:val="bullet"/>
      <w:lvlText w:val=""/>
      <w:lvlJc w:val="left"/>
      <w:pPr>
        <w:tabs>
          <w:tab w:val="num" w:pos="5760"/>
        </w:tabs>
        <w:ind w:left="5760" w:hanging="360"/>
      </w:pPr>
      <w:rPr>
        <w:rFonts w:ascii="Wingdings" w:hAnsi="Wingdings" w:hint="default"/>
      </w:rPr>
    </w:lvl>
    <w:lvl w:ilvl="8" w:tplc="2034B04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58C7A71"/>
    <w:multiLevelType w:val="hybridMultilevel"/>
    <w:tmpl w:val="0C4C26E0"/>
    <w:lvl w:ilvl="0" w:tplc="D068D684">
      <w:start w:val="1"/>
      <w:numFmt w:val="bullet"/>
      <w:lvlText w:val=""/>
      <w:lvlJc w:val="left"/>
      <w:pPr>
        <w:tabs>
          <w:tab w:val="num" w:pos="720"/>
        </w:tabs>
        <w:ind w:left="720" w:hanging="360"/>
      </w:pPr>
      <w:rPr>
        <w:rFonts w:ascii="Wingdings" w:hAnsi="Wingdings" w:hint="default"/>
      </w:rPr>
    </w:lvl>
    <w:lvl w:ilvl="1" w:tplc="1F844EA0" w:tentative="1">
      <w:start w:val="1"/>
      <w:numFmt w:val="bullet"/>
      <w:lvlText w:val=""/>
      <w:lvlJc w:val="left"/>
      <w:pPr>
        <w:tabs>
          <w:tab w:val="num" w:pos="1440"/>
        </w:tabs>
        <w:ind w:left="1440" w:hanging="360"/>
      </w:pPr>
      <w:rPr>
        <w:rFonts w:ascii="Wingdings" w:hAnsi="Wingdings" w:hint="default"/>
      </w:rPr>
    </w:lvl>
    <w:lvl w:ilvl="2" w:tplc="D5B63EB8" w:tentative="1">
      <w:start w:val="1"/>
      <w:numFmt w:val="bullet"/>
      <w:lvlText w:val=""/>
      <w:lvlJc w:val="left"/>
      <w:pPr>
        <w:tabs>
          <w:tab w:val="num" w:pos="2160"/>
        </w:tabs>
        <w:ind w:left="2160" w:hanging="360"/>
      </w:pPr>
      <w:rPr>
        <w:rFonts w:ascii="Wingdings" w:hAnsi="Wingdings" w:hint="default"/>
      </w:rPr>
    </w:lvl>
    <w:lvl w:ilvl="3" w:tplc="63844024" w:tentative="1">
      <w:start w:val="1"/>
      <w:numFmt w:val="bullet"/>
      <w:lvlText w:val=""/>
      <w:lvlJc w:val="left"/>
      <w:pPr>
        <w:tabs>
          <w:tab w:val="num" w:pos="2880"/>
        </w:tabs>
        <w:ind w:left="2880" w:hanging="360"/>
      </w:pPr>
      <w:rPr>
        <w:rFonts w:ascii="Wingdings" w:hAnsi="Wingdings" w:hint="default"/>
      </w:rPr>
    </w:lvl>
    <w:lvl w:ilvl="4" w:tplc="31B8BC4E" w:tentative="1">
      <w:start w:val="1"/>
      <w:numFmt w:val="bullet"/>
      <w:lvlText w:val=""/>
      <w:lvlJc w:val="left"/>
      <w:pPr>
        <w:tabs>
          <w:tab w:val="num" w:pos="3600"/>
        </w:tabs>
        <w:ind w:left="3600" w:hanging="360"/>
      </w:pPr>
      <w:rPr>
        <w:rFonts w:ascii="Wingdings" w:hAnsi="Wingdings" w:hint="default"/>
      </w:rPr>
    </w:lvl>
    <w:lvl w:ilvl="5" w:tplc="9DD2EBF2" w:tentative="1">
      <w:start w:val="1"/>
      <w:numFmt w:val="bullet"/>
      <w:lvlText w:val=""/>
      <w:lvlJc w:val="left"/>
      <w:pPr>
        <w:tabs>
          <w:tab w:val="num" w:pos="4320"/>
        </w:tabs>
        <w:ind w:left="4320" w:hanging="360"/>
      </w:pPr>
      <w:rPr>
        <w:rFonts w:ascii="Wingdings" w:hAnsi="Wingdings" w:hint="default"/>
      </w:rPr>
    </w:lvl>
    <w:lvl w:ilvl="6" w:tplc="68DACE3E" w:tentative="1">
      <w:start w:val="1"/>
      <w:numFmt w:val="bullet"/>
      <w:lvlText w:val=""/>
      <w:lvlJc w:val="left"/>
      <w:pPr>
        <w:tabs>
          <w:tab w:val="num" w:pos="5040"/>
        </w:tabs>
        <w:ind w:left="5040" w:hanging="360"/>
      </w:pPr>
      <w:rPr>
        <w:rFonts w:ascii="Wingdings" w:hAnsi="Wingdings" w:hint="default"/>
      </w:rPr>
    </w:lvl>
    <w:lvl w:ilvl="7" w:tplc="C854DA1E" w:tentative="1">
      <w:start w:val="1"/>
      <w:numFmt w:val="bullet"/>
      <w:lvlText w:val=""/>
      <w:lvlJc w:val="left"/>
      <w:pPr>
        <w:tabs>
          <w:tab w:val="num" w:pos="5760"/>
        </w:tabs>
        <w:ind w:left="5760" w:hanging="360"/>
      </w:pPr>
      <w:rPr>
        <w:rFonts w:ascii="Wingdings" w:hAnsi="Wingdings" w:hint="default"/>
      </w:rPr>
    </w:lvl>
    <w:lvl w:ilvl="8" w:tplc="4C2A405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DEA096C"/>
    <w:multiLevelType w:val="hybridMultilevel"/>
    <w:tmpl w:val="3264B488"/>
    <w:lvl w:ilvl="0" w:tplc="5DC482FE">
      <w:start w:val="1"/>
      <w:numFmt w:val="bullet"/>
      <w:lvlText w:val="•"/>
      <w:lvlJc w:val="left"/>
      <w:pPr>
        <w:tabs>
          <w:tab w:val="num" w:pos="720"/>
        </w:tabs>
        <w:ind w:left="720" w:hanging="360"/>
      </w:pPr>
      <w:rPr>
        <w:rFonts w:ascii="Arial" w:hAnsi="Arial" w:hint="default"/>
      </w:rPr>
    </w:lvl>
    <w:lvl w:ilvl="1" w:tplc="DC007A86">
      <w:start w:val="1"/>
      <w:numFmt w:val="bullet"/>
      <w:lvlText w:val="•"/>
      <w:lvlJc w:val="left"/>
      <w:pPr>
        <w:tabs>
          <w:tab w:val="num" w:pos="1440"/>
        </w:tabs>
        <w:ind w:left="1440" w:hanging="360"/>
      </w:pPr>
      <w:rPr>
        <w:rFonts w:ascii="Arial" w:hAnsi="Arial" w:hint="default"/>
      </w:rPr>
    </w:lvl>
    <w:lvl w:ilvl="2" w:tplc="F50C71C2" w:tentative="1">
      <w:start w:val="1"/>
      <w:numFmt w:val="bullet"/>
      <w:lvlText w:val="•"/>
      <w:lvlJc w:val="left"/>
      <w:pPr>
        <w:tabs>
          <w:tab w:val="num" w:pos="2160"/>
        </w:tabs>
        <w:ind w:left="2160" w:hanging="360"/>
      </w:pPr>
      <w:rPr>
        <w:rFonts w:ascii="Arial" w:hAnsi="Arial" w:hint="default"/>
      </w:rPr>
    </w:lvl>
    <w:lvl w:ilvl="3" w:tplc="BC1CF3F2" w:tentative="1">
      <w:start w:val="1"/>
      <w:numFmt w:val="bullet"/>
      <w:lvlText w:val="•"/>
      <w:lvlJc w:val="left"/>
      <w:pPr>
        <w:tabs>
          <w:tab w:val="num" w:pos="2880"/>
        </w:tabs>
        <w:ind w:left="2880" w:hanging="360"/>
      </w:pPr>
      <w:rPr>
        <w:rFonts w:ascii="Arial" w:hAnsi="Arial" w:hint="default"/>
      </w:rPr>
    </w:lvl>
    <w:lvl w:ilvl="4" w:tplc="1E749344" w:tentative="1">
      <w:start w:val="1"/>
      <w:numFmt w:val="bullet"/>
      <w:lvlText w:val="•"/>
      <w:lvlJc w:val="left"/>
      <w:pPr>
        <w:tabs>
          <w:tab w:val="num" w:pos="3600"/>
        </w:tabs>
        <w:ind w:left="3600" w:hanging="360"/>
      </w:pPr>
      <w:rPr>
        <w:rFonts w:ascii="Arial" w:hAnsi="Arial" w:hint="default"/>
      </w:rPr>
    </w:lvl>
    <w:lvl w:ilvl="5" w:tplc="197620E6" w:tentative="1">
      <w:start w:val="1"/>
      <w:numFmt w:val="bullet"/>
      <w:lvlText w:val="•"/>
      <w:lvlJc w:val="left"/>
      <w:pPr>
        <w:tabs>
          <w:tab w:val="num" w:pos="4320"/>
        </w:tabs>
        <w:ind w:left="4320" w:hanging="360"/>
      </w:pPr>
      <w:rPr>
        <w:rFonts w:ascii="Arial" w:hAnsi="Arial" w:hint="default"/>
      </w:rPr>
    </w:lvl>
    <w:lvl w:ilvl="6" w:tplc="A000AC76" w:tentative="1">
      <w:start w:val="1"/>
      <w:numFmt w:val="bullet"/>
      <w:lvlText w:val="•"/>
      <w:lvlJc w:val="left"/>
      <w:pPr>
        <w:tabs>
          <w:tab w:val="num" w:pos="5040"/>
        </w:tabs>
        <w:ind w:left="5040" w:hanging="360"/>
      </w:pPr>
      <w:rPr>
        <w:rFonts w:ascii="Arial" w:hAnsi="Arial" w:hint="default"/>
      </w:rPr>
    </w:lvl>
    <w:lvl w:ilvl="7" w:tplc="C50A9056" w:tentative="1">
      <w:start w:val="1"/>
      <w:numFmt w:val="bullet"/>
      <w:lvlText w:val="•"/>
      <w:lvlJc w:val="left"/>
      <w:pPr>
        <w:tabs>
          <w:tab w:val="num" w:pos="5760"/>
        </w:tabs>
        <w:ind w:left="5760" w:hanging="360"/>
      </w:pPr>
      <w:rPr>
        <w:rFonts w:ascii="Arial" w:hAnsi="Arial" w:hint="default"/>
      </w:rPr>
    </w:lvl>
    <w:lvl w:ilvl="8" w:tplc="BA82C49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7C508E7"/>
    <w:multiLevelType w:val="hybridMultilevel"/>
    <w:tmpl w:val="47B8EBC0"/>
    <w:lvl w:ilvl="0" w:tplc="C65422DA">
      <w:start w:val="1"/>
      <w:numFmt w:val="bullet"/>
      <w:lvlText w:val=""/>
      <w:lvlJc w:val="left"/>
      <w:pPr>
        <w:tabs>
          <w:tab w:val="num" w:pos="720"/>
        </w:tabs>
        <w:ind w:left="720" w:hanging="360"/>
      </w:pPr>
      <w:rPr>
        <w:rFonts w:ascii="Wingdings" w:hAnsi="Wingdings" w:hint="default"/>
      </w:rPr>
    </w:lvl>
    <w:lvl w:ilvl="1" w:tplc="61B6F438" w:tentative="1">
      <w:start w:val="1"/>
      <w:numFmt w:val="bullet"/>
      <w:lvlText w:val=""/>
      <w:lvlJc w:val="left"/>
      <w:pPr>
        <w:tabs>
          <w:tab w:val="num" w:pos="1440"/>
        </w:tabs>
        <w:ind w:left="1440" w:hanging="360"/>
      </w:pPr>
      <w:rPr>
        <w:rFonts w:ascii="Wingdings" w:hAnsi="Wingdings" w:hint="default"/>
      </w:rPr>
    </w:lvl>
    <w:lvl w:ilvl="2" w:tplc="AD08AE0E" w:tentative="1">
      <w:start w:val="1"/>
      <w:numFmt w:val="bullet"/>
      <w:lvlText w:val=""/>
      <w:lvlJc w:val="left"/>
      <w:pPr>
        <w:tabs>
          <w:tab w:val="num" w:pos="2160"/>
        </w:tabs>
        <w:ind w:left="2160" w:hanging="360"/>
      </w:pPr>
      <w:rPr>
        <w:rFonts w:ascii="Wingdings" w:hAnsi="Wingdings" w:hint="default"/>
      </w:rPr>
    </w:lvl>
    <w:lvl w:ilvl="3" w:tplc="EC4CB7C2" w:tentative="1">
      <w:start w:val="1"/>
      <w:numFmt w:val="bullet"/>
      <w:lvlText w:val=""/>
      <w:lvlJc w:val="left"/>
      <w:pPr>
        <w:tabs>
          <w:tab w:val="num" w:pos="2880"/>
        </w:tabs>
        <w:ind w:left="2880" w:hanging="360"/>
      </w:pPr>
      <w:rPr>
        <w:rFonts w:ascii="Wingdings" w:hAnsi="Wingdings" w:hint="default"/>
      </w:rPr>
    </w:lvl>
    <w:lvl w:ilvl="4" w:tplc="047C4B90" w:tentative="1">
      <w:start w:val="1"/>
      <w:numFmt w:val="bullet"/>
      <w:lvlText w:val=""/>
      <w:lvlJc w:val="left"/>
      <w:pPr>
        <w:tabs>
          <w:tab w:val="num" w:pos="3600"/>
        </w:tabs>
        <w:ind w:left="3600" w:hanging="360"/>
      </w:pPr>
      <w:rPr>
        <w:rFonts w:ascii="Wingdings" w:hAnsi="Wingdings" w:hint="default"/>
      </w:rPr>
    </w:lvl>
    <w:lvl w:ilvl="5" w:tplc="30E2AA0C" w:tentative="1">
      <w:start w:val="1"/>
      <w:numFmt w:val="bullet"/>
      <w:lvlText w:val=""/>
      <w:lvlJc w:val="left"/>
      <w:pPr>
        <w:tabs>
          <w:tab w:val="num" w:pos="4320"/>
        </w:tabs>
        <w:ind w:left="4320" w:hanging="360"/>
      </w:pPr>
      <w:rPr>
        <w:rFonts w:ascii="Wingdings" w:hAnsi="Wingdings" w:hint="default"/>
      </w:rPr>
    </w:lvl>
    <w:lvl w:ilvl="6" w:tplc="40F8E0AE" w:tentative="1">
      <w:start w:val="1"/>
      <w:numFmt w:val="bullet"/>
      <w:lvlText w:val=""/>
      <w:lvlJc w:val="left"/>
      <w:pPr>
        <w:tabs>
          <w:tab w:val="num" w:pos="5040"/>
        </w:tabs>
        <w:ind w:left="5040" w:hanging="360"/>
      </w:pPr>
      <w:rPr>
        <w:rFonts w:ascii="Wingdings" w:hAnsi="Wingdings" w:hint="default"/>
      </w:rPr>
    </w:lvl>
    <w:lvl w:ilvl="7" w:tplc="10DE6AD0" w:tentative="1">
      <w:start w:val="1"/>
      <w:numFmt w:val="bullet"/>
      <w:lvlText w:val=""/>
      <w:lvlJc w:val="left"/>
      <w:pPr>
        <w:tabs>
          <w:tab w:val="num" w:pos="5760"/>
        </w:tabs>
        <w:ind w:left="5760" w:hanging="360"/>
      </w:pPr>
      <w:rPr>
        <w:rFonts w:ascii="Wingdings" w:hAnsi="Wingdings" w:hint="default"/>
      </w:rPr>
    </w:lvl>
    <w:lvl w:ilvl="8" w:tplc="2C7CECBA" w:tentative="1">
      <w:start w:val="1"/>
      <w:numFmt w:val="bullet"/>
      <w:lvlText w:val=""/>
      <w:lvlJc w:val="left"/>
      <w:pPr>
        <w:tabs>
          <w:tab w:val="num" w:pos="6480"/>
        </w:tabs>
        <w:ind w:left="6480" w:hanging="360"/>
      </w:pPr>
      <w:rPr>
        <w:rFonts w:ascii="Wingdings" w:hAnsi="Wingdings" w:hint="default"/>
      </w:rPr>
    </w:lvl>
  </w:abstractNum>
  <w:num w:numId="1" w16cid:durableId="1596550803">
    <w:abstractNumId w:val="3"/>
  </w:num>
  <w:num w:numId="2" w16cid:durableId="1876692517">
    <w:abstractNumId w:val="5"/>
  </w:num>
  <w:num w:numId="3" w16cid:durableId="759105808">
    <w:abstractNumId w:val="7"/>
  </w:num>
  <w:num w:numId="4" w16cid:durableId="625433216">
    <w:abstractNumId w:val="4"/>
  </w:num>
  <w:num w:numId="5" w16cid:durableId="277638831">
    <w:abstractNumId w:val="2"/>
  </w:num>
  <w:num w:numId="6" w16cid:durableId="505946910">
    <w:abstractNumId w:val="11"/>
  </w:num>
  <w:num w:numId="7" w16cid:durableId="1839880686">
    <w:abstractNumId w:val="1"/>
  </w:num>
  <w:num w:numId="8" w16cid:durableId="549608205">
    <w:abstractNumId w:val="0"/>
  </w:num>
  <w:num w:numId="9" w16cid:durableId="1356227532">
    <w:abstractNumId w:val="10"/>
  </w:num>
  <w:num w:numId="10" w16cid:durableId="1256325237">
    <w:abstractNumId w:val="9"/>
  </w:num>
  <w:num w:numId="11" w16cid:durableId="742028188">
    <w:abstractNumId w:val="6"/>
  </w:num>
  <w:num w:numId="12" w16cid:durableId="790829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24"/>
    <w:rsid w:val="00096BD5"/>
    <w:rsid w:val="000B639D"/>
    <w:rsid w:val="00123D1C"/>
    <w:rsid w:val="001313D6"/>
    <w:rsid w:val="002247CF"/>
    <w:rsid w:val="0023124A"/>
    <w:rsid w:val="00244B35"/>
    <w:rsid w:val="002B5323"/>
    <w:rsid w:val="00381ED9"/>
    <w:rsid w:val="00400950"/>
    <w:rsid w:val="0044133F"/>
    <w:rsid w:val="004B155E"/>
    <w:rsid w:val="004F0BFD"/>
    <w:rsid w:val="0052255D"/>
    <w:rsid w:val="0055288F"/>
    <w:rsid w:val="00583F47"/>
    <w:rsid w:val="005F4C19"/>
    <w:rsid w:val="00674A90"/>
    <w:rsid w:val="00674B4C"/>
    <w:rsid w:val="00690339"/>
    <w:rsid w:val="006D47F7"/>
    <w:rsid w:val="007219ED"/>
    <w:rsid w:val="00746D64"/>
    <w:rsid w:val="007C2472"/>
    <w:rsid w:val="007C5ABC"/>
    <w:rsid w:val="007F6EB5"/>
    <w:rsid w:val="00892E41"/>
    <w:rsid w:val="00965DCB"/>
    <w:rsid w:val="00994C9F"/>
    <w:rsid w:val="009D6122"/>
    <w:rsid w:val="009F04D7"/>
    <w:rsid w:val="009F13B4"/>
    <w:rsid w:val="009F7D9A"/>
    <w:rsid w:val="00A34AE2"/>
    <w:rsid w:val="00A35CD8"/>
    <w:rsid w:val="00A800EC"/>
    <w:rsid w:val="00AA59B8"/>
    <w:rsid w:val="00AE372B"/>
    <w:rsid w:val="00BB4C7A"/>
    <w:rsid w:val="00C10D24"/>
    <w:rsid w:val="00C170A7"/>
    <w:rsid w:val="00D2148D"/>
    <w:rsid w:val="00D66A8E"/>
    <w:rsid w:val="00E136E9"/>
    <w:rsid w:val="00E43957"/>
    <w:rsid w:val="00E55AC1"/>
    <w:rsid w:val="00E82FB8"/>
    <w:rsid w:val="00EA73BA"/>
    <w:rsid w:val="00F6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63FCB3"/>
  <w15:chartTrackingRefBased/>
  <w15:docId w15:val="{0D72D74E-66BB-4DEA-A8D0-AF445155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0D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0D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0D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0D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0D2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0D2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0D2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0D2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0D2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0D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0D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0D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0D24"/>
    <w:rPr>
      <w:rFonts w:cstheme="majorBidi"/>
      <w:color w:val="0F4761" w:themeColor="accent1" w:themeShade="BF"/>
      <w:sz w:val="28"/>
      <w:szCs w:val="28"/>
    </w:rPr>
  </w:style>
  <w:style w:type="character" w:customStyle="1" w:styleId="50">
    <w:name w:val="标题 5 字符"/>
    <w:basedOn w:val="a0"/>
    <w:link w:val="5"/>
    <w:uiPriority w:val="9"/>
    <w:semiHidden/>
    <w:rsid w:val="00C10D24"/>
    <w:rPr>
      <w:rFonts w:cstheme="majorBidi"/>
      <w:color w:val="0F4761" w:themeColor="accent1" w:themeShade="BF"/>
      <w:sz w:val="24"/>
      <w:szCs w:val="24"/>
    </w:rPr>
  </w:style>
  <w:style w:type="character" w:customStyle="1" w:styleId="60">
    <w:name w:val="标题 6 字符"/>
    <w:basedOn w:val="a0"/>
    <w:link w:val="6"/>
    <w:uiPriority w:val="9"/>
    <w:semiHidden/>
    <w:rsid w:val="00C10D24"/>
    <w:rPr>
      <w:rFonts w:cstheme="majorBidi"/>
      <w:b/>
      <w:bCs/>
      <w:color w:val="0F4761" w:themeColor="accent1" w:themeShade="BF"/>
    </w:rPr>
  </w:style>
  <w:style w:type="character" w:customStyle="1" w:styleId="70">
    <w:name w:val="标题 7 字符"/>
    <w:basedOn w:val="a0"/>
    <w:link w:val="7"/>
    <w:uiPriority w:val="9"/>
    <w:semiHidden/>
    <w:rsid w:val="00C10D24"/>
    <w:rPr>
      <w:rFonts w:cstheme="majorBidi"/>
      <w:b/>
      <w:bCs/>
      <w:color w:val="595959" w:themeColor="text1" w:themeTint="A6"/>
    </w:rPr>
  </w:style>
  <w:style w:type="character" w:customStyle="1" w:styleId="80">
    <w:name w:val="标题 8 字符"/>
    <w:basedOn w:val="a0"/>
    <w:link w:val="8"/>
    <w:uiPriority w:val="9"/>
    <w:semiHidden/>
    <w:rsid w:val="00C10D24"/>
    <w:rPr>
      <w:rFonts w:cstheme="majorBidi"/>
      <w:color w:val="595959" w:themeColor="text1" w:themeTint="A6"/>
    </w:rPr>
  </w:style>
  <w:style w:type="character" w:customStyle="1" w:styleId="90">
    <w:name w:val="标题 9 字符"/>
    <w:basedOn w:val="a0"/>
    <w:link w:val="9"/>
    <w:uiPriority w:val="9"/>
    <w:semiHidden/>
    <w:rsid w:val="00C10D24"/>
    <w:rPr>
      <w:rFonts w:eastAsiaTheme="majorEastAsia" w:cstheme="majorBidi"/>
      <w:color w:val="595959" w:themeColor="text1" w:themeTint="A6"/>
    </w:rPr>
  </w:style>
  <w:style w:type="paragraph" w:styleId="a3">
    <w:name w:val="Title"/>
    <w:basedOn w:val="a"/>
    <w:next w:val="a"/>
    <w:link w:val="a4"/>
    <w:uiPriority w:val="10"/>
    <w:qFormat/>
    <w:rsid w:val="00C10D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0D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0D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0D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0D24"/>
    <w:pPr>
      <w:spacing w:before="160" w:after="160"/>
      <w:jc w:val="center"/>
    </w:pPr>
    <w:rPr>
      <w:i/>
      <w:iCs/>
      <w:color w:val="404040" w:themeColor="text1" w:themeTint="BF"/>
    </w:rPr>
  </w:style>
  <w:style w:type="character" w:customStyle="1" w:styleId="a8">
    <w:name w:val="引用 字符"/>
    <w:basedOn w:val="a0"/>
    <w:link w:val="a7"/>
    <w:uiPriority w:val="29"/>
    <w:rsid w:val="00C10D24"/>
    <w:rPr>
      <w:i/>
      <w:iCs/>
      <w:color w:val="404040" w:themeColor="text1" w:themeTint="BF"/>
    </w:rPr>
  </w:style>
  <w:style w:type="paragraph" w:styleId="a9">
    <w:name w:val="List Paragraph"/>
    <w:basedOn w:val="a"/>
    <w:uiPriority w:val="34"/>
    <w:qFormat/>
    <w:rsid w:val="00C10D24"/>
    <w:pPr>
      <w:ind w:left="720"/>
      <w:contextualSpacing/>
    </w:pPr>
  </w:style>
  <w:style w:type="character" w:styleId="aa">
    <w:name w:val="Intense Emphasis"/>
    <w:basedOn w:val="a0"/>
    <w:uiPriority w:val="21"/>
    <w:qFormat/>
    <w:rsid w:val="00C10D24"/>
    <w:rPr>
      <w:i/>
      <w:iCs/>
      <w:color w:val="0F4761" w:themeColor="accent1" w:themeShade="BF"/>
    </w:rPr>
  </w:style>
  <w:style w:type="paragraph" w:styleId="ab">
    <w:name w:val="Intense Quote"/>
    <w:basedOn w:val="a"/>
    <w:next w:val="a"/>
    <w:link w:val="ac"/>
    <w:uiPriority w:val="30"/>
    <w:qFormat/>
    <w:rsid w:val="00C1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0D24"/>
    <w:rPr>
      <w:i/>
      <w:iCs/>
      <w:color w:val="0F4761" w:themeColor="accent1" w:themeShade="BF"/>
    </w:rPr>
  </w:style>
  <w:style w:type="character" w:styleId="ad">
    <w:name w:val="Intense Reference"/>
    <w:basedOn w:val="a0"/>
    <w:uiPriority w:val="32"/>
    <w:qFormat/>
    <w:rsid w:val="00C10D24"/>
    <w:rPr>
      <w:b/>
      <w:bCs/>
      <w:smallCaps/>
      <w:color w:val="0F4761" w:themeColor="accent1" w:themeShade="BF"/>
      <w:spacing w:val="5"/>
    </w:rPr>
  </w:style>
  <w:style w:type="table" w:styleId="ae">
    <w:name w:val="Table Grid"/>
    <w:basedOn w:val="a1"/>
    <w:uiPriority w:val="39"/>
    <w:rsid w:val="00E13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A34AE2"/>
    <w:pPr>
      <w:widowControl/>
      <w:spacing w:before="100" w:beforeAutospacing="1" w:after="100" w:afterAutospacing="1"/>
      <w:jc w:val="left"/>
    </w:pPr>
    <w:rPr>
      <w:rFonts w:ascii="宋体" w:eastAsia="宋体" w:hAnsi="宋体" w:cs="宋体"/>
      <w:kern w:val="0"/>
      <w:sz w:val="24"/>
      <w:szCs w:val="24"/>
    </w:rPr>
  </w:style>
  <w:style w:type="paragraph" w:styleId="af0">
    <w:name w:val="header"/>
    <w:basedOn w:val="a"/>
    <w:link w:val="af1"/>
    <w:uiPriority w:val="99"/>
    <w:unhideWhenUsed/>
    <w:rsid w:val="00123D1C"/>
    <w:pPr>
      <w:tabs>
        <w:tab w:val="center" w:pos="4153"/>
        <w:tab w:val="right" w:pos="8306"/>
      </w:tabs>
      <w:snapToGrid w:val="0"/>
      <w:jc w:val="center"/>
    </w:pPr>
    <w:rPr>
      <w:sz w:val="18"/>
      <w:szCs w:val="18"/>
    </w:rPr>
  </w:style>
  <w:style w:type="character" w:customStyle="1" w:styleId="af1">
    <w:name w:val="页眉 字符"/>
    <w:basedOn w:val="a0"/>
    <w:link w:val="af0"/>
    <w:uiPriority w:val="99"/>
    <w:rsid w:val="00123D1C"/>
    <w:rPr>
      <w:sz w:val="18"/>
      <w:szCs w:val="18"/>
    </w:rPr>
  </w:style>
  <w:style w:type="paragraph" w:styleId="af2">
    <w:name w:val="footer"/>
    <w:basedOn w:val="a"/>
    <w:link w:val="af3"/>
    <w:uiPriority w:val="99"/>
    <w:unhideWhenUsed/>
    <w:rsid w:val="00123D1C"/>
    <w:pPr>
      <w:tabs>
        <w:tab w:val="center" w:pos="4153"/>
        <w:tab w:val="right" w:pos="8306"/>
      </w:tabs>
      <w:snapToGrid w:val="0"/>
      <w:jc w:val="left"/>
    </w:pPr>
    <w:rPr>
      <w:sz w:val="18"/>
      <w:szCs w:val="18"/>
    </w:rPr>
  </w:style>
  <w:style w:type="character" w:customStyle="1" w:styleId="af3">
    <w:name w:val="页脚 字符"/>
    <w:basedOn w:val="a0"/>
    <w:link w:val="af2"/>
    <w:uiPriority w:val="99"/>
    <w:rsid w:val="00123D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19</Pages>
  <Words>2989</Words>
  <Characters>3080</Characters>
  <Application>Microsoft Office Word</Application>
  <DocSecurity>0</DocSecurity>
  <Lines>171</Lines>
  <Paragraphs>202</Paragraphs>
  <ScaleCrop>false</ScaleCrop>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4</cp:revision>
  <dcterms:created xsi:type="dcterms:W3CDTF">2026-03-30T11:30:00Z</dcterms:created>
  <dcterms:modified xsi:type="dcterms:W3CDTF">2026-04-01T03:55:00Z</dcterms:modified>
</cp:coreProperties>
</file>