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48EA" w14:textId="034C4F67" w:rsidR="001313D6" w:rsidRDefault="00E97F92" w:rsidP="00E97F92">
      <w:pPr>
        <w:jc w:val="center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《软件测试》课程第2次作业</w:t>
      </w:r>
    </w:p>
    <w:p w14:paraId="2C528C7B" w14:textId="77777777" w:rsidR="00E97F92" w:rsidRPr="00E97F92" w:rsidRDefault="00E97F92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1. </w:t>
      </w:r>
      <w:r w:rsidRPr="00E97F92">
        <w:rPr>
          <w:rFonts w:ascii="华文楷体" w:eastAsia="华文楷体" w:hAnsi="华文楷体" w:hint="eastAsia"/>
          <w:sz w:val="24"/>
          <w:szCs w:val="24"/>
        </w:rPr>
        <w:t>在一个客户信息查询界面中，输入条件有“姓名”、“身份证号”、“手机”，采用正交表方式设计该界面查询功能的测试用例。</w:t>
      </w:r>
    </w:p>
    <w:p w14:paraId="7E745217" w14:textId="6CFB21FA" w:rsidR="00E97F92" w:rsidRDefault="00E97F92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解答：</w:t>
      </w:r>
    </w:p>
    <w:p w14:paraId="10AE067B" w14:textId="4FEE9330" w:rsidR="00E97F92" w:rsidRDefault="00E97F92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确定因子和水平：</w:t>
      </w:r>
      <w:r w:rsidRPr="00E97F92">
        <w:rPr>
          <w:rFonts w:ascii="华文楷体" w:eastAsia="华文楷体" w:hAnsi="华文楷体"/>
          <w:sz w:val="24"/>
          <w:szCs w:val="24"/>
        </w:rPr>
        <w:t>这里有3个独立的输入条件（因子）：姓名（A）、身份证号（B）、手机（C）。 对于查询界面的普通输入框，我们可以定义2个状态（水平）：</w:t>
      </w:r>
      <w:r w:rsidRPr="00E97F92">
        <w:rPr>
          <w:rFonts w:ascii="华文楷体" w:eastAsia="华文楷体" w:hAnsi="华文楷体"/>
          <w:b/>
          <w:bCs/>
          <w:sz w:val="24"/>
          <w:szCs w:val="24"/>
        </w:rPr>
        <w:t>填写 (1)</w:t>
      </w:r>
      <w:r w:rsidRPr="00E97F92">
        <w:rPr>
          <w:rFonts w:ascii="华文楷体" w:eastAsia="华文楷体" w:hAnsi="华文楷体"/>
          <w:sz w:val="24"/>
          <w:szCs w:val="24"/>
        </w:rPr>
        <w:t xml:space="preserve"> 和 </w:t>
      </w:r>
      <w:r w:rsidRPr="00E97F92">
        <w:rPr>
          <w:rFonts w:ascii="华文楷体" w:eastAsia="华文楷体" w:hAnsi="华文楷体"/>
          <w:b/>
          <w:bCs/>
          <w:sz w:val="24"/>
          <w:szCs w:val="24"/>
        </w:rPr>
        <w:t>不填写 (0)</w:t>
      </w:r>
      <w:r w:rsidRPr="00E97F92">
        <w:rPr>
          <w:rFonts w:ascii="华文楷体" w:eastAsia="华文楷体" w:hAnsi="华文楷体"/>
          <w:sz w:val="24"/>
          <w:szCs w:val="24"/>
        </w:rPr>
        <w:t>。</w:t>
      </w:r>
    </w:p>
    <w:p w14:paraId="05DAAAF9" w14:textId="4EA610DC" w:rsidR="00E97F92" w:rsidRPr="00E97F92" w:rsidRDefault="00E97F92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选择正交表：</w:t>
      </w:r>
      <w:r w:rsidRPr="00E97F92">
        <w:rPr>
          <w:rFonts w:ascii="华文楷体" w:eastAsia="华文楷体" w:hAnsi="华文楷体"/>
          <w:sz w:val="24"/>
          <w:szCs w:val="24"/>
        </w:rPr>
        <w:t>根据3个因子和2个水平，我们可以选择</w:t>
      </w:r>
      <w:proofErr w:type="gramStart"/>
      <w:r w:rsidRPr="00E97F92">
        <w:rPr>
          <w:rFonts w:ascii="华文楷体" w:eastAsia="华文楷体" w:hAnsi="华文楷体"/>
          <w:sz w:val="24"/>
          <w:szCs w:val="24"/>
        </w:rPr>
        <w:t>最</w:t>
      </w:r>
      <w:proofErr w:type="gramEnd"/>
      <w:r w:rsidRPr="00E97F92">
        <w:rPr>
          <w:rFonts w:ascii="华文楷体" w:eastAsia="华文楷体" w:hAnsi="华文楷体"/>
          <w:sz w:val="24"/>
          <w:szCs w:val="24"/>
        </w:rPr>
        <w:t>基础的</w:t>
      </w:r>
      <m:oMath>
        <m:sSub>
          <m:sSubPr>
            <m:ctrlPr>
              <w:rPr>
                <w:rFonts w:ascii="Cambria Math" w:eastAsia="华文楷体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华文楷体" w:hAnsi="Cambria Math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华文楷体" w:hAnsi="Cambria Math"/>
                <w:sz w:val="24"/>
                <w:szCs w:val="24"/>
              </w:rPr>
              <m:t>4</m:t>
            </m:r>
          </m:sub>
        </m:sSub>
        <m:d>
          <m:dPr>
            <m:ctrlPr>
              <w:rPr>
                <w:rFonts w:ascii="Cambria Math" w:eastAsia="华文楷体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华文楷体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华文楷体" w:hAnsi="Cambria Math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="华文楷体" w:hAnsi="Cambria Math"/>
                    <w:sz w:val="24"/>
                    <w:szCs w:val="24"/>
                  </w:rPr>
                  <m:t>3</m:t>
                </m:r>
              </m:sup>
            </m:sSup>
          </m:e>
        </m:d>
      </m:oMath>
      <w:r w:rsidRPr="00E97F92">
        <w:rPr>
          <w:rFonts w:ascii="华文楷体" w:eastAsia="华文楷体" w:hAnsi="华文楷体"/>
          <w:sz w:val="24"/>
          <w:szCs w:val="24"/>
        </w:rPr>
        <w:t>正交表。</w:t>
      </w:r>
    </w:p>
    <w:p w14:paraId="1F9EC09C" w14:textId="66193247" w:rsidR="00E97F92" w:rsidRDefault="00E97F92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3. 映射测试用例：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97F92" w14:paraId="0C9A3EDB" w14:textId="77777777" w:rsidTr="00D63DFE">
        <w:tc>
          <w:tcPr>
            <w:tcW w:w="1659" w:type="dxa"/>
            <w:vAlign w:val="center"/>
          </w:tcPr>
          <w:p w14:paraId="235105AE" w14:textId="67460BDE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测试用例编号</w:t>
            </w:r>
          </w:p>
        </w:tc>
        <w:tc>
          <w:tcPr>
            <w:tcW w:w="1659" w:type="dxa"/>
            <w:vAlign w:val="center"/>
          </w:tcPr>
          <w:p w14:paraId="7653A1E0" w14:textId="05423ACA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姓名 (A)</w:t>
            </w:r>
          </w:p>
        </w:tc>
        <w:tc>
          <w:tcPr>
            <w:tcW w:w="1659" w:type="dxa"/>
            <w:vAlign w:val="center"/>
          </w:tcPr>
          <w:p w14:paraId="0175FB06" w14:textId="58D60384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身份证号 (B)</w:t>
            </w:r>
          </w:p>
        </w:tc>
        <w:tc>
          <w:tcPr>
            <w:tcW w:w="1659" w:type="dxa"/>
            <w:vAlign w:val="center"/>
          </w:tcPr>
          <w:p w14:paraId="262BD758" w14:textId="2551B845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手机 (C)</w:t>
            </w:r>
          </w:p>
        </w:tc>
        <w:tc>
          <w:tcPr>
            <w:tcW w:w="1660" w:type="dxa"/>
            <w:vAlign w:val="center"/>
          </w:tcPr>
          <w:p w14:paraId="7AF10D5A" w14:textId="4B16F653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预期结果说明</w:t>
            </w:r>
          </w:p>
        </w:tc>
      </w:tr>
      <w:tr w:rsidR="00E97F92" w14:paraId="5BF44286" w14:textId="77777777" w:rsidTr="00EC6E7A">
        <w:tc>
          <w:tcPr>
            <w:tcW w:w="1659" w:type="dxa"/>
            <w:vAlign w:val="center"/>
          </w:tcPr>
          <w:p w14:paraId="146A0AE3" w14:textId="7B2233D8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Test Case 1</w:t>
            </w:r>
          </w:p>
        </w:tc>
        <w:tc>
          <w:tcPr>
            <w:tcW w:w="1659" w:type="dxa"/>
            <w:vAlign w:val="center"/>
          </w:tcPr>
          <w:p w14:paraId="43306A33" w14:textId="6A2BD363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不填写 (0)</w:t>
            </w:r>
          </w:p>
        </w:tc>
        <w:tc>
          <w:tcPr>
            <w:tcW w:w="1659" w:type="dxa"/>
            <w:vAlign w:val="center"/>
          </w:tcPr>
          <w:p w14:paraId="33670829" w14:textId="2E5968CA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不填写 (0)</w:t>
            </w:r>
          </w:p>
        </w:tc>
        <w:tc>
          <w:tcPr>
            <w:tcW w:w="1659" w:type="dxa"/>
            <w:vAlign w:val="center"/>
          </w:tcPr>
          <w:p w14:paraId="12B0DA60" w14:textId="3715CF78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不填写 (0)</w:t>
            </w:r>
          </w:p>
        </w:tc>
        <w:tc>
          <w:tcPr>
            <w:tcW w:w="1660" w:type="dxa"/>
            <w:vAlign w:val="center"/>
          </w:tcPr>
          <w:p w14:paraId="25B6414F" w14:textId="5AC51060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查询所有客户信息或提示输入条件</w:t>
            </w:r>
          </w:p>
        </w:tc>
      </w:tr>
      <w:tr w:rsidR="00E97F92" w14:paraId="39766405" w14:textId="77777777" w:rsidTr="00EF5CB7">
        <w:tc>
          <w:tcPr>
            <w:tcW w:w="1659" w:type="dxa"/>
            <w:vAlign w:val="center"/>
          </w:tcPr>
          <w:p w14:paraId="44A8EBD1" w14:textId="327E5239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Test Case 2</w:t>
            </w:r>
          </w:p>
        </w:tc>
        <w:tc>
          <w:tcPr>
            <w:tcW w:w="1659" w:type="dxa"/>
            <w:vAlign w:val="center"/>
          </w:tcPr>
          <w:p w14:paraId="1F6B824D" w14:textId="33251752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不填写 (0)</w:t>
            </w:r>
          </w:p>
        </w:tc>
        <w:tc>
          <w:tcPr>
            <w:tcW w:w="1659" w:type="dxa"/>
            <w:vAlign w:val="center"/>
          </w:tcPr>
          <w:p w14:paraId="7A72817C" w14:textId="30FC6AA0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填写 (1)</w:t>
            </w:r>
          </w:p>
        </w:tc>
        <w:tc>
          <w:tcPr>
            <w:tcW w:w="1659" w:type="dxa"/>
            <w:vAlign w:val="center"/>
          </w:tcPr>
          <w:p w14:paraId="15DE771F" w14:textId="5E933AB0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填写 (1)</w:t>
            </w:r>
          </w:p>
        </w:tc>
        <w:tc>
          <w:tcPr>
            <w:tcW w:w="1660" w:type="dxa"/>
            <w:vAlign w:val="center"/>
          </w:tcPr>
          <w:p w14:paraId="128CAA85" w14:textId="513F657A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根据身份证号和手机进行联合查询</w:t>
            </w:r>
          </w:p>
        </w:tc>
      </w:tr>
      <w:tr w:rsidR="00E97F92" w14:paraId="072CF789" w14:textId="77777777" w:rsidTr="002C51E6">
        <w:tc>
          <w:tcPr>
            <w:tcW w:w="1659" w:type="dxa"/>
            <w:vAlign w:val="center"/>
          </w:tcPr>
          <w:p w14:paraId="0DE7D409" w14:textId="3483850B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Test Case 3</w:t>
            </w:r>
          </w:p>
        </w:tc>
        <w:tc>
          <w:tcPr>
            <w:tcW w:w="1659" w:type="dxa"/>
            <w:vAlign w:val="center"/>
          </w:tcPr>
          <w:p w14:paraId="11BE03F0" w14:textId="3493D5DB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填写 (1)</w:t>
            </w:r>
          </w:p>
        </w:tc>
        <w:tc>
          <w:tcPr>
            <w:tcW w:w="1659" w:type="dxa"/>
            <w:vAlign w:val="center"/>
          </w:tcPr>
          <w:p w14:paraId="41A9B72C" w14:textId="26800AC0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不填写 (0)</w:t>
            </w:r>
          </w:p>
        </w:tc>
        <w:tc>
          <w:tcPr>
            <w:tcW w:w="1659" w:type="dxa"/>
            <w:vAlign w:val="center"/>
          </w:tcPr>
          <w:p w14:paraId="26E4FA8A" w14:textId="19293993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填写 (1)</w:t>
            </w:r>
          </w:p>
        </w:tc>
        <w:tc>
          <w:tcPr>
            <w:tcW w:w="1660" w:type="dxa"/>
            <w:vAlign w:val="center"/>
          </w:tcPr>
          <w:p w14:paraId="396C34A9" w14:textId="5D927D5D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根据姓名和手机进行联合查询</w:t>
            </w:r>
          </w:p>
        </w:tc>
      </w:tr>
      <w:tr w:rsidR="00E97F92" w14:paraId="58990220" w14:textId="77777777" w:rsidTr="00AD2F96">
        <w:tc>
          <w:tcPr>
            <w:tcW w:w="1659" w:type="dxa"/>
            <w:vAlign w:val="center"/>
          </w:tcPr>
          <w:p w14:paraId="632108D3" w14:textId="4DD9E90E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Test Case 4</w:t>
            </w:r>
          </w:p>
        </w:tc>
        <w:tc>
          <w:tcPr>
            <w:tcW w:w="1659" w:type="dxa"/>
            <w:vAlign w:val="center"/>
          </w:tcPr>
          <w:p w14:paraId="055C807D" w14:textId="3BCEA94F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填写 (1)</w:t>
            </w:r>
          </w:p>
        </w:tc>
        <w:tc>
          <w:tcPr>
            <w:tcW w:w="1659" w:type="dxa"/>
            <w:vAlign w:val="center"/>
          </w:tcPr>
          <w:p w14:paraId="48B9FC39" w14:textId="024212C5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填写 (1)</w:t>
            </w:r>
          </w:p>
        </w:tc>
        <w:tc>
          <w:tcPr>
            <w:tcW w:w="1659" w:type="dxa"/>
            <w:vAlign w:val="center"/>
          </w:tcPr>
          <w:p w14:paraId="220DF51E" w14:textId="3BD6C597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不填写 (0)</w:t>
            </w:r>
          </w:p>
        </w:tc>
        <w:tc>
          <w:tcPr>
            <w:tcW w:w="1660" w:type="dxa"/>
            <w:vAlign w:val="center"/>
          </w:tcPr>
          <w:p w14:paraId="0C8154A5" w14:textId="39670A46" w:rsidR="00E97F92" w:rsidRDefault="00E97F92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97F92">
              <w:rPr>
                <w:rFonts w:ascii="华文楷体" w:eastAsia="华文楷体" w:hAnsi="华文楷体"/>
                <w:sz w:val="24"/>
                <w:szCs w:val="24"/>
              </w:rPr>
              <w:t>根据姓名和身份证号进行联</w:t>
            </w:r>
            <w:r w:rsidRPr="00E97F92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合查询</w:t>
            </w:r>
          </w:p>
        </w:tc>
      </w:tr>
    </w:tbl>
    <w:p w14:paraId="01FBF75F" w14:textId="0F8B2575" w:rsidR="00E97F92" w:rsidRDefault="00E97F92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 xml:space="preserve">2. </w:t>
      </w:r>
      <w:r w:rsidRPr="00E97F92">
        <w:rPr>
          <w:rFonts w:ascii="华文楷体" w:eastAsia="华文楷体" w:hAnsi="华文楷体" w:hint="eastAsia"/>
          <w:sz w:val="24"/>
          <w:szCs w:val="24"/>
        </w:rPr>
        <w:t>根据下图所示的程序流程图，分别使用语句覆盖测试、判定覆盖测试、条件覆盖测试和路径覆盖测试进行测试用例设计。</w:t>
      </w:r>
    </w:p>
    <w:p w14:paraId="4C95C7FD" w14:textId="240EA5CD" w:rsidR="00E97F92" w:rsidRDefault="00E97F92" w:rsidP="00E97F92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object w:dxaOrig="3340" w:dyaOrig="2740" w14:anchorId="28C837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64.55pt;height:138.85pt;mso-wrap-style:square;mso-position-horizontal-relative:page;mso-position-vertical-relative:page" o:ole="">
            <v:imagedata r:id="rId7" o:title=""/>
          </v:shape>
          <o:OLEObject Type="Embed" ProgID="Visio.Drawing.11" ShapeID="对象 1" DrawAspect="Content" ObjectID="_1837149608" r:id="rId8"/>
        </w:object>
      </w:r>
    </w:p>
    <w:p w14:paraId="6D2628B4" w14:textId="053316E2" w:rsidR="00E97F92" w:rsidRPr="00A66EE7" w:rsidRDefault="00A66EE7" w:rsidP="00E97F92">
      <w:pPr>
        <w:rPr>
          <w:rFonts w:ascii="华文楷体" w:eastAsia="华文楷体" w:hAnsi="华文楷体" w:cs="Times New Roman" w:hint="eastAsia"/>
          <w:sz w:val="24"/>
          <w:szCs w:val="24"/>
        </w:rPr>
      </w:pPr>
      <w:r w:rsidRPr="00A66EE7">
        <w:rPr>
          <w:rFonts w:ascii="华文楷体" w:eastAsia="华文楷体" w:hAnsi="华文楷体" w:cs="Times New Roman" w:hint="eastAsia"/>
          <w:sz w:val="24"/>
          <w:szCs w:val="24"/>
        </w:rPr>
        <w:t>解答：</w:t>
      </w:r>
    </w:p>
    <w:p w14:paraId="6932B4C2" w14:textId="2C405B7E" w:rsidR="00A66EE7" w:rsidRPr="00A66EE7" w:rsidRDefault="00A66EE7" w:rsidP="00A66EE7">
      <w:pPr>
        <w:rPr>
          <w:rFonts w:ascii="华文楷体" w:eastAsia="华文楷体" w:hAnsi="华文楷体" w:cs="Times New Roman" w:hint="eastAsia"/>
          <w:sz w:val="24"/>
          <w:szCs w:val="24"/>
        </w:rPr>
      </w:pPr>
      <w:r w:rsidRPr="00A66EE7">
        <w:rPr>
          <w:rFonts w:ascii="华文楷体" w:eastAsia="华文楷体" w:hAnsi="华文楷体" w:cs="Times New Roman"/>
          <w:sz w:val="24"/>
          <w:szCs w:val="24"/>
        </w:rPr>
        <w:t>流程图逻辑分析</w:t>
      </w:r>
    </w:p>
    <w:p w14:paraId="594D7062" w14:textId="77777777" w:rsidR="00A66EE7" w:rsidRPr="00A66EE7" w:rsidRDefault="00A66EE7" w:rsidP="00A66EE7">
      <w:pPr>
        <w:ind w:firstLine="420"/>
        <w:rPr>
          <w:rFonts w:ascii="华文楷体" w:eastAsia="华文楷体" w:hAnsi="华文楷体" w:cs="Times New Roman" w:hint="eastAsia"/>
          <w:sz w:val="24"/>
          <w:szCs w:val="24"/>
        </w:rPr>
      </w:pPr>
      <w:r w:rsidRPr="00A66EE7">
        <w:rPr>
          <w:rFonts w:ascii="华文楷体" w:eastAsia="华文楷体" w:hAnsi="华文楷体" w:cs="Times New Roman"/>
          <w:sz w:val="24"/>
          <w:szCs w:val="24"/>
        </w:rPr>
        <w:t>判断1 (D1): X &gt; 0 AND Y &gt; 10</w:t>
      </w:r>
    </w:p>
    <w:p w14:paraId="0ADD4DC0" w14:textId="77777777" w:rsidR="00A66EE7" w:rsidRPr="00A66EE7" w:rsidRDefault="00A66EE7" w:rsidP="00A66EE7">
      <w:pPr>
        <w:ind w:left="420" w:firstLine="420"/>
        <w:rPr>
          <w:rFonts w:ascii="华文楷体" w:eastAsia="华文楷体" w:hAnsi="华文楷体" w:cs="Times New Roman" w:hint="eastAsia"/>
          <w:sz w:val="24"/>
          <w:szCs w:val="24"/>
        </w:rPr>
      </w:pPr>
      <w:r w:rsidRPr="00A66EE7">
        <w:rPr>
          <w:rFonts w:ascii="华文楷体" w:eastAsia="华文楷体" w:hAnsi="华文楷体" w:cs="Times New Roman"/>
          <w:sz w:val="24"/>
          <w:szCs w:val="24"/>
        </w:rPr>
        <w:t>条件1 (C1): X &gt; 0</w:t>
      </w:r>
    </w:p>
    <w:p w14:paraId="66FC72AC" w14:textId="77777777" w:rsidR="00A66EE7" w:rsidRPr="00A66EE7" w:rsidRDefault="00A66EE7" w:rsidP="00A66EE7">
      <w:pPr>
        <w:ind w:left="420" w:firstLine="420"/>
        <w:rPr>
          <w:rFonts w:ascii="华文楷体" w:eastAsia="华文楷体" w:hAnsi="华文楷体" w:cs="Times New Roman" w:hint="eastAsia"/>
          <w:sz w:val="24"/>
          <w:szCs w:val="24"/>
        </w:rPr>
      </w:pPr>
      <w:r w:rsidRPr="00A66EE7">
        <w:rPr>
          <w:rFonts w:ascii="华文楷体" w:eastAsia="华文楷体" w:hAnsi="华文楷体" w:cs="Times New Roman"/>
          <w:sz w:val="24"/>
          <w:szCs w:val="24"/>
        </w:rPr>
        <w:t>条件2 (C2): Y &gt; 10</w:t>
      </w:r>
    </w:p>
    <w:p w14:paraId="7DC82BF6" w14:textId="77777777" w:rsidR="00A66EE7" w:rsidRPr="00A66EE7" w:rsidRDefault="00A66EE7" w:rsidP="00A66EE7">
      <w:pPr>
        <w:ind w:firstLine="420"/>
        <w:rPr>
          <w:rFonts w:ascii="华文楷体" w:eastAsia="华文楷体" w:hAnsi="华文楷体" w:cs="Times New Roman" w:hint="eastAsia"/>
          <w:sz w:val="24"/>
          <w:szCs w:val="24"/>
        </w:rPr>
      </w:pPr>
      <w:r w:rsidRPr="00A66EE7">
        <w:rPr>
          <w:rFonts w:ascii="华文楷体" w:eastAsia="华文楷体" w:hAnsi="华文楷体" w:cs="Times New Roman"/>
          <w:sz w:val="24"/>
          <w:szCs w:val="24"/>
        </w:rPr>
        <w:t>判断2 (D2): X &lt; -10 OR Y &lt; 0</w:t>
      </w:r>
    </w:p>
    <w:p w14:paraId="034B89C3" w14:textId="77777777" w:rsidR="00A66EE7" w:rsidRPr="00A66EE7" w:rsidRDefault="00A66EE7" w:rsidP="00A66EE7">
      <w:pPr>
        <w:ind w:left="420" w:firstLine="420"/>
        <w:rPr>
          <w:rFonts w:ascii="华文楷体" w:eastAsia="华文楷体" w:hAnsi="华文楷体" w:cs="Times New Roman" w:hint="eastAsia"/>
          <w:sz w:val="24"/>
          <w:szCs w:val="24"/>
        </w:rPr>
      </w:pPr>
      <w:r w:rsidRPr="00A66EE7">
        <w:rPr>
          <w:rFonts w:ascii="华文楷体" w:eastAsia="华文楷体" w:hAnsi="华文楷体" w:cs="Times New Roman"/>
          <w:sz w:val="24"/>
          <w:szCs w:val="24"/>
        </w:rPr>
        <w:t>条件3 (C3): X &lt; -10</w:t>
      </w:r>
    </w:p>
    <w:p w14:paraId="03F0A807" w14:textId="002B5296" w:rsidR="00A66EE7" w:rsidRPr="00A66EE7" w:rsidRDefault="00A66EE7" w:rsidP="00A66EE7">
      <w:pPr>
        <w:ind w:left="420" w:firstLine="420"/>
        <w:rPr>
          <w:rFonts w:ascii="华文楷体" w:eastAsia="华文楷体" w:hAnsi="华文楷体" w:cs="Times New Roman" w:hint="eastAsia"/>
          <w:sz w:val="24"/>
          <w:szCs w:val="24"/>
        </w:rPr>
      </w:pPr>
      <w:r w:rsidRPr="00A66EE7">
        <w:rPr>
          <w:rFonts w:ascii="华文楷体" w:eastAsia="华文楷体" w:hAnsi="华文楷体" w:cs="Times New Roman"/>
          <w:sz w:val="24"/>
          <w:szCs w:val="24"/>
        </w:rPr>
        <w:t xml:space="preserve">条件4 (C4): Y &lt; 0 </w:t>
      </w:r>
    </w:p>
    <w:p w14:paraId="18EB6997" w14:textId="2A0ED42D" w:rsidR="00A66EE7" w:rsidRDefault="00A66EE7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测试样例设计：</w:t>
      </w:r>
    </w:p>
    <w:p w14:paraId="7BA6093B" w14:textId="07AB4C9D" w:rsidR="00A66EE7" w:rsidRDefault="00A66EE7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1. 语句覆盖测试：</w:t>
      </w:r>
    </w:p>
    <w:p w14:paraId="0A54BC2F" w14:textId="1422627C" w:rsidR="00A66EE7" w:rsidRDefault="00A66EE7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目标：</w:t>
      </w:r>
      <w:r w:rsidRPr="00A66EE7">
        <w:rPr>
          <w:rFonts w:ascii="华文楷体" w:eastAsia="华文楷体" w:hAnsi="华文楷体"/>
          <w:sz w:val="24"/>
          <w:szCs w:val="24"/>
        </w:rPr>
        <w:t>使程序中所有的执行语句（即图中右侧的两个矩形框操作）至少执行一次。</w:t>
      </w:r>
    </w:p>
    <w:p w14:paraId="1BDA31B9" w14:textId="0CB7570F" w:rsidR="00A66EE7" w:rsidRDefault="00A66EE7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A66EE7">
        <w:rPr>
          <w:rFonts w:ascii="华文楷体" w:eastAsia="华文楷体" w:hAnsi="华文楷体"/>
          <w:sz w:val="24"/>
          <w:szCs w:val="24"/>
        </w:rPr>
        <w:t>由于 X &gt; 0 且 Y &gt; 10 时，计算出的新 Y = Y / X 必定大于 0，且 X 必定不小于 -10。这意味着如果在第一个判断中走了 b 分支（为真），那么第二个判断绝对不可能为真（走 d 分支）。 因此，不可能用一个测试用例覆盖所有语句，</w:t>
      </w:r>
      <w:r w:rsidRPr="00A66EE7">
        <w:rPr>
          <w:rFonts w:ascii="华文楷体" w:eastAsia="华文楷体" w:hAnsi="华文楷体"/>
          <w:sz w:val="24"/>
          <w:szCs w:val="24"/>
        </w:rPr>
        <w:lastRenderedPageBreak/>
        <w:t>至少需要两个用例：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05"/>
        <w:gridCol w:w="1670"/>
        <w:gridCol w:w="1660"/>
        <w:gridCol w:w="1660"/>
        <w:gridCol w:w="1601"/>
      </w:tblGrid>
      <w:tr w:rsidR="00A66EE7" w14:paraId="255AC18C" w14:textId="113535F4" w:rsidTr="00A66EE7">
        <w:tc>
          <w:tcPr>
            <w:tcW w:w="1705" w:type="dxa"/>
          </w:tcPr>
          <w:p w14:paraId="4FB7791F" w14:textId="5255B799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测试用例</w:t>
            </w:r>
          </w:p>
        </w:tc>
        <w:tc>
          <w:tcPr>
            <w:tcW w:w="1670" w:type="dxa"/>
          </w:tcPr>
          <w:p w14:paraId="4CAE7A8B" w14:textId="1B578FC6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输入值</w:t>
            </w:r>
          </w:p>
        </w:tc>
        <w:tc>
          <w:tcPr>
            <w:tcW w:w="1660" w:type="dxa"/>
          </w:tcPr>
          <w:p w14:paraId="5CA00FFE" w14:textId="0E60A660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执行路径</w:t>
            </w:r>
          </w:p>
        </w:tc>
        <w:tc>
          <w:tcPr>
            <w:tcW w:w="1660" w:type="dxa"/>
          </w:tcPr>
          <w:p w14:paraId="039279E4" w14:textId="6CDF2003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覆盖语句</w:t>
            </w:r>
          </w:p>
        </w:tc>
        <w:tc>
          <w:tcPr>
            <w:tcW w:w="1601" w:type="dxa"/>
          </w:tcPr>
          <w:p w14:paraId="41637D8D" w14:textId="65A50C34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判定结果</w:t>
            </w:r>
          </w:p>
        </w:tc>
      </w:tr>
      <w:tr w:rsidR="00A66EE7" w14:paraId="0BF6EB65" w14:textId="20D44EA2" w:rsidTr="00A66EE7">
        <w:tc>
          <w:tcPr>
            <w:tcW w:w="1705" w:type="dxa"/>
          </w:tcPr>
          <w:p w14:paraId="25BFE7A9" w14:textId="23C73529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TC1</w:t>
            </w:r>
          </w:p>
        </w:tc>
        <w:tc>
          <w:tcPr>
            <w:tcW w:w="1670" w:type="dxa"/>
          </w:tcPr>
          <w:p w14:paraId="4E270307" w14:textId="003B115C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 = 2, Y = 20</w:t>
            </w:r>
          </w:p>
        </w:tc>
        <w:tc>
          <w:tcPr>
            <w:tcW w:w="1660" w:type="dxa"/>
          </w:tcPr>
          <w:p w14:paraId="49AC0C11" w14:textId="4FC70CF7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a -&gt; b -&gt; e</w:t>
            </w:r>
          </w:p>
        </w:tc>
        <w:tc>
          <w:tcPr>
            <w:tcW w:w="1660" w:type="dxa"/>
          </w:tcPr>
          <w:p w14:paraId="6857D0EC" w14:textId="7378EB16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Y = Y / X</w:t>
            </w:r>
          </w:p>
        </w:tc>
        <w:tc>
          <w:tcPr>
            <w:tcW w:w="1601" w:type="dxa"/>
          </w:tcPr>
          <w:p w14:paraId="0BD9707A" w14:textId="2C167941" w:rsidR="00A66EE7" w:rsidRP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D1为真，D2为假</w:t>
            </w:r>
          </w:p>
        </w:tc>
      </w:tr>
      <w:tr w:rsidR="00A66EE7" w14:paraId="533D995F" w14:textId="2FBCA0B5" w:rsidTr="00A66EE7">
        <w:tc>
          <w:tcPr>
            <w:tcW w:w="1705" w:type="dxa"/>
          </w:tcPr>
          <w:p w14:paraId="1AB12642" w14:textId="1E991864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TC2</w:t>
            </w:r>
          </w:p>
        </w:tc>
        <w:tc>
          <w:tcPr>
            <w:tcW w:w="1670" w:type="dxa"/>
          </w:tcPr>
          <w:p w14:paraId="19157E08" w14:textId="775D1B25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 = -15, Y = 5</w:t>
            </w:r>
          </w:p>
        </w:tc>
        <w:tc>
          <w:tcPr>
            <w:tcW w:w="1660" w:type="dxa"/>
          </w:tcPr>
          <w:p w14:paraId="6890BA64" w14:textId="60C59DA9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a -&gt; c -&gt; d</w:t>
            </w:r>
          </w:p>
        </w:tc>
        <w:tc>
          <w:tcPr>
            <w:tcW w:w="1660" w:type="dxa"/>
          </w:tcPr>
          <w:p w14:paraId="134B8518" w14:textId="30A5C6E8" w:rsid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 xml:space="preserve">Y = </w:t>
            </w:r>
            <w:proofErr w:type="gramStart"/>
            <w:r w:rsidRPr="00A66EE7">
              <w:rPr>
                <w:rFonts w:ascii="华文楷体" w:eastAsia="华文楷体" w:hAnsi="华文楷体"/>
                <w:sz w:val="24"/>
                <w:szCs w:val="24"/>
              </w:rPr>
              <w:t>-(</w:t>
            </w:r>
            <w:proofErr w:type="gramEnd"/>
            <w:r w:rsidRPr="00A66EE7">
              <w:rPr>
                <w:rFonts w:ascii="华文楷体" w:eastAsia="华文楷体" w:hAnsi="华文楷体"/>
                <w:sz w:val="24"/>
                <w:szCs w:val="24"/>
              </w:rPr>
              <w:t>Y + X)</w:t>
            </w:r>
          </w:p>
        </w:tc>
        <w:tc>
          <w:tcPr>
            <w:tcW w:w="1601" w:type="dxa"/>
          </w:tcPr>
          <w:p w14:paraId="726E15EB" w14:textId="5307C637" w:rsidR="00A66EE7" w:rsidRPr="00A66EE7" w:rsidRDefault="00A66EE7" w:rsidP="00E97F92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D1为假，D2为真</w:t>
            </w:r>
          </w:p>
        </w:tc>
      </w:tr>
    </w:tbl>
    <w:p w14:paraId="6E50D672" w14:textId="41176CB8" w:rsidR="00A66EE7" w:rsidRDefault="00A66EE7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2. 判定覆盖测试</w:t>
      </w:r>
    </w:p>
    <w:p w14:paraId="7279D931" w14:textId="492BB790" w:rsidR="00A66EE7" w:rsidRDefault="00A66EE7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 w:rsidRPr="00A66EE7">
        <w:rPr>
          <w:rFonts w:ascii="华文楷体" w:eastAsia="华文楷体" w:hAnsi="华文楷体"/>
          <w:b/>
          <w:bCs/>
          <w:sz w:val="24"/>
          <w:szCs w:val="24"/>
        </w:rPr>
        <w:t>目标：</w:t>
      </w:r>
      <w:r w:rsidRPr="00A66EE7">
        <w:rPr>
          <w:rFonts w:ascii="华文楷体" w:eastAsia="华文楷体" w:hAnsi="华文楷体"/>
          <w:sz w:val="24"/>
          <w:szCs w:val="24"/>
        </w:rPr>
        <w:t xml:space="preserve"> 使每个判断的“真(Y)”和“假(N)”分支至少执行一次。</w:t>
      </w:r>
    </w:p>
    <w:p w14:paraId="782B7AC7" w14:textId="6F015DF3" w:rsidR="00A66EE7" w:rsidRDefault="00A66EE7" w:rsidP="003F454E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 w:rsidRPr="00A66EE7">
        <w:rPr>
          <w:rFonts w:ascii="华文楷体" w:eastAsia="华文楷体" w:hAnsi="华文楷体"/>
          <w:sz w:val="24"/>
          <w:szCs w:val="24"/>
        </w:rPr>
        <w:t>我们复用上面语句覆盖的两个测试用例，恰好也能满足判定覆盖的要求。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05"/>
        <w:gridCol w:w="1670"/>
        <w:gridCol w:w="1660"/>
        <w:gridCol w:w="1660"/>
        <w:gridCol w:w="1601"/>
      </w:tblGrid>
      <w:tr w:rsidR="00A66EE7" w14:paraId="0A52519D" w14:textId="77777777" w:rsidTr="00FE1B40">
        <w:tc>
          <w:tcPr>
            <w:tcW w:w="1705" w:type="dxa"/>
          </w:tcPr>
          <w:p w14:paraId="781CCAFF" w14:textId="77777777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测试用例</w:t>
            </w:r>
          </w:p>
        </w:tc>
        <w:tc>
          <w:tcPr>
            <w:tcW w:w="1670" w:type="dxa"/>
          </w:tcPr>
          <w:p w14:paraId="03A4A309" w14:textId="77777777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输入值</w:t>
            </w:r>
          </w:p>
        </w:tc>
        <w:tc>
          <w:tcPr>
            <w:tcW w:w="1660" w:type="dxa"/>
          </w:tcPr>
          <w:p w14:paraId="5E0F3043" w14:textId="3107D598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判断1（D1）结果</w:t>
            </w:r>
          </w:p>
        </w:tc>
        <w:tc>
          <w:tcPr>
            <w:tcW w:w="1660" w:type="dxa"/>
          </w:tcPr>
          <w:p w14:paraId="07BB69B0" w14:textId="096B862A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判断2（D2）结果</w:t>
            </w:r>
          </w:p>
        </w:tc>
        <w:tc>
          <w:tcPr>
            <w:tcW w:w="1601" w:type="dxa"/>
          </w:tcPr>
          <w:p w14:paraId="3BD23544" w14:textId="77777777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判定结果</w:t>
            </w:r>
          </w:p>
        </w:tc>
      </w:tr>
      <w:tr w:rsidR="00A66EE7" w14:paraId="00052556" w14:textId="77777777" w:rsidTr="00FE1B40">
        <w:tc>
          <w:tcPr>
            <w:tcW w:w="1705" w:type="dxa"/>
          </w:tcPr>
          <w:p w14:paraId="1311BAB2" w14:textId="77777777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TC1</w:t>
            </w:r>
          </w:p>
        </w:tc>
        <w:tc>
          <w:tcPr>
            <w:tcW w:w="1670" w:type="dxa"/>
          </w:tcPr>
          <w:p w14:paraId="2A33FD28" w14:textId="77777777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 = 2, Y = 20</w:t>
            </w:r>
          </w:p>
        </w:tc>
        <w:tc>
          <w:tcPr>
            <w:tcW w:w="1660" w:type="dxa"/>
          </w:tcPr>
          <w:p w14:paraId="2783ADBE" w14:textId="353DD15E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真 (Y)</w:t>
            </w:r>
          </w:p>
        </w:tc>
        <w:tc>
          <w:tcPr>
            <w:tcW w:w="1660" w:type="dxa"/>
          </w:tcPr>
          <w:p w14:paraId="01AD0D12" w14:textId="07625A30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假 (N)</w:t>
            </w:r>
          </w:p>
        </w:tc>
        <w:tc>
          <w:tcPr>
            <w:tcW w:w="1601" w:type="dxa"/>
          </w:tcPr>
          <w:p w14:paraId="66DB241C" w14:textId="77777777" w:rsidR="00A66EE7" w:rsidRP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D1为真，D2为假</w:t>
            </w:r>
          </w:p>
        </w:tc>
      </w:tr>
      <w:tr w:rsidR="00A66EE7" w14:paraId="336E154C" w14:textId="77777777" w:rsidTr="00FE1B40">
        <w:tc>
          <w:tcPr>
            <w:tcW w:w="1705" w:type="dxa"/>
          </w:tcPr>
          <w:p w14:paraId="60761295" w14:textId="77777777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TC2</w:t>
            </w:r>
          </w:p>
        </w:tc>
        <w:tc>
          <w:tcPr>
            <w:tcW w:w="1670" w:type="dxa"/>
          </w:tcPr>
          <w:p w14:paraId="2CB3BCC4" w14:textId="77777777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sz w:val="24"/>
                <w:szCs w:val="24"/>
              </w:rPr>
              <w:t>X = -15, Y = 5</w:t>
            </w:r>
          </w:p>
        </w:tc>
        <w:tc>
          <w:tcPr>
            <w:tcW w:w="1660" w:type="dxa"/>
          </w:tcPr>
          <w:p w14:paraId="065D7C5B" w14:textId="4AB56880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假 (N)</w:t>
            </w:r>
          </w:p>
        </w:tc>
        <w:tc>
          <w:tcPr>
            <w:tcW w:w="1660" w:type="dxa"/>
          </w:tcPr>
          <w:p w14:paraId="4B7857AB" w14:textId="1AEFF683" w:rsid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真 (Y)</w:t>
            </w:r>
          </w:p>
        </w:tc>
        <w:tc>
          <w:tcPr>
            <w:tcW w:w="1601" w:type="dxa"/>
          </w:tcPr>
          <w:p w14:paraId="62C82631" w14:textId="77777777" w:rsidR="00A66EE7" w:rsidRPr="00A66EE7" w:rsidRDefault="00A66EE7" w:rsidP="00FE1B40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66EE7">
              <w:rPr>
                <w:rFonts w:ascii="华文楷体" w:eastAsia="华文楷体" w:hAnsi="华文楷体"/>
                <w:sz w:val="24"/>
                <w:szCs w:val="24"/>
              </w:rPr>
              <w:t>D1为假，D2为真</w:t>
            </w:r>
          </w:p>
        </w:tc>
      </w:tr>
    </w:tbl>
    <w:p w14:paraId="3F06220F" w14:textId="67463AF5" w:rsidR="003F454E" w:rsidRDefault="003F454E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3. 条件覆盖测试</w:t>
      </w:r>
    </w:p>
    <w:p w14:paraId="79507D60" w14:textId="1FE6B24E" w:rsidR="003F454E" w:rsidRDefault="003F454E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目标：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使判断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中的每个逻辑条件（C1，C2，C3，C4）都至少取一次“真”值和“假”值。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F454E" w14:paraId="04DB83C9" w14:textId="77777777" w:rsidTr="00870A0D">
        <w:tc>
          <w:tcPr>
            <w:tcW w:w="2074" w:type="dxa"/>
            <w:vAlign w:val="center"/>
          </w:tcPr>
          <w:p w14:paraId="59D8B29D" w14:textId="466F0613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测试用例</w:t>
            </w:r>
          </w:p>
        </w:tc>
        <w:tc>
          <w:tcPr>
            <w:tcW w:w="2074" w:type="dxa"/>
            <w:vAlign w:val="center"/>
          </w:tcPr>
          <w:p w14:paraId="694905A1" w14:textId="2C48F2BA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输入值</w:t>
            </w:r>
          </w:p>
        </w:tc>
        <w:tc>
          <w:tcPr>
            <w:tcW w:w="2074" w:type="dxa"/>
            <w:vAlign w:val="center"/>
          </w:tcPr>
          <w:p w14:paraId="3169CE1A" w14:textId="05948BA9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条件取值情况</w:t>
            </w:r>
          </w:p>
        </w:tc>
        <w:tc>
          <w:tcPr>
            <w:tcW w:w="2074" w:type="dxa"/>
            <w:vAlign w:val="center"/>
          </w:tcPr>
          <w:p w14:paraId="43148267" w14:textId="2EBE8DD0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覆盖条件 (T/F)</w:t>
            </w:r>
          </w:p>
        </w:tc>
      </w:tr>
      <w:tr w:rsidR="003F454E" w14:paraId="04A3A553" w14:textId="77777777" w:rsidTr="00743C15">
        <w:tc>
          <w:tcPr>
            <w:tcW w:w="2074" w:type="dxa"/>
            <w:vAlign w:val="center"/>
          </w:tcPr>
          <w:p w14:paraId="745B6BBE" w14:textId="222792AE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TC1</w:t>
            </w:r>
          </w:p>
        </w:tc>
        <w:tc>
          <w:tcPr>
            <w:tcW w:w="2074" w:type="dxa"/>
            <w:vAlign w:val="center"/>
          </w:tcPr>
          <w:p w14:paraId="72413AED" w14:textId="6332F3E7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X = 5, Y = 20</w:t>
            </w:r>
          </w:p>
        </w:tc>
        <w:tc>
          <w:tcPr>
            <w:tcW w:w="2074" w:type="dxa"/>
            <w:vAlign w:val="center"/>
          </w:tcPr>
          <w:p w14:paraId="34C3C4D4" w14:textId="77777777" w:rsidR="003F454E" w:rsidRP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C1(5&gt;0)真, C2(20&gt;10)真</w:t>
            </w:r>
          </w:p>
          <w:p w14:paraId="5562BFAC" w14:textId="77777777" w:rsidR="003F454E" w:rsidRP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br/>
            </w:r>
          </w:p>
          <w:p w14:paraId="4B7E8D4F" w14:textId="48600E56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C3(5&lt;-10)假, C4(4&lt;0)假</w:t>
            </w:r>
          </w:p>
        </w:tc>
        <w:tc>
          <w:tcPr>
            <w:tcW w:w="2074" w:type="dxa"/>
            <w:vAlign w:val="center"/>
          </w:tcPr>
          <w:p w14:paraId="2812E5D1" w14:textId="77777777" w:rsidR="003F454E" w:rsidRP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C1(T), C2(T)</w:t>
            </w:r>
          </w:p>
          <w:p w14:paraId="78073DF7" w14:textId="77777777" w:rsidR="003F454E" w:rsidRP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br/>
            </w:r>
          </w:p>
          <w:p w14:paraId="50FFE93D" w14:textId="48E13207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C3(F), C4(F)</w:t>
            </w:r>
          </w:p>
        </w:tc>
      </w:tr>
      <w:tr w:rsidR="003F454E" w14:paraId="62EFF61A" w14:textId="77777777" w:rsidTr="004664BA">
        <w:tc>
          <w:tcPr>
            <w:tcW w:w="2074" w:type="dxa"/>
            <w:vAlign w:val="center"/>
          </w:tcPr>
          <w:p w14:paraId="150A24AA" w14:textId="0B596729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lastRenderedPageBreak/>
              <w:t>TC2</w:t>
            </w:r>
          </w:p>
        </w:tc>
        <w:tc>
          <w:tcPr>
            <w:tcW w:w="2074" w:type="dxa"/>
            <w:vAlign w:val="center"/>
          </w:tcPr>
          <w:p w14:paraId="412D5A7C" w14:textId="7FD73821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X = -15, Y = -5</w:t>
            </w:r>
          </w:p>
        </w:tc>
        <w:tc>
          <w:tcPr>
            <w:tcW w:w="2074" w:type="dxa"/>
            <w:vAlign w:val="center"/>
          </w:tcPr>
          <w:p w14:paraId="7E913894" w14:textId="77777777" w:rsidR="003F454E" w:rsidRP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C1(-15&gt;0)假, C2(-5&gt;10)假</w:t>
            </w:r>
          </w:p>
          <w:p w14:paraId="243489DE" w14:textId="77777777" w:rsidR="003F454E" w:rsidRP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br/>
            </w:r>
          </w:p>
          <w:p w14:paraId="03F520E4" w14:textId="0E99C61E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C3(-15&lt;-10)真, C4(-5&lt;0)真</w:t>
            </w:r>
          </w:p>
        </w:tc>
        <w:tc>
          <w:tcPr>
            <w:tcW w:w="2074" w:type="dxa"/>
            <w:vAlign w:val="center"/>
          </w:tcPr>
          <w:p w14:paraId="3C5236C7" w14:textId="77777777" w:rsidR="003F454E" w:rsidRP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C1(F), C2(F)</w:t>
            </w:r>
          </w:p>
          <w:p w14:paraId="390C4DE1" w14:textId="77777777" w:rsidR="003F454E" w:rsidRP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br/>
            </w:r>
          </w:p>
          <w:p w14:paraId="6DFB7622" w14:textId="2814858F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C3(T), C4(T)</w:t>
            </w:r>
          </w:p>
        </w:tc>
      </w:tr>
    </w:tbl>
    <w:p w14:paraId="23C2BAB2" w14:textId="31469B82" w:rsidR="003F454E" w:rsidRPr="003F454E" w:rsidRDefault="003F454E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4. 路径覆盖测试</w:t>
      </w:r>
    </w:p>
    <w:p w14:paraId="40B5CE0D" w14:textId="463A2B9B" w:rsidR="003F454E" w:rsidRDefault="003F454E" w:rsidP="00E97F92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目标：</w:t>
      </w:r>
      <w:r w:rsidRPr="003F454E">
        <w:rPr>
          <w:rFonts w:ascii="华文楷体" w:eastAsia="华文楷体" w:hAnsi="华文楷体"/>
          <w:sz w:val="24"/>
          <w:szCs w:val="24"/>
        </w:rPr>
        <w:t>覆盖程序中所有可能的执行路径。</w:t>
      </w:r>
    </w:p>
    <w:p w14:paraId="4E8BF31B" w14:textId="77777777" w:rsidR="003F454E" w:rsidRPr="00E97F92" w:rsidRDefault="003F454E" w:rsidP="003F454E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根据控制流，理论上有 4 条路径组合。但正如前面在“语句覆盖”中分析的，路径 a -&gt; b -&gt; d 是一条不可达的无效路径（存在逻辑互斥）。因此，我们只需要覆盖剩下的 3 条有效路径即可：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F454E" w14:paraId="09D4187A" w14:textId="77777777" w:rsidTr="00F8666B">
        <w:tc>
          <w:tcPr>
            <w:tcW w:w="2074" w:type="dxa"/>
            <w:vAlign w:val="center"/>
          </w:tcPr>
          <w:p w14:paraId="00A4482A" w14:textId="52C2E6CB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路径说明</w:t>
            </w:r>
          </w:p>
        </w:tc>
        <w:tc>
          <w:tcPr>
            <w:tcW w:w="2074" w:type="dxa"/>
            <w:vAlign w:val="center"/>
          </w:tcPr>
          <w:p w14:paraId="3971265C" w14:textId="1A1CD71C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路径走向</w:t>
            </w:r>
          </w:p>
        </w:tc>
        <w:tc>
          <w:tcPr>
            <w:tcW w:w="2074" w:type="dxa"/>
            <w:vAlign w:val="center"/>
          </w:tcPr>
          <w:p w14:paraId="44D96C9E" w14:textId="5F750D16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测试用例输入</w:t>
            </w:r>
          </w:p>
        </w:tc>
        <w:tc>
          <w:tcPr>
            <w:tcW w:w="2074" w:type="dxa"/>
            <w:vAlign w:val="center"/>
          </w:tcPr>
          <w:p w14:paraId="6428BC7E" w14:textId="2883DC83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执行逻辑过程</w:t>
            </w:r>
          </w:p>
        </w:tc>
      </w:tr>
      <w:tr w:rsidR="003F454E" w14:paraId="57D51B4D" w14:textId="77777777" w:rsidTr="003E7811">
        <w:tc>
          <w:tcPr>
            <w:tcW w:w="2074" w:type="dxa"/>
            <w:vAlign w:val="center"/>
          </w:tcPr>
          <w:p w14:paraId="28BBA69C" w14:textId="01423ED4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路径 1</w:t>
            </w:r>
          </w:p>
        </w:tc>
        <w:tc>
          <w:tcPr>
            <w:tcW w:w="2074" w:type="dxa"/>
            <w:vAlign w:val="center"/>
          </w:tcPr>
          <w:p w14:paraId="41F3818B" w14:textId="6570F6FF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a -&gt; b -&gt; e</w:t>
            </w:r>
          </w:p>
        </w:tc>
        <w:tc>
          <w:tcPr>
            <w:tcW w:w="2074" w:type="dxa"/>
            <w:vAlign w:val="center"/>
          </w:tcPr>
          <w:p w14:paraId="35BD874A" w14:textId="39C08661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X = 2, Y = 20</w:t>
            </w:r>
          </w:p>
        </w:tc>
        <w:tc>
          <w:tcPr>
            <w:tcW w:w="2074" w:type="dxa"/>
            <w:vAlign w:val="center"/>
          </w:tcPr>
          <w:p w14:paraId="42FBFAE6" w14:textId="29F01234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D1真 (Y被赋值为10)，接着 D2判断假(2不小于-10且10不小于0)</w:t>
            </w:r>
          </w:p>
        </w:tc>
      </w:tr>
      <w:tr w:rsidR="003F454E" w14:paraId="5C2DC29D" w14:textId="77777777" w:rsidTr="001452E7">
        <w:tc>
          <w:tcPr>
            <w:tcW w:w="2074" w:type="dxa"/>
            <w:vAlign w:val="center"/>
          </w:tcPr>
          <w:p w14:paraId="25853955" w14:textId="359DE885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路径 2</w:t>
            </w:r>
          </w:p>
        </w:tc>
        <w:tc>
          <w:tcPr>
            <w:tcW w:w="2074" w:type="dxa"/>
            <w:vAlign w:val="center"/>
          </w:tcPr>
          <w:p w14:paraId="02F53BFD" w14:textId="05EE0419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a -&gt; c -&gt; d</w:t>
            </w:r>
          </w:p>
        </w:tc>
        <w:tc>
          <w:tcPr>
            <w:tcW w:w="2074" w:type="dxa"/>
            <w:vAlign w:val="center"/>
          </w:tcPr>
          <w:p w14:paraId="150AFEAD" w14:textId="171FD507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X = -15, Y = 5</w:t>
            </w:r>
          </w:p>
        </w:tc>
        <w:tc>
          <w:tcPr>
            <w:tcW w:w="2074" w:type="dxa"/>
            <w:vAlign w:val="center"/>
          </w:tcPr>
          <w:p w14:paraId="61D8FB4E" w14:textId="3B3C2BE2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D1假 (Y不变)，接着 D2判断真(-15小于-10)</w:t>
            </w:r>
          </w:p>
        </w:tc>
      </w:tr>
      <w:tr w:rsidR="003F454E" w14:paraId="33985DE1" w14:textId="77777777" w:rsidTr="00B548E4">
        <w:tc>
          <w:tcPr>
            <w:tcW w:w="2074" w:type="dxa"/>
            <w:vAlign w:val="center"/>
          </w:tcPr>
          <w:p w14:paraId="628FF4B9" w14:textId="2951C221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lastRenderedPageBreak/>
              <w:t>路径 3</w:t>
            </w:r>
          </w:p>
        </w:tc>
        <w:tc>
          <w:tcPr>
            <w:tcW w:w="2074" w:type="dxa"/>
            <w:vAlign w:val="center"/>
          </w:tcPr>
          <w:p w14:paraId="47AC486E" w14:textId="40912F33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a -&gt; c -&gt; e</w:t>
            </w:r>
          </w:p>
        </w:tc>
        <w:tc>
          <w:tcPr>
            <w:tcW w:w="2074" w:type="dxa"/>
            <w:vAlign w:val="center"/>
          </w:tcPr>
          <w:p w14:paraId="37637B07" w14:textId="1CCC8EBF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X = 5, Y = 5</w:t>
            </w:r>
          </w:p>
        </w:tc>
        <w:tc>
          <w:tcPr>
            <w:tcW w:w="2074" w:type="dxa"/>
            <w:vAlign w:val="center"/>
          </w:tcPr>
          <w:p w14:paraId="7E7397ED" w14:textId="6E8CF958" w:rsidR="003F454E" w:rsidRDefault="003F454E" w:rsidP="003F454E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F454E">
              <w:rPr>
                <w:rFonts w:ascii="华文楷体" w:eastAsia="华文楷体" w:hAnsi="华文楷体"/>
                <w:sz w:val="24"/>
                <w:szCs w:val="24"/>
              </w:rPr>
              <w:t>D1假 (Y不变)，接着 D2判断假(5不小于-10且5不小于0)</w:t>
            </w:r>
          </w:p>
        </w:tc>
      </w:tr>
    </w:tbl>
    <w:p w14:paraId="5760354D" w14:textId="77777777" w:rsidR="003F454E" w:rsidRPr="003F454E" w:rsidRDefault="003F454E" w:rsidP="003F454E">
      <w:p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 w:hint="eastAsia"/>
          <w:sz w:val="24"/>
          <w:szCs w:val="24"/>
        </w:rPr>
        <w:t>3．针对如下样本程序，分析该程序逻辑覆盖测试方法中的语句覆盖、判定覆盖、条件覆盖和基本路径覆盖，并说明哪种方法覆盖率高？为什么？</w:t>
      </w:r>
    </w:p>
    <w:p w14:paraId="20E9B6B9" w14:textId="77777777" w:rsidR="003F454E" w:rsidRPr="003F454E" w:rsidRDefault="003F454E" w:rsidP="003F454E">
      <w:p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 w:hint="eastAsia"/>
          <w:sz w:val="24"/>
          <w:szCs w:val="24"/>
        </w:rPr>
        <w:t>被测样本程序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F454E" w14:paraId="106EE5A2" w14:textId="77777777" w:rsidTr="003F454E">
        <w:tc>
          <w:tcPr>
            <w:tcW w:w="8296" w:type="dxa"/>
          </w:tcPr>
          <w:p w14:paraId="610150C0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import </w:t>
            </w:r>
            <w:proofErr w:type="spellStart"/>
            <w:proofErr w:type="gramStart"/>
            <w:r w:rsidRPr="003F454E">
              <w:rPr>
                <w:rFonts w:ascii="Consolas" w:eastAsia="华文楷体" w:hAnsi="Consolas"/>
                <w:szCs w:val="21"/>
              </w:rPr>
              <w:t>java.util</w:t>
            </w:r>
            <w:proofErr w:type="gramEnd"/>
            <w:r w:rsidRPr="003F454E">
              <w:rPr>
                <w:rFonts w:ascii="Consolas" w:eastAsia="华文楷体" w:hAnsi="Consolas"/>
                <w:szCs w:val="21"/>
              </w:rPr>
              <w:t>.Scanner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;</w:t>
            </w:r>
          </w:p>
          <w:p w14:paraId="0A83BECE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>public class Coverage {</w:t>
            </w:r>
          </w:p>
          <w:p w14:paraId="7B3B8B45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public static void </w:t>
            </w:r>
            <w:proofErr w:type="gramStart"/>
            <w:r w:rsidRPr="003F454E">
              <w:rPr>
                <w:rFonts w:ascii="Consolas" w:eastAsia="华文楷体" w:hAnsi="Consolas"/>
                <w:szCs w:val="21"/>
              </w:rPr>
              <w:t>main(String[</w:t>
            </w:r>
            <w:proofErr w:type="gramEnd"/>
            <w:r w:rsidRPr="003F454E">
              <w:rPr>
                <w:rFonts w:ascii="Consolas" w:eastAsia="华文楷体" w:hAnsi="Consolas"/>
                <w:szCs w:val="21"/>
              </w:rPr>
              <w:t xml:space="preserve">] </w:t>
            </w:r>
            <w:proofErr w:type="spellStart"/>
            <w:proofErr w:type="gramStart"/>
            <w:r w:rsidRPr="003F454E">
              <w:rPr>
                <w:rFonts w:ascii="Consolas" w:eastAsia="华文楷体" w:hAnsi="Consolas"/>
                <w:szCs w:val="21"/>
              </w:rPr>
              <w:t>args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){</w:t>
            </w:r>
            <w:proofErr w:type="gramEnd"/>
          </w:p>
          <w:p w14:paraId="365ADD3D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 xml:space="preserve">("start main </w:t>
            </w:r>
            <w:proofErr w:type="spellStart"/>
            <w:proofErr w:type="gramStart"/>
            <w:r w:rsidRPr="003F454E">
              <w:rPr>
                <w:rFonts w:ascii="Consolas" w:eastAsia="华文楷体" w:hAnsi="Consolas"/>
                <w:szCs w:val="21"/>
              </w:rPr>
              <w:t>function:path</w:t>
            </w:r>
            <w:proofErr w:type="spellEnd"/>
            <w:proofErr w:type="gramEnd"/>
            <w:r w:rsidRPr="003F454E">
              <w:rPr>
                <w:rFonts w:ascii="Consolas" w:eastAsia="华文楷体" w:hAnsi="Consolas"/>
                <w:szCs w:val="21"/>
              </w:rPr>
              <w:t xml:space="preserve"> a...");</w:t>
            </w:r>
          </w:p>
          <w:p w14:paraId="56E63AB6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int A=</w:t>
            </w:r>
            <w:proofErr w:type="gramStart"/>
            <w:r w:rsidRPr="003F454E">
              <w:rPr>
                <w:rFonts w:ascii="Consolas" w:eastAsia="华文楷体" w:hAnsi="Consolas"/>
                <w:szCs w:val="21"/>
              </w:rPr>
              <w:t>0,B</w:t>
            </w:r>
            <w:proofErr w:type="gramEnd"/>
            <w:r w:rsidRPr="003F454E">
              <w:rPr>
                <w:rFonts w:ascii="Consolas" w:eastAsia="华文楷体" w:hAnsi="Consolas"/>
                <w:szCs w:val="21"/>
              </w:rPr>
              <w:t>=</w:t>
            </w:r>
            <w:proofErr w:type="gramStart"/>
            <w:r w:rsidRPr="003F454E">
              <w:rPr>
                <w:rFonts w:ascii="Consolas" w:eastAsia="华文楷体" w:hAnsi="Consolas"/>
                <w:szCs w:val="21"/>
              </w:rPr>
              <w:t>0,X</w:t>
            </w:r>
            <w:proofErr w:type="gramEnd"/>
            <w:r w:rsidRPr="003F454E">
              <w:rPr>
                <w:rFonts w:ascii="Consolas" w:eastAsia="华文楷体" w:hAnsi="Consolas"/>
                <w:szCs w:val="21"/>
              </w:rPr>
              <w:t>=0;</w:t>
            </w:r>
          </w:p>
          <w:p w14:paraId="596731E1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Scanner s = new </w:t>
            </w:r>
            <w:proofErr w:type="gramStart"/>
            <w:r w:rsidRPr="003F454E">
              <w:rPr>
                <w:rFonts w:ascii="Consolas" w:eastAsia="华文楷体" w:hAnsi="Consolas"/>
                <w:szCs w:val="21"/>
              </w:rPr>
              <w:t>Scanner(</w:t>
            </w:r>
            <w:proofErr w:type="gramEnd"/>
            <w:r w:rsidRPr="003F454E">
              <w:rPr>
                <w:rFonts w:ascii="Consolas" w:eastAsia="华文楷体" w:hAnsi="Consolas"/>
                <w:szCs w:val="21"/>
              </w:rPr>
              <w:t>System.in);</w:t>
            </w:r>
          </w:p>
          <w:p w14:paraId="66F175CE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("</w:t>
            </w:r>
            <w:r w:rsidRPr="003F454E">
              <w:rPr>
                <w:rFonts w:ascii="Consolas" w:eastAsia="华文楷体" w:hAnsi="Consolas"/>
                <w:szCs w:val="21"/>
              </w:rPr>
              <w:t>输入</w:t>
            </w:r>
            <w:r w:rsidRPr="003F454E">
              <w:rPr>
                <w:rFonts w:ascii="Consolas" w:eastAsia="华文楷体" w:hAnsi="Consolas"/>
                <w:szCs w:val="21"/>
              </w:rPr>
              <w:t xml:space="preserve">A=");  A = </w:t>
            </w:r>
            <w:proofErr w:type="spellStart"/>
            <w:proofErr w:type="gramStart"/>
            <w:r w:rsidRPr="003F454E">
              <w:rPr>
                <w:rFonts w:ascii="Consolas" w:eastAsia="华文楷体" w:hAnsi="Consolas"/>
                <w:szCs w:val="21"/>
              </w:rPr>
              <w:t>s.nextInt</w:t>
            </w:r>
            <w:proofErr w:type="spellEnd"/>
            <w:proofErr w:type="gramEnd"/>
            <w:r w:rsidRPr="003F454E">
              <w:rPr>
                <w:rFonts w:ascii="Consolas" w:eastAsia="华文楷体" w:hAnsi="Consolas"/>
                <w:szCs w:val="21"/>
              </w:rPr>
              <w:t>();</w:t>
            </w:r>
          </w:p>
          <w:p w14:paraId="58413D58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("</w:t>
            </w:r>
            <w:r w:rsidRPr="003F454E">
              <w:rPr>
                <w:rFonts w:ascii="Consolas" w:eastAsia="华文楷体" w:hAnsi="Consolas"/>
                <w:szCs w:val="21"/>
              </w:rPr>
              <w:t>输入</w:t>
            </w:r>
            <w:r w:rsidRPr="003F454E">
              <w:rPr>
                <w:rFonts w:ascii="Consolas" w:eastAsia="华文楷体" w:hAnsi="Consolas"/>
                <w:szCs w:val="21"/>
              </w:rPr>
              <w:t xml:space="preserve">B=");  B = </w:t>
            </w:r>
            <w:proofErr w:type="spellStart"/>
            <w:proofErr w:type="gramStart"/>
            <w:r w:rsidRPr="003F454E">
              <w:rPr>
                <w:rFonts w:ascii="Consolas" w:eastAsia="华文楷体" w:hAnsi="Consolas"/>
                <w:szCs w:val="21"/>
              </w:rPr>
              <w:t>s.nextInt</w:t>
            </w:r>
            <w:proofErr w:type="spellEnd"/>
            <w:proofErr w:type="gramEnd"/>
            <w:r w:rsidRPr="003F454E">
              <w:rPr>
                <w:rFonts w:ascii="Consolas" w:eastAsia="华文楷体" w:hAnsi="Consolas"/>
                <w:szCs w:val="21"/>
              </w:rPr>
              <w:t>();</w:t>
            </w:r>
          </w:p>
          <w:p w14:paraId="59DB4D2E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("</w:t>
            </w:r>
            <w:r w:rsidRPr="003F454E">
              <w:rPr>
                <w:rFonts w:ascii="Consolas" w:eastAsia="华文楷体" w:hAnsi="Consolas"/>
                <w:szCs w:val="21"/>
              </w:rPr>
              <w:t>输入</w:t>
            </w:r>
            <w:r w:rsidRPr="003F454E">
              <w:rPr>
                <w:rFonts w:ascii="Consolas" w:eastAsia="华文楷体" w:hAnsi="Consolas"/>
                <w:szCs w:val="21"/>
              </w:rPr>
              <w:t xml:space="preserve">X=");  X = </w:t>
            </w:r>
            <w:proofErr w:type="spellStart"/>
            <w:proofErr w:type="gramStart"/>
            <w:r w:rsidRPr="003F454E">
              <w:rPr>
                <w:rFonts w:ascii="Consolas" w:eastAsia="华文楷体" w:hAnsi="Consolas"/>
                <w:szCs w:val="21"/>
              </w:rPr>
              <w:t>s.nextInt</w:t>
            </w:r>
            <w:proofErr w:type="spellEnd"/>
            <w:proofErr w:type="gramEnd"/>
            <w:r w:rsidRPr="003F454E">
              <w:rPr>
                <w:rFonts w:ascii="Consolas" w:eastAsia="华文楷体" w:hAnsi="Consolas"/>
                <w:szCs w:val="21"/>
              </w:rPr>
              <w:t>();</w:t>
            </w:r>
          </w:p>
          <w:p w14:paraId="4D2CD359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proofErr w:type="gramStart"/>
            <w:r w:rsidRPr="003F454E">
              <w:rPr>
                <w:rFonts w:ascii="Consolas" w:eastAsia="华文楷体" w:hAnsi="Consolas"/>
                <w:szCs w:val="21"/>
              </w:rPr>
              <w:t>s.close</w:t>
            </w:r>
            <w:proofErr w:type="spellEnd"/>
            <w:proofErr w:type="gramEnd"/>
            <w:r w:rsidRPr="003F454E">
              <w:rPr>
                <w:rFonts w:ascii="Consolas" w:eastAsia="华文楷体" w:hAnsi="Consolas"/>
                <w:szCs w:val="21"/>
              </w:rPr>
              <w:t xml:space="preserve">();  </w:t>
            </w:r>
          </w:p>
          <w:p w14:paraId="4BB4DDEA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if (A&gt;1 &amp;&amp; B==0) {</w:t>
            </w:r>
          </w:p>
          <w:p w14:paraId="74B23904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ab/>
              <w:t>X=X/A;</w:t>
            </w:r>
          </w:p>
          <w:p w14:paraId="74423494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ab/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("path c");</w:t>
            </w:r>
          </w:p>
          <w:p w14:paraId="2AE801C9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} else {</w:t>
            </w:r>
          </w:p>
          <w:p w14:paraId="219944C7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ab/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("path b"</w:t>
            </w:r>
            <w:proofErr w:type="gramStart"/>
            <w:r w:rsidRPr="003F454E">
              <w:rPr>
                <w:rFonts w:ascii="Consolas" w:eastAsia="华文楷体" w:hAnsi="Consolas"/>
                <w:szCs w:val="21"/>
              </w:rPr>
              <w:t>);  }</w:t>
            </w:r>
            <w:proofErr w:type="gramEnd"/>
          </w:p>
          <w:p w14:paraId="0FF04815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if (A==2 || X&gt;1) {</w:t>
            </w:r>
          </w:p>
          <w:p w14:paraId="100A138A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ab/>
              <w:t>X=X+1;</w:t>
            </w:r>
          </w:p>
          <w:p w14:paraId="6D9C5AAA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ab/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("path e");</w:t>
            </w:r>
          </w:p>
          <w:p w14:paraId="224F1B2E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} else {</w:t>
            </w:r>
          </w:p>
          <w:p w14:paraId="4FD26B15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ab/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("path d"</w:t>
            </w:r>
            <w:proofErr w:type="gramStart"/>
            <w:r w:rsidRPr="003F454E">
              <w:rPr>
                <w:rFonts w:ascii="Consolas" w:eastAsia="华文楷体" w:hAnsi="Consolas"/>
                <w:szCs w:val="21"/>
              </w:rPr>
              <w:t>);  }</w:t>
            </w:r>
            <w:proofErr w:type="gramEnd"/>
          </w:p>
          <w:p w14:paraId="5662E762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3F454E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3F454E">
              <w:rPr>
                <w:rFonts w:ascii="Consolas" w:eastAsia="华文楷体" w:hAnsi="Consolas"/>
                <w:szCs w:val="21"/>
              </w:rPr>
              <w:t>("end main function.");</w:t>
            </w:r>
          </w:p>
          <w:p w14:paraId="2B5383E1" w14:textId="77777777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 xml:space="preserve">  }</w:t>
            </w:r>
          </w:p>
          <w:p w14:paraId="6A6DC6C2" w14:textId="2B9D009D" w:rsidR="003F454E" w:rsidRPr="003F454E" w:rsidRDefault="003F454E" w:rsidP="003F454E">
            <w:pPr>
              <w:rPr>
                <w:rFonts w:ascii="Consolas" w:eastAsia="华文楷体" w:hAnsi="Consolas"/>
                <w:szCs w:val="21"/>
              </w:rPr>
            </w:pPr>
            <w:r w:rsidRPr="003F454E">
              <w:rPr>
                <w:rFonts w:ascii="Consolas" w:eastAsia="华文楷体" w:hAnsi="Consolas"/>
                <w:szCs w:val="21"/>
              </w:rPr>
              <w:t>}</w:t>
            </w:r>
          </w:p>
        </w:tc>
      </w:tr>
    </w:tbl>
    <w:p w14:paraId="0C8B617E" w14:textId="2A93A6A4" w:rsidR="003F454E" w:rsidRDefault="003F454E" w:rsidP="003F454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解答：</w:t>
      </w:r>
    </w:p>
    <w:p w14:paraId="4BCF928A" w14:textId="4C514CDB" w:rsidR="003F454E" w:rsidRDefault="003F454E" w:rsidP="003F454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程序逻辑提取：</w:t>
      </w:r>
    </w:p>
    <w:p w14:paraId="1253264D" w14:textId="77777777" w:rsidR="003F454E" w:rsidRPr="003F454E" w:rsidRDefault="003F454E" w:rsidP="003F454E">
      <w:p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程序主要包含两个判定节点：</w:t>
      </w:r>
    </w:p>
    <w:p w14:paraId="1AF10E99" w14:textId="77777777" w:rsidR="003F454E" w:rsidRPr="003F454E" w:rsidRDefault="003F454E" w:rsidP="003F454E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 xml:space="preserve">判断1 (D1): if (A&gt;1 &amp;&amp; B==0) </w:t>
      </w:r>
    </w:p>
    <w:p w14:paraId="2CC9C705" w14:textId="77777777" w:rsidR="003F454E" w:rsidRPr="003F454E" w:rsidRDefault="003F454E" w:rsidP="003F454E">
      <w:pPr>
        <w:ind w:left="42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lastRenderedPageBreak/>
        <w:t>条件1 (C1): A&gt;1</w:t>
      </w:r>
    </w:p>
    <w:p w14:paraId="53E4D093" w14:textId="77777777" w:rsidR="003F454E" w:rsidRPr="003F454E" w:rsidRDefault="003F454E" w:rsidP="003F454E">
      <w:pPr>
        <w:ind w:left="42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条件2 (C2): B==0</w:t>
      </w:r>
    </w:p>
    <w:p w14:paraId="0C22755E" w14:textId="77777777" w:rsidR="003F454E" w:rsidRPr="003F454E" w:rsidRDefault="003F454E" w:rsidP="003F454E">
      <w:pPr>
        <w:ind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 xml:space="preserve">判断2 (D2): if (A==2 || X&gt;1) </w:t>
      </w:r>
    </w:p>
    <w:p w14:paraId="20FD4216" w14:textId="77777777" w:rsidR="003F454E" w:rsidRPr="003F454E" w:rsidRDefault="003F454E" w:rsidP="003F454E">
      <w:pPr>
        <w:ind w:left="42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条件3 (C3): A==2</w:t>
      </w:r>
    </w:p>
    <w:p w14:paraId="2EDCFC8B" w14:textId="77777777" w:rsidR="003F454E" w:rsidRPr="003F454E" w:rsidRDefault="003F454E" w:rsidP="003F454E">
      <w:pPr>
        <w:ind w:left="42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条件4 (C4): X&gt;1</w:t>
      </w:r>
    </w:p>
    <w:p w14:paraId="5A4317C3" w14:textId="77777777" w:rsidR="003F454E" w:rsidRPr="003F454E" w:rsidRDefault="003F454E" w:rsidP="003F454E">
      <w:p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b/>
          <w:bCs/>
          <w:sz w:val="24"/>
          <w:szCs w:val="24"/>
        </w:rPr>
        <w:t>测试用例设计分析：</w:t>
      </w:r>
    </w:p>
    <w:p w14:paraId="5AF37A6A" w14:textId="55CD44CB" w:rsidR="003F454E" w:rsidRPr="003F454E" w:rsidRDefault="003F454E" w:rsidP="003F454E">
      <w:pPr>
        <w:numPr>
          <w:ilvl w:val="0"/>
          <w:numId w:val="4"/>
        </w:num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语句覆盖: 要求程序中所有可执行语句至少执行一次（即走遍 path a, b, c, d, e）。</w:t>
      </w:r>
    </w:p>
    <w:p w14:paraId="49AC27E6" w14:textId="77777777" w:rsidR="003F454E" w:rsidRPr="003F454E" w:rsidRDefault="003F454E" w:rsidP="003F454E">
      <w:pPr>
        <w:ind w:left="66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用例1：A=2, B=0, X=4。D1为真 (走 path c)，D2为真 (走 path e)。</w:t>
      </w:r>
    </w:p>
    <w:p w14:paraId="6C8371E7" w14:textId="77777777" w:rsidR="003F454E" w:rsidRPr="003F454E" w:rsidRDefault="003F454E" w:rsidP="003F454E">
      <w:pPr>
        <w:ind w:left="66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用例2：A=1, B=1, X=0。D1为假 (走 path b)，D2为假 (走 path d)。</w:t>
      </w:r>
    </w:p>
    <w:p w14:paraId="15C0E0A2" w14:textId="6AAF17CF" w:rsidR="003F454E" w:rsidRPr="003F454E" w:rsidRDefault="003F454E" w:rsidP="003F454E">
      <w:pPr>
        <w:numPr>
          <w:ilvl w:val="0"/>
          <w:numId w:val="4"/>
        </w:num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判定覆盖: 要求每个判断的 True 和 False 分支都至少执行一次。</w:t>
      </w:r>
    </w:p>
    <w:p w14:paraId="237674EE" w14:textId="77777777" w:rsidR="003F454E" w:rsidRPr="003F454E" w:rsidRDefault="003F454E" w:rsidP="003F454E">
      <w:pPr>
        <w:ind w:left="72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上述语句覆盖的“用例1”使 D1=T, D2=T；“用例2”使 D1=F, D2=F。因此上述两个用例也满足了判定覆盖。</w:t>
      </w:r>
    </w:p>
    <w:p w14:paraId="12708C48" w14:textId="727073C3" w:rsidR="003F454E" w:rsidRPr="003F454E" w:rsidRDefault="003F454E" w:rsidP="003F454E">
      <w:pPr>
        <w:numPr>
          <w:ilvl w:val="0"/>
          <w:numId w:val="4"/>
        </w:num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条件覆盖: 要求每个逻辑条件 (C1, C2, C3, C4) 的 True 和 False 值至少出现一次。</w:t>
      </w:r>
    </w:p>
    <w:p w14:paraId="02C25404" w14:textId="77777777" w:rsidR="003F454E" w:rsidRPr="003F454E" w:rsidRDefault="003F454E" w:rsidP="003F454E">
      <w:pPr>
        <w:ind w:left="66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用例1 (A=2, B=0, X=4)：C1(T), C2(T), C3(T), C4(T)</w:t>
      </w:r>
    </w:p>
    <w:p w14:paraId="37D68146" w14:textId="2A8F9DB2" w:rsidR="003F454E" w:rsidRPr="003F454E" w:rsidRDefault="003F454E" w:rsidP="003F454E">
      <w:pPr>
        <w:ind w:left="66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用例2 (A=1, B=1, X=0)：C1(F), C2(F), C3(F), C4(F)</w:t>
      </w:r>
    </w:p>
    <w:p w14:paraId="3B2A23A3" w14:textId="40A37BF3" w:rsidR="003F454E" w:rsidRPr="003F454E" w:rsidRDefault="003F454E" w:rsidP="003F454E">
      <w:pPr>
        <w:numPr>
          <w:ilvl w:val="0"/>
          <w:numId w:val="4"/>
        </w:num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基本路径覆盖: 要求覆盖程序中所有独立的执行路径。通过计算环路复杂度 V(G) = 判定节点数 + 1 = 2 + 1 = 3 条基本路径。</w:t>
      </w:r>
    </w:p>
    <w:p w14:paraId="5AA5E973" w14:textId="77777777" w:rsidR="003F454E" w:rsidRPr="003F454E" w:rsidRDefault="003F454E" w:rsidP="003F454E">
      <w:pPr>
        <w:ind w:left="66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路径1 (a-c-e)：A=2, B=0, X=4 (D1=T, D2=T)</w:t>
      </w:r>
    </w:p>
    <w:p w14:paraId="29F9B453" w14:textId="77777777" w:rsidR="003F454E" w:rsidRPr="003F454E" w:rsidRDefault="003F454E" w:rsidP="003F454E">
      <w:pPr>
        <w:ind w:left="66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路径2 (a-b-d)：A=1, B=1, X=0 (D1=F, D2=F)</w:t>
      </w:r>
    </w:p>
    <w:p w14:paraId="6B879BEE" w14:textId="77777777" w:rsidR="003F454E" w:rsidRPr="003F454E" w:rsidRDefault="003F454E" w:rsidP="003F454E">
      <w:pPr>
        <w:ind w:left="66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t>路径3 (a-c-d)：A=3, B=0, X=1 (D1=T -&gt; X=1/3=0，随后 D2=F)</w:t>
      </w:r>
    </w:p>
    <w:p w14:paraId="4C75FA1D" w14:textId="70F52755" w:rsidR="003F454E" w:rsidRPr="003F454E" w:rsidRDefault="003F454E" w:rsidP="003F454E">
      <w:pPr>
        <w:ind w:left="660" w:firstLine="420"/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sz w:val="24"/>
          <w:szCs w:val="24"/>
        </w:rPr>
        <w:lastRenderedPageBreak/>
        <w:t>路径4 (a-b-e)：A=2, B=1, X=0 (D1=F，随后 D2=T)</w:t>
      </w:r>
      <w:r w:rsidR="00F576EA">
        <w:rPr>
          <w:rFonts w:ascii="华文楷体" w:eastAsia="华文楷体" w:hAnsi="华文楷体" w:hint="eastAsia"/>
          <w:sz w:val="24"/>
          <w:szCs w:val="24"/>
        </w:rPr>
        <w:t>（</w:t>
      </w:r>
      <w:r w:rsidR="00F576EA" w:rsidRPr="00F576EA">
        <w:rPr>
          <w:rFonts w:ascii="华文楷体" w:eastAsia="华文楷体" w:hAnsi="华文楷体"/>
          <w:sz w:val="24"/>
          <w:szCs w:val="24"/>
        </w:rPr>
        <w:t>实际上该程序共有4条可能路径，为求全面，在此一并列出</w:t>
      </w:r>
      <w:r w:rsidR="00F576EA">
        <w:rPr>
          <w:rFonts w:ascii="华文楷体" w:eastAsia="华文楷体" w:hAnsi="华文楷体" w:hint="eastAsia"/>
          <w:sz w:val="24"/>
          <w:szCs w:val="24"/>
        </w:rPr>
        <w:t>）</w:t>
      </w:r>
    </w:p>
    <w:p w14:paraId="6508FFBA" w14:textId="77777777" w:rsidR="003F454E" w:rsidRPr="003F454E" w:rsidRDefault="003F454E" w:rsidP="003F454E">
      <w:pPr>
        <w:rPr>
          <w:rFonts w:ascii="华文楷体" w:eastAsia="华文楷体" w:hAnsi="华文楷体" w:hint="eastAsia"/>
          <w:sz w:val="24"/>
          <w:szCs w:val="24"/>
        </w:rPr>
      </w:pPr>
      <w:r w:rsidRPr="003F454E">
        <w:rPr>
          <w:rFonts w:ascii="华文楷体" w:eastAsia="华文楷体" w:hAnsi="华文楷体"/>
          <w:b/>
          <w:bCs/>
          <w:sz w:val="24"/>
          <w:szCs w:val="24"/>
        </w:rPr>
        <w:t>结论（哪种方法覆盖率高及原因）：</w:t>
      </w:r>
      <w:r w:rsidRPr="003F454E">
        <w:rPr>
          <w:rFonts w:ascii="华文楷体" w:eastAsia="华文楷体" w:hAnsi="华文楷体"/>
          <w:sz w:val="24"/>
          <w:szCs w:val="24"/>
        </w:rPr>
        <w:t xml:space="preserve"> 在上述四种方法中，基本路径覆盖的覆盖率最高 。 </w:t>
      </w:r>
      <w:r w:rsidRPr="003F454E">
        <w:rPr>
          <w:rFonts w:ascii="华文楷体" w:eastAsia="华文楷体" w:hAnsi="华文楷体"/>
          <w:b/>
          <w:bCs/>
          <w:sz w:val="24"/>
          <w:szCs w:val="24"/>
        </w:rPr>
        <w:t>原因：</w:t>
      </w:r>
      <w:r w:rsidRPr="003F454E">
        <w:rPr>
          <w:rFonts w:ascii="华文楷体" w:eastAsia="华文楷体" w:hAnsi="华文楷体"/>
          <w:sz w:val="24"/>
          <w:szCs w:val="24"/>
        </w:rPr>
        <w:t xml:space="preserve"> 基本路径覆盖不仅要求覆盖所有的语句（满足语句覆盖）和所有的判定分支（满足判定覆盖），它还要求测试代码中独立的控制流组合。相比于单独的语句或分支，路径覆盖关注的是代码片段之间交互执行的完整走向，能够发现不同判定组合带来的潜在缺陷。</w:t>
      </w:r>
    </w:p>
    <w:p w14:paraId="7DCAF54B" w14:textId="77777777" w:rsidR="00E24B06" w:rsidRPr="00E24B06" w:rsidRDefault="00E24B06" w:rsidP="00E24B06">
      <w:pPr>
        <w:numPr>
          <w:ilvl w:val="0"/>
          <w:numId w:val="5"/>
        </w:numPr>
        <w:rPr>
          <w:rFonts w:ascii="华文楷体" w:eastAsia="华文楷体" w:hAnsi="华文楷体" w:hint="eastAsia"/>
          <w:sz w:val="24"/>
          <w:szCs w:val="24"/>
        </w:rPr>
      </w:pPr>
      <w:r w:rsidRPr="00E24B06">
        <w:rPr>
          <w:rFonts w:ascii="华文楷体" w:eastAsia="华文楷体" w:hAnsi="华文楷体" w:hint="eastAsia"/>
          <w:sz w:val="24"/>
          <w:szCs w:val="24"/>
        </w:rPr>
        <w:t>使用</w:t>
      </w:r>
      <w:r w:rsidRPr="00E24B06">
        <w:rPr>
          <w:rFonts w:ascii="华文楷体" w:eastAsia="华文楷体" w:hAnsi="华文楷体"/>
          <w:sz w:val="24"/>
          <w:szCs w:val="24"/>
        </w:rPr>
        <w:t>PMD</w:t>
      </w:r>
      <w:r w:rsidRPr="00E24B06">
        <w:rPr>
          <w:rFonts w:ascii="华文楷体" w:eastAsia="华文楷体" w:hAnsi="华文楷体" w:hint="eastAsia"/>
          <w:sz w:val="24"/>
          <w:szCs w:val="24"/>
        </w:rPr>
        <w:t>代码分析工具针对如下被测程序，找出该程序存在的潜在缺陷，给出结果界面截图，并说明各个缺陷出现的原因。</w:t>
      </w:r>
    </w:p>
    <w:p w14:paraId="3D8B25E9" w14:textId="77777777" w:rsidR="00E24B06" w:rsidRPr="003F454E" w:rsidRDefault="00E24B06" w:rsidP="003F454E">
      <w:pPr>
        <w:rPr>
          <w:rFonts w:ascii="华文楷体" w:eastAsia="华文楷体" w:hAnsi="华文楷体" w:hint="eastAsia"/>
          <w:sz w:val="24"/>
          <w:szCs w:val="24"/>
        </w:rPr>
      </w:pPr>
      <w:r w:rsidRPr="00E24B06">
        <w:rPr>
          <w:rFonts w:ascii="华文楷体" w:eastAsia="华文楷体" w:hAnsi="华文楷体" w:hint="eastAsia"/>
          <w:sz w:val="24"/>
          <w:szCs w:val="24"/>
        </w:rPr>
        <w:t>被测样本程序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24B06" w14:paraId="647BFDA3" w14:textId="77777777" w:rsidTr="00E24B06">
        <w:tc>
          <w:tcPr>
            <w:tcW w:w="8296" w:type="dxa"/>
          </w:tcPr>
          <w:p w14:paraId="68981D71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import </w:t>
            </w:r>
            <w:proofErr w:type="spellStart"/>
            <w:proofErr w:type="gramStart"/>
            <w:r w:rsidRPr="00E24B06">
              <w:rPr>
                <w:rFonts w:ascii="Consolas" w:eastAsia="华文楷体" w:hAnsi="Consolas"/>
                <w:szCs w:val="21"/>
              </w:rPr>
              <w:t>java.util</w:t>
            </w:r>
            <w:proofErr w:type="gramEnd"/>
            <w:r w:rsidRPr="00E24B06">
              <w:rPr>
                <w:rFonts w:ascii="Consolas" w:eastAsia="华文楷体" w:hAnsi="Consolas"/>
                <w:szCs w:val="21"/>
              </w:rPr>
              <w:t>.Scanner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;</w:t>
            </w:r>
          </w:p>
          <w:p w14:paraId="2EAE65BF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>public class Coverage {</w:t>
            </w:r>
          </w:p>
          <w:p w14:paraId="7382273A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public static void </w:t>
            </w:r>
            <w:proofErr w:type="gramStart"/>
            <w:r w:rsidRPr="00E24B06">
              <w:rPr>
                <w:rFonts w:ascii="Consolas" w:eastAsia="华文楷体" w:hAnsi="Consolas"/>
                <w:szCs w:val="21"/>
              </w:rPr>
              <w:t>main(String[</w:t>
            </w:r>
            <w:proofErr w:type="gramEnd"/>
            <w:r w:rsidRPr="00E24B06">
              <w:rPr>
                <w:rFonts w:ascii="Consolas" w:eastAsia="华文楷体" w:hAnsi="Consolas"/>
                <w:szCs w:val="21"/>
              </w:rPr>
              <w:t xml:space="preserve">] </w:t>
            </w:r>
            <w:proofErr w:type="spellStart"/>
            <w:proofErr w:type="gramStart"/>
            <w:r w:rsidRPr="00E24B06">
              <w:rPr>
                <w:rFonts w:ascii="Consolas" w:eastAsia="华文楷体" w:hAnsi="Consolas"/>
                <w:szCs w:val="21"/>
              </w:rPr>
              <w:t>args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){</w:t>
            </w:r>
            <w:proofErr w:type="gramEnd"/>
          </w:p>
          <w:p w14:paraId="6327C9EA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 xml:space="preserve">("start main </w:t>
            </w:r>
            <w:proofErr w:type="spellStart"/>
            <w:proofErr w:type="gramStart"/>
            <w:r w:rsidRPr="00E24B06">
              <w:rPr>
                <w:rFonts w:ascii="Consolas" w:eastAsia="华文楷体" w:hAnsi="Consolas"/>
                <w:szCs w:val="21"/>
              </w:rPr>
              <w:t>function:path</w:t>
            </w:r>
            <w:proofErr w:type="spellEnd"/>
            <w:proofErr w:type="gramEnd"/>
            <w:r w:rsidRPr="00E24B06">
              <w:rPr>
                <w:rFonts w:ascii="Consolas" w:eastAsia="华文楷体" w:hAnsi="Consolas"/>
                <w:szCs w:val="21"/>
              </w:rPr>
              <w:t xml:space="preserve"> a...");</w:t>
            </w:r>
          </w:p>
          <w:p w14:paraId="0879FAF1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int A=</w:t>
            </w:r>
            <w:proofErr w:type="gramStart"/>
            <w:r w:rsidRPr="00E24B06">
              <w:rPr>
                <w:rFonts w:ascii="Consolas" w:eastAsia="华文楷体" w:hAnsi="Consolas"/>
                <w:szCs w:val="21"/>
              </w:rPr>
              <w:t>0,B</w:t>
            </w:r>
            <w:proofErr w:type="gramEnd"/>
            <w:r w:rsidRPr="00E24B06">
              <w:rPr>
                <w:rFonts w:ascii="Consolas" w:eastAsia="华文楷体" w:hAnsi="Consolas"/>
                <w:szCs w:val="21"/>
              </w:rPr>
              <w:t>=</w:t>
            </w:r>
            <w:proofErr w:type="gramStart"/>
            <w:r w:rsidRPr="00E24B06">
              <w:rPr>
                <w:rFonts w:ascii="Consolas" w:eastAsia="华文楷体" w:hAnsi="Consolas"/>
                <w:szCs w:val="21"/>
              </w:rPr>
              <w:t>0,X</w:t>
            </w:r>
            <w:proofErr w:type="gramEnd"/>
            <w:r w:rsidRPr="00E24B06">
              <w:rPr>
                <w:rFonts w:ascii="Consolas" w:eastAsia="华文楷体" w:hAnsi="Consolas"/>
                <w:szCs w:val="21"/>
              </w:rPr>
              <w:t>=0;</w:t>
            </w:r>
          </w:p>
          <w:p w14:paraId="4A9C965D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Scanner s = new </w:t>
            </w:r>
            <w:proofErr w:type="gramStart"/>
            <w:r w:rsidRPr="00E24B06">
              <w:rPr>
                <w:rFonts w:ascii="Consolas" w:eastAsia="华文楷体" w:hAnsi="Consolas"/>
                <w:szCs w:val="21"/>
              </w:rPr>
              <w:t>Scanner(</w:t>
            </w:r>
            <w:proofErr w:type="gramEnd"/>
            <w:r w:rsidRPr="00E24B06">
              <w:rPr>
                <w:rFonts w:ascii="Consolas" w:eastAsia="华文楷体" w:hAnsi="Consolas"/>
                <w:szCs w:val="21"/>
              </w:rPr>
              <w:t>System.in);</w:t>
            </w:r>
          </w:p>
          <w:p w14:paraId="74414B11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("</w:t>
            </w:r>
            <w:r w:rsidRPr="00E24B06">
              <w:rPr>
                <w:rFonts w:ascii="Consolas" w:eastAsia="华文楷体" w:hAnsi="Consolas"/>
                <w:szCs w:val="21"/>
              </w:rPr>
              <w:t>输入</w:t>
            </w:r>
            <w:r w:rsidRPr="00E24B06">
              <w:rPr>
                <w:rFonts w:ascii="Consolas" w:eastAsia="华文楷体" w:hAnsi="Consolas"/>
                <w:szCs w:val="21"/>
              </w:rPr>
              <w:t>A</w:t>
            </w:r>
            <w:r w:rsidRPr="00E24B06">
              <w:rPr>
                <w:rFonts w:ascii="Consolas" w:eastAsia="华文楷体" w:hAnsi="Consolas"/>
                <w:szCs w:val="21"/>
              </w:rPr>
              <w:t>：</w:t>
            </w:r>
            <w:r w:rsidRPr="00E24B06">
              <w:rPr>
                <w:rFonts w:ascii="Consolas" w:eastAsia="华文楷体" w:hAnsi="Consolas"/>
                <w:szCs w:val="21"/>
              </w:rPr>
              <w:t xml:space="preserve">");  A = </w:t>
            </w:r>
            <w:proofErr w:type="spellStart"/>
            <w:proofErr w:type="gramStart"/>
            <w:r w:rsidRPr="00E24B06">
              <w:rPr>
                <w:rFonts w:ascii="Consolas" w:eastAsia="华文楷体" w:hAnsi="Consolas"/>
                <w:szCs w:val="21"/>
              </w:rPr>
              <w:t>s.nextInt</w:t>
            </w:r>
            <w:proofErr w:type="spellEnd"/>
            <w:proofErr w:type="gramEnd"/>
            <w:r w:rsidRPr="00E24B06">
              <w:rPr>
                <w:rFonts w:ascii="Consolas" w:eastAsia="华文楷体" w:hAnsi="Consolas"/>
                <w:szCs w:val="21"/>
              </w:rPr>
              <w:t>();</w:t>
            </w:r>
          </w:p>
          <w:p w14:paraId="07E9D0DA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("</w:t>
            </w:r>
            <w:r w:rsidRPr="00E24B06">
              <w:rPr>
                <w:rFonts w:ascii="Consolas" w:eastAsia="华文楷体" w:hAnsi="Consolas"/>
                <w:szCs w:val="21"/>
              </w:rPr>
              <w:t>输入</w:t>
            </w:r>
            <w:r w:rsidRPr="00E24B06">
              <w:rPr>
                <w:rFonts w:ascii="Consolas" w:eastAsia="华文楷体" w:hAnsi="Consolas"/>
                <w:szCs w:val="21"/>
              </w:rPr>
              <w:t xml:space="preserve">B=");  B = </w:t>
            </w:r>
            <w:proofErr w:type="spellStart"/>
            <w:proofErr w:type="gramStart"/>
            <w:r w:rsidRPr="00E24B06">
              <w:rPr>
                <w:rFonts w:ascii="Consolas" w:eastAsia="华文楷体" w:hAnsi="Consolas"/>
                <w:szCs w:val="21"/>
              </w:rPr>
              <w:t>s.nextInt</w:t>
            </w:r>
            <w:proofErr w:type="spellEnd"/>
            <w:proofErr w:type="gramEnd"/>
            <w:r w:rsidRPr="00E24B06">
              <w:rPr>
                <w:rFonts w:ascii="Consolas" w:eastAsia="华文楷体" w:hAnsi="Consolas"/>
                <w:szCs w:val="21"/>
              </w:rPr>
              <w:t>();</w:t>
            </w:r>
          </w:p>
          <w:p w14:paraId="2FFDF078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("</w:t>
            </w:r>
            <w:r w:rsidRPr="00E24B06">
              <w:rPr>
                <w:rFonts w:ascii="Consolas" w:eastAsia="华文楷体" w:hAnsi="Consolas"/>
                <w:szCs w:val="21"/>
              </w:rPr>
              <w:t>输入</w:t>
            </w:r>
            <w:r w:rsidRPr="00E24B06">
              <w:rPr>
                <w:rFonts w:ascii="Consolas" w:eastAsia="华文楷体" w:hAnsi="Consolas"/>
                <w:szCs w:val="21"/>
              </w:rPr>
              <w:t xml:space="preserve">X=");  X = </w:t>
            </w:r>
            <w:proofErr w:type="spellStart"/>
            <w:proofErr w:type="gramStart"/>
            <w:r w:rsidRPr="00E24B06">
              <w:rPr>
                <w:rFonts w:ascii="Consolas" w:eastAsia="华文楷体" w:hAnsi="Consolas"/>
                <w:szCs w:val="21"/>
              </w:rPr>
              <w:t>s.nextInt</w:t>
            </w:r>
            <w:proofErr w:type="spellEnd"/>
            <w:proofErr w:type="gramEnd"/>
            <w:r w:rsidRPr="00E24B06">
              <w:rPr>
                <w:rFonts w:ascii="Consolas" w:eastAsia="华文楷体" w:hAnsi="Consolas"/>
                <w:szCs w:val="21"/>
              </w:rPr>
              <w:t>();</w:t>
            </w:r>
          </w:p>
          <w:p w14:paraId="3BFF0B0E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proofErr w:type="gramStart"/>
            <w:r w:rsidRPr="00E24B06">
              <w:rPr>
                <w:rFonts w:ascii="Consolas" w:eastAsia="华文楷体" w:hAnsi="Consolas"/>
                <w:szCs w:val="21"/>
              </w:rPr>
              <w:t>s.close</w:t>
            </w:r>
            <w:proofErr w:type="spellEnd"/>
            <w:proofErr w:type="gramEnd"/>
            <w:r w:rsidRPr="00E24B06">
              <w:rPr>
                <w:rFonts w:ascii="Consolas" w:eastAsia="华文楷体" w:hAnsi="Consolas"/>
                <w:szCs w:val="21"/>
              </w:rPr>
              <w:t xml:space="preserve">();  </w:t>
            </w:r>
          </w:p>
          <w:p w14:paraId="4257DB4C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if (A&gt;1 &amp;&amp; B==0) {</w:t>
            </w:r>
          </w:p>
          <w:p w14:paraId="3F84C9D4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ab/>
              <w:t>X=X/A;</w:t>
            </w:r>
          </w:p>
          <w:p w14:paraId="643F8DF9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ab/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("path c");</w:t>
            </w:r>
          </w:p>
          <w:p w14:paraId="75367FFE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} else {</w:t>
            </w:r>
          </w:p>
          <w:p w14:paraId="46D91AC0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ab/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("path b"</w:t>
            </w:r>
            <w:proofErr w:type="gramStart"/>
            <w:r w:rsidRPr="00E24B06">
              <w:rPr>
                <w:rFonts w:ascii="Consolas" w:eastAsia="华文楷体" w:hAnsi="Consolas"/>
                <w:szCs w:val="21"/>
              </w:rPr>
              <w:t>);  }</w:t>
            </w:r>
            <w:proofErr w:type="gramEnd"/>
          </w:p>
          <w:p w14:paraId="11E40BBF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if (A==2 || X&gt;1) {</w:t>
            </w:r>
          </w:p>
          <w:p w14:paraId="74A3699D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ab/>
              <w:t>X=X+1;</w:t>
            </w:r>
          </w:p>
          <w:p w14:paraId="3C1793F6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ab/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("path e");</w:t>
            </w:r>
          </w:p>
          <w:p w14:paraId="6F941BCE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} else {</w:t>
            </w:r>
          </w:p>
          <w:p w14:paraId="1FFBAD11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ab/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("path d"</w:t>
            </w:r>
            <w:proofErr w:type="gramStart"/>
            <w:r w:rsidRPr="00E24B06">
              <w:rPr>
                <w:rFonts w:ascii="Consolas" w:eastAsia="华文楷体" w:hAnsi="Consolas"/>
                <w:szCs w:val="21"/>
              </w:rPr>
              <w:t>);  }</w:t>
            </w:r>
            <w:proofErr w:type="gramEnd"/>
          </w:p>
          <w:p w14:paraId="152B2924" w14:textId="77777777" w:rsidR="00E24B06" w:rsidRPr="00E24B06" w:rsidRDefault="00E24B06" w:rsidP="00E24B06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</w:t>
            </w:r>
            <w:proofErr w:type="spellStart"/>
            <w:r w:rsidRPr="00E24B06">
              <w:rPr>
                <w:rFonts w:ascii="Consolas" w:eastAsia="华文楷体" w:hAnsi="Consolas"/>
                <w:szCs w:val="21"/>
              </w:rPr>
              <w:t>System.out.println</w:t>
            </w:r>
            <w:proofErr w:type="spellEnd"/>
            <w:r w:rsidRPr="00E24B06">
              <w:rPr>
                <w:rFonts w:ascii="Consolas" w:eastAsia="华文楷体" w:hAnsi="Consolas"/>
                <w:szCs w:val="21"/>
              </w:rPr>
              <w:t>("end main function.");</w:t>
            </w:r>
          </w:p>
          <w:p w14:paraId="39E36A91" w14:textId="2E57E55A" w:rsidR="00E24B06" w:rsidRPr="00E24B06" w:rsidRDefault="00E24B06" w:rsidP="003F454E">
            <w:pPr>
              <w:rPr>
                <w:rFonts w:ascii="Consolas" w:eastAsia="华文楷体" w:hAnsi="Consolas"/>
                <w:szCs w:val="21"/>
              </w:rPr>
            </w:pPr>
            <w:r w:rsidRPr="00E24B06">
              <w:rPr>
                <w:rFonts w:ascii="Consolas" w:eastAsia="华文楷体" w:hAnsi="Consolas"/>
                <w:szCs w:val="21"/>
              </w:rPr>
              <w:t xml:space="preserve">  }</w:t>
            </w:r>
          </w:p>
        </w:tc>
      </w:tr>
    </w:tbl>
    <w:p w14:paraId="6A1C6229" w14:textId="2F64413A" w:rsidR="003F454E" w:rsidRDefault="00E24B06" w:rsidP="003F454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解答：</w:t>
      </w:r>
    </w:p>
    <w:p w14:paraId="594D7431" w14:textId="6943D42D" w:rsidR="00E24B06" w:rsidRDefault="00E24B06" w:rsidP="003F454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一、结果界面截图：</w:t>
      </w:r>
    </w:p>
    <w:p w14:paraId="40C10103" w14:textId="1AC027F0" w:rsidR="00E24B06" w:rsidRDefault="00E24B06" w:rsidP="003F454E">
      <w:pPr>
        <w:rPr>
          <w:rFonts w:ascii="华文楷体" w:eastAsia="华文楷体" w:hAnsi="华文楷体" w:hint="eastAsia"/>
          <w:sz w:val="24"/>
          <w:szCs w:val="24"/>
        </w:rPr>
      </w:pPr>
      <w:r w:rsidRPr="00E24B06">
        <w:rPr>
          <w:rFonts w:ascii="华文楷体" w:eastAsia="华文楷体" w:hAnsi="华文楷体"/>
          <w:noProof/>
          <w:sz w:val="24"/>
          <w:szCs w:val="24"/>
        </w:rPr>
        <w:drawing>
          <wp:inline distT="0" distB="0" distL="0" distR="0" wp14:anchorId="58C8D031" wp14:editId="4A958738">
            <wp:extent cx="5274310" cy="791845"/>
            <wp:effectExtent l="0" t="0" r="2540" b="8255"/>
            <wp:docPr id="1694448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8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E66E" w14:textId="475723D6" w:rsidR="00E24B06" w:rsidRDefault="00E24B06" w:rsidP="003F454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说明：安装的插件是PMD for Java，由于原代码存在缩进错误（缺少一个}），所以我在补充了一个}再进行分析。</w:t>
      </w:r>
    </w:p>
    <w:p w14:paraId="19674D83" w14:textId="3905679F" w:rsidR="00E24B06" w:rsidRDefault="00E24B06" w:rsidP="003F454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二、潜在缺陷及原因说明：</w:t>
      </w:r>
    </w:p>
    <w:p w14:paraId="03EC4EE8" w14:textId="088CF588" w:rsidR="00E24B06" w:rsidRDefault="00E24B06" w:rsidP="003F454E">
      <w:pPr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通过PMD代码静态分析工具对测试样本程序进行扫描，共发现以下几类潜在缺陷，具体说明如下：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48"/>
        <w:gridCol w:w="2529"/>
        <w:gridCol w:w="2319"/>
      </w:tblGrid>
      <w:tr w:rsidR="00E24B06" w14:paraId="2873C870" w14:textId="77777777" w:rsidTr="00E24B06">
        <w:tc>
          <w:tcPr>
            <w:tcW w:w="3448" w:type="dxa"/>
            <w:vAlign w:val="center"/>
          </w:tcPr>
          <w:p w14:paraId="560C25CA" w14:textId="6844C9FC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缺陷/规则名称</w:t>
            </w:r>
          </w:p>
        </w:tc>
        <w:tc>
          <w:tcPr>
            <w:tcW w:w="2529" w:type="dxa"/>
            <w:vAlign w:val="center"/>
          </w:tcPr>
          <w:p w14:paraId="2B12A906" w14:textId="3205B2CC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涉及代码行</w:t>
            </w:r>
          </w:p>
        </w:tc>
        <w:tc>
          <w:tcPr>
            <w:tcW w:w="2319" w:type="dxa"/>
            <w:vAlign w:val="center"/>
          </w:tcPr>
          <w:p w14:paraId="05EB2193" w14:textId="1FA90551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缺陷原因详细说明</w:t>
            </w:r>
          </w:p>
        </w:tc>
      </w:tr>
      <w:tr w:rsidR="00E24B06" w14:paraId="7348A0AD" w14:textId="77777777" w:rsidTr="00E24B06">
        <w:tc>
          <w:tcPr>
            <w:tcW w:w="3448" w:type="dxa"/>
            <w:vAlign w:val="center"/>
          </w:tcPr>
          <w:p w14:paraId="37DF72D4" w14:textId="536F8890" w:rsidR="00E24B06" w:rsidRP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proofErr w:type="spellStart"/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LocalVariableNamingConventions</w:t>
            </w:r>
            <w:proofErr w:type="spellEnd"/>
          </w:p>
          <w:p w14:paraId="7CDD47D3" w14:textId="1244FA9F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i/>
                <w:iCs/>
                <w:sz w:val="24"/>
                <w:szCs w:val="24"/>
              </w:rPr>
              <w:t>(局部变量命名规范)</w:t>
            </w:r>
          </w:p>
        </w:tc>
        <w:tc>
          <w:tcPr>
            <w:tcW w:w="2529" w:type="dxa"/>
            <w:vAlign w:val="center"/>
          </w:tcPr>
          <w:p w14:paraId="2FB49899" w14:textId="65CB3D5D" w:rsidR="00E24B06" w:rsidRP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sz w:val="24"/>
                <w:szCs w:val="24"/>
              </w:rPr>
              <w:t>第 5 行：</w:t>
            </w:r>
          </w:p>
          <w:p w14:paraId="5019735F" w14:textId="3E4EF96D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sz w:val="24"/>
                <w:szCs w:val="24"/>
              </w:rPr>
              <w:t>int A=</w:t>
            </w:r>
            <w:proofErr w:type="gramStart"/>
            <w:r w:rsidRPr="00E24B06">
              <w:rPr>
                <w:rFonts w:ascii="华文楷体" w:eastAsia="华文楷体" w:hAnsi="华文楷体"/>
                <w:sz w:val="24"/>
                <w:szCs w:val="24"/>
              </w:rPr>
              <w:t>0,B</w:t>
            </w:r>
            <w:proofErr w:type="gramEnd"/>
            <w:r w:rsidRPr="00E24B06">
              <w:rPr>
                <w:rFonts w:ascii="华文楷体" w:eastAsia="华文楷体" w:hAnsi="华文楷体"/>
                <w:sz w:val="24"/>
                <w:szCs w:val="24"/>
              </w:rPr>
              <w:t>=</w:t>
            </w:r>
            <w:proofErr w:type="gramStart"/>
            <w:r w:rsidRPr="00E24B06">
              <w:rPr>
                <w:rFonts w:ascii="华文楷体" w:eastAsia="华文楷体" w:hAnsi="华文楷体"/>
                <w:sz w:val="24"/>
                <w:szCs w:val="24"/>
              </w:rPr>
              <w:t>0,X</w:t>
            </w:r>
            <w:proofErr w:type="gramEnd"/>
            <w:r w:rsidRPr="00E24B06">
              <w:rPr>
                <w:rFonts w:ascii="华文楷体" w:eastAsia="华文楷体" w:hAnsi="华文楷体"/>
                <w:sz w:val="24"/>
                <w:szCs w:val="24"/>
              </w:rPr>
              <w:t>=0;</w:t>
            </w:r>
          </w:p>
        </w:tc>
        <w:tc>
          <w:tcPr>
            <w:tcW w:w="2319" w:type="dxa"/>
            <w:vAlign w:val="center"/>
          </w:tcPr>
          <w:p w14:paraId="7B6BD7F4" w14:textId="76C3AE40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局部变量命名不符合规范。</w:t>
            </w:r>
            <w:r w:rsidRPr="00E24B06">
              <w:rPr>
                <w:rFonts w:ascii="华文楷体" w:eastAsia="华文楷体" w:hAnsi="华文楷体"/>
                <w:sz w:val="24"/>
                <w:szCs w:val="24"/>
              </w:rPr>
              <w:t xml:space="preserve"> Java 编程规范要求局部变量名必须采用小驼峰命名法（即以小写字母开头，如 a, b, x）。代码中使用了大写字母 A, B, X，这通常是常量或类名的命名方式，容易引起混淆。</w:t>
            </w:r>
          </w:p>
        </w:tc>
      </w:tr>
      <w:tr w:rsidR="00E24B06" w14:paraId="3C0E325C" w14:textId="77777777" w:rsidTr="00E24B06">
        <w:tc>
          <w:tcPr>
            <w:tcW w:w="3448" w:type="dxa"/>
            <w:vAlign w:val="center"/>
          </w:tcPr>
          <w:p w14:paraId="0C1E2A0F" w14:textId="4E402765" w:rsidR="00E24B06" w:rsidRP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proofErr w:type="spellStart"/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NoPackage</w:t>
            </w:r>
            <w:proofErr w:type="spellEnd"/>
          </w:p>
          <w:p w14:paraId="4449028F" w14:textId="7C403CF0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i/>
                <w:iCs/>
                <w:sz w:val="24"/>
                <w:szCs w:val="24"/>
              </w:rPr>
              <w:lastRenderedPageBreak/>
              <w:t>(无包声明)</w:t>
            </w:r>
          </w:p>
        </w:tc>
        <w:tc>
          <w:tcPr>
            <w:tcW w:w="2529" w:type="dxa"/>
            <w:vAlign w:val="center"/>
          </w:tcPr>
          <w:p w14:paraId="00925656" w14:textId="0580B42E" w:rsidR="00E24B06" w:rsidRP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第 2 行：</w:t>
            </w:r>
          </w:p>
          <w:p w14:paraId="3FF40F93" w14:textId="0906D1CD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public class Coverage</w:t>
            </w:r>
          </w:p>
        </w:tc>
        <w:tc>
          <w:tcPr>
            <w:tcW w:w="2319" w:type="dxa"/>
            <w:vAlign w:val="center"/>
          </w:tcPr>
          <w:p w14:paraId="11065C43" w14:textId="65AB4D8F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lastRenderedPageBreak/>
              <w:t>缺少包（Package）声</w:t>
            </w: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lastRenderedPageBreak/>
              <w:t>明。</w:t>
            </w:r>
            <w:r w:rsidRPr="00E24B06">
              <w:rPr>
                <w:rFonts w:ascii="华文楷体" w:eastAsia="华文楷体" w:hAnsi="华文楷体"/>
                <w:sz w:val="24"/>
                <w:szCs w:val="24"/>
              </w:rPr>
              <w:t xml:space="preserve"> 按照 Java 的最佳实践，所有</w:t>
            </w:r>
            <w:proofErr w:type="gramStart"/>
            <w:r w:rsidRPr="00E24B06">
              <w:rPr>
                <w:rFonts w:ascii="华文楷体" w:eastAsia="华文楷体" w:hAnsi="华文楷体"/>
                <w:sz w:val="24"/>
                <w:szCs w:val="24"/>
              </w:rPr>
              <w:t>的类都必须</w:t>
            </w:r>
            <w:proofErr w:type="gramEnd"/>
            <w:r w:rsidRPr="00E24B06">
              <w:rPr>
                <w:rFonts w:ascii="华文楷体" w:eastAsia="华文楷体" w:hAnsi="华文楷体"/>
                <w:sz w:val="24"/>
                <w:szCs w:val="24"/>
              </w:rPr>
              <w:t>明确归属于一个命名的包中，而不能直接放在默认的无名包下。这有助于避免在大型项目或引入</w:t>
            </w:r>
            <w:proofErr w:type="gramStart"/>
            <w:r w:rsidRPr="00E24B06">
              <w:rPr>
                <w:rFonts w:ascii="华文楷体" w:eastAsia="华文楷体" w:hAnsi="华文楷体"/>
                <w:sz w:val="24"/>
                <w:szCs w:val="24"/>
              </w:rPr>
              <w:t>第三方库时</w:t>
            </w:r>
            <w:proofErr w:type="gramEnd"/>
            <w:r w:rsidRPr="00E24B06">
              <w:rPr>
                <w:rFonts w:ascii="华文楷体" w:eastAsia="华文楷体" w:hAnsi="华文楷体"/>
                <w:sz w:val="24"/>
                <w:szCs w:val="24"/>
              </w:rPr>
              <w:t>发生类名冲突。</w:t>
            </w:r>
          </w:p>
        </w:tc>
      </w:tr>
      <w:tr w:rsidR="00E24B06" w14:paraId="08F77165" w14:textId="77777777" w:rsidTr="00902A86">
        <w:tc>
          <w:tcPr>
            <w:tcW w:w="3448" w:type="dxa"/>
            <w:vAlign w:val="center"/>
          </w:tcPr>
          <w:p w14:paraId="67571068" w14:textId="12755F90" w:rsidR="00E24B06" w:rsidRP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proofErr w:type="spellStart"/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lastRenderedPageBreak/>
              <w:t>UseUtilityClass</w:t>
            </w:r>
            <w:proofErr w:type="spellEnd"/>
          </w:p>
          <w:p w14:paraId="07AEB9DC" w14:textId="121D6204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i/>
                <w:iCs/>
                <w:sz w:val="24"/>
                <w:szCs w:val="24"/>
              </w:rPr>
              <w:t>(工具类设计规范)</w:t>
            </w:r>
          </w:p>
        </w:tc>
        <w:tc>
          <w:tcPr>
            <w:tcW w:w="2529" w:type="dxa"/>
            <w:vAlign w:val="center"/>
          </w:tcPr>
          <w:p w14:paraId="71A4BF86" w14:textId="1495CBFF" w:rsidR="00E24B06" w:rsidRP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sz w:val="24"/>
                <w:szCs w:val="24"/>
              </w:rPr>
              <w:t>第 2 行：</w:t>
            </w:r>
          </w:p>
          <w:p w14:paraId="551CD682" w14:textId="58547EC6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sz w:val="24"/>
                <w:szCs w:val="24"/>
              </w:rPr>
              <w:t>public class Coverage</w:t>
            </w:r>
          </w:p>
        </w:tc>
        <w:tc>
          <w:tcPr>
            <w:tcW w:w="2319" w:type="dxa"/>
            <w:vAlign w:val="center"/>
          </w:tcPr>
          <w:p w14:paraId="4E5E0BCC" w14:textId="3C905EF3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工具类缺少私有构造函数。</w:t>
            </w:r>
            <w:r w:rsidRPr="00E24B06">
              <w:rPr>
                <w:rFonts w:ascii="华文楷体" w:eastAsia="华文楷体" w:hAnsi="华文楷体"/>
                <w:sz w:val="24"/>
                <w:szCs w:val="24"/>
              </w:rPr>
              <w:t xml:space="preserve"> 该 Coverage 类中只包含了一个静态的 main 方法，从结构上看属于工具类。为了防止该类被意外地实例化（使用 new 关键字创建对象），规范建议显式地为其添加一个私有</w:t>
            </w:r>
            <w:proofErr w:type="gramStart"/>
            <w:r w:rsidRPr="00E24B06">
              <w:rPr>
                <w:rFonts w:ascii="华文楷体" w:eastAsia="华文楷体" w:hAnsi="华文楷体"/>
                <w:sz w:val="24"/>
                <w:szCs w:val="24"/>
              </w:rPr>
              <w:t>的无参构造</w:t>
            </w:r>
            <w:proofErr w:type="gramEnd"/>
            <w:r w:rsidRPr="00E24B06">
              <w:rPr>
                <w:rFonts w:ascii="华文楷体" w:eastAsia="华文楷体" w:hAnsi="华文楷体"/>
                <w:sz w:val="24"/>
                <w:szCs w:val="24"/>
              </w:rPr>
              <w:t>函数。</w:t>
            </w:r>
          </w:p>
        </w:tc>
      </w:tr>
      <w:tr w:rsidR="00E24B06" w14:paraId="5842BDD1" w14:textId="77777777" w:rsidTr="009D15FB">
        <w:tc>
          <w:tcPr>
            <w:tcW w:w="3448" w:type="dxa"/>
            <w:vAlign w:val="center"/>
          </w:tcPr>
          <w:p w14:paraId="0C835A9D" w14:textId="05BDBF05" w:rsidR="00E24B06" w:rsidRP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proofErr w:type="spellStart"/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t>OneDeclarationPerLine</w:t>
            </w:r>
            <w:proofErr w:type="spellEnd"/>
          </w:p>
          <w:p w14:paraId="17C5F2D4" w14:textId="2637F7C1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i/>
                <w:iCs/>
                <w:sz w:val="24"/>
                <w:szCs w:val="24"/>
              </w:rPr>
              <w:lastRenderedPageBreak/>
              <w:t>(一行</w:t>
            </w:r>
            <w:proofErr w:type="gramStart"/>
            <w:r w:rsidRPr="00E24B06">
              <w:rPr>
                <w:rFonts w:ascii="华文楷体" w:eastAsia="华文楷体" w:hAnsi="华文楷体"/>
                <w:i/>
                <w:iCs/>
                <w:sz w:val="24"/>
                <w:szCs w:val="24"/>
              </w:rPr>
              <w:t>一</w:t>
            </w:r>
            <w:proofErr w:type="gramEnd"/>
            <w:r w:rsidRPr="00E24B06">
              <w:rPr>
                <w:rFonts w:ascii="华文楷体" w:eastAsia="华文楷体" w:hAnsi="华文楷体"/>
                <w:i/>
                <w:iCs/>
                <w:sz w:val="24"/>
                <w:szCs w:val="24"/>
              </w:rPr>
              <w:t>声明规范)</w:t>
            </w:r>
          </w:p>
        </w:tc>
        <w:tc>
          <w:tcPr>
            <w:tcW w:w="2529" w:type="dxa"/>
            <w:vAlign w:val="center"/>
          </w:tcPr>
          <w:p w14:paraId="46CB1EA7" w14:textId="087D9C3D" w:rsidR="00E24B06" w:rsidRP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第 5 行：</w:t>
            </w:r>
          </w:p>
          <w:p w14:paraId="20017F44" w14:textId="7963BBCA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sz w:val="24"/>
                <w:szCs w:val="24"/>
              </w:rPr>
              <w:lastRenderedPageBreak/>
              <w:t>int A=</w:t>
            </w:r>
            <w:proofErr w:type="gramStart"/>
            <w:r w:rsidRPr="00E24B06">
              <w:rPr>
                <w:rFonts w:ascii="华文楷体" w:eastAsia="华文楷体" w:hAnsi="华文楷体"/>
                <w:sz w:val="24"/>
                <w:szCs w:val="24"/>
              </w:rPr>
              <w:t>0,B</w:t>
            </w:r>
            <w:proofErr w:type="gramEnd"/>
            <w:r w:rsidRPr="00E24B06">
              <w:rPr>
                <w:rFonts w:ascii="华文楷体" w:eastAsia="华文楷体" w:hAnsi="华文楷体"/>
                <w:sz w:val="24"/>
                <w:szCs w:val="24"/>
              </w:rPr>
              <w:t>=</w:t>
            </w:r>
            <w:proofErr w:type="gramStart"/>
            <w:r w:rsidRPr="00E24B06">
              <w:rPr>
                <w:rFonts w:ascii="华文楷体" w:eastAsia="华文楷体" w:hAnsi="华文楷体"/>
                <w:sz w:val="24"/>
                <w:szCs w:val="24"/>
              </w:rPr>
              <w:t>0,X</w:t>
            </w:r>
            <w:proofErr w:type="gramEnd"/>
            <w:r w:rsidRPr="00E24B06">
              <w:rPr>
                <w:rFonts w:ascii="华文楷体" w:eastAsia="华文楷体" w:hAnsi="华文楷体"/>
                <w:sz w:val="24"/>
                <w:szCs w:val="24"/>
              </w:rPr>
              <w:t>=0;</w:t>
            </w:r>
          </w:p>
        </w:tc>
        <w:tc>
          <w:tcPr>
            <w:tcW w:w="2319" w:type="dxa"/>
            <w:vAlign w:val="center"/>
          </w:tcPr>
          <w:p w14:paraId="747C1BC8" w14:textId="02282D65" w:rsidR="00E24B06" w:rsidRDefault="00E24B06" w:rsidP="00E24B06">
            <w:pPr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lastRenderedPageBreak/>
              <w:t>在同一行代码中声</w:t>
            </w:r>
            <w:r w:rsidRPr="00E24B06">
              <w:rPr>
                <w:rFonts w:ascii="华文楷体" w:eastAsia="华文楷体" w:hAnsi="华文楷体"/>
                <w:b/>
                <w:bCs/>
                <w:sz w:val="24"/>
                <w:szCs w:val="24"/>
              </w:rPr>
              <w:lastRenderedPageBreak/>
              <w:t>明了多个变量。</w:t>
            </w:r>
            <w:r w:rsidRPr="00E24B06">
              <w:rPr>
                <w:rFonts w:ascii="华文楷体" w:eastAsia="华文楷体" w:hAnsi="华文楷体"/>
                <w:sz w:val="24"/>
                <w:szCs w:val="24"/>
              </w:rPr>
              <w:t xml:space="preserve"> 虽然这在语法上是允许的，但 PMD 规范建议，为了提高代码的可读性和后期的可维护性，每个变量的声明和初始化应该单独占据一行。</w:t>
            </w:r>
          </w:p>
        </w:tc>
      </w:tr>
    </w:tbl>
    <w:p w14:paraId="74FA5EE0" w14:textId="77777777" w:rsidR="00E24B06" w:rsidRPr="003F454E" w:rsidRDefault="00E24B06" w:rsidP="003F454E">
      <w:pPr>
        <w:rPr>
          <w:rFonts w:ascii="华文楷体" w:eastAsia="华文楷体" w:hAnsi="华文楷体" w:hint="eastAsia"/>
          <w:sz w:val="24"/>
          <w:szCs w:val="24"/>
        </w:rPr>
      </w:pPr>
    </w:p>
    <w:sectPr w:rsidR="00E24B06" w:rsidRPr="003F45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07C95" w14:textId="77777777" w:rsidR="008E6F55" w:rsidRDefault="008E6F55" w:rsidP="00E24B06">
      <w:pPr>
        <w:rPr>
          <w:rFonts w:hint="eastAsia"/>
        </w:rPr>
      </w:pPr>
      <w:r>
        <w:separator/>
      </w:r>
    </w:p>
  </w:endnote>
  <w:endnote w:type="continuationSeparator" w:id="0">
    <w:p w14:paraId="39CB0DFE" w14:textId="77777777" w:rsidR="008E6F55" w:rsidRDefault="008E6F55" w:rsidP="00E24B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6B55" w14:textId="77777777" w:rsidR="008E6F55" w:rsidRDefault="008E6F55" w:rsidP="00E24B06">
      <w:pPr>
        <w:rPr>
          <w:rFonts w:hint="eastAsia"/>
        </w:rPr>
      </w:pPr>
      <w:r>
        <w:separator/>
      </w:r>
    </w:p>
  </w:footnote>
  <w:footnote w:type="continuationSeparator" w:id="0">
    <w:p w14:paraId="0844ECC3" w14:textId="77777777" w:rsidR="008E6F55" w:rsidRDefault="008E6F55" w:rsidP="00E24B0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0CCF30"/>
    <w:multiLevelType w:val="singleLevel"/>
    <w:tmpl w:val="C60CCF30"/>
    <w:lvl w:ilvl="0">
      <w:start w:val="4"/>
      <w:numFmt w:val="decimal"/>
      <w:suff w:val="nothing"/>
      <w:lvlText w:val="%1．"/>
      <w:lvlJc w:val="left"/>
      <w:pPr>
        <w:ind w:left="0" w:firstLine="0"/>
      </w:pPr>
    </w:lvl>
  </w:abstractNum>
  <w:abstractNum w:abstractNumId="1" w15:restartNumberingAfterBreak="0">
    <w:nsid w:val="0B7074B5"/>
    <w:multiLevelType w:val="multilevel"/>
    <w:tmpl w:val="4DB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B0D85"/>
    <w:multiLevelType w:val="multilevel"/>
    <w:tmpl w:val="C0F6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D753E"/>
    <w:multiLevelType w:val="multilevel"/>
    <w:tmpl w:val="381D75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9E31C6"/>
    <w:multiLevelType w:val="multilevel"/>
    <w:tmpl w:val="466E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5307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6596771">
    <w:abstractNumId w:val="2"/>
  </w:num>
  <w:num w:numId="3" w16cid:durableId="730151180">
    <w:abstractNumId w:val="1"/>
  </w:num>
  <w:num w:numId="4" w16cid:durableId="750590034">
    <w:abstractNumId w:val="4"/>
  </w:num>
  <w:num w:numId="5" w16cid:durableId="406416493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2F"/>
    <w:rsid w:val="001241E9"/>
    <w:rsid w:val="001313D6"/>
    <w:rsid w:val="003F454E"/>
    <w:rsid w:val="00400950"/>
    <w:rsid w:val="0044133F"/>
    <w:rsid w:val="004B155E"/>
    <w:rsid w:val="004F0BFD"/>
    <w:rsid w:val="00576DA0"/>
    <w:rsid w:val="00583F47"/>
    <w:rsid w:val="00620B3D"/>
    <w:rsid w:val="00674B4C"/>
    <w:rsid w:val="00690339"/>
    <w:rsid w:val="006B5175"/>
    <w:rsid w:val="006D47F7"/>
    <w:rsid w:val="00746D64"/>
    <w:rsid w:val="00746F50"/>
    <w:rsid w:val="007C5ABC"/>
    <w:rsid w:val="007F6EB5"/>
    <w:rsid w:val="00863235"/>
    <w:rsid w:val="00892E41"/>
    <w:rsid w:val="008E6F55"/>
    <w:rsid w:val="00994C9F"/>
    <w:rsid w:val="009D6122"/>
    <w:rsid w:val="009F04D7"/>
    <w:rsid w:val="009F7D9A"/>
    <w:rsid w:val="00A66EE7"/>
    <w:rsid w:val="00A800EC"/>
    <w:rsid w:val="00AA59B8"/>
    <w:rsid w:val="00AE372B"/>
    <w:rsid w:val="00B0122F"/>
    <w:rsid w:val="00B6425E"/>
    <w:rsid w:val="00BB4C7A"/>
    <w:rsid w:val="00D7543A"/>
    <w:rsid w:val="00E24B06"/>
    <w:rsid w:val="00E55AC1"/>
    <w:rsid w:val="00E82FB8"/>
    <w:rsid w:val="00E97F92"/>
    <w:rsid w:val="00F576EA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C2EF6"/>
  <w15:chartTrackingRefBased/>
  <w15:docId w15:val="{D87AEB5F-4E03-4A6C-B4AB-D709B20E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12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2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2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2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2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2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2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2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2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2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2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2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2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2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2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2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2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22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97F92"/>
    <w:rPr>
      <w:color w:val="666666"/>
    </w:rPr>
  </w:style>
  <w:style w:type="table" w:styleId="af">
    <w:name w:val="Table Grid"/>
    <w:basedOn w:val="a1"/>
    <w:uiPriority w:val="39"/>
    <w:rsid w:val="00E97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E24B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24B0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24B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24B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1866</Words>
  <Characters>3098</Characters>
  <Application>Microsoft Office Word</Application>
  <DocSecurity>0</DocSecurity>
  <Lines>238</Lines>
  <Paragraphs>248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4</cp:revision>
  <dcterms:created xsi:type="dcterms:W3CDTF">2026-04-07T13:14:00Z</dcterms:created>
  <dcterms:modified xsi:type="dcterms:W3CDTF">2026-04-08T02:34:00Z</dcterms:modified>
</cp:coreProperties>
</file>