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7FB" w:rsidRDefault="006237FB" w:rsidP="006237FB">
      <w:r>
        <w:t>Índice</w:t>
      </w:r>
    </w:p>
    <w:p w:rsidR="008F7670" w:rsidRDefault="006237FB" w:rsidP="008F7670">
      <w:pPr>
        <w:pStyle w:val="Prrafodelista"/>
        <w:numPr>
          <w:ilvl w:val="0"/>
          <w:numId w:val="4"/>
        </w:numPr>
      </w:pPr>
      <w:r>
        <w:t>Introducción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>Motivaciones y origen del proyecto</w:t>
      </w:r>
    </w:p>
    <w:p w:rsidR="008F7670" w:rsidRDefault="008F7670" w:rsidP="008F7670">
      <w:pPr>
        <w:pStyle w:val="Prrafodelista"/>
        <w:numPr>
          <w:ilvl w:val="1"/>
          <w:numId w:val="4"/>
        </w:numPr>
      </w:pPr>
      <w:r>
        <w:t>Objetivo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>Marco regulador</w:t>
      </w:r>
    </w:p>
    <w:p w:rsidR="008F7670" w:rsidRDefault="006237FB" w:rsidP="006237FB">
      <w:pPr>
        <w:pStyle w:val="Prrafodelista"/>
        <w:numPr>
          <w:ilvl w:val="1"/>
          <w:numId w:val="4"/>
        </w:numPr>
      </w:pPr>
      <w:r>
        <w:t>Entorno socio-económico</w:t>
      </w:r>
    </w:p>
    <w:p w:rsidR="008F7670" w:rsidRPr="00AA4CBF" w:rsidRDefault="00AA4CBF" w:rsidP="008F7670">
      <w:pPr>
        <w:rPr>
          <w:b/>
          <w:color w:val="FF0000"/>
        </w:rPr>
      </w:pPr>
      <w:r w:rsidRPr="00AA4CBF">
        <w:rPr>
          <w:b/>
          <w:color w:val="FF0000"/>
        </w:rPr>
        <w:t>Jueves 31 de mayo</w:t>
      </w:r>
    </w:p>
    <w:p w:rsidR="008F7670" w:rsidRDefault="006237FB" w:rsidP="008F7670">
      <w:pPr>
        <w:pStyle w:val="Prrafodelista"/>
        <w:numPr>
          <w:ilvl w:val="0"/>
          <w:numId w:val="4"/>
        </w:numPr>
      </w:pPr>
      <w:r>
        <w:t>Estado del arte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>Origen de la robótica</w:t>
      </w:r>
    </w:p>
    <w:p w:rsidR="008F7670" w:rsidRDefault="006237FB" w:rsidP="008F7670">
      <w:pPr>
        <w:pStyle w:val="Prrafodelista"/>
        <w:numPr>
          <w:ilvl w:val="2"/>
          <w:numId w:val="4"/>
        </w:numPr>
      </w:pPr>
      <w:r>
        <w:t>Tipos de robots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>Evolución de los Robots Humanoides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>Locomoción bípeda</w:t>
      </w:r>
    </w:p>
    <w:p w:rsidR="008F7670" w:rsidRDefault="006237FB" w:rsidP="006237FB">
      <w:pPr>
        <w:pStyle w:val="Prrafodelista"/>
        <w:numPr>
          <w:ilvl w:val="1"/>
          <w:numId w:val="4"/>
        </w:numPr>
      </w:pPr>
      <w:r>
        <w:t xml:space="preserve">Zero </w:t>
      </w:r>
      <w:proofErr w:type="spellStart"/>
      <w:r>
        <w:t>Moment</w:t>
      </w:r>
      <w:proofErr w:type="spellEnd"/>
      <w:r>
        <w:t xml:space="preserve"> Point (ZMP)</w:t>
      </w:r>
    </w:p>
    <w:p w:rsidR="008F7670" w:rsidRPr="00AA4CBF" w:rsidRDefault="00AA4CBF" w:rsidP="008F7670">
      <w:pPr>
        <w:rPr>
          <w:b/>
          <w:color w:val="FF0000"/>
        </w:rPr>
      </w:pPr>
      <w:r w:rsidRPr="00AA4CBF">
        <w:rPr>
          <w:b/>
          <w:color w:val="FF0000"/>
        </w:rPr>
        <w:t xml:space="preserve">Jueves </w:t>
      </w:r>
      <w:r>
        <w:rPr>
          <w:b/>
          <w:color w:val="FF0000"/>
        </w:rPr>
        <w:t>14</w:t>
      </w:r>
      <w:r w:rsidRPr="00AA4CBF">
        <w:rPr>
          <w:b/>
          <w:color w:val="FF0000"/>
        </w:rPr>
        <w:t xml:space="preserve"> de </w:t>
      </w:r>
      <w:r>
        <w:rPr>
          <w:b/>
          <w:color w:val="FF0000"/>
        </w:rPr>
        <w:t>junio</w:t>
      </w:r>
    </w:p>
    <w:p w:rsidR="008F7670" w:rsidRDefault="006237FB" w:rsidP="008F7670">
      <w:pPr>
        <w:pStyle w:val="Prrafodelista"/>
        <w:numPr>
          <w:ilvl w:val="0"/>
          <w:numId w:val="4"/>
        </w:numPr>
      </w:pPr>
      <w:r>
        <w:t>Descripción del sistema</w:t>
      </w:r>
    </w:p>
    <w:p w:rsidR="008F7670" w:rsidRDefault="008F7670" w:rsidP="008F7670">
      <w:pPr>
        <w:pStyle w:val="Prrafodelista"/>
        <w:numPr>
          <w:ilvl w:val="1"/>
          <w:numId w:val="4"/>
        </w:numPr>
      </w:pPr>
      <w:r>
        <w:t>Robot humanoide TEO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>Sensores fuerza-par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>Unidad de medida inercial (IMU)</w:t>
      </w:r>
    </w:p>
    <w:p w:rsidR="008F7670" w:rsidRDefault="006237FB" w:rsidP="006237FB">
      <w:pPr>
        <w:pStyle w:val="Prrafodelista"/>
        <w:numPr>
          <w:ilvl w:val="1"/>
          <w:numId w:val="4"/>
        </w:numPr>
      </w:pPr>
      <w:r>
        <w:t>Adquisición de datos</w:t>
      </w:r>
    </w:p>
    <w:p w:rsidR="008F7670" w:rsidRPr="00AA4CBF" w:rsidRDefault="00AA4CBF" w:rsidP="008F7670">
      <w:pPr>
        <w:rPr>
          <w:b/>
          <w:color w:val="FF0000"/>
        </w:rPr>
      </w:pPr>
      <w:r w:rsidRPr="00AA4CBF">
        <w:rPr>
          <w:b/>
          <w:color w:val="FF0000"/>
        </w:rPr>
        <w:t xml:space="preserve">Jueves 28 </w:t>
      </w:r>
      <w:r>
        <w:rPr>
          <w:b/>
          <w:color w:val="FF0000"/>
        </w:rPr>
        <w:t xml:space="preserve">de </w:t>
      </w:r>
      <w:r w:rsidRPr="00AA4CBF">
        <w:rPr>
          <w:b/>
          <w:color w:val="FF0000"/>
        </w:rPr>
        <w:t>junio</w:t>
      </w:r>
    </w:p>
    <w:p w:rsidR="008F7670" w:rsidRDefault="006237FB" w:rsidP="008F7670">
      <w:pPr>
        <w:pStyle w:val="Prrafodelista"/>
        <w:numPr>
          <w:ilvl w:val="0"/>
          <w:numId w:val="4"/>
        </w:numPr>
      </w:pPr>
      <w:r>
        <w:t>Estudio de la estabilidad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>Modelo péndulo invertido</w:t>
      </w:r>
    </w:p>
    <w:p w:rsidR="008F7670" w:rsidRDefault="006237FB" w:rsidP="008F7670">
      <w:pPr>
        <w:pStyle w:val="Prrafodelista"/>
        <w:numPr>
          <w:ilvl w:val="1"/>
          <w:numId w:val="4"/>
        </w:numPr>
      </w:pPr>
      <w:r>
        <w:t xml:space="preserve">Modelo </w:t>
      </w:r>
      <w:proofErr w:type="spellStart"/>
      <w:r>
        <w:t>cart</w:t>
      </w:r>
      <w:proofErr w:type="spellEnd"/>
      <w:r>
        <w:t>-table</w:t>
      </w:r>
    </w:p>
    <w:p w:rsidR="008F7670" w:rsidRDefault="006237FB" w:rsidP="00701095">
      <w:pPr>
        <w:pStyle w:val="Prrafodelista"/>
        <w:numPr>
          <w:ilvl w:val="1"/>
          <w:numId w:val="4"/>
        </w:numPr>
      </w:pPr>
      <w:r>
        <w:t>Modelo combinado</w:t>
      </w:r>
    </w:p>
    <w:p w:rsidR="008F7670" w:rsidRPr="00AA4CBF" w:rsidRDefault="00AA4CBF" w:rsidP="008F7670">
      <w:pPr>
        <w:rPr>
          <w:b/>
          <w:color w:val="FF0000"/>
        </w:rPr>
      </w:pPr>
      <w:r w:rsidRPr="00AA4CBF">
        <w:rPr>
          <w:b/>
          <w:color w:val="FF0000"/>
        </w:rPr>
        <w:t xml:space="preserve">Jueves 19 </w:t>
      </w:r>
      <w:r>
        <w:rPr>
          <w:b/>
          <w:color w:val="FF0000"/>
        </w:rPr>
        <w:t xml:space="preserve">de </w:t>
      </w:r>
      <w:r w:rsidRPr="00AA4CBF">
        <w:rPr>
          <w:b/>
          <w:color w:val="FF0000"/>
        </w:rPr>
        <w:t>julio</w:t>
      </w:r>
    </w:p>
    <w:p w:rsidR="008F7670" w:rsidRDefault="00701095" w:rsidP="00701095">
      <w:pPr>
        <w:pStyle w:val="Prrafodelista"/>
        <w:numPr>
          <w:ilvl w:val="0"/>
          <w:numId w:val="4"/>
        </w:numPr>
      </w:pPr>
      <w:r>
        <w:t>Estudio de respuesta del sistema inercial del robot humanoide</w:t>
      </w:r>
    </w:p>
    <w:p w:rsidR="008F7670" w:rsidRDefault="00701095" w:rsidP="008F7670">
      <w:pPr>
        <w:pStyle w:val="Prrafodelista"/>
        <w:numPr>
          <w:ilvl w:val="1"/>
          <w:numId w:val="4"/>
        </w:numPr>
      </w:pPr>
      <w:r>
        <w:t>Estudio del sensor inercial (IMU)</w:t>
      </w:r>
    </w:p>
    <w:p w:rsidR="008F7670" w:rsidRDefault="00701095" w:rsidP="00701095">
      <w:pPr>
        <w:pStyle w:val="Prrafodelista"/>
        <w:numPr>
          <w:ilvl w:val="1"/>
          <w:numId w:val="4"/>
        </w:numPr>
      </w:pPr>
      <w:r>
        <w:t>Aplicación de la información inercial al control del equilibrio</w:t>
      </w:r>
    </w:p>
    <w:p w:rsidR="008F7670" w:rsidRDefault="008F7670" w:rsidP="008F7670"/>
    <w:p w:rsidR="008F7670" w:rsidRDefault="00701095" w:rsidP="008F7670">
      <w:pPr>
        <w:pStyle w:val="Prrafodelista"/>
        <w:numPr>
          <w:ilvl w:val="0"/>
          <w:numId w:val="4"/>
        </w:numPr>
      </w:pPr>
      <w:r>
        <w:t>Estudio de la respuesta fuerza/par del robot humanoide</w:t>
      </w:r>
    </w:p>
    <w:p w:rsidR="008F7670" w:rsidRDefault="00701095" w:rsidP="008F7670">
      <w:pPr>
        <w:pStyle w:val="Prrafodelista"/>
        <w:numPr>
          <w:ilvl w:val="1"/>
          <w:numId w:val="4"/>
        </w:numPr>
      </w:pPr>
      <w:r>
        <w:t>Estudio de los sensores F/T</w:t>
      </w:r>
    </w:p>
    <w:p w:rsidR="008F7670" w:rsidRDefault="00701095" w:rsidP="006237FB">
      <w:pPr>
        <w:pStyle w:val="Prrafodelista"/>
        <w:numPr>
          <w:ilvl w:val="1"/>
          <w:numId w:val="4"/>
        </w:numPr>
      </w:pPr>
      <w:r>
        <w:t>Aplicación de la información F/T al control del equilibrio</w:t>
      </w:r>
    </w:p>
    <w:p w:rsidR="008F7670" w:rsidRPr="00AA4CBF" w:rsidRDefault="00AA4CBF" w:rsidP="008F7670">
      <w:pPr>
        <w:rPr>
          <w:b/>
          <w:color w:val="FF0000"/>
        </w:rPr>
      </w:pPr>
      <w:r w:rsidRPr="00AA4CBF">
        <w:rPr>
          <w:b/>
          <w:color w:val="FF0000"/>
        </w:rPr>
        <w:t>Jueves 30 de agosto</w:t>
      </w:r>
    </w:p>
    <w:p w:rsidR="008F7670" w:rsidRDefault="006237FB" w:rsidP="008F7670">
      <w:pPr>
        <w:pStyle w:val="Prrafodelista"/>
        <w:numPr>
          <w:ilvl w:val="0"/>
          <w:numId w:val="4"/>
        </w:numPr>
      </w:pPr>
      <w:r>
        <w:t>Resultados experimentales</w:t>
      </w:r>
    </w:p>
    <w:p w:rsidR="008F7670" w:rsidRDefault="00701095" w:rsidP="00701095">
      <w:pPr>
        <w:pStyle w:val="Prrafodelista"/>
        <w:numPr>
          <w:ilvl w:val="1"/>
          <w:numId w:val="4"/>
        </w:numPr>
      </w:pPr>
      <w:r>
        <w:t>Experimentos de respuesta del sistema inercial del robot humanoide</w:t>
      </w:r>
    </w:p>
    <w:p w:rsidR="008F7670" w:rsidRDefault="00701095" w:rsidP="006237FB">
      <w:pPr>
        <w:pStyle w:val="Prrafodelista"/>
        <w:numPr>
          <w:ilvl w:val="1"/>
          <w:numId w:val="4"/>
        </w:numPr>
      </w:pPr>
      <w:r>
        <w:t>Experimentos de la respuesta fuerza/par del robot humanoide</w:t>
      </w:r>
    </w:p>
    <w:p w:rsidR="008F7670" w:rsidRDefault="008F7670" w:rsidP="008F7670"/>
    <w:p w:rsidR="00887E7D" w:rsidRDefault="006237FB" w:rsidP="008F7670">
      <w:pPr>
        <w:pStyle w:val="Prrafodelista"/>
        <w:numPr>
          <w:ilvl w:val="0"/>
          <w:numId w:val="4"/>
        </w:numPr>
      </w:pPr>
      <w:r>
        <w:t>Conclusiones</w:t>
      </w:r>
      <w:r w:rsidR="00701095">
        <w:t xml:space="preserve"> y trabajos futuros</w:t>
      </w:r>
    </w:p>
    <w:p w:rsidR="00AA4CBF" w:rsidRPr="00AA4CBF" w:rsidRDefault="00AA4CBF" w:rsidP="00AA4CBF">
      <w:pPr>
        <w:rPr>
          <w:b/>
          <w:color w:val="FF0000"/>
        </w:rPr>
      </w:pPr>
      <w:bookmarkStart w:id="0" w:name="_GoBack"/>
      <w:r w:rsidRPr="00AA4CBF">
        <w:rPr>
          <w:b/>
          <w:color w:val="FF0000"/>
        </w:rPr>
        <w:t>Finales de septiembre</w:t>
      </w:r>
      <w:bookmarkEnd w:id="0"/>
    </w:p>
    <w:sectPr w:rsidR="00AA4CBF" w:rsidRPr="00AA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6B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60DB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C11AA1"/>
    <w:multiLevelType w:val="hybridMultilevel"/>
    <w:tmpl w:val="00201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D26A9"/>
    <w:multiLevelType w:val="hybridMultilevel"/>
    <w:tmpl w:val="CB5AF27C"/>
    <w:lvl w:ilvl="0" w:tplc="33387BE0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7FB"/>
    <w:rsid w:val="004A31FA"/>
    <w:rsid w:val="006237FB"/>
    <w:rsid w:val="00701095"/>
    <w:rsid w:val="008F7670"/>
    <w:rsid w:val="00AA4CBF"/>
    <w:rsid w:val="00AA6432"/>
    <w:rsid w:val="00AF62E0"/>
    <w:rsid w:val="00CB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D4F6"/>
  <w15:chartTrackingRefBased/>
  <w15:docId w15:val="{65B26BEB-B3F7-46FD-9E3C-2745E7D8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Gonzalez</dc:creator>
  <cp:keywords/>
  <dc:description/>
  <cp:lastModifiedBy>Santiago Martinez de la Casa Diaz</cp:lastModifiedBy>
  <cp:revision>6</cp:revision>
  <dcterms:created xsi:type="dcterms:W3CDTF">2018-01-04T16:11:00Z</dcterms:created>
  <dcterms:modified xsi:type="dcterms:W3CDTF">2018-05-22T16:41:00Z</dcterms:modified>
</cp:coreProperties>
</file>