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A837F08" w14:textId="77777777" w:rsidR="00244736" w:rsidRPr="00F67821" w:rsidRDefault="00244736" w:rsidP="00045CAA">
                                <w:pPr>
                                  <w:jc w:val="center"/>
                                  <w:rPr>
                                    <w:rFonts w:ascii="Trebuchet MS" w:hAnsi="Trebuchet MS"/>
                                    <w:b/>
                                    <w:sz w:val="32"/>
                                    <w:szCs w:val="32"/>
                                  </w:rPr>
                                </w:pPr>
                              </w:p>
                              <w:p w14:paraId="41AD2242" w14:textId="77777777" w:rsidR="00244736" w:rsidRPr="00F67821" w:rsidRDefault="00244736" w:rsidP="00045CAA">
                                <w:pPr>
                                  <w:jc w:val="center"/>
                                  <w:rPr>
                                    <w:rFonts w:ascii="Trebuchet MS" w:hAnsi="Trebuchet MS"/>
                                    <w:b/>
                                    <w:sz w:val="32"/>
                                    <w:szCs w:val="32"/>
                                  </w:rPr>
                                </w:pPr>
                              </w:p>
                              <w:p w14:paraId="2A081B57" w14:textId="77777777" w:rsidR="00244736" w:rsidRPr="00F67821" w:rsidRDefault="00244736"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244736" w:rsidRPr="00F67821" w:rsidRDefault="00244736"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244736" w:rsidRPr="00F67821" w:rsidRDefault="00244736" w:rsidP="00045CAA">
                          <w:pPr>
                            <w:jc w:val="center"/>
                            <w:rPr>
                              <w:rFonts w:ascii="Trebuchet MS" w:hAnsi="Trebuchet MS"/>
                              <w:b/>
                              <w:sz w:val="32"/>
                              <w:szCs w:val="32"/>
                            </w:rPr>
                          </w:pPr>
                        </w:p>
                        <w:p w14:paraId="41AD2242" w14:textId="77777777" w:rsidR="00244736" w:rsidRPr="00F67821" w:rsidRDefault="00244736" w:rsidP="00045CAA">
                          <w:pPr>
                            <w:jc w:val="center"/>
                            <w:rPr>
                              <w:rFonts w:ascii="Trebuchet MS" w:hAnsi="Trebuchet MS"/>
                              <w:b/>
                              <w:sz w:val="32"/>
                              <w:szCs w:val="32"/>
                            </w:rPr>
                          </w:pPr>
                        </w:p>
                        <w:p w14:paraId="2A081B57" w14:textId="77777777" w:rsidR="00244736" w:rsidRPr="00F67821" w:rsidRDefault="00244736"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244736" w:rsidRPr="00F67821" w:rsidRDefault="00244736"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244736" w:rsidRPr="00045CAA" w:rsidRDefault="00244736"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244736" w:rsidRPr="00045CAA" w:rsidRDefault="00244736"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244736" w:rsidRPr="00045CAA" w:rsidRDefault="00244736"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244736" w:rsidRPr="00045CAA" w:rsidRDefault="00244736"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244736" w:rsidRPr="00045CAA" w:rsidRDefault="00244736"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244736" w:rsidRPr="00045CAA" w:rsidRDefault="002447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244736" w:rsidRPr="00045CAA" w:rsidRDefault="00244736"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244736" w:rsidRPr="00045CAA" w:rsidRDefault="00244736"/>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244736" w:rsidRDefault="00244736"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244736" w:rsidRDefault="002447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244736" w:rsidRDefault="00244736"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244736" w:rsidRDefault="00244736"/>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244736" w:rsidRPr="001C1E8E" w:rsidRDefault="00244736"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244736" w:rsidRPr="001C1E8E" w:rsidRDefault="00244736"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244736" w:rsidRPr="00045CAA" w:rsidRDefault="002447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244736" w:rsidRPr="001C1E8E" w:rsidRDefault="00244736"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244736" w:rsidRPr="001C1E8E" w:rsidRDefault="00244736"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244736" w:rsidRPr="00045CAA" w:rsidRDefault="00244736"/>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4CEBF11D" w14:textId="2192AF27" w:rsidR="00D50F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83394"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Descripción del problema</w:t>
        </w:r>
        <w:r w:rsidR="00D50F69">
          <w:rPr>
            <w:noProof/>
            <w:webHidden/>
          </w:rPr>
          <w:tab/>
        </w:r>
        <w:r w:rsidR="00D50F69">
          <w:rPr>
            <w:noProof/>
            <w:webHidden/>
          </w:rPr>
          <w:fldChar w:fldCharType="begin"/>
        </w:r>
        <w:r w:rsidR="00D50F69">
          <w:rPr>
            <w:noProof/>
            <w:webHidden/>
          </w:rPr>
          <w:instrText xml:space="preserve"> PAGEREF _Toc57583394 \h </w:instrText>
        </w:r>
        <w:r w:rsidR="00D50F69">
          <w:rPr>
            <w:noProof/>
            <w:webHidden/>
          </w:rPr>
        </w:r>
        <w:r w:rsidR="00D50F69">
          <w:rPr>
            <w:noProof/>
            <w:webHidden/>
          </w:rPr>
          <w:fldChar w:fldCharType="separate"/>
        </w:r>
        <w:r w:rsidR="00D50F69">
          <w:rPr>
            <w:noProof/>
            <w:webHidden/>
          </w:rPr>
          <w:t>3</w:t>
        </w:r>
        <w:r w:rsidR="00D50F69">
          <w:rPr>
            <w:noProof/>
            <w:webHidden/>
          </w:rPr>
          <w:fldChar w:fldCharType="end"/>
        </w:r>
      </w:hyperlink>
    </w:p>
    <w:p w14:paraId="128DD0FC" w14:textId="6573B36E" w:rsidR="00D50F69" w:rsidRDefault="00D50F69">
      <w:pPr>
        <w:pStyle w:val="TDC1"/>
        <w:rPr>
          <w:rFonts w:asciiTheme="minorHAnsi" w:eastAsiaTheme="minorEastAsia" w:hAnsiTheme="minorHAnsi"/>
          <w:noProof/>
          <w:sz w:val="22"/>
          <w:lang w:eastAsia="es-ES"/>
        </w:rPr>
      </w:pPr>
      <w:hyperlink w:anchor="_Toc57583395" w:history="1">
        <w:r w:rsidRPr="00B97A61">
          <w:rPr>
            <w:rStyle w:val="Hipervnculo"/>
            <w:noProof/>
          </w:rPr>
          <w:t>2.</w:t>
        </w:r>
        <w:r>
          <w:rPr>
            <w:rFonts w:asciiTheme="minorHAnsi" w:eastAsiaTheme="minorEastAsia" w:hAnsiTheme="minorHAnsi"/>
            <w:noProof/>
            <w:sz w:val="22"/>
            <w:lang w:eastAsia="es-ES"/>
          </w:rPr>
          <w:tab/>
        </w:r>
        <w:r w:rsidRPr="00B97A61">
          <w:rPr>
            <w:rStyle w:val="Hipervnculo"/>
            <w:noProof/>
          </w:rPr>
          <w:t>Herramientas utilizadas</w:t>
        </w:r>
        <w:r>
          <w:rPr>
            <w:noProof/>
            <w:webHidden/>
          </w:rPr>
          <w:tab/>
        </w:r>
        <w:r>
          <w:rPr>
            <w:noProof/>
            <w:webHidden/>
          </w:rPr>
          <w:fldChar w:fldCharType="begin"/>
        </w:r>
        <w:r>
          <w:rPr>
            <w:noProof/>
            <w:webHidden/>
          </w:rPr>
          <w:instrText xml:space="preserve"> PAGEREF _Toc57583395 \h </w:instrText>
        </w:r>
        <w:r>
          <w:rPr>
            <w:noProof/>
            <w:webHidden/>
          </w:rPr>
        </w:r>
        <w:r>
          <w:rPr>
            <w:noProof/>
            <w:webHidden/>
          </w:rPr>
          <w:fldChar w:fldCharType="separate"/>
        </w:r>
        <w:r>
          <w:rPr>
            <w:noProof/>
            <w:webHidden/>
          </w:rPr>
          <w:t>6</w:t>
        </w:r>
        <w:r>
          <w:rPr>
            <w:noProof/>
            <w:webHidden/>
          </w:rPr>
          <w:fldChar w:fldCharType="end"/>
        </w:r>
      </w:hyperlink>
    </w:p>
    <w:p w14:paraId="65971927" w14:textId="448F41CB"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396" w:history="1">
        <w:r w:rsidRPr="00B97A61">
          <w:rPr>
            <w:rStyle w:val="Hipervnculo"/>
            <w:noProof/>
          </w:rPr>
          <w:t>1.</w:t>
        </w:r>
        <w:r>
          <w:rPr>
            <w:rFonts w:asciiTheme="minorHAnsi" w:eastAsiaTheme="minorEastAsia" w:hAnsiTheme="minorHAnsi"/>
            <w:noProof/>
            <w:sz w:val="22"/>
            <w:lang w:eastAsia="es-ES"/>
          </w:rPr>
          <w:tab/>
        </w:r>
        <w:r w:rsidRPr="00B97A61">
          <w:rPr>
            <w:rStyle w:val="Hipervnculo"/>
            <w:noProof/>
            <w:lang w:eastAsia="es-ES"/>
          </w:rPr>
          <w:t>Base de datos:</w:t>
        </w:r>
        <w:r>
          <w:rPr>
            <w:noProof/>
            <w:webHidden/>
          </w:rPr>
          <w:tab/>
        </w:r>
        <w:r>
          <w:rPr>
            <w:noProof/>
            <w:webHidden/>
          </w:rPr>
          <w:fldChar w:fldCharType="begin"/>
        </w:r>
        <w:r>
          <w:rPr>
            <w:noProof/>
            <w:webHidden/>
          </w:rPr>
          <w:instrText xml:space="preserve"> PAGEREF _Toc57583396 \h </w:instrText>
        </w:r>
        <w:r>
          <w:rPr>
            <w:noProof/>
            <w:webHidden/>
          </w:rPr>
        </w:r>
        <w:r>
          <w:rPr>
            <w:noProof/>
            <w:webHidden/>
          </w:rPr>
          <w:fldChar w:fldCharType="separate"/>
        </w:r>
        <w:r>
          <w:rPr>
            <w:noProof/>
            <w:webHidden/>
          </w:rPr>
          <w:t>6</w:t>
        </w:r>
        <w:r>
          <w:rPr>
            <w:noProof/>
            <w:webHidden/>
          </w:rPr>
          <w:fldChar w:fldCharType="end"/>
        </w:r>
      </w:hyperlink>
    </w:p>
    <w:p w14:paraId="70ACE38D" w14:textId="046090C1"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397" w:history="1">
        <w:r w:rsidRPr="00B97A61">
          <w:rPr>
            <w:rStyle w:val="Hipervnculo"/>
            <w:noProof/>
          </w:rPr>
          <w:t>2.</w:t>
        </w:r>
        <w:r>
          <w:rPr>
            <w:rFonts w:asciiTheme="minorHAnsi" w:eastAsiaTheme="minorEastAsia" w:hAnsiTheme="minorHAnsi"/>
            <w:noProof/>
            <w:sz w:val="22"/>
            <w:lang w:eastAsia="es-ES"/>
          </w:rPr>
          <w:tab/>
        </w:r>
        <w:r w:rsidRPr="00B97A61">
          <w:rPr>
            <w:rStyle w:val="Hipervnculo"/>
            <w:noProof/>
            <w:lang w:eastAsia="es-ES"/>
          </w:rPr>
          <w:t>Interfaz de usuario (Frontend):</w:t>
        </w:r>
        <w:r>
          <w:rPr>
            <w:noProof/>
            <w:webHidden/>
          </w:rPr>
          <w:tab/>
        </w:r>
        <w:r>
          <w:rPr>
            <w:noProof/>
            <w:webHidden/>
          </w:rPr>
          <w:fldChar w:fldCharType="begin"/>
        </w:r>
        <w:r>
          <w:rPr>
            <w:noProof/>
            <w:webHidden/>
          </w:rPr>
          <w:instrText xml:space="preserve"> PAGEREF _Toc57583397 \h </w:instrText>
        </w:r>
        <w:r>
          <w:rPr>
            <w:noProof/>
            <w:webHidden/>
          </w:rPr>
        </w:r>
        <w:r>
          <w:rPr>
            <w:noProof/>
            <w:webHidden/>
          </w:rPr>
          <w:fldChar w:fldCharType="separate"/>
        </w:r>
        <w:r>
          <w:rPr>
            <w:noProof/>
            <w:webHidden/>
          </w:rPr>
          <w:t>7</w:t>
        </w:r>
        <w:r>
          <w:rPr>
            <w:noProof/>
            <w:webHidden/>
          </w:rPr>
          <w:fldChar w:fldCharType="end"/>
        </w:r>
      </w:hyperlink>
    </w:p>
    <w:p w14:paraId="33A29820" w14:textId="1503EF07"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398" w:history="1">
        <w:r w:rsidRPr="00B97A61">
          <w:rPr>
            <w:rStyle w:val="Hipervnculo"/>
            <w:noProof/>
          </w:rPr>
          <w:t>3.</w:t>
        </w:r>
        <w:r>
          <w:rPr>
            <w:rFonts w:asciiTheme="minorHAnsi" w:eastAsiaTheme="minorEastAsia" w:hAnsiTheme="minorHAnsi"/>
            <w:noProof/>
            <w:sz w:val="22"/>
            <w:lang w:eastAsia="es-ES"/>
          </w:rPr>
          <w:tab/>
        </w:r>
        <w:r w:rsidRPr="00B97A61">
          <w:rPr>
            <w:rStyle w:val="Hipervnculo"/>
            <w:noProof/>
            <w:lang w:eastAsia="es-ES"/>
          </w:rPr>
          <w:t>Servidor (Backend):</w:t>
        </w:r>
        <w:r>
          <w:rPr>
            <w:noProof/>
            <w:webHidden/>
          </w:rPr>
          <w:tab/>
        </w:r>
        <w:r>
          <w:rPr>
            <w:noProof/>
            <w:webHidden/>
          </w:rPr>
          <w:fldChar w:fldCharType="begin"/>
        </w:r>
        <w:r>
          <w:rPr>
            <w:noProof/>
            <w:webHidden/>
          </w:rPr>
          <w:instrText xml:space="preserve"> PAGEREF _Toc57583398 \h </w:instrText>
        </w:r>
        <w:r>
          <w:rPr>
            <w:noProof/>
            <w:webHidden/>
          </w:rPr>
        </w:r>
        <w:r>
          <w:rPr>
            <w:noProof/>
            <w:webHidden/>
          </w:rPr>
          <w:fldChar w:fldCharType="separate"/>
        </w:r>
        <w:r>
          <w:rPr>
            <w:noProof/>
            <w:webHidden/>
          </w:rPr>
          <w:t>7</w:t>
        </w:r>
        <w:r>
          <w:rPr>
            <w:noProof/>
            <w:webHidden/>
          </w:rPr>
          <w:fldChar w:fldCharType="end"/>
        </w:r>
      </w:hyperlink>
    </w:p>
    <w:p w14:paraId="7FB2DFDC" w14:textId="295C959B" w:rsidR="00D50F69" w:rsidRDefault="00D50F69">
      <w:pPr>
        <w:pStyle w:val="TDC1"/>
        <w:rPr>
          <w:rFonts w:asciiTheme="minorHAnsi" w:eastAsiaTheme="minorEastAsia" w:hAnsiTheme="minorHAnsi"/>
          <w:noProof/>
          <w:sz w:val="22"/>
          <w:lang w:eastAsia="es-ES"/>
        </w:rPr>
      </w:pPr>
      <w:hyperlink w:anchor="_Toc57583399" w:history="1">
        <w:r w:rsidRPr="00B97A61">
          <w:rPr>
            <w:rStyle w:val="Hipervnculo"/>
            <w:noProof/>
          </w:rPr>
          <w:t>3.</w:t>
        </w:r>
        <w:r>
          <w:rPr>
            <w:rFonts w:asciiTheme="minorHAnsi" w:eastAsiaTheme="minorEastAsia" w:hAnsiTheme="minorHAnsi"/>
            <w:noProof/>
            <w:sz w:val="22"/>
            <w:lang w:eastAsia="es-ES"/>
          </w:rPr>
          <w:tab/>
        </w:r>
        <w:r w:rsidRPr="00B97A61">
          <w:rPr>
            <w:rStyle w:val="Hipervnculo"/>
            <w:noProof/>
          </w:rPr>
          <w:t>Base de datos utilizada</w:t>
        </w:r>
        <w:r>
          <w:rPr>
            <w:noProof/>
            <w:webHidden/>
          </w:rPr>
          <w:tab/>
        </w:r>
        <w:r>
          <w:rPr>
            <w:noProof/>
            <w:webHidden/>
          </w:rPr>
          <w:fldChar w:fldCharType="begin"/>
        </w:r>
        <w:r>
          <w:rPr>
            <w:noProof/>
            <w:webHidden/>
          </w:rPr>
          <w:instrText xml:space="preserve"> PAGEREF _Toc57583399 \h </w:instrText>
        </w:r>
        <w:r>
          <w:rPr>
            <w:noProof/>
            <w:webHidden/>
          </w:rPr>
        </w:r>
        <w:r>
          <w:rPr>
            <w:noProof/>
            <w:webHidden/>
          </w:rPr>
          <w:fldChar w:fldCharType="separate"/>
        </w:r>
        <w:r>
          <w:rPr>
            <w:noProof/>
            <w:webHidden/>
          </w:rPr>
          <w:t>10</w:t>
        </w:r>
        <w:r>
          <w:rPr>
            <w:noProof/>
            <w:webHidden/>
          </w:rPr>
          <w:fldChar w:fldCharType="end"/>
        </w:r>
      </w:hyperlink>
    </w:p>
    <w:p w14:paraId="0C42EBC4" w14:textId="11F3BA6F"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400" w:history="1">
        <w:r w:rsidRPr="00B97A61">
          <w:rPr>
            <w:rStyle w:val="Hipervnculo"/>
            <w:noProof/>
          </w:rPr>
          <w:t>1.</w:t>
        </w:r>
        <w:r>
          <w:rPr>
            <w:rFonts w:asciiTheme="minorHAnsi" w:eastAsiaTheme="minorEastAsia" w:hAnsiTheme="minorHAnsi"/>
            <w:noProof/>
            <w:sz w:val="22"/>
            <w:lang w:eastAsia="es-ES"/>
          </w:rPr>
          <w:tab/>
        </w:r>
        <w:r w:rsidRPr="00B97A61">
          <w:rPr>
            <w:rStyle w:val="Hipervnculo"/>
            <w:noProof/>
          </w:rPr>
          <w:t>Selección de los datos</w:t>
        </w:r>
        <w:r>
          <w:rPr>
            <w:noProof/>
            <w:webHidden/>
          </w:rPr>
          <w:tab/>
        </w:r>
        <w:r>
          <w:rPr>
            <w:noProof/>
            <w:webHidden/>
          </w:rPr>
          <w:fldChar w:fldCharType="begin"/>
        </w:r>
        <w:r>
          <w:rPr>
            <w:noProof/>
            <w:webHidden/>
          </w:rPr>
          <w:instrText xml:space="preserve"> PAGEREF _Toc57583400 \h </w:instrText>
        </w:r>
        <w:r>
          <w:rPr>
            <w:noProof/>
            <w:webHidden/>
          </w:rPr>
        </w:r>
        <w:r>
          <w:rPr>
            <w:noProof/>
            <w:webHidden/>
          </w:rPr>
          <w:fldChar w:fldCharType="separate"/>
        </w:r>
        <w:r>
          <w:rPr>
            <w:noProof/>
            <w:webHidden/>
          </w:rPr>
          <w:t>10</w:t>
        </w:r>
        <w:r>
          <w:rPr>
            <w:noProof/>
            <w:webHidden/>
          </w:rPr>
          <w:fldChar w:fldCharType="end"/>
        </w:r>
      </w:hyperlink>
    </w:p>
    <w:p w14:paraId="7E5B86F4" w14:textId="7156753E"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401" w:history="1">
        <w:r w:rsidRPr="00B97A61">
          <w:rPr>
            <w:rStyle w:val="Hipervnculo"/>
            <w:noProof/>
          </w:rPr>
          <w:t>2.</w:t>
        </w:r>
        <w:r>
          <w:rPr>
            <w:rFonts w:asciiTheme="minorHAnsi" w:eastAsiaTheme="minorEastAsia" w:hAnsiTheme="minorHAnsi"/>
            <w:noProof/>
            <w:sz w:val="22"/>
            <w:lang w:eastAsia="es-ES"/>
          </w:rPr>
          <w:tab/>
        </w:r>
        <w:r w:rsidRPr="00B97A61">
          <w:rPr>
            <w:rStyle w:val="Hipervnculo"/>
            <w:noProof/>
          </w:rPr>
          <w:t>Conversión de los datos</w:t>
        </w:r>
        <w:r>
          <w:rPr>
            <w:noProof/>
            <w:webHidden/>
          </w:rPr>
          <w:tab/>
        </w:r>
        <w:r>
          <w:rPr>
            <w:noProof/>
            <w:webHidden/>
          </w:rPr>
          <w:fldChar w:fldCharType="begin"/>
        </w:r>
        <w:r>
          <w:rPr>
            <w:noProof/>
            <w:webHidden/>
          </w:rPr>
          <w:instrText xml:space="preserve"> PAGEREF _Toc57583401 \h </w:instrText>
        </w:r>
        <w:r>
          <w:rPr>
            <w:noProof/>
            <w:webHidden/>
          </w:rPr>
        </w:r>
        <w:r>
          <w:rPr>
            <w:noProof/>
            <w:webHidden/>
          </w:rPr>
          <w:fldChar w:fldCharType="separate"/>
        </w:r>
        <w:r>
          <w:rPr>
            <w:noProof/>
            <w:webHidden/>
          </w:rPr>
          <w:t>11</w:t>
        </w:r>
        <w:r>
          <w:rPr>
            <w:noProof/>
            <w:webHidden/>
          </w:rPr>
          <w:fldChar w:fldCharType="end"/>
        </w:r>
      </w:hyperlink>
    </w:p>
    <w:p w14:paraId="18554D28" w14:textId="45DAB7CC"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402" w:history="1">
        <w:r w:rsidRPr="00B97A61">
          <w:rPr>
            <w:rStyle w:val="Hipervnculo"/>
            <w:noProof/>
          </w:rPr>
          <w:t>3.</w:t>
        </w:r>
        <w:r>
          <w:rPr>
            <w:rFonts w:asciiTheme="minorHAnsi" w:eastAsiaTheme="minorEastAsia" w:hAnsiTheme="minorHAnsi"/>
            <w:noProof/>
            <w:sz w:val="22"/>
            <w:lang w:eastAsia="es-ES"/>
          </w:rPr>
          <w:tab/>
        </w:r>
        <w:r w:rsidRPr="00B97A61">
          <w:rPr>
            <w:rStyle w:val="Hipervnculo"/>
            <w:noProof/>
          </w:rPr>
          <w:t>Importación de los datos</w:t>
        </w:r>
        <w:r>
          <w:rPr>
            <w:noProof/>
            <w:webHidden/>
          </w:rPr>
          <w:tab/>
        </w:r>
        <w:r>
          <w:rPr>
            <w:noProof/>
            <w:webHidden/>
          </w:rPr>
          <w:fldChar w:fldCharType="begin"/>
        </w:r>
        <w:r>
          <w:rPr>
            <w:noProof/>
            <w:webHidden/>
          </w:rPr>
          <w:instrText xml:space="preserve"> PAGEREF _Toc57583402 \h </w:instrText>
        </w:r>
        <w:r>
          <w:rPr>
            <w:noProof/>
            <w:webHidden/>
          </w:rPr>
        </w:r>
        <w:r>
          <w:rPr>
            <w:noProof/>
            <w:webHidden/>
          </w:rPr>
          <w:fldChar w:fldCharType="separate"/>
        </w:r>
        <w:r>
          <w:rPr>
            <w:noProof/>
            <w:webHidden/>
          </w:rPr>
          <w:t>12</w:t>
        </w:r>
        <w:r>
          <w:rPr>
            <w:noProof/>
            <w:webHidden/>
          </w:rPr>
          <w:fldChar w:fldCharType="end"/>
        </w:r>
      </w:hyperlink>
    </w:p>
    <w:p w14:paraId="1B7DBD97" w14:textId="6F8CAC34"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403" w:history="1">
        <w:r w:rsidRPr="00B97A61">
          <w:rPr>
            <w:rStyle w:val="Hipervnculo"/>
            <w:noProof/>
          </w:rPr>
          <w:t>4.</w:t>
        </w:r>
        <w:r>
          <w:rPr>
            <w:rFonts w:asciiTheme="minorHAnsi" w:eastAsiaTheme="minorEastAsia" w:hAnsiTheme="minorHAnsi"/>
            <w:noProof/>
            <w:sz w:val="22"/>
            <w:lang w:eastAsia="es-ES"/>
          </w:rPr>
          <w:tab/>
        </w:r>
        <w:r w:rsidRPr="00B97A61">
          <w:rPr>
            <w:rStyle w:val="Hipervnculo"/>
            <w:noProof/>
          </w:rPr>
          <w:t>Procesamiento de los datos</w:t>
        </w:r>
        <w:r>
          <w:rPr>
            <w:noProof/>
            <w:webHidden/>
          </w:rPr>
          <w:tab/>
        </w:r>
        <w:r>
          <w:rPr>
            <w:noProof/>
            <w:webHidden/>
          </w:rPr>
          <w:fldChar w:fldCharType="begin"/>
        </w:r>
        <w:r>
          <w:rPr>
            <w:noProof/>
            <w:webHidden/>
          </w:rPr>
          <w:instrText xml:space="preserve"> PAGEREF _Toc57583403 \h </w:instrText>
        </w:r>
        <w:r>
          <w:rPr>
            <w:noProof/>
            <w:webHidden/>
          </w:rPr>
        </w:r>
        <w:r>
          <w:rPr>
            <w:noProof/>
            <w:webHidden/>
          </w:rPr>
          <w:fldChar w:fldCharType="separate"/>
        </w:r>
        <w:r>
          <w:rPr>
            <w:noProof/>
            <w:webHidden/>
          </w:rPr>
          <w:t>13</w:t>
        </w:r>
        <w:r>
          <w:rPr>
            <w:noProof/>
            <w:webHidden/>
          </w:rPr>
          <w:fldChar w:fldCharType="end"/>
        </w:r>
      </w:hyperlink>
    </w:p>
    <w:p w14:paraId="41DF1D53" w14:textId="56E360EA"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404" w:history="1">
        <w:r w:rsidRPr="00B97A61">
          <w:rPr>
            <w:rStyle w:val="Hipervnculo"/>
            <w:noProof/>
          </w:rPr>
          <w:t>5.</w:t>
        </w:r>
        <w:r>
          <w:rPr>
            <w:rFonts w:asciiTheme="minorHAnsi" w:eastAsiaTheme="minorEastAsia" w:hAnsiTheme="minorHAnsi"/>
            <w:noProof/>
            <w:sz w:val="22"/>
            <w:lang w:eastAsia="es-ES"/>
          </w:rPr>
          <w:tab/>
        </w:r>
        <w:r w:rsidRPr="00B97A61">
          <w:rPr>
            <w:rStyle w:val="Hipervnculo"/>
            <w:noProof/>
          </w:rPr>
          <w:t>Estructura de la base de datos</w:t>
        </w:r>
        <w:r>
          <w:rPr>
            <w:noProof/>
            <w:webHidden/>
          </w:rPr>
          <w:tab/>
        </w:r>
        <w:r>
          <w:rPr>
            <w:noProof/>
            <w:webHidden/>
          </w:rPr>
          <w:fldChar w:fldCharType="begin"/>
        </w:r>
        <w:r>
          <w:rPr>
            <w:noProof/>
            <w:webHidden/>
          </w:rPr>
          <w:instrText xml:space="preserve"> PAGEREF _Toc57583404 \h </w:instrText>
        </w:r>
        <w:r>
          <w:rPr>
            <w:noProof/>
            <w:webHidden/>
          </w:rPr>
        </w:r>
        <w:r>
          <w:rPr>
            <w:noProof/>
            <w:webHidden/>
          </w:rPr>
          <w:fldChar w:fldCharType="separate"/>
        </w:r>
        <w:r>
          <w:rPr>
            <w:noProof/>
            <w:webHidden/>
          </w:rPr>
          <w:t>14</w:t>
        </w:r>
        <w:r>
          <w:rPr>
            <w:noProof/>
            <w:webHidden/>
          </w:rPr>
          <w:fldChar w:fldCharType="end"/>
        </w:r>
      </w:hyperlink>
    </w:p>
    <w:p w14:paraId="2774E055" w14:textId="129E3D0D" w:rsidR="00D50F69" w:rsidRDefault="00D50F69">
      <w:pPr>
        <w:pStyle w:val="TDC1"/>
        <w:rPr>
          <w:rFonts w:asciiTheme="minorHAnsi" w:eastAsiaTheme="minorEastAsia" w:hAnsiTheme="minorHAnsi"/>
          <w:noProof/>
          <w:sz w:val="22"/>
          <w:lang w:eastAsia="es-ES"/>
        </w:rPr>
      </w:pPr>
      <w:hyperlink w:anchor="_Toc57583405" w:history="1">
        <w:r w:rsidRPr="00B97A61">
          <w:rPr>
            <w:rStyle w:val="Hipervnculo"/>
            <w:noProof/>
          </w:rPr>
          <w:t>4. Descripción de la aplicación</w:t>
        </w:r>
        <w:r>
          <w:rPr>
            <w:noProof/>
            <w:webHidden/>
          </w:rPr>
          <w:tab/>
        </w:r>
        <w:r>
          <w:rPr>
            <w:noProof/>
            <w:webHidden/>
          </w:rPr>
          <w:fldChar w:fldCharType="begin"/>
        </w:r>
        <w:r>
          <w:rPr>
            <w:noProof/>
            <w:webHidden/>
          </w:rPr>
          <w:instrText xml:space="preserve"> PAGEREF _Toc57583405 \h </w:instrText>
        </w:r>
        <w:r>
          <w:rPr>
            <w:noProof/>
            <w:webHidden/>
          </w:rPr>
        </w:r>
        <w:r>
          <w:rPr>
            <w:noProof/>
            <w:webHidden/>
          </w:rPr>
          <w:fldChar w:fldCharType="separate"/>
        </w:r>
        <w:r>
          <w:rPr>
            <w:noProof/>
            <w:webHidden/>
          </w:rPr>
          <w:t>17</w:t>
        </w:r>
        <w:r>
          <w:rPr>
            <w:noProof/>
            <w:webHidden/>
          </w:rPr>
          <w:fldChar w:fldCharType="end"/>
        </w:r>
      </w:hyperlink>
    </w:p>
    <w:p w14:paraId="49CED4ED" w14:textId="2593BBC5" w:rsidR="00D50F69" w:rsidRDefault="00D50F69">
      <w:pPr>
        <w:pStyle w:val="TDC1"/>
        <w:rPr>
          <w:rFonts w:asciiTheme="minorHAnsi" w:eastAsiaTheme="minorEastAsia" w:hAnsiTheme="minorHAnsi"/>
          <w:noProof/>
          <w:sz w:val="22"/>
          <w:lang w:eastAsia="es-ES"/>
        </w:rPr>
      </w:pPr>
      <w:hyperlink w:anchor="_Toc57583406" w:history="1">
        <w:r w:rsidRPr="00B97A61">
          <w:rPr>
            <w:rStyle w:val="Hipervnculo"/>
            <w:noProof/>
          </w:rPr>
          <w:t>5.</w:t>
        </w:r>
        <w:r>
          <w:rPr>
            <w:rFonts w:asciiTheme="minorHAnsi" w:eastAsiaTheme="minorEastAsia" w:hAnsiTheme="minorHAnsi"/>
            <w:noProof/>
            <w:sz w:val="22"/>
            <w:lang w:eastAsia="es-ES"/>
          </w:rPr>
          <w:tab/>
        </w:r>
        <w:r w:rsidRPr="00B97A61">
          <w:rPr>
            <w:rStyle w:val="Hipervnculo"/>
            <w:noProof/>
          </w:rPr>
          <w:t>Explicación del algoritmo</w:t>
        </w:r>
        <w:r>
          <w:rPr>
            <w:noProof/>
            <w:webHidden/>
          </w:rPr>
          <w:tab/>
        </w:r>
        <w:r>
          <w:rPr>
            <w:noProof/>
            <w:webHidden/>
          </w:rPr>
          <w:fldChar w:fldCharType="begin"/>
        </w:r>
        <w:r>
          <w:rPr>
            <w:noProof/>
            <w:webHidden/>
          </w:rPr>
          <w:instrText xml:space="preserve"> PAGEREF _Toc57583406 \h </w:instrText>
        </w:r>
        <w:r>
          <w:rPr>
            <w:noProof/>
            <w:webHidden/>
          </w:rPr>
        </w:r>
        <w:r>
          <w:rPr>
            <w:noProof/>
            <w:webHidden/>
          </w:rPr>
          <w:fldChar w:fldCharType="separate"/>
        </w:r>
        <w:r>
          <w:rPr>
            <w:noProof/>
            <w:webHidden/>
          </w:rPr>
          <w:t>18</w:t>
        </w:r>
        <w:r>
          <w:rPr>
            <w:noProof/>
            <w:webHidden/>
          </w:rPr>
          <w:fldChar w:fldCharType="end"/>
        </w:r>
      </w:hyperlink>
    </w:p>
    <w:p w14:paraId="1ECB5CD8" w14:textId="66EFA340"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407" w:history="1">
        <w:r w:rsidRPr="00B97A61">
          <w:rPr>
            <w:rStyle w:val="Hipervnculo"/>
            <w:noProof/>
          </w:rPr>
          <w:t>a.</w:t>
        </w:r>
        <w:r>
          <w:rPr>
            <w:rFonts w:asciiTheme="minorHAnsi" w:eastAsiaTheme="minorEastAsia" w:hAnsiTheme="minorHAnsi"/>
            <w:noProof/>
            <w:sz w:val="22"/>
            <w:lang w:eastAsia="es-ES"/>
          </w:rPr>
          <w:tab/>
        </w:r>
        <w:r w:rsidRPr="00B97A61">
          <w:rPr>
            <w:rStyle w:val="Hipervnculo"/>
            <w:noProof/>
          </w:rPr>
          <w:t>Algoritmo basado en contenido</w:t>
        </w:r>
        <w:r>
          <w:rPr>
            <w:noProof/>
            <w:webHidden/>
          </w:rPr>
          <w:tab/>
        </w:r>
        <w:r>
          <w:rPr>
            <w:noProof/>
            <w:webHidden/>
          </w:rPr>
          <w:fldChar w:fldCharType="begin"/>
        </w:r>
        <w:r>
          <w:rPr>
            <w:noProof/>
            <w:webHidden/>
          </w:rPr>
          <w:instrText xml:space="preserve"> PAGEREF _Toc57583407 \h </w:instrText>
        </w:r>
        <w:r>
          <w:rPr>
            <w:noProof/>
            <w:webHidden/>
          </w:rPr>
        </w:r>
        <w:r>
          <w:rPr>
            <w:noProof/>
            <w:webHidden/>
          </w:rPr>
          <w:fldChar w:fldCharType="separate"/>
        </w:r>
        <w:r>
          <w:rPr>
            <w:noProof/>
            <w:webHidden/>
          </w:rPr>
          <w:t>18</w:t>
        </w:r>
        <w:r>
          <w:rPr>
            <w:noProof/>
            <w:webHidden/>
          </w:rPr>
          <w:fldChar w:fldCharType="end"/>
        </w:r>
      </w:hyperlink>
    </w:p>
    <w:p w14:paraId="7AB58EA6" w14:textId="4A3CEC5D"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408" w:history="1">
        <w:r w:rsidRPr="00B97A61">
          <w:rPr>
            <w:rStyle w:val="Hipervnculo"/>
            <w:noProof/>
          </w:rPr>
          <w:t>b.</w:t>
        </w:r>
        <w:r>
          <w:rPr>
            <w:rFonts w:asciiTheme="minorHAnsi" w:eastAsiaTheme="minorEastAsia" w:hAnsiTheme="minorHAnsi"/>
            <w:noProof/>
            <w:sz w:val="22"/>
            <w:lang w:eastAsia="es-ES"/>
          </w:rPr>
          <w:tab/>
        </w:r>
        <w:r w:rsidRPr="00B97A61">
          <w:rPr>
            <w:rStyle w:val="Hipervnculo"/>
            <w:noProof/>
          </w:rPr>
          <w:t>Algoritmo de filtrado colaborativo</w:t>
        </w:r>
        <w:r>
          <w:rPr>
            <w:noProof/>
            <w:webHidden/>
          </w:rPr>
          <w:tab/>
        </w:r>
        <w:r>
          <w:rPr>
            <w:noProof/>
            <w:webHidden/>
          </w:rPr>
          <w:fldChar w:fldCharType="begin"/>
        </w:r>
        <w:r>
          <w:rPr>
            <w:noProof/>
            <w:webHidden/>
          </w:rPr>
          <w:instrText xml:space="preserve"> PAGEREF _Toc57583408 \h </w:instrText>
        </w:r>
        <w:r>
          <w:rPr>
            <w:noProof/>
            <w:webHidden/>
          </w:rPr>
        </w:r>
        <w:r>
          <w:rPr>
            <w:noProof/>
            <w:webHidden/>
          </w:rPr>
          <w:fldChar w:fldCharType="separate"/>
        </w:r>
        <w:r>
          <w:rPr>
            <w:noProof/>
            <w:webHidden/>
          </w:rPr>
          <w:t>23</w:t>
        </w:r>
        <w:r>
          <w:rPr>
            <w:noProof/>
            <w:webHidden/>
          </w:rPr>
          <w:fldChar w:fldCharType="end"/>
        </w:r>
      </w:hyperlink>
    </w:p>
    <w:p w14:paraId="222E81C0" w14:textId="4DB23740" w:rsidR="00D50F69" w:rsidRDefault="00D50F69">
      <w:pPr>
        <w:pStyle w:val="TDC2"/>
        <w:tabs>
          <w:tab w:val="left" w:pos="660"/>
          <w:tab w:val="right" w:leader="dot" w:pos="8777"/>
        </w:tabs>
        <w:rPr>
          <w:rFonts w:asciiTheme="minorHAnsi" w:eastAsiaTheme="minorEastAsia" w:hAnsiTheme="minorHAnsi"/>
          <w:noProof/>
          <w:sz w:val="22"/>
          <w:lang w:eastAsia="es-ES"/>
        </w:rPr>
      </w:pPr>
      <w:hyperlink w:anchor="_Toc57583409" w:history="1">
        <w:r w:rsidRPr="00B97A61">
          <w:rPr>
            <w:rStyle w:val="Hipervnculo"/>
            <w:noProof/>
          </w:rPr>
          <w:t>c.</w:t>
        </w:r>
        <w:r>
          <w:rPr>
            <w:rFonts w:asciiTheme="minorHAnsi" w:eastAsiaTheme="minorEastAsia" w:hAnsiTheme="minorHAnsi"/>
            <w:noProof/>
            <w:sz w:val="22"/>
            <w:lang w:eastAsia="es-ES"/>
          </w:rPr>
          <w:tab/>
        </w:r>
        <w:r w:rsidRPr="00B97A61">
          <w:rPr>
            <w:rStyle w:val="Hipervnculo"/>
            <w:noProof/>
          </w:rPr>
          <w:t>Algoritmo híbrido</w:t>
        </w:r>
        <w:r>
          <w:rPr>
            <w:noProof/>
            <w:webHidden/>
          </w:rPr>
          <w:tab/>
        </w:r>
        <w:r>
          <w:rPr>
            <w:noProof/>
            <w:webHidden/>
          </w:rPr>
          <w:fldChar w:fldCharType="begin"/>
        </w:r>
        <w:r>
          <w:rPr>
            <w:noProof/>
            <w:webHidden/>
          </w:rPr>
          <w:instrText xml:space="preserve"> PAGEREF _Toc57583409 \h </w:instrText>
        </w:r>
        <w:r>
          <w:rPr>
            <w:noProof/>
            <w:webHidden/>
          </w:rPr>
        </w:r>
        <w:r>
          <w:rPr>
            <w:noProof/>
            <w:webHidden/>
          </w:rPr>
          <w:fldChar w:fldCharType="separate"/>
        </w:r>
        <w:r>
          <w:rPr>
            <w:noProof/>
            <w:webHidden/>
          </w:rPr>
          <w:t>28</w:t>
        </w:r>
        <w:r>
          <w:rPr>
            <w:noProof/>
            <w:webHidden/>
          </w:rPr>
          <w:fldChar w:fldCharType="end"/>
        </w:r>
      </w:hyperlink>
    </w:p>
    <w:p w14:paraId="6D345792" w14:textId="557A40A3" w:rsidR="00D50F69" w:rsidRDefault="00D50F69">
      <w:pPr>
        <w:pStyle w:val="TDC1"/>
        <w:rPr>
          <w:rFonts w:asciiTheme="minorHAnsi" w:eastAsiaTheme="minorEastAsia" w:hAnsiTheme="minorHAnsi"/>
          <w:noProof/>
          <w:sz w:val="22"/>
          <w:lang w:eastAsia="es-ES"/>
        </w:rPr>
      </w:pPr>
      <w:hyperlink w:anchor="_Toc57583410" w:history="1">
        <w:r w:rsidRPr="00B97A61">
          <w:rPr>
            <w:rStyle w:val="Hipervnculo"/>
            <w:noProof/>
          </w:rPr>
          <w:t>6.</w:t>
        </w:r>
        <w:r>
          <w:rPr>
            <w:rFonts w:asciiTheme="minorHAnsi" w:eastAsiaTheme="minorEastAsia" w:hAnsiTheme="minorHAnsi"/>
            <w:noProof/>
            <w:sz w:val="22"/>
            <w:lang w:eastAsia="es-ES"/>
          </w:rPr>
          <w:tab/>
        </w:r>
        <w:r w:rsidRPr="00B97A61">
          <w:rPr>
            <w:rStyle w:val="Hipervnculo"/>
            <w:noProof/>
          </w:rPr>
          <w:t>Análisis de resultados</w:t>
        </w:r>
        <w:r>
          <w:rPr>
            <w:noProof/>
            <w:webHidden/>
          </w:rPr>
          <w:tab/>
        </w:r>
        <w:r>
          <w:rPr>
            <w:noProof/>
            <w:webHidden/>
          </w:rPr>
          <w:fldChar w:fldCharType="begin"/>
        </w:r>
        <w:r>
          <w:rPr>
            <w:noProof/>
            <w:webHidden/>
          </w:rPr>
          <w:instrText xml:space="preserve"> PAGEREF _Toc57583410 \h </w:instrText>
        </w:r>
        <w:r>
          <w:rPr>
            <w:noProof/>
            <w:webHidden/>
          </w:rPr>
        </w:r>
        <w:r>
          <w:rPr>
            <w:noProof/>
            <w:webHidden/>
          </w:rPr>
          <w:fldChar w:fldCharType="separate"/>
        </w:r>
        <w:r>
          <w:rPr>
            <w:noProof/>
            <w:webHidden/>
          </w:rPr>
          <w:t>33</w:t>
        </w:r>
        <w:r>
          <w:rPr>
            <w:noProof/>
            <w:webHidden/>
          </w:rPr>
          <w:fldChar w:fldCharType="end"/>
        </w:r>
      </w:hyperlink>
    </w:p>
    <w:p w14:paraId="0C107E6B" w14:textId="7888E1DD" w:rsidR="00D50F69" w:rsidRDefault="00D50F69">
      <w:pPr>
        <w:pStyle w:val="TDC1"/>
        <w:rPr>
          <w:rFonts w:asciiTheme="minorHAnsi" w:eastAsiaTheme="minorEastAsia" w:hAnsiTheme="minorHAnsi"/>
          <w:noProof/>
          <w:sz w:val="22"/>
          <w:lang w:eastAsia="es-ES"/>
        </w:rPr>
      </w:pPr>
      <w:hyperlink w:anchor="_Toc57583411" w:history="1">
        <w:r w:rsidRPr="00B97A61">
          <w:rPr>
            <w:rStyle w:val="Hipervnculo"/>
            <w:noProof/>
          </w:rPr>
          <w:t>7.</w:t>
        </w:r>
        <w:r>
          <w:rPr>
            <w:rFonts w:asciiTheme="minorHAnsi" w:eastAsiaTheme="minorEastAsia" w:hAnsiTheme="minorHAnsi"/>
            <w:noProof/>
            <w:sz w:val="22"/>
            <w:lang w:eastAsia="es-ES"/>
          </w:rPr>
          <w:tab/>
        </w:r>
        <w:r w:rsidRPr="00B97A61">
          <w:rPr>
            <w:rStyle w:val="Hipervnculo"/>
            <w:noProof/>
          </w:rPr>
          <w:t>Dafo</w:t>
        </w:r>
        <w:r>
          <w:rPr>
            <w:noProof/>
            <w:webHidden/>
          </w:rPr>
          <w:tab/>
        </w:r>
        <w:r>
          <w:rPr>
            <w:noProof/>
            <w:webHidden/>
          </w:rPr>
          <w:fldChar w:fldCharType="begin"/>
        </w:r>
        <w:r>
          <w:rPr>
            <w:noProof/>
            <w:webHidden/>
          </w:rPr>
          <w:instrText xml:space="preserve"> PAGEREF _Toc57583411 \h </w:instrText>
        </w:r>
        <w:r>
          <w:rPr>
            <w:noProof/>
            <w:webHidden/>
          </w:rPr>
        </w:r>
        <w:r>
          <w:rPr>
            <w:noProof/>
            <w:webHidden/>
          </w:rPr>
          <w:fldChar w:fldCharType="separate"/>
        </w:r>
        <w:r>
          <w:rPr>
            <w:noProof/>
            <w:webHidden/>
          </w:rPr>
          <w:t>34</w:t>
        </w:r>
        <w:r>
          <w:rPr>
            <w:noProof/>
            <w:webHidden/>
          </w:rPr>
          <w:fldChar w:fldCharType="end"/>
        </w:r>
      </w:hyperlink>
    </w:p>
    <w:p w14:paraId="6FCE8471" w14:textId="69382F76" w:rsidR="00D50F69" w:rsidRDefault="00D50F69">
      <w:pPr>
        <w:pStyle w:val="TDC1"/>
        <w:rPr>
          <w:rFonts w:asciiTheme="minorHAnsi" w:eastAsiaTheme="minorEastAsia" w:hAnsiTheme="minorHAnsi"/>
          <w:noProof/>
          <w:sz w:val="22"/>
          <w:lang w:eastAsia="es-ES"/>
        </w:rPr>
      </w:pPr>
      <w:hyperlink w:anchor="_Toc57583412" w:history="1">
        <w:r w:rsidRPr="00B97A61">
          <w:rPr>
            <w:rStyle w:val="Hipervnculo"/>
            <w:noProof/>
          </w:rPr>
          <w:t>8.</w:t>
        </w:r>
        <w:r>
          <w:rPr>
            <w:rFonts w:asciiTheme="minorHAnsi" w:eastAsiaTheme="minorEastAsia" w:hAnsiTheme="minorHAnsi"/>
            <w:noProof/>
            <w:sz w:val="22"/>
            <w:lang w:eastAsia="es-ES"/>
          </w:rPr>
          <w:tab/>
        </w:r>
        <w:r w:rsidRPr="00B97A61">
          <w:rPr>
            <w:rStyle w:val="Hipervnculo"/>
            <w:noProof/>
          </w:rPr>
          <w:t>Líneas de futuro</w:t>
        </w:r>
        <w:r>
          <w:rPr>
            <w:noProof/>
            <w:webHidden/>
          </w:rPr>
          <w:tab/>
        </w:r>
        <w:r>
          <w:rPr>
            <w:noProof/>
            <w:webHidden/>
          </w:rPr>
          <w:fldChar w:fldCharType="begin"/>
        </w:r>
        <w:r>
          <w:rPr>
            <w:noProof/>
            <w:webHidden/>
          </w:rPr>
          <w:instrText xml:space="preserve"> PAGEREF _Toc57583412 \h </w:instrText>
        </w:r>
        <w:r>
          <w:rPr>
            <w:noProof/>
            <w:webHidden/>
          </w:rPr>
        </w:r>
        <w:r>
          <w:rPr>
            <w:noProof/>
            <w:webHidden/>
          </w:rPr>
          <w:fldChar w:fldCharType="separate"/>
        </w:r>
        <w:r>
          <w:rPr>
            <w:noProof/>
            <w:webHidden/>
          </w:rPr>
          <w:t>35</w:t>
        </w:r>
        <w:r>
          <w:rPr>
            <w:noProof/>
            <w:webHidden/>
          </w:rPr>
          <w:fldChar w:fldCharType="end"/>
        </w:r>
      </w:hyperlink>
    </w:p>
    <w:p w14:paraId="60BBDE62" w14:textId="111C9AB3" w:rsidR="00D50F69" w:rsidRDefault="00D50F69">
      <w:pPr>
        <w:pStyle w:val="TDC1"/>
        <w:rPr>
          <w:rFonts w:asciiTheme="minorHAnsi" w:eastAsiaTheme="minorEastAsia" w:hAnsiTheme="minorHAnsi"/>
          <w:noProof/>
          <w:sz w:val="22"/>
          <w:lang w:eastAsia="es-ES"/>
        </w:rPr>
      </w:pPr>
      <w:hyperlink w:anchor="_Toc57583413" w:history="1">
        <w:r w:rsidRPr="00B97A61">
          <w:rPr>
            <w:rStyle w:val="Hipervnculo"/>
            <w:noProof/>
          </w:rPr>
          <w:t>9.</w:t>
        </w:r>
        <w:r>
          <w:rPr>
            <w:rFonts w:asciiTheme="minorHAnsi" w:eastAsiaTheme="minorEastAsia" w:hAnsiTheme="minorHAnsi"/>
            <w:noProof/>
            <w:sz w:val="22"/>
            <w:lang w:eastAsia="es-ES"/>
          </w:rPr>
          <w:tab/>
        </w:r>
        <w:r w:rsidRPr="00B97A61">
          <w:rPr>
            <w:rStyle w:val="Hipervnculo"/>
            <w:noProof/>
          </w:rPr>
          <w:t>Lecciones aprendidas</w:t>
        </w:r>
        <w:r>
          <w:rPr>
            <w:noProof/>
            <w:webHidden/>
          </w:rPr>
          <w:tab/>
        </w:r>
        <w:r>
          <w:rPr>
            <w:noProof/>
            <w:webHidden/>
          </w:rPr>
          <w:fldChar w:fldCharType="begin"/>
        </w:r>
        <w:r>
          <w:rPr>
            <w:noProof/>
            <w:webHidden/>
          </w:rPr>
          <w:instrText xml:space="preserve"> PAGEREF _Toc57583413 \h </w:instrText>
        </w:r>
        <w:r>
          <w:rPr>
            <w:noProof/>
            <w:webHidden/>
          </w:rPr>
        </w:r>
        <w:r>
          <w:rPr>
            <w:noProof/>
            <w:webHidden/>
          </w:rPr>
          <w:fldChar w:fldCharType="separate"/>
        </w:r>
        <w:r>
          <w:rPr>
            <w:noProof/>
            <w:webHidden/>
          </w:rPr>
          <w:t>36</w:t>
        </w:r>
        <w:r>
          <w:rPr>
            <w:noProof/>
            <w:webHidden/>
          </w:rPr>
          <w:fldChar w:fldCharType="end"/>
        </w:r>
      </w:hyperlink>
    </w:p>
    <w:p w14:paraId="224F2ED8" w14:textId="5F080036" w:rsidR="00D50F69" w:rsidRDefault="00D50F69">
      <w:pPr>
        <w:pStyle w:val="TDC1"/>
        <w:rPr>
          <w:rFonts w:asciiTheme="minorHAnsi" w:eastAsiaTheme="minorEastAsia" w:hAnsiTheme="minorHAnsi"/>
          <w:noProof/>
          <w:sz w:val="22"/>
          <w:lang w:eastAsia="es-ES"/>
        </w:rPr>
      </w:pPr>
      <w:hyperlink w:anchor="_Toc57583414" w:history="1">
        <w:r w:rsidRPr="00B97A61">
          <w:rPr>
            <w:rStyle w:val="Hipervnculo"/>
            <w:noProof/>
          </w:rPr>
          <w:t>10.</w:t>
        </w:r>
        <w:r>
          <w:rPr>
            <w:rFonts w:asciiTheme="minorHAnsi" w:eastAsiaTheme="minorEastAsia" w:hAnsiTheme="minorHAnsi"/>
            <w:noProof/>
            <w:sz w:val="22"/>
            <w:lang w:eastAsia="es-ES"/>
          </w:rPr>
          <w:tab/>
        </w:r>
        <w:r w:rsidRPr="00B97A61">
          <w:rPr>
            <w:rStyle w:val="Hipervnculo"/>
            <w:noProof/>
          </w:rPr>
          <w:t>Bibliografía</w:t>
        </w:r>
        <w:r>
          <w:rPr>
            <w:noProof/>
            <w:webHidden/>
          </w:rPr>
          <w:tab/>
        </w:r>
        <w:r>
          <w:rPr>
            <w:noProof/>
            <w:webHidden/>
          </w:rPr>
          <w:fldChar w:fldCharType="begin"/>
        </w:r>
        <w:r>
          <w:rPr>
            <w:noProof/>
            <w:webHidden/>
          </w:rPr>
          <w:instrText xml:space="preserve"> PAGEREF _Toc57583414 \h </w:instrText>
        </w:r>
        <w:r>
          <w:rPr>
            <w:noProof/>
            <w:webHidden/>
          </w:rPr>
        </w:r>
        <w:r>
          <w:rPr>
            <w:noProof/>
            <w:webHidden/>
          </w:rPr>
          <w:fldChar w:fldCharType="separate"/>
        </w:r>
        <w:r>
          <w:rPr>
            <w:noProof/>
            <w:webHidden/>
          </w:rPr>
          <w:t>37</w:t>
        </w:r>
        <w:r>
          <w:rPr>
            <w:noProof/>
            <w:webHidden/>
          </w:rPr>
          <w:fldChar w:fldCharType="end"/>
        </w:r>
      </w:hyperlink>
    </w:p>
    <w:p w14:paraId="57AD028E" w14:textId="387A751F"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83394"/>
      <w:r>
        <w:lastRenderedPageBreak/>
        <w:t>Descripción del problema</w:t>
      </w:r>
      <w:bookmarkEnd w:id="0"/>
      <w:bookmarkEnd w:id="1"/>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proofErr w:type="gramStart"/>
      <w:r w:rsidR="0070180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83395"/>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83396"/>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w:t>
      </w:r>
      <w:proofErr w:type="spellStart"/>
      <w:r w:rsidR="005C2EE7">
        <w:t>MongoDB</w:t>
      </w:r>
      <w:proofErr w:type="spellEnd"/>
      <w:r w:rsidR="005C2EE7">
        <w:t xml:space="preserve">,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83397"/>
      <w:r w:rsidRPr="000A6EEC">
        <w:rPr>
          <w:rStyle w:val="TAP1Car"/>
        </w:rPr>
        <w:t>Interfaz de usuario (Frontend):</w:t>
      </w:r>
      <w:bookmarkEnd w:id="5"/>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14B4C505"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521765D2"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737FA687"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6" w:name="_Toc57583398"/>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5E55F2B"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83399"/>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83400"/>
      <w:r>
        <w:t>Selección de los datos</w:t>
      </w:r>
      <w:bookmarkEnd w:id="8"/>
    </w:p>
    <w:p w14:paraId="1CE305F6" w14:textId="4D564F81"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83401"/>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503E72C0" w:rsidR="004352D3" w:rsidRPr="004352D3" w:rsidRDefault="008B2D62" w:rsidP="00151753">
      <w:pPr>
        <w:pStyle w:val="TAP1"/>
        <w:numPr>
          <w:ilvl w:val="0"/>
          <w:numId w:val="10"/>
        </w:numPr>
      </w:pPr>
      <w:bookmarkStart w:id="10" w:name="_Toc57583402"/>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31705EBF" w:rsidR="001B724C" w:rsidRDefault="00650BD4" w:rsidP="001B724C">
      <w:pPr>
        <w:pStyle w:val="Figuras"/>
      </w:pPr>
      <w:r>
        <w:t xml:space="preserve">Figura </w:t>
      </w:r>
      <w:r w:rsidR="005D3A5B">
        <w:t>3.</w:t>
      </w:r>
      <w:fldSimple w:instr=" SEQ Figura \* ARABIC ">
        <w:r w:rsidR="00677F7C">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77A3646E" w:rsidR="005D3A5B" w:rsidRDefault="005D3A5B" w:rsidP="004E7B33">
      <w:pPr>
        <w:pStyle w:val="Figuras"/>
      </w:pPr>
      <w:r>
        <w:t>Figura 3.</w:t>
      </w:r>
      <w:fldSimple w:instr=" SEQ Figura \* ARABIC ">
        <w:r w:rsidR="00677F7C">
          <w:rPr>
            <w:noProof/>
          </w:rPr>
          <w:t>2</w:t>
        </w:r>
      </w:fldSimple>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7A1BA42E" w:rsidR="004352D3" w:rsidRDefault="004352D3" w:rsidP="00151753">
      <w:pPr>
        <w:pStyle w:val="TAP1"/>
        <w:numPr>
          <w:ilvl w:val="0"/>
          <w:numId w:val="10"/>
        </w:numPr>
      </w:pPr>
      <w:bookmarkStart w:id="11" w:name="_Toc57583403"/>
      <w:r>
        <w:t>Procesamiento de los datos</w:t>
      </w:r>
      <w:bookmarkEnd w:id="11"/>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0ACA1168" w:rsidR="00FC1772" w:rsidRDefault="00FC1772" w:rsidP="004E7B33">
      <w:pPr>
        <w:pStyle w:val="Figuras"/>
        <w:ind w:left="12" w:firstLine="708"/>
      </w:pPr>
      <w:r>
        <w:t>Figura 3.</w:t>
      </w:r>
      <w:fldSimple w:instr=" SEQ Figura \* ARABIC ">
        <w:r w:rsidR="00677F7C">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611B56DF" w:rsidR="004E7B33" w:rsidRDefault="004E7B33" w:rsidP="004E7B33">
      <w:pPr>
        <w:pStyle w:val="Figuras"/>
        <w:ind w:left="708" w:firstLine="708"/>
      </w:pPr>
      <w:r>
        <w:t xml:space="preserve">Figura </w:t>
      </w:r>
      <w:fldSimple w:instr=" SEQ Figura \* ARABIC ">
        <w:r w:rsidR="00677F7C">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83404"/>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0707B9D3" w:rsidR="00DC50D0" w:rsidRDefault="00DC50D0" w:rsidP="00DC50D0">
      <w:pPr>
        <w:pStyle w:val="Figuras"/>
        <w:ind w:firstLine="708"/>
      </w:pPr>
      <w:r>
        <w:t xml:space="preserve">Figura </w:t>
      </w:r>
      <w:fldSimple w:instr=" SEQ Figura \* ARABIC ">
        <w:r w:rsidR="00677F7C">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w:t>
      </w:r>
      <w:proofErr w:type="spellStart"/>
      <w:r w:rsidRPr="00D84DE6">
        <w:rPr>
          <w:lang w:val="en-US"/>
        </w:rPr>
        <w:t>Relación</w:t>
      </w:r>
      <w:proofErr w:type="spellEnd"/>
      <w:r w:rsidRPr="00D84DE6">
        <w:rPr>
          <w:lang w:val="en-US"/>
        </w:rPr>
        <w:t xml:space="preserve">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83405"/>
      <w:r>
        <w:lastRenderedPageBreak/>
        <w:t xml:space="preserve">4. </w:t>
      </w:r>
      <w:r w:rsidR="00B874F4">
        <w:t>Descripción de la aplicación</w:t>
      </w:r>
      <w:bookmarkEnd w:id="13"/>
      <w:bookmarkEnd w:id="14"/>
    </w:p>
    <w:p w14:paraId="2C6478E6" w14:textId="7BDB3527" w:rsidR="00B874F4" w:rsidRDefault="00682AC6" w:rsidP="00C93ACB">
      <w:pPr>
        <w:pStyle w:val="Cuerpotexto"/>
        <w:ind w:left="0"/>
        <w:rPr>
          <w:sz w:val="28"/>
        </w:rPr>
      </w:pPr>
      <w:r>
        <w:t>La aplicación es una aplicación web que, por tanto, opera bajo el paradigma cliente-servidor. Este tipo de aplicaciones están formadas por 3 partes esenciales, base de datos, interfaz de usuario y servidor.</w:t>
      </w:r>
      <w:r w:rsidR="00B874F4">
        <w:br w:type="page"/>
      </w:r>
    </w:p>
    <w:p w14:paraId="637184C6" w14:textId="108A5FF9" w:rsidR="00B874F4" w:rsidRDefault="00B874F4" w:rsidP="005C11C4">
      <w:pPr>
        <w:pStyle w:val="TCAP"/>
        <w:numPr>
          <w:ilvl w:val="0"/>
          <w:numId w:val="1"/>
        </w:numPr>
      </w:pPr>
      <w:bookmarkStart w:id="15" w:name="_Toc57479601"/>
      <w:bookmarkStart w:id="16" w:name="_Toc57583406"/>
      <w:r>
        <w:lastRenderedPageBreak/>
        <w:t>Explicación del algoritmo</w:t>
      </w:r>
      <w:bookmarkEnd w:id="15"/>
      <w:bookmarkEnd w:id="16"/>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proofErr w:type="spellStart"/>
      <w:r w:rsidRPr="00E34210">
        <w:rPr>
          <w:b/>
        </w:rPr>
        <w:t>Graph</w:t>
      </w:r>
      <w:proofErr w:type="spellEnd"/>
      <w:r w:rsidRPr="00E34210">
        <w:rPr>
          <w:b/>
        </w:rPr>
        <w:t xml:space="preserve"> </w:t>
      </w:r>
      <w:proofErr w:type="spellStart"/>
      <w:r w:rsidRPr="00E34210">
        <w:rPr>
          <w:b/>
        </w:rPr>
        <w:t>Powered</w:t>
      </w:r>
      <w:proofErr w:type="spellEnd"/>
      <w:r w:rsidRPr="00E34210">
        <w:rPr>
          <w:b/>
        </w:rPr>
        <w:t xml:space="preserve"> Machine </w:t>
      </w:r>
      <w:proofErr w:type="spellStart"/>
      <w:r w:rsidRPr="00E34210">
        <w:rPr>
          <w:b/>
        </w:rPr>
        <w:t>Learning</w:t>
      </w:r>
      <w:proofErr w:type="spellEnd"/>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proofErr w:type="spellStart"/>
      <w:r w:rsidRPr="00E34210">
        <w:rPr>
          <w:b/>
        </w:rPr>
        <w:t>Recommender</w:t>
      </w:r>
      <w:proofErr w:type="spellEnd"/>
      <w:r w:rsidRPr="00E34210">
        <w:rPr>
          <w:b/>
        </w:rPr>
        <w:t xml:space="preserve"> </w:t>
      </w:r>
      <w:proofErr w:type="spellStart"/>
      <w:r w:rsidRPr="00E34210">
        <w:rPr>
          <w:b/>
        </w:rPr>
        <w:t>Systems</w:t>
      </w:r>
      <w:proofErr w:type="spellEnd"/>
      <w:r w:rsidRPr="00E34210">
        <w:rPr>
          <w:b/>
        </w:rPr>
        <w:t xml:space="preserve">. </w:t>
      </w:r>
      <w:proofErr w:type="spellStart"/>
      <w:r w:rsidRPr="00E34210">
        <w:rPr>
          <w:b/>
        </w:rPr>
        <w:t>The</w:t>
      </w:r>
      <w:proofErr w:type="spellEnd"/>
      <w:r w:rsidRPr="00E34210">
        <w:rPr>
          <w:b/>
        </w:rPr>
        <w:t xml:space="preserve"> </w:t>
      </w:r>
      <w:proofErr w:type="spellStart"/>
      <w:r w:rsidRPr="00E34210">
        <w:rPr>
          <w:b/>
        </w:rPr>
        <w:t>textbook</w:t>
      </w:r>
      <w:proofErr w:type="spellEnd"/>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7" w:name="_Toc57583407"/>
      <w:r>
        <w:t>Algoritmo basado en contenido</w:t>
      </w:r>
      <w:bookmarkEnd w:id="17"/>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r w:rsidRPr="008811FC">
        <w:rPr>
          <w:b/>
        </w:rPr>
        <w:t>Preprocesamiento y extracción de características</w:t>
      </w:r>
      <w:r>
        <w:t>.</w:t>
      </w:r>
    </w:p>
    <w:p w14:paraId="4A677B43" w14:textId="729AC705" w:rsidR="0087711B" w:rsidRDefault="0087711B" w:rsidP="0087711B">
      <w:pPr>
        <w:ind w:firstLine="708"/>
      </w:pPr>
      <w:r>
        <w:t xml:space="preserve">Se partirá de un </w:t>
      </w:r>
      <w:proofErr w:type="spellStart"/>
      <w:r>
        <w:t>dataset</w:t>
      </w:r>
      <w:proofErr w:type="spellEnd"/>
      <w:r>
        <w:t xml:space="preserve">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 xml:space="preserve">El primer paso consiste en obtener todas las características diferentes presentes en el </w:t>
      </w:r>
      <w:proofErr w:type="spellStart"/>
      <w:r w:rsidRPr="0087711B">
        <w:t>dataset</w:t>
      </w:r>
      <w:proofErr w:type="spellEnd"/>
      <w:r w:rsidRPr="0087711B">
        <w: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710" cy="387499"/>
                    </a:xfrm>
                    <a:prstGeom prst="rect">
                      <a:avLst/>
                    </a:prstGeom>
                  </pic:spPr>
                </pic:pic>
              </a:graphicData>
            </a:graphic>
          </wp:inline>
        </w:drawing>
      </w:r>
    </w:p>
    <w:p w14:paraId="52B79210" w14:textId="3499A67E" w:rsidR="001307F1" w:rsidRDefault="00172DE7" w:rsidP="00172DE7">
      <w:pPr>
        <w:pStyle w:val="Figuras"/>
      </w:pPr>
      <w:r>
        <w:t xml:space="preserve">Figura </w:t>
      </w:r>
      <w:r w:rsidR="00577FF7">
        <w:t>5.</w:t>
      </w:r>
      <w:fldSimple w:instr=" SEQ Figura \* ARABIC ">
        <w:r w:rsidR="00677F7C">
          <w:rPr>
            <w:noProof/>
          </w:rPr>
          <w:t>6</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054" cy="378581"/>
                    </a:xfrm>
                    <a:prstGeom prst="rect">
                      <a:avLst/>
                    </a:prstGeom>
                  </pic:spPr>
                </pic:pic>
              </a:graphicData>
            </a:graphic>
          </wp:inline>
        </w:drawing>
      </w:r>
    </w:p>
    <w:p w14:paraId="452CCBF0" w14:textId="2DA2D533" w:rsidR="00577FF7" w:rsidRDefault="00577FF7" w:rsidP="00577FF7">
      <w:pPr>
        <w:pStyle w:val="Figuras"/>
      </w:pPr>
      <w:r>
        <w:t>Figura 5.</w:t>
      </w:r>
      <w:fldSimple w:instr=" SEQ Figura \* ARABIC ">
        <w:r w:rsidR="00677F7C">
          <w:rPr>
            <w:noProof/>
          </w:rPr>
          <w:t>7</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447" cy="552096"/>
                    </a:xfrm>
                    <a:prstGeom prst="rect">
                      <a:avLst/>
                    </a:prstGeom>
                  </pic:spPr>
                </pic:pic>
              </a:graphicData>
            </a:graphic>
          </wp:inline>
        </w:drawing>
      </w:r>
    </w:p>
    <w:p w14:paraId="4574FE6A" w14:textId="47EF0132" w:rsidR="00577FF7" w:rsidRDefault="000B5CA4" w:rsidP="000B5CA4">
      <w:pPr>
        <w:pStyle w:val="Figuras"/>
      </w:pPr>
      <w:r>
        <w:t xml:space="preserve">Figura </w:t>
      </w:r>
      <w:r w:rsidR="00EC197C">
        <w:t>5.</w:t>
      </w:r>
      <w:fldSimple w:instr=" SEQ Figura \* ARABIC ">
        <w:r w:rsidR="00677F7C">
          <w:rPr>
            <w:noProof/>
          </w:rPr>
          <w:t>8</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244736"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244736"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8" w:name="_Toc57583408"/>
      <w:r>
        <w:t>Algoritmo de filtrado colaborativo</w:t>
      </w:r>
      <w:bookmarkEnd w:id="18"/>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proofErr w:type="gramStart"/>
      <w:r w:rsidR="008E6867">
        <w:t>todos 15 películas</w:t>
      </w:r>
      <w:proofErr w:type="gramEnd"/>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w:t>
      </w:r>
      <w:proofErr w:type="spellStart"/>
      <w:proofErr w:type="gramStart"/>
      <w:r w:rsidRPr="00610C45">
        <w:t>i,j</w:t>
      </w:r>
      <w:proofErr w:type="spellEnd"/>
      <w:proofErr w:type="gramEnd"/>
      <w:r w:rsidRPr="00610C45">
        <w:t xml:space="preserve">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 xml:space="preserve">Aunque dicha similitud se puede calcular mediante diversas técnicas, considero que la técnica que mejor puede solventar la necesidad que se me presenta es Pearson </w:t>
      </w:r>
      <w:proofErr w:type="spellStart"/>
      <w:r w:rsidRPr="00640912">
        <w:t>correlation</w:t>
      </w:r>
      <w:proofErr w:type="spellEnd"/>
      <w:r w:rsidRPr="00640912">
        <w:t>.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 xml:space="preserve">Figura 5.10.- Cálculo Pearson </w:t>
      </w:r>
      <w:proofErr w:type="spellStart"/>
      <w:r>
        <w:t>Correlation</w:t>
      </w:r>
      <w:proofErr w:type="spellEnd"/>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 xml:space="preserve">Para calcular la similitud entre el usuario 1 y el resto de usuarios que se pueden encontrar en la matriz de valoraciones se utiliza la siguiente implementación de Pearson </w:t>
      </w:r>
      <w:proofErr w:type="spellStart"/>
      <w:r>
        <w:t>Correlation</w:t>
      </w:r>
      <w:proofErr w:type="spellEnd"/>
      <w:r>
        <w:t>.</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 xml:space="preserve">Figura 5.13.- Cálculo Pearson </w:t>
      </w:r>
      <w:proofErr w:type="spellStart"/>
      <w:r>
        <w:t>Correlation</w:t>
      </w:r>
      <w:proofErr w:type="spellEnd"/>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 xml:space="preserve">Figura 5.15.- Pearson </w:t>
      </w:r>
      <w:proofErr w:type="spellStart"/>
      <w:r>
        <w:t>Correlation</w:t>
      </w:r>
      <w:proofErr w:type="spellEnd"/>
      <w:r>
        <w:t xml:space="preserve">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19" w:name="_Toc57583409"/>
      <w:r>
        <w:t>Algoritmo híbrido</w:t>
      </w:r>
      <w:bookmarkEnd w:id="19"/>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AC250F" w:rsidP="00AC250F">
      <w:pPr>
        <w:pStyle w:val="Fotografias"/>
      </w:pPr>
      <w:r>
        <w:pict w14:anchorId="27F06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6.6pt;height:157.8pt">
            <v:imagedata r:id="rId30" o:title="Paralela"/>
          </v:shape>
        </w:pict>
      </w:r>
    </w:p>
    <w:p w14:paraId="5631C06A" w14:textId="749B0EFF" w:rsidR="00AC250F" w:rsidRDefault="00AC250F" w:rsidP="00AC250F">
      <w:pPr>
        <w:pStyle w:val="Figuras"/>
      </w:pPr>
      <w:r>
        <w:t xml:space="preserve">Figura </w:t>
      </w:r>
      <w:r w:rsidR="00AD6B46">
        <w:t>5.1</w:t>
      </w:r>
      <w:fldSimple w:instr=" SEQ Figura \* ARABIC ">
        <w:r w:rsidR="00677F7C">
          <w:rPr>
            <w:noProof/>
          </w:rPr>
          <w:t>9</w:t>
        </w:r>
      </w:fldSimple>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 xml:space="preserve">Como la salida de ambos algoritmos es una lista que contiene los </w:t>
      </w:r>
      <w:proofErr w:type="spellStart"/>
      <w:r w:rsidRPr="00AD6B46">
        <w:t>ids</w:t>
      </w:r>
      <w:proofErr w:type="spellEnd"/>
      <w:r w:rsidRPr="00AD6B46">
        <w:t xml:space="preserve">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 xml:space="preserve">En caso de que alguna película no esté presente en uno de los dos </w:t>
      </w:r>
      <w:proofErr w:type="spellStart"/>
      <w:r w:rsidRPr="00AD6B46">
        <w:t>dataframes</w:t>
      </w:r>
      <w:proofErr w:type="spellEnd"/>
      <w:r w:rsidRPr="00AD6B46">
        <w:t xml:space="preserve">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AD6B46" w:rsidP="00AD6B46">
      <w:pPr>
        <w:keepNext/>
        <w:ind w:left="708"/>
        <w:jc w:val="center"/>
      </w:pPr>
      <w:r>
        <w:pict w14:anchorId="45D3CFFE">
          <v:shape id="_x0000_i1031" type="#_x0000_t75" style="width:122.4pt;height:56.4pt">
            <v:imagedata r:id="rId31" o:title="Formula hibridacion"/>
          </v:shape>
        </w:pict>
      </w:r>
    </w:p>
    <w:p w14:paraId="7BD0E15F" w14:textId="26340D72" w:rsidR="00AD6B46" w:rsidRDefault="00AD6B46" w:rsidP="00AD6B46">
      <w:pPr>
        <w:pStyle w:val="Figuras"/>
        <w:ind w:firstLine="708"/>
      </w:pPr>
      <w:r>
        <w:t>Figura 5.</w:t>
      </w:r>
      <w:fldSimple w:instr=" SEQ Figura \* ARABIC ">
        <w:r w:rsidR="00677F7C">
          <w:rPr>
            <w:noProof/>
          </w:rPr>
          <w:t>10</w:t>
        </w:r>
      </w:fldSimple>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 xml:space="preserve">Tras haber calculado la puntuación para cada una de las películas, aunque pueda parecer algo </w:t>
      </w:r>
      <w:proofErr w:type="spellStart"/>
      <w:r w:rsidRPr="00AD6B46">
        <w:t>tribial</w:t>
      </w:r>
      <w:proofErr w:type="spellEnd"/>
      <w:r w:rsidRPr="00AD6B46">
        <w:t xml:space="preserve">, es necesario ordenar las películas de modo </w:t>
      </w:r>
      <w:proofErr w:type="gramStart"/>
      <w:r w:rsidRPr="00AD6B46">
        <w:t>que</w:t>
      </w:r>
      <w:proofErr w:type="gramEnd"/>
      <w:r w:rsidRPr="00AD6B46">
        <w:t xml:space="preserv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F80A12" w:rsidP="00F80A12">
      <w:pPr>
        <w:pStyle w:val="Fotografias"/>
      </w:pPr>
      <w:r>
        <w:pict w14:anchorId="08AAEAA8">
          <v:shape id="_x0000_i1033" type="#_x0000_t75" style="width:354pt;height:112.8pt">
            <v:imagedata r:id="rId32"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 xml:space="preserve">Como se puede apreciar, algunas de las películas existentes en la salida del algoritmo CB no están presentes en las salidas del algoritmo CF, lo que hace que a la hora de fusionar ambas salidas sea necesario poner un 0 en aquellas puntuaciones inexistentes. El </w:t>
      </w:r>
      <w:proofErr w:type="spellStart"/>
      <w:r w:rsidRPr="00F80A12">
        <w:t>dataframe</w:t>
      </w:r>
      <w:proofErr w:type="spellEnd"/>
      <w:r w:rsidRPr="00F80A12">
        <w:t xml:space="preserve"> resultante de la unión de ambas salidas es el siguiente:</w:t>
      </w:r>
    </w:p>
    <w:p w14:paraId="5E662D7D" w14:textId="77777777" w:rsidR="00F80A12" w:rsidRDefault="00F80A12" w:rsidP="00F80A12">
      <w:pPr>
        <w:pStyle w:val="Fotografias"/>
        <w:jc w:val="center"/>
      </w:pPr>
      <w:r>
        <w:pict w14:anchorId="0CCA892D">
          <v:shape id="_x0000_i1036" type="#_x0000_t75" style="width:228pt;height:109.8pt">
            <v:imagedata r:id="rId33" o:title="Matriz resultante(3)"/>
          </v:shape>
        </w:pict>
      </w:r>
    </w:p>
    <w:p w14:paraId="59C0210E" w14:textId="7E1A0A53" w:rsidR="00F80A12" w:rsidRPr="00F80A12" w:rsidRDefault="00F80A12" w:rsidP="00F80A12">
      <w:pPr>
        <w:pStyle w:val="Figuras"/>
        <w:ind w:firstLine="360"/>
      </w:pPr>
      <w:r>
        <w:t xml:space="preserve">Figura </w:t>
      </w:r>
      <w:fldSimple w:instr=" SEQ Figura \* ARABIC ">
        <w:r w:rsidR="00677F7C">
          <w:rPr>
            <w:noProof/>
          </w:rPr>
          <w:t>11</w:t>
        </w:r>
      </w:fldSimple>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w:t>
      </w:r>
      <w:r>
        <w:t>23</w:t>
      </w:r>
      <w:r>
        <w:t>.-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677F7C" w:rsidP="00677F7C">
      <w:pPr>
        <w:pStyle w:val="Fotografias"/>
        <w:jc w:val="center"/>
      </w:pPr>
      <w:r>
        <w:pict w14:anchorId="683B7F31">
          <v:shape id="_x0000_i1040" type="#_x0000_t75" style="width:159.6pt;height:100.2pt">
            <v:imagedata r:id="rId35"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677F7C" w:rsidP="00677F7C">
      <w:pPr>
        <w:pStyle w:val="Fotografias"/>
        <w:jc w:val="center"/>
      </w:pPr>
      <w:r>
        <w:pict w14:anchorId="4F94D776">
          <v:shape id="_x0000_i1043" type="#_x0000_t75" style="width:324pt;height:112.2pt">
            <v:imagedata r:id="rId36"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677F7C" w:rsidP="00677F7C">
      <w:pPr>
        <w:pStyle w:val="Fotografias"/>
        <w:jc w:val="center"/>
      </w:pPr>
      <w:r>
        <w:lastRenderedPageBreak/>
        <w:pict w14:anchorId="6084F6F4">
          <v:shape id="_x0000_i1046" type="#_x0000_t75" style="width:325.2pt;height:112.8pt">
            <v:imagedata r:id="rId37"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 xml:space="preserve">De esta matriz se seleccionarían las n primeras películas las cuales, tras consultar a la base la información necesaria que se debe mostrar en la aplicación, serían devueltas al </w:t>
      </w:r>
      <w:proofErr w:type="spellStart"/>
      <w:r w:rsidRPr="00677F7C">
        <w:t>frontend</w:t>
      </w:r>
      <w:proofErr w:type="spellEnd"/>
      <w:r w:rsidRPr="00677F7C">
        <w:t>.</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0" w:name="_Toc57479602"/>
      <w:bookmarkStart w:id="21" w:name="_Toc57583410"/>
      <w:r>
        <w:lastRenderedPageBreak/>
        <w:t>Análisis de resultados</w:t>
      </w:r>
      <w:bookmarkEnd w:id="20"/>
      <w:bookmarkEnd w:id="21"/>
    </w:p>
    <w:p w14:paraId="03B5D5A9" w14:textId="77777777" w:rsidR="00B874F4" w:rsidRDefault="00B874F4">
      <w:pPr>
        <w:rPr>
          <w:b/>
          <w:caps/>
          <w:sz w:val="28"/>
        </w:rPr>
      </w:pPr>
      <w:r>
        <w:br w:type="page"/>
      </w:r>
    </w:p>
    <w:p w14:paraId="6E01D7DF" w14:textId="7197488E" w:rsidR="00B874F4" w:rsidRDefault="00B874F4" w:rsidP="005C11C4">
      <w:pPr>
        <w:pStyle w:val="TCAP"/>
        <w:numPr>
          <w:ilvl w:val="0"/>
          <w:numId w:val="1"/>
        </w:numPr>
      </w:pPr>
      <w:bookmarkStart w:id="22" w:name="_Toc57479603"/>
      <w:bookmarkStart w:id="23" w:name="_Toc57583411"/>
      <w:r>
        <w:lastRenderedPageBreak/>
        <w:t>Dafo</w:t>
      </w:r>
      <w:bookmarkEnd w:id="22"/>
      <w:bookmarkEnd w:id="23"/>
    </w:p>
    <w:p w14:paraId="702C5E3F" w14:textId="77777777" w:rsidR="00B874F4" w:rsidRDefault="00B874F4">
      <w:pPr>
        <w:rPr>
          <w:b/>
          <w:caps/>
          <w:sz w:val="28"/>
        </w:rPr>
      </w:pPr>
      <w:r>
        <w:br w:type="page"/>
      </w:r>
    </w:p>
    <w:p w14:paraId="149C1944" w14:textId="424DD1F6" w:rsidR="00B874F4" w:rsidRDefault="00B874F4" w:rsidP="005C11C4">
      <w:pPr>
        <w:pStyle w:val="TCAP"/>
        <w:numPr>
          <w:ilvl w:val="0"/>
          <w:numId w:val="1"/>
        </w:numPr>
      </w:pPr>
      <w:bookmarkStart w:id="24" w:name="_Toc57479604"/>
      <w:bookmarkStart w:id="25" w:name="_Toc57583412"/>
      <w:r>
        <w:lastRenderedPageBreak/>
        <w:t>Líneas de futuro</w:t>
      </w:r>
      <w:bookmarkEnd w:id="24"/>
      <w:bookmarkEnd w:id="25"/>
    </w:p>
    <w:p w14:paraId="52F36888" w14:textId="77777777" w:rsidR="00B874F4" w:rsidRDefault="00B874F4">
      <w:pPr>
        <w:rPr>
          <w:b/>
          <w:caps/>
          <w:sz w:val="28"/>
        </w:rPr>
      </w:pPr>
      <w:r>
        <w:br w:type="page"/>
      </w:r>
    </w:p>
    <w:p w14:paraId="1986C0A6" w14:textId="0084FD88" w:rsidR="00B874F4" w:rsidRDefault="00B874F4" w:rsidP="005C11C4">
      <w:pPr>
        <w:pStyle w:val="TCAP"/>
        <w:numPr>
          <w:ilvl w:val="0"/>
          <w:numId w:val="1"/>
        </w:numPr>
      </w:pPr>
      <w:bookmarkStart w:id="26" w:name="_Toc57479605"/>
      <w:bookmarkStart w:id="27" w:name="_Toc57583413"/>
      <w:r>
        <w:lastRenderedPageBreak/>
        <w:t>Lecciones aprendidas</w:t>
      </w:r>
      <w:bookmarkEnd w:id="26"/>
      <w:bookmarkEnd w:id="27"/>
    </w:p>
    <w:p w14:paraId="61715F84" w14:textId="47F8FA71" w:rsidR="00C81AF4" w:rsidRDefault="00C81AF4" w:rsidP="00C81AF4">
      <w:pPr>
        <w:rPr>
          <w:b/>
          <w:caps/>
          <w:sz w:val="28"/>
        </w:rPr>
      </w:pP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8" w:name="_Toc57583414"/>
      <w:r w:rsidR="00A13722" w:rsidRPr="007E5057">
        <w:lastRenderedPageBreak/>
        <w:t>Bibliografía</w:t>
      </w:r>
      <w:bookmarkEnd w:id="28"/>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Default="009757EF">
                    <w:pPr>
                      <w:pStyle w:val="Bibliografa"/>
                      <w:rPr>
                        <w:noProof/>
                      </w:rPr>
                    </w:pPr>
                    <w:r>
                      <w:rPr>
                        <w:noProof/>
                      </w:rPr>
                      <w:t>«API Vue-router,» [En línea]. 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Default="009757EF">
                    <w:pPr>
                      <w:pStyle w:val="Bibliografa"/>
                      <w:rPr>
                        <w:noProof/>
                      </w:rPr>
                    </w:pPr>
                    <w:r>
                      <w:rPr>
                        <w:noProof/>
                      </w:rPr>
                      <w:t>«API Vuex-persistedstate,» [En línea]. 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Default="009757EF">
                    <w:pPr>
                      <w:pStyle w:val="Bibliografa"/>
                      <w:rPr>
                        <w:noProof/>
                      </w:rPr>
                    </w:pPr>
                    <w:r>
                      <w:rPr>
                        <w:noProof/>
                      </w:rPr>
                      <w:t>«API Neo4j Python,» [En línea]. 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Default="009757EF">
                    <w:pPr>
                      <w:pStyle w:val="Bibliografa"/>
                      <w:rPr>
                        <w:noProof/>
                      </w:rPr>
                    </w:pPr>
                    <w:r>
                      <w:rPr>
                        <w:noProof/>
                      </w:rPr>
                      <w:t>«TMDB 5000 Movie Dataset,» [En línea]. Available: https://www.kaggle.com/tmdb/tmdb-movie-metadata?select=tmdb_5000_movies.csv.</w:t>
                    </w:r>
                  </w:p>
                </w:tc>
              </w:tr>
              <w:tr w:rsidR="009757EF"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Default="009757EF">
                    <w:pPr>
                      <w:pStyle w:val="Bibliografa"/>
                      <w:rPr>
                        <w:noProof/>
                      </w:rPr>
                    </w:pPr>
                    <w:r>
                      <w:rPr>
                        <w:noProof/>
                      </w:rPr>
                      <w:t>«The movies dataset,» [En línea]. 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Default="009757EF">
                    <w:pPr>
                      <w:pStyle w:val="Bibliografa"/>
                      <w:rPr>
                        <w:noProof/>
                      </w:rPr>
                    </w:pPr>
                    <w:r>
                      <w:rPr>
                        <w:noProof/>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Pr>
                        <w:noProof/>
                      </w:rPr>
                      <w:t xml:space="preserve">C. C. Aggarwal, Recommender Systems. The textbook,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bookmarkStart w:id="29" w:name="_GoBack" w:displacedByCustomXml="prev"/>
    <w:bookmarkEnd w:id="29" w:displacedByCustomXml="prev"/>
    <w:sectPr w:rsidR="00D87141" w:rsidRPr="00D87141" w:rsidSect="002162A4">
      <w:headerReference w:type="default" r:id="rId38"/>
      <w:footerReference w:type="default" r:id="rId39"/>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20DAA" w14:textId="77777777" w:rsidR="00D531D1" w:rsidRDefault="00D531D1" w:rsidP="002162A4">
      <w:pPr>
        <w:spacing w:after="0" w:line="240" w:lineRule="auto"/>
      </w:pPr>
      <w:r>
        <w:separator/>
      </w:r>
    </w:p>
  </w:endnote>
  <w:endnote w:type="continuationSeparator" w:id="0">
    <w:p w14:paraId="798B5B74" w14:textId="77777777" w:rsidR="00D531D1" w:rsidRDefault="00D531D1"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244736" w:rsidRDefault="0024473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6AF4719D" w:rsidR="00244736" w:rsidRDefault="00244736">
                              <w:pPr>
                                <w:jc w:val="center"/>
                                <w:rPr>
                                  <w:color w:val="4472C4" w:themeColor="accent1"/>
                                </w:rPr>
                              </w:pPr>
                              <w:r>
                                <w:fldChar w:fldCharType="begin"/>
                              </w:r>
                              <w:r>
                                <w:instrText>PAGE    \* MERGEFORMAT</w:instrText>
                              </w:r>
                              <w:r>
                                <w:fldChar w:fldCharType="separate"/>
                              </w:r>
                              <w:r w:rsidR="009757EF" w:rsidRPr="009757EF">
                                <w:rPr>
                                  <w:noProof/>
                                  <w:color w:val="4472C4" w:themeColor="accent1"/>
                                </w:rPr>
                                <w:t>36</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6AF4719D" w:rsidR="00244736" w:rsidRDefault="00244736">
                        <w:pPr>
                          <w:jc w:val="center"/>
                          <w:rPr>
                            <w:color w:val="4472C4" w:themeColor="accent1"/>
                          </w:rPr>
                        </w:pPr>
                        <w:r>
                          <w:fldChar w:fldCharType="begin"/>
                        </w:r>
                        <w:r>
                          <w:instrText>PAGE    \* MERGEFORMAT</w:instrText>
                        </w:r>
                        <w:r>
                          <w:fldChar w:fldCharType="separate"/>
                        </w:r>
                        <w:r w:rsidR="009757EF" w:rsidRPr="009757EF">
                          <w:rPr>
                            <w:noProof/>
                            <w:color w:val="4472C4" w:themeColor="accent1"/>
                          </w:rPr>
                          <w:t>36</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4293E" w14:textId="77777777" w:rsidR="00D531D1" w:rsidRDefault="00D531D1" w:rsidP="002162A4">
      <w:pPr>
        <w:spacing w:after="0" w:line="240" w:lineRule="auto"/>
      </w:pPr>
      <w:r>
        <w:separator/>
      </w:r>
    </w:p>
  </w:footnote>
  <w:footnote w:type="continuationSeparator" w:id="0">
    <w:p w14:paraId="74C83520" w14:textId="77777777" w:rsidR="00D531D1" w:rsidRDefault="00D531D1"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14A69348" w:rsidR="00244736" w:rsidRDefault="00244736"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5"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CE2FC2"/>
    <w:multiLevelType w:val="hybridMultilevel"/>
    <w:tmpl w:val="8CF06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7"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3"/>
  </w:num>
  <w:num w:numId="2">
    <w:abstractNumId w:val="22"/>
  </w:num>
  <w:num w:numId="3">
    <w:abstractNumId w:val="6"/>
  </w:num>
  <w:num w:numId="4">
    <w:abstractNumId w:val="7"/>
  </w:num>
  <w:num w:numId="5">
    <w:abstractNumId w:val="9"/>
  </w:num>
  <w:num w:numId="6">
    <w:abstractNumId w:val="0"/>
  </w:num>
  <w:num w:numId="7">
    <w:abstractNumId w:val="18"/>
  </w:num>
  <w:num w:numId="8">
    <w:abstractNumId w:val="12"/>
  </w:num>
  <w:num w:numId="9">
    <w:abstractNumId w:val="19"/>
  </w:num>
  <w:num w:numId="10">
    <w:abstractNumId w:val="1"/>
  </w:num>
  <w:num w:numId="11">
    <w:abstractNumId w:val="20"/>
  </w:num>
  <w:num w:numId="12">
    <w:abstractNumId w:val="13"/>
    <w:lvlOverride w:ilvl="0">
      <w:startOverride w:val="1"/>
    </w:lvlOverride>
  </w:num>
  <w:num w:numId="13">
    <w:abstractNumId w:val="17"/>
  </w:num>
  <w:num w:numId="14">
    <w:abstractNumId w:val="21"/>
  </w:num>
  <w:num w:numId="15">
    <w:abstractNumId w:val="15"/>
  </w:num>
  <w:num w:numId="16">
    <w:abstractNumId w:val="11"/>
  </w:num>
  <w:num w:numId="17">
    <w:abstractNumId w:val="3"/>
  </w:num>
  <w:num w:numId="18">
    <w:abstractNumId w:val="8"/>
  </w:num>
  <w:num w:numId="19">
    <w:abstractNumId w:val="5"/>
  </w:num>
  <w:num w:numId="20">
    <w:abstractNumId w:val="16"/>
  </w:num>
  <w:num w:numId="21">
    <w:abstractNumId w:val="4"/>
  </w:num>
  <w:num w:numId="22">
    <w:abstractNumId w:val="2"/>
  </w:num>
  <w:num w:numId="23">
    <w:abstractNumId w:val="2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45CAA"/>
    <w:rsid w:val="000845AA"/>
    <w:rsid w:val="000A6BF1"/>
    <w:rsid w:val="000A6EEC"/>
    <w:rsid w:val="000B250A"/>
    <w:rsid w:val="000B5CA4"/>
    <w:rsid w:val="000D3A58"/>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76D9F"/>
    <w:rsid w:val="002C22C9"/>
    <w:rsid w:val="003032E1"/>
    <w:rsid w:val="00306872"/>
    <w:rsid w:val="00306AFB"/>
    <w:rsid w:val="003A41F5"/>
    <w:rsid w:val="003D3FB8"/>
    <w:rsid w:val="003D5BAD"/>
    <w:rsid w:val="004352D3"/>
    <w:rsid w:val="00464A56"/>
    <w:rsid w:val="00492289"/>
    <w:rsid w:val="004952EC"/>
    <w:rsid w:val="004D4C4B"/>
    <w:rsid w:val="004E7B33"/>
    <w:rsid w:val="004F0EB7"/>
    <w:rsid w:val="00577FF7"/>
    <w:rsid w:val="005B1257"/>
    <w:rsid w:val="005C11C4"/>
    <w:rsid w:val="005C25B7"/>
    <w:rsid w:val="005C2EE7"/>
    <w:rsid w:val="005D3A5B"/>
    <w:rsid w:val="006001D4"/>
    <w:rsid w:val="00610C45"/>
    <w:rsid w:val="00612EC6"/>
    <w:rsid w:val="00640912"/>
    <w:rsid w:val="00650BD4"/>
    <w:rsid w:val="00673414"/>
    <w:rsid w:val="00677F7C"/>
    <w:rsid w:val="006824B6"/>
    <w:rsid w:val="00682AC6"/>
    <w:rsid w:val="006B5B4C"/>
    <w:rsid w:val="006C4FB3"/>
    <w:rsid w:val="006E5906"/>
    <w:rsid w:val="006F20A7"/>
    <w:rsid w:val="00701806"/>
    <w:rsid w:val="00712CE8"/>
    <w:rsid w:val="00731CD0"/>
    <w:rsid w:val="00784DF5"/>
    <w:rsid w:val="00797B0B"/>
    <w:rsid w:val="007D5DCB"/>
    <w:rsid w:val="007E5057"/>
    <w:rsid w:val="007F4376"/>
    <w:rsid w:val="00806D86"/>
    <w:rsid w:val="008411F5"/>
    <w:rsid w:val="008709D8"/>
    <w:rsid w:val="0087711B"/>
    <w:rsid w:val="008811FC"/>
    <w:rsid w:val="008B2D62"/>
    <w:rsid w:val="008D743E"/>
    <w:rsid w:val="008E6867"/>
    <w:rsid w:val="00953012"/>
    <w:rsid w:val="009757EF"/>
    <w:rsid w:val="009C323D"/>
    <w:rsid w:val="009D281D"/>
    <w:rsid w:val="00A13722"/>
    <w:rsid w:val="00A34D79"/>
    <w:rsid w:val="00A4042D"/>
    <w:rsid w:val="00A51E93"/>
    <w:rsid w:val="00A768AD"/>
    <w:rsid w:val="00AB0EF6"/>
    <w:rsid w:val="00AC250F"/>
    <w:rsid w:val="00AD6B46"/>
    <w:rsid w:val="00AF688B"/>
    <w:rsid w:val="00B026C3"/>
    <w:rsid w:val="00B80A64"/>
    <w:rsid w:val="00B874F4"/>
    <w:rsid w:val="00BF323E"/>
    <w:rsid w:val="00C1261A"/>
    <w:rsid w:val="00C46EDC"/>
    <w:rsid w:val="00C81AF4"/>
    <w:rsid w:val="00C83A80"/>
    <w:rsid w:val="00C93ACB"/>
    <w:rsid w:val="00C978AE"/>
    <w:rsid w:val="00CC56A9"/>
    <w:rsid w:val="00D329D9"/>
    <w:rsid w:val="00D3486B"/>
    <w:rsid w:val="00D50F69"/>
    <w:rsid w:val="00D531D1"/>
    <w:rsid w:val="00D84DE6"/>
    <w:rsid w:val="00D85D40"/>
    <w:rsid w:val="00D87141"/>
    <w:rsid w:val="00DA0957"/>
    <w:rsid w:val="00DC50D0"/>
    <w:rsid w:val="00DF08C9"/>
    <w:rsid w:val="00E07FE0"/>
    <w:rsid w:val="00E1339A"/>
    <w:rsid w:val="00E34210"/>
    <w:rsid w:val="00E74146"/>
    <w:rsid w:val="00EB49AF"/>
    <w:rsid w:val="00EC197C"/>
    <w:rsid w:val="00EE0CAA"/>
    <w:rsid w:val="00F15C20"/>
    <w:rsid w:val="00F337F2"/>
    <w:rsid w:val="00F56702"/>
    <w:rsid w:val="00F80A12"/>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A4525A18-63CC-4423-AF8E-4174CA58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39</Pages>
  <Words>7449</Words>
  <Characters>40973</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23</cp:revision>
  <dcterms:created xsi:type="dcterms:W3CDTF">2020-11-29T13:50:00Z</dcterms:created>
  <dcterms:modified xsi:type="dcterms:W3CDTF">2020-11-29T22:03:00Z</dcterms:modified>
</cp:coreProperties>
</file>