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93D01" w:rsidRDefault="004F0D0D" w:rsidP="00DE43E7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  <w:t>Projektterv</w:t>
      </w:r>
    </w:p>
    <w:p w:rsidR="004F0D0D" w:rsidRPr="00393D01" w:rsidRDefault="004F0D0D" w:rsidP="00DE43E7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</w:pPr>
    </w:p>
    <w:p w:rsidR="00393D01" w:rsidRPr="00393D01" w:rsidRDefault="00393D01" w:rsidP="00393D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r w:rsidRPr="00393D01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1. Projekt alapadatai</w:t>
      </w:r>
    </w:p>
    <w:p w:rsidR="00393D01" w:rsidRPr="00393D01" w:rsidRDefault="00393D01" w:rsidP="00393D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93D01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Projekt neve:</w:t>
      </w:r>
      <w:r w:rsidRPr="00393D01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Informatikai vállalkozás digitális és infrastrukturális fejlesztése</w:t>
      </w:r>
    </w:p>
    <w:p w:rsidR="00393D01" w:rsidRPr="00393D01" w:rsidRDefault="00393D01" w:rsidP="00393D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93D01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Pályázó:</w:t>
      </w:r>
      <w:r w:rsidRPr="00393D01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</w:r>
      <w:proofErr w:type="spellStart"/>
      <w:r w:rsidRPr="00393D01">
        <w:rPr>
          <w:rFonts w:ascii="Times New Roman" w:eastAsia="Times New Roman" w:hAnsi="Times New Roman" w:cs="Times New Roman"/>
          <w:sz w:val="24"/>
          <w:szCs w:val="24"/>
          <w:lang w:eastAsia="hu-HU"/>
        </w:rPr>
        <w:t>Awesomesauce</w:t>
      </w:r>
      <w:proofErr w:type="spellEnd"/>
      <w:r w:rsidRPr="00393D0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Kft.</w:t>
      </w:r>
    </w:p>
    <w:p w:rsidR="00393D01" w:rsidRPr="00393D01" w:rsidRDefault="00393D01" w:rsidP="00393D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93D01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Projekt időtartama:</w:t>
      </w:r>
      <w:r w:rsidRPr="00393D01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6–12 hónap</w:t>
      </w:r>
    </w:p>
    <w:p w:rsidR="00393D01" w:rsidRPr="00393D01" w:rsidRDefault="00393D01" w:rsidP="00393D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r w:rsidRPr="00393D01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2. Projekt célja</w:t>
      </w:r>
    </w:p>
    <w:p w:rsidR="00393D01" w:rsidRPr="00393D01" w:rsidRDefault="00393D01" w:rsidP="00393D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93D01">
        <w:rPr>
          <w:rFonts w:ascii="Times New Roman" w:eastAsia="Times New Roman" w:hAnsi="Times New Roman" w:cs="Times New Roman"/>
          <w:sz w:val="24"/>
          <w:szCs w:val="24"/>
          <w:lang w:eastAsia="hu-HU"/>
        </w:rPr>
        <w:t>A projekt célja a vállalkozás működéséhez szükséges korszerű informatikai és digitális infrastruktúra kialakítása, amely lehetővé teszi:</w:t>
      </w:r>
    </w:p>
    <w:p w:rsidR="00393D01" w:rsidRPr="00393D01" w:rsidRDefault="00393D01" w:rsidP="00393D0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93D0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magas színvonalú IT szolgáltatások nyújtását </w:t>
      </w:r>
    </w:p>
    <w:p w:rsidR="00393D01" w:rsidRPr="00393D01" w:rsidRDefault="00393D01" w:rsidP="00393D0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93D0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hatékony és biztonságos működést </w:t>
      </w:r>
    </w:p>
    <w:p w:rsidR="00393D01" w:rsidRPr="00393D01" w:rsidRDefault="00393D01" w:rsidP="00393D0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93D0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piaci versenyképesség növelését </w:t>
      </w:r>
    </w:p>
    <w:p w:rsidR="00393D01" w:rsidRPr="00393D01" w:rsidRDefault="00393D01" w:rsidP="00393D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r w:rsidRPr="00393D01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3. Projekt tevékenységei</w:t>
      </w:r>
    </w:p>
    <w:p w:rsidR="00393D01" w:rsidRPr="00393D01" w:rsidRDefault="00393D01" w:rsidP="00393D01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393D01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3.1 Informatikai eszközbeszerzés</w:t>
      </w:r>
    </w:p>
    <w:p w:rsidR="00393D01" w:rsidRPr="00393D01" w:rsidRDefault="00393D01" w:rsidP="00393D01">
      <w:pPr>
        <w:numPr>
          <w:ilvl w:val="0"/>
          <w:numId w:val="9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93D0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fejlesztői számítógépek (3 db) </w:t>
      </w:r>
    </w:p>
    <w:p w:rsidR="00393D01" w:rsidRPr="00393D01" w:rsidRDefault="00393D01" w:rsidP="00393D01">
      <w:pPr>
        <w:numPr>
          <w:ilvl w:val="0"/>
          <w:numId w:val="9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93D0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laptopok </w:t>
      </w:r>
    </w:p>
    <w:p w:rsidR="00393D01" w:rsidRPr="00393D01" w:rsidRDefault="00393D01" w:rsidP="00393D01">
      <w:pPr>
        <w:numPr>
          <w:ilvl w:val="0"/>
          <w:numId w:val="9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93D0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hálózati eszközök </w:t>
      </w:r>
    </w:p>
    <w:p w:rsidR="00393D01" w:rsidRPr="00393D01" w:rsidRDefault="00393D01" w:rsidP="00393D01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93D01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Eredmény:</w:t>
      </w:r>
      <w:r w:rsidRPr="00393D0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stabil és gyors munkakörnyezet</w:t>
      </w:r>
    </w:p>
    <w:p w:rsidR="00393D01" w:rsidRPr="00393D01" w:rsidRDefault="00393D01" w:rsidP="00393D01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393D01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3.2 Digitális fejlesztések</w:t>
      </w:r>
    </w:p>
    <w:p w:rsidR="00393D01" w:rsidRPr="00393D01" w:rsidRDefault="00393D01" w:rsidP="00393D01">
      <w:pPr>
        <w:numPr>
          <w:ilvl w:val="0"/>
          <w:numId w:val="8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93D0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céges weboldal fejlesztése </w:t>
      </w:r>
    </w:p>
    <w:p w:rsidR="00393D01" w:rsidRPr="00393D01" w:rsidRDefault="00393D01" w:rsidP="00393D01">
      <w:pPr>
        <w:numPr>
          <w:ilvl w:val="0"/>
          <w:numId w:val="8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93D0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felhőalapú rendszerek bevezetése </w:t>
      </w:r>
    </w:p>
    <w:p w:rsidR="00393D01" w:rsidRPr="00393D01" w:rsidRDefault="00393D01" w:rsidP="00393D01">
      <w:pPr>
        <w:numPr>
          <w:ilvl w:val="0"/>
          <w:numId w:val="8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93D0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projektmenedzsment eszközök </w:t>
      </w:r>
    </w:p>
    <w:p w:rsidR="00393D01" w:rsidRPr="00393D01" w:rsidRDefault="00393D01" w:rsidP="00393D01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93D01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Eredmény:</w:t>
      </w:r>
      <w:r w:rsidRPr="00393D0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hatékony működés és online jelenlét</w:t>
      </w:r>
    </w:p>
    <w:p w:rsidR="00393D01" w:rsidRPr="00393D01" w:rsidRDefault="00393D01" w:rsidP="00393D01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393D01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3.3 Infrastrukturális fejlesztések</w:t>
      </w:r>
    </w:p>
    <w:p w:rsidR="00393D01" w:rsidRPr="00393D01" w:rsidRDefault="00393D01" w:rsidP="00393D01">
      <w:pPr>
        <w:numPr>
          <w:ilvl w:val="0"/>
          <w:numId w:val="7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93D0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energiahatékony megoldások (világítás, fűtés) </w:t>
      </w:r>
    </w:p>
    <w:p w:rsidR="00393D01" w:rsidRPr="00393D01" w:rsidRDefault="00393D01" w:rsidP="00393D01">
      <w:pPr>
        <w:numPr>
          <w:ilvl w:val="0"/>
          <w:numId w:val="7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93D0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iroda működésének alapfeltételei </w:t>
      </w:r>
    </w:p>
    <w:p w:rsidR="00393D01" w:rsidRPr="00393D01" w:rsidRDefault="00393D01" w:rsidP="00393D01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93D01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Eredmény:</w:t>
      </w:r>
      <w:r w:rsidRPr="00393D0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költséghatékony és fenntartható működés</w:t>
      </w:r>
    </w:p>
    <w:p w:rsidR="00393D01" w:rsidRPr="00393D01" w:rsidRDefault="00393D01" w:rsidP="00393D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r w:rsidRPr="00393D01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lastRenderedPageBreak/>
        <w:t>4. Ütemezés</w:t>
      </w:r>
    </w:p>
    <w:tbl>
      <w:tblPr>
        <w:tblW w:w="4759" w:type="dxa"/>
        <w:tblCellSpacing w:w="15" w:type="dxa"/>
        <w:tblInd w:w="51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6"/>
        <w:gridCol w:w="3153"/>
      </w:tblGrid>
      <w:tr w:rsidR="00393D01" w:rsidRPr="00393D01" w:rsidTr="00393D01">
        <w:trPr>
          <w:trHeight w:val="288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93D01" w:rsidRPr="00393D01" w:rsidRDefault="00393D01" w:rsidP="00393D0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393D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Időszak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:</w:t>
            </w:r>
          </w:p>
        </w:tc>
        <w:tc>
          <w:tcPr>
            <w:tcW w:w="0" w:type="auto"/>
            <w:vAlign w:val="center"/>
            <w:hideMark/>
          </w:tcPr>
          <w:p w:rsidR="00393D01" w:rsidRPr="00393D01" w:rsidRDefault="00393D01" w:rsidP="00393D0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393D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Tevékenység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:</w:t>
            </w:r>
          </w:p>
        </w:tc>
      </w:tr>
      <w:tr w:rsidR="00393D01" w:rsidRPr="00393D01" w:rsidTr="00393D01">
        <w:trPr>
          <w:trHeight w:val="302"/>
          <w:tblCellSpacing w:w="15" w:type="dxa"/>
        </w:trPr>
        <w:tc>
          <w:tcPr>
            <w:tcW w:w="0" w:type="auto"/>
            <w:vAlign w:val="center"/>
            <w:hideMark/>
          </w:tcPr>
          <w:p w:rsidR="00393D01" w:rsidRPr="00393D01" w:rsidRDefault="00393D01" w:rsidP="00393D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393D01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1–2. hónap</w:t>
            </w:r>
          </w:p>
        </w:tc>
        <w:tc>
          <w:tcPr>
            <w:tcW w:w="0" w:type="auto"/>
            <w:vAlign w:val="center"/>
            <w:hideMark/>
          </w:tcPr>
          <w:p w:rsidR="00393D01" w:rsidRPr="00393D01" w:rsidRDefault="00393D01" w:rsidP="00393D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393D01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eszközbeszerzés</w:t>
            </w:r>
          </w:p>
        </w:tc>
      </w:tr>
      <w:tr w:rsidR="00393D01" w:rsidRPr="00393D01" w:rsidTr="00393D01">
        <w:trPr>
          <w:trHeight w:val="302"/>
          <w:tblCellSpacing w:w="15" w:type="dxa"/>
        </w:trPr>
        <w:tc>
          <w:tcPr>
            <w:tcW w:w="0" w:type="auto"/>
            <w:vAlign w:val="center"/>
            <w:hideMark/>
          </w:tcPr>
          <w:p w:rsidR="00393D01" w:rsidRPr="00393D01" w:rsidRDefault="00393D01" w:rsidP="00393D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393D01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2–4. hónap</w:t>
            </w:r>
          </w:p>
        </w:tc>
        <w:tc>
          <w:tcPr>
            <w:tcW w:w="0" w:type="auto"/>
            <w:vAlign w:val="center"/>
            <w:hideMark/>
          </w:tcPr>
          <w:p w:rsidR="00393D01" w:rsidRPr="00393D01" w:rsidRDefault="00393D01" w:rsidP="00393D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393D01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rendszerek bevezetése</w:t>
            </w:r>
          </w:p>
        </w:tc>
      </w:tr>
      <w:tr w:rsidR="00393D01" w:rsidRPr="00393D01" w:rsidTr="00393D01">
        <w:trPr>
          <w:trHeight w:val="302"/>
          <w:tblCellSpacing w:w="15" w:type="dxa"/>
        </w:trPr>
        <w:tc>
          <w:tcPr>
            <w:tcW w:w="0" w:type="auto"/>
            <w:vAlign w:val="center"/>
            <w:hideMark/>
          </w:tcPr>
          <w:p w:rsidR="00393D01" w:rsidRPr="00393D01" w:rsidRDefault="00393D01" w:rsidP="00393D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393D01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3–6. hónap</w:t>
            </w:r>
          </w:p>
        </w:tc>
        <w:tc>
          <w:tcPr>
            <w:tcW w:w="0" w:type="auto"/>
            <w:vAlign w:val="center"/>
            <w:hideMark/>
          </w:tcPr>
          <w:p w:rsidR="00393D01" w:rsidRPr="00393D01" w:rsidRDefault="00393D01" w:rsidP="00393D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393D01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weboldal fejlesztés</w:t>
            </w:r>
          </w:p>
        </w:tc>
      </w:tr>
      <w:tr w:rsidR="00393D01" w:rsidRPr="00393D01" w:rsidTr="00393D01">
        <w:trPr>
          <w:trHeight w:val="288"/>
          <w:tblCellSpacing w:w="15" w:type="dxa"/>
        </w:trPr>
        <w:tc>
          <w:tcPr>
            <w:tcW w:w="0" w:type="auto"/>
            <w:vAlign w:val="center"/>
            <w:hideMark/>
          </w:tcPr>
          <w:p w:rsidR="00393D01" w:rsidRPr="00393D01" w:rsidRDefault="00393D01" w:rsidP="00393D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393D01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4–8. hónap</w:t>
            </w:r>
          </w:p>
        </w:tc>
        <w:tc>
          <w:tcPr>
            <w:tcW w:w="0" w:type="auto"/>
            <w:vAlign w:val="center"/>
            <w:hideMark/>
          </w:tcPr>
          <w:p w:rsidR="00393D01" w:rsidRPr="00393D01" w:rsidRDefault="00393D01" w:rsidP="00393D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393D01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infrastruktúra kialakítása</w:t>
            </w:r>
          </w:p>
        </w:tc>
      </w:tr>
      <w:tr w:rsidR="00393D01" w:rsidRPr="00393D01" w:rsidTr="00393D01">
        <w:trPr>
          <w:trHeight w:val="288"/>
          <w:tblCellSpacing w:w="15" w:type="dxa"/>
        </w:trPr>
        <w:tc>
          <w:tcPr>
            <w:tcW w:w="0" w:type="auto"/>
            <w:vAlign w:val="center"/>
            <w:hideMark/>
          </w:tcPr>
          <w:p w:rsidR="00393D01" w:rsidRPr="00393D01" w:rsidRDefault="00393D01" w:rsidP="00393D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393D01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6–12. hónap</w:t>
            </w:r>
          </w:p>
        </w:tc>
        <w:tc>
          <w:tcPr>
            <w:tcW w:w="0" w:type="auto"/>
            <w:vAlign w:val="center"/>
            <w:hideMark/>
          </w:tcPr>
          <w:p w:rsidR="00393D01" w:rsidRPr="00393D01" w:rsidRDefault="00393D01" w:rsidP="00393D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393D01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tesztelés, működés</w:t>
            </w:r>
          </w:p>
        </w:tc>
      </w:tr>
    </w:tbl>
    <w:p w:rsidR="00393D01" w:rsidRPr="00393D01" w:rsidRDefault="00393D01" w:rsidP="00393D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</w:p>
    <w:p w:rsidR="00393D01" w:rsidRPr="00393D01" w:rsidRDefault="00393D01" w:rsidP="00393D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r w:rsidRPr="00393D01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5. Költségterv</w:t>
      </w:r>
    </w:p>
    <w:tbl>
      <w:tblPr>
        <w:tblW w:w="4669" w:type="dxa"/>
        <w:tblCellSpacing w:w="15" w:type="dxa"/>
        <w:tblInd w:w="57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95"/>
        <w:gridCol w:w="1674"/>
      </w:tblGrid>
      <w:tr w:rsidR="00393D01" w:rsidRPr="00393D01" w:rsidTr="00393D01">
        <w:trPr>
          <w:trHeight w:val="279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93D01" w:rsidRPr="00393D01" w:rsidRDefault="00393D01" w:rsidP="00393D0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393D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Tétel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:</w:t>
            </w:r>
          </w:p>
        </w:tc>
        <w:tc>
          <w:tcPr>
            <w:tcW w:w="0" w:type="auto"/>
            <w:vAlign w:val="center"/>
            <w:hideMark/>
          </w:tcPr>
          <w:p w:rsidR="00393D01" w:rsidRPr="00393D01" w:rsidRDefault="00393D01" w:rsidP="00393D0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393D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Költség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:</w:t>
            </w:r>
          </w:p>
        </w:tc>
      </w:tr>
      <w:tr w:rsidR="00393D01" w:rsidRPr="00393D01" w:rsidTr="00393D01">
        <w:trPr>
          <w:trHeight w:val="292"/>
          <w:tblCellSpacing w:w="15" w:type="dxa"/>
        </w:trPr>
        <w:tc>
          <w:tcPr>
            <w:tcW w:w="0" w:type="auto"/>
            <w:vAlign w:val="center"/>
            <w:hideMark/>
          </w:tcPr>
          <w:p w:rsidR="00393D01" w:rsidRPr="00393D01" w:rsidRDefault="00393D01" w:rsidP="00393D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393D01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IT eszközök</w:t>
            </w:r>
          </w:p>
        </w:tc>
        <w:tc>
          <w:tcPr>
            <w:tcW w:w="0" w:type="auto"/>
            <w:vAlign w:val="center"/>
            <w:hideMark/>
          </w:tcPr>
          <w:p w:rsidR="00393D01" w:rsidRPr="00393D01" w:rsidRDefault="00393D01" w:rsidP="00393D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393D01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8 000 000 Ft</w:t>
            </w:r>
          </w:p>
        </w:tc>
      </w:tr>
      <w:tr w:rsidR="00393D01" w:rsidRPr="00393D01" w:rsidTr="00393D01">
        <w:trPr>
          <w:trHeight w:val="292"/>
          <w:tblCellSpacing w:w="15" w:type="dxa"/>
        </w:trPr>
        <w:tc>
          <w:tcPr>
            <w:tcW w:w="0" w:type="auto"/>
            <w:vAlign w:val="center"/>
            <w:hideMark/>
          </w:tcPr>
          <w:p w:rsidR="00393D01" w:rsidRPr="00393D01" w:rsidRDefault="00393D01" w:rsidP="00393D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393D01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Digitális fejlesztés</w:t>
            </w:r>
          </w:p>
        </w:tc>
        <w:tc>
          <w:tcPr>
            <w:tcW w:w="0" w:type="auto"/>
            <w:vAlign w:val="center"/>
            <w:hideMark/>
          </w:tcPr>
          <w:p w:rsidR="00393D01" w:rsidRPr="00393D01" w:rsidRDefault="00393D01" w:rsidP="00393D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393D01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2 000 000 Ft</w:t>
            </w:r>
          </w:p>
        </w:tc>
      </w:tr>
      <w:tr w:rsidR="00393D01" w:rsidRPr="00393D01" w:rsidTr="00393D01">
        <w:trPr>
          <w:trHeight w:val="292"/>
          <w:tblCellSpacing w:w="15" w:type="dxa"/>
        </w:trPr>
        <w:tc>
          <w:tcPr>
            <w:tcW w:w="0" w:type="auto"/>
            <w:vAlign w:val="center"/>
            <w:hideMark/>
          </w:tcPr>
          <w:p w:rsidR="00393D01" w:rsidRPr="00393D01" w:rsidRDefault="00393D01" w:rsidP="00393D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393D01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Infrastrukturális fejlesztés</w:t>
            </w:r>
          </w:p>
        </w:tc>
        <w:tc>
          <w:tcPr>
            <w:tcW w:w="0" w:type="auto"/>
            <w:vAlign w:val="center"/>
            <w:hideMark/>
          </w:tcPr>
          <w:p w:rsidR="00393D01" w:rsidRPr="00393D01" w:rsidRDefault="00393D01" w:rsidP="00393D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393D01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5 000 000 Ft</w:t>
            </w:r>
          </w:p>
        </w:tc>
      </w:tr>
      <w:tr w:rsidR="00393D01" w:rsidRPr="00393D01" w:rsidTr="00393D01">
        <w:trPr>
          <w:trHeight w:val="279"/>
          <w:tblCellSpacing w:w="15" w:type="dxa"/>
        </w:trPr>
        <w:tc>
          <w:tcPr>
            <w:tcW w:w="0" w:type="auto"/>
            <w:vAlign w:val="center"/>
            <w:hideMark/>
          </w:tcPr>
          <w:p w:rsidR="00393D01" w:rsidRPr="00393D01" w:rsidRDefault="00393D01" w:rsidP="00393D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393D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Összesen</w:t>
            </w:r>
          </w:p>
        </w:tc>
        <w:tc>
          <w:tcPr>
            <w:tcW w:w="0" w:type="auto"/>
            <w:vAlign w:val="center"/>
            <w:hideMark/>
          </w:tcPr>
          <w:p w:rsidR="00393D01" w:rsidRPr="00393D01" w:rsidRDefault="00393D01" w:rsidP="00393D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393D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15 000 000 Ft</w:t>
            </w:r>
          </w:p>
        </w:tc>
      </w:tr>
    </w:tbl>
    <w:p w:rsidR="00393D01" w:rsidRPr="00393D01" w:rsidRDefault="00393D01" w:rsidP="00393D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93D01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Önrész:</w:t>
      </w:r>
      <w:r w:rsidRPr="00393D0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5 000 000 Ft</w:t>
      </w:r>
      <w:r w:rsidRPr="00393D01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</w:r>
      <w:r w:rsidRPr="00393D01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Támogatás:</w:t>
      </w:r>
      <w:r w:rsidRPr="00393D0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10 000 000 Ft</w:t>
      </w:r>
    </w:p>
    <w:p w:rsidR="00393D01" w:rsidRPr="00393D01" w:rsidRDefault="00393D01" w:rsidP="00393D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r w:rsidRPr="00393D01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6. Kockázatok és kezelésük</w:t>
      </w:r>
    </w:p>
    <w:tbl>
      <w:tblPr>
        <w:tblW w:w="4980" w:type="dxa"/>
        <w:tblCellSpacing w:w="15" w:type="dxa"/>
        <w:tblInd w:w="61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7"/>
        <w:gridCol w:w="2363"/>
      </w:tblGrid>
      <w:tr w:rsidR="00393D01" w:rsidRPr="00393D01" w:rsidTr="00393D01">
        <w:trPr>
          <w:trHeight w:val="280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93D01" w:rsidRPr="00393D01" w:rsidRDefault="00393D01" w:rsidP="00393D0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393D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Kockázat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:</w:t>
            </w:r>
          </w:p>
        </w:tc>
        <w:tc>
          <w:tcPr>
            <w:tcW w:w="0" w:type="auto"/>
            <w:vAlign w:val="center"/>
            <w:hideMark/>
          </w:tcPr>
          <w:p w:rsidR="00393D01" w:rsidRPr="00393D01" w:rsidRDefault="00393D01" w:rsidP="00393D0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393D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Megoldás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:</w:t>
            </w:r>
          </w:p>
        </w:tc>
      </w:tr>
      <w:tr w:rsidR="00393D01" w:rsidRPr="00393D01" w:rsidTr="00393D01">
        <w:trPr>
          <w:trHeight w:val="293"/>
          <w:tblCellSpacing w:w="15" w:type="dxa"/>
        </w:trPr>
        <w:tc>
          <w:tcPr>
            <w:tcW w:w="0" w:type="auto"/>
            <w:vAlign w:val="center"/>
            <w:hideMark/>
          </w:tcPr>
          <w:p w:rsidR="00393D01" w:rsidRPr="00393D01" w:rsidRDefault="00393D01" w:rsidP="00393D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393D01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késedelmes szállítás</w:t>
            </w:r>
          </w:p>
        </w:tc>
        <w:tc>
          <w:tcPr>
            <w:tcW w:w="0" w:type="auto"/>
            <w:vAlign w:val="center"/>
            <w:hideMark/>
          </w:tcPr>
          <w:p w:rsidR="00393D01" w:rsidRPr="00393D01" w:rsidRDefault="00393D01" w:rsidP="00393D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393D01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több beszállító</w:t>
            </w:r>
          </w:p>
        </w:tc>
        <w:bookmarkStart w:id="0" w:name="_GoBack"/>
        <w:bookmarkEnd w:id="0"/>
      </w:tr>
      <w:tr w:rsidR="00393D01" w:rsidRPr="00393D01" w:rsidTr="00393D01">
        <w:trPr>
          <w:trHeight w:val="293"/>
          <w:tblCellSpacing w:w="15" w:type="dxa"/>
        </w:trPr>
        <w:tc>
          <w:tcPr>
            <w:tcW w:w="0" w:type="auto"/>
            <w:vAlign w:val="center"/>
            <w:hideMark/>
          </w:tcPr>
          <w:p w:rsidR="00393D01" w:rsidRPr="00393D01" w:rsidRDefault="00393D01" w:rsidP="00393D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393D01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költségtúllépés</w:t>
            </w:r>
          </w:p>
        </w:tc>
        <w:tc>
          <w:tcPr>
            <w:tcW w:w="0" w:type="auto"/>
            <w:vAlign w:val="center"/>
            <w:hideMark/>
          </w:tcPr>
          <w:p w:rsidR="00393D01" w:rsidRPr="00393D01" w:rsidRDefault="00393D01" w:rsidP="00393D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393D01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tartalék keret</w:t>
            </w:r>
          </w:p>
        </w:tc>
      </w:tr>
      <w:tr w:rsidR="00393D01" w:rsidRPr="00393D01" w:rsidTr="00393D01">
        <w:trPr>
          <w:trHeight w:val="280"/>
          <w:tblCellSpacing w:w="15" w:type="dxa"/>
        </w:trPr>
        <w:tc>
          <w:tcPr>
            <w:tcW w:w="0" w:type="auto"/>
            <w:vAlign w:val="center"/>
            <w:hideMark/>
          </w:tcPr>
          <w:p w:rsidR="00393D01" w:rsidRPr="00393D01" w:rsidRDefault="00393D01" w:rsidP="00393D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393D01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technikai hibák</w:t>
            </w:r>
          </w:p>
        </w:tc>
        <w:tc>
          <w:tcPr>
            <w:tcW w:w="0" w:type="auto"/>
            <w:vAlign w:val="center"/>
            <w:hideMark/>
          </w:tcPr>
          <w:p w:rsidR="00393D01" w:rsidRPr="00393D01" w:rsidRDefault="00393D01" w:rsidP="00393D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393D01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garancia, tesztelés</w:t>
            </w:r>
          </w:p>
        </w:tc>
      </w:tr>
    </w:tbl>
    <w:p w:rsidR="00393D01" w:rsidRPr="00393D01" w:rsidRDefault="00393D01" w:rsidP="00393D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</w:p>
    <w:p w:rsidR="00393D01" w:rsidRPr="00393D01" w:rsidRDefault="00393D01" w:rsidP="00393D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r w:rsidRPr="00393D01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7. Várható eredmények</w:t>
      </w:r>
    </w:p>
    <w:p w:rsidR="00393D01" w:rsidRPr="00393D01" w:rsidRDefault="00393D01" w:rsidP="00393D0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93D0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modern IT infrastruktúra </w:t>
      </w:r>
    </w:p>
    <w:p w:rsidR="00393D01" w:rsidRPr="00393D01" w:rsidRDefault="00393D01" w:rsidP="00393D0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93D0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gyorsabb munkavégzés </w:t>
      </w:r>
    </w:p>
    <w:p w:rsidR="00393D01" w:rsidRPr="00393D01" w:rsidRDefault="00393D01" w:rsidP="00393D0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93D0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növekvő ügyfélkör </w:t>
      </w:r>
    </w:p>
    <w:p w:rsidR="00393D01" w:rsidRPr="00393D01" w:rsidRDefault="00393D01" w:rsidP="00393D0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93D0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hosszú távú fenntarthatóság </w:t>
      </w:r>
    </w:p>
    <w:p w:rsidR="003021A9" w:rsidRDefault="003021A9"/>
    <w:sectPr w:rsidR="003021A9" w:rsidSect="004F0D0D">
      <w:pgSz w:w="11906" w:h="16838"/>
      <w:pgMar w:top="709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5079EE"/>
    <w:multiLevelType w:val="multilevel"/>
    <w:tmpl w:val="CD2ED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0F22B8"/>
    <w:multiLevelType w:val="multilevel"/>
    <w:tmpl w:val="4118942A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F55D56"/>
    <w:multiLevelType w:val="multilevel"/>
    <w:tmpl w:val="DF8ED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5259FF"/>
    <w:multiLevelType w:val="multilevel"/>
    <w:tmpl w:val="9DD68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BD43F5"/>
    <w:multiLevelType w:val="multilevel"/>
    <w:tmpl w:val="B0CAC08A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DB0998"/>
    <w:multiLevelType w:val="multilevel"/>
    <w:tmpl w:val="54720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E50396"/>
    <w:multiLevelType w:val="multilevel"/>
    <w:tmpl w:val="832232C2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AF75F99"/>
    <w:multiLevelType w:val="multilevel"/>
    <w:tmpl w:val="7A823ECC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8D1776"/>
    <w:multiLevelType w:val="multilevel"/>
    <w:tmpl w:val="89E47CA8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41B0109"/>
    <w:multiLevelType w:val="multilevel"/>
    <w:tmpl w:val="E0E42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9"/>
  </w:num>
  <w:num w:numId="3">
    <w:abstractNumId w:val="3"/>
  </w:num>
  <w:num w:numId="4">
    <w:abstractNumId w:val="5"/>
  </w:num>
  <w:num w:numId="5">
    <w:abstractNumId w:val="2"/>
  </w:num>
  <w:num w:numId="6">
    <w:abstractNumId w:val="6"/>
  </w:num>
  <w:num w:numId="7">
    <w:abstractNumId w:val="7"/>
  </w:num>
  <w:num w:numId="8">
    <w:abstractNumId w:val="4"/>
  </w:num>
  <w:num w:numId="9">
    <w:abstractNumId w:val="8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3D01"/>
    <w:rsid w:val="003021A9"/>
    <w:rsid w:val="00393D01"/>
    <w:rsid w:val="004F0D0D"/>
    <w:rsid w:val="00DE43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1CDBD5"/>
  <w15:chartTrackingRefBased/>
  <w15:docId w15:val="{2325E4BB-5CBF-48B4-9F70-0D1C750288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</w:style>
  <w:style w:type="paragraph" w:styleId="Cmsor1">
    <w:name w:val="heading 1"/>
    <w:basedOn w:val="Norml"/>
    <w:link w:val="Cmsor1Char"/>
    <w:uiPriority w:val="9"/>
    <w:qFormat/>
    <w:rsid w:val="00393D0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hu-HU"/>
    </w:rPr>
  </w:style>
  <w:style w:type="paragraph" w:styleId="Cmsor2">
    <w:name w:val="heading 2"/>
    <w:basedOn w:val="Norml"/>
    <w:link w:val="Cmsor2Char"/>
    <w:uiPriority w:val="9"/>
    <w:qFormat/>
    <w:rsid w:val="00393D0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hu-HU"/>
    </w:rPr>
  </w:style>
  <w:style w:type="paragraph" w:styleId="Cmsor3">
    <w:name w:val="heading 3"/>
    <w:basedOn w:val="Norml"/>
    <w:link w:val="Cmsor3Char"/>
    <w:uiPriority w:val="9"/>
    <w:qFormat/>
    <w:rsid w:val="00393D0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hu-HU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393D01"/>
    <w:rPr>
      <w:rFonts w:ascii="Times New Roman" w:eastAsia="Times New Roman" w:hAnsi="Times New Roman" w:cs="Times New Roman"/>
      <w:b/>
      <w:bCs/>
      <w:kern w:val="36"/>
      <w:sz w:val="48"/>
      <w:szCs w:val="48"/>
      <w:lang w:eastAsia="hu-HU"/>
    </w:rPr>
  </w:style>
  <w:style w:type="character" w:customStyle="1" w:styleId="Cmsor2Char">
    <w:name w:val="Címsor 2 Char"/>
    <w:basedOn w:val="Bekezdsalapbettpusa"/>
    <w:link w:val="Cmsor2"/>
    <w:uiPriority w:val="9"/>
    <w:rsid w:val="00393D01"/>
    <w:rPr>
      <w:rFonts w:ascii="Times New Roman" w:eastAsia="Times New Roman" w:hAnsi="Times New Roman" w:cs="Times New Roman"/>
      <w:b/>
      <w:bCs/>
      <w:sz w:val="36"/>
      <w:szCs w:val="36"/>
      <w:lang w:eastAsia="hu-HU"/>
    </w:rPr>
  </w:style>
  <w:style w:type="character" w:customStyle="1" w:styleId="Cmsor3Char">
    <w:name w:val="Címsor 3 Char"/>
    <w:basedOn w:val="Bekezdsalapbettpusa"/>
    <w:link w:val="Cmsor3"/>
    <w:uiPriority w:val="9"/>
    <w:rsid w:val="00393D01"/>
    <w:rPr>
      <w:rFonts w:ascii="Times New Roman" w:eastAsia="Times New Roman" w:hAnsi="Times New Roman" w:cs="Times New Roman"/>
      <w:b/>
      <w:bCs/>
      <w:sz w:val="27"/>
      <w:szCs w:val="27"/>
      <w:lang w:eastAsia="hu-HU"/>
    </w:rPr>
  </w:style>
  <w:style w:type="paragraph" w:styleId="NormlWeb">
    <w:name w:val="Normal (Web)"/>
    <w:basedOn w:val="Norml"/>
    <w:uiPriority w:val="99"/>
    <w:semiHidden/>
    <w:unhideWhenUsed/>
    <w:rsid w:val="00393D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character" w:styleId="Kiemels2">
    <w:name w:val="Strong"/>
    <w:basedOn w:val="Bekezdsalapbettpusa"/>
    <w:uiPriority w:val="22"/>
    <w:qFormat/>
    <w:rsid w:val="00393D0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8834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605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00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848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84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0650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94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959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2</Pages>
  <Words>204</Words>
  <Characters>1412</Characters>
  <Application>Microsoft Office Word</Application>
  <DocSecurity>0</DocSecurity>
  <Lines>11</Lines>
  <Paragraphs>3</Paragraphs>
  <ScaleCrop>false</ScaleCrop>
  <Company>TEK</Company>
  <LinksUpToDate>false</LinksUpToDate>
  <CharactersWithSpaces>1613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Szőke Léna</dc:creator>
  <cp:keywords/>
  <dc:description/>
  <cp:lastModifiedBy>Szőke Léna</cp:lastModifiedBy>
  <cp:revision>3</cp:revision>
  <dcterms:created xsi:type="dcterms:W3CDTF">2026-04-26T10:07:00Z</dcterms:created>
  <dcterms:modified xsi:type="dcterms:W3CDTF">2026-04-26T11:46:00Z</dcterms:modified>
</cp:coreProperties>
</file>