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Агоссоу</w:t>
      </w:r>
      <w:r>
        <w:t xml:space="preserve"> </w:t>
      </w:r>
      <w:r>
        <w:t xml:space="preserve">Вигнон</w:t>
      </w:r>
      <w:r>
        <w:t xml:space="preserve"> </w:t>
      </w:r>
      <w:r>
        <w:t xml:space="preserve">Тримегистре</w:t>
      </w:r>
      <w:r>
        <w:t xml:space="preserve"> </w:t>
      </w:r>
      <w:r>
        <w:t xml:space="preserve">Разиел</w:t>
      </w:r>
      <w:r>
        <w:t xml:space="preserve"> </w:t>
      </w:r>
      <w:r>
        <w:t xml:space="preserve">НФИбд-05-22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1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994896"/>
            <wp:effectExtent b="0" l="0" r="0" t="0"/>
            <wp:docPr descr="Figure 1: Файл lab8-1.asm: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lab8-1.asm:</w:t>
      </w:r>
    </w:p>
    <w:bookmarkEnd w:id="0"/>
    <w:p>
      <w:pPr>
        <w:pStyle w:val="BodyText"/>
      </w:pPr>
      <w:r>
        <w:t xml:space="preserve">Создайте исполняемый файл и запустите его.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427312"/>
            <wp:effectExtent b="0" l="0" r="0" t="0"/>
            <wp:docPr descr="Figure 2: Программа lab8-1.asm: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Программа lab8-1.asm:</w:t>
      </w:r>
    </w:p>
    <w:bookmarkEnd w:id="0"/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083699"/>
            <wp:effectExtent b="0" l="0" r="0" t="0"/>
            <wp:docPr descr="Figure 3: Файл lab8-1.asm: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 lab8-1.asm: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4908884" cy="2059806"/>
            <wp:effectExtent b="0" l="0" r="0" t="0"/>
            <wp:docPr descr="Figure 4: Программа lab8-1.asm: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Программа lab8-1.asm:</w:t>
      </w:r>
    </w:p>
    <w:bookmarkEnd w:id="0"/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5173337"/>
            <wp:effectExtent b="0" l="0" r="0" t="0"/>
            <wp:docPr descr="Figure 5: Файл lab8-1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 lab8-1.asm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4552749" cy="2050181"/>
            <wp:effectExtent b="0" l="0" r="0" t="0"/>
            <wp:docPr descr="Figure 6: Программа lab8-1.asm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Программа lab8-1.asm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235651"/>
            <wp:effectExtent b="0" l="0" r="0" t="0"/>
            <wp:docPr descr="Figure 7: Файл lab8-2.asm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Файл lab8-2.asm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466122" cy="2473692"/>
            <wp:effectExtent b="0" l="0" r="0" t="0"/>
            <wp:docPr descr="Figure 8: Программа lab8-2.asm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Программа lab8-2.asm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285834"/>
            <wp:effectExtent b="0" l="0" r="0" t="0"/>
            <wp:docPr descr="Figure 9: Файл листинга lab8-2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Файл листинга lab8-2</w:t>
      </w:r>
    </w:p>
    <w:bookmarkEnd w:id="0"/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51</w:t>
      </w:r>
    </w:p>
    <w:p>
      <w:pPr>
        <w:numPr>
          <w:ilvl w:val="0"/>
          <w:numId w:val="1004"/>
        </w:numPr>
      </w:pPr>
      <w:r>
        <w:t xml:space="preserve">51 - номер строки</w:t>
      </w:r>
    </w:p>
    <w:p>
      <w:pPr>
        <w:numPr>
          <w:ilvl w:val="0"/>
          <w:numId w:val="1004"/>
        </w:numPr>
      </w:pPr>
      <w:r>
        <w:t xml:space="preserve">00000033 - адрес</w:t>
      </w:r>
    </w:p>
    <w:p>
      <w:pPr>
        <w:numPr>
          <w:ilvl w:val="0"/>
          <w:numId w:val="1004"/>
        </w:numPr>
      </w:pPr>
      <w:r>
        <w:t xml:space="preserve">B80A000000 - машинный код</w:t>
      </w:r>
    </w:p>
    <w:p>
      <w:pPr>
        <w:numPr>
          <w:ilvl w:val="0"/>
          <w:numId w:val="1004"/>
        </w:numPr>
      </w:pPr>
      <w:r>
        <w:t xml:space="preserve">mov eax, 0AH - код программы</w:t>
      </w:r>
    </w:p>
    <w:p>
      <w:pPr>
        <w:pStyle w:val="FirstParagraph"/>
      </w:pPr>
      <w:r>
        <w:t xml:space="preserve">строка 52</w:t>
      </w:r>
    </w:p>
    <w:p>
      <w:pPr>
        <w:numPr>
          <w:ilvl w:val="0"/>
          <w:numId w:val="1005"/>
        </w:numPr>
      </w:pPr>
      <w:r>
        <w:t xml:space="preserve">52 - номер строки</w:t>
      </w:r>
    </w:p>
    <w:p>
      <w:pPr>
        <w:numPr>
          <w:ilvl w:val="0"/>
          <w:numId w:val="1005"/>
        </w:numPr>
      </w:pPr>
      <w:r>
        <w:t xml:space="preserve">00000038 - адрес</w:t>
      </w:r>
    </w:p>
    <w:p>
      <w:pPr>
        <w:numPr>
          <w:ilvl w:val="0"/>
          <w:numId w:val="1005"/>
        </w:numPr>
      </w:pPr>
      <w:r>
        <w:t xml:space="preserve">50 - машинный код</w:t>
      </w:r>
    </w:p>
    <w:p>
      <w:pPr>
        <w:numPr>
          <w:ilvl w:val="0"/>
          <w:numId w:val="1005"/>
        </w:numPr>
      </w:pPr>
      <w:r>
        <w:t xml:space="preserve">push eax- код программы</w:t>
      </w:r>
    </w:p>
    <w:p>
      <w:pPr>
        <w:pStyle w:val="FirstParagraph"/>
      </w:pPr>
      <w:r>
        <w:t xml:space="preserve">строка 53</w:t>
      </w:r>
    </w:p>
    <w:p>
      <w:pPr>
        <w:numPr>
          <w:ilvl w:val="0"/>
          <w:numId w:val="1006"/>
        </w:numPr>
      </w:pPr>
      <w:r>
        <w:t xml:space="preserve">53 - номер строки</w:t>
      </w:r>
    </w:p>
    <w:p>
      <w:pPr>
        <w:numPr>
          <w:ilvl w:val="0"/>
          <w:numId w:val="1006"/>
        </w:numPr>
      </w:pPr>
      <w:r>
        <w:t xml:space="preserve">00000039 - адрес</w:t>
      </w:r>
    </w:p>
    <w:p>
      <w:pPr>
        <w:numPr>
          <w:ilvl w:val="0"/>
          <w:numId w:val="1006"/>
        </w:numPr>
      </w:pPr>
      <w:r>
        <w:t xml:space="preserve">89E0 - машинный код</w:t>
      </w:r>
    </w:p>
    <w:p>
      <w:pPr>
        <w:numPr>
          <w:ilvl w:val="0"/>
          <w:numId w:val="1006"/>
        </w:numPr>
      </w:pPr>
      <w:r>
        <w:t xml:space="preserve">mov eax, esp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1023841"/>
            <wp:effectExtent b="0" l="0" r="0" t="0"/>
            <wp:docPr descr="Figure 10: ошибка трансляции lab8-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ошибка трансляции lab8-2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374475"/>
            <wp:effectExtent b="0" l="0" r="0" t="0"/>
            <wp:docPr descr="Figure 11: файл листинга с ошибкой lab8-2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файл листинга с ошибкой lab8-2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],[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p>
      <w:pPr>
        <w:pStyle w:val="FirstParagraph"/>
      </w:pPr>
      <w:r>
        <w:t xml:space="preserve">для варианта 11 - 21, 28, 34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047376"/>
            <wp:effectExtent b="0" l="0" r="0" t="0"/>
            <wp:docPr descr="Figure 12: Файл lab8-3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Файл lab8-3.asm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1651999"/>
            <wp:effectExtent b="0" l="0" r="0" t="0"/>
            <wp:docPr descr="Figure 13: Программа lab8-3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Программа lab8-3.asm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p>
      <w:pPr>
        <w:pStyle w:val="FirstParagraph"/>
      </w:pPr>
      <w:r>
        <w:t xml:space="preserve">для варианта 11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4</m:t>
                    </m:r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4</m:t>
                    </m:r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≠</m:t>
                    </m:r>
                    <m:r>
                      <m:t>a</m:t>
                    </m:r>
                  </m:e>
                </m:mr>
              </m:m>
            </m:e>
          </m:d>
        </m:oMath>
      </m:oMathPara>
    </w:p>
    <w:bookmarkStart w:id="0" w:name="fig:014"/>
    <w:p>
      <w:pPr>
        <w:pStyle w:val="CaptionedFigure"/>
      </w:pPr>
      <w:bookmarkStart w:id="76" w:name="fig:014"/>
      <w:r>
        <w:drawing>
          <wp:inline>
            <wp:extent cx="4985886" cy="6920564"/>
            <wp:effectExtent b="0" l="0" r="0" t="0"/>
            <wp:docPr descr="Figure 14: Файл lab8-4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692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Файл lab8-4.asm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3917482" cy="3041583"/>
            <wp:effectExtent b="0" l="0" r="0" t="0"/>
            <wp:docPr descr="Figure 15: Программа lab8-4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304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Программа lab8-4.asm</w:t>
      </w:r>
    </w:p>
    <w:bookmarkEnd w:id="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Агоссоу Вигнон Тримегистре Разиел НФИбд-05-22</dc:creator>
  <dc:language>ru-RU</dc:language>
  <cp:keywords/>
  <dcterms:created xsi:type="dcterms:W3CDTF">2023-09-06T07:41:41Z</dcterms:created>
  <dcterms:modified xsi:type="dcterms:W3CDTF">2023-09-06T07:41:41Z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