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351839"/>
            <wp:effectExtent b="0" l="0" r="0" t="0"/>
            <wp:docPr descr="Figure 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4966635" cy="3099334"/>
            <wp:effectExtent b="0" l="0" r="0" t="0"/>
            <wp:docPr descr="Figure 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062888" cy="6015789"/>
            <wp:effectExtent b="0" l="0" r="0" t="0"/>
            <wp:docPr descr="Figure 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601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3657600" cy="4774130"/>
            <wp:effectExtent b="0" l="0" r="0" t="0"/>
            <wp:docPr descr="Figure 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02941"/>
            <wp:effectExtent b="0" l="0" r="0" t="0"/>
            <wp:docPr descr="Figure 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lab9-1.asm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4292867" cy="2473692"/>
            <wp:effectExtent b="0" l="0" r="0" t="0"/>
            <wp:docPr descr="Figure 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lab9-1.asm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24596"/>
            <wp:effectExtent b="0" l="0" r="0" t="0"/>
            <wp:docPr descr="Figure 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lab9-2.asm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139890" cy="2695073"/>
            <wp:effectExtent b="0" l="0" r="0" t="0"/>
            <wp:docPr descr="Figure 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lab9-2.asm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824482"/>
            <wp:effectExtent b="0" l="0" r="0" t="0"/>
            <wp:docPr descr="Figure 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lab9-3.asm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4774130" cy="1703671"/>
            <wp:effectExtent b="0" l="0" r="0" t="0"/>
            <wp:docPr descr="Figure 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 lab9-3.asm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758092"/>
            <wp:effectExtent b="0" l="0" r="0" t="0"/>
            <wp:docPr descr="Figure 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lab9-3.asm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3994484" cy="1684421"/>
            <wp:effectExtent b="0" l="0" r="0" t="0"/>
            <wp:docPr descr="Figure 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программы lab9-3.asm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FirstParagraph"/>
      </w:pPr>
      <w:r>
        <w:t xml:space="preserve">для варивнта 11 f(x) =15x+2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081111" cy="6805061"/>
            <wp:effectExtent b="0" l="0" r="0" t="0"/>
            <wp:docPr descr="Figure 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68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lab9-4.asm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4389120" cy="3214837"/>
            <wp:effectExtent b="0" l="0" r="0" t="0"/>
            <wp:docPr descr="Figure 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программы lab9-4.asm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Агоссоу Вигнон Тримегистре Разиел НФИбд-05-22</dc:creator>
  <dc:language>ru-RU</dc:language>
  <cp:keywords/>
  <dcterms:created xsi:type="dcterms:W3CDTF">2023-09-06T07:57:02Z</dcterms:created>
  <dcterms:modified xsi:type="dcterms:W3CDTF">2023-09-06T07:57:02Z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