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HAnsi" w:hAnsiTheme="minorHAnsi" w:cstheme="minorBidi"/>
          <w:color w:val="auto"/>
          <w:sz w:val="22"/>
          <w:szCs w:val="22"/>
          <w:lang w:eastAsia="en-US"/>
        </w:rPr>
        <w:id w:val="1221168647"/>
        <w:docPartObj>
          <w:docPartGallery w:val="Table of Contents"/>
          <w:docPartUnique/>
        </w:docPartObj>
      </w:sdtPr>
      <w:sdtEndPr>
        <w:rPr>
          <w:b/>
          <w:bCs/>
        </w:rPr>
      </w:sdtEndPr>
      <w:sdtContent>
        <w:p w:rsidR="00B53FB3" w:rsidRDefault="00B53FB3">
          <w:pPr>
            <w:pStyle w:val="CabealhodoSumrio"/>
          </w:pPr>
          <w:r>
            <w:t>Sumário</w:t>
          </w:r>
        </w:p>
        <w:bookmarkEnd w:id="0"/>
        <w:p w:rsidR="00B53FB3" w:rsidRDefault="00B53FB3">
          <w:pPr>
            <w:pStyle w:val="Sumrio1"/>
            <w:tabs>
              <w:tab w:val="right" w:leader="dot" w:pos="8494"/>
            </w:tabs>
            <w:rPr>
              <w:noProof/>
            </w:rPr>
          </w:pPr>
          <w:r>
            <w:fldChar w:fldCharType="begin"/>
          </w:r>
          <w:r>
            <w:instrText xml:space="preserve"> TOC \o "1-3" \h \z \u </w:instrText>
          </w:r>
          <w:r>
            <w:fldChar w:fldCharType="separate"/>
          </w:r>
          <w:hyperlink w:anchor="_Toc77947301" w:history="1">
            <w:r w:rsidRPr="00715AA2">
              <w:rPr>
                <w:rStyle w:val="Hyperlink"/>
                <w:noProof/>
              </w:rPr>
              <w:t>Criando um modelo para um banco de dados existente no Entity Framework Core</w:t>
            </w:r>
            <w:r>
              <w:rPr>
                <w:noProof/>
                <w:webHidden/>
              </w:rPr>
              <w:tab/>
            </w:r>
            <w:r>
              <w:rPr>
                <w:noProof/>
                <w:webHidden/>
              </w:rPr>
              <w:fldChar w:fldCharType="begin"/>
            </w:r>
            <w:r>
              <w:rPr>
                <w:noProof/>
                <w:webHidden/>
              </w:rPr>
              <w:instrText xml:space="preserve"> PAGEREF _Toc77947301 \h </w:instrText>
            </w:r>
            <w:r>
              <w:rPr>
                <w:noProof/>
                <w:webHidden/>
              </w:rPr>
            </w:r>
            <w:r>
              <w:rPr>
                <w:noProof/>
                <w:webHidden/>
              </w:rPr>
              <w:fldChar w:fldCharType="separate"/>
            </w:r>
            <w:r w:rsidR="001E26D2">
              <w:rPr>
                <w:noProof/>
                <w:webHidden/>
              </w:rPr>
              <w:t>2</w:t>
            </w:r>
            <w:r>
              <w:rPr>
                <w:noProof/>
                <w:webHidden/>
              </w:rPr>
              <w:fldChar w:fldCharType="end"/>
            </w:r>
          </w:hyperlink>
        </w:p>
        <w:p w:rsidR="00B53FB3" w:rsidRDefault="007732BA">
          <w:pPr>
            <w:pStyle w:val="Sumrio2"/>
            <w:tabs>
              <w:tab w:val="right" w:leader="dot" w:pos="8494"/>
            </w:tabs>
            <w:rPr>
              <w:noProof/>
            </w:rPr>
          </w:pPr>
          <w:hyperlink w:anchor="_Toc77947302" w:history="1">
            <w:r w:rsidR="00B53FB3" w:rsidRPr="00715AA2">
              <w:rPr>
                <w:rStyle w:val="Hyperlink"/>
                <w:noProof/>
              </w:rPr>
              <w:t>Entity Framework Core</w:t>
            </w:r>
            <w:r w:rsidR="00B53FB3">
              <w:rPr>
                <w:noProof/>
                <w:webHidden/>
              </w:rPr>
              <w:tab/>
            </w:r>
            <w:r w:rsidR="00B53FB3">
              <w:rPr>
                <w:noProof/>
                <w:webHidden/>
              </w:rPr>
              <w:fldChar w:fldCharType="begin"/>
            </w:r>
            <w:r w:rsidR="00B53FB3">
              <w:rPr>
                <w:noProof/>
                <w:webHidden/>
              </w:rPr>
              <w:instrText xml:space="preserve"> PAGEREF _Toc77947302 \h </w:instrText>
            </w:r>
            <w:r w:rsidR="00B53FB3">
              <w:rPr>
                <w:noProof/>
                <w:webHidden/>
              </w:rPr>
            </w:r>
            <w:r w:rsidR="00B53FB3">
              <w:rPr>
                <w:noProof/>
                <w:webHidden/>
              </w:rPr>
              <w:fldChar w:fldCharType="separate"/>
            </w:r>
            <w:r w:rsidR="001E26D2">
              <w:rPr>
                <w:noProof/>
                <w:webHidden/>
              </w:rPr>
              <w:t>2</w:t>
            </w:r>
            <w:r w:rsidR="00B53FB3">
              <w:rPr>
                <w:noProof/>
                <w:webHidden/>
              </w:rPr>
              <w:fldChar w:fldCharType="end"/>
            </w:r>
          </w:hyperlink>
        </w:p>
        <w:p w:rsidR="00B53FB3" w:rsidRDefault="007732BA">
          <w:pPr>
            <w:pStyle w:val="Sumrio1"/>
            <w:tabs>
              <w:tab w:val="right" w:leader="dot" w:pos="8494"/>
            </w:tabs>
            <w:rPr>
              <w:noProof/>
            </w:rPr>
          </w:pPr>
          <w:hyperlink w:anchor="_Toc77947303" w:history="1">
            <w:r w:rsidR="00B53FB3" w:rsidRPr="00715AA2">
              <w:rPr>
                <w:rStyle w:val="Hyperlink"/>
                <w:noProof/>
              </w:rPr>
              <w:t>Instalar Entity Framework Core</w:t>
            </w:r>
            <w:r w:rsidR="00B53FB3">
              <w:rPr>
                <w:noProof/>
                <w:webHidden/>
              </w:rPr>
              <w:tab/>
            </w:r>
            <w:r w:rsidR="00B53FB3">
              <w:rPr>
                <w:noProof/>
                <w:webHidden/>
              </w:rPr>
              <w:fldChar w:fldCharType="begin"/>
            </w:r>
            <w:r w:rsidR="00B53FB3">
              <w:rPr>
                <w:noProof/>
                <w:webHidden/>
              </w:rPr>
              <w:instrText xml:space="preserve"> PAGEREF _Toc77947303 \h </w:instrText>
            </w:r>
            <w:r w:rsidR="00B53FB3">
              <w:rPr>
                <w:noProof/>
                <w:webHidden/>
              </w:rPr>
            </w:r>
            <w:r w:rsidR="00B53FB3">
              <w:rPr>
                <w:noProof/>
                <w:webHidden/>
              </w:rPr>
              <w:fldChar w:fldCharType="separate"/>
            </w:r>
            <w:r w:rsidR="001E26D2">
              <w:rPr>
                <w:noProof/>
                <w:webHidden/>
              </w:rPr>
              <w:t>2</w:t>
            </w:r>
            <w:r w:rsidR="00B53FB3">
              <w:rPr>
                <w:noProof/>
                <w:webHidden/>
              </w:rPr>
              <w:fldChar w:fldCharType="end"/>
            </w:r>
          </w:hyperlink>
        </w:p>
        <w:p w:rsidR="00B53FB3" w:rsidRDefault="007732BA">
          <w:pPr>
            <w:pStyle w:val="Sumrio1"/>
            <w:tabs>
              <w:tab w:val="right" w:leader="dot" w:pos="8494"/>
            </w:tabs>
            <w:rPr>
              <w:noProof/>
            </w:rPr>
          </w:pPr>
          <w:hyperlink w:anchor="_Toc77947304" w:history="1">
            <w:r w:rsidR="00B53FB3" w:rsidRPr="00715AA2">
              <w:rPr>
                <w:rStyle w:val="Hyperlink"/>
                <w:noProof/>
              </w:rPr>
              <w:t>Instalando Pacotes</w:t>
            </w:r>
            <w:r w:rsidR="00B53FB3">
              <w:rPr>
                <w:noProof/>
                <w:webHidden/>
              </w:rPr>
              <w:tab/>
            </w:r>
            <w:r w:rsidR="00B53FB3">
              <w:rPr>
                <w:noProof/>
                <w:webHidden/>
              </w:rPr>
              <w:fldChar w:fldCharType="begin"/>
            </w:r>
            <w:r w:rsidR="00B53FB3">
              <w:rPr>
                <w:noProof/>
                <w:webHidden/>
              </w:rPr>
              <w:instrText xml:space="preserve"> PAGEREF _Toc77947304 \h </w:instrText>
            </w:r>
            <w:r w:rsidR="00B53FB3">
              <w:rPr>
                <w:noProof/>
                <w:webHidden/>
              </w:rPr>
            </w:r>
            <w:r w:rsidR="00B53FB3">
              <w:rPr>
                <w:noProof/>
                <w:webHidden/>
              </w:rPr>
              <w:fldChar w:fldCharType="separate"/>
            </w:r>
            <w:r w:rsidR="001E26D2">
              <w:rPr>
                <w:noProof/>
                <w:webHidden/>
              </w:rPr>
              <w:t>3</w:t>
            </w:r>
            <w:r w:rsidR="00B53FB3">
              <w:rPr>
                <w:noProof/>
                <w:webHidden/>
              </w:rPr>
              <w:fldChar w:fldCharType="end"/>
            </w:r>
          </w:hyperlink>
        </w:p>
        <w:p w:rsidR="00B53FB3" w:rsidRDefault="007732BA">
          <w:pPr>
            <w:pStyle w:val="Sumrio2"/>
            <w:tabs>
              <w:tab w:val="right" w:leader="dot" w:pos="8494"/>
            </w:tabs>
            <w:rPr>
              <w:noProof/>
            </w:rPr>
          </w:pPr>
          <w:hyperlink w:anchor="_Toc77947305" w:history="1">
            <w:r w:rsidR="00B53FB3" w:rsidRPr="00715AA2">
              <w:rPr>
                <w:rStyle w:val="Hyperlink"/>
                <w:noProof/>
              </w:rPr>
              <w:t>Microsoft.EntityFrameWorkCore.SqlServer</w:t>
            </w:r>
            <w:r w:rsidR="00B53FB3">
              <w:rPr>
                <w:noProof/>
                <w:webHidden/>
              </w:rPr>
              <w:tab/>
            </w:r>
            <w:r w:rsidR="00B53FB3">
              <w:rPr>
                <w:noProof/>
                <w:webHidden/>
              </w:rPr>
              <w:fldChar w:fldCharType="begin"/>
            </w:r>
            <w:r w:rsidR="00B53FB3">
              <w:rPr>
                <w:noProof/>
                <w:webHidden/>
              </w:rPr>
              <w:instrText xml:space="preserve"> PAGEREF _Toc77947305 \h </w:instrText>
            </w:r>
            <w:r w:rsidR="00B53FB3">
              <w:rPr>
                <w:noProof/>
                <w:webHidden/>
              </w:rPr>
            </w:r>
            <w:r w:rsidR="00B53FB3">
              <w:rPr>
                <w:noProof/>
                <w:webHidden/>
              </w:rPr>
              <w:fldChar w:fldCharType="separate"/>
            </w:r>
            <w:r w:rsidR="001E26D2">
              <w:rPr>
                <w:noProof/>
                <w:webHidden/>
              </w:rPr>
              <w:t>3</w:t>
            </w:r>
            <w:r w:rsidR="00B53FB3">
              <w:rPr>
                <w:noProof/>
                <w:webHidden/>
              </w:rPr>
              <w:fldChar w:fldCharType="end"/>
            </w:r>
          </w:hyperlink>
        </w:p>
        <w:p w:rsidR="00B53FB3" w:rsidRDefault="007732BA">
          <w:pPr>
            <w:pStyle w:val="Sumrio2"/>
            <w:tabs>
              <w:tab w:val="right" w:leader="dot" w:pos="8494"/>
            </w:tabs>
            <w:rPr>
              <w:noProof/>
            </w:rPr>
          </w:pPr>
          <w:hyperlink w:anchor="_Toc77947306" w:history="1">
            <w:r w:rsidR="00B53FB3" w:rsidRPr="00715AA2">
              <w:rPr>
                <w:rStyle w:val="Hyperlink"/>
                <w:noProof/>
              </w:rPr>
              <w:t>Microsoft.EntityFrameWorkCore.Tools</w:t>
            </w:r>
            <w:r w:rsidR="00B53FB3">
              <w:rPr>
                <w:noProof/>
                <w:webHidden/>
              </w:rPr>
              <w:tab/>
            </w:r>
            <w:r w:rsidR="00B53FB3">
              <w:rPr>
                <w:noProof/>
                <w:webHidden/>
              </w:rPr>
              <w:fldChar w:fldCharType="begin"/>
            </w:r>
            <w:r w:rsidR="00B53FB3">
              <w:rPr>
                <w:noProof/>
                <w:webHidden/>
              </w:rPr>
              <w:instrText xml:space="preserve"> PAGEREF _Toc77947306 \h </w:instrText>
            </w:r>
            <w:r w:rsidR="00B53FB3">
              <w:rPr>
                <w:noProof/>
                <w:webHidden/>
              </w:rPr>
            </w:r>
            <w:r w:rsidR="00B53FB3">
              <w:rPr>
                <w:noProof/>
                <w:webHidden/>
              </w:rPr>
              <w:fldChar w:fldCharType="separate"/>
            </w:r>
            <w:r w:rsidR="001E26D2">
              <w:rPr>
                <w:noProof/>
                <w:webHidden/>
              </w:rPr>
              <w:t>4</w:t>
            </w:r>
            <w:r w:rsidR="00B53FB3">
              <w:rPr>
                <w:noProof/>
                <w:webHidden/>
              </w:rPr>
              <w:fldChar w:fldCharType="end"/>
            </w:r>
          </w:hyperlink>
        </w:p>
        <w:p w:rsidR="00B53FB3" w:rsidRDefault="007732BA">
          <w:pPr>
            <w:pStyle w:val="Sumrio1"/>
            <w:tabs>
              <w:tab w:val="right" w:leader="dot" w:pos="8494"/>
            </w:tabs>
            <w:rPr>
              <w:noProof/>
            </w:rPr>
          </w:pPr>
          <w:hyperlink w:anchor="_Toc77947307" w:history="1">
            <w:r w:rsidR="00B53FB3" w:rsidRPr="00715AA2">
              <w:rPr>
                <w:rStyle w:val="Hyperlink"/>
                <w:noProof/>
              </w:rPr>
              <w:t>Instale EF Core Tools para dotnet CLI</w:t>
            </w:r>
            <w:r w:rsidR="00B53FB3">
              <w:rPr>
                <w:noProof/>
                <w:webHidden/>
              </w:rPr>
              <w:tab/>
            </w:r>
            <w:r w:rsidR="00B53FB3">
              <w:rPr>
                <w:noProof/>
                <w:webHidden/>
              </w:rPr>
              <w:fldChar w:fldCharType="begin"/>
            </w:r>
            <w:r w:rsidR="00B53FB3">
              <w:rPr>
                <w:noProof/>
                <w:webHidden/>
              </w:rPr>
              <w:instrText xml:space="preserve"> PAGEREF _Toc77947307 \h </w:instrText>
            </w:r>
            <w:r w:rsidR="00B53FB3">
              <w:rPr>
                <w:noProof/>
                <w:webHidden/>
              </w:rPr>
            </w:r>
            <w:r w:rsidR="00B53FB3">
              <w:rPr>
                <w:noProof/>
                <w:webHidden/>
              </w:rPr>
              <w:fldChar w:fldCharType="separate"/>
            </w:r>
            <w:r w:rsidR="001E26D2">
              <w:rPr>
                <w:noProof/>
                <w:webHidden/>
              </w:rPr>
              <w:t>5</w:t>
            </w:r>
            <w:r w:rsidR="00B53FB3">
              <w:rPr>
                <w:noProof/>
                <w:webHidden/>
              </w:rPr>
              <w:fldChar w:fldCharType="end"/>
            </w:r>
          </w:hyperlink>
        </w:p>
        <w:p w:rsidR="00B53FB3" w:rsidRDefault="007732BA">
          <w:pPr>
            <w:pStyle w:val="Sumrio1"/>
            <w:tabs>
              <w:tab w:val="right" w:leader="dot" w:pos="8494"/>
            </w:tabs>
            <w:rPr>
              <w:noProof/>
            </w:rPr>
          </w:pPr>
          <w:hyperlink w:anchor="_Toc77947308" w:history="1">
            <w:r w:rsidR="00B53FB3" w:rsidRPr="00715AA2">
              <w:rPr>
                <w:rStyle w:val="Hyperlink"/>
                <w:noProof/>
              </w:rPr>
              <w:t>Criando o modelo</w:t>
            </w:r>
            <w:r w:rsidR="00B53FB3">
              <w:rPr>
                <w:noProof/>
                <w:webHidden/>
              </w:rPr>
              <w:tab/>
            </w:r>
            <w:r w:rsidR="00B53FB3">
              <w:rPr>
                <w:noProof/>
                <w:webHidden/>
              </w:rPr>
              <w:fldChar w:fldCharType="begin"/>
            </w:r>
            <w:r w:rsidR="00B53FB3">
              <w:rPr>
                <w:noProof/>
                <w:webHidden/>
              </w:rPr>
              <w:instrText xml:space="preserve"> PAGEREF _Toc77947308 \h </w:instrText>
            </w:r>
            <w:r w:rsidR="00B53FB3">
              <w:rPr>
                <w:noProof/>
                <w:webHidden/>
              </w:rPr>
            </w:r>
            <w:r w:rsidR="00B53FB3">
              <w:rPr>
                <w:noProof/>
                <w:webHidden/>
              </w:rPr>
              <w:fldChar w:fldCharType="separate"/>
            </w:r>
            <w:r w:rsidR="001E26D2">
              <w:rPr>
                <w:noProof/>
                <w:webHidden/>
              </w:rPr>
              <w:t>6</w:t>
            </w:r>
            <w:r w:rsidR="00B53FB3">
              <w:rPr>
                <w:noProof/>
                <w:webHidden/>
              </w:rPr>
              <w:fldChar w:fldCharType="end"/>
            </w:r>
          </w:hyperlink>
        </w:p>
        <w:p w:rsidR="00B53FB3" w:rsidRDefault="007732BA">
          <w:pPr>
            <w:pStyle w:val="Sumrio1"/>
            <w:tabs>
              <w:tab w:val="right" w:leader="dot" w:pos="8494"/>
            </w:tabs>
            <w:rPr>
              <w:noProof/>
            </w:rPr>
          </w:pPr>
          <w:hyperlink w:anchor="_Toc77947309" w:history="1">
            <w:r w:rsidR="00B53FB3" w:rsidRPr="00715AA2">
              <w:rPr>
                <w:rStyle w:val="Hyperlink"/>
                <w:noProof/>
              </w:rPr>
              <w:t>Comando Scaffold-DbContext</w:t>
            </w:r>
            <w:r w:rsidR="00B53FB3">
              <w:rPr>
                <w:noProof/>
                <w:webHidden/>
              </w:rPr>
              <w:tab/>
            </w:r>
            <w:r w:rsidR="00B53FB3">
              <w:rPr>
                <w:noProof/>
                <w:webHidden/>
              </w:rPr>
              <w:fldChar w:fldCharType="begin"/>
            </w:r>
            <w:r w:rsidR="00B53FB3">
              <w:rPr>
                <w:noProof/>
                <w:webHidden/>
              </w:rPr>
              <w:instrText xml:space="preserve"> PAGEREF _Toc77947309 \h </w:instrText>
            </w:r>
            <w:r w:rsidR="00B53FB3">
              <w:rPr>
                <w:noProof/>
                <w:webHidden/>
              </w:rPr>
            </w:r>
            <w:r w:rsidR="00B53FB3">
              <w:rPr>
                <w:noProof/>
                <w:webHidden/>
              </w:rPr>
              <w:fldChar w:fldCharType="separate"/>
            </w:r>
            <w:r w:rsidR="001E26D2">
              <w:rPr>
                <w:noProof/>
                <w:webHidden/>
              </w:rPr>
              <w:t>7</w:t>
            </w:r>
            <w:r w:rsidR="00B53FB3">
              <w:rPr>
                <w:noProof/>
                <w:webHidden/>
              </w:rPr>
              <w:fldChar w:fldCharType="end"/>
            </w:r>
          </w:hyperlink>
        </w:p>
        <w:p w:rsidR="00B53FB3" w:rsidRDefault="00B53FB3">
          <w:r>
            <w:rPr>
              <w:b/>
              <w:bCs/>
            </w:rPr>
            <w:fldChar w:fldCharType="end"/>
          </w:r>
        </w:p>
      </w:sdtContent>
    </w:sdt>
    <w:p w:rsidR="00B53FB3" w:rsidRDefault="00B53FB3" w:rsidP="009B7441">
      <w:pPr>
        <w:pStyle w:val="Ttulo1"/>
      </w:pPr>
    </w:p>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Pr="00B53FB3" w:rsidRDefault="00B53FB3" w:rsidP="00B53FB3"/>
    <w:p w:rsidR="00B51DAF" w:rsidRDefault="00B51DAF" w:rsidP="009B7441">
      <w:pPr>
        <w:pStyle w:val="Ttulo1"/>
      </w:pPr>
      <w:bookmarkStart w:id="1" w:name="_Toc77947301"/>
      <w:r w:rsidRPr="00B51DAF">
        <w:lastRenderedPageBreak/>
        <w:t xml:space="preserve">Criando um modelo para um banco de dados existente no </w:t>
      </w:r>
      <w:proofErr w:type="spellStart"/>
      <w:r w:rsidRPr="00B51DAF">
        <w:t>Entity</w:t>
      </w:r>
      <w:proofErr w:type="spellEnd"/>
      <w:r w:rsidRPr="00B51DAF">
        <w:t xml:space="preserve"> Framework Core</w:t>
      </w:r>
      <w:bookmarkEnd w:id="1"/>
    </w:p>
    <w:p w:rsidR="009B7441" w:rsidRDefault="009B7441" w:rsidP="00B51DAF">
      <w:pPr>
        <w:pStyle w:val="Ttulo2"/>
      </w:pPr>
      <w:bookmarkStart w:id="2" w:name="_Toc77947302"/>
      <w:proofErr w:type="spellStart"/>
      <w:r>
        <w:t>Entity</w:t>
      </w:r>
      <w:proofErr w:type="spellEnd"/>
      <w:r>
        <w:t xml:space="preserve"> Framework Core</w:t>
      </w:r>
      <w:bookmarkEnd w:id="2"/>
    </w:p>
    <w:p w:rsidR="009B7441" w:rsidRDefault="009B7441" w:rsidP="00AF680D">
      <w:pPr>
        <w:ind w:firstLine="708"/>
        <w:jc w:val="both"/>
      </w:pPr>
      <w:proofErr w:type="spellStart"/>
      <w:r>
        <w:t>Entity</w:t>
      </w:r>
      <w:proofErr w:type="spellEnd"/>
      <w:r>
        <w:t xml:space="preserve"> Framework Core é a nova versão do </w:t>
      </w:r>
      <w:proofErr w:type="spellStart"/>
      <w:r>
        <w:t>Entity</w:t>
      </w:r>
      <w:proofErr w:type="spellEnd"/>
      <w:r>
        <w:t xml:space="preserve"> Framework após EF 6.x. É uma versão de código aberto, leve, extensível e de plataforma cruzada da tecnologia de acesso a dados </w:t>
      </w:r>
      <w:proofErr w:type="spellStart"/>
      <w:r>
        <w:t>Entity</w:t>
      </w:r>
      <w:proofErr w:type="spellEnd"/>
      <w:r>
        <w:t xml:space="preserve"> Framework.</w:t>
      </w:r>
    </w:p>
    <w:p w:rsidR="009B7441" w:rsidRDefault="009B7441" w:rsidP="00AF680D">
      <w:pPr>
        <w:ind w:firstLine="708"/>
        <w:jc w:val="both"/>
      </w:pPr>
      <w:proofErr w:type="spellStart"/>
      <w:r>
        <w:t>Entity</w:t>
      </w:r>
      <w:proofErr w:type="spellEnd"/>
      <w:r>
        <w:t xml:space="preserve"> Framework é uma estrutura de Mapeamento Objeto / Relacional (O / RM). É um aprimoramento do ADO.NET que oferece aos desenvolvedores um mecanismo automatizado para acessar e armazenar os dados no banco de dados.</w:t>
      </w:r>
    </w:p>
    <w:p w:rsidR="009B7441" w:rsidRDefault="009B7441" w:rsidP="00AF680D">
      <w:pPr>
        <w:ind w:firstLine="708"/>
        <w:jc w:val="both"/>
      </w:pPr>
      <w:r>
        <w:t>EF Core deve ser usado com aplicativos .NET Core. No entanto, ele também pode ser usado com aplicativos baseados na estrutura .NET 4.5+ padrão.</w:t>
      </w:r>
    </w:p>
    <w:p w:rsidR="00B51DAF" w:rsidRDefault="00B51DAF" w:rsidP="00AF680D">
      <w:pPr>
        <w:ind w:firstLine="708"/>
        <w:jc w:val="both"/>
      </w:pPr>
    </w:p>
    <w:p w:rsidR="00B51DAF" w:rsidRDefault="00B51DAF" w:rsidP="00B51DAF">
      <w:pPr>
        <w:jc w:val="both"/>
      </w:pPr>
      <w:r w:rsidRPr="00B51DAF">
        <w:t>Diag</w:t>
      </w:r>
      <w:r>
        <w:t>rama ER da base de dados proposta</w:t>
      </w:r>
    </w:p>
    <w:p w:rsidR="00B51DAF" w:rsidRDefault="00B51DAF" w:rsidP="00B51DAF">
      <w:pPr>
        <w:jc w:val="both"/>
      </w:pPr>
      <w:r>
        <w:rPr>
          <w:noProof/>
        </w:rPr>
        <w:drawing>
          <wp:inline distT="0" distB="0" distL="0" distR="0">
            <wp:extent cx="5398770" cy="42227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4222750"/>
                    </a:xfrm>
                    <a:prstGeom prst="rect">
                      <a:avLst/>
                    </a:prstGeom>
                    <a:noFill/>
                    <a:ln>
                      <a:noFill/>
                    </a:ln>
                  </pic:spPr>
                </pic:pic>
              </a:graphicData>
            </a:graphic>
          </wp:inline>
        </w:drawing>
      </w:r>
    </w:p>
    <w:p w:rsidR="00AF680D" w:rsidRPr="00B51DAF" w:rsidRDefault="00AF680D" w:rsidP="00AF680D">
      <w:pPr>
        <w:pStyle w:val="Ttulo1"/>
      </w:pPr>
      <w:bookmarkStart w:id="3" w:name="_Toc77947303"/>
      <w:r w:rsidRPr="00B51DAF">
        <w:t xml:space="preserve">Instalar </w:t>
      </w:r>
      <w:proofErr w:type="spellStart"/>
      <w:r w:rsidRPr="00B51DAF">
        <w:t>Entity</w:t>
      </w:r>
      <w:proofErr w:type="spellEnd"/>
      <w:r w:rsidRPr="00B51DAF">
        <w:t xml:space="preserve"> Framework Core</w:t>
      </w:r>
      <w:bookmarkEnd w:id="3"/>
    </w:p>
    <w:p w:rsidR="00AF680D" w:rsidRDefault="00AF680D" w:rsidP="00AF680D">
      <w:pPr>
        <w:ind w:firstLine="708"/>
      </w:pPr>
      <w:r>
        <w:t xml:space="preserve">O </w:t>
      </w:r>
      <w:proofErr w:type="spellStart"/>
      <w:r>
        <w:t>Entity</w:t>
      </w:r>
      <w:proofErr w:type="spellEnd"/>
      <w:r>
        <w:t xml:space="preserve"> Framework Core pode ser usado com aplicativos baseados em .NET Core ou .NET 4.6. Aqui, você aprenderá a instalar e usar o </w:t>
      </w:r>
      <w:proofErr w:type="spellStart"/>
      <w:r>
        <w:t>Entity</w:t>
      </w:r>
      <w:proofErr w:type="spellEnd"/>
      <w:r>
        <w:t xml:space="preserve"> Framework Core 2.0 em aplicativos .NET Core usando o Visual Studio 2017.</w:t>
      </w:r>
    </w:p>
    <w:p w:rsidR="00AF680D" w:rsidRDefault="00AF680D" w:rsidP="00AF680D">
      <w:pPr>
        <w:ind w:firstLine="708"/>
      </w:pPr>
      <w:r>
        <w:lastRenderedPageBreak/>
        <w:t xml:space="preserve">O EF Core não faz parte do .NET Core e do .NET framework padrão. Ele está disponível como um pacote </w:t>
      </w:r>
      <w:proofErr w:type="spellStart"/>
      <w:r>
        <w:t>NuGet</w:t>
      </w:r>
      <w:proofErr w:type="spellEnd"/>
      <w:r>
        <w:t xml:space="preserve">. Você precisa instalar os pacotes </w:t>
      </w:r>
      <w:proofErr w:type="spellStart"/>
      <w:r>
        <w:t>NuGet</w:t>
      </w:r>
      <w:proofErr w:type="spellEnd"/>
      <w:r>
        <w:t xml:space="preserve"> para as duas coisas a seguir para usar o EF Core em seu aplicativo:</w:t>
      </w:r>
    </w:p>
    <w:p w:rsidR="00AF680D" w:rsidRPr="00AF680D" w:rsidRDefault="00AF680D" w:rsidP="00AF680D">
      <w:pPr>
        <w:ind w:left="708" w:firstLine="708"/>
        <w:rPr>
          <w:lang w:val="en-US"/>
        </w:rPr>
      </w:pPr>
      <w:r w:rsidRPr="00AF680D">
        <w:rPr>
          <w:lang w:val="en-US"/>
        </w:rPr>
        <w:t>EF Core DB</w:t>
      </w:r>
      <w:r>
        <w:rPr>
          <w:lang w:val="en-US"/>
        </w:rPr>
        <w:t xml:space="preserve"> Provider</w:t>
      </w:r>
    </w:p>
    <w:p w:rsidR="00AF680D" w:rsidRPr="00AF680D" w:rsidRDefault="00AF680D" w:rsidP="00AF680D">
      <w:pPr>
        <w:ind w:left="708" w:firstLine="708"/>
        <w:rPr>
          <w:lang w:val="en-US"/>
        </w:rPr>
      </w:pPr>
      <w:r w:rsidRPr="00AF680D">
        <w:rPr>
          <w:lang w:val="en-US"/>
        </w:rPr>
        <w:t>EF Core Tools</w:t>
      </w:r>
    </w:p>
    <w:p w:rsidR="009B7441" w:rsidRDefault="00AF680D" w:rsidP="00AF680D">
      <w:pPr>
        <w:ind w:firstLine="708"/>
      </w:pPr>
      <w:r>
        <w:t xml:space="preserve">Vamos instalar os pacotes </w:t>
      </w:r>
      <w:proofErr w:type="spellStart"/>
      <w:r>
        <w:t>NuGet</w:t>
      </w:r>
      <w:proofErr w:type="spellEnd"/>
      <w:r>
        <w:t xml:space="preserve"> acima no aplicativo de console .NET Core no Visual Studio 2017.</w:t>
      </w:r>
    </w:p>
    <w:p w:rsidR="00564C92" w:rsidRDefault="00564C92" w:rsidP="00AF680D">
      <w:pPr>
        <w:ind w:firstLine="708"/>
      </w:pPr>
    </w:p>
    <w:p w:rsidR="00564C92" w:rsidRDefault="00564C92" w:rsidP="00564C92">
      <w:r>
        <w:rPr>
          <w:noProof/>
        </w:rPr>
        <w:drawing>
          <wp:inline distT="0" distB="0" distL="0" distR="0" wp14:anchorId="7E6BA7C5" wp14:editId="031036B1">
            <wp:extent cx="5400040" cy="2064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64385"/>
                    </a:xfrm>
                    <a:prstGeom prst="rect">
                      <a:avLst/>
                    </a:prstGeom>
                  </pic:spPr>
                </pic:pic>
              </a:graphicData>
            </a:graphic>
          </wp:inline>
        </w:drawing>
      </w:r>
    </w:p>
    <w:p w:rsidR="00564C92" w:rsidRDefault="00564C92" w:rsidP="00AF680D">
      <w:pPr>
        <w:ind w:firstLine="708"/>
      </w:pPr>
    </w:p>
    <w:p w:rsidR="00ED7151" w:rsidRDefault="00ED7151" w:rsidP="008147E5">
      <w:pPr>
        <w:pStyle w:val="Ttulo1"/>
      </w:pPr>
      <w:bookmarkStart w:id="4" w:name="_Toc77947304"/>
      <w:r>
        <w:t>Instalando Pacotes</w:t>
      </w:r>
      <w:bookmarkEnd w:id="4"/>
    </w:p>
    <w:p w:rsidR="008147E5" w:rsidRPr="008147E5" w:rsidRDefault="008147E5" w:rsidP="00964E23">
      <w:pPr>
        <w:pStyle w:val="Ttulo2"/>
        <w:ind w:firstLine="708"/>
      </w:pPr>
      <w:bookmarkStart w:id="5" w:name="_Toc77947305"/>
      <w:proofErr w:type="spellStart"/>
      <w:proofErr w:type="gramStart"/>
      <w:r>
        <w:t>Microsoft.EntityFrameWorkCore.SqlServer</w:t>
      </w:r>
      <w:bookmarkEnd w:id="5"/>
      <w:proofErr w:type="spellEnd"/>
      <w:proofErr w:type="gramEnd"/>
    </w:p>
    <w:p w:rsidR="00AF680D" w:rsidRDefault="00AF680D" w:rsidP="00AF680D">
      <w:r>
        <w:t xml:space="preserve">EF Core nos permite acessar bancos de dados através do modelo de provedor. Existem diferentes provedores EF Core DB disponíveis para os diferentes bancos de dados. Esses provedores estão disponíveis como pacotes </w:t>
      </w:r>
      <w:proofErr w:type="spellStart"/>
      <w:r>
        <w:t>NuGet</w:t>
      </w:r>
      <w:proofErr w:type="spellEnd"/>
      <w:r>
        <w:t>.</w:t>
      </w:r>
    </w:p>
    <w:p w:rsidR="00AF680D" w:rsidRDefault="00AF680D" w:rsidP="00AF680D">
      <w:r>
        <w:t xml:space="preserve">Primeiro, precisamos instalar o pacote </w:t>
      </w:r>
      <w:proofErr w:type="spellStart"/>
      <w:r>
        <w:t>NuGet</w:t>
      </w:r>
      <w:proofErr w:type="spellEnd"/>
      <w:r>
        <w:t xml:space="preserve"> para o provedor do banco de dados que desejamos acessar. Aqui, queremos acessar o banco de dados MS SQL Server, portanto, precisamos instalar o pacote </w:t>
      </w:r>
      <w:proofErr w:type="spellStart"/>
      <w:proofErr w:type="gramStart"/>
      <w:r>
        <w:t>Microsoft.EntityFrameworkCore.SqlServer</w:t>
      </w:r>
      <w:proofErr w:type="spellEnd"/>
      <w:proofErr w:type="gramEnd"/>
      <w:r>
        <w:t>.</w:t>
      </w:r>
    </w:p>
    <w:p w:rsidR="00AF680D" w:rsidRDefault="00AF680D" w:rsidP="00AF680D">
      <w:r>
        <w:t xml:space="preserve">Para instalar o pacote </w:t>
      </w:r>
      <w:proofErr w:type="spellStart"/>
      <w:r>
        <w:t>NuGet</w:t>
      </w:r>
      <w:proofErr w:type="spellEnd"/>
      <w:r>
        <w:t xml:space="preserve"> do provedor de banco de dados, clique com o botão direito do mouse no projeto no Gerenciador de Soluções no Visual Studio e selecione Gerenciar Pacotes </w:t>
      </w:r>
      <w:proofErr w:type="spellStart"/>
      <w:r>
        <w:t>NuGet</w:t>
      </w:r>
      <w:proofErr w:type="spellEnd"/>
      <w:proofErr w:type="gramStart"/>
      <w:r>
        <w:t xml:space="preserve"> ..</w:t>
      </w:r>
      <w:proofErr w:type="gramEnd"/>
      <w:r>
        <w:t xml:space="preserve"> (ou selecione no menu: Ferramentas -&gt; Gerenciador de Pacotes </w:t>
      </w:r>
      <w:proofErr w:type="spellStart"/>
      <w:r>
        <w:t>NuGet</w:t>
      </w:r>
      <w:proofErr w:type="spellEnd"/>
      <w:r>
        <w:t xml:space="preserve"> -&gt; Gerenciar Pacotes </w:t>
      </w:r>
      <w:proofErr w:type="spellStart"/>
      <w:r>
        <w:t>NuGet</w:t>
      </w:r>
      <w:proofErr w:type="spellEnd"/>
      <w:r>
        <w:t xml:space="preserve"> para Solução).</w:t>
      </w:r>
    </w:p>
    <w:p w:rsidR="00ED7151" w:rsidRDefault="00ED7151" w:rsidP="00ED7151">
      <w:r>
        <w:rPr>
          <w:noProof/>
        </w:rPr>
        <w:lastRenderedPageBreak/>
        <w:drawing>
          <wp:inline distT="0" distB="0" distL="0" distR="0" wp14:anchorId="4633EAF8" wp14:editId="226DB54C">
            <wp:extent cx="5400040" cy="3606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06800"/>
                    </a:xfrm>
                    <a:prstGeom prst="rect">
                      <a:avLst/>
                    </a:prstGeom>
                  </pic:spPr>
                </pic:pic>
              </a:graphicData>
            </a:graphic>
          </wp:inline>
        </w:drawing>
      </w:r>
    </w:p>
    <w:p w:rsidR="008147E5" w:rsidRDefault="008147E5" w:rsidP="008147E5">
      <w:pPr>
        <w:pStyle w:val="Ttulo2"/>
      </w:pPr>
      <w:bookmarkStart w:id="6" w:name="_Toc77947306"/>
      <w:proofErr w:type="spellStart"/>
      <w:proofErr w:type="gramStart"/>
      <w:r>
        <w:t>Microsoft.EntityFrameWorkCore.</w:t>
      </w:r>
      <w:r w:rsidR="00AF680D">
        <w:t>Tools</w:t>
      </w:r>
      <w:bookmarkEnd w:id="6"/>
      <w:proofErr w:type="spellEnd"/>
      <w:proofErr w:type="gramEnd"/>
    </w:p>
    <w:p w:rsidR="00564C92" w:rsidRPr="00564C92" w:rsidRDefault="00564C92" w:rsidP="00564C92"/>
    <w:p w:rsidR="004F4CD8" w:rsidRDefault="004F4CD8" w:rsidP="00564C92">
      <w:pPr>
        <w:ind w:firstLine="708"/>
        <w:jc w:val="both"/>
      </w:pPr>
      <w:r>
        <w:t>Junto com o pacote de provedor de banco de dados, você também precisa instalar ferramentas EF para executar comandos EF Core. Isso torna mais fácil realizar várias tarefas relacionadas ao EF Core em seu projeto em tempo de design, como migrações, andaimes, etc.</w:t>
      </w:r>
    </w:p>
    <w:p w:rsidR="00AF680D" w:rsidRDefault="004F4CD8" w:rsidP="00564C92">
      <w:pPr>
        <w:ind w:firstLine="708"/>
        <w:jc w:val="both"/>
      </w:pPr>
      <w:r>
        <w:t xml:space="preserve">EF Tools estão disponíveis como pacotes </w:t>
      </w:r>
      <w:proofErr w:type="spellStart"/>
      <w:r>
        <w:t>NuGet</w:t>
      </w:r>
      <w:proofErr w:type="spellEnd"/>
      <w:r>
        <w:t xml:space="preserve">. Você pode instalar o pacote </w:t>
      </w:r>
      <w:proofErr w:type="spellStart"/>
      <w:r>
        <w:t>NuGet</w:t>
      </w:r>
      <w:proofErr w:type="spellEnd"/>
      <w:r>
        <w:t xml:space="preserve"> para ferramentas EF dependendo de onde deseja executar os comandos: usando o Console do Gerenciador de Pacotes (versão </w:t>
      </w:r>
      <w:proofErr w:type="spellStart"/>
      <w:r>
        <w:t>PowerShell</w:t>
      </w:r>
      <w:proofErr w:type="spellEnd"/>
      <w:r>
        <w:t xml:space="preserve"> dos comandos EF Core) ou usando o </w:t>
      </w:r>
      <w:proofErr w:type="spellStart"/>
      <w:r>
        <w:t>dotnet</w:t>
      </w:r>
      <w:proofErr w:type="spellEnd"/>
      <w:r>
        <w:t xml:space="preserve"> CLI.</w:t>
      </w:r>
    </w:p>
    <w:p w:rsidR="00AF680D" w:rsidRDefault="00AF680D" w:rsidP="00AF680D">
      <w:r>
        <w:rPr>
          <w:noProof/>
        </w:rPr>
        <w:drawing>
          <wp:inline distT="0" distB="0" distL="0" distR="0" wp14:anchorId="660EED57" wp14:editId="7EC7E3F6">
            <wp:extent cx="5400040" cy="28130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13050"/>
                    </a:xfrm>
                    <a:prstGeom prst="rect">
                      <a:avLst/>
                    </a:prstGeom>
                  </pic:spPr>
                </pic:pic>
              </a:graphicData>
            </a:graphic>
          </wp:inline>
        </w:drawing>
      </w:r>
    </w:p>
    <w:p w:rsidR="00B826B0" w:rsidRDefault="00B826B0" w:rsidP="00B826B0">
      <w:pPr>
        <w:pStyle w:val="Ttulo1"/>
      </w:pPr>
      <w:bookmarkStart w:id="7" w:name="_Toc77947307"/>
      <w:r>
        <w:lastRenderedPageBreak/>
        <w:t xml:space="preserve">Instale EF Core Tools para </w:t>
      </w:r>
      <w:proofErr w:type="spellStart"/>
      <w:r>
        <w:t>dotnet</w:t>
      </w:r>
      <w:proofErr w:type="spellEnd"/>
      <w:r>
        <w:t xml:space="preserve"> CLI</w:t>
      </w:r>
      <w:bookmarkEnd w:id="7"/>
    </w:p>
    <w:p w:rsidR="00B826B0" w:rsidRDefault="00B826B0" w:rsidP="00564C92">
      <w:pPr>
        <w:ind w:firstLine="708"/>
      </w:pPr>
      <w:r>
        <w:t>Se você deseja executar comandos EF Core da CLI (</w:t>
      </w:r>
      <w:proofErr w:type="spellStart"/>
      <w:r>
        <w:t>Command</w:t>
      </w:r>
      <w:proofErr w:type="spellEnd"/>
      <w:r>
        <w:t xml:space="preserve"> </w:t>
      </w:r>
      <w:proofErr w:type="spellStart"/>
      <w:r>
        <w:t>Line</w:t>
      </w:r>
      <w:proofErr w:type="spellEnd"/>
      <w:r>
        <w:t xml:space="preserve"> Interface do .NET Core, primeiro instale o pacote </w:t>
      </w:r>
      <w:proofErr w:type="spellStart"/>
      <w:r>
        <w:t>NuGet</w:t>
      </w:r>
      <w:proofErr w:type="spellEnd"/>
      <w:r>
        <w:t xml:space="preserve"> </w:t>
      </w:r>
      <w:proofErr w:type="spellStart"/>
      <w:proofErr w:type="gramStart"/>
      <w:r>
        <w:t>Microsoft.EntityFrameworkCore.Tools.DotNet</w:t>
      </w:r>
      <w:proofErr w:type="spellEnd"/>
      <w:proofErr w:type="gramEnd"/>
      <w:r>
        <w:t xml:space="preserve"> usando </w:t>
      </w:r>
      <w:proofErr w:type="spellStart"/>
      <w:r>
        <w:t>NuGet</w:t>
      </w:r>
      <w:proofErr w:type="spellEnd"/>
      <w:r>
        <w:t xml:space="preserve"> UI.</w:t>
      </w:r>
    </w:p>
    <w:p w:rsidR="00B826B0" w:rsidRDefault="00B826B0" w:rsidP="00564C92">
      <w:pPr>
        <w:ind w:firstLine="708"/>
      </w:pPr>
      <w:r>
        <w:t xml:space="preserve">Após instalar o pacote </w:t>
      </w:r>
      <w:proofErr w:type="spellStart"/>
      <w:proofErr w:type="gramStart"/>
      <w:r>
        <w:t>Microsoft.EntityFrameworkCore.Tools.DotNet</w:t>
      </w:r>
      <w:proofErr w:type="spellEnd"/>
      <w:proofErr w:type="gramEnd"/>
      <w:r>
        <w:t>, edite o arquivo .</w:t>
      </w:r>
      <w:proofErr w:type="spellStart"/>
      <w:r>
        <w:t>csproj</w:t>
      </w:r>
      <w:proofErr w:type="spellEnd"/>
      <w:r>
        <w:t xml:space="preserve"> clicando com o botão direito do mouse no projeto no </w:t>
      </w:r>
      <w:proofErr w:type="spellStart"/>
      <w:r>
        <w:t>Solution</w:t>
      </w:r>
      <w:proofErr w:type="spellEnd"/>
      <w:r>
        <w:t xml:space="preserve"> Explorer e selecione </w:t>
      </w:r>
      <w:proofErr w:type="spellStart"/>
      <w:r>
        <w:t>Edit</w:t>
      </w:r>
      <w:proofErr w:type="spellEnd"/>
      <w:r>
        <w:t xml:space="preserve"> &lt;</w:t>
      </w:r>
      <w:proofErr w:type="spellStart"/>
      <w:r>
        <w:t>projectname</w:t>
      </w:r>
      <w:proofErr w:type="spellEnd"/>
      <w:r>
        <w:t>&gt; .</w:t>
      </w:r>
      <w:proofErr w:type="spellStart"/>
      <w:r>
        <w:t>csproj</w:t>
      </w:r>
      <w:proofErr w:type="spellEnd"/>
      <w:r>
        <w:t>. Adicione o nó &lt;</w:t>
      </w:r>
      <w:proofErr w:type="spellStart"/>
      <w:r>
        <w:t>DotNetCliToolReference</w:t>
      </w:r>
      <w:proofErr w:type="spellEnd"/>
      <w:r>
        <w:t xml:space="preserve">&gt; conforme mostrado abaixo. Esta é uma etapa extra que você precisa realizar para executar comandos EF Core 2.0 do </w:t>
      </w:r>
      <w:proofErr w:type="spellStart"/>
      <w:r>
        <w:t>dotnet</w:t>
      </w:r>
      <w:proofErr w:type="spellEnd"/>
      <w:r>
        <w:t xml:space="preserve"> CLI no VS2017.</w:t>
      </w:r>
    </w:p>
    <w:p w:rsidR="00564C92" w:rsidRDefault="00564C92" w:rsidP="00564C92">
      <w:pPr>
        <w:ind w:firstLine="708"/>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&lt;</w:t>
      </w:r>
      <w:r w:rsidRPr="00B826B0">
        <w:rPr>
          <w:rFonts w:ascii="Consolas" w:hAnsi="Consolas" w:cs="Consolas"/>
          <w:color w:val="A31515"/>
          <w:sz w:val="19"/>
          <w:szCs w:val="19"/>
          <w:lang w:val="en-US"/>
        </w:rPr>
        <w:t>Project</w:t>
      </w:r>
      <w:r w:rsidRPr="00B826B0">
        <w:rPr>
          <w:rFonts w:ascii="Consolas" w:hAnsi="Consolas" w:cs="Consolas"/>
          <w:color w:val="0000FF"/>
          <w:sz w:val="19"/>
          <w:szCs w:val="19"/>
          <w:lang w:val="en-US"/>
        </w:rPr>
        <w:t xml:space="preserve"> </w:t>
      </w:r>
      <w:proofErr w:type="spellStart"/>
      <w:r w:rsidRPr="00B826B0">
        <w:rPr>
          <w:rFonts w:ascii="Consolas" w:hAnsi="Consolas" w:cs="Consolas"/>
          <w:color w:val="FF0000"/>
          <w:sz w:val="19"/>
          <w:szCs w:val="19"/>
          <w:lang w:val="en-US"/>
        </w:rPr>
        <w:t>Sdk</w:t>
      </w:r>
      <w:proofErr w:type="spellEnd"/>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r w:rsidRPr="00B826B0">
        <w:rPr>
          <w:rFonts w:ascii="Consolas" w:hAnsi="Consolas" w:cs="Consolas"/>
          <w:color w:val="0000FF"/>
          <w:sz w:val="19"/>
          <w:szCs w:val="19"/>
          <w:lang w:val="en-US"/>
        </w:rPr>
        <w:t>Microsoft.NET.Sdk</w:t>
      </w:r>
      <w:proofErr w:type="spell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PropertyGroup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OutputType</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Exe</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OutputType</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TargetFramework</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netcoreapp2.1</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TargetFramework</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PropertyGroup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ItemGroup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PackageReference</w:t>
      </w:r>
      <w:proofErr w:type="spellEnd"/>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Include</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proofErr w:type="gramStart"/>
      <w:r w:rsidRPr="00B826B0">
        <w:rPr>
          <w:rFonts w:ascii="Consolas" w:hAnsi="Consolas" w:cs="Consolas"/>
          <w:color w:val="0000FF"/>
          <w:sz w:val="19"/>
          <w:szCs w:val="19"/>
          <w:lang w:val="en-US"/>
        </w:rPr>
        <w:t>Microsoft.EntityFrameworkCore.SqlServer</w:t>
      </w:r>
      <w:proofErr w:type="spellEnd"/>
      <w:proofErr w:type="gram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Version</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2.1.4</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/&gt;</w:t>
      </w:r>
    </w:p>
    <w:p w:rsidR="00564C92" w:rsidRDefault="00564C92" w:rsidP="00564C92">
      <w:pPr>
        <w:autoSpaceDE w:val="0"/>
        <w:autoSpaceDN w:val="0"/>
        <w:adjustRightInd w:val="0"/>
        <w:spacing w:after="0" w:line="240" w:lineRule="auto"/>
        <w:rPr>
          <w:rFonts w:ascii="Consolas" w:hAnsi="Consolas" w:cs="Consolas"/>
          <w:color w:val="0000FF"/>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PackageReference</w:t>
      </w:r>
      <w:proofErr w:type="spellEnd"/>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Include</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proofErr w:type="gramStart"/>
      <w:r w:rsidRPr="00B826B0">
        <w:rPr>
          <w:rFonts w:ascii="Consolas" w:hAnsi="Consolas" w:cs="Consolas"/>
          <w:color w:val="0000FF"/>
          <w:sz w:val="19"/>
          <w:szCs w:val="19"/>
          <w:lang w:val="en-US"/>
        </w:rPr>
        <w:t>Microsoft.EntityFrameworkCore.Tools</w:t>
      </w:r>
      <w:proofErr w:type="spellEnd"/>
      <w:proofErr w:type="gram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Version</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2.1.4</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&gt;</w:t>
      </w:r>
    </w:p>
    <w:p w:rsidR="00564C92" w:rsidRPr="00B826B0" w:rsidRDefault="00564C92" w:rsidP="00564C92">
      <w:pPr>
        <w:pStyle w:val="Pr-formataoHTML"/>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lang w:val="en-US"/>
        </w:rPr>
      </w:pPr>
      <w:r w:rsidRPr="00B826B0">
        <w:rPr>
          <w:rFonts w:ascii="Consolas" w:hAnsi="Consolas" w:cs="Consolas"/>
          <w:color w:val="000000"/>
          <w:sz w:val="23"/>
          <w:szCs w:val="23"/>
          <w:lang w:val="en-US"/>
        </w:rPr>
        <w:t xml:space="preserve">    </w:t>
      </w:r>
      <w:r w:rsidRPr="00B826B0">
        <w:rPr>
          <w:rStyle w:val="kwrd"/>
          <w:rFonts w:ascii="Consolas" w:hAnsi="Consolas" w:cs="Consolas"/>
          <w:b/>
          <w:bCs/>
          <w:color w:val="0000FF"/>
          <w:sz w:val="23"/>
          <w:szCs w:val="23"/>
          <w:lang w:val="en-US"/>
        </w:rPr>
        <w:t>&lt;</w:t>
      </w:r>
      <w:proofErr w:type="spellStart"/>
      <w:r w:rsidRPr="00B826B0">
        <w:rPr>
          <w:rStyle w:val="html"/>
          <w:rFonts w:ascii="Consolas" w:eastAsiaTheme="majorEastAsia" w:hAnsi="Consolas" w:cs="Consolas"/>
          <w:b/>
          <w:bCs/>
          <w:color w:val="800000"/>
          <w:sz w:val="23"/>
          <w:szCs w:val="23"/>
          <w:lang w:val="en-US"/>
        </w:rPr>
        <w:t>DotNetCliToolReference</w:t>
      </w:r>
      <w:proofErr w:type="spellEnd"/>
      <w:r w:rsidRPr="00B826B0">
        <w:rPr>
          <w:rFonts w:ascii="Consolas" w:hAnsi="Consolas" w:cs="Consolas"/>
          <w:b/>
          <w:bCs/>
          <w:color w:val="000000"/>
          <w:sz w:val="23"/>
          <w:szCs w:val="23"/>
          <w:lang w:val="en-US"/>
        </w:rPr>
        <w:t xml:space="preserve"> </w:t>
      </w:r>
      <w:r w:rsidRPr="00B826B0">
        <w:rPr>
          <w:rStyle w:val="attr"/>
          <w:rFonts w:ascii="Consolas" w:eastAsiaTheme="majorEastAsia" w:hAnsi="Consolas" w:cs="Consolas"/>
          <w:b/>
          <w:bCs/>
          <w:color w:val="FF0000"/>
          <w:sz w:val="23"/>
          <w:szCs w:val="23"/>
          <w:lang w:val="en-US"/>
        </w:rPr>
        <w:t>Include</w:t>
      </w:r>
      <w:r w:rsidRPr="00B826B0">
        <w:rPr>
          <w:rStyle w:val="kwrd"/>
          <w:rFonts w:ascii="Consolas" w:hAnsi="Consolas" w:cs="Consolas"/>
          <w:b/>
          <w:bCs/>
          <w:color w:val="0000FF"/>
          <w:sz w:val="23"/>
          <w:szCs w:val="23"/>
          <w:lang w:val="en-US"/>
        </w:rPr>
        <w:t>="</w:t>
      </w:r>
      <w:proofErr w:type="spellStart"/>
      <w:proofErr w:type="gramStart"/>
      <w:r w:rsidRPr="00B826B0">
        <w:rPr>
          <w:rStyle w:val="kwrd"/>
          <w:rFonts w:ascii="Consolas" w:hAnsi="Consolas" w:cs="Consolas"/>
          <w:b/>
          <w:bCs/>
          <w:color w:val="0000FF"/>
          <w:sz w:val="23"/>
          <w:szCs w:val="23"/>
          <w:lang w:val="en-US"/>
        </w:rPr>
        <w:t>Microsoft.EntityFrameworkCore.Tools.DotNet</w:t>
      </w:r>
      <w:proofErr w:type="spellEnd"/>
      <w:proofErr w:type="gramEnd"/>
      <w:r w:rsidRPr="00B826B0">
        <w:rPr>
          <w:rStyle w:val="kwrd"/>
          <w:rFonts w:ascii="Consolas" w:hAnsi="Consolas" w:cs="Consolas"/>
          <w:b/>
          <w:bCs/>
          <w:color w:val="0000FF"/>
          <w:sz w:val="23"/>
          <w:szCs w:val="23"/>
          <w:lang w:val="en-US"/>
        </w:rPr>
        <w:t>"</w:t>
      </w:r>
      <w:r w:rsidRPr="00B826B0">
        <w:rPr>
          <w:rFonts w:ascii="Consolas" w:hAnsi="Consolas" w:cs="Consolas"/>
          <w:b/>
          <w:bCs/>
          <w:color w:val="000000"/>
          <w:sz w:val="23"/>
          <w:szCs w:val="23"/>
          <w:lang w:val="en-US"/>
        </w:rPr>
        <w:t xml:space="preserve"> </w:t>
      </w:r>
      <w:r w:rsidRPr="00B826B0">
        <w:rPr>
          <w:rStyle w:val="attr"/>
          <w:rFonts w:ascii="Consolas" w:eastAsiaTheme="majorEastAsia" w:hAnsi="Consolas" w:cs="Consolas"/>
          <w:b/>
          <w:bCs/>
          <w:color w:val="FF0000"/>
          <w:sz w:val="23"/>
          <w:szCs w:val="23"/>
          <w:lang w:val="en-US"/>
        </w:rPr>
        <w:t>Version</w:t>
      </w:r>
      <w:r w:rsidRPr="00B826B0">
        <w:rPr>
          <w:rStyle w:val="kwrd"/>
          <w:rFonts w:ascii="Consolas" w:hAnsi="Consolas" w:cs="Consolas"/>
          <w:b/>
          <w:bCs/>
          <w:color w:val="0000FF"/>
          <w:sz w:val="23"/>
          <w:szCs w:val="23"/>
          <w:lang w:val="en-US"/>
        </w:rPr>
        <w:t>="2.0.0"</w:t>
      </w:r>
      <w:r w:rsidRPr="00B826B0">
        <w:rPr>
          <w:rFonts w:ascii="Consolas" w:hAnsi="Consolas" w:cs="Consolas"/>
          <w:b/>
          <w:bCs/>
          <w:color w:val="000000"/>
          <w:sz w:val="23"/>
          <w:szCs w:val="23"/>
          <w:lang w:val="en-US"/>
        </w:rPr>
        <w:t xml:space="preserve"> </w:t>
      </w:r>
      <w:r w:rsidRPr="00B826B0">
        <w:rPr>
          <w:rStyle w:val="kwrd"/>
          <w:rFonts w:ascii="Consolas" w:hAnsi="Consolas" w:cs="Consolas"/>
          <w:b/>
          <w:bCs/>
          <w:color w:val="0000FF"/>
          <w:sz w:val="23"/>
          <w:szCs w:val="23"/>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PrivateAssets</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all</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PrivateAssets</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IncludeAssets</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 xml:space="preserve">runtime; build; native; </w:t>
      </w:r>
      <w:proofErr w:type="spellStart"/>
      <w:r w:rsidRPr="00B826B0">
        <w:rPr>
          <w:rFonts w:ascii="Consolas" w:hAnsi="Consolas" w:cs="Consolas"/>
          <w:color w:val="000000"/>
          <w:sz w:val="19"/>
          <w:szCs w:val="19"/>
          <w:lang w:val="en-US"/>
        </w:rPr>
        <w:t>contentfiles</w:t>
      </w:r>
      <w:proofErr w:type="spellEnd"/>
      <w:r w:rsidRPr="00B826B0">
        <w:rPr>
          <w:rFonts w:ascii="Consolas" w:hAnsi="Consolas" w:cs="Consolas"/>
          <w:color w:val="000000"/>
          <w:sz w:val="19"/>
          <w:szCs w:val="19"/>
          <w:lang w:val="en-US"/>
        </w:rPr>
        <w:t>; analyzers</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IncludeAssets</w:t>
      </w:r>
      <w:proofErr w:type="spellEnd"/>
      <w:r w:rsidRPr="00B826B0">
        <w:rPr>
          <w:rFonts w:ascii="Consolas" w:hAnsi="Consolas" w:cs="Consolas"/>
          <w:color w:val="0000FF"/>
          <w:sz w:val="19"/>
          <w:szCs w:val="19"/>
          <w:lang w:val="en-US"/>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r w:rsidRPr="00B826B0">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PackageReference</w:t>
      </w:r>
      <w:proofErr w:type="spellEnd"/>
      <w:r>
        <w:rPr>
          <w:rFonts w:ascii="Consolas" w:hAnsi="Consolas" w:cs="Consolas"/>
          <w:color w:val="0000FF"/>
          <w:sz w:val="19"/>
          <w:szCs w:val="19"/>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ItemGroup</w:t>
      </w:r>
      <w:proofErr w:type="spellEnd"/>
      <w:r>
        <w:rPr>
          <w:rFonts w:ascii="Consolas" w:hAnsi="Consolas" w:cs="Consolas"/>
          <w:color w:val="0000FF"/>
          <w:sz w:val="19"/>
          <w:szCs w:val="19"/>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p>
    <w:p w:rsidR="00564C92" w:rsidRDefault="00564C92" w:rsidP="00564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564C92" w:rsidRPr="00AF680D" w:rsidRDefault="00564C92" w:rsidP="00564C92">
      <w:pPr>
        <w:ind w:firstLine="708"/>
      </w:pPr>
    </w:p>
    <w:p w:rsidR="008147E5" w:rsidRDefault="00564C92" w:rsidP="00564C92">
      <w:pPr>
        <w:ind w:firstLine="708"/>
      </w:pPr>
      <w:r w:rsidRPr="00564C92">
        <w:t xml:space="preserve">Agora, abra o prompt de comando (ou terminal) da pasta raiz do seu projeto e execute os comandos EF Core da CLI começando com </w:t>
      </w:r>
      <w:proofErr w:type="spellStart"/>
      <w:r w:rsidRPr="00564C92">
        <w:t>dotnet</w:t>
      </w:r>
      <w:proofErr w:type="spellEnd"/>
      <w:r w:rsidRPr="00564C92">
        <w:t xml:space="preserve"> </w:t>
      </w:r>
      <w:proofErr w:type="spellStart"/>
      <w:r w:rsidRPr="00564C92">
        <w:t>ef</w:t>
      </w:r>
      <w:proofErr w:type="spellEnd"/>
      <w:r w:rsidRPr="00564C92">
        <w:t>, conforme mostrado abaixo.</w:t>
      </w:r>
    </w:p>
    <w:p w:rsidR="00564C92" w:rsidRDefault="00564C92" w:rsidP="00564C92">
      <w:pPr>
        <w:ind w:firstLine="708"/>
      </w:pPr>
      <w:r>
        <w:rPr>
          <w:noProof/>
        </w:rPr>
        <w:lastRenderedPageBreak/>
        <w:drawing>
          <wp:inline distT="0" distB="0" distL="0" distR="0" wp14:anchorId="0EF0AF4E" wp14:editId="3627C915">
            <wp:extent cx="5400040" cy="37807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80790"/>
                    </a:xfrm>
                    <a:prstGeom prst="rect">
                      <a:avLst/>
                    </a:prstGeom>
                  </pic:spPr>
                </pic:pic>
              </a:graphicData>
            </a:graphic>
          </wp:inline>
        </w:drawing>
      </w:r>
    </w:p>
    <w:p w:rsidR="004F4CD8" w:rsidRDefault="004F4CD8" w:rsidP="004F4CD8">
      <w:pPr>
        <w:pStyle w:val="Ttulo1"/>
      </w:pPr>
      <w:bookmarkStart w:id="8" w:name="_Toc77947308"/>
      <w:r>
        <w:t xml:space="preserve">Criando </w:t>
      </w:r>
      <w:r w:rsidR="00755347">
        <w:t>o</w:t>
      </w:r>
      <w:r>
        <w:t xml:space="preserve"> modelo</w:t>
      </w:r>
      <w:bookmarkEnd w:id="8"/>
      <w:r>
        <w:t xml:space="preserve"> </w:t>
      </w:r>
    </w:p>
    <w:p w:rsidR="004F4CD8" w:rsidRDefault="004F4CD8" w:rsidP="00564C92">
      <w:pPr>
        <w:ind w:firstLine="708"/>
        <w:jc w:val="both"/>
      </w:pPr>
      <w:r>
        <w:t xml:space="preserve">Aqui, você aprenderá como criar o contexto e as classes de entidade para um banco de dados existente no </w:t>
      </w:r>
      <w:proofErr w:type="spellStart"/>
      <w:r>
        <w:t>Entity</w:t>
      </w:r>
      <w:proofErr w:type="spellEnd"/>
      <w:r>
        <w:t xml:space="preserve"> Framework Core. A criação de classes de entidade e contexto para um banco de dados existente é chamada de abordagem </w:t>
      </w:r>
      <w:proofErr w:type="spellStart"/>
      <w:r w:rsidRPr="004F4CD8">
        <w:rPr>
          <w:b/>
          <w:bCs/>
        </w:rPr>
        <w:t>Database-First</w:t>
      </w:r>
      <w:proofErr w:type="spellEnd"/>
      <w:r>
        <w:t>.</w:t>
      </w:r>
    </w:p>
    <w:p w:rsidR="004F4CD8" w:rsidRDefault="004F4CD8" w:rsidP="00564C92">
      <w:pPr>
        <w:ind w:firstLine="708"/>
        <w:jc w:val="both"/>
      </w:pPr>
      <w:r>
        <w:t xml:space="preserve">EF Core não suporta designer visual para modelo de banco de dados e assistente para criar as classes de entidade e contexto semelhantes ao EF 6. Portanto, precisamos fazer engenharia reversa usando o comando </w:t>
      </w:r>
      <w:proofErr w:type="spellStart"/>
      <w:r w:rsidRPr="004F4CD8">
        <w:rPr>
          <w:b/>
          <w:bCs/>
        </w:rPr>
        <w:t>Scaffold-DbContext</w:t>
      </w:r>
      <w:proofErr w:type="spellEnd"/>
      <w:r w:rsidRPr="004F4CD8">
        <w:rPr>
          <w:b/>
          <w:bCs/>
        </w:rPr>
        <w:t>.</w:t>
      </w:r>
      <w:r>
        <w:t xml:space="preserve"> Este comando de engenharia reversa cria classes de entidade e contexto (derivando </w:t>
      </w:r>
      <w:proofErr w:type="spellStart"/>
      <w:r w:rsidRPr="004F4CD8">
        <w:rPr>
          <w:b/>
          <w:bCs/>
        </w:rPr>
        <w:t>DbContext</w:t>
      </w:r>
      <w:proofErr w:type="spellEnd"/>
      <w:r>
        <w:t>) com base no esquema do banco de dados existente.</w:t>
      </w:r>
    </w:p>
    <w:p w:rsidR="008147E5" w:rsidRDefault="00564C92" w:rsidP="00564C92">
      <w:pPr>
        <w:ind w:firstLine="708"/>
        <w:jc w:val="both"/>
      </w:pPr>
      <w:r>
        <w:t>V</w:t>
      </w:r>
      <w:r w:rsidR="004F4CD8">
        <w:t>amos criar classes de entidade e contexto para o seguinte banco de dados EFTeste1 no MS SQL Server local mostrado abaixo.</w:t>
      </w:r>
    </w:p>
    <w:p w:rsidR="004F4CD8" w:rsidRDefault="004F4CD8" w:rsidP="004F4CD8"/>
    <w:p w:rsidR="004F4CD8" w:rsidRDefault="004F4CD8" w:rsidP="004F4CD8">
      <w:r>
        <w:rPr>
          <w:noProof/>
        </w:rPr>
        <w:lastRenderedPageBreak/>
        <w:drawing>
          <wp:inline distT="0" distB="0" distL="0" distR="0" wp14:anchorId="351395F1" wp14:editId="3FF3A5B9">
            <wp:extent cx="2828925" cy="5219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5219700"/>
                    </a:xfrm>
                    <a:prstGeom prst="rect">
                      <a:avLst/>
                    </a:prstGeom>
                  </pic:spPr>
                </pic:pic>
              </a:graphicData>
            </a:graphic>
          </wp:inline>
        </w:drawing>
      </w:r>
    </w:p>
    <w:p w:rsidR="004F4CD8" w:rsidRDefault="004F4CD8" w:rsidP="004F4CD8"/>
    <w:p w:rsidR="004F4CD8" w:rsidRDefault="004F4CD8" w:rsidP="004F4CD8">
      <w:pPr>
        <w:pStyle w:val="Ttulo1"/>
      </w:pPr>
      <w:bookmarkStart w:id="9" w:name="_Toc77947309"/>
      <w:r>
        <w:t xml:space="preserve">Comando </w:t>
      </w:r>
      <w:proofErr w:type="spellStart"/>
      <w:r>
        <w:t>Scaffold-DbContext</w:t>
      </w:r>
      <w:bookmarkEnd w:id="9"/>
      <w:proofErr w:type="spellEnd"/>
    </w:p>
    <w:p w:rsidR="00711792" w:rsidRPr="00711792" w:rsidRDefault="00711792" w:rsidP="00B826B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Gera código para </w:t>
      </w:r>
      <w:proofErr w:type="spellStart"/>
      <w:r w:rsidRPr="00711792">
        <w:rPr>
          <w:rFonts w:ascii="Consolas" w:eastAsia="Times New Roman" w:hAnsi="Consolas" w:cs="Consolas"/>
          <w:color w:val="171717"/>
          <w:sz w:val="20"/>
          <w:szCs w:val="20"/>
          <w:lang w:eastAsia="pt-BR"/>
        </w:rPr>
        <w:t>DbContext</w:t>
      </w:r>
      <w:proofErr w:type="spellEnd"/>
      <w:r w:rsidRPr="00711792">
        <w:rPr>
          <w:rFonts w:ascii="Segoe UI" w:eastAsia="Times New Roman" w:hAnsi="Segoe UI" w:cs="Segoe UI"/>
          <w:color w:val="171717"/>
          <w:sz w:val="24"/>
          <w:szCs w:val="24"/>
          <w:lang w:eastAsia="pt-BR"/>
        </w:rPr>
        <w:t xml:space="preserve"> tipos de entidade e para um banco de dados. </w:t>
      </w:r>
      <w:r w:rsidR="00B826B0">
        <w:rPr>
          <w:rFonts w:ascii="Segoe UI" w:eastAsia="Times New Roman" w:hAnsi="Segoe UI" w:cs="Segoe UI"/>
          <w:color w:val="171717"/>
          <w:sz w:val="24"/>
          <w:szCs w:val="24"/>
          <w:lang w:eastAsia="pt-BR"/>
        </w:rPr>
        <w:t>P</w:t>
      </w:r>
      <w:r w:rsidRPr="00711792">
        <w:rPr>
          <w:rFonts w:ascii="Segoe UI" w:eastAsia="Times New Roman" w:hAnsi="Segoe UI" w:cs="Segoe UI"/>
          <w:color w:val="171717"/>
          <w:sz w:val="24"/>
          <w:szCs w:val="24"/>
          <w:lang w:eastAsia="pt-BR"/>
        </w:rPr>
        <w:t>ara </w:t>
      </w:r>
      <w:proofErr w:type="spellStart"/>
      <w:r w:rsidRPr="00711792">
        <w:rPr>
          <w:rFonts w:ascii="Consolas" w:eastAsia="Times New Roman" w:hAnsi="Consolas" w:cs="Consolas"/>
          <w:color w:val="171717"/>
          <w:sz w:val="20"/>
          <w:szCs w:val="20"/>
          <w:lang w:eastAsia="pt-BR"/>
        </w:rPr>
        <w:t>Scaffold-DbContext</w:t>
      </w:r>
      <w:proofErr w:type="spellEnd"/>
      <w:r w:rsidRPr="00711792">
        <w:rPr>
          <w:rFonts w:ascii="Segoe UI" w:eastAsia="Times New Roman" w:hAnsi="Segoe UI" w:cs="Segoe UI"/>
          <w:color w:val="171717"/>
          <w:sz w:val="24"/>
          <w:szCs w:val="24"/>
          <w:lang w:eastAsia="pt-BR"/>
        </w:rPr>
        <w:t> que o gere um tipo de entidade, a tabela de banco de dados deve ter uma chave primária.</w:t>
      </w:r>
    </w:p>
    <w:p w:rsidR="00711792" w:rsidRPr="00711792" w:rsidRDefault="00711792" w:rsidP="0071179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Parâmetros:</w:t>
      </w:r>
    </w:p>
    <w:tbl>
      <w:tblPr>
        <w:tblStyle w:val="Tabelacomgrade"/>
        <w:tblW w:w="9927" w:type="dxa"/>
        <w:tblLook w:val="04A0" w:firstRow="1" w:lastRow="0" w:firstColumn="1" w:lastColumn="0" w:noHBand="0" w:noVBand="1"/>
      </w:tblPr>
      <w:tblGrid>
        <w:gridCol w:w="2244"/>
        <w:gridCol w:w="7683"/>
      </w:tblGrid>
      <w:tr w:rsidR="00711792" w:rsidRPr="00711792" w:rsidTr="00711792">
        <w:tc>
          <w:tcPr>
            <w:tcW w:w="0" w:type="auto"/>
            <w:gridSpan w:val="2"/>
            <w:hideMark/>
          </w:tcPr>
          <w:p w:rsidR="00711792" w:rsidRPr="00711792" w:rsidRDefault="00711792" w:rsidP="00711792">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b/>
                <w:bCs/>
                <w:caps/>
                <w:spacing w:val="30"/>
                <w:sz w:val="24"/>
                <w:szCs w:val="24"/>
                <w:lang w:eastAsia="pt-BR"/>
              </w:rPr>
            </w:pPr>
            <w:r w:rsidRPr="00711792">
              <w:rPr>
                <w:rFonts w:ascii="Times New Roman" w:eastAsia="Times New Roman" w:hAnsi="Times New Roman" w:cs="Times New Roman"/>
                <w:b/>
                <w:bCs/>
                <w:caps/>
                <w:spacing w:val="30"/>
                <w:sz w:val="24"/>
                <w:szCs w:val="24"/>
                <w:lang w:eastAsia="pt-BR"/>
              </w:rPr>
              <w:t>SCAFFOLD-DBCONTEXT</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b/>
                <w:bCs/>
                <w:sz w:val="24"/>
                <w:szCs w:val="24"/>
                <w:lang w:eastAsia="pt-BR"/>
              </w:rPr>
            </w:pPr>
            <w:r w:rsidRPr="00711792">
              <w:rPr>
                <w:rFonts w:ascii="Times New Roman" w:eastAsia="Times New Roman" w:hAnsi="Times New Roman" w:cs="Times New Roman"/>
                <w:b/>
                <w:bCs/>
                <w:sz w:val="24"/>
                <w:szCs w:val="24"/>
                <w:lang w:eastAsia="pt-BR"/>
              </w:rPr>
              <w:t>Parâmetro</w:t>
            </w:r>
          </w:p>
        </w:tc>
        <w:tc>
          <w:tcPr>
            <w:tcW w:w="0" w:type="auto"/>
            <w:hideMark/>
          </w:tcPr>
          <w:p w:rsidR="00711792" w:rsidRPr="00711792" w:rsidRDefault="00711792" w:rsidP="00711792">
            <w:pPr>
              <w:rPr>
                <w:rFonts w:ascii="Times New Roman" w:eastAsia="Times New Roman" w:hAnsi="Times New Roman" w:cs="Times New Roman"/>
                <w:b/>
                <w:bCs/>
                <w:sz w:val="24"/>
                <w:szCs w:val="24"/>
                <w:lang w:eastAsia="pt-BR"/>
              </w:rPr>
            </w:pPr>
            <w:r w:rsidRPr="00711792">
              <w:rPr>
                <w:rFonts w:ascii="Times New Roman" w:eastAsia="Times New Roman" w:hAnsi="Times New Roman" w:cs="Times New Roman"/>
                <w:b/>
                <w:bCs/>
                <w:sz w:val="24"/>
                <w:szCs w:val="24"/>
                <w:lang w:eastAsia="pt-BR"/>
              </w:rPr>
              <w:t>Descrição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-Conexão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A cadeia de conexão para o banco de dados. Para projetos ASP.NET Core 2. x, o valor pode ser </w:t>
            </w:r>
            <w:r w:rsidRPr="00711792">
              <w:rPr>
                <w:rFonts w:ascii="Times New Roman" w:eastAsia="Times New Roman" w:hAnsi="Times New Roman" w:cs="Times New Roman"/>
                <w:i/>
                <w:iCs/>
                <w:sz w:val="24"/>
                <w:szCs w:val="24"/>
                <w:lang w:eastAsia="pt-BR"/>
              </w:rPr>
              <w:t>nome = &lt;</w:t>
            </w:r>
            <w:proofErr w:type="spellStart"/>
            <w:r w:rsidRPr="00711792">
              <w:rPr>
                <w:rFonts w:ascii="Times New Roman" w:eastAsia="Times New Roman" w:hAnsi="Times New Roman" w:cs="Times New Roman"/>
                <w:i/>
                <w:iCs/>
                <w:sz w:val="24"/>
                <w:szCs w:val="24"/>
                <w:lang w:eastAsia="pt-BR"/>
              </w:rPr>
              <w:t>name</w:t>
            </w:r>
            <w:proofErr w:type="spellEnd"/>
            <w:r w:rsidRPr="00711792">
              <w:rPr>
                <w:rFonts w:ascii="Times New Roman" w:eastAsia="Times New Roman" w:hAnsi="Times New Roman" w:cs="Times New Roman"/>
                <w:i/>
                <w:iCs/>
                <w:sz w:val="24"/>
                <w:szCs w:val="24"/>
                <w:lang w:eastAsia="pt-BR"/>
              </w:rPr>
              <w:t xml:space="preserve"> </w:t>
            </w:r>
            <w:proofErr w:type="spellStart"/>
            <w:r w:rsidRPr="00711792">
              <w:rPr>
                <w:rFonts w:ascii="Times New Roman" w:eastAsia="Times New Roman" w:hAnsi="Times New Roman" w:cs="Times New Roman"/>
                <w:i/>
                <w:iCs/>
                <w:sz w:val="24"/>
                <w:szCs w:val="24"/>
                <w:lang w:eastAsia="pt-BR"/>
              </w:rPr>
              <w:t>of</w:t>
            </w:r>
            <w:proofErr w:type="spellEnd"/>
            <w:r w:rsidRPr="00711792">
              <w:rPr>
                <w:rFonts w:ascii="Times New Roman" w:eastAsia="Times New Roman" w:hAnsi="Times New Roman" w:cs="Times New Roman"/>
                <w:i/>
                <w:iCs/>
                <w:sz w:val="24"/>
                <w:szCs w:val="24"/>
                <w:lang w:eastAsia="pt-BR"/>
              </w:rPr>
              <w:t xml:space="preserve"> connection </w:t>
            </w:r>
            <w:proofErr w:type="spellStart"/>
            <w:r w:rsidRPr="00711792">
              <w:rPr>
                <w:rFonts w:ascii="Times New Roman" w:eastAsia="Times New Roman" w:hAnsi="Times New Roman" w:cs="Times New Roman"/>
                <w:i/>
                <w:iCs/>
                <w:sz w:val="24"/>
                <w:szCs w:val="24"/>
                <w:lang w:eastAsia="pt-BR"/>
              </w:rPr>
              <w:t>string</w:t>
            </w:r>
            <w:proofErr w:type="spellEnd"/>
            <w:r w:rsidRPr="00711792">
              <w:rPr>
                <w:rFonts w:ascii="Times New Roman" w:eastAsia="Times New Roman" w:hAnsi="Times New Roman" w:cs="Times New Roman"/>
                <w:i/>
                <w:iCs/>
                <w:sz w:val="24"/>
                <w:szCs w:val="24"/>
                <w:lang w:eastAsia="pt-BR"/>
              </w:rPr>
              <w:t>&gt;</w:t>
            </w:r>
            <w:r w:rsidRPr="00711792">
              <w:rPr>
                <w:rFonts w:ascii="Times New Roman" w:eastAsia="Times New Roman" w:hAnsi="Times New Roman" w:cs="Times New Roman"/>
                <w:sz w:val="24"/>
                <w:szCs w:val="24"/>
                <w:lang w:eastAsia="pt-BR"/>
              </w:rPr>
              <w:t>. Nesse caso, o nome é proveniente das fontes de configuração que estão configuradas para o projeto. Esse é um parâmetro posicional e é necessário.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lastRenderedPageBreak/>
              <w:t>-Provedor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provedor a ser usado. Normalmente, esse é o nome do pacote </w:t>
            </w:r>
            <w:proofErr w:type="spellStart"/>
            <w:r w:rsidRPr="00711792">
              <w:rPr>
                <w:rFonts w:ascii="Times New Roman" w:eastAsia="Times New Roman" w:hAnsi="Times New Roman" w:cs="Times New Roman"/>
                <w:sz w:val="24"/>
                <w:szCs w:val="24"/>
                <w:lang w:eastAsia="pt-BR"/>
              </w:rPr>
              <w:t>NuGet</w:t>
            </w:r>
            <w:proofErr w:type="spellEnd"/>
            <w:r w:rsidRPr="00711792">
              <w:rPr>
                <w:rFonts w:ascii="Times New Roman" w:eastAsia="Times New Roman" w:hAnsi="Times New Roman" w:cs="Times New Roman"/>
                <w:sz w:val="24"/>
                <w:szCs w:val="24"/>
                <w:lang w:eastAsia="pt-BR"/>
              </w:rPr>
              <w:t>, por exemplo: </w:t>
            </w:r>
            <w:proofErr w:type="spellStart"/>
            <w:proofErr w:type="gramStart"/>
            <w:r w:rsidRPr="00711792">
              <w:rPr>
                <w:rFonts w:ascii="Consolas" w:eastAsia="Times New Roman" w:hAnsi="Consolas" w:cs="Consolas"/>
                <w:sz w:val="18"/>
                <w:szCs w:val="18"/>
                <w:lang w:eastAsia="pt-BR"/>
              </w:rPr>
              <w:t>Microsoft.EntityFrameworkCore.SqlServer</w:t>
            </w:r>
            <w:proofErr w:type="spellEnd"/>
            <w:proofErr w:type="gramEnd"/>
            <w:r w:rsidRPr="00711792">
              <w:rPr>
                <w:rFonts w:ascii="Times New Roman" w:eastAsia="Times New Roman" w:hAnsi="Times New Roman" w:cs="Times New Roman"/>
                <w:sz w:val="24"/>
                <w:szCs w:val="24"/>
                <w:lang w:eastAsia="pt-BR"/>
              </w:rPr>
              <w:t> . Esse é um parâmetro posicional e é necessário.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OutputDir</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diretório no qual colocar arquivos. Os caminhos são relativos ao diretório do projeto.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ContextDir</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diretório no qual colocar o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arquivo. Os caminhos são relativos ao diretório do projeto.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a ser usado para todas as classes geradas. O padrão é gerado a partir do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raiz e do diretório de saída.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ContextNamespace</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a ser usado para a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classe gerada. Observação: substituições </w:t>
            </w:r>
            <w:r w:rsidRPr="00711792">
              <w:rPr>
                <w:rFonts w:ascii="Consolas" w:eastAsia="Times New Roman" w:hAnsi="Consolas" w:cs="Consolas"/>
                <w:sz w:val="18"/>
                <w:szCs w:val="18"/>
                <w:lang w:eastAsia="pt-BR"/>
              </w:rPr>
              <w:t>-</w:t>
            </w:r>
            <w:proofErr w:type="spellStart"/>
            <w:proofErr w:type="gramStart"/>
            <w:r w:rsidRPr="00711792">
              <w:rPr>
                <w:rFonts w:ascii="Consolas" w:eastAsia="Times New Roman" w:hAnsi="Consolas" w:cs="Consolas"/>
                <w:sz w:val="18"/>
                <w:szCs w:val="18"/>
                <w:lang w:eastAsia="pt-BR"/>
              </w:rPr>
              <w:t>Namespace</w:t>
            </w:r>
            <w:proofErr w:type="spellEnd"/>
            <w:r w:rsidRPr="00711792">
              <w:rPr>
                <w:rFonts w:ascii="Times New Roman" w:eastAsia="Times New Roman" w:hAnsi="Times New Roman" w:cs="Times New Roman"/>
                <w:sz w:val="24"/>
                <w:szCs w:val="24"/>
                <w:lang w:eastAsia="pt-BR"/>
              </w:rPr>
              <w:t> .</w:t>
            </w:r>
            <w:proofErr w:type="gramEnd"/>
            <w:r w:rsidRPr="00711792">
              <w:rPr>
                <w:rFonts w:ascii="Times New Roman" w:eastAsia="Times New Roman" w:hAnsi="Times New Roman" w:cs="Times New Roman"/>
                <w:sz w:val="24"/>
                <w:szCs w:val="24"/>
                <w:lang w:eastAsia="pt-BR"/>
              </w:rPr>
              <w:t xml:space="preserve">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-Contexto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nome da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classe a ser gerada.</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-Esquemas &lt;</w:t>
            </w:r>
            <w:proofErr w:type="spellStart"/>
            <w:proofErr w:type="gram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w:t>
            </w:r>
            <w:proofErr w:type="gram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Os esquemas de tabelas para os quais gerar tipos de entidade. Se esse parâmetro for omitido, todos os esquemas serão incluídos.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-Tabelas &lt;</w:t>
            </w:r>
            <w:proofErr w:type="spellStart"/>
            <w:proofErr w:type="gram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w:t>
            </w:r>
            <w:proofErr w:type="gram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As tabelas para as quais gerar tipos de entidade. Se esse parâmetro for omitido, todas as tabelas serão incluídas.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Annotations</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Use atributos para configurar o modelo (sempre que possível). Se esse parâmetro for omitido, somente a API fluente será usada.</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UseDatabaseNames</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Use nomes de tabela e coluna exatamente como aparecem no banco de dados. Se esse parâmetro for omitido, os nomes de banco de dados serão alterados para se adequar melhor às convenções de estilo de nome C#.</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-Force</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Substitui os arquivos existentes.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NoOnConfiguring</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Não gerar </w:t>
            </w:r>
            <w:proofErr w:type="spellStart"/>
            <w:proofErr w:type="gramStart"/>
            <w:r w:rsidRPr="00711792">
              <w:rPr>
                <w:rFonts w:ascii="Consolas" w:eastAsia="Times New Roman" w:hAnsi="Consolas" w:cs="Consolas"/>
                <w:sz w:val="18"/>
                <w:szCs w:val="18"/>
                <w:lang w:eastAsia="pt-BR"/>
              </w:rPr>
              <w:t>DbContext.OnConfiguring</w:t>
            </w:r>
            <w:proofErr w:type="spellEnd"/>
            <w:r w:rsidRPr="00711792">
              <w:rPr>
                <w:rFonts w:ascii="Times New Roman" w:eastAsia="Times New Roman" w:hAnsi="Times New Roman" w:cs="Times New Roman"/>
                <w:sz w:val="24"/>
                <w:szCs w:val="24"/>
                <w:lang w:eastAsia="pt-BR"/>
              </w:rPr>
              <w:t> .</w:t>
            </w:r>
            <w:proofErr w:type="gramEnd"/>
            <w:r w:rsidRPr="00711792">
              <w:rPr>
                <w:rFonts w:ascii="Times New Roman" w:eastAsia="Times New Roman" w:hAnsi="Times New Roman" w:cs="Times New Roman"/>
                <w:sz w:val="24"/>
                <w:szCs w:val="24"/>
                <w:lang w:eastAsia="pt-BR"/>
              </w:rPr>
              <w:t xml:space="preserve">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Despluralize</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Não use o </w:t>
            </w:r>
            <w:proofErr w:type="spellStart"/>
            <w:r w:rsidRPr="00711792">
              <w:rPr>
                <w:rFonts w:ascii="Times New Roman" w:eastAsia="Times New Roman" w:hAnsi="Times New Roman" w:cs="Times New Roman"/>
                <w:sz w:val="24"/>
                <w:szCs w:val="24"/>
                <w:lang w:eastAsia="pt-BR"/>
              </w:rPr>
              <w:t>pluralizer</w:t>
            </w:r>
            <w:proofErr w:type="spellEnd"/>
            <w:r w:rsidRPr="00711792">
              <w:rPr>
                <w:rFonts w:ascii="Times New Roman" w:eastAsia="Times New Roman" w:hAnsi="Times New Roman" w:cs="Times New Roman"/>
                <w:sz w:val="24"/>
                <w:szCs w:val="24"/>
                <w:lang w:eastAsia="pt-BR"/>
              </w:rPr>
              <w:t>. Adicionado no EF Core 5,0.</w:t>
            </w:r>
          </w:p>
        </w:tc>
      </w:tr>
    </w:tbl>
    <w:p w:rsidR="00711792" w:rsidRPr="00711792" w:rsidRDefault="00711792" w:rsidP="0071179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Os </w:t>
      </w:r>
      <w:hyperlink r:id="rId13" w:anchor="common-parameters" w:history="1">
        <w:r w:rsidRPr="00711792">
          <w:rPr>
            <w:rFonts w:ascii="Segoe UI" w:eastAsia="Times New Roman" w:hAnsi="Segoe UI" w:cs="Segoe UI"/>
            <w:color w:val="0000FF"/>
            <w:sz w:val="24"/>
            <w:szCs w:val="24"/>
            <w:u w:val="single"/>
            <w:lang w:eastAsia="pt-BR"/>
          </w:rPr>
          <w:t>parâmetros comuns</w:t>
        </w:r>
      </w:hyperlink>
      <w:r w:rsidRPr="00711792">
        <w:rPr>
          <w:rFonts w:ascii="Segoe UI" w:eastAsia="Times New Roman" w:hAnsi="Segoe UI" w:cs="Segoe UI"/>
          <w:color w:val="171717"/>
          <w:sz w:val="24"/>
          <w:szCs w:val="24"/>
          <w:lang w:eastAsia="pt-BR"/>
        </w:rPr>
        <w:t> são listados acima.</w:t>
      </w:r>
    </w:p>
    <w:p w:rsidR="004F4CD8" w:rsidRDefault="00711792" w:rsidP="00711792">
      <w:pPr>
        <w:shd w:val="clear" w:color="auto" w:fill="FFFFFF"/>
        <w:spacing w:before="100" w:beforeAutospacing="1" w:after="100" w:afterAutospacing="1" w:line="240" w:lineRule="auto"/>
        <w:rPr>
          <w:lang w:val="en-US"/>
        </w:rPr>
      </w:pPr>
      <w:proofErr w:type="spellStart"/>
      <w:r w:rsidRPr="00711792">
        <w:rPr>
          <w:rFonts w:ascii="Segoe UI" w:eastAsia="Times New Roman" w:hAnsi="Segoe UI" w:cs="Segoe UI"/>
          <w:color w:val="171717"/>
          <w:sz w:val="24"/>
          <w:szCs w:val="24"/>
          <w:lang w:val="en-US" w:eastAsia="pt-BR"/>
        </w:rPr>
        <w:t>Exemplo</w:t>
      </w:r>
      <w:proofErr w:type="spellEnd"/>
      <w:r w:rsidRPr="00711792">
        <w:rPr>
          <w:rFonts w:ascii="Segoe UI" w:eastAsia="Times New Roman" w:hAnsi="Segoe UI" w:cs="Segoe UI"/>
          <w:color w:val="171717"/>
          <w:sz w:val="24"/>
          <w:szCs w:val="24"/>
          <w:lang w:val="en-US" w:eastAsia="pt-BR"/>
        </w:rPr>
        <w:t>:</w:t>
      </w:r>
    </w:p>
    <w:p w:rsidR="00711792" w:rsidRDefault="00711792" w:rsidP="004F4CD8">
      <w:pPr>
        <w:rPr>
          <w:lang w:val="en-US"/>
        </w:rPr>
      </w:pPr>
      <w:r w:rsidRPr="00711792">
        <w:rPr>
          <w:lang w:val="en-US"/>
        </w:rPr>
        <w:t>Scaffold-</w:t>
      </w:r>
      <w:proofErr w:type="spellStart"/>
      <w:r w:rsidRPr="00711792">
        <w:rPr>
          <w:lang w:val="en-US"/>
        </w:rPr>
        <w:t>DbContext</w:t>
      </w:r>
      <w:proofErr w:type="spellEnd"/>
      <w:r w:rsidRPr="00711792">
        <w:rPr>
          <w:lang w:val="en-US"/>
        </w:rPr>
        <w:t xml:space="preserve"> "Server=(localdb)\</w:t>
      </w:r>
      <w:proofErr w:type="gramStart"/>
      <w:r w:rsidRPr="00711792">
        <w:rPr>
          <w:lang w:val="en-US"/>
        </w:rPr>
        <w:t>mssqllocaldb;Database</w:t>
      </w:r>
      <w:proofErr w:type="gramEnd"/>
      <w:r w:rsidRPr="00711792">
        <w:rPr>
          <w:lang w:val="en-US"/>
        </w:rPr>
        <w:t>=</w:t>
      </w:r>
      <w:r>
        <w:rPr>
          <w:lang w:val="en-US"/>
        </w:rPr>
        <w:t>EFTeste1</w:t>
      </w:r>
      <w:r w:rsidRPr="00711792">
        <w:rPr>
          <w:lang w:val="en-US"/>
        </w:rPr>
        <w:t xml:space="preserve">;Trusted_Connection=True;" </w:t>
      </w:r>
      <w:proofErr w:type="spellStart"/>
      <w:r w:rsidRPr="00711792">
        <w:rPr>
          <w:lang w:val="en-US"/>
        </w:rPr>
        <w:t>Microsoft.EntityFrameworkCore.SqlServer</w:t>
      </w:r>
      <w:proofErr w:type="spellEnd"/>
      <w:r w:rsidRPr="00711792">
        <w:rPr>
          <w:lang w:val="en-US"/>
        </w:rPr>
        <w:t xml:space="preserve"> -</w:t>
      </w:r>
      <w:proofErr w:type="spellStart"/>
      <w:r w:rsidRPr="00711792">
        <w:rPr>
          <w:lang w:val="en-US"/>
        </w:rPr>
        <w:t>OutputDir</w:t>
      </w:r>
      <w:proofErr w:type="spellEnd"/>
      <w:r w:rsidRPr="00711792">
        <w:rPr>
          <w:lang w:val="en-US"/>
        </w:rPr>
        <w:t xml:space="preserve"> Models</w:t>
      </w:r>
    </w:p>
    <w:p w:rsidR="00711792" w:rsidRDefault="00711792" w:rsidP="004F4CD8">
      <w:pPr>
        <w:rPr>
          <w:lang w:val="en-US"/>
        </w:rPr>
      </w:pPr>
    </w:p>
    <w:p w:rsidR="00711792" w:rsidRDefault="00711792" w:rsidP="004F4CD8">
      <w:pPr>
        <w:rPr>
          <w:lang w:val="en-US"/>
        </w:rPr>
      </w:pPr>
      <w:r>
        <w:rPr>
          <w:noProof/>
        </w:rPr>
        <w:drawing>
          <wp:inline distT="0" distB="0" distL="0" distR="0" wp14:anchorId="21C65D51" wp14:editId="7EDAD194">
            <wp:extent cx="5400040" cy="11087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8710"/>
                    </a:xfrm>
                    <a:prstGeom prst="rect">
                      <a:avLst/>
                    </a:prstGeom>
                  </pic:spPr>
                </pic:pic>
              </a:graphicData>
            </a:graphic>
          </wp:inline>
        </w:drawing>
      </w:r>
    </w:p>
    <w:p w:rsidR="00711792" w:rsidRPr="00243561" w:rsidRDefault="00243561" w:rsidP="00564C92">
      <w:pPr>
        <w:ind w:firstLine="708"/>
        <w:jc w:val="both"/>
      </w:pPr>
      <w:r>
        <w:t>p</w:t>
      </w:r>
      <w:r w:rsidRPr="00243561">
        <w:t xml:space="preserve">elo resultado acima, </w:t>
      </w:r>
      <w:r>
        <w:t xml:space="preserve">percebemos que houve um alerta sobre a definição de uma determinada coluna do modelo, ao efetuar o ajuste necessário, </w:t>
      </w:r>
      <w:r w:rsidRPr="00243561">
        <w:t>basta</w:t>
      </w:r>
      <w:r>
        <w:t xml:space="preserve"> executarmos novamente o mesmo comando acrescido de um parâmetro adicional </w:t>
      </w:r>
      <w:r w:rsidRPr="00243561">
        <w:rPr>
          <w:b/>
          <w:bCs/>
        </w:rPr>
        <w:t>-Force</w:t>
      </w:r>
      <w:r>
        <w:rPr>
          <w:b/>
          <w:bCs/>
        </w:rPr>
        <w:t>.</w:t>
      </w:r>
    </w:p>
    <w:p w:rsidR="00243561" w:rsidRDefault="00243561" w:rsidP="004F4CD8">
      <w:r>
        <w:rPr>
          <w:noProof/>
        </w:rPr>
        <w:lastRenderedPageBreak/>
        <w:drawing>
          <wp:inline distT="0" distB="0" distL="0" distR="0" wp14:anchorId="0428419B" wp14:editId="1CFB3996">
            <wp:extent cx="5400040" cy="117221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172210"/>
                    </a:xfrm>
                    <a:prstGeom prst="rect">
                      <a:avLst/>
                    </a:prstGeom>
                  </pic:spPr>
                </pic:pic>
              </a:graphicData>
            </a:graphic>
          </wp:inline>
        </w:drawing>
      </w:r>
    </w:p>
    <w:p w:rsidR="00CE0D8B" w:rsidRDefault="00CE0D8B" w:rsidP="00564C92">
      <w:pPr>
        <w:ind w:firstLine="708"/>
      </w:pPr>
      <w:r w:rsidRPr="00CE0D8B">
        <w:t xml:space="preserve">O comando </w:t>
      </w:r>
      <w:proofErr w:type="spellStart"/>
      <w:r w:rsidRPr="00CE0D8B">
        <w:t>Scaffold-DbContext</w:t>
      </w:r>
      <w:proofErr w:type="spellEnd"/>
      <w:r w:rsidRPr="00CE0D8B">
        <w:t xml:space="preserve"> acima cria classes de entidade para cada tabela no banco de dados </w:t>
      </w:r>
      <w:r>
        <w:t>EFTeste1</w:t>
      </w:r>
      <w:r w:rsidRPr="00CE0D8B">
        <w:t xml:space="preserve"> e classe de contexto (derivando </w:t>
      </w:r>
      <w:proofErr w:type="spellStart"/>
      <w:r w:rsidRPr="00CE0D8B">
        <w:t>DbContext</w:t>
      </w:r>
      <w:proofErr w:type="spellEnd"/>
      <w:r w:rsidRPr="00CE0D8B">
        <w:t xml:space="preserve">) com configurações de </w:t>
      </w:r>
      <w:proofErr w:type="spellStart"/>
      <w:r>
        <w:t>Fluent</w:t>
      </w:r>
      <w:proofErr w:type="spellEnd"/>
      <w:r>
        <w:t xml:space="preserve"> </w:t>
      </w:r>
      <w:proofErr w:type="gramStart"/>
      <w:r>
        <w:t xml:space="preserve">API </w:t>
      </w:r>
      <w:r w:rsidRPr="00CE0D8B">
        <w:t xml:space="preserve"> para</w:t>
      </w:r>
      <w:proofErr w:type="gramEnd"/>
      <w:r w:rsidRPr="00CE0D8B">
        <w:t xml:space="preserve"> todas as entidades na pasta </w:t>
      </w:r>
      <w:proofErr w:type="spellStart"/>
      <w:r w:rsidRPr="00CE0D8B">
        <w:t>Models</w:t>
      </w:r>
      <w:proofErr w:type="spellEnd"/>
      <w:r w:rsidRPr="00CE0D8B">
        <w:t>.</w:t>
      </w:r>
    </w:p>
    <w:p w:rsidR="00CE0D8B" w:rsidRDefault="00CE0D8B" w:rsidP="004F4CD8">
      <w:r>
        <w:rPr>
          <w:noProof/>
        </w:rPr>
        <w:drawing>
          <wp:inline distT="0" distB="0" distL="0" distR="0" wp14:anchorId="221E028C" wp14:editId="616256FF">
            <wp:extent cx="5400040" cy="4994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94275"/>
                    </a:xfrm>
                    <a:prstGeom prst="rect">
                      <a:avLst/>
                    </a:prstGeom>
                  </pic:spPr>
                </pic:pic>
              </a:graphicData>
            </a:graphic>
          </wp:inline>
        </w:drawing>
      </w:r>
    </w:p>
    <w:p w:rsidR="00CE0D8B" w:rsidRDefault="00CE0D8B" w:rsidP="004F4CD8"/>
    <w:p w:rsidR="00CE0D8B" w:rsidRDefault="00CE0D8B" w:rsidP="004F4CD8"/>
    <w:p w:rsidR="00B51DAF" w:rsidRPr="00964E23" w:rsidRDefault="00B51DAF" w:rsidP="004F4CD8">
      <w:pPr>
        <w:rPr>
          <w:lang w:val="en-US"/>
        </w:rPr>
      </w:pPr>
      <w:r w:rsidRPr="00964E23">
        <w:rPr>
          <w:lang w:val="en-US"/>
        </w:rPr>
        <w:t xml:space="preserve">Script SQL </w:t>
      </w: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gramEnd"/>
      <w:r w:rsidRPr="00B51DAF">
        <w:rPr>
          <w:lang w:val="en-US"/>
        </w:rPr>
        <w:t>UF] (</w:t>
      </w:r>
    </w:p>
    <w:p w:rsidR="00B51DAF" w:rsidRPr="00B51DAF" w:rsidRDefault="00B51DAF" w:rsidP="00B51DAF">
      <w:pPr>
        <w:rPr>
          <w:lang w:val="en-US"/>
        </w:rPr>
      </w:pPr>
      <w:r w:rsidRPr="00B51DAF">
        <w:rPr>
          <w:lang w:val="en-US"/>
        </w:rPr>
        <w:t xml:space="preserve">    [</w:t>
      </w:r>
      <w:proofErr w:type="spellStart"/>
      <w:r w:rsidRPr="00B51DAF">
        <w:rPr>
          <w:lang w:val="en-US"/>
        </w:rPr>
        <w:t>CodUF</w:t>
      </w:r>
      <w:proofErr w:type="spellEnd"/>
      <w:r w:rsidRPr="00B51DAF">
        <w:rPr>
          <w:lang w:val="en-US"/>
        </w:rPr>
        <w:t>] VARCHAR (2</w:t>
      </w:r>
      <w:proofErr w:type="gramStart"/>
      <w:r w:rsidRPr="00B51DAF">
        <w:rPr>
          <w:lang w:val="en-US"/>
        </w:rPr>
        <w:t>)  NOT</w:t>
      </w:r>
      <w:proofErr w:type="gramEnd"/>
      <w:r w:rsidRPr="00B51DAF">
        <w:rPr>
          <w:lang w:val="en-US"/>
        </w:rPr>
        <w:t xml:space="preserve"> NULL,</w:t>
      </w:r>
    </w:p>
    <w:p w:rsidR="00B51DAF" w:rsidRPr="00B51DAF" w:rsidRDefault="00B51DAF" w:rsidP="00B51DAF">
      <w:pPr>
        <w:rPr>
          <w:lang w:val="en-US"/>
        </w:rPr>
      </w:pPr>
      <w:r w:rsidRPr="00B51DAF">
        <w:rPr>
          <w:lang w:val="en-US"/>
        </w:rPr>
        <w:t xml:space="preserve">    [</w:t>
      </w:r>
      <w:proofErr w:type="spellStart"/>
      <w:r w:rsidRPr="00B51DAF">
        <w:rPr>
          <w:lang w:val="en-US"/>
        </w:rPr>
        <w:t>DesUF</w:t>
      </w:r>
      <w:proofErr w:type="spellEnd"/>
      <w:r w:rsidRPr="00B51DAF">
        <w:rPr>
          <w:lang w:val="en-US"/>
        </w:rPr>
        <w:t>] VARCHAR (30) NOT NULL,</w:t>
      </w:r>
    </w:p>
    <w:p w:rsidR="00B51DAF" w:rsidRPr="00B51DAF" w:rsidRDefault="00B51DAF" w:rsidP="00B51DAF">
      <w:pPr>
        <w:rPr>
          <w:lang w:val="en-US"/>
        </w:rPr>
      </w:pPr>
      <w:r w:rsidRPr="00B51DAF">
        <w:rPr>
          <w:lang w:val="en-US"/>
        </w:rPr>
        <w:lastRenderedPageBreak/>
        <w:t xml:space="preserve">    CONSTRAINT [PK_UF] PRIMARY KEY CLUSTERED ([</w:t>
      </w:r>
      <w:proofErr w:type="spellStart"/>
      <w:r w:rsidRPr="00B51DAF">
        <w:rPr>
          <w:lang w:val="en-US"/>
        </w:rPr>
        <w:t>CodUF</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Generos</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spellStart"/>
      <w:r w:rsidRPr="00B51DAF">
        <w:rPr>
          <w:lang w:val="en-US"/>
        </w:rPr>
        <w:t>CodGenero</w:t>
      </w:r>
      <w:proofErr w:type="spellEnd"/>
      <w:r w:rsidRPr="00B51DAF">
        <w:rPr>
          <w:lang w:val="en-US"/>
        </w:rPr>
        <w:t>] VARCHAR (1</w:t>
      </w:r>
      <w:proofErr w:type="gramStart"/>
      <w:r w:rsidRPr="00B51DAF">
        <w:rPr>
          <w:lang w:val="en-US"/>
        </w:rPr>
        <w:t>)  NOT</w:t>
      </w:r>
      <w:proofErr w:type="gramEnd"/>
      <w:r w:rsidRPr="00B51DAF">
        <w:rPr>
          <w:lang w:val="en-US"/>
        </w:rPr>
        <w:t xml:space="preserve"> NULL,</w:t>
      </w:r>
    </w:p>
    <w:p w:rsidR="00B51DAF" w:rsidRPr="00B51DAF" w:rsidRDefault="00B51DAF" w:rsidP="00B51DAF">
      <w:pPr>
        <w:rPr>
          <w:lang w:val="en-US"/>
        </w:rPr>
      </w:pPr>
      <w:r w:rsidRPr="00B51DAF">
        <w:rPr>
          <w:lang w:val="en-US"/>
        </w:rPr>
        <w:t xml:space="preserve">    [</w:t>
      </w:r>
      <w:proofErr w:type="spellStart"/>
      <w:r w:rsidRPr="00B51DAF">
        <w:rPr>
          <w:lang w:val="en-US"/>
        </w:rPr>
        <w:t>DesGenero</w:t>
      </w:r>
      <w:proofErr w:type="spellEnd"/>
      <w:r w:rsidRPr="00B51DAF">
        <w:rPr>
          <w:lang w:val="en-US"/>
        </w:rPr>
        <w:t>] VARCHAR (20)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PK_Generos</w:t>
      </w:r>
      <w:proofErr w:type="spellEnd"/>
      <w:r w:rsidRPr="00B51DAF">
        <w:rPr>
          <w:lang w:val="en-US"/>
        </w:rPr>
        <w:t>] PRIMARY KEY CLUSTERED ([</w:t>
      </w:r>
      <w:proofErr w:type="spellStart"/>
      <w:r w:rsidRPr="00B51DAF">
        <w:rPr>
          <w:lang w:val="en-US"/>
        </w:rPr>
        <w:t>CodGenero</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EstadoCivil</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spellStart"/>
      <w:r w:rsidRPr="00B51DAF">
        <w:rPr>
          <w:lang w:val="en-US"/>
        </w:rPr>
        <w:t>CodEstCivil</w:t>
      </w:r>
      <w:proofErr w:type="spellEnd"/>
      <w:r w:rsidRPr="00B51DAF">
        <w:rPr>
          <w:lang w:val="en-US"/>
        </w:rPr>
        <w:t>] TINYINT      NOT NULL,</w:t>
      </w:r>
    </w:p>
    <w:p w:rsidR="00B51DAF" w:rsidRPr="00B51DAF" w:rsidRDefault="00B51DAF" w:rsidP="00B51DAF">
      <w:pPr>
        <w:rPr>
          <w:lang w:val="en-US"/>
        </w:rPr>
      </w:pPr>
      <w:r w:rsidRPr="00B51DAF">
        <w:rPr>
          <w:lang w:val="en-US"/>
        </w:rPr>
        <w:t xml:space="preserve">    [</w:t>
      </w:r>
      <w:proofErr w:type="spellStart"/>
      <w:r w:rsidRPr="00B51DAF">
        <w:rPr>
          <w:lang w:val="en-US"/>
        </w:rPr>
        <w:t>DesEstCivil</w:t>
      </w:r>
      <w:proofErr w:type="spellEnd"/>
      <w:r w:rsidRPr="00B51DAF">
        <w:rPr>
          <w:lang w:val="en-US"/>
        </w:rPr>
        <w:t>] VARCHAR (20)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PK_EstadoCivil</w:t>
      </w:r>
      <w:proofErr w:type="spellEnd"/>
      <w:r w:rsidRPr="00B51DAF">
        <w:rPr>
          <w:lang w:val="en-US"/>
        </w:rPr>
        <w:t>] PRIMARY KEY CLUSTERED ([</w:t>
      </w:r>
      <w:proofErr w:type="spellStart"/>
      <w:r w:rsidRPr="00B51DAF">
        <w:rPr>
          <w:lang w:val="en-US"/>
        </w:rPr>
        <w:t>CodEstCivil</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Usuarios</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gramStart"/>
      <w:r w:rsidRPr="00B51DAF">
        <w:rPr>
          <w:lang w:val="en-US"/>
        </w:rPr>
        <w:t xml:space="preserve">CODUSU]   </w:t>
      </w:r>
      <w:proofErr w:type="gramEnd"/>
      <w:r w:rsidRPr="00B51DAF">
        <w:rPr>
          <w:lang w:val="en-US"/>
        </w:rPr>
        <w:t xml:space="preserve">      INT          NOT NULL,</w:t>
      </w:r>
    </w:p>
    <w:p w:rsidR="00B51DAF" w:rsidRPr="00B51DAF" w:rsidRDefault="00B51DAF" w:rsidP="00B51DAF">
      <w:pPr>
        <w:rPr>
          <w:lang w:val="en-US"/>
        </w:rPr>
      </w:pPr>
      <w:r w:rsidRPr="00B51DAF">
        <w:rPr>
          <w:lang w:val="en-US"/>
        </w:rPr>
        <w:t xml:space="preserve">    [</w:t>
      </w:r>
      <w:proofErr w:type="gramStart"/>
      <w:r w:rsidRPr="00B51DAF">
        <w:rPr>
          <w:lang w:val="en-US"/>
        </w:rPr>
        <w:t xml:space="preserve">STAREC]   </w:t>
      </w:r>
      <w:proofErr w:type="gramEnd"/>
      <w:r w:rsidRPr="00B51DAF">
        <w:rPr>
          <w:lang w:val="en-US"/>
        </w:rPr>
        <w:t xml:space="preserve">      TINYINT      DEFAULT (1)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DatCadastro</w:t>
      </w:r>
      <w:proofErr w:type="spellEnd"/>
      <w:r w:rsidRPr="00B51DAF">
        <w:rPr>
          <w:lang w:val="en-US"/>
        </w:rPr>
        <w:t xml:space="preserve">]   </w:t>
      </w:r>
      <w:proofErr w:type="gramEnd"/>
      <w:r w:rsidRPr="00B51DAF">
        <w:rPr>
          <w:lang w:val="en-US"/>
        </w:rPr>
        <w:t xml:space="preserve"> DATETIME     DEFAULT (</w:t>
      </w:r>
      <w:proofErr w:type="spellStart"/>
      <w:r w:rsidRPr="00B51DAF">
        <w:rPr>
          <w:lang w:val="en-US"/>
        </w:rPr>
        <w:t>getdate</w:t>
      </w:r>
      <w:proofErr w:type="spellEnd"/>
      <w:r w:rsidRPr="00B51DAF">
        <w:rPr>
          <w:lang w:val="en-US"/>
        </w:rPr>
        <w:t>()) NOT NULL,</w:t>
      </w:r>
    </w:p>
    <w:p w:rsidR="00B51DAF" w:rsidRPr="00B51DAF" w:rsidRDefault="00B51DAF" w:rsidP="00B51DAF">
      <w:pPr>
        <w:rPr>
          <w:lang w:val="en-US"/>
        </w:rPr>
      </w:pPr>
      <w:r w:rsidRPr="00B51DAF">
        <w:rPr>
          <w:lang w:val="en-US"/>
        </w:rPr>
        <w:t xml:space="preserve">    [</w:t>
      </w:r>
      <w:proofErr w:type="spellStart"/>
      <w:r w:rsidRPr="00B51DAF">
        <w:rPr>
          <w:lang w:val="en-US"/>
        </w:rPr>
        <w:t>DatAtualizacao</w:t>
      </w:r>
      <w:proofErr w:type="spellEnd"/>
      <w:r w:rsidRPr="00B51DAF">
        <w:rPr>
          <w:lang w:val="en-US"/>
        </w:rPr>
        <w:t>] DATETIME     DEFAULT (</w:t>
      </w:r>
      <w:proofErr w:type="spellStart"/>
      <w:proofErr w:type="gramStart"/>
      <w:r w:rsidRPr="00B51DAF">
        <w:rPr>
          <w:lang w:val="en-US"/>
        </w:rPr>
        <w:t>getdate</w:t>
      </w:r>
      <w:proofErr w:type="spellEnd"/>
      <w:r w:rsidRPr="00B51DAF">
        <w:rPr>
          <w:lang w:val="en-US"/>
        </w:rPr>
        <w:t>(</w:t>
      </w:r>
      <w:proofErr w:type="gramEnd"/>
      <w:r w:rsidRPr="00B51DAF">
        <w:rPr>
          <w:lang w:val="en-US"/>
        </w:rPr>
        <w:t>))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TipGen</w:t>
      </w:r>
      <w:proofErr w:type="spellEnd"/>
      <w:r w:rsidRPr="00B51DAF">
        <w:rPr>
          <w:lang w:val="en-US"/>
        </w:rPr>
        <w:t xml:space="preserve">]   </w:t>
      </w:r>
      <w:proofErr w:type="gramEnd"/>
      <w:r w:rsidRPr="00B51DAF">
        <w:rPr>
          <w:lang w:val="en-US"/>
        </w:rPr>
        <w:t xml:space="preserve">      VARCHAR (1)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CodPJU</w:t>
      </w:r>
      <w:proofErr w:type="spellEnd"/>
      <w:r w:rsidRPr="00B51DAF">
        <w:rPr>
          <w:lang w:val="en-US"/>
        </w:rPr>
        <w:t xml:space="preserve">]   </w:t>
      </w:r>
      <w:proofErr w:type="gramEnd"/>
      <w:r w:rsidRPr="00B51DAF">
        <w:rPr>
          <w:lang w:val="en-US"/>
        </w:rPr>
        <w:t xml:space="preserve">      VARCHAR (1)  DEFAULT ('I') NOT NULL,</w:t>
      </w:r>
    </w:p>
    <w:p w:rsidR="00B51DAF" w:rsidRPr="00B51DAF" w:rsidRDefault="00B51DAF" w:rsidP="00B51DAF">
      <w:pPr>
        <w:rPr>
          <w:lang w:val="en-US"/>
        </w:rPr>
      </w:pPr>
      <w:r w:rsidRPr="00B51DAF">
        <w:rPr>
          <w:lang w:val="en-US"/>
        </w:rPr>
        <w:t xml:space="preserve">    [</w:t>
      </w:r>
      <w:proofErr w:type="gramStart"/>
      <w:r w:rsidRPr="00B51DAF">
        <w:rPr>
          <w:lang w:val="en-US"/>
        </w:rPr>
        <w:t xml:space="preserve">NUMRG]   </w:t>
      </w:r>
      <w:proofErr w:type="gramEnd"/>
      <w:r w:rsidRPr="00B51DAF">
        <w:rPr>
          <w:lang w:val="en-US"/>
        </w:rPr>
        <w:t xml:space="preserve">       VARCHAR (20)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CodCMF</w:t>
      </w:r>
      <w:proofErr w:type="spellEnd"/>
      <w:r w:rsidRPr="00B51DAF">
        <w:rPr>
          <w:lang w:val="en-US"/>
        </w:rPr>
        <w:t xml:space="preserve">]   </w:t>
      </w:r>
      <w:proofErr w:type="gramEnd"/>
      <w:r w:rsidRPr="00B51DAF">
        <w:rPr>
          <w:lang w:val="en-US"/>
        </w:rPr>
        <w:t xml:space="preserve">      VARCHAR (15)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NomUsuario</w:t>
      </w:r>
      <w:proofErr w:type="spellEnd"/>
      <w:r w:rsidRPr="00B51DAF">
        <w:rPr>
          <w:lang w:val="en-US"/>
        </w:rPr>
        <w:t xml:space="preserve">]   </w:t>
      </w:r>
      <w:proofErr w:type="gramEnd"/>
      <w:r w:rsidRPr="00B51DAF">
        <w:rPr>
          <w:lang w:val="en-US"/>
        </w:rPr>
        <w:t xml:space="preserve">  VARCHAR (70)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NomMae</w:t>
      </w:r>
      <w:proofErr w:type="spellEnd"/>
      <w:r w:rsidRPr="00B51DAF">
        <w:rPr>
          <w:lang w:val="en-US"/>
        </w:rPr>
        <w:t xml:space="preserve">]   </w:t>
      </w:r>
      <w:proofErr w:type="gramEnd"/>
      <w:r w:rsidRPr="00B51DAF">
        <w:rPr>
          <w:lang w:val="en-US"/>
        </w:rPr>
        <w:t xml:space="preserve">      VARCHAR (70)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DATNascto</w:t>
      </w:r>
      <w:proofErr w:type="spellEnd"/>
      <w:r w:rsidRPr="00B51DAF">
        <w:rPr>
          <w:lang w:val="en-US"/>
        </w:rPr>
        <w:t xml:space="preserve">]   </w:t>
      </w:r>
      <w:proofErr w:type="gramEnd"/>
      <w:r w:rsidRPr="00B51DAF">
        <w:rPr>
          <w:lang w:val="en-US"/>
        </w:rPr>
        <w:t xml:space="preserve">   DATETIME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CodAtr</w:t>
      </w:r>
      <w:proofErr w:type="spellEnd"/>
      <w:r w:rsidRPr="00B51DAF">
        <w:rPr>
          <w:lang w:val="en-US"/>
        </w:rPr>
        <w:t xml:space="preserve">]   </w:t>
      </w:r>
      <w:proofErr w:type="gramEnd"/>
      <w:r w:rsidRPr="00B51DAF">
        <w:rPr>
          <w:lang w:val="en-US"/>
        </w:rPr>
        <w:t xml:space="preserve">      INT          DEFAULT (1) NOT NULL,</w:t>
      </w:r>
    </w:p>
    <w:p w:rsidR="00B51DAF" w:rsidRPr="00B51DAF" w:rsidRDefault="00B51DAF" w:rsidP="00B51DAF">
      <w:pPr>
        <w:rPr>
          <w:lang w:val="en-US"/>
        </w:rPr>
      </w:pPr>
      <w:r w:rsidRPr="00B51DAF">
        <w:rPr>
          <w:lang w:val="en-US"/>
        </w:rPr>
        <w:lastRenderedPageBreak/>
        <w:t xml:space="preserve">    [</w:t>
      </w:r>
      <w:proofErr w:type="spellStart"/>
      <w:proofErr w:type="gramStart"/>
      <w:r w:rsidRPr="00B51DAF">
        <w:rPr>
          <w:lang w:val="en-US"/>
        </w:rPr>
        <w:t>PesPolExp</w:t>
      </w:r>
      <w:proofErr w:type="spellEnd"/>
      <w:r w:rsidRPr="00B51DAF">
        <w:rPr>
          <w:lang w:val="en-US"/>
        </w:rPr>
        <w:t xml:space="preserve">]   </w:t>
      </w:r>
      <w:proofErr w:type="gramEnd"/>
      <w:r w:rsidRPr="00B51DAF">
        <w:rPr>
          <w:lang w:val="en-US"/>
        </w:rPr>
        <w:t xml:space="preserve">   BIT          DEFAULT (0)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UFEmi</w:t>
      </w:r>
      <w:proofErr w:type="spellEnd"/>
      <w:r w:rsidRPr="00B51DAF">
        <w:rPr>
          <w:lang w:val="en-US"/>
        </w:rPr>
        <w:t xml:space="preserve">]   </w:t>
      </w:r>
      <w:proofErr w:type="gramEnd"/>
      <w:r w:rsidRPr="00B51DAF">
        <w:rPr>
          <w:lang w:val="en-US"/>
        </w:rPr>
        <w:t xml:space="preserve">       VARCHAR (2)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OrgEmi</w:t>
      </w:r>
      <w:proofErr w:type="spellEnd"/>
      <w:r w:rsidRPr="00B51DAF">
        <w:rPr>
          <w:lang w:val="en-US"/>
        </w:rPr>
        <w:t xml:space="preserve">]   </w:t>
      </w:r>
      <w:proofErr w:type="gramEnd"/>
      <w:r w:rsidRPr="00B51DAF">
        <w:rPr>
          <w:lang w:val="en-US"/>
        </w:rPr>
        <w:t xml:space="preserve">      VARCHAR (10)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CodEstCivil</w:t>
      </w:r>
      <w:proofErr w:type="spellEnd"/>
      <w:r w:rsidRPr="00B51DAF">
        <w:rPr>
          <w:lang w:val="en-US"/>
        </w:rPr>
        <w:t xml:space="preserve">]   </w:t>
      </w:r>
      <w:proofErr w:type="gramEnd"/>
      <w:r w:rsidRPr="00B51DAF">
        <w:rPr>
          <w:lang w:val="en-US"/>
        </w:rPr>
        <w:t xml:space="preserve"> TINYINT      DEFAULT (0)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PK_Usuarios</w:t>
      </w:r>
      <w:proofErr w:type="spellEnd"/>
      <w:r w:rsidRPr="00B51DAF">
        <w:rPr>
          <w:lang w:val="en-US"/>
        </w:rPr>
        <w:t>] PRIMARY KEY CLUSTERED (CODUSU ASC),</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FK_Usuarios_EstadoCivil</w:t>
      </w:r>
      <w:proofErr w:type="spellEnd"/>
      <w:r w:rsidRPr="00B51DAF">
        <w:rPr>
          <w:lang w:val="en-US"/>
        </w:rPr>
        <w:t>] FOREIGN KEY ([</w:t>
      </w:r>
      <w:proofErr w:type="spellStart"/>
      <w:r w:rsidRPr="00B51DAF">
        <w:rPr>
          <w:lang w:val="en-US"/>
        </w:rPr>
        <w:t>CodEstCivil</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EstadoCivil</w:t>
      </w:r>
      <w:proofErr w:type="spellEnd"/>
      <w:r w:rsidRPr="00B51DAF">
        <w:rPr>
          <w:lang w:val="en-US"/>
        </w:rPr>
        <w:t>] ([</w:t>
      </w:r>
      <w:proofErr w:type="spellStart"/>
      <w:r w:rsidRPr="00B51DAF">
        <w:rPr>
          <w:lang w:val="en-US"/>
        </w:rPr>
        <w:t>CodEstCivil</w:t>
      </w:r>
      <w:proofErr w:type="spellEnd"/>
      <w:r w:rsidRPr="00B51DAF">
        <w:rPr>
          <w:lang w:val="en-US"/>
        </w:rPr>
        <w:t>]),</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FK_Usuarios_Generos</w:t>
      </w:r>
      <w:proofErr w:type="spellEnd"/>
      <w:r w:rsidRPr="00B51DAF">
        <w:rPr>
          <w:lang w:val="en-US"/>
        </w:rPr>
        <w:t>] FOREIGN KEY ([</w:t>
      </w:r>
      <w:proofErr w:type="spellStart"/>
      <w:r w:rsidRPr="00B51DAF">
        <w:rPr>
          <w:lang w:val="en-US"/>
        </w:rPr>
        <w:t>TipGen</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Generos</w:t>
      </w:r>
      <w:proofErr w:type="spellEnd"/>
      <w:r w:rsidRPr="00B51DAF">
        <w:rPr>
          <w:lang w:val="en-US"/>
        </w:rPr>
        <w:t>] ([</w:t>
      </w:r>
      <w:proofErr w:type="spellStart"/>
      <w:r w:rsidRPr="00B51DAF">
        <w:rPr>
          <w:lang w:val="en-US"/>
        </w:rPr>
        <w:t>CodGenero</w:t>
      </w:r>
      <w:proofErr w:type="spellEnd"/>
      <w:r w:rsidRPr="00B51DAF">
        <w:rPr>
          <w:lang w:val="en-US"/>
        </w:rPr>
        <w:t>]),</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FK_Usuarios_UF</w:t>
      </w:r>
      <w:proofErr w:type="spellEnd"/>
      <w:r w:rsidRPr="00B51DAF">
        <w:rPr>
          <w:lang w:val="en-US"/>
        </w:rPr>
        <w:t>] FOREIGN KEY ([</w:t>
      </w:r>
      <w:proofErr w:type="spellStart"/>
      <w:r w:rsidRPr="00B51DAF">
        <w:rPr>
          <w:lang w:val="en-US"/>
        </w:rPr>
        <w:t>UFEmi</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gramEnd"/>
      <w:r w:rsidRPr="00B51DAF">
        <w:rPr>
          <w:lang w:val="en-US"/>
        </w:rPr>
        <w:t>UF] ([</w:t>
      </w:r>
      <w:proofErr w:type="spellStart"/>
      <w:r w:rsidRPr="00B51DAF">
        <w:rPr>
          <w:lang w:val="en-US"/>
        </w:rPr>
        <w:t>CodUF</w:t>
      </w:r>
      <w:proofErr w:type="spellEnd"/>
      <w:r w:rsidRPr="00B51DAF">
        <w:rPr>
          <w:lang w:val="en-US"/>
        </w:rPr>
        <w:t>])</w:t>
      </w:r>
    </w:p>
    <w:p w:rsidR="00B51DAF" w:rsidRDefault="00B51DAF" w:rsidP="00B51DAF">
      <w:r>
        <w:t>);</w:t>
      </w:r>
    </w:p>
    <w:p w:rsidR="00B51DAF" w:rsidRDefault="00B51DAF" w:rsidP="00B51DAF">
      <w:r>
        <w:t>GO</w:t>
      </w:r>
    </w:p>
    <w:p w:rsidR="00B51DAF" w:rsidRPr="00243561" w:rsidRDefault="00B51DAF" w:rsidP="004F4CD8"/>
    <w:p w:rsidR="00711792" w:rsidRPr="00243561" w:rsidRDefault="00711792" w:rsidP="004F4CD8"/>
    <w:p w:rsidR="00711792" w:rsidRPr="00243561" w:rsidRDefault="00711792" w:rsidP="004F4CD8"/>
    <w:sectPr w:rsidR="00711792" w:rsidRPr="00243561">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2BA" w:rsidRDefault="007732BA" w:rsidP="00ED7151">
      <w:pPr>
        <w:spacing w:after="0" w:line="240" w:lineRule="auto"/>
      </w:pPr>
      <w:r>
        <w:separator/>
      </w:r>
    </w:p>
  </w:endnote>
  <w:endnote w:type="continuationSeparator" w:id="0">
    <w:p w:rsidR="007732BA" w:rsidRDefault="007732BA" w:rsidP="00E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46" w:rsidRDefault="00CC1F46">
    <w:pPr>
      <w:pStyle w:val="Rodap"/>
    </w:pPr>
    <w:r>
      <w:t xml:space="preserve">Data de </w:t>
    </w:r>
    <w:proofErr w:type="gramStart"/>
    <w:r>
      <w:t>Atualização :</w:t>
    </w:r>
    <w:proofErr w:type="gramEnd"/>
    <w:r>
      <w:t xml:space="preserve"> 23/07/2021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2BA" w:rsidRDefault="007732BA" w:rsidP="00ED7151">
      <w:pPr>
        <w:spacing w:after="0" w:line="240" w:lineRule="auto"/>
      </w:pPr>
      <w:r>
        <w:separator/>
      </w:r>
    </w:p>
  </w:footnote>
  <w:footnote w:type="continuationSeparator" w:id="0">
    <w:p w:rsidR="007732BA" w:rsidRDefault="007732BA" w:rsidP="00ED7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51"/>
    <w:rsid w:val="001E26D2"/>
    <w:rsid w:val="00243561"/>
    <w:rsid w:val="004E1B27"/>
    <w:rsid w:val="004F4CD8"/>
    <w:rsid w:val="00564C92"/>
    <w:rsid w:val="005F53EE"/>
    <w:rsid w:val="006D3FD6"/>
    <w:rsid w:val="00711792"/>
    <w:rsid w:val="00755347"/>
    <w:rsid w:val="007732BA"/>
    <w:rsid w:val="008147E5"/>
    <w:rsid w:val="00964E23"/>
    <w:rsid w:val="009B7441"/>
    <w:rsid w:val="00A75A19"/>
    <w:rsid w:val="00A91BB9"/>
    <w:rsid w:val="00AF680D"/>
    <w:rsid w:val="00B004C5"/>
    <w:rsid w:val="00B06D95"/>
    <w:rsid w:val="00B514D2"/>
    <w:rsid w:val="00B51DAF"/>
    <w:rsid w:val="00B53FB3"/>
    <w:rsid w:val="00B826B0"/>
    <w:rsid w:val="00CC1F46"/>
    <w:rsid w:val="00CE0D8B"/>
    <w:rsid w:val="00ED7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7B8C"/>
  <w15:chartTrackingRefBased/>
  <w15:docId w15:val="{FF5B7E95-7379-4398-A59C-EA7F1CD5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14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14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71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7151"/>
  </w:style>
  <w:style w:type="paragraph" w:styleId="Rodap">
    <w:name w:val="footer"/>
    <w:basedOn w:val="Normal"/>
    <w:link w:val="RodapChar"/>
    <w:uiPriority w:val="99"/>
    <w:unhideWhenUsed/>
    <w:rsid w:val="00ED7151"/>
    <w:pPr>
      <w:tabs>
        <w:tab w:val="center" w:pos="4252"/>
        <w:tab w:val="right" w:pos="8504"/>
      </w:tabs>
      <w:spacing w:after="0" w:line="240" w:lineRule="auto"/>
    </w:pPr>
  </w:style>
  <w:style w:type="character" w:customStyle="1" w:styleId="RodapChar">
    <w:name w:val="Rodapé Char"/>
    <w:basedOn w:val="Fontepargpadro"/>
    <w:link w:val="Rodap"/>
    <w:uiPriority w:val="99"/>
    <w:rsid w:val="00ED7151"/>
  </w:style>
  <w:style w:type="character" w:customStyle="1" w:styleId="Ttulo1Char">
    <w:name w:val="Título 1 Char"/>
    <w:basedOn w:val="Fontepargpadro"/>
    <w:link w:val="Ttulo1"/>
    <w:uiPriority w:val="9"/>
    <w:rsid w:val="008147E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147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17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11792"/>
    <w:rPr>
      <w:rFonts w:ascii="Courier New" w:eastAsia="Times New Roman" w:hAnsi="Courier New" w:cs="Courier New"/>
      <w:sz w:val="20"/>
      <w:szCs w:val="20"/>
    </w:rPr>
  </w:style>
  <w:style w:type="character" w:styleId="nfase">
    <w:name w:val="Emphasis"/>
    <w:basedOn w:val="Fontepargpadro"/>
    <w:uiPriority w:val="20"/>
    <w:qFormat/>
    <w:rsid w:val="00711792"/>
    <w:rPr>
      <w:i/>
      <w:iCs/>
    </w:rPr>
  </w:style>
  <w:style w:type="character" w:styleId="Hyperlink">
    <w:name w:val="Hyperlink"/>
    <w:basedOn w:val="Fontepargpadro"/>
    <w:uiPriority w:val="99"/>
    <w:unhideWhenUsed/>
    <w:rsid w:val="00711792"/>
    <w:rPr>
      <w:color w:val="0000FF"/>
      <w:u w:val="single"/>
    </w:rPr>
  </w:style>
  <w:style w:type="character" w:customStyle="1" w:styleId="language">
    <w:name w:val="language"/>
    <w:basedOn w:val="Fontepargpadro"/>
    <w:rsid w:val="00711792"/>
  </w:style>
  <w:style w:type="paragraph" w:styleId="Pr-formataoHTML">
    <w:name w:val="HTML Preformatted"/>
    <w:basedOn w:val="Normal"/>
    <w:link w:val="Pr-formataoHTMLChar"/>
    <w:uiPriority w:val="99"/>
    <w:semiHidden/>
    <w:unhideWhenUsed/>
    <w:rsid w:val="0071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11792"/>
    <w:rPr>
      <w:rFonts w:ascii="Courier New" w:eastAsia="Times New Roman" w:hAnsi="Courier New" w:cs="Courier New"/>
      <w:sz w:val="20"/>
      <w:szCs w:val="20"/>
      <w:lang w:eastAsia="pt-BR"/>
    </w:rPr>
  </w:style>
  <w:style w:type="character" w:customStyle="1" w:styleId="hljs-pscommand">
    <w:name w:val="hljs-pscommand"/>
    <w:basedOn w:val="Fontepargpadro"/>
    <w:rsid w:val="00711792"/>
  </w:style>
  <w:style w:type="character" w:customStyle="1" w:styleId="hljs-string">
    <w:name w:val="hljs-string"/>
    <w:basedOn w:val="Fontepargpadro"/>
    <w:rsid w:val="00711792"/>
  </w:style>
  <w:style w:type="table" w:styleId="Tabelacomgrade">
    <w:name w:val="Table Grid"/>
    <w:basedOn w:val="Tabelanormal"/>
    <w:uiPriority w:val="39"/>
    <w:rsid w:val="0071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rd">
    <w:name w:val="kwrd"/>
    <w:basedOn w:val="Fontepargpadro"/>
    <w:rsid w:val="00B826B0"/>
  </w:style>
  <w:style w:type="character" w:customStyle="1" w:styleId="html">
    <w:name w:val="html"/>
    <w:basedOn w:val="Fontepargpadro"/>
    <w:rsid w:val="00B826B0"/>
  </w:style>
  <w:style w:type="character" w:customStyle="1" w:styleId="attr">
    <w:name w:val="attr"/>
    <w:basedOn w:val="Fontepargpadro"/>
    <w:rsid w:val="00B826B0"/>
  </w:style>
  <w:style w:type="paragraph" w:styleId="CabealhodoSumrio">
    <w:name w:val="TOC Heading"/>
    <w:basedOn w:val="Ttulo1"/>
    <w:next w:val="Normal"/>
    <w:uiPriority w:val="39"/>
    <w:unhideWhenUsed/>
    <w:qFormat/>
    <w:rsid w:val="00B53FB3"/>
    <w:pPr>
      <w:outlineLvl w:val="9"/>
    </w:pPr>
    <w:rPr>
      <w:lang w:eastAsia="pt-BR"/>
    </w:rPr>
  </w:style>
  <w:style w:type="paragraph" w:styleId="Sumrio1">
    <w:name w:val="toc 1"/>
    <w:basedOn w:val="Normal"/>
    <w:next w:val="Normal"/>
    <w:autoRedefine/>
    <w:uiPriority w:val="39"/>
    <w:unhideWhenUsed/>
    <w:rsid w:val="00B53FB3"/>
    <w:pPr>
      <w:spacing w:after="100"/>
    </w:pPr>
  </w:style>
  <w:style w:type="paragraph" w:styleId="Sumrio2">
    <w:name w:val="toc 2"/>
    <w:basedOn w:val="Normal"/>
    <w:next w:val="Normal"/>
    <w:autoRedefine/>
    <w:uiPriority w:val="39"/>
    <w:unhideWhenUsed/>
    <w:rsid w:val="00B53F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78854">
      <w:bodyDiv w:val="1"/>
      <w:marLeft w:val="0"/>
      <w:marRight w:val="0"/>
      <w:marTop w:val="0"/>
      <w:marBottom w:val="0"/>
      <w:divBdr>
        <w:top w:val="none" w:sz="0" w:space="0" w:color="auto"/>
        <w:left w:val="none" w:sz="0" w:space="0" w:color="auto"/>
        <w:bottom w:val="none" w:sz="0" w:space="0" w:color="auto"/>
        <w:right w:val="none" w:sz="0" w:space="0" w:color="auto"/>
      </w:divBdr>
    </w:div>
    <w:div w:id="1840659396">
      <w:bodyDiv w:val="1"/>
      <w:marLeft w:val="0"/>
      <w:marRight w:val="0"/>
      <w:marTop w:val="0"/>
      <w:marBottom w:val="0"/>
      <w:divBdr>
        <w:top w:val="none" w:sz="0" w:space="0" w:color="auto"/>
        <w:left w:val="none" w:sz="0" w:space="0" w:color="auto"/>
        <w:bottom w:val="none" w:sz="0" w:space="0" w:color="auto"/>
        <w:right w:val="none" w:sz="0" w:space="0" w:color="auto"/>
      </w:divBdr>
      <w:divsChild>
        <w:div w:id="974916959">
          <w:marLeft w:val="0"/>
          <w:marRight w:val="0"/>
          <w:marTop w:val="0"/>
          <w:marBottom w:val="0"/>
          <w:divBdr>
            <w:top w:val="none" w:sz="0" w:space="0" w:color="auto"/>
            <w:left w:val="none" w:sz="0" w:space="0" w:color="auto"/>
            <w:bottom w:val="none" w:sz="0" w:space="0" w:color="auto"/>
            <w:right w:val="none" w:sz="0" w:space="0" w:color="auto"/>
          </w:divBdr>
        </w:div>
        <w:div w:id="2116169581">
          <w:marLeft w:val="0"/>
          <w:marRight w:val="0"/>
          <w:marTop w:val="240"/>
          <w:marBottom w:val="0"/>
          <w:divBdr>
            <w:top w:val="none" w:sz="0" w:space="0" w:color="auto"/>
            <w:left w:val="none" w:sz="0" w:space="0" w:color="auto"/>
            <w:bottom w:val="none" w:sz="0" w:space="0" w:color="auto"/>
            <w:right w:val="none" w:sz="0" w:space="0" w:color="auto"/>
          </w:divBdr>
        </w:div>
      </w:divsChild>
    </w:div>
    <w:div w:id="21263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pt-br/ef/core/cli/powershe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6F53A-9B58-4CB2-80E3-BCFD3833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1634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14</cp:revision>
  <dcterms:created xsi:type="dcterms:W3CDTF">2021-07-21T14:39:00Z</dcterms:created>
  <dcterms:modified xsi:type="dcterms:W3CDTF">2021-07-23T18:54:00Z</dcterms:modified>
</cp:coreProperties>
</file>