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176D3" w14:textId="1047CDC1" w:rsidR="009673AB" w:rsidRDefault="009673AB" w:rsidP="009673AB">
      <w:pPr>
        <w:pStyle w:val="Ttulo3"/>
        <w:spacing w:before="0" w:after="0" w:line="360" w:lineRule="auto"/>
        <w:jc w:val="both"/>
        <w:rPr>
          <w:rFonts w:ascii="Times New Roman" w:eastAsia="Times New Roman" w:hAnsi="Times New Roman" w:cs="Times New Roman"/>
          <w:b/>
          <w:bCs/>
        </w:rPr>
      </w:pPr>
      <w:r w:rsidRPr="210CA778">
        <w:rPr>
          <w:rFonts w:ascii="Times New Roman" w:eastAsia="Times New Roman" w:hAnsi="Times New Roman" w:cs="Times New Roman"/>
          <w:b/>
          <w:bCs/>
        </w:rPr>
        <w:t xml:space="preserve">Reflexión final de Unidad Temática </w:t>
      </w:r>
      <w:r>
        <w:rPr>
          <w:rFonts w:ascii="Times New Roman" w:eastAsia="Times New Roman" w:hAnsi="Times New Roman" w:cs="Times New Roman"/>
          <w:b/>
          <w:bCs/>
        </w:rPr>
        <w:t>7</w:t>
      </w:r>
    </w:p>
    <w:p w14:paraId="0C9863D5" w14:textId="77777777" w:rsidR="009673AB" w:rsidRDefault="009673AB" w:rsidP="009673AB">
      <w:pPr>
        <w:spacing w:after="0" w:line="360" w:lineRule="auto"/>
        <w:ind w:firstLine="708"/>
        <w:jc w:val="both"/>
        <w:rPr>
          <w:rFonts w:ascii="Times New Roman" w:eastAsia="Times New Roman" w:hAnsi="Times New Roman" w:cs="Times New Roman"/>
        </w:rPr>
      </w:pPr>
      <w:r w:rsidRPr="210CA778">
        <w:rPr>
          <w:rFonts w:ascii="Times New Roman" w:eastAsia="Times New Roman" w:hAnsi="Times New Roman" w:cs="Times New Roman"/>
        </w:rPr>
        <w:t>Las siguientes son algunas preguntas que pueden servirte como guía para tu reflexión personal sobre tus procesos de aprendizaje, utilizando como medio los objetivos y actividades de esta Unidad Temática. No es obligatorio que las contestes todas, e incluso puedes (y se recomienda que lo hagas) explorar otras inquietudes que no estén aquí representadas. Lo importante es que, por unos minutos, te concentres en tus procesos de aprendizaje y medites sobre ellos, con el objetivo de procurar identificar acciones que te permitan mejorarlos. Recuerda referenciar todas las actividades que te han resultado beneficiosas, y en las carpetas correspondientes, poner las evidencias (trabajos extras, recursos adicionales consultados, ejercicios adicionales realizados y aprendizajes correspondientes obtenidos, etc.).</w:t>
      </w:r>
    </w:p>
    <w:p w14:paraId="4D3AA5E4" w14:textId="77777777" w:rsidR="009673AB" w:rsidRDefault="009673AB" w:rsidP="009673AB">
      <w:pPr>
        <w:pStyle w:val="Ttulo3"/>
        <w:spacing w:before="0" w:after="0" w:line="360" w:lineRule="auto"/>
        <w:jc w:val="both"/>
        <w:rPr>
          <w:rFonts w:ascii="Times New Roman" w:eastAsia="Times New Roman" w:hAnsi="Times New Roman" w:cs="Times New Roman"/>
          <w:b/>
          <w:bCs/>
        </w:rPr>
      </w:pPr>
      <w:r w:rsidRPr="210CA778">
        <w:rPr>
          <w:rFonts w:ascii="Times New Roman" w:eastAsia="Times New Roman" w:hAnsi="Times New Roman" w:cs="Times New Roman"/>
          <w:b/>
          <w:bCs/>
        </w:rPr>
        <w:t>Guía de preguntas</w:t>
      </w:r>
    </w:p>
    <w:p w14:paraId="5DFAE88E" w14:textId="0F187819" w:rsidR="009673AB" w:rsidRPr="00251F32" w:rsidRDefault="009673AB" w:rsidP="009673AB">
      <w:pPr>
        <w:pStyle w:val="Prrafodelista"/>
        <w:numPr>
          <w:ilvl w:val="0"/>
          <w:numId w:val="1"/>
        </w:numPr>
        <w:spacing w:after="0" w:line="360" w:lineRule="auto"/>
        <w:jc w:val="both"/>
        <w:rPr>
          <w:rFonts w:ascii="Times New Roman" w:eastAsia="Times New Roman" w:hAnsi="Times New Roman" w:cs="Times New Roman"/>
          <w:lang w:val="es-UY"/>
        </w:rPr>
      </w:pPr>
      <w:r w:rsidRPr="00251F32">
        <w:rPr>
          <w:rFonts w:ascii="Times New Roman" w:eastAsia="Times New Roman" w:hAnsi="Times New Roman" w:cs="Times New Roman"/>
          <w:lang w:val="es-UY"/>
        </w:rPr>
        <w:t xml:space="preserve">¿Cuáles son los resultados esperados del aprendizaje de esta UT? </w:t>
      </w:r>
      <w:r w:rsidR="00D35DC6">
        <w:rPr>
          <w:rFonts w:ascii="Times New Roman" w:eastAsia="Times New Roman" w:hAnsi="Times New Roman" w:cs="Times New Roman"/>
          <w:lang w:val="es-UY"/>
        </w:rPr>
        <w:t>Los resultados esperados de esta unidad es aprender a implementar grafos dirigidos y sopesar su conveniencia en espacio de memoria utilizado y complejidad de orden, en la resolución de problemas tipo.</w:t>
      </w:r>
    </w:p>
    <w:p w14:paraId="7DB8696C" w14:textId="344DCFD0" w:rsidR="009673AB" w:rsidRPr="00251F32" w:rsidRDefault="009673AB" w:rsidP="009673AB">
      <w:pPr>
        <w:pStyle w:val="Prrafodelista"/>
        <w:numPr>
          <w:ilvl w:val="0"/>
          <w:numId w:val="1"/>
        </w:numPr>
        <w:spacing w:after="0" w:line="360" w:lineRule="auto"/>
        <w:jc w:val="both"/>
        <w:rPr>
          <w:rFonts w:ascii="Times New Roman" w:eastAsia="Times New Roman" w:hAnsi="Times New Roman" w:cs="Times New Roman"/>
          <w:lang w:val="es-UY"/>
        </w:rPr>
      </w:pPr>
      <w:r w:rsidRPr="00251F32">
        <w:rPr>
          <w:rFonts w:ascii="Times New Roman" w:eastAsia="Times New Roman" w:hAnsi="Times New Roman" w:cs="Times New Roman"/>
          <w:lang w:val="es-UY"/>
        </w:rPr>
        <w:t>¿He alcanzado esos resultados? Documentar.</w:t>
      </w:r>
      <w:r w:rsidR="00D35DC6">
        <w:rPr>
          <w:rFonts w:ascii="Times New Roman" w:eastAsia="Times New Roman" w:hAnsi="Times New Roman" w:cs="Times New Roman"/>
          <w:lang w:val="es-UY"/>
        </w:rPr>
        <w:t xml:space="preserve"> Considero que comprendí comprendí a grandes rasgos las propiedades y características de los grafos dirigidos, así como también los algoritmos para calcular caminos mínimos dentro de los mismos. También los conceptos de excentricidad, centro, arcos de retroceso, cruzados y de avance.</w:t>
      </w:r>
    </w:p>
    <w:p w14:paraId="26B14C45" w14:textId="77777777" w:rsidR="009673AB" w:rsidRPr="00251F32" w:rsidRDefault="009673AB" w:rsidP="009673AB">
      <w:pPr>
        <w:pStyle w:val="Prrafodelista"/>
        <w:numPr>
          <w:ilvl w:val="0"/>
          <w:numId w:val="1"/>
        </w:numPr>
        <w:spacing w:after="0" w:line="360" w:lineRule="auto"/>
        <w:jc w:val="both"/>
        <w:rPr>
          <w:rFonts w:ascii="Times New Roman" w:eastAsia="Times New Roman" w:hAnsi="Times New Roman" w:cs="Times New Roman"/>
          <w:lang w:val="es-UY"/>
        </w:rPr>
      </w:pPr>
      <w:r w:rsidRPr="00251F32">
        <w:rPr>
          <w:rFonts w:ascii="Times New Roman" w:eastAsia="Times New Roman" w:hAnsi="Times New Roman" w:cs="Times New Roman"/>
          <w:lang w:val="es-UY"/>
        </w:rPr>
        <w:t xml:space="preserve">¿Cuándo aprendí? ¿En qué circunstancias? ¿Bajo qué condiciones? </w:t>
      </w:r>
      <w:r>
        <w:rPr>
          <w:rFonts w:ascii="Times New Roman" w:eastAsia="Times New Roman" w:hAnsi="Times New Roman" w:cs="Times New Roman"/>
          <w:lang w:val="es-UY"/>
        </w:rPr>
        <w:t>Aprendí colaborando con compañeros de otros grupos y participando de los Trabajos de Aplicación realizados en clase junto a mi equipo.</w:t>
      </w:r>
    </w:p>
    <w:p w14:paraId="7AC7CC9A" w14:textId="77777777" w:rsidR="009673AB" w:rsidRDefault="009673AB" w:rsidP="009673AB">
      <w:pPr>
        <w:pStyle w:val="Prrafodelista"/>
        <w:numPr>
          <w:ilvl w:val="0"/>
          <w:numId w:val="1"/>
        </w:numPr>
        <w:spacing w:after="0" w:line="360" w:lineRule="auto"/>
        <w:jc w:val="both"/>
        <w:rPr>
          <w:rFonts w:ascii="Times New Roman" w:eastAsia="Times New Roman" w:hAnsi="Times New Roman" w:cs="Times New Roman"/>
          <w:lang w:val="es-UY"/>
        </w:rPr>
      </w:pPr>
      <w:r w:rsidRPr="00251F32">
        <w:rPr>
          <w:rFonts w:ascii="Times New Roman" w:eastAsia="Times New Roman" w:hAnsi="Times New Roman" w:cs="Times New Roman"/>
          <w:lang w:val="es-UY"/>
        </w:rPr>
        <w:t>¿Dónde cuándo y cómo me he involucrado en aprendizaje integrado? ¿Ha sido mi aprendizaje conectado y coherente? Constantemente nos involucramos con el aprendizaje integrado al estar aprendiendo a codear en Java mientras implementamos las distintas estructuras de datos.</w:t>
      </w:r>
    </w:p>
    <w:p w14:paraId="5E013278" w14:textId="226FD421" w:rsidR="009673AB" w:rsidRPr="009253C6" w:rsidRDefault="009673AB" w:rsidP="009673AB">
      <w:pPr>
        <w:pStyle w:val="Prrafodelista"/>
        <w:numPr>
          <w:ilvl w:val="0"/>
          <w:numId w:val="1"/>
        </w:numPr>
        <w:spacing w:after="0" w:line="360" w:lineRule="auto"/>
        <w:jc w:val="both"/>
        <w:rPr>
          <w:rFonts w:ascii="Times New Roman" w:eastAsia="Times New Roman" w:hAnsi="Times New Roman" w:cs="Times New Roman"/>
          <w:lang w:val="es-UY"/>
        </w:rPr>
      </w:pPr>
      <w:r w:rsidRPr="00CC7970">
        <w:rPr>
          <w:rFonts w:ascii="Times New Roman" w:eastAsia="Times New Roman" w:hAnsi="Times New Roman" w:cs="Times New Roman"/>
        </w:rPr>
        <w:t>¿Cuándo, cómo y por qué mi aprendizaje me ha sorprendido?</w:t>
      </w:r>
      <w:r>
        <w:rPr>
          <w:rFonts w:ascii="Times New Roman" w:eastAsia="Times New Roman" w:hAnsi="Times New Roman" w:cs="Times New Roman"/>
        </w:rPr>
        <w:t xml:space="preserve"> </w:t>
      </w:r>
      <w:r w:rsidR="00D35DC6">
        <w:rPr>
          <w:rFonts w:ascii="Times New Roman" w:eastAsia="Times New Roman" w:hAnsi="Times New Roman" w:cs="Times New Roman"/>
        </w:rPr>
        <w:t>Me sorprende que encuentro más intuitivo los recorridos en grafos que los recorridos en árboles.</w:t>
      </w:r>
    </w:p>
    <w:p w14:paraId="6EFA0F9D" w14:textId="77777777" w:rsidR="009673AB" w:rsidRPr="00251F32" w:rsidRDefault="009673AB" w:rsidP="009673AB">
      <w:pPr>
        <w:pStyle w:val="Prrafodelista"/>
        <w:numPr>
          <w:ilvl w:val="0"/>
          <w:numId w:val="1"/>
        </w:numPr>
        <w:spacing w:after="0" w:line="360" w:lineRule="auto"/>
        <w:jc w:val="both"/>
        <w:rPr>
          <w:rFonts w:ascii="Times New Roman" w:eastAsia="Times New Roman" w:hAnsi="Times New Roman" w:cs="Times New Roman"/>
          <w:lang w:val="es-UY"/>
        </w:rPr>
      </w:pPr>
      <w:r w:rsidRPr="00251F32">
        <w:rPr>
          <w:rFonts w:ascii="Times New Roman" w:eastAsia="Times New Roman" w:hAnsi="Times New Roman" w:cs="Times New Roman"/>
          <w:lang w:val="es-UY"/>
        </w:rPr>
        <w:t xml:space="preserve">¿Qué diferencia ha hecho, para mi aprendizaje, la tutoría sobre el portafolios? Pienso que tener un portfolio y en general, tener un único lugar ordenado en el cual reservar información valiosa que se obtienen en los cursos que ofrece la carrera, es el mejor favor que uno se puede hacer. Además de poder consultar información resumida y que utiliza nuestras propias palabras o incluso nuestros propios ejemplos, también es </w:t>
      </w:r>
      <w:r w:rsidRPr="00251F32">
        <w:rPr>
          <w:rFonts w:ascii="Times New Roman" w:eastAsia="Times New Roman" w:hAnsi="Times New Roman" w:cs="Times New Roman"/>
          <w:lang w:val="es-UY"/>
        </w:rPr>
        <w:lastRenderedPageBreak/>
        <w:t>fundamental hacer una reflexión sobre nuestro proceso de aprendizaje y tomar en cuenta los resultados de cada módulo del curso para evaluar qué bien lo estamos siguiendo.</w:t>
      </w:r>
    </w:p>
    <w:p w14:paraId="0A35FB11" w14:textId="77777777" w:rsidR="009673AB" w:rsidRDefault="009673AB" w:rsidP="009673AB"/>
    <w:p w14:paraId="798AF4CF" w14:textId="77777777" w:rsidR="004B45EA" w:rsidRDefault="004B45EA"/>
    <w:sectPr w:rsidR="004B45EA" w:rsidSect="009673AB">
      <w:headerReference w:type="default" r:id="rId5"/>
      <w:footerReference w:type="default" r:id="rId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10CA778" w14:paraId="5DBC8AA2" w14:textId="77777777" w:rsidTr="210CA778">
      <w:trPr>
        <w:trHeight w:val="300"/>
      </w:trPr>
      <w:tc>
        <w:tcPr>
          <w:tcW w:w="3005" w:type="dxa"/>
        </w:tcPr>
        <w:p w14:paraId="6BEC75DF" w14:textId="77777777" w:rsidR="00000000" w:rsidRDefault="00000000" w:rsidP="210CA778">
          <w:pPr>
            <w:pStyle w:val="Encabezado"/>
            <w:ind w:left="-115"/>
          </w:pPr>
        </w:p>
      </w:tc>
      <w:tc>
        <w:tcPr>
          <w:tcW w:w="3005" w:type="dxa"/>
        </w:tcPr>
        <w:p w14:paraId="6972D67C" w14:textId="77777777" w:rsidR="00000000" w:rsidRDefault="00000000" w:rsidP="210CA778">
          <w:pPr>
            <w:pStyle w:val="Encabezado"/>
            <w:jc w:val="center"/>
          </w:pPr>
        </w:p>
      </w:tc>
      <w:tc>
        <w:tcPr>
          <w:tcW w:w="3005" w:type="dxa"/>
        </w:tcPr>
        <w:p w14:paraId="759B313B" w14:textId="77777777" w:rsidR="00000000" w:rsidRDefault="00000000" w:rsidP="210CA778">
          <w:pPr>
            <w:pStyle w:val="Encabezado"/>
            <w:ind w:right="-115"/>
            <w:jc w:val="right"/>
          </w:pPr>
        </w:p>
      </w:tc>
    </w:tr>
  </w:tbl>
  <w:p w14:paraId="251F5FC4" w14:textId="77777777" w:rsidR="00000000" w:rsidRDefault="00000000" w:rsidP="210CA778">
    <w:pPr>
      <w:pStyle w:val="Piedepgin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10CA778" w14:paraId="1BB606F7" w14:textId="77777777" w:rsidTr="210CA778">
      <w:trPr>
        <w:trHeight w:val="300"/>
      </w:trPr>
      <w:tc>
        <w:tcPr>
          <w:tcW w:w="3005" w:type="dxa"/>
        </w:tcPr>
        <w:p w14:paraId="53ED668F" w14:textId="77777777" w:rsidR="00000000" w:rsidRDefault="00000000" w:rsidP="210CA778">
          <w:pPr>
            <w:pStyle w:val="Encabezado"/>
            <w:ind w:left="-115"/>
          </w:pPr>
          <w:r>
            <w:t>Agostina Etchebarren</w:t>
          </w:r>
        </w:p>
      </w:tc>
      <w:tc>
        <w:tcPr>
          <w:tcW w:w="3005" w:type="dxa"/>
        </w:tcPr>
        <w:p w14:paraId="55845C4E" w14:textId="77777777" w:rsidR="00000000" w:rsidRDefault="00000000" w:rsidP="210CA778">
          <w:pPr>
            <w:pStyle w:val="Encabezado"/>
            <w:jc w:val="center"/>
          </w:pPr>
          <w:r>
            <w:t>Algoritmos y estructuras de datos</w:t>
          </w:r>
        </w:p>
      </w:tc>
      <w:tc>
        <w:tcPr>
          <w:tcW w:w="3005" w:type="dxa"/>
        </w:tcPr>
        <w:p w14:paraId="51D60CCD" w14:textId="77777777" w:rsidR="00000000" w:rsidRDefault="00000000" w:rsidP="210CA778">
          <w:pPr>
            <w:pStyle w:val="Encabezado"/>
            <w:ind w:right="-115"/>
            <w:jc w:val="right"/>
          </w:pPr>
          <w:r>
            <w:t>01 de junio de 2025</w:t>
          </w:r>
        </w:p>
      </w:tc>
    </w:tr>
  </w:tbl>
  <w:p w14:paraId="3135FA30" w14:textId="77777777" w:rsidR="00000000" w:rsidRDefault="00000000" w:rsidP="210CA77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7799A2"/>
    <w:multiLevelType w:val="hybridMultilevel"/>
    <w:tmpl w:val="ECEE040C"/>
    <w:lvl w:ilvl="0" w:tplc="876C9C3C">
      <w:start w:val="1"/>
      <w:numFmt w:val="decimal"/>
      <w:lvlText w:val="%1."/>
      <w:lvlJc w:val="left"/>
      <w:pPr>
        <w:ind w:left="720" w:hanging="360"/>
      </w:pPr>
    </w:lvl>
    <w:lvl w:ilvl="1" w:tplc="522A693E">
      <w:start w:val="1"/>
      <w:numFmt w:val="lowerLetter"/>
      <w:lvlText w:val="%2."/>
      <w:lvlJc w:val="left"/>
      <w:pPr>
        <w:ind w:left="1440" w:hanging="360"/>
      </w:pPr>
    </w:lvl>
    <w:lvl w:ilvl="2" w:tplc="EB48DB0E">
      <w:start w:val="1"/>
      <w:numFmt w:val="lowerRoman"/>
      <w:lvlText w:val="%3."/>
      <w:lvlJc w:val="right"/>
      <w:pPr>
        <w:ind w:left="2160" w:hanging="180"/>
      </w:pPr>
    </w:lvl>
    <w:lvl w:ilvl="3" w:tplc="29449C8A">
      <w:start w:val="1"/>
      <w:numFmt w:val="decimal"/>
      <w:lvlText w:val="%4."/>
      <w:lvlJc w:val="left"/>
      <w:pPr>
        <w:ind w:left="2880" w:hanging="360"/>
      </w:pPr>
    </w:lvl>
    <w:lvl w:ilvl="4" w:tplc="C862E700">
      <w:start w:val="1"/>
      <w:numFmt w:val="lowerLetter"/>
      <w:lvlText w:val="%5."/>
      <w:lvlJc w:val="left"/>
      <w:pPr>
        <w:ind w:left="3600" w:hanging="360"/>
      </w:pPr>
    </w:lvl>
    <w:lvl w:ilvl="5" w:tplc="A7669A90">
      <w:start w:val="1"/>
      <w:numFmt w:val="lowerRoman"/>
      <w:lvlText w:val="%6."/>
      <w:lvlJc w:val="right"/>
      <w:pPr>
        <w:ind w:left="4320" w:hanging="180"/>
      </w:pPr>
    </w:lvl>
    <w:lvl w:ilvl="6" w:tplc="FDA4014E">
      <w:start w:val="1"/>
      <w:numFmt w:val="decimal"/>
      <w:lvlText w:val="%7."/>
      <w:lvlJc w:val="left"/>
      <w:pPr>
        <w:ind w:left="5040" w:hanging="360"/>
      </w:pPr>
    </w:lvl>
    <w:lvl w:ilvl="7" w:tplc="74160DCE">
      <w:start w:val="1"/>
      <w:numFmt w:val="lowerLetter"/>
      <w:lvlText w:val="%8."/>
      <w:lvlJc w:val="left"/>
      <w:pPr>
        <w:ind w:left="5760" w:hanging="360"/>
      </w:pPr>
    </w:lvl>
    <w:lvl w:ilvl="8" w:tplc="E1A6203A">
      <w:start w:val="1"/>
      <w:numFmt w:val="lowerRoman"/>
      <w:lvlText w:val="%9."/>
      <w:lvlJc w:val="right"/>
      <w:pPr>
        <w:ind w:left="6480" w:hanging="180"/>
      </w:pPr>
    </w:lvl>
  </w:abstractNum>
  <w:num w:numId="1" w16cid:durableId="1626230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3AB"/>
    <w:rsid w:val="00412670"/>
    <w:rsid w:val="004B45EA"/>
    <w:rsid w:val="009673AB"/>
    <w:rsid w:val="00D35D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B670B"/>
  <w15:chartTrackingRefBased/>
  <w15:docId w15:val="{BE9575FF-E79D-4E85-9AA3-50096DBD8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3AB"/>
    <w:pPr>
      <w:spacing w:line="279" w:lineRule="auto"/>
    </w:pPr>
    <w:rPr>
      <w:kern w:val="0"/>
      <w:sz w:val="24"/>
      <w:szCs w:val="24"/>
      <w:lang w:val="es-ES"/>
      <w14:ligatures w14:val="none"/>
    </w:rPr>
  </w:style>
  <w:style w:type="paragraph" w:styleId="Ttulo1">
    <w:name w:val="heading 1"/>
    <w:basedOn w:val="Normal"/>
    <w:next w:val="Normal"/>
    <w:link w:val="Ttulo1Car"/>
    <w:uiPriority w:val="9"/>
    <w:qFormat/>
    <w:rsid w:val="009673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673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673A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673A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673A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673A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673A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673A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673A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73A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673A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673A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673A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673A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673A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673A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673A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673AB"/>
    <w:rPr>
      <w:rFonts w:eastAsiaTheme="majorEastAsia" w:cstheme="majorBidi"/>
      <w:color w:val="272727" w:themeColor="text1" w:themeTint="D8"/>
    </w:rPr>
  </w:style>
  <w:style w:type="paragraph" w:styleId="Ttulo">
    <w:name w:val="Title"/>
    <w:basedOn w:val="Normal"/>
    <w:next w:val="Normal"/>
    <w:link w:val="TtuloCar"/>
    <w:uiPriority w:val="10"/>
    <w:qFormat/>
    <w:rsid w:val="009673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73A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673A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673A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673AB"/>
    <w:pPr>
      <w:spacing w:before="160"/>
      <w:jc w:val="center"/>
    </w:pPr>
    <w:rPr>
      <w:i/>
      <w:iCs/>
      <w:color w:val="404040" w:themeColor="text1" w:themeTint="BF"/>
    </w:rPr>
  </w:style>
  <w:style w:type="character" w:customStyle="1" w:styleId="CitaCar">
    <w:name w:val="Cita Car"/>
    <w:basedOn w:val="Fuentedeprrafopredeter"/>
    <w:link w:val="Cita"/>
    <w:uiPriority w:val="29"/>
    <w:rsid w:val="009673AB"/>
    <w:rPr>
      <w:i/>
      <w:iCs/>
      <w:color w:val="404040" w:themeColor="text1" w:themeTint="BF"/>
    </w:rPr>
  </w:style>
  <w:style w:type="paragraph" w:styleId="Prrafodelista">
    <w:name w:val="List Paragraph"/>
    <w:basedOn w:val="Normal"/>
    <w:uiPriority w:val="34"/>
    <w:qFormat/>
    <w:rsid w:val="009673AB"/>
    <w:pPr>
      <w:ind w:left="720"/>
      <w:contextualSpacing/>
    </w:pPr>
  </w:style>
  <w:style w:type="character" w:styleId="nfasisintenso">
    <w:name w:val="Intense Emphasis"/>
    <w:basedOn w:val="Fuentedeprrafopredeter"/>
    <w:uiPriority w:val="21"/>
    <w:qFormat/>
    <w:rsid w:val="009673AB"/>
    <w:rPr>
      <w:i/>
      <w:iCs/>
      <w:color w:val="0F4761" w:themeColor="accent1" w:themeShade="BF"/>
    </w:rPr>
  </w:style>
  <w:style w:type="paragraph" w:styleId="Citadestacada">
    <w:name w:val="Intense Quote"/>
    <w:basedOn w:val="Normal"/>
    <w:next w:val="Normal"/>
    <w:link w:val="CitadestacadaCar"/>
    <w:uiPriority w:val="30"/>
    <w:qFormat/>
    <w:rsid w:val="009673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673AB"/>
    <w:rPr>
      <w:i/>
      <w:iCs/>
      <w:color w:val="0F4761" w:themeColor="accent1" w:themeShade="BF"/>
    </w:rPr>
  </w:style>
  <w:style w:type="character" w:styleId="Referenciaintensa">
    <w:name w:val="Intense Reference"/>
    <w:basedOn w:val="Fuentedeprrafopredeter"/>
    <w:uiPriority w:val="32"/>
    <w:qFormat/>
    <w:rsid w:val="009673AB"/>
    <w:rPr>
      <w:b/>
      <w:bCs/>
      <w:smallCaps/>
      <w:color w:val="0F4761" w:themeColor="accent1" w:themeShade="BF"/>
      <w:spacing w:val="5"/>
    </w:rPr>
  </w:style>
  <w:style w:type="paragraph" w:styleId="Encabezado">
    <w:name w:val="header"/>
    <w:basedOn w:val="Normal"/>
    <w:link w:val="EncabezadoCar"/>
    <w:uiPriority w:val="99"/>
    <w:unhideWhenUsed/>
    <w:rsid w:val="009673A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673AB"/>
    <w:rPr>
      <w:kern w:val="0"/>
      <w:sz w:val="24"/>
      <w:szCs w:val="24"/>
      <w:lang w:val="es-ES"/>
      <w14:ligatures w14:val="none"/>
    </w:rPr>
  </w:style>
  <w:style w:type="paragraph" w:styleId="Piedepgina">
    <w:name w:val="footer"/>
    <w:basedOn w:val="Normal"/>
    <w:link w:val="PiedepginaCar"/>
    <w:uiPriority w:val="99"/>
    <w:unhideWhenUsed/>
    <w:rsid w:val="009673A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673AB"/>
    <w:rPr>
      <w:kern w:val="0"/>
      <w:sz w:val="24"/>
      <w:szCs w:val="24"/>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2</Pages>
  <Words>412</Words>
  <Characters>2268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AGOSTINA ETCHEBARREN</dc:creator>
  <cp:keywords/>
  <dc:description/>
  <cp:lastModifiedBy>AGOSTINA ETCHEBARREN</cp:lastModifiedBy>
  <cp:revision>1</cp:revision>
  <dcterms:created xsi:type="dcterms:W3CDTF">2025-06-15T17:37:00Z</dcterms:created>
  <dcterms:modified xsi:type="dcterms:W3CDTF">2025-06-15T23:25:00Z</dcterms:modified>
</cp:coreProperties>
</file>