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0172576"/>
        <w:docPartObj>
          <w:docPartGallery w:val="Cover Pages"/>
          <w:docPartUnique/>
        </w:docPartObj>
      </w:sdtPr>
      <w:sdtEndPr>
        <w:rPr>
          <w:rFonts w:eastAsiaTheme="minorEastAsia"/>
          <w:lang w:eastAsia="en-CA"/>
        </w:rPr>
      </w:sdtEndPr>
      <w:sdtContent>
        <w:p w14:paraId="67E71862" w14:textId="0782A76E" w:rsidR="001B2CED" w:rsidRDefault="0023097E">
          <w:r>
            <w:rPr>
              <w:noProof/>
            </w:rPr>
            <mc:AlternateContent>
              <mc:Choice Requires="wpg">
                <w:drawing>
                  <wp:anchor distT="0" distB="0" distL="114300" distR="114300" simplePos="0" relativeHeight="251659264" behindDoc="1" locked="0" layoutInCell="1" allowOverlap="1" wp14:anchorId="24B5312E" wp14:editId="614997BE">
                    <wp:simplePos x="0" y="0"/>
                    <wp:positionH relativeFrom="margin">
                      <wp:posOffset>-341453</wp:posOffset>
                    </wp:positionH>
                    <wp:positionV relativeFrom="page">
                      <wp:posOffset>451412</wp:posOffset>
                    </wp:positionV>
                    <wp:extent cx="6742293" cy="5067095"/>
                    <wp:effectExtent l="0" t="0" r="190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42293" cy="506709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F463BF0" w14:textId="77777777" w:rsidR="00E447F9" w:rsidRPr="00E447F9" w:rsidRDefault="00E447F9" w:rsidP="00E447F9">
                                  <w:pPr>
                                    <w:rPr>
                                      <w:rFonts w:ascii="Arial" w:hAnsi="Arial" w:cs="Arial"/>
                                      <w:b/>
                                      <w:bCs/>
                                      <w:color w:val="FFFFFF" w:themeColor="background1"/>
                                      <w:sz w:val="52"/>
                                      <w:szCs w:val="52"/>
                                      <w:u w:val="single"/>
                                    </w:rPr>
                                  </w:pPr>
                                  <w:r w:rsidRPr="00E447F9">
                                    <w:rPr>
                                      <w:rFonts w:ascii="Arial" w:hAnsi="Arial" w:cs="Arial"/>
                                      <w:b/>
                                      <w:bCs/>
                                      <w:color w:val="FFFFFF" w:themeColor="background1"/>
                                      <w:sz w:val="52"/>
                                      <w:szCs w:val="52"/>
                                      <w:u w:val="single"/>
                                    </w:rPr>
                                    <w:t>Assignment 4: Exploring Instruction-Level Parallelism (ILP) in Modern Processors</w:t>
                                  </w:r>
                                </w:p>
                                <w:p w14:paraId="361945F0" w14:textId="5AEBB331" w:rsidR="001B2CED" w:rsidRDefault="006E0DEF">
                                  <w:pPr>
                                    <w:rPr>
                                      <w:color w:val="FFFFFF" w:themeColor="background1"/>
                                      <w:sz w:val="72"/>
                                      <w:szCs w:val="72"/>
                                    </w:rPr>
                                  </w:pPr>
                                  <w:r>
                                    <w:rPr>
                                      <w:rFonts w:ascii="Arial" w:hAnsi="Arial" w:cs="Arial"/>
                                      <w:b/>
                                      <w:bCs/>
                                      <w:color w:val="FFFFFF" w:themeColor="background1"/>
                                      <w:sz w:val="52"/>
                                      <w:szCs w:val="52"/>
                                      <w:u w:val="single"/>
                                    </w:rPr>
                                    <w:br/>
                                  </w:r>
                                  <w:r w:rsidR="00042002" w:rsidRPr="00042002">
                                    <w:rPr>
                                      <w:rFonts w:ascii="Arial" w:hAnsi="Arial" w:cs="Arial"/>
                                      <w:b/>
                                      <w:bCs/>
                                      <w:color w:val="FFFFFF" w:themeColor="background1"/>
                                      <w:sz w:val="52"/>
                                      <w:szCs w:val="52"/>
                                    </w:rPr>
                                    <w:t>Part 1</w:t>
                                  </w:r>
                                  <w:r w:rsidR="00E447F9" w:rsidRPr="006E0DEF">
                                    <w:rPr>
                                      <w:rFonts w:ascii="Arial" w:hAnsi="Arial" w:cs="Arial"/>
                                      <w:b/>
                                      <w:bCs/>
                                      <w:color w:val="FFFFFF" w:themeColor="background1"/>
                                      <w:sz w:val="52"/>
                                      <w:szCs w:val="52"/>
                                      <w:u w:val="single"/>
                                    </w:rPr>
                                    <w:t xml:space="preserve"> </w:t>
                                  </w:r>
                                  <w:r w:rsidRPr="006E0DEF">
                                    <w:rPr>
                                      <w:rFonts w:ascii="Arial" w:hAnsi="Arial" w:cs="Arial"/>
                                      <w:b/>
                                      <w:bCs/>
                                      <w:color w:val="FFFFFF" w:themeColor="background1"/>
                                      <w:sz w:val="52"/>
                                      <w:szCs w:val="52"/>
                                      <w:u w:val="single"/>
                                    </w:rPr>
                                    <w:br/>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4B5312E" id="Group 28" o:spid="_x0000_s1026" style="position:absolute;margin-left:-26.9pt;margin-top:35.55pt;width:530.9pt;height:39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ZEXgUAAH0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F463BF0" w14:textId="77777777" w:rsidR="00E447F9" w:rsidRPr="00E447F9" w:rsidRDefault="00E447F9" w:rsidP="00E447F9">
                            <w:pPr>
                              <w:rPr>
                                <w:rFonts w:ascii="Arial" w:hAnsi="Arial" w:cs="Arial"/>
                                <w:b/>
                                <w:bCs/>
                                <w:color w:val="FFFFFF" w:themeColor="background1"/>
                                <w:sz w:val="52"/>
                                <w:szCs w:val="52"/>
                                <w:u w:val="single"/>
                              </w:rPr>
                            </w:pPr>
                            <w:r w:rsidRPr="00E447F9">
                              <w:rPr>
                                <w:rFonts w:ascii="Arial" w:hAnsi="Arial" w:cs="Arial"/>
                                <w:b/>
                                <w:bCs/>
                                <w:color w:val="FFFFFF" w:themeColor="background1"/>
                                <w:sz w:val="52"/>
                                <w:szCs w:val="52"/>
                                <w:u w:val="single"/>
                              </w:rPr>
                              <w:t>Assignment 4: Exploring Instruction-Level Parallelism (ILP) in Modern Processors</w:t>
                            </w:r>
                          </w:p>
                          <w:p w14:paraId="361945F0" w14:textId="5AEBB331" w:rsidR="001B2CED" w:rsidRDefault="006E0DEF">
                            <w:pPr>
                              <w:rPr>
                                <w:color w:val="FFFFFF" w:themeColor="background1"/>
                                <w:sz w:val="72"/>
                                <w:szCs w:val="72"/>
                              </w:rPr>
                            </w:pPr>
                            <w:r>
                              <w:rPr>
                                <w:rFonts w:ascii="Arial" w:hAnsi="Arial" w:cs="Arial"/>
                                <w:b/>
                                <w:bCs/>
                                <w:color w:val="FFFFFF" w:themeColor="background1"/>
                                <w:sz w:val="52"/>
                                <w:szCs w:val="52"/>
                                <w:u w:val="single"/>
                              </w:rPr>
                              <w:br/>
                            </w:r>
                            <w:r w:rsidR="00042002" w:rsidRPr="00042002">
                              <w:rPr>
                                <w:rFonts w:ascii="Arial" w:hAnsi="Arial" w:cs="Arial"/>
                                <w:b/>
                                <w:bCs/>
                                <w:color w:val="FFFFFF" w:themeColor="background1"/>
                                <w:sz w:val="52"/>
                                <w:szCs w:val="52"/>
                              </w:rPr>
                              <w:t>Part 1</w:t>
                            </w:r>
                            <w:r w:rsidR="00E447F9" w:rsidRPr="006E0DEF">
                              <w:rPr>
                                <w:rFonts w:ascii="Arial" w:hAnsi="Arial" w:cs="Arial"/>
                                <w:b/>
                                <w:bCs/>
                                <w:color w:val="FFFFFF" w:themeColor="background1"/>
                                <w:sz w:val="52"/>
                                <w:szCs w:val="52"/>
                                <w:u w:val="single"/>
                              </w:rPr>
                              <w:t xml:space="preserve"> </w:t>
                            </w:r>
                            <w:r w:rsidRPr="006E0DEF">
                              <w:rPr>
                                <w:rFonts w:ascii="Arial" w:hAnsi="Arial" w:cs="Arial"/>
                                <w:b/>
                                <w:bCs/>
                                <w:color w:val="FFFFFF" w:themeColor="background1"/>
                                <w:sz w:val="52"/>
                                <w:szCs w:val="52"/>
                                <w:u w:val="single"/>
                              </w:rPr>
                              <w:br/>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B2CED">
            <w:rPr>
              <w:noProof/>
            </w:rPr>
            <mc:AlternateContent>
              <mc:Choice Requires="wps">
                <w:drawing>
                  <wp:anchor distT="0" distB="0" distL="114300" distR="114300" simplePos="0" relativeHeight="251660288" behindDoc="0" locked="0" layoutInCell="1" allowOverlap="1" wp14:anchorId="01A2F038" wp14:editId="7479BC1D">
                    <wp:simplePos x="0" y="0"/>
                    <wp:positionH relativeFrom="margin">
                      <wp:align>right</wp:align>
                    </wp:positionH>
                    <wp:positionV relativeFrom="page">
                      <wp:posOffset>231494</wp:posOffset>
                    </wp:positionV>
                    <wp:extent cx="445866"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586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1A2F038" id="Rectangle 31" o:spid="_x0000_s1029" style="position:absolute;margin-left:-16.1pt;margin-top:18.25pt;width:35.1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0944E997" w14:textId="35073842" w:rsidR="001B2CED" w:rsidRDefault="001B2CED">
          <w:pPr>
            <w:rPr>
              <w:rFonts w:eastAsiaTheme="minorEastAsia"/>
              <w:kern w:val="0"/>
              <w:lang w:eastAsia="en-CA"/>
              <w14:ligatures w14:val="none"/>
            </w:rPr>
          </w:pPr>
          <w:r>
            <w:rPr>
              <w:noProof/>
            </w:rPr>
            <mc:AlternateContent>
              <mc:Choice Requires="wps">
                <w:drawing>
                  <wp:anchor distT="0" distB="0" distL="114300" distR="114300" simplePos="0" relativeHeight="251661312" behindDoc="0" locked="0" layoutInCell="1" allowOverlap="1" wp14:anchorId="1A67E08C" wp14:editId="044D295D">
                    <wp:simplePos x="0" y="0"/>
                    <wp:positionH relativeFrom="margin">
                      <wp:posOffset>-492125</wp:posOffset>
                    </wp:positionH>
                    <wp:positionV relativeFrom="page">
                      <wp:posOffset>5673090</wp:posOffset>
                    </wp:positionV>
                    <wp:extent cx="7536815" cy="2013585"/>
                    <wp:effectExtent l="0" t="0" r="0" b="5715"/>
                    <wp:wrapSquare wrapText="bothSides"/>
                    <wp:docPr id="129" name="Text Box 30"/>
                    <wp:cNvGraphicFramePr/>
                    <a:graphic xmlns:a="http://schemas.openxmlformats.org/drawingml/2006/main">
                      <a:graphicData uri="http://schemas.microsoft.com/office/word/2010/wordprocessingShape">
                        <wps:wsp>
                          <wps:cNvSpPr txBox="1"/>
                          <wps:spPr>
                            <a:xfrm>
                              <a:off x="0" y="0"/>
                              <a:ext cx="7536815" cy="201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4540CECE" w:rsidR="006029DF" w:rsidRPr="004005CA" w:rsidRDefault="006029DF" w:rsidP="004005CA">
                                <w:pPr>
                                  <w:pStyle w:val="NoSpacing"/>
                                  <w:numPr>
                                    <w:ilvl w:val="0"/>
                                    <w:numId w:val="16"/>
                                  </w:numPr>
                                  <w:spacing w:before="40" w:after="40"/>
                                  <w:rPr>
                                    <w:rFonts w:ascii="Arial" w:hAnsi="Arial" w:cs="Arial"/>
                                    <w:b/>
                                    <w:bCs/>
                                    <w:caps/>
                                    <w:sz w:val="20"/>
                                    <w:szCs w:val="20"/>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4005CA" w:rsidRPr="004005CA">
                                  <w:rPr>
                                    <w:rFonts w:ascii="Arial" w:hAnsi="Arial" w:cs="Arial"/>
                                    <w:b/>
                                    <w:bCs/>
                                    <w:caps/>
                                    <w:sz w:val="20"/>
                                    <w:szCs w:val="20"/>
                                    <w:lang w:val="en-CA"/>
                                  </w:rPr>
                                  <w:t>Computer Architecture and Design (MSCS-531-M51)</w:t>
                                </w:r>
                              </w:p>
                              <w:p w14:paraId="7047731C" w14:textId="4A8A36F8"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E447F9">
                                  <w:rPr>
                                    <w:rFonts w:ascii="Arial" w:hAnsi="Arial" w:cs="Arial"/>
                                    <w:b/>
                                    <w:bCs/>
                                    <w:caps/>
                                    <w:sz w:val="24"/>
                                    <w:szCs w:val="24"/>
                                    <w:lang w:val="en-IN"/>
                                  </w:rPr>
                                  <w:t>27</w:t>
                                </w:r>
                                <w:r w:rsidR="000F5762">
                                  <w:rPr>
                                    <w:rFonts w:ascii="Arial" w:hAnsi="Arial" w:cs="Arial"/>
                                    <w:b/>
                                    <w:bCs/>
                                    <w:caps/>
                                    <w:sz w:val="24"/>
                                    <w:szCs w:val="24"/>
                                    <w:vertAlign w:val="superscript"/>
                                    <w:lang w:val="en-IN"/>
                                  </w:rPr>
                                  <w:t>th</w:t>
                                </w:r>
                                <w:r w:rsidR="008D63E1" w:rsidRPr="008D63E1">
                                  <w:rPr>
                                    <w:rFonts w:ascii="Arial" w:hAnsi="Arial" w:cs="Arial"/>
                                    <w:b/>
                                    <w:bCs/>
                                    <w:caps/>
                                    <w:sz w:val="24"/>
                                    <w:szCs w:val="24"/>
                                    <w:lang w:val="en-IN"/>
                                  </w:rPr>
                                  <w:t xml:space="preserve"> </w:t>
                                </w:r>
                                <w:r w:rsidR="000F5762">
                                  <w:rPr>
                                    <w:rFonts w:ascii="Arial" w:hAnsi="Arial" w:cs="Arial"/>
                                    <w:b/>
                                    <w:bCs/>
                                    <w:caps/>
                                    <w:sz w:val="24"/>
                                    <w:szCs w:val="24"/>
                                    <w:lang w:val="en-IN"/>
                                  </w:rPr>
                                  <w:t>october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7E08C" id="_x0000_t202" coordsize="21600,21600" o:spt="202" path="m,l,21600r21600,l21600,xe">
                    <v:stroke joinstyle="miter"/>
                    <v:path gradientshapeok="t" o:connecttype="rect"/>
                  </v:shapetype>
                  <v:shape id="Text Box 30" o:spid="_x0000_s1030" type="#_x0000_t202" style="position:absolute;margin-left:-38.75pt;margin-top:446.7pt;width:593.45pt;height:1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" filled="f" stroked="f" strokeweight=".5pt">
                    <v:textbox inset="1in,0,86.4pt,0">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4540CECE" w:rsidR="006029DF" w:rsidRPr="004005CA" w:rsidRDefault="006029DF" w:rsidP="004005CA">
                          <w:pPr>
                            <w:pStyle w:val="NoSpacing"/>
                            <w:numPr>
                              <w:ilvl w:val="0"/>
                              <w:numId w:val="16"/>
                            </w:numPr>
                            <w:spacing w:before="40" w:after="40"/>
                            <w:rPr>
                              <w:rFonts w:ascii="Arial" w:hAnsi="Arial" w:cs="Arial"/>
                              <w:b/>
                              <w:bCs/>
                              <w:caps/>
                              <w:sz w:val="20"/>
                              <w:szCs w:val="20"/>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4005CA" w:rsidRPr="004005CA">
                            <w:rPr>
                              <w:rFonts w:ascii="Arial" w:hAnsi="Arial" w:cs="Arial"/>
                              <w:b/>
                              <w:bCs/>
                              <w:caps/>
                              <w:sz w:val="20"/>
                              <w:szCs w:val="20"/>
                              <w:lang w:val="en-CA"/>
                            </w:rPr>
                            <w:t>Computer Architecture and Design (MSCS-531-M51)</w:t>
                          </w:r>
                        </w:p>
                        <w:p w14:paraId="7047731C" w14:textId="4A8A36F8"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E447F9">
                            <w:rPr>
                              <w:rFonts w:ascii="Arial" w:hAnsi="Arial" w:cs="Arial"/>
                              <w:b/>
                              <w:bCs/>
                              <w:caps/>
                              <w:sz w:val="24"/>
                              <w:szCs w:val="24"/>
                              <w:lang w:val="en-IN"/>
                            </w:rPr>
                            <w:t>27</w:t>
                          </w:r>
                          <w:r w:rsidR="000F5762">
                            <w:rPr>
                              <w:rFonts w:ascii="Arial" w:hAnsi="Arial" w:cs="Arial"/>
                              <w:b/>
                              <w:bCs/>
                              <w:caps/>
                              <w:sz w:val="24"/>
                              <w:szCs w:val="24"/>
                              <w:vertAlign w:val="superscript"/>
                              <w:lang w:val="en-IN"/>
                            </w:rPr>
                            <w:t>th</w:t>
                          </w:r>
                          <w:r w:rsidR="008D63E1" w:rsidRPr="008D63E1">
                            <w:rPr>
                              <w:rFonts w:ascii="Arial" w:hAnsi="Arial" w:cs="Arial"/>
                              <w:b/>
                              <w:bCs/>
                              <w:caps/>
                              <w:sz w:val="24"/>
                              <w:szCs w:val="24"/>
                              <w:lang w:val="en-IN"/>
                            </w:rPr>
                            <w:t xml:space="preserve"> </w:t>
                          </w:r>
                          <w:r w:rsidR="000F5762">
                            <w:rPr>
                              <w:rFonts w:ascii="Arial" w:hAnsi="Arial" w:cs="Arial"/>
                              <w:b/>
                              <w:bCs/>
                              <w:caps/>
                              <w:sz w:val="24"/>
                              <w:szCs w:val="24"/>
                              <w:lang w:val="en-IN"/>
                            </w:rPr>
                            <w:t>october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v:textbox>
                    <w10:wrap type="square" anchorx="margin" anchory="page"/>
                  </v:shape>
                </w:pict>
              </mc:Fallback>
            </mc:AlternateContent>
          </w:r>
          <w:r>
            <w:rPr>
              <w:rFonts w:eastAsiaTheme="minorEastAsia"/>
              <w:lang w:eastAsia="en-CA"/>
            </w:rPr>
            <w:br w:type="page"/>
          </w:r>
        </w:p>
      </w:sdtContent>
    </w:sdt>
    <w:sdt>
      <w:sdtPr>
        <w:rPr>
          <w:rFonts w:asciiTheme="minorHAnsi" w:eastAsiaTheme="minorEastAsia" w:hAnsiTheme="minorHAnsi" w:cstheme="minorBidi"/>
          <w:color w:val="auto"/>
          <w:sz w:val="22"/>
          <w:szCs w:val="22"/>
          <w:lang w:val="en-CA" w:eastAsia="en-CA"/>
        </w:rPr>
        <w:id w:val="1627144890"/>
        <w:docPartObj>
          <w:docPartGallery w:val="Table of Contents"/>
          <w:docPartUnique/>
        </w:docPartObj>
      </w:sdtPr>
      <w:sdtContent>
        <w:p w14:paraId="47C5C342" w14:textId="127E1053" w:rsidR="001B2CED" w:rsidRDefault="001B2CED" w:rsidP="001B2CED">
          <w:pPr>
            <w:pStyle w:val="TOCHeading"/>
            <w:rPr>
              <w:i/>
              <w:iCs/>
            </w:rPr>
          </w:pPr>
          <w:r w:rsidRPr="4ED2C0D1">
            <w:t>Table of Contents</w:t>
          </w:r>
        </w:p>
        <w:p w14:paraId="395BF556" w14:textId="14554AEB" w:rsidR="00407968" w:rsidRDefault="001B2CED">
          <w:pPr>
            <w:pStyle w:val="TOC3"/>
            <w:tabs>
              <w:tab w:val="right" w:leader="dot" w:pos="9350"/>
            </w:tabs>
            <w:rPr>
              <w:noProof/>
              <w:kern w:val="2"/>
              <w:sz w:val="24"/>
              <w:szCs w:val="24"/>
              <w14:ligatures w14:val="standardContextual"/>
            </w:rPr>
          </w:pPr>
          <w:r>
            <w:fldChar w:fldCharType="begin"/>
          </w:r>
          <w:r>
            <w:instrText>TOC \o "1-3" \h \z \u</w:instrText>
          </w:r>
          <w:r>
            <w:fldChar w:fldCharType="separate"/>
          </w:r>
          <w:hyperlink w:anchor="_Toc180876609" w:history="1">
            <w:r w:rsidR="00407968" w:rsidRPr="002826A8">
              <w:rPr>
                <w:rStyle w:val="Hyperlink"/>
                <w:rFonts w:ascii="Arial" w:hAnsi="Arial" w:cs="Arial"/>
                <w:b/>
                <w:bCs/>
                <w:noProof/>
              </w:rPr>
              <w:t>Par</w:t>
            </w:r>
            <w:r w:rsidR="00407968" w:rsidRPr="002826A8">
              <w:rPr>
                <w:rStyle w:val="Hyperlink"/>
                <w:rFonts w:ascii="Arial" w:hAnsi="Arial" w:cs="Arial"/>
                <w:b/>
                <w:bCs/>
                <w:noProof/>
              </w:rPr>
              <w:t>t</w:t>
            </w:r>
            <w:r w:rsidR="00407968" w:rsidRPr="002826A8">
              <w:rPr>
                <w:rStyle w:val="Hyperlink"/>
                <w:rFonts w:ascii="Arial" w:hAnsi="Arial" w:cs="Arial"/>
                <w:b/>
                <w:bCs/>
                <w:noProof/>
              </w:rPr>
              <w:t xml:space="preserve"> 1</w:t>
            </w:r>
            <w:r w:rsidR="00407968">
              <w:rPr>
                <w:noProof/>
                <w:webHidden/>
              </w:rPr>
              <w:tab/>
            </w:r>
            <w:r w:rsidR="00407968">
              <w:rPr>
                <w:noProof/>
                <w:webHidden/>
              </w:rPr>
              <w:fldChar w:fldCharType="begin"/>
            </w:r>
            <w:r w:rsidR="00407968">
              <w:rPr>
                <w:noProof/>
                <w:webHidden/>
              </w:rPr>
              <w:instrText xml:space="preserve"> PAGEREF _Toc180876609 \h </w:instrText>
            </w:r>
            <w:r w:rsidR="00407968">
              <w:rPr>
                <w:noProof/>
                <w:webHidden/>
              </w:rPr>
            </w:r>
            <w:r w:rsidR="00407968">
              <w:rPr>
                <w:noProof/>
                <w:webHidden/>
              </w:rPr>
              <w:fldChar w:fldCharType="separate"/>
            </w:r>
            <w:r w:rsidR="00407968">
              <w:rPr>
                <w:noProof/>
                <w:webHidden/>
              </w:rPr>
              <w:t>2</w:t>
            </w:r>
            <w:r w:rsidR="00407968">
              <w:rPr>
                <w:noProof/>
                <w:webHidden/>
              </w:rPr>
              <w:fldChar w:fldCharType="end"/>
            </w:r>
          </w:hyperlink>
        </w:p>
        <w:p w14:paraId="17DFB4DE" w14:textId="6F27C33E" w:rsidR="00407968" w:rsidRDefault="00407968">
          <w:pPr>
            <w:pStyle w:val="TOC3"/>
            <w:tabs>
              <w:tab w:val="right" w:leader="dot" w:pos="9350"/>
            </w:tabs>
            <w:rPr>
              <w:noProof/>
              <w:kern w:val="2"/>
              <w:sz w:val="24"/>
              <w:szCs w:val="24"/>
              <w14:ligatures w14:val="standardContextual"/>
            </w:rPr>
          </w:pPr>
          <w:hyperlink w:anchor="_Toc180876610" w:history="1">
            <w:r w:rsidRPr="002826A8">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_Toc180876610 \h </w:instrText>
            </w:r>
            <w:r>
              <w:rPr>
                <w:noProof/>
                <w:webHidden/>
              </w:rPr>
            </w:r>
            <w:r>
              <w:rPr>
                <w:noProof/>
                <w:webHidden/>
              </w:rPr>
              <w:fldChar w:fldCharType="separate"/>
            </w:r>
            <w:r>
              <w:rPr>
                <w:noProof/>
                <w:webHidden/>
              </w:rPr>
              <w:t>4</w:t>
            </w:r>
            <w:r>
              <w:rPr>
                <w:noProof/>
                <w:webHidden/>
              </w:rPr>
              <w:fldChar w:fldCharType="end"/>
            </w:r>
          </w:hyperlink>
        </w:p>
        <w:p w14:paraId="0D1DFDBF" w14:textId="7C2A6D34" w:rsidR="001B2CED" w:rsidRDefault="001B2CED" w:rsidP="001B2CED">
          <w:pPr>
            <w:pStyle w:val="TOC1"/>
            <w:tabs>
              <w:tab w:val="right" w:leader="dot" w:pos="9360"/>
            </w:tabs>
          </w:pPr>
          <w:r>
            <w:fldChar w:fldCharType="end"/>
          </w:r>
        </w:p>
      </w:sdtContent>
    </w:sdt>
    <w:p w14:paraId="05672A07" w14:textId="77777777" w:rsidR="00D42E6F" w:rsidRPr="00D42E6F" w:rsidRDefault="00D42E6F" w:rsidP="00D42E6F">
      <w:pPr>
        <w:rPr>
          <w:lang w:eastAsia="en-CA"/>
        </w:rPr>
      </w:pPr>
    </w:p>
    <w:p w14:paraId="354F655B" w14:textId="77777777" w:rsidR="00D42E6F" w:rsidRPr="00D42E6F" w:rsidRDefault="00D42E6F" w:rsidP="00D42E6F">
      <w:pPr>
        <w:rPr>
          <w:lang w:eastAsia="en-CA"/>
        </w:rPr>
      </w:pPr>
    </w:p>
    <w:p w14:paraId="33158525" w14:textId="77777777" w:rsidR="00D42E6F" w:rsidRDefault="00D42E6F" w:rsidP="00D42E6F">
      <w:pPr>
        <w:rPr>
          <w:rFonts w:eastAsiaTheme="minorEastAsia"/>
          <w:kern w:val="0"/>
          <w:lang w:eastAsia="en-CA"/>
          <w14:ligatures w14:val="none"/>
        </w:rPr>
      </w:pPr>
    </w:p>
    <w:p w14:paraId="65CF3A58" w14:textId="57BB2D98" w:rsidR="00D42E6F" w:rsidRDefault="00D42E6F" w:rsidP="00D42E6F">
      <w:pPr>
        <w:tabs>
          <w:tab w:val="left" w:pos="5760"/>
        </w:tabs>
        <w:rPr>
          <w:lang w:eastAsia="en-CA"/>
        </w:rPr>
      </w:pPr>
      <w:r>
        <w:rPr>
          <w:lang w:eastAsia="en-CA"/>
        </w:rPr>
        <w:tab/>
      </w:r>
      <w:r>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p>
    <w:p w14:paraId="62214AED" w14:textId="5C7A6E3A" w:rsidR="005F2F2D" w:rsidRDefault="0013064C" w:rsidP="00D42E6F">
      <w:pPr>
        <w:tabs>
          <w:tab w:val="left" w:pos="5760"/>
        </w:tabs>
        <w:rPr>
          <w:lang w:eastAsia="en-CA"/>
        </w:rPr>
      </w:pPr>
      <w:r>
        <w:rPr>
          <w:lang w:eastAsia="en-CA"/>
        </w:rPr>
        <w:br/>
      </w:r>
      <w:r>
        <w:rPr>
          <w:lang w:eastAsia="en-CA"/>
        </w:rPr>
        <w:br/>
      </w:r>
    </w:p>
    <w:p w14:paraId="00136354" w14:textId="77777777" w:rsidR="005F2F2D" w:rsidRDefault="005F2F2D" w:rsidP="00D42E6F">
      <w:pPr>
        <w:tabs>
          <w:tab w:val="left" w:pos="5760"/>
        </w:tabs>
        <w:rPr>
          <w:lang w:eastAsia="en-CA"/>
        </w:rPr>
      </w:pPr>
    </w:p>
    <w:p w14:paraId="6FF2A8AB" w14:textId="77777777" w:rsidR="005F2F2D" w:rsidRPr="00D42E6F" w:rsidRDefault="005F2F2D" w:rsidP="00D42E6F">
      <w:pPr>
        <w:tabs>
          <w:tab w:val="left" w:pos="5760"/>
        </w:tabs>
        <w:rPr>
          <w:lang w:eastAsia="en-CA"/>
        </w:rPr>
      </w:pPr>
    </w:p>
    <w:p w14:paraId="6062897B" w14:textId="77777777" w:rsidR="005E5A47" w:rsidRPr="005556F0" w:rsidRDefault="005E5A47" w:rsidP="005E5A47">
      <w:pPr>
        <w:rPr>
          <w:rFonts w:ascii="Arial" w:hAnsi="Arial" w:cs="Arial"/>
          <w:sz w:val="24"/>
          <w:szCs w:val="24"/>
        </w:rPr>
      </w:pPr>
      <w:r w:rsidRPr="005556F0">
        <w:rPr>
          <w:rFonts w:ascii="Arial" w:hAnsi="Arial" w:cs="Arial"/>
          <w:sz w:val="24"/>
          <w:szCs w:val="24"/>
        </w:rPr>
        <w:t> </w:t>
      </w:r>
    </w:p>
    <w:p w14:paraId="3C1E65FD" w14:textId="0B3C1D1D" w:rsidR="004005CA" w:rsidRPr="00C065A6" w:rsidRDefault="005E5A47" w:rsidP="00042002">
      <w:pPr>
        <w:pStyle w:val="Heading3"/>
        <w:rPr>
          <w:rFonts w:ascii="Cambria" w:hAnsi="Cambria"/>
        </w:rPr>
      </w:pPr>
      <w:r w:rsidRPr="005556F0">
        <w:rPr>
          <w:rFonts w:ascii="Arial" w:hAnsi="Arial" w:cs="Arial"/>
          <w:b/>
          <w:bCs/>
        </w:rPr>
        <w:lastRenderedPageBreak/>
        <w:t> </w:t>
      </w:r>
      <w:bookmarkStart w:id="0" w:name="_Toc180876609"/>
      <w:r w:rsidR="00042002" w:rsidRPr="00042002">
        <w:rPr>
          <w:rFonts w:ascii="Arial" w:hAnsi="Arial" w:cs="Arial"/>
          <w:b/>
          <w:bCs/>
        </w:rPr>
        <w:t>Part 1</w:t>
      </w:r>
      <w:bookmarkEnd w:id="0"/>
      <w:r w:rsidR="002717EA">
        <w:rPr>
          <w:rFonts w:ascii="Arial" w:hAnsi="Arial" w:cs="Arial"/>
          <w:b/>
          <w:bCs/>
        </w:rPr>
        <w:t xml:space="preserve"> </w:t>
      </w:r>
      <w:r w:rsidR="00A027C4">
        <w:rPr>
          <w:rFonts w:ascii="Arial" w:hAnsi="Arial" w:cs="Arial"/>
          <w:b/>
          <w:bCs/>
        </w:rPr>
        <w:br/>
      </w:r>
      <w:r w:rsidR="00A027C4">
        <w:rPr>
          <w:rFonts w:ascii="Arial" w:hAnsi="Arial" w:cs="Arial"/>
          <w:b/>
          <w:bCs/>
        </w:rPr>
        <w:br/>
      </w:r>
    </w:p>
    <w:p w14:paraId="0F71586A" w14:textId="13ACE03B" w:rsidR="00753F55" w:rsidRDefault="00293A85" w:rsidP="00293A85">
      <w:pPr>
        <w:rPr>
          <w:rFonts w:ascii="Arial" w:hAnsi="Arial" w:cs="Arial"/>
          <w:sz w:val="24"/>
          <w:szCs w:val="24"/>
        </w:rPr>
      </w:pPr>
      <w:r w:rsidRPr="00293A85">
        <w:rPr>
          <w:rFonts w:ascii="Arial" w:hAnsi="Arial" w:cs="Arial"/>
          <w:sz w:val="24"/>
          <w:szCs w:val="24"/>
        </w:rPr>
        <w:t>Innovations aimed at increasing the number of instructions executed per clock cycle have been the driving force behind the evolution of ILP, which has become a fundamental component of contemporary computer architecture.</w:t>
      </w:r>
      <w:r w:rsidRPr="00293A85">
        <w:rPr>
          <w:rFonts w:ascii="Arial" w:hAnsi="Arial" w:cs="Arial"/>
          <w:sz w:val="24"/>
          <w:szCs w:val="24"/>
        </w:rPr>
        <w:br/>
      </w:r>
      <w:r w:rsidRPr="00293A85">
        <w:rPr>
          <w:rFonts w:ascii="Arial" w:hAnsi="Arial" w:cs="Arial"/>
          <w:sz w:val="24"/>
          <w:szCs w:val="24"/>
        </w:rPr>
        <w:br/>
        <w:t>The first pipelined processor, the IBM System/360 Model 91 was introduced in 1965 enabling the overlapping of multiple stages of instruction execution. In late 1960, Tomasulo's algorithm was introduced to manage out-of-order execution in the IBM System/360 Model 91. It mitigates pipeline stalls by enabling instructions to execute as soon as their operands are available, rather than in the order in which they are specified in the program.</w:t>
      </w:r>
      <w:r w:rsidRPr="00293A85">
        <w:rPr>
          <w:rFonts w:ascii="Arial" w:hAnsi="Arial" w:cs="Arial"/>
          <w:sz w:val="24"/>
          <w:szCs w:val="24"/>
        </w:rPr>
        <w:br/>
      </w:r>
      <w:r w:rsidRPr="00293A85">
        <w:rPr>
          <w:rFonts w:ascii="Arial" w:hAnsi="Arial" w:cs="Arial"/>
          <w:sz w:val="24"/>
          <w:szCs w:val="24"/>
        </w:rPr>
        <w:br/>
        <w:t> Intel, IBM, and other companies began incorporating superscalar architectures into general-purpose CPUs in the early 1990s (e.g., Intel Pentium (1993) and IBM PowerPC).</w:t>
      </w:r>
      <w:r w:rsidRPr="00293A85">
        <w:rPr>
          <w:rFonts w:ascii="Arial" w:hAnsi="Arial" w:cs="Arial"/>
          <w:sz w:val="24"/>
          <w:szCs w:val="24"/>
        </w:rPr>
        <w:br/>
      </w:r>
      <w:r w:rsidRPr="00293A85">
        <w:rPr>
          <w:rFonts w:ascii="Arial" w:hAnsi="Arial" w:cs="Arial"/>
          <w:sz w:val="24"/>
          <w:szCs w:val="24"/>
        </w:rPr>
        <w:br/>
        <w:t> IBM's POWER processors formalized the use of reorder buffers (ROBs) in 1992 to maintain precise exceptions in out-of-order execution. This allowed for speculative execution while preserving the program order for committed instructions.</w:t>
      </w:r>
      <w:r w:rsidRPr="00293A85">
        <w:rPr>
          <w:rFonts w:ascii="Arial" w:hAnsi="Arial" w:cs="Arial"/>
          <w:sz w:val="24"/>
          <w:szCs w:val="24"/>
        </w:rPr>
        <w:br/>
      </w:r>
      <w:r w:rsidRPr="00293A85">
        <w:rPr>
          <w:rFonts w:ascii="Arial" w:hAnsi="Arial" w:cs="Arial"/>
          <w:sz w:val="24"/>
          <w:szCs w:val="24"/>
        </w:rPr>
        <w:br/>
        <w:t> The Alpha 21264 (1996) from Digital Equipment Corporation introduced two-level adaptive branch prediction in 1996. This made mistakes less expensive and gave very good results.</w:t>
      </w:r>
      <w:r w:rsidRPr="00293A85">
        <w:rPr>
          <w:rFonts w:ascii="Arial" w:hAnsi="Arial" w:cs="Arial"/>
          <w:sz w:val="24"/>
          <w:szCs w:val="24"/>
        </w:rPr>
        <w:br/>
      </w:r>
      <w:r w:rsidRPr="00293A85">
        <w:rPr>
          <w:rFonts w:ascii="Arial" w:hAnsi="Arial" w:cs="Arial"/>
          <w:sz w:val="24"/>
          <w:szCs w:val="24"/>
        </w:rPr>
        <w:br/>
        <w:t> Intel's Pentium 4 processor introduced Hyper-Threading Technology in 2002. SMT enabled the simultaneous issuance of instructions by multiple threads on the same core thereby enhancing ILP by optimizing the utilization of execution units that would have otherwise been idle.</w:t>
      </w:r>
      <w:r w:rsidRPr="00293A85">
        <w:rPr>
          <w:rFonts w:ascii="Arial" w:hAnsi="Arial" w:cs="Arial"/>
          <w:sz w:val="24"/>
          <w:szCs w:val="24"/>
        </w:rPr>
        <w:br/>
      </w:r>
      <w:r w:rsidRPr="00293A85">
        <w:rPr>
          <w:rFonts w:ascii="Arial" w:hAnsi="Arial" w:cs="Arial"/>
          <w:sz w:val="24"/>
          <w:szCs w:val="24"/>
        </w:rPr>
        <w:br/>
        <w:t xml:space="preserve"> In 2003, the processor design began to transition to multicore architectures </w:t>
      </w:r>
      <w:proofErr w:type="gramStart"/>
      <w:r w:rsidRPr="00293A85">
        <w:rPr>
          <w:rFonts w:ascii="Arial" w:hAnsi="Arial" w:cs="Arial"/>
          <w:sz w:val="24"/>
          <w:szCs w:val="24"/>
        </w:rPr>
        <w:t>as a result of</w:t>
      </w:r>
      <w:proofErr w:type="gramEnd"/>
      <w:r w:rsidRPr="00293A85">
        <w:rPr>
          <w:rFonts w:ascii="Arial" w:hAnsi="Arial" w:cs="Arial"/>
          <w:sz w:val="24"/>
          <w:szCs w:val="24"/>
        </w:rPr>
        <w:t xml:space="preserve"> the minimal performance benefits that further ILP provided. For example, AMD and Intel began to concentrate on Thread-Level Parallelism (TLP) through multicore designs.</w:t>
      </w:r>
    </w:p>
    <w:p w14:paraId="276E4BF6" w14:textId="77777777" w:rsidR="00EF07D4" w:rsidRDefault="00EF07D4" w:rsidP="00293A85">
      <w:pPr>
        <w:rPr>
          <w:rFonts w:ascii="Arial" w:hAnsi="Arial" w:cs="Arial"/>
          <w:sz w:val="24"/>
          <w:szCs w:val="24"/>
        </w:rPr>
      </w:pPr>
    </w:p>
    <w:p w14:paraId="3188EBFE" w14:textId="77777777" w:rsidR="00EF07D4" w:rsidRDefault="00EF07D4" w:rsidP="00293A85">
      <w:pPr>
        <w:rPr>
          <w:rFonts w:ascii="Arial" w:hAnsi="Arial" w:cs="Arial"/>
          <w:sz w:val="24"/>
          <w:szCs w:val="24"/>
        </w:rPr>
      </w:pPr>
    </w:p>
    <w:p w14:paraId="58EA1F1D" w14:textId="77777777" w:rsidR="00EF07D4" w:rsidRDefault="00EF07D4" w:rsidP="00293A85">
      <w:pPr>
        <w:rPr>
          <w:rFonts w:ascii="Arial" w:hAnsi="Arial" w:cs="Arial"/>
          <w:sz w:val="24"/>
          <w:szCs w:val="24"/>
        </w:rPr>
      </w:pPr>
    </w:p>
    <w:p w14:paraId="48A6A819" w14:textId="77777777" w:rsidR="00EF07D4" w:rsidRDefault="00EF07D4" w:rsidP="00293A85">
      <w:pPr>
        <w:rPr>
          <w:rFonts w:ascii="Arial" w:hAnsi="Arial" w:cs="Arial"/>
          <w:b/>
          <w:bCs/>
          <w:sz w:val="24"/>
          <w:szCs w:val="24"/>
        </w:rPr>
      </w:pPr>
    </w:p>
    <w:p w14:paraId="0A599302" w14:textId="0132F0C7" w:rsidR="00753F55" w:rsidRPr="00EF07D4" w:rsidRDefault="00EF07D4" w:rsidP="00753F55">
      <w:pPr>
        <w:rPr>
          <w:rFonts w:ascii="Arial" w:hAnsi="Arial" w:cs="Arial"/>
          <w:sz w:val="24"/>
          <w:szCs w:val="24"/>
        </w:rPr>
      </w:pPr>
      <w:r w:rsidRPr="00EF07D4">
        <w:rPr>
          <w:rFonts w:ascii="Arial" w:hAnsi="Arial" w:cs="Arial"/>
          <w:sz w:val="24"/>
          <w:szCs w:val="24"/>
        </w:rPr>
        <w:lastRenderedPageBreak/>
        <w:t xml:space="preserve">ILP is a potential overlap that is employed to enhance the performance of the system by utilizing pipelines in the execution of instructions. Instruction-level parallelism quantifies the number of operations that are executed concurrently. ILP is comprised of the following three primary components in all contemporary </w:t>
      </w:r>
      <w:proofErr w:type="gramStart"/>
      <w:r w:rsidRPr="00EF07D4">
        <w:rPr>
          <w:rFonts w:ascii="Arial" w:hAnsi="Arial" w:cs="Arial"/>
          <w:sz w:val="24"/>
          <w:szCs w:val="24"/>
        </w:rPr>
        <w:t>high performance</w:t>
      </w:r>
      <w:proofErr w:type="gramEnd"/>
      <w:r w:rsidRPr="00EF07D4">
        <w:rPr>
          <w:rFonts w:ascii="Arial" w:hAnsi="Arial" w:cs="Arial"/>
          <w:sz w:val="24"/>
          <w:szCs w:val="24"/>
        </w:rPr>
        <w:t xml:space="preserve"> CPUs</w:t>
      </w:r>
      <w:r w:rsidRPr="00EF07D4">
        <w:rPr>
          <w:rFonts w:ascii="Arial" w:hAnsi="Arial" w:cs="Arial"/>
          <w:sz w:val="24"/>
          <w:szCs w:val="24"/>
        </w:rPr>
        <w:br/>
      </w:r>
      <w:r w:rsidRPr="00EF07D4">
        <w:rPr>
          <w:rFonts w:ascii="Arial" w:hAnsi="Arial" w:cs="Arial"/>
          <w:sz w:val="24"/>
          <w:szCs w:val="24"/>
        </w:rPr>
        <w:br/>
      </w:r>
      <w:r>
        <w:rPr>
          <w:rFonts w:ascii="Arial" w:hAnsi="Arial" w:cs="Arial"/>
          <w:sz w:val="24"/>
          <w:szCs w:val="24"/>
        </w:rPr>
        <w:t xml:space="preserve">- </w:t>
      </w:r>
      <w:r w:rsidRPr="00EF07D4">
        <w:rPr>
          <w:rFonts w:ascii="Arial" w:hAnsi="Arial" w:cs="Arial"/>
          <w:sz w:val="24"/>
          <w:szCs w:val="24"/>
        </w:rPr>
        <w:t>Pipelining is predicated on the notion that a single instruction can frequently require a significant amount of time to execute. It exclusively employs a particular processor region at any given moment.</w:t>
      </w:r>
      <w:r w:rsidRPr="00EF07D4">
        <w:rPr>
          <w:rFonts w:ascii="Arial" w:hAnsi="Arial" w:cs="Arial"/>
          <w:sz w:val="24"/>
          <w:szCs w:val="24"/>
        </w:rPr>
        <w:br/>
      </w:r>
      <w:r w:rsidRPr="00EF07D4">
        <w:rPr>
          <w:rFonts w:ascii="Arial" w:hAnsi="Arial" w:cs="Arial"/>
          <w:sz w:val="24"/>
          <w:szCs w:val="24"/>
        </w:rPr>
        <w:br/>
      </w:r>
      <w:r>
        <w:rPr>
          <w:rFonts w:ascii="Arial" w:hAnsi="Arial" w:cs="Arial"/>
          <w:sz w:val="24"/>
          <w:szCs w:val="24"/>
        </w:rPr>
        <w:t xml:space="preserve">- </w:t>
      </w:r>
      <w:r w:rsidRPr="00EF07D4">
        <w:rPr>
          <w:rFonts w:ascii="Arial" w:hAnsi="Arial" w:cs="Arial"/>
          <w:sz w:val="24"/>
          <w:szCs w:val="24"/>
        </w:rPr>
        <w:t xml:space="preserve">Superscalar is the process of duplicating specific CPU features to accommodate multiple instructions in each pipeline stage. For </w:t>
      </w:r>
      <w:proofErr w:type="gramStart"/>
      <w:r w:rsidRPr="00EF07D4">
        <w:rPr>
          <w:rFonts w:ascii="Arial" w:hAnsi="Arial" w:cs="Arial"/>
          <w:sz w:val="24"/>
          <w:szCs w:val="24"/>
        </w:rPr>
        <w:t>example</w:t>
      </w:r>
      <w:proofErr w:type="gramEnd"/>
      <w:r w:rsidRPr="00EF07D4">
        <w:rPr>
          <w:rFonts w:ascii="Arial" w:hAnsi="Arial" w:cs="Arial"/>
          <w:sz w:val="24"/>
          <w:szCs w:val="24"/>
        </w:rPr>
        <w:t xml:space="preserve"> the CPU can simultaneously decode four instructions by copying the decode stage into four separate decoders.</w:t>
      </w:r>
      <w:r w:rsidRPr="00EF07D4">
        <w:rPr>
          <w:rFonts w:ascii="Arial" w:hAnsi="Arial" w:cs="Arial"/>
          <w:sz w:val="24"/>
          <w:szCs w:val="24"/>
        </w:rPr>
        <w:br/>
      </w:r>
      <w:r w:rsidRPr="00EF07D4">
        <w:rPr>
          <w:rFonts w:ascii="Arial" w:hAnsi="Arial" w:cs="Arial"/>
          <w:sz w:val="24"/>
          <w:szCs w:val="24"/>
        </w:rPr>
        <w:br/>
        <w:t> </w:t>
      </w:r>
      <w:r>
        <w:rPr>
          <w:rFonts w:ascii="Arial" w:hAnsi="Arial" w:cs="Arial"/>
          <w:sz w:val="24"/>
          <w:szCs w:val="24"/>
        </w:rPr>
        <w:t xml:space="preserve">- </w:t>
      </w:r>
      <w:r w:rsidRPr="00EF07D4">
        <w:rPr>
          <w:rFonts w:ascii="Arial" w:hAnsi="Arial" w:cs="Arial"/>
          <w:sz w:val="24"/>
          <w:szCs w:val="24"/>
        </w:rPr>
        <w:t>Out-of-order execution (OOE) allows processors to execute instructions in a different order than they are organized in memory provided that the results are accurate.</w:t>
      </w:r>
    </w:p>
    <w:p w14:paraId="2969658E" w14:textId="77777777" w:rsidR="00753F55" w:rsidRDefault="00753F55" w:rsidP="00753F55">
      <w:pPr>
        <w:rPr>
          <w:rFonts w:ascii="Arial" w:hAnsi="Arial" w:cs="Arial"/>
          <w:b/>
          <w:bCs/>
          <w:sz w:val="24"/>
          <w:szCs w:val="24"/>
        </w:rPr>
      </w:pPr>
    </w:p>
    <w:p w14:paraId="7A995FEB" w14:textId="393EC001" w:rsidR="00094001" w:rsidRPr="00094001" w:rsidRDefault="00094001" w:rsidP="00753F55">
      <w:pPr>
        <w:rPr>
          <w:rFonts w:ascii="Arial" w:hAnsi="Arial" w:cs="Arial"/>
          <w:sz w:val="24"/>
          <w:szCs w:val="24"/>
        </w:rPr>
      </w:pPr>
      <w:proofErr w:type="gramStart"/>
      <w:r w:rsidRPr="00094001">
        <w:rPr>
          <w:rFonts w:ascii="Arial" w:hAnsi="Arial" w:cs="Arial"/>
          <w:sz w:val="24"/>
          <w:szCs w:val="24"/>
        </w:rPr>
        <w:t>In order to</w:t>
      </w:r>
      <w:proofErr w:type="gramEnd"/>
      <w:r w:rsidRPr="00094001">
        <w:rPr>
          <w:rFonts w:ascii="Arial" w:hAnsi="Arial" w:cs="Arial"/>
          <w:sz w:val="24"/>
          <w:szCs w:val="24"/>
        </w:rPr>
        <w:t xml:space="preserve"> overcome the declining effectiveness of traditional ILP methods, new architectural paradigms, specialized hardware and clever optimizations will become more and more important in ILP research in the future. The application of machine learning-based optimizations which could improve scheduling efficiency, prediction accuracy, and resource management to lessen pipeline stalls and dependencies, is, in my opinion, the most promising trend for ILP. For </w:t>
      </w:r>
      <w:proofErr w:type="gramStart"/>
      <w:r w:rsidRPr="00094001">
        <w:rPr>
          <w:rFonts w:ascii="Arial" w:hAnsi="Arial" w:cs="Arial"/>
          <w:sz w:val="24"/>
          <w:szCs w:val="24"/>
        </w:rPr>
        <w:t>instance</w:t>
      </w:r>
      <w:proofErr w:type="gramEnd"/>
      <w:r w:rsidRPr="00094001">
        <w:rPr>
          <w:rFonts w:ascii="Arial" w:hAnsi="Arial" w:cs="Arial"/>
          <w:sz w:val="24"/>
          <w:szCs w:val="24"/>
        </w:rPr>
        <w:t xml:space="preserve"> reinforcement learning-based schedulers and neural branch predictors have already demonstrated potential in improving ILP by facilitating more precise predictions and more intelligent scheduling decisions. Furthermore, it can be employed to accurately predict power consumption with minimal runtime overhead, which is particularly advantageous for applications where traditional simulation models are impractical due to high computational demands based on specific workloads. This technique reduces power consumption in CPU architectures, which is critical for both mobile and data center applications where energy efficiency is paramount.</w:t>
      </w:r>
    </w:p>
    <w:p w14:paraId="4B69CA68" w14:textId="77777777" w:rsidR="00753F55" w:rsidRPr="00DC6056" w:rsidRDefault="00753F55" w:rsidP="00753F55">
      <w:pPr>
        <w:rPr>
          <w:rFonts w:ascii="Arial" w:hAnsi="Arial" w:cs="Arial"/>
          <w:b/>
          <w:bCs/>
          <w:sz w:val="24"/>
          <w:szCs w:val="24"/>
        </w:rPr>
      </w:pPr>
    </w:p>
    <w:p w14:paraId="28B55503" w14:textId="77777777" w:rsidR="002717EA" w:rsidRDefault="002717EA" w:rsidP="00753F55">
      <w:pPr>
        <w:rPr>
          <w:rFonts w:ascii="Arial" w:hAnsi="Arial" w:cs="Arial"/>
          <w:sz w:val="24"/>
          <w:szCs w:val="24"/>
        </w:rPr>
      </w:pPr>
    </w:p>
    <w:p w14:paraId="4115D45D" w14:textId="03608405" w:rsidR="00753F55" w:rsidRDefault="00753F55" w:rsidP="00753F55">
      <w:pPr>
        <w:rPr>
          <w:rFonts w:ascii="Arial" w:hAnsi="Arial" w:cs="Arial"/>
          <w:sz w:val="24"/>
          <w:szCs w:val="24"/>
        </w:rPr>
      </w:pPr>
      <w:r>
        <w:rPr>
          <w:rFonts w:ascii="Arial" w:hAnsi="Arial" w:cs="Arial"/>
          <w:sz w:val="24"/>
          <w:szCs w:val="24"/>
        </w:rPr>
        <w:br/>
      </w:r>
      <w:r>
        <w:rPr>
          <w:rFonts w:ascii="Arial" w:hAnsi="Arial" w:cs="Arial"/>
          <w:sz w:val="24"/>
          <w:szCs w:val="24"/>
        </w:rPr>
        <w:br/>
      </w:r>
    </w:p>
    <w:p w14:paraId="7D80CC92" w14:textId="77777777" w:rsidR="00753F55" w:rsidRDefault="00753F55" w:rsidP="00753F55">
      <w:pPr>
        <w:rPr>
          <w:rFonts w:ascii="Arial" w:hAnsi="Arial" w:cs="Arial"/>
          <w:sz w:val="24"/>
          <w:szCs w:val="24"/>
        </w:rPr>
      </w:pPr>
    </w:p>
    <w:p w14:paraId="5135069B" w14:textId="77777777" w:rsidR="00753F55" w:rsidRDefault="00753F55" w:rsidP="00753F55">
      <w:pPr>
        <w:rPr>
          <w:rFonts w:ascii="Arial" w:hAnsi="Arial" w:cs="Arial"/>
          <w:sz w:val="24"/>
          <w:szCs w:val="24"/>
        </w:rPr>
      </w:pPr>
    </w:p>
    <w:p w14:paraId="7A4B5507" w14:textId="406701B8" w:rsidR="00753F55" w:rsidRPr="00C33275" w:rsidRDefault="00753F55" w:rsidP="00753F55">
      <w:pPr>
        <w:pStyle w:val="Heading3"/>
        <w:rPr>
          <w:rFonts w:ascii="Arial" w:hAnsi="Arial" w:cs="Arial"/>
          <w:b/>
          <w:bCs/>
        </w:rPr>
      </w:pPr>
      <w:r>
        <w:rPr>
          <w:rFonts w:ascii="Arial" w:hAnsi="Arial" w:cs="Arial"/>
          <w:sz w:val="24"/>
          <w:szCs w:val="24"/>
        </w:rPr>
        <w:lastRenderedPageBreak/>
        <w:br/>
      </w:r>
      <w:bookmarkStart w:id="1" w:name="_Toc180876610"/>
      <w:r w:rsidR="00094001">
        <w:rPr>
          <w:rFonts w:ascii="Arial" w:hAnsi="Arial" w:cs="Arial"/>
          <w:b/>
          <w:bCs/>
        </w:rPr>
        <w:t>References</w:t>
      </w:r>
      <w:bookmarkEnd w:id="1"/>
    </w:p>
    <w:p w14:paraId="7FD0FC84" w14:textId="77777777" w:rsidR="00094001" w:rsidRDefault="00094001" w:rsidP="00094001">
      <w:pPr>
        <w:rPr>
          <w:rFonts w:ascii="Arial" w:hAnsi="Arial" w:cs="Arial"/>
          <w:sz w:val="24"/>
          <w:szCs w:val="24"/>
        </w:rPr>
      </w:pPr>
    </w:p>
    <w:p w14:paraId="65FFC4B0" w14:textId="7CA87871" w:rsidR="00094001" w:rsidRPr="00094001" w:rsidRDefault="00094001" w:rsidP="00094001">
      <w:pPr>
        <w:pStyle w:val="ListParagraph"/>
        <w:numPr>
          <w:ilvl w:val="0"/>
          <w:numId w:val="35"/>
        </w:numPr>
        <w:rPr>
          <w:rFonts w:ascii="Arial" w:hAnsi="Arial" w:cs="Arial"/>
          <w:sz w:val="24"/>
          <w:szCs w:val="24"/>
        </w:rPr>
      </w:pPr>
      <w:r w:rsidRPr="00094001">
        <w:rPr>
          <w:rFonts w:ascii="Arial" w:hAnsi="Arial" w:cs="Arial"/>
          <w:sz w:val="24"/>
          <w:szCs w:val="24"/>
        </w:rPr>
        <w:t xml:space="preserve">Hennessy, J. L., &amp; Patterson, D. A. (2017). </w:t>
      </w:r>
      <w:r w:rsidRPr="00094001">
        <w:rPr>
          <w:rFonts w:ascii="Arial" w:hAnsi="Arial" w:cs="Arial"/>
          <w:i/>
          <w:sz w:val="24"/>
          <w:szCs w:val="24"/>
        </w:rPr>
        <w:t>Computer Architecture: A Quantitative Approach</w:t>
      </w:r>
      <w:r w:rsidRPr="00094001">
        <w:rPr>
          <w:rFonts w:ascii="Arial" w:hAnsi="Arial" w:cs="Arial"/>
          <w:sz w:val="24"/>
          <w:szCs w:val="24"/>
        </w:rPr>
        <w:t xml:space="preserve"> (6th ed.). Morgan Kaufmann.</w:t>
      </w:r>
    </w:p>
    <w:p w14:paraId="607EA366" w14:textId="77777777" w:rsidR="00094001" w:rsidRPr="00094001" w:rsidRDefault="00094001" w:rsidP="00094001">
      <w:pPr>
        <w:rPr>
          <w:rFonts w:ascii="Arial" w:hAnsi="Arial" w:cs="Arial"/>
          <w:sz w:val="24"/>
          <w:szCs w:val="24"/>
        </w:rPr>
      </w:pPr>
    </w:p>
    <w:p w14:paraId="710075FB" w14:textId="2CCB85ED" w:rsidR="00094001" w:rsidRPr="00094001" w:rsidRDefault="00094001" w:rsidP="00094001">
      <w:pPr>
        <w:pStyle w:val="ListParagraph"/>
        <w:numPr>
          <w:ilvl w:val="0"/>
          <w:numId w:val="35"/>
        </w:numPr>
        <w:rPr>
          <w:rFonts w:ascii="Arial" w:hAnsi="Arial" w:cs="Arial"/>
          <w:sz w:val="24"/>
          <w:szCs w:val="24"/>
        </w:rPr>
      </w:pPr>
      <w:r w:rsidRPr="00094001">
        <w:rPr>
          <w:rFonts w:ascii="Arial" w:hAnsi="Arial" w:cs="Arial"/>
          <w:sz w:val="24"/>
          <w:szCs w:val="24"/>
        </w:rPr>
        <w:t xml:space="preserve">Ajay Krishna Ananda </w:t>
      </w:r>
      <w:proofErr w:type="gramStart"/>
      <w:r w:rsidRPr="00094001">
        <w:rPr>
          <w:rFonts w:ascii="Arial" w:hAnsi="Arial" w:cs="Arial"/>
          <w:sz w:val="24"/>
          <w:szCs w:val="24"/>
        </w:rPr>
        <w:t>Kumar ,</w:t>
      </w:r>
      <w:proofErr w:type="gramEnd"/>
      <w:r w:rsidRPr="00094001">
        <w:rPr>
          <w:rFonts w:ascii="Arial" w:hAnsi="Arial" w:cs="Arial"/>
          <w:sz w:val="24"/>
          <w:szCs w:val="24"/>
        </w:rPr>
        <w:t xml:space="preserve"> Sami Al-Salamin, Hussam </w:t>
      </w:r>
      <w:proofErr w:type="spellStart"/>
      <w:r w:rsidRPr="00094001">
        <w:rPr>
          <w:rFonts w:ascii="Arial" w:hAnsi="Arial" w:cs="Arial"/>
          <w:sz w:val="24"/>
          <w:szCs w:val="24"/>
        </w:rPr>
        <w:t>Amrouch</w:t>
      </w:r>
      <w:proofErr w:type="spellEnd"/>
      <w:r w:rsidRPr="00094001">
        <w:rPr>
          <w:rFonts w:ascii="Arial" w:hAnsi="Arial" w:cs="Arial"/>
          <w:sz w:val="24"/>
          <w:szCs w:val="24"/>
        </w:rPr>
        <w:t xml:space="preserve"> (2022). </w:t>
      </w:r>
      <w:r w:rsidRPr="00094001">
        <w:rPr>
          <w:rFonts w:ascii="Arial" w:hAnsi="Arial" w:cs="Arial"/>
          <w:i/>
          <w:sz w:val="24"/>
          <w:szCs w:val="24"/>
        </w:rPr>
        <w:t>Machine</w:t>
      </w:r>
      <w:r w:rsidRPr="00094001">
        <w:rPr>
          <w:rFonts w:ascii="Arial" w:hAnsi="Arial" w:cs="Arial"/>
          <w:sz w:val="24"/>
          <w:szCs w:val="24"/>
        </w:rPr>
        <w:t xml:space="preserve"> </w:t>
      </w:r>
      <w:r w:rsidRPr="00094001">
        <w:rPr>
          <w:rFonts w:ascii="Arial" w:hAnsi="Arial" w:cs="Arial"/>
          <w:i/>
          <w:sz w:val="24"/>
          <w:szCs w:val="24"/>
        </w:rPr>
        <w:t>Learning Based Microarchitecture</w:t>
      </w:r>
      <w:r w:rsidRPr="00094001">
        <w:rPr>
          <w:rFonts w:ascii="Arial" w:hAnsi="Arial" w:cs="Arial"/>
          <w:sz w:val="24"/>
          <w:szCs w:val="24"/>
        </w:rPr>
        <w:t>. Research Gate.</w:t>
      </w:r>
    </w:p>
    <w:p w14:paraId="210AEF4C" w14:textId="77777777" w:rsidR="00094001" w:rsidRPr="00094001" w:rsidRDefault="00094001" w:rsidP="00094001">
      <w:pPr>
        <w:rPr>
          <w:rFonts w:ascii="Arial" w:hAnsi="Arial" w:cs="Arial"/>
          <w:sz w:val="24"/>
          <w:szCs w:val="24"/>
        </w:rPr>
      </w:pPr>
    </w:p>
    <w:p w14:paraId="39BAFF37" w14:textId="77777777" w:rsidR="00094001" w:rsidRPr="00094001" w:rsidRDefault="00094001" w:rsidP="00094001">
      <w:pPr>
        <w:pStyle w:val="ListParagraph"/>
        <w:numPr>
          <w:ilvl w:val="0"/>
          <w:numId w:val="35"/>
        </w:numPr>
        <w:rPr>
          <w:rFonts w:ascii="Arial" w:hAnsi="Arial" w:cs="Arial"/>
          <w:sz w:val="24"/>
          <w:szCs w:val="24"/>
        </w:rPr>
      </w:pPr>
      <w:r w:rsidRPr="00094001">
        <w:rPr>
          <w:rFonts w:ascii="Arial" w:hAnsi="Arial" w:cs="Arial"/>
          <w:sz w:val="24"/>
          <w:szCs w:val="24"/>
        </w:rPr>
        <w:t xml:space="preserve">Mark Oskin (1999). </w:t>
      </w:r>
      <w:r w:rsidRPr="00094001">
        <w:rPr>
          <w:rFonts w:ascii="Arial" w:hAnsi="Arial" w:cs="Arial"/>
          <w:i/>
          <w:sz w:val="24"/>
          <w:szCs w:val="24"/>
        </w:rPr>
        <w:t>Exploiting ILP In Page-Based Intelligent Memory</w:t>
      </w:r>
      <w:r w:rsidRPr="00094001">
        <w:rPr>
          <w:rFonts w:ascii="Arial" w:hAnsi="Arial" w:cs="Arial"/>
          <w:sz w:val="24"/>
          <w:szCs w:val="24"/>
        </w:rPr>
        <w:t>. Research Gate.</w:t>
      </w:r>
    </w:p>
    <w:p w14:paraId="50568CD3" w14:textId="77777777" w:rsidR="00094001" w:rsidRPr="00094001" w:rsidRDefault="00094001" w:rsidP="00094001">
      <w:pPr>
        <w:rPr>
          <w:rFonts w:ascii="Arial" w:hAnsi="Arial" w:cs="Arial"/>
          <w:sz w:val="24"/>
          <w:szCs w:val="24"/>
        </w:rPr>
      </w:pPr>
    </w:p>
    <w:p w14:paraId="55DDC383" w14:textId="77777777" w:rsidR="00094001" w:rsidRPr="00094001" w:rsidRDefault="00094001" w:rsidP="00094001">
      <w:pPr>
        <w:pStyle w:val="ListParagraph"/>
        <w:numPr>
          <w:ilvl w:val="0"/>
          <w:numId w:val="35"/>
        </w:numPr>
        <w:rPr>
          <w:rFonts w:ascii="Arial" w:hAnsi="Arial" w:cs="Arial"/>
          <w:sz w:val="24"/>
          <w:szCs w:val="24"/>
        </w:rPr>
      </w:pPr>
      <w:r w:rsidRPr="00094001">
        <w:rPr>
          <w:rFonts w:ascii="Arial" w:hAnsi="Arial" w:cs="Arial"/>
          <w:sz w:val="24"/>
          <w:szCs w:val="24"/>
        </w:rPr>
        <w:t xml:space="preserve">Bilal Ali Ahmad (2020). </w:t>
      </w:r>
      <w:r w:rsidRPr="00094001">
        <w:rPr>
          <w:rFonts w:ascii="Arial" w:hAnsi="Arial" w:cs="Arial"/>
          <w:i/>
          <w:sz w:val="24"/>
          <w:szCs w:val="24"/>
        </w:rPr>
        <w:t xml:space="preserve">Spectre and </w:t>
      </w:r>
      <w:proofErr w:type="spellStart"/>
      <w:r w:rsidRPr="00094001">
        <w:rPr>
          <w:rFonts w:ascii="Arial" w:hAnsi="Arial" w:cs="Arial"/>
          <w:i/>
          <w:sz w:val="24"/>
          <w:szCs w:val="24"/>
        </w:rPr>
        <w:t>Meldown</w:t>
      </w:r>
      <w:proofErr w:type="spellEnd"/>
      <w:r w:rsidRPr="00094001">
        <w:rPr>
          <w:rFonts w:ascii="Arial" w:hAnsi="Arial" w:cs="Arial"/>
          <w:i/>
          <w:sz w:val="24"/>
          <w:szCs w:val="24"/>
        </w:rPr>
        <w:t xml:space="preserve"> attack detection using machine learning and hardware performance counters. </w:t>
      </w:r>
      <w:r w:rsidRPr="00094001">
        <w:rPr>
          <w:rFonts w:ascii="Arial" w:hAnsi="Arial" w:cs="Arial"/>
          <w:sz w:val="24"/>
          <w:szCs w:val="24"/>
        </w:rPr>
        <w:t>Research Gate.</w:t>
      </w:r>
    </w:p>
    <w:p w14:paraId="04CB5065" w14:textId="77777777" w:rsidR="00094001" w:rsidRPr="00094001" w:rsidRDefault="00094001" w:rsidP="00094001">
      <w:pPr>
        <w:rPr>
          <w:rFonts w:ascii="Arial" w:hAnsi="Arial" w:cs="Arial"/>
          <w:sz w:val="24"/>
          <w:szCs w:val="24"/>
        </w:rPr>
      </w:pPr>
    </w:p>
    <w:p w14:paraId="6770E093" w14:textId="37A24CF6" w:rsidR="004005CA" w:rsidRPr="005556F0" w:rsidRDefault="004005CA" w:rsidP="004005CA">
      <w:pPr>
        <w:rPr>
          <w:rFonts w:ascii="Arial" w:hAnsi="Arial" w:cs="Arial"/>
          <w:sz w:val="24"/>
          <w:szCs w:val="24"/>
        </w:rPr>
      </w:pPr>
    </w:p>
    <w:sectPr w:rsidR="004005CA" w:rsidRPr="005556F0"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E9639" w14:textId="77777777" w:rsidR="00CC7447" w:rsidRDefault="00CC7447" w:rsidP="008C3CDA">
      <w:pPr>
        <w:spacing w:after="0" w:line="240" w:lineRule="auto"/>
      </w:pPr>
      <w:r>
        <w:separator/>
      </w:r>
    </w:p>
  </w:endnote>
  <w:endnote w:type="continuationSeparator" w:id="0">
    <w:p w14:paraId="78A8E8A7" w14:textId="77777777" w:rsidR="00CC7447" w:rsidRDefault="00CC7447"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FA7BC" w14:textId="77777777" w:rsidR="00CC7447" w:rsidRDefault="00CC7447" w:rsidP="008C3CDA">
      <w:pPr>
        <w:spacing w:after="0" w:line="240" w:lineRule="auto"/>
      </w:pPr>
      <w:r>
        <w:separator/>
      </w:r>
    </w:p>
  </w:footnote>
  <w:footnote w:type="continuationSeparator" w:id="0">
    <w:p w14:paraId="6E27D268" w14:textId="77777777" w:rsidR="00CC7447" w:rsidRDefault="00CC7447"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F27B5"/>
    <w:multiLevelType w:val="hybridMultilevel"/>
    <w:tmpl w:val="E5A2F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4"/>
  </w:num>
  <w:num w:numId="2" w16cid:durableId="1855529551">
    <w:abstractNumId w:val="32"/>
  </w:num>
  <w:num w:numId="3" w16cid:durableId="1501120500">
    <w:abstractNumId w:val="5"/>
  </w:num>
  <w:num w:numId="4" w16cid:durableId="1280721141">
    <w:abstractNumId w:val="16"/>
  </w:num>
  <w:num w:numId="5" w16cid:durableId="1212961478">
    <w:abstractNumId w:val="22"/>
  </w:num>
  <w:num w:numId="6" w16cid:durableId="277418028">
    <w:abstractNumId w:val="10"/>
  </w:num>
  <w:num w:numId="7" w16cid:durableId="1437168728">
    <w:abstractNumId w:val="1"/>
  </w:num>
  <w:num w:numId="8" w16cid:durableId="342441634">
    <w:abstractNumId w:val="4"/>
  </w:num>
  <w:num w:numId="9" w16cid:durableId="1336498804">
    <w:abstractNumId w:val="19"/>
  </w:num>
  <w:num w:numId="10" w16cid:durableId="1964800192">
    <w:abstractNumId w:val="18"/>
  </w:num>
  <w:num w:numId="11" w16cid:durableId="1326593855">
    <w:abstractNumId w:val="13"/>
  </w:num>
  <w:num w:numId="12" w16cid:durableId="1602764693">
    <w:abstractNumId w:val="33"/>
  </w:num>
  <w:num w:numId="13" w16cid:durableId="1079333235">
    <w:abstractNumId w:val="30"/>
  </w:num>
  <w:num w:numId="14" w16cid:durableId="1874730669">
    <w:abstractNumId w:val="6"/>
  </w:num>
  <w:num w:numId="15" w16cid:durableId="1783306490">
    <w:abstractNumId w:val="28"/>
  </w:num>
  <w:num w:numId="16" w16cid:durableId="571934711">
    <w:abstractNumId w:val="21"/>
  </w:num>
  <w:num w:numId="17" w16cid:durableId="729886338">
    <w:abstractNumId w:val="25"/>
  </w:num>
  <w:num w:numId="18" w16cid:durableId="1718503500">
    <w:abstractNumId w:val="17"/>
  </w:num>
  <w:num w:numId="19" w16cid:durableId="825170734">
    <w:abstractNumId w:val="20"/>
  </w:num>
  <w:num w:numId="20" w16cid:durableId="425807843">
    <w:abstractNumId w:val="0"/>
  </w:num>
  <w:num w:numId="21" w16cid:durableId="554858225">
    <w:abstractNumId w:val="26"/>
  </w:num>
  <w:num w:numId="22" w16cid:durableId="1774546831">
    <w:abstractNumId w:val="3"/>
  </w:num>
  <w:num w:numId="23" w16cid:durableId="274601053">
    <w:abstractNumId w:val="34"/>
  </w:num>
  <w:num w:numId="24" w16cid:durableId="1058671016">
    <w:abstractNumId w:val="14"/>
  </w:num>
  <w:num w:numId="25" w16cid:durableId="219174706">
    <w:abstractNumId w:val="27"/>
  </w:num>
  <w:num w:numId="26" w16cid:durableId="146213988">
    <w:abstractNumId w:val="2"/>
  </w:num>
  <w:num w:numId="27" w16cid:durableId="701980382">
    <w:abstractNumId w:val="12"/>
  </w:num>
  <w:num w:numId="28" w16cid:durableId="1522083666">
    <w:abstractNumId w:val="15"/>
  </w:num>
  <w:num w:numId="29" w16cid:durableId="1083723918">
    <w:abstractNumId w:val="7"/>
  </w:num>
  <w:num w:numId="30" w16cid:durableId="840777302">
    <w:abstractNumId w:val="9"/>
  </w:num>
  <w:num w:numId="31" w16cid:durableId="1090157046">
    <w:abstractNumId w:val="8"/>
  </w:num>
  <w:num w:numId="32" w16cid:durableId="492649591">
    <w:abstractNumId w:val="29"/>
  </w:num>
  <w:num w:numId="33" w16cid:durableId="1709142852">
    <w:abstractNumId w:val="23"/>
  </w:num>
  <w:num w:numId="34" w16cid:durableId="737023057">
    <w:abstractNumId w:val="31"/>
  </w:num>
  <w:num w:numId="35" w16cid:durableId="1605962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42002"/>
    <w:rsid w:val="00050410"/>
    <w:rsid w:val="00066664"/>
    <w:rsid w:val="00093ADE"/>
    <w:rsid w:val="00094001"/>
    <w:rsid w:val="000D0704"/>
    <w:rsid w:val="000D2572"/>
    <w:rsid w:val="000D6CB2"/>
    <w:rsid w:val="000F5762"/>
    <w:rsid w:val="0012077E"/>
    <w:rsid w:val="0013064C"/>
    <w:rsid w:val="001840FC"/>
    <w:rsid w:val="001B20F7"/>
    <w:rsid w:val="001B2CED"/>
    <w:rsid w:val="001B34A1"/>
    <w:rsid w:val="001B6123"/>
    <w:rsid w:val="001B70DB"/>
    <w:rsid w:val="001D044F"/>
    <w:rsid w:val="00204123"/>
    <w:rsid w:val="00215012"/>
    <w:rsid w:val="002153D1"/>
    <w:rsid w:val="0022210D"/>
    <w:rsid w:val="0023097E"/>
    <w:rsid w:val="00262549"/>
    <w:rsid w:val="002717EA"/>
    <w:rsid w:val="0028128F"/>
    <w:rsid w:val="00293A85"/>
    <w:rsid w:val="002B0FF0"/>
    <w:rsid w:val="002B7E13"/>
    <w:rsid w:val="002D72DE"/>
    <w:rsid w:val="002E50EE"/>
    <w:rsid w:val="003158E7"/>
    <w:rsid w:val="00334B12"/>
    <w:rsid w:val="00334D0F"/>
    <w:rsid w:val="00335EDE"/>
    <w:rsid w:val="00393794"/>
    <w:rsid w:val="003A0456"/>
    <w:rsid w:val="003A2750"/>
    <w:rsid w:val="004005CA"/>
    <w:rsid w:val="004072F9"/>
    <w:rsid w:val="00407968"/>
    <w:rsid w:val="004155CD"/>
    <w:rsid w:val="00417049"/>
    <w:rsid w:val="00435204"/>
    <w:rsid w:val="00436297"/>
    <w:rsid w:val="004502EF"/>
    <w:rsid w:val="004546AB"/>
    <w:rsid w:val="004B6E4D"/>
    <w:rsid w:val="00523F28"/>
    <w:rsid w:val="00537685"/>
    <w:rsid w:val="0053778B"/>
    <w:rsid w:val="00544DFF"/>
    <w:rsid w:val="005556F0"/>
    <w:rsid w:val="00565795"/>
    <w:rsid w:val="0057323D"/>
    <w:rsid w:val="005B5534"/>
    <w:rsid w:val="005C4DBB"/>
    <w:rsid w:val="005C5277"/>
    <w:rsid w:val="005E512D"/>
    <w:rsid w:val="005E5A47"/>
    <w:rsid w:val="005F2F2D"/>
    <w:rsid w:val="006029DF"/>
    <w:rsid w:val="006115E4"/>
    <w:rsid w:val="00641BE0"/>
    <w:rsid w:val="00644636"/>
    <w:rsid w:val="006710DC"/>
    <w:rsid w:val="006837D0"/>
    <w:rsid w:val="00697FBF"/>
    <w:rsid w:val="006D2F68"/>
    <w:rsid w:val="006E0DEF"/>
    <w:rsid w:val="00710749"/>
    <w:rsid w:val="0071654C"/>
    <w:rsid w:val="00717DB7"/>
    <w:rsid w:val="00724444"/>
    <w:rsid w:val="007366B0"/>
    <w:rsid w:val="00744EA8"/>
    <w:rsid w:val="00753F55"/>
    <w:rsid w:val="00770D7E"/>
    <w:rsid w:val="007855DE"/>
    <w:rsid w:val="007F1B74"/>
    <w:rsid w:val="007F7E02"/>
    <w:rsid w:val="00812631"/>
    <w:rsid w:val="00814CD6"/>
    <w:rsid w:val="00823B9E"/>
    <w:rsid w:val="008362AA"/>
    <w:rsid w:val="00841534"/>
    <w:rsid w:val="00871929"/>
    <w:rsid w:val="00872BF0"/>
    <w:rsid w:val="0088267B"/>
    <w:rsid w:val="008B0C64"/>
    <w:rsid w:val="008C0B45"/>
    <w:rsid w:val="008C3CDA"/>
    <w:rsid w:val="008C599A"/>
    <w:rsid w:val="008D1C3B"/>
    <w:rsid w:val="008D63E1"/>
    <w:rsid w:val="00904258"/>
    <w:rsid w:val="0091387B"/>
    <w:rsid w:val="00962065"/>
    <w:rsid w:val="00974741"/>
    <w:rsid w:val="00985506"/>
    <w:rsid w:val="009B5EAA"/>
    <w:rsid w:val="009B6B21"/>
    <w:rsid w:val="009C1602"/>
    <w:rsid w:val="00A027C4"/>
    <w:rsid w:val="00A573FA"/>
    <w:rsid w:val="00A763F5"/>
    <w:rsid w:val="00A874FB"/>
    <w:rsid w:val="00A964A0"/>
    <w:rsid w:val="00AA1681"/>
    <w:rsid w:val="00AA6715"/>
    <w:rsid w:val="00AB46DC"/>
    <w:rsid w:val="00AF6D93"/>
    <w:rsid w:val="00B022A6"/>
    <w:rsid w:val="00B04CEB"/>
    <w:rsid w:val="00B547D3"/>
    <w:rsid w:val="00B85CC0"/>
    <w:rsid w:val="00B91C0C"/>
    <w:rsid w:val="00B96721"/>
    <w:rsid w:val="00B969C3"/>
    <w:rsid w:val="00BA612F"/>
    <w:rsid w:val="00BB1B86"/>
    <w:rsid w:val="00BE14EE"/>
    <w:rsid w:val="00BE4155"/>
    <w:rsid w:val="00BE629C"/>
    <w:rsid w:val="00BF5404"/>
    <w:rsid w:val="00C011BB"/>
    <w:rsid w:val="00C5400E"/>
    <w:rsid w:val="00C60ECD"/>
    <w:rsid w:val="00C61B12"/>
    <w:rsid w:val="00C76CFD"/>
    <w:rsid w:val="00C91915"/>
    <w:rsid w:val="00CA5B54"/>
    <w:rsid w:val="00CC3C0B"/>
    <w:rsid w:val="00CC7447"/>
    <w:rsid w:val="00D059B4"/>
    <w:rsid w:val="00D15875"/>
    <w:rsid w:val="00D276E9"/>
    <w:rsid w:val="00D352C7"/>
    <w:rsid w:val="00D42E6F"/>
    <w:rsid w:val="00D65D53"/>
    <w:rsid w:val="00D8278B"/>
    <w:rsid w:val="00DA43BF"/>
    <w:rsid w:val="00DB4EF9"/>
    <w:rsid w:val="00DC6056"/>
    <w:rsid w:val="00DF1EDB"/>
    <w:rsid w:val="00E20BB2"/>
    <w:rsid w:val="00E21B71"/>
    <w:rsid w:val="00E23DD1"/>
    <w:rsid w:val="00E307D9"/>
    <w:rsid w:val="00E343D4"/>
    <w:rsid w:val="00E447F9"/>
    <w:rsid w:val="00ED5588"/>
    <w:rsid w:val="00EF07D4"/>
    <w:rsid w:val="00EF145E"/>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44048548">
      <w:bodyDiv w:val="1"/>
      <w:marLeft w:val="0"/>
      <w:marRight w:val="0"/>
      <w:marTop w:val="0"/>
      <w:marBottom w:val="0"/>
      <w:divBdr>
        <w:top w:val="none" w:sz="0" w:space="0" w:color="auto"/>
        <w:left w:val="none" w:sz="0" w:space="0" w:color="auto"/>
        <w:bottom w:val="none" w:sz="0" w:space="0" w:color="auto"/>
        <w:right w:val="none" w:sz="0" w:space="0" w:color="auto"/>
      </w:divBdr>
    </w:div>
    <w:div w:id="200678154">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15332779">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7887703">
      <w:bodyDiv w:val="1"/>
      <w:marLeft w:val="0"/>
      <w:marRight w:val="0"/>
      <w:marTop w:val="0"/>
      <w:marBottom w:val="0"/>
      <w:divBdr>
        <w:top w:val="none" w:sz="0" w:space="0" w:color="auto"/>
        <w:left w:val="none" w:sz="0" w:space="0" w:color="auto"/>
        <w:bottom w:val="none" w:sz="0" w:space="0" w:color="auto"/>
        <w:right w:val="none" w:sz="0" w:space="0" w:color="auto"/>
      </w:divBdr>
      <w:divsChild>
        <w:div w:id="835457683">
          <w:marLeft w:val="0"/>
          <w:marRight w:val="0"/>
          <w:marTop w:val="300"/>
          <w:marBottom w:val="100"/>
          <w:divBdr>
            <w:top w:val="none" w:sz="0" w:space="0" w:color="auto"/>
            <w:left w:val="none" w:sz="0" w:space="0" w:color="auto"/>
            <w:bottom w:val="none" w:sz="0" w:space="0" w:color="auto"/>
            <w:right w:val="none" w:sz="0" w:space="0" w:color="auto"/>
          </w:divBdr>
          <w:divsChild>
            <w:div w:id="5183214">
              <w:marLeft w:val="0"/>
              <w:marRight w:val="0"/>
              <w:marTop w:val="0"/>
              <w:marBottom w:val="0"/>
              <w:divBdr>
                <w:top w:val="single" w:sz="6" w:space="0" w:color="CCCCCC"/>
                <w:left w:val="single" w:sz="6" w:space="0" w:color="CCCCCC"/>
                <w:bottom w:val="single" w:sz="6" w:space="0" w:color="CCCCCC"/>
                <w:right w:val="single" w:sz="6" w:space="0" w:color="CCCCCC"/>
              </w:divBdr>
              <w:divsChild>
                <w:div w:id="390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06">
          <w:marLeft w:val="0"/>
          <w:marRight w:val="0"/>
          <w:marTop w:val="300"/>
          <w:marBottom w:val="100"/>
          <w:divBdr>
            <w:top w:val="none" w:sz="0" w:space="0" w:color="auto"/>
            <w:left w:val="none" w:sz="0" w:space="0" w:color="auto"/>
            <w:bottom w:val="none" w:sz="0" w:space="0" w:color="auto"/>
            <w:right w:val="none" w:sz="0" w:space="0" w:color="auto"/>
          </w:divBdr>
          <w:divsChild>
            <w:div w:id="624190177">
              <w:marLeft w:val="0"/>
              <w:marRight w:val="0"/>
              <w:marTop w:val="0"/>
              <w:marBottom w:val="0"/>
              <w:divBdr>
                <w:top w:val="single" w:sz="6" w:space="0" w:color="CCCCCC"/>
                <w:left w:val="single" w:sz="6" w:space="0" w:color="CCCCCC"/>
                <w:bottom w:val="single" w:sz="6" w:space="0" w:color="CCCCCC"/>
                <w:right w:val="single" w:sz="6" w:space="0" w:color="CCCCCC"/>
              </w:divBdr>
              <w:divsChild>
                <w:div w:id="6391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33823535">
      <w:bodyDiv w:val="1"/>
      <w:marLeft w:val="0"/>
      <w:marRight w:val="0"/>
      <w:marTop w:val="0"/>
      <w:marBottom w:val="0"/>
      <w:divBdr>
        <w:top w:val="none" w:sz="0" w:space="0" w:color="auto"/>
        <w:left w:val="none" w:sz="0" w:space="0" w:color="auto"/>
        <w:bottom w:val="none" w:sz="0" w:space="0" w:color="auto"/>
        <w:right w:val="none" w:sz="0" w:space="0" w:color="auto"/>
      </w:divBdr>
      <w:divsChild>
        <w:div w:id="1963999640">
          <w:marLeft w:val="0"/>
          <w:marRight w:val="0"/>
          <w:marTop w:val="300"/>
          <w:marBottom w:val="100"/>
          <w:divBdr>
            <w:top w:val="none" w:sz="0" w:space="0" w:color="auto"/>
            <w:left w:val="none" w:sz="0" w:space="0" w:color="auto"/>
            <w:bottom w:val="none" w:sz="0" w:space="0" w:color="auto"/>
            <w:right w:val="none" w:sz="0" w:space="0" w:color="auto"/>
          </w:divBdr>
          <w:divsChild>
            <w:div w:id="2081828640">
              <w:marLeft w:val="0"/>
              <w:marRight w:val="0"/>
              <w:marTop w:val="0"/>
              <w:marBottom w:val="0"/>
              <w:divBdr>
                <w:top w:val="single" w:sz="6" w:space="0" w:color="CCCCCC"/>
                <w:left w:val="single" w:sz="6" w:space="0" w:color="CCCCCC"/>
                <w:bottom w:val="single" w:sz="6" w:space="0" w:color="CCCCCC"/>
                <w:right w:val="single" w:sz="6" w:space="0" w:color="CCCCCC"/>
              </w:divBdr>
              <w:divsChild>
                <w:div w:id="17512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7698">
          <w:marLeft w:val="0"/>
          <w:marRight w:val="0"/>
          <w:marTop w:val="300"/>
          <w:marBottom w:val="100"/>
          <w:divBdr>
            <w:top w:val="none" w:sz="0" w:space="0" w:color="auto"/>
            <w:left w:val="none" w:sz="0" w:space="0" w:color="auto"/>
            <w:bottom w:val="none" w:sz="0" w:space="0" w:color="auto"/>
            <w:right w:val="none" w:sz="0" w:space="0" w:color="auto"/>
          </w:divBdr>
          <w:divsChild>
            <w:div w:id="12221970">
              <w:marLeft w:val="0"/>
              <w:marRight w:val="0"/>
              <w:marTop w:val="0"/>
              <w:marBottom w:val="0"/>
              <w:divBdr>
                <w:top w:val="single" w:sz="6" w:space="0" w:color="CCCCCC"/>
                <w:left w:val="single" w:sz="6" w:space="0" w:color="CCCCCC"/>
                <w:bottom w:val="single" w:sz="6" w:space="0" w:color="CCCCCC"/>
                <w:right w:val="single" w:sz="6" w:space="0" w:color="CCCCCC"/>
              </w:divBdr>
              <w:divsChild>
                <w:div w:id="1907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3480929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5233711">
      <w:bodyDiv w:val="1"/>
      <w:marLeft w:val="0"/>
      <w:marRight w:val="0"/>
      <w:marTop w:val="0"/>
      <w:marBottom w:val="0"/>
      <w:divBdr>
        <w:top w:val="none" w:sz="0" w:space="0" w:color="auto"/>
        <w:left w:val="none" w:sz="0" w:space="0" w:color="auto"/>
        <w:bottom w:val="none" w:sz="0" w:space="0" w:color="auto"/>
        <w:right w:val="none" w:sz="0" w:space="0" w:color="auto"/>
      </w:divBdr>
    </w:div>
    <w:div w:id="1631129569">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1992564976">
      <w:bodyDiv w:val="1"/>
      <w:marLeft w:val="0"/>
      <w:marRight w:val="0"/>
      <w:marTop w:val="0"/>
      <w:marBottom w:val="0"/>
      <w:divBdr>
        <w:top w:val="none" w:sz="0" w:space="0" w:color="auto"/>
        <w:left w:val="none" w:sz="0" w:space="0" w:color="auto"/>
        <w:bottom w:val="none" w:sz="0" w:space="0" w:color="auto"/>
        <w:right w:val="none" w:sz="0" w:space="0" w:color="auto"/>
      </w:divBdr>
    </w:div>
    <w:div w:id="2002006029">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College Name: Durham College                                   Professor:  Praveen raju                                                            Date: 9th June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4</cp:revision>
  <cp:lastPrinted>2024-09-23T03:44:00Z</cp:lastPrinted>
  <dcterms:created xsi:type="dcterms:W3CDTF">2024-10-27T01:40:00Z</dcterms:created>
  <dcterms:modified xsi:type="dcterms:W3CDTF">2024-10-27T03:10:00Z</dcterms:modified>
</cp:coreProperties>
</file>