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Augest 19th to the 28th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Big goals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Finish and refine the enterprise system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Add CompNinja to the App store and optimize it mobile 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Create a desktop app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Redesign the website, to make everything more connected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Increase search accuracy by 5%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20th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Jacob                                                                      Owen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Create a desktop App                                 -    ☐ Make CompNinja an app on the app store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Organize CompNinjas UI                          - ☐ Add Expanding Flat and contracking areas in                                                                           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21st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Jacob                                                                      Owen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Keep building the desktop app                   -    ☐ Keep working on the app store version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Start the website redesign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Test search accuracy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22nd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Jacob                                                                      Owen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Work on the desktop app                         -    ☐ Test the app on a phone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Clean up the website design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23rd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Jacob                                                                      Owen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Website redesign mockups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Run search accuracy tests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24th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Jacob                                                                      Owen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Connect the website pages together              -    ☐ Get the app ready for the app store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Work on the enterprise system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25th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Jacob                                                                      Owen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Finish the desktop app                          -    ☐ Make the site look good on mobile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Improve search accuracy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Test the enterprise system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26th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Jacob                                                                      Owen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Fix bugs from testing                           -    ☐ Submit the app to the app store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Polish the website redesign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27th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Jacob                                                                      Owen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Test everything                                 -    ☐ Fix app store feedback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Check search accuracy is up 5%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28th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Jacob                                                                      Owen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Launch everything                               -    ☐ Final mobile check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☐ Review the big goals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