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4925502" w:displacedByCustomXml="next"/>
    <w:sdt>
      <w:sdtPr>
        <w:id w:val="-97890800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D2B0131" w14:textId="06A42962" w:rsidR="00E63F32" w:rsidRDefault="00E63F32">
          <w:pPr>
            <w:pStyle w:val="En-ttedetabledesmatires"/>
          </w:pPr>
          <w:r>
            <w:t>Table des matières</w:t>
          </w:r>
        </w:p>
        <w:p w14:paraId="4A9FF29D" w14:textId="61076026" w:rsidR="00E63F32" w:rsidRDefault="00E63F32">
          <w:pPr>
            <w:pStyle w:val="TM1"/>
            <w:tabs>
              <w:tab w:val="right" w:leader="dot" w:pos="9062"/>
            </w:tabs>
            <w:rPr>
              <w:noProof/>
            </w:rPr>
          </w:pPr>
          <w:r>
            <w:fldChar w:fldCharType="begin"/>
          </w:r>
          <w:r>
            <w:instrText xml:space="preserve"> TOC \o "1-3" \h \z \u </w:instrText>
          </w:r>
          <w:r>
            <w:fldChar w:fldCharType="separate"/>
          </w:r>
          <w:hyperlink w:anchor="_Toc154928401" w:history="1">
            <w:r w:rsidRPr="00761E1B">
              <w:rPr>
                <w:rStyle w:val="Lienhypertexte"/>
                <w:noProof/>
              </w:rPr>
              <w:t>Document de Réponse</w:t>
            </w:r>
            <w:r>
              <w:rPr>
                <w:noProof/>
                <w:webHidden/>
              </w:rPr>
              <w:tab/>
            </w:r>
            <w:r>
              <w:rPr>
                <w:noProof/>
                <w:webHidden/>
              </w:rPr>
              <w:fldChar w:fldCharType="begin"/>
            </w:r>
            <w:r>
              <w:rPr>
                <w:noProof/>
                <w:webHidden/>
              </w:rPr>
              <w:instrText xml:space="preserve"> PAGEREF _Toc154928401 \h </w:instrText>
            </w:r>
            <w:r>
              <w:rPr>
                <w:noProof/>
                <w:webHidden/>
              </w:rPr>
            </w:r>
            <w:r>
              <w:rPr>
                <w:noProof/>
                <w:webHidden/>
              </w:rPr>
              <w:fldChar w:fldCharType="separate"/>
            </w:r>
            <w:r>
              <w:rPr>
                <w:noProof/>
                <w:webHidden/>
              </w:rPr>
              <w:t>1</w:t>
            </w:r>
            <w:r>
              <w:rPr>
                <w:noProof/>
                <w:webHidden/>
              </w:rPr>
              <w:fldChar w:fldCharType="end"/>
            </w:r>
          </w:hyperlink>
        </w:p>
        <w:p w14:paraId="752B4E51" w14:textId="0B383E66" w:rsidR="00E63F32" w:rsidRDefault="00E63F32">
          <w:pPr>
            <w:pStyle w:val="TM2"/>
            <w:tabs>
              <w:tab w:val="right" w:leader="dot" w:pos="9062"/>
            </w:tabs>
            <w:rPr>
              <w:noProof/>
            </w:rPr>
          </w:pPr>
          <w:hyperlink w:anchor="_Toc154928402" w:history="1">
            <w:r w:rsidRPr="00761E1B">
              <w:rPr>
                <w:rStyle w:val="Lienhypertexte"/>
                <w:noProof/>
              </w:rPr>
              <w:t>1.Réalisation du Projet</w:t>
            </w:r>
            <w:r>
              <w:rPr>
                <w:noProof/>
                <w:webHidden/>
              </w:rPr>
              <w:tab/>
            </w:r>
            <w:r>
              <w:rPr>
                <w:noProof/>
                <w:webHidden/>
              </w:rPr>
              <w:fldChar w:fldCharType="begin"/>
            </w:r>
            <w:r>
              <w:rPr>
                <w:noProof/>
                <w:webHidden/>
              </w:rPr>
              <w:instrText xml:space="preserve"> PAGEREF _Toc154928402 \h </w:instrText>
            </w:r>
            <w:r>
              <w:rPr>
                <w:noProof/>
                <w:webHidden/>
              </w:rPr>
            </w:r>
            <w:r>
              <w:rPr>
                <w:noProof/>
                <w:webHidden/>
              </w:rPr>
              <w:fldChar w:fldCharType="separate"/>
            </w:r>
            <w:r>
              <w:rPr>
                <w:noProof/>
                <w:webHidden/>
              </w:rPr>
              <w:t>1</w:t>
            </w:r>
            <w:r>
              <w:rPr>
                <w:noProof/>
                <w:webHidden/>
              </w:rPr>
              <w:fldChar w:fldCharType="end"/>
            </w:r>
          </w:hyperlink>
        </w:p>
        <w:p w14:paraId="19687F1A" w14:textId="200D39C9" w:rsidR="00E63F32" w:rsidRDefault="00E63F32">
          <w:pPr>
            <w:pStyle w:val="TM3"/>
            <w:tabs>
              <w:tab w:val="right" w:leader="dot" w:pos="9062"/>
            </w:tabs>
            <w:rPr>
              <w:noProof/>
            </w:rPr>
          </w:pPr>
          <w:hyperlink w:anchor="_Toc154928403" w:history="1">
            <w:r w:rsidRPr="00761E1B">
              <w:rPr>
                <w:rStyle w:val="Lienhypertexte"/>
                <w:noProof/>
              </w:rPr>
              <w:t>1.1Fonctionnalités Implémentées (serveur) :</w:t>
            </w:r>
            <w:r>
              <w:rPr>
                <w:noProof/>
                <w:webHidden/>
              </w:rPr>
              <w:tab/>
            </w:r>
            <w:r>
              <w:rPr>
                <w:noProof/>
                <w:webHidden/>
              </w:rPr>
              <w:fldChar w:fldCharType="begin"/>
            </w:r>
            <w:r>
              <w:rPr>
                <w:noProof/>
                <w:webHidden/>
              </w:rPr>
              <w:instrText xml:space="preserve"> PAGEREF _Toc154928403 \h </w:instrText>
            </w:r>
            <w:r>
              <w:rPr>
                <w:noProof/>
                <w:webHidden/>
              </w:rPr>
            </w:r>
            <w:r>
              <w:rPr>
                <w:noProof/>
                <w:webHidden/>
              </w:rPr>
              <w:fldChar w:fldCharType="separate"/>
            </w:r>
            <w:r>
              <w:rPr>
                <w:noProof/>
                <w:webHidden/>
              </w:rPr>
              <w:t>1</w:t>
            </w:r>
            <w:r>
              <w:rPr>
                <w:noProof/>
                <w:webHidden/>
              </w:rPr>
              <w:fldChar w:fldCharType="end"/>
            </w:r>
          </w:hyperlink>
        </w:p>
        <w:p w14:paraId="58E0BDB8" w14:textId="0DC97E2E" w:rsidR="00E63F32" w:rsidRDefault="00E63F32">
          <w:pPr>
            <w:pStyle w:val="TM3"/>
            <w:tabs>
              <w:tab w:val="right" w:leader="dot" w:pos="9062"/>
            </w:tabs>
            <w:rPr>
              <w:noProof/>
            </w:rPr>
          </w:pPr>
          <w:hyperlink w:anchor="_Toc154928404" w:history="1">
            <w:r w:rsidRPr="00761E1B">
              <w:rPr>
                <w:rStyle w:val="Lienhypertexte"/>
                <w:noProof/>
              </w:rPr>
              <w:t>1.2Fonctionnalités Implémentées (client) :</w:t>
            </w:r>
            <w:r>
              <w:rPr>
                <w:noProof/>
                <w:webHidden/>
              </w:rPr>
              <w:tab/>
            </w:r>
            <w:r>
              <w:rPr>
                <w:noProof/>
                <w:webHidden/>
              </w:rPr>
              <w:fldChar w:fldCharType="begin"/>
            </w:r>
            <w:r>
              <w:rPr>
                <w:noProof/>
                <w:webHidden/>
              </w:rPr>
              <w:instrText xml:space="preserve"> PAGEREF _Toc154928404 \h </w:instrText>
            </w:r>
            <w:r>
              <w:rPr>
                <w:noProof/>
                <w:webHidden/>
              </w:rPr>
            </w:r>
            <w:r>
              <w:rPr>
                <w:noProof/>
                <w:webHidden/>
              </w:rPr>
              <w:fldChar w:fldCharType="separate"/>
            </w:r>
            <w:r>
              <w:rPr>
                <w:noProof/>
                <w:webHidden/>
              </w:rPr>
              <w:t>1</w:t>
            </w:r>
            <w:r>
              <w:rPr>
                <w:noProof/>
                <w:webHidden/>
              </w:rPr>
              <w:fldChar w:fldCharType="end"/>
            </w:r>
          </w:hyperlink>
        </w:p>
        <w:p w14:paraId="40DB1B4D" w14:textId="3E663D66" w:rsidR="00E63F32" w:rsidRDefault="00E63F32">
          <w:pPr>
            <w:pStyle w:val="TM3"/>
            <w:tabs>
              <w:tab w:val="right" w:leader="dot" w:pos="9062"/>
            </w:tabs>
            <w:rPr>
              <w:noProof/>
            </w:rPr>
          </w:pPr>
          <w:hyperlink w:anchor="_Toc154928405" w:history="1">
            <w:r w:rsidRPr="00761E1B">
              <w:rPr>
                <w:rStyle w:val="Lienhypertexte"/>
                <w:noProof/>
              </w:rPr>
              <w:t>1.3Fonctionnalités Implémentées (en plus) :</w:t>
            </w:r>
            <w:r>
              <w:rPr>
                <w:noProof/>
                <w:webHidden/>
              </w:rPr>
              <w:tab/>
            </w:r>
            <w:r>
              <w:rPr>
                <w:noProof/>
                <w:webHidden/>
              </w:rPr>
              <w:fldChar w:fldCharType="begin"/>
            </w:r>
            <w:r>
              <w:rPr>
                <w:noProof/>
                <w:webHidden/>
              </w:rPr>
              <w:instrText xml:space="preserve"> PAGEREF _Toc154928405 \h </w:instrText>
            </w:r>
            <w:r>
              <w:rPr>
                <w:noProof/>
                <w:webHidden/>
              </w:rPr>
            </w:r>
            <w:r>
              <w:rPr>
                <w:noProof/>
                <w:webHidden/>
              </w:rPr>
              <w:fldChar w:fldCharType="separate"/>
            </w:r>
            <w:r>
              <w:rPr>
                <w:noProof/>
                <w:webHidden/>
              </w:rPr>
              <w:t>1</w:t>
            </w:r>
            <w:r>
              <w:rPr>
                <w:noProof/>
                <w:webHidden/>
              </w:rPr>
              <w:fldChar w:fldCharType="end"/>
            </w:r>
          </w:hyperlink>
        </w:p>
        <w:p w14:paraId="30B3428C" w14:textId="58B291E4" w:rsidR="00E63F32" w:rsidRDefault="00E63F32">
          <w:pPr>
            <w:pStyle w:val="TM3"/>
            <w:tabs>
              <w:tab w:val="right" w:leader="dot" w:pos="9062"/>
            </w:tabs>
            <w:rPr>
              <w:noProof/>
            </w:rPr>
          </w:pPr>
          <w:hyperlink w:anchor="_Toc154928406" w:history="1">
            <w:r w:rsidRPr="00761E1B">
              <w:rPr>
                <w:rStyle w:val="Lienhypertexte"/>
                <w:rFonts w:cstheme="minorHAnsi"/>
                <w:noProof/>
              </w:rPr>
              <w:t>1.4Ce qui n’a pas été fait :</w:t>
            </w:r>
            <w:r>
              <w:rPr>
                <w:noProof/>
                <w:webHidden/>
              </w:rPr>
              <w:tab/>
            </w:r>
            <w:r>
              <w:rPr>
                <w:noProof/>
                <w:webHidden/>
              </w:rPr>
              <w:fldChar w:fldCharType="begin"/>
            </w:r>
            <w:r>
              <w:rPr>
                <w:noProof/>
                <w:webHidden/>
              </w:rPr>
              <w:instrText xml:space="preserve"> PAGEREF _Toc154928406 \h </w:instrText>
            </w:r>
            <w:r>
              <w:rPr>
                <w:noProof/>
                <w:webHidden/>
              </w:rPr>
            </w:r>
            <w:r>
              <w:rPr>
                <w:noProof/>
                <w:webHidden/>
              </w:rPr>
              <w:fldChar w:fldCharType="separate"/>
            </w:r>
            <w:r>
              <w:rPr>
                <w:noProof/>
                <w:webHidden/>
              </w:rPr>
              <w:t>2</w:t>
            </w:r>
            <w:r>
              <w:rPr>
                <w:noProof/>
                <w:webHidden/>
              </w:rPr>
              <w:fldChar w:fldCharType="end"/>
            </w:r>
          </w:hyperlink>
        </w:p>
        <w:p w14:paraId="680CCC13" w14:textId="25C5270F" w:rsidR="00E63F32" w:rsidRDefault="00E63F32">
          <w:pPr>
            <w:pStyle w:val="TM3"/>
            <w:tabs>
              <w:tab w:val="right" w:leader="dot" w:pos="9062"/>
            </w:tabs>
            <w:rPr>
              <w:noProof/>
            </w:rPr>
          </w:pPr>
          <w:hyperlink w:anchor="_Toc154928407" w:history="1">
            <w:r w:rsidRPr="00761E1B">
              <w:rPr>
                <w:rStyle w:val="Lienhypertexte"/>
                <w:rFonts w:cstheme="minorHAnsi"/>
                <w:noProof/>
              </w:rPr>
              <w:t>1.5</w:t>
            </w:r>
            <w:r w:rsidRPr="00761E1B">
              <w:rPr>
                <w:rStyle w:val="Lienhypertexte"/>
                <w:rFonts w:cstheme="minorHAnsi"/>
                <w:b/>
                <w:bCs/>
                <w:noProof/>
              </w:rPr>
              <w:t>Ce qui peut être fait en plus :</w:t>
            </w:r>
            <w:r>
              <w:rPr>
                <w:noProof/>
                <w:webHidden/>
              </w:rPr>
              <w:tab/>
            </w:r>
            <w:r>
              <w:rPr>
                <w:noProof/>
                <w:webHidden/>
              </w:rPr>
              <w:fldChar w:fldCharType="begin"/>
            </w:r>
            <w:r>
              <w:rPr>
                <w:noProof/>
                <w:webHidden/>
              </w:rPr>
              <w:instrText xml:space="preserve"> PAGEREF _Toc154928407 \h </w:instrText>
            </w:r>
            <w:r>
              <w:rPr>
                <w:noProof/>
                <w:webHidden/>
              </w:rPr>
            </w:r>
            <w:r>
              <w:rPr>
                <w:noProof/>
                <w:webHidden/>
              </w:rPr>
              <w:fldChar w:fldCharType="separate"/>
            </w:r>
            <w:r>
              <w:rPr>
                <w:noProof/>
                <w:webHidden/>
              </w:rPr>
              <w:t>2</w:t>
            </w:r>
            <w:r>
              <w:rPr>
                <w:noProof/>
                <w:webHidden/>
              </w:rPr>
              <w:fldChar w:fldCharType="end"/>
            </w:r>
          </w:hyperlink>
        </w:p>
        <w:p w14:paraId="4DFDDF3A" w14:textId="1A61FB8A" w:rsidR="00E63F32" w:rsidRDefault="00E63F32">
          <w:pPr>
            <w:pStyle w:val="TM2"/>
            <w:tabs>
              <w:tab w:val="right" w:leader="dot" w:pos="9062"/>
            </w:tabs>
            <w:rPr>
              <w:noProof/>
            </w:rPr>
          </w:pPr>
          <w:hyperlink w:anchor="_Toc154928408" w:history="1">
            <w:r w:rsidRPr="00761E1B">
              <w:rPr>
                <w:rStyle w:val="Lienhypertexte"/>
                <w:noProof/>
              </w:rPr>
              <w:t>2.Discussion sur la Solution</w:t>
            </w:r>
            <w:r>
              <w:rPr>
                <w:noProof/>
                <w:webHidden/>
              </w:rPr>
              <w:tab/>
            </w:r>
            <w:r>
              <w:rPr>
                <w:noProof/>
                <w:webHidden/>
              </w:rPr>
              <w:fldChar w:fldCharType="begin"/>
            </w:r>
            <w:r>
              <w:rPr>
                <w:noProof/>
                <w:webHidden/>
              </w:rPr>
              <w:instrText xml:space="preserve"> PAGEREF _Toc154928408 \h </w:instrText>
            </w:r>
            <w:r>
              <w:rPr>
                <w:noProof/>
                <w:webHidden/>
              </w:rPr>
            </w:r>
            <w:r>
              <w:rPr>
                <w:noProof/>
                <w:webHidden/>
              </w:rPr>
              <w:fldChar w:fldCharType="separate"/>
            </w:r>
            <w:r>
              <w:rPr>
                <w:noProof/>
                <w:webHidden/>
              </w:rPr>
              <w:t>2</w:t>
            </w:r>
            <w:r>
              <w:rPr>
                <w:noProof/>
                <w:webHidden/>
              </w:rPr>
              <w:fldChar w:fldCharType="end"/>
            </w:r>
          </w:hyperlink>
        </w:p>
        <w:p w14:paraId="1F69843F" w14:textId="14744105" w:rsidR="00E63F32" w:rsidRDefault="00E63F32">
          <w:pPr>
            <w:pStyle w:val="TM3"/>
            <w:tabs>
              <w:tab w:val="right" w:leader="dot" w:pos="9062"/>
            </w:tabs>
            <w:rPr>
              <w:noProof/>
            </w:rPr>
          </w:pPr>
          <w:hyperlink w:anchor="_Toc154928409" w:history="1">
            <w:r w:rsidRPr="00761E1B">
              <w:rPr>
                <w:rStyle w:val="Lienhypertexte"/>
                <w:noProof/>
              </w:rPr>
              <w:t>2.1Bénéfices :</w:t>
            </w:r>
            <w:r>
              <w:rPr>
                <w:noProof/>
                <w:webHidden/>
              </w:rPr>
              <w:tab/>
            </w:r>
            <w:r>
              <w:rPr>
                <w:noProof/>
                <w:webHidden/>
              </w:rPr>
              <w:fldChar w:fldCharType="begin"/>
            </w:r>
            <w:r>
              <w:rPr>
                <w:noProof/>
                <w:webHidden/>
              </w:rPr>
              <w:instrText xml:space="preserve"> PAGEREF _Toc154928409 \h </w:instrText>
            </w:r>
            <w:r>
              <w:rPr>
                <w:noProof/>
                <w:webHidden/>
              </w:rPr>
            </w:r>
            <w:r>
              <w:rPr>
                <w:noProof/>
                <w:webHidden/>
              </w:rPr>
              <w:fldChar w:fldCharType="separate"/>
            </w:r>
            <w:r>
              <w:rPr>
                <w:noProof/>
                <w:webHidden/>
              </w:rPr>
              <w:t>2</w:t>
            </w:r>
            <w:r>
              <w:rPr>
                <w:noProof/>
                <w:webHidden/>
              </w:rPr>
              <w:fldChar w:fldCharType="end"/>
            </w:r>
          </w:hyperlink>
        </w:p>
        <w:p w14:paraId="2E032600" w14:textId="70A68DFF" w:rsidR="00E63F32" w:rsidRDefault="00E63F32">
          <w:pPr>
            <w:pStyle w:val="TM3"/>
            <w:tabs>
              <w:tab w:val="right" w:leader="dot" w:pos="9062"/>
            </w:tabs>
            <w:rPr>
              <w:noProof/>
            </w:rPr>
          </w:pPr>
          <w:hyperlink w:anchor="_Toc154928410" w:history="1">
            <w:r w:rsidRPr="00761E1B">
              <w:rPr>
                <w:rStyle w:val="Lienhypertexte"/>
                <w:noProof/>
              </w:rPr>
              <w:t>2.2Risques :</w:t>
            </w:r>
            <w:r>
              <w:rPr>
                <w:noProof/>
                <w:webHidden/>
              </w:rPr>
              <w:tab/>
            </w:r>
            <w:r>
              <w:rPr>
                <w:noProof/>
                <w:webHidden/>
              </w:rPr>
              <w:fldChar w:fldCharType="begin"/>
            </w:r>
            <w:r>
              <w:rPr>
                <w:noProof/>
                <w:webHidden/>
              </w:rPr>
              <w:instrText xml:space="preserve"> PAGEREF _Toc154928410 \h </w:instrText>
            </w:r>
            <w:r>
              <w:rPr>
                <w:noProof/>
                <w:webHidden/>
              </w:rPr>
            </w:r>
            <w:r>
              <w:rPr>
                <w:noProof/>
                <w:webHidden/>
              </w:rPr>
              <w:fldChar w:fldCharType="separate"/>
            </w:r>
            <w:r>
              <w:rPr>
                <w:noProof/>
                <w:webHidden/>
              </w:rPr>
              <w:t>3</w:t>
            </w:r>
            <w:r>
              <w:rPr>
                <w:noProof/>
                <w:webHidden/>
              </w:rPr>
              <w:fldChar w:fldCharType="end"/>
            </w:r>
          </w:hyperlink>
        </w:p>
        <w:p w14:paraId="49D5A1EB" w14:textId="188F46AE" w:rsidR="00E63F32" w:rsidRDefault="00E63F32">
          <w:pPr>
            <w:pStyle w:val="TM3"/>
            <w:tabs>
              <w:tab w:val="right" w:leader="dot" w:pos="9062"/>
            </w:tabs>
            <w:rPr>
              <w:noProof/>
            </w:rPr>
          </w:pPr>
          <w:hyperlink w:anchor="_Toc154928411" w:history="1">
            <w:r w:rsidRPr="00761E1B">
              <w:rPr>
                <w:rStyle w:val="Lienhypertexte"/>
                <w:noProof/>
              </w:rPr>
              <w:t>2.3Recommandations</w:t>
            </w:r>
            <w:r>
              <w:rPr>
                <w:noProof/>
                <w:webHidden/>
              </w:rPr>
              <w:tab/>
            </w:r>
            <w:r>
              <w:rPr>
                <w:noProof/>
                <w:webHidden/>
              </w:rPr>
              <w:fldChar w:fldCharType="begin"/>
            </w:r>
            <w:r>
              <w:rPr>
                <w:noProof/>
                <w:webHidden/>
              </w:rPr>
              <w:instrText xml:space="preserve"> PAGEREF _Toc154928411 \h </w:instrText>
            </w:r>
            <w:r>
              <w:rPr>
                <w:noProof/>
                <w:webHidden/>
              </w:rPr>
            </w:r>
            <w:r>
              <w:rPr>
                <w:noProof/>
                <w:webHidden/>
              </w:rPr>
              <w:fldChar w:fldCharType="separate"/>
            </w:r>
            <w:r>
              <w:rPr>
                <w:noProof/>
                <w:webHidden/>
              </w:rPr>
              <w:t>3</w:t>
            </w:r>
            <w:r>
              <w:rPr>
                <w:noProof/>
                <w:webHidden/>
              </w:rPr>
              <w:fldChar w:fldCharType="end"/>
            </w:r>
          </w:hyperlink>
        </w:p>
        <w:p w14:paraId="4E0DD166" w14:textId="7E9A9198" w:rsidR="00E63F32" w:rsidRPr="00E63F32" w:rsidRDefault="00E63F32" w:rsidP="00E63F32">
          <w:r>
            <w:rPr>
              <w:b/>
              <w:bCs/>
            </w:rPr>
            <w:fldChar w:fldCharType="end"/>
          </w:r>
        </w:p>
      </w:sdtContent>
    </w:sdt>
    <w:p w14:paraId="3C6E7252" w14:textId="7FEFBBE9" w:rsidR="00E63F32" w:rsidRPr="00FE3335" w:rsidRDefault="00E63F32" w:rsidP="00E63F32">
      <w:pPr>
        <w:pStyle w:val="Titre1"/>
      </w:pPr>
      <w:bookmarkStart w:id="1" w:name="_Toc154928401"/>
      <w:r w:rsidRPr="00FE3335">
        <w:t>Document de Réponse</w:t>
      </w:r>
      <w:bookmarkEnd w:id="0"/>
      <w:bookmarkEnd w:id="1"/>
    </w:p>
    <w:p w14:paraId="742482C3" w14:textId="77777777" w:rsidR="00E63F32" w:rsidRPr="00FE3335" w:rsidRDefault="00E63F32" w:rsidP="00E63F32">
      <w:pPr>
        <w:pStyle w:val="Sansinterligne"/>
        <w:rPr>
          <w:i/>
          <w:iCs/>
        </w:rPr>
      </w:pPr>
      <w:r w:rsidRPr="00FE3335">
        <w:rPr>
          <w:i/>
          <w:iCs/>
        </w:rPr>
        <w:t>Ce document sert à résumer les réalisations, discuter des bénéfices et des limitations de l'outil de chat développé</w:t>
      </w:r>
      <w:r>
        <w:rPr>
          <w:i/>
          <w:iCs/>
        </w:rPr>
        <w:t>.</w:t>
      </w:r>
    </w:p>
    <w:p w14:paraId="37B95DEA" w14:textId="77777777" w:rsidR="00E63F32" w:rsidRDefault="00E63F32" w:rsidP="00E63F32">
      <w:pPr>
        <w:pStyle w:val="Sansinterligne"/>
        <w:rPr>
          <w:b/>
          <w:bCs/>
          <w:color w:val="7030A0"/>
          <w:sz w:val="24"/>
          <w:szCs w:val="24"/>
        </w:rPr>
      </w:pPr>
    </w:p>
    <w:p w14:paraId="5D54A336" w14:textId="77777777" w:rsidR="00E63F32" w:rsidRPr="00FE3335" w:rsidRDefault="00E63F32" w:rsidP="00E63F32">
      <w:pPr>
        <w:pStyle w:val="Titre2"/>
      </w:pPr>
      <w:bookmarkStart w:id="2" w:name="_Toc154925503"/>
      <w:bookmarkStart w:id="3" w:name="_Toc154928402"/>
      <w:r>
        <w:t>1.</w:t>
      </w:r>
      <w:r w:rsidRPr="00FE3335">
        <w:t>Réalisation du Projet</w:t>
      </w:r>
      <w:bookmarkEnd w:id="2"/>
      <w:bookmarkEnd w:id="3"/>
    </w:p>
    <w:p w14:paraId="13063A38" w14:textId="77777777" w:rsidR="00E63F32" w:rsidRDefault="00E63F32" w:rsidP="00E63F32">
      <w:pPr>
        <w:pStyle w:val="Sansinterligne"/>
      </w:pPr>
    </w:p>
    <w:p w14:paraId="70F42386" w14:textId="77777777" w:rsidR="00E63F32" w:rsidRDefault="00E63F32" w:rsidP="00E63F32">
      <w:pPr>
        <w:pStyle w:val="Titre3"/>
      </w:pPr>
      <w:r>
        <w:tab/>
      </w:r>
      <w:bookmarkStart w:id="4" w:name="_Toc154925504"/>
      <w:bookmarkStart w:id="5" w:name="_Toc154928403"/>
      <w:r>
        <w:t>1.1</w:t>
      </w:r>
      <w:r w:rsidRPr="0057040A">
        <w:t>Fonctionnalités Implémentées (serveur) :</w:t>
      </w:r>
      <w:bookmarkEnd w:id="4"/>
      <w:bookmarkEnd w:id="5"/>
      <w:r>
        <w:t xml:space="preserve"> </w:t>
      </w:r>
    </w:p>
    <w:p w14:paraId="6103B9D3" w14:textId="77777777" w:rsidR="00E63F32" w:rsidRDefault="00E63F32" w:rsidP="00E63F32">
      <w:pPr>
        <w:pStyle w:val="Sansinterligne"/>
      </w:pPr>
      <w:r>
        <w:t>• Authentification sur le serveur pour réaliser des commandes</w:t>
      </w:r>
    </w:p>
    <w:p w14:paraId="66FCAE17" w14:textId="77777777" w:rsidR="00E63F32" w:rsidRDefault="00E63F32" w:rsidP="00E63F32">
      <w:pPr>
        <w:pStyle w:val="Sansinterligne"/>
      </w:pPr>
      <w:r>
        <w:t>• Le serveur enregistre les identifiants dans une base de données pour l’authentification</w:t>
      </w:r>
    </w:p>
    <w:p w14:paraId="06AF8B6A" w14:textId="77777777" w:rsidR="00E63F32" w:rsidRDefault="00E63F32" w:rsidP="00E63F32">
      <w:pPr>
        <w:pStyle w:val="Sansinterligne"/>
      </w:pPr>
      <w:r>
        <w:t>• Le serveur enregistre les conversations émises par chaque client.</w:t>
      </w:r>
    </w:p>
    <w:p w14:paraId="178419EE" w14:textId="77777777" w:rsidR="00E63F32" w:rsidRDefault="00E63F32" w:rsidP="00E63F32">
      <w:pPr>
        <w:pStyle w:val="Sansinterligne"/>
      </w:pPr>
      <w:r>
        <w:t>• Le serveur est fait sous forme texte et graphique.</w:t>
      </w:r>
    </w:p>
    <w:p w14:paraId="41E390AF" w14:textId="77777777" w:rsidR="00E63F32" w:rsidRDefault="00E63F32" w:rsidP="00E63F32">
      <w:pPr>
        <w:pStyle w:val="Sansinterligne"/>
      </w:pPr>
      <w:r>
        <w:t>• Le serveur se connecte sur une base de données permettant d’enregistrer notamment les identifiants, les messages émis par le client dans tous les salons mais aussi les messages privés.</w:t>
      </w:r>
    </w:p>
    <w:p w14:paraId="52325F84" w14:textId="77777777" w:rsidR="00E63F32" w:rsidRPr="003409F9" w:rsidRDefault="00E63F32" w:rsidP="00E63F32">
      <w:pPr>
        <w:rPr>
          <w:rFonts w:eastAsia="Times New Roman" w:cstheme="minorHAnsi"/>
          <w:kern w:val="0"/>
          <w:sz w:val="24"/>
          <w:szCs w:val="24"/>
          <w:lang w:eastAsia="fr-FR"/>
          <w14:ligatures w14:val="none"/>
        </w:rPr>
      </w:pPr>
      <w:r w:rsidRPr="0057040A">
        <w:rPr>
          <w:rFonts w:ascii="Segoe UI" w:hAnsi="Segoe UI" w:cs="Segoe UI"/>
        </w:rPr>
        <w:t>•</w:t>
      </w:r>
      <w:r w:rsidRPr="003409F9">
        <w:rPr>
          <w:rFonts w:eastAsia="Times New Roman" w:cstheme="minorHAnsi"/>
          <w:kern w:val="0"/>
          <w:sz w:val="24"/>
          <w:szCs w:val="24"/>
          <w:lang w:eastAsia="fr-FR"/>
          <w14:ligatures w14:val="none"/>
        </w:rPr>
        <w:t>Commandes d'administration : Le serveur permet de kick ou ban des utilisateurs, d'arrêter le serveur</w:t>
      </w:r>
      <w:r>
        <w:rPr>
          <w:rFonts w:eastAsia="Times New Roman" w:cstheme="minorHAnsi"/>
          <w:kern w:val="0"/>
          <w:sz w:val="24"/>
          <w:szCs w:val="24"/>
          <w:lang w:eastAsia="fr-FR"/>
          <w14:ligatures w14:val="none"/>
        </w:rPr>
        <w:t xml:space="preserve"> et d’avertir des utilisateurs.</w:t>
      </w:r>
    </w:p>
    <w:p w14:paraId="718731E7" w14:textId="77777777" w:rsidR="00E63F32" w:rsidRDefault="00E63F32" w:rsidP="00E63F32">
      <w:pPr>
        <w:pStyle w:val="Titre3"/>
      </w:pPr>
      <w:r>
        <w:tab/>
      </w:r>
      <w:bookmarkStart w:id="6" w:name="_Toc154925505"/>
      <w:bookmarkStart w:id="7" w:name="_Toc154928404"/>
      <w:r>
        <w:t>1.2</w:t>
      </w:r>
      <w:r w:rsidRPr="0057040A">
        <w:t>Fonctionnalités Implémentées (client) :</w:t>
      </w:r>
      <w:bookmarkEnd w:id="6"/>
      <w:bookmarkEnd w:id="7"/>
      <w:r>
        <w:t xml:space="preserve"> </w:t>
      </w:r>
    </w:p>
    <w:p w14:paraId="6A925AC9" w14:textId="77777777" w:rsidR="00E63F32" w:rsidRDefault="00E63F32" w:rsidP="00E63F32">
      <w:pPr>
        <w:pStyle w:val="Sansinterligne"/>
      </w:pPr>
      <w:r>
        <w:t>• Client sous la forme d’une interface graphique</w:t>
      </w:r>
    </w:p>
    <w:p w14:paraId="0BB1B234" w14:textId="77777777" w:rsidR="00E63F32" w:rsidRDefault="00E63F32" w:rsidP="00E63F32">
      <w:pPr>
        <w:pStyle w:val="Sansinterligne"/>
        <w:rPr>
          <w:rFonts w:eastAsia="Times New Roman" w:cstheme="minorHAnsi"/>
          <w:kern w:val="0"/>
          <w:sz w:val="24"/>
          <w:szCs w:val="24"/>
          <w:lang w:eastAsia="fr-FR"/>
          <w14:ligatures w14:val="none"/>
        </w:rPr>
      </w:pPr>
      <w:r>
        <w:t xml:space="preserve">• </w:t>
      </w:r>
      <w:r w:rsidRPr="003409F9">
        <w:rPr>
          <w:rFonts w:eastAsia="Times New Roman" w:cstheme="minorHAnsi"/>
          <w:kern w:val="0"/>
          <w:sz w:val="24"/>
          <w:szCs w:val="24"/>
          <w:lang w:eastAsia="fr-FR"/>
          <w14:ligatures w14:val="none"/>
        </w:rPr>
        <w:t>Gestion des utilisateurs : Les utilisateurs peuvent s'inscrire, se connecter, et sont gérés dans une base de données.</w:t>
      </w:r>
    </w:p>
    <w:p w14:paraId="3B0E3EEC" w14:textId="77777777" w:rsidR="00E63F32" w:rsidRDefault="00E63F32" w:rsidP="00E63F32">
      <w:pPr>
        <w:pStyle w:val="Sansinterligne"/>
      </w:pPr>
      <w:r>
        <w:t>• Graphique de forme originale</w:t>
      </w:r>
    </w:p>
    <w:p w14:paraId="2C90A8E5" w14:textId="77777777" w:rsidR="00E63F32" w:rsidRDefault="00E63F32" w:rsidP="00E63F32">
      <w:pPr>
        <w:pStyle w:val="Sansinterligne"/>
      </w:pPr>
      <w:r>
        <w:t>• Une page d’inscription avec l’identité (nom, prénom), le mot de passe et l’alias de la personne (unique).</w:t>
      </w:r>
    </w:p>
    <w:p w14:paraId="44AC25C5" w14:textId="77777777" w:rsidR="00E63F32" w:rsidRDefault="00E63F32" w:rsidP="00E63F32">
      <w:pPr>
        <w:pStyle w:val="Sansinterligne"/>
      </w:pPr>
      <w:r>
        <w:t>• Une page de connexion en spécifiant l’alias et le mot de passe.</w:t>
      </w:r>
    </w:p>
    <w:p w14:paraId="1B31C279" w14:textId="77777777" w:rsidR="00E63F32" w:rsidRDefault="00E63F32" w:rsidP="00E63F32">
      <w:pPr>
        <w:pStyle w:val="Sansinterligne"/>
      </w:pPr>
      <w:r>
        <w:t>• Les clients peuvent demander à intégrer les salons suivants :</w:t>
      </w:r>
    </w:p>
    <w:p w14:paraId="5EFE4F82" w14:textId="77777777" w:rsidR="00E63F32" w:rsidRDefault="00E63F32" w:rsidP="00E63F32">
      <w:pPr>
        <w:pStyle w:val="Sansinterligne"/>
      </w:pPr>
      <w:r>
        <w:tab/>
        <w:t>- Général c’est le salon d’arrivée</w:t>
      </w:r>
    </w:p>
    <w:p w14:paraId="5D3D06DE" w14:textId="77777777" w:rsidR="00E63F32" w:rsidRDefault="00E63F32" w:rsidP="00E63F32">
      <w:pPr>
        <w:pStyle w:val="Sansinterligne"/>
      </w:pPr>
      <w:r>
        <w:tab/>
        <w:t xml:space="preserve">- </w:t>
      </w:r>
      <w:proofErr w:type="spellStart"/>
      <w:r>
        <w:t>Blabla</w:t>
      </w:r>
      <w:proofErr w:type="spellEnd"/>
      <w:r>
        <w:t xml:space="preserve"> : sur demande (il n’y a pas besoin de validation)</w:t>
      </w:r>
    </w:p>
    <w:p w14:paraId="093D47EC" w14:textId="77777777" w:rsidR="00E63F32" w:rsidRDefault="00E63F32" w:rsidP="00E63F32">
      <w:pPr>
        <w:pStyle w:val="Sansinterligne"/>
      </w:pPr>
      <w:r>
        <w:tab/>
        <w:t xml:space="preserve">- Comptabilité : sur demande et validation </w:t>
      </w:r>
    </w:p>
    <w:p w14:paraId="0EFCD0F9" w14:textId="77777777" w:rsidR="00E63F32" w:rsidRDefault="00E63F32" w:rsidP="00E63F32">
      <w:pPr>
        <w:pStyle w:val="Sansinterligne"/>
      </w:pPr>
      <w:r>
        <w:tab/>
        <w:t>- Informatique : sur demande et validation</w:t>
      </w:r>
    </w:p>
    <w:p w14:paraId="13E9A8B1" w14:textId="77777777" w:rsidR="00E63F32" w:rsidRDefault="00E63F32" w:rsidP="00E63F32">
      <w:pPr>
        <w:pStyle w:val="Sansinterligne"/>
      </w:pPr>
      <w:r>
        <w:lastRenderedPageBreak/>
        <w:tab/>
        <w:t>- Marketing : sur demande et validation</w:t>
      </w:r>
    </w:p>
    <w:p w14:paraId="05F945AD" w14:textId="77777777" w:rsidR="00E63F32" w:rsidRPr="003409F9" w:rsidRDefault="00E63F32" w:rsidP="00E63F32">
      <w:pPr>
        <w:rPr>
          <w:rFonts w:eastAsia="Times New Roman" w:cstheme="minorHAnsi"/>
          <w:kern w:val="0"/>
          <w:sz w:val="24"/>
          <w:szCs w:val="24"/>
          <w:lang w:eastAsia="fr-FR"/>
          <w14:ligatures w14:val="none"/>
        </w:rPr>
      </w:pPr>
      <w:r>
        <w:t xml:space="preserve">• </w:t>
      </w:r>
      <w:r w:rsidRPr="003409F9">
        <w:rPr>
          <w:rFonts w:eastAsia="Times New Roman" w:cstheme="minorHAnsi"/>
          <w:kern w:val="0"/>
          <w:sz w:val="24"/>
          <w:szCs w:val="24"/>
          <w:lang w:eastAsia="fr-FR"/>
          <w14:ligatures w14:val="none"/>
        </w:rPr>
        <w:t>Messages privés : Possibilité d'envoyer des messages privés à d'autres utilisateurs.</w:t>
      </w:r>
    </w:p>
    <w:p w14:paraId="46F2BA3D" w14:textId="77777777" w:rsidR="00E63F32" w:rsidRDefault="00E63F32" w:rsidP="00E63F32">
      <w:pPr>
        <w:pStyle w:val="Sansinterligne"/>
      </w:pPr>
    </w:p>
    <w:p w14:paraId="68DF9F6F" w14:textId="77777777" w:rsidR="00E63F32" w:rsidRDefault="00E63F32" w:rsidP="00E63F32">
      <w:pPr>
        <w:pStyle w:val="Titre3"/>
      </w:pPr>
      <w:r>
        <w:tab/>
      </w:r>
      <w:bookmarkStart w:id="8" w:name="_Toc154925506"/>
      <w:bookmarkStart w:id="9" w:name="_Toc154928405"/>
      <w:r>
        <w:t>1.3</w:t>
      </w:r>
      <w:r w:rsidRPr="0057040A">
        <w:t>Fonctionnalités Implémentées (en plus) :</w:t>
      </w:r>
      <w:bookmarkEnd w:id="8"/>
      <w:bookmarkEnd w:id="9"/>
      <w:r>
        <w:t xml:space="preserve"> </w:t>
      </w:r>
    </w:p>
    <w:p w14:paraId="65F44707" w14:textId="77777777" w:rsidR="00E63F32" w:rsidRDefault="00E63F32" w:rsidP="00E63F32">
      <w:pPr>
        <w:pStyle w:val="Sansinterligne"/>
      </w:pPr>
      <w:r>
        <w:t xml:space="preserve">• Côté serveur : </w:t>
      </w:r>
    </w:p>
    <w:p w14:paraId="6755D259" w14:textId="77777777" w:rsidR="00E63F32" w:rsidRDefault="00E63F32" w:rsidP="00E63F32">
      <w:pPr>
        <w:pStyle w:val="Sansinterligne"/>
      </w:pPr>
      <w:r>
        <w:t>-commande « Warning User » qui permet d’avertir un utilisateur avec l’alias et la raison, le client reçois un message d’avertissement et ceci s’implémente dans la base de données dans la table Avertissements.</w:t>
      </w:r>
    </w:p>
    <w:p w14:paraId="6273955E" w14:textId="77777777" w:rsidR="00E63F32" w:rsidRDefault="00E63F32" w:rsidP="00E63F32">
      <w:pPr>
        <w:pStyle w:val="Sansinterligne"/>
      </w:pPr>
      <w:r>
        <w:t xml:space="preserve">-pour gérer les demandes d’adhésion de plusieurs clients, j’ai amélioré l’interface pour qu’il soit plus clair.  </w:t>
      </w:r>
    </w:p>
    <w:p w14:paraId="07362CB7" w14:textId="77777777" w:rsidR="00E63F32" w:rsidRDefault="00E63F32" w:rsidP="00E63F32">
      <w:pPr>
        <w:pStyle w:val="Sansinterligne"/>
      </w:pPr>
      <w:r>
        <w:t xml:space="preserve">• Côté client : Ajout des historiques des messages envoyés dans les salons. Par exemple : un utilisateur qui envoie des messages dans le salon Général lorsqu’il quitte et revient dans le même salon les messages envoyés seront visible pour lui et pour les autres utilisateurs. </w:t>
      </w:r>
    </w:p>
    <w:p w14:paraId="445E1BBB" w14:textId="77777777" w:rsidR="00E63F32" w:rsidRDefault="00E63F32" w:rsidP="00E63F32">
      <w:pPr>
        <w:pStyle w:val="Sansinterligne"/>
      </w:pPr>
    </w:p>
    <w:p w14:paraId="695AB810" w14:textId="77777777" w:rsidR="00E63F32" w:rsidRDefault="00E63F32" w:rsidP="00E63F32">
      <w:pPr>
        <w:pStyle w:val="Sansinterligne"/>
      </w:pPr>
      <w:r>
        <w:t>• Base de données : lorsqu’un utilisateur est créé avec le nom, prénom, alias et mot de passe, le mot de passe est haché dans la base de données, pour renforcer la sécurité des utilisateurs. Donc mêmes si une personne malveillante à accès à la base de données il pourra voir les identités en clair mais pas le mot de passe car il est chiffré.</w:t>
      </w:r>
    </w:p>
    <w:p w14:paraId="58542390" w14:textId="77777777" w:rsidR="00E63F32" w:rsidRDefault="00E63F32" w:rsidP="00E63F32">
      <w:pPr>
        <w:pStyle w:val="Sansinterligne"/>
        <w:rPr>
          <w:rStyle w:val="lev"/>
          <w:rFonts w:cstheme="minorHAnsi"/>
          <w:b w:val="0"/>
          <w:bCs w:val="0"/>
          <w:sz w:val="24"/>
          <w:szCs w:val="24"/>
        </w:rPr>
      </w:pPr>
    </w:p>
    <w:p w14:paraId="2EE53EC7" w14:textId="77777777" w:rsidR="00E63F32" w:rsidRPr="002F5C34" w:rsidRDefault="00E63F32" w:rsidP="00E63F32">
      <w:pPr>
        <w:pStyle w:val="Sansinterligne"/>
        <w:rPr>
          <w:rStyle w:val="lev"/>
          <w:rFonts w:cstheme="minorHAnsi"/>
          <w:b w:val="0"/>
          <w:bCs w:val="0"/>
          <w:color w:val="FF0000"/>
          <w:sz w:val="24"/>
          <w:szCs w:val="24"/>
        </w:rPr>
      </w:pPr>
      <w:r w:rsidRPr="002F5C34">
        <w:rPr>
          <w:rStyle w:val="lev"/>
          <w:rFonts w:cstheme="minorHAnsi"/>
          <w:b w:val="0"/>
          <w:bCs w:val="0"/>
          <w:color w:val="FF0000"/>
          <w:sz w:val="24"/>
          <w:szCs w:val="24"/>
        </w:rPr>
        <w:t xml:space="preserve">Utilisation de </w:t>
      </w:r>
      <w:proofErr w:type="spellStart"/>
      <w:r w:rsidRPr="002F5C34">
        <w:rPr>
          <w:rStyle w:val="lev"/>
          <w:rFonts w:cstheme="minorHAnsi"/>
          <w:b w:val="0"/>
          <w:bCs w:val="0"/>
          <w:color w:val="FF0000"/>
          <w:sz w:val="24"/>
          <w:szCs w:val="24"/>
        </w:rPr>
        <w:t>chatgpt</w:t>
      </w:r>
      <w:proofErr w:type="spellEnd"/>
      <w:r w:rsidRPr="002F5C34">
        <w:rPr>
          <w:rStyle w:val="lev"/>
          <w:rFonts w:cstheme="minorHAnsi"/>
          <w:b w:val="0"/>
          <w:bCs w:val="0"/>
          <w:color w:val="FF0000"/>
          <w:sz w:val="24"/>
          <w:szCs w:val="24"/>
        </w:rPr>
        <w:t xml:space="preserve"> pour le </w:t>
      </w:r>
      <w:proofErr w:type="spellStart"/>
      <w:r w:rsidRPr="002F5C34">
        <w:rPr>
          <w:rStyle w:val="lev"/>
          <w:rFonts w:cstheme="minorHAnsi"/>
          <w:b w:val="0"/>
          <w:bCs w:val="0"/>
          <w:color w:val="FF0000"/>
          <w:sz w:val="24"/>
          <w:szCs w:val="24"/>
        </w:rPr>
        <w:t>css</w:t>
      </w:r>
      <w:proofErr w:type="spellEnd"/>
      <w:r w:rsidRPr="002F5C34">
        <w:rPr>
          <w:rStyle w:val="lev"/>
          <w:rFonts w:cstheme="minorHAnsi"/>
          <w:b w:val="0"/>
          <w:bCs w:val="0"/>
          <w:color w:val="FF0000"/>
          <w:sz w:val="24"/>
          <w:szCs w:val="24"/>
        </w:rPr>
        <w:t xml:space="preserve"> et une aussi pour l’acceptation d’un client depuis le terminal</w:t>
      </w:r>
      <w:r>
        <w:rPr>
          <w:rStyle w:val="lev"/>
          <w:rFonts w:cstheme="minorHAnsi"/>
          <w:b w:val="0"/>
          <w:bCs w:val="0"/>
          <w:color w:val="FF0000"/>
          <w:sz w:val="24"/>
          <w:szCs w:val="24"/>
        </w:rPr>
        <w:t xml:space="preserve"> !</w:t>
      </w:r>
    </w:p>
    <w:p w14:paraId="2BA62E9D" w14:textId="77777777" w:rsidR="00E63F32" w:rsidRPr="0057040A" w:rsidRDefault="00E63F32" w:rsidP="00E63F32">
      <w:pPr>
        <w:pStyle w:val="Sansinterligne"/>
        <w:rPr>
          <w:rStyle w:val="lev"/>
          <w:rFonts w:cstheme="minorHAnsi"/>
          <w:b w:val="0"/>
          <w:bCs w:val="0"/>
          <w:sz w:val="24"/>
          <w:szCs w:val="24"/>
        </w:rPr>
      </w:pPr>
    </w:p>
    <w:p w14:paraId="2156FA1B" w14:textId="77777777" w:rsidR="00E63F32" w:rsidRPr="0057040A" w:rsidRDefault="00E63F32" w:rsidP="00E63F32">
      <w:pPr>
        <w:pStyle w:val="Sansinterligne"/>
        <w:rPr>
          <w:rStyle w:val="lev"/>
          <w:rFonts w:cstheme="minorHAnsi"/>
          <w:b w:val="0"/>
          <w:bCs w:val="0"/>
          <w:sz w:val="24"/>
          <w:szCs w:val="24"/>
        </w:rPr>
      </w:pPr>
    </w:p>
    <w:p w14:paraId="20C592B6" w14:textId="77777777" w:rsidR="00E63F32" w:rsidRPr="00362628" w:rsidRDefault="00E63F32" w:rsidP="00E63F32">
      <w:pPr>
        <w:pStyle w:val="Titre3"/>
        <w:ind w:firstLine="708"/>
        <w:rPr>
          <w:rStyle w:val="lev"/>
          <w:rFonts w:cstheme="minorHAnsi"/>
          <w:b w:val="0"/>
          <w:bCs w:val="0"/>
        </w:rPr>
      </w:pPr>
      <w:bookmarkStart w:id="10" w:name="_Toc154925507"/>
      <w:bookmarkStart w:id="11" w:name="_Toc154928406"/>
      <w:r w:rsidRPr="00362628">
        <w:rPr>
          <w:rStyle w:val="lev"/>
          <w:rFonts w:cstheme="minorHAnsi"/>
          <w:b w:val="0"/>
          <w:bCs w:val="0"/>
        </w:rPr>
        <w:t>1.4Ce qui n’a pas été fait :</w:t>
      </w:r>
      <w:bookmarkEnd w:id="10"/>
      <w:bookmarkEnd w:id="11"/>
      <w:r w:rsidRPr="00362628">
        <w:rPr>
          <w:rStyle w:val="lev"/>
          <w:rFonts w:cstheme="minorHAnsi"/>
          <w:b w:val="0"/>
          <w:bCs w:val="0"/>
        </w:rPr>
        <w:t xml:space="preserve">  </w:t>
      </w:r>
    </w:p>
    <w:p w14:paraId="569A0CBC" w14:textId="77777777" w:rsidR="00E63F32" w:rsidRPr="00362628" w:rsidRDefault="00E63F32" w:rsidP="00E63F32">
      <w:pPr>
        <w:pStyle w:val="Sansinterligne"/>
        <w:rPr>
          <w:rStyle w:val="lev"/>
          <w:rFonts w:cstheme="minorHAnsi"/>
          <w:b w:val="0"/>
          <w:bCs w:val="0"/>
        </w:rPr>
      </w:pPr>
      <w:r w:rsidRPr="00362628">
        <w:rPr>
          <w:rStyle w:val="lev"/>
          <w:rFonts w:cstheme="minorHAnsi"/>
          <w:b w:val="0"/>
          <w:bCs w:val="0"/>
        </w:rPr>
        <w:t>Je n’ai pas eu le temps de garder en mémoire les salons auxquels chaque utilisateurs à adhérer.</w:t>
      </w:r>
    </w:p>
    <w:p w14:paraId="6EE7601C" w14:textId="77777777" w:rsidR="00E63F32" w:rsidRPr="00362628" w:rsidRDefault="00E63F32" w:rsidP="00E63F32">
      <w:pPr>
        <w:pStyle w:val="Sansinterligne"/>
        <w:rPr>
          <w:rStyle w:val="lev"/>
          <w:rFonts w:cstheme="minorHAnsi"/>
          <w:b w:val="0"/>
          <w:bCs w:val="0"/>
        </w:rPr>
      </w:pPr>
    </w:p>
    <w:p w14:paraId="3D5F0DE1" w14:textId="77777777" w:rsidR="00E63F32" w:rsidRPr="00362628" w:rsidRDefault="00E63F32" w:rsidP="00E63F32">
      <w:pPr>
        <w:pStyle w:val="Sansinterligne"/>
        <w:rPr>
          <w:rStyle w:val="lev"/>
          <w:rFonts w:cstheme="minorHAnsi"/>
          <w:b w:val="0"/>
          <w:bCs w:val="0"/>
        </w:rPr>
      </w:pPr>
      <w:r w:rsidRPr="00362628">
        <w:rPr>
          <w:rStyle w:val="lev"/>
          <w:rFonts w:cstheme="minorHAnsi"/>
          <w:b w:val="0"/>
          <w:bCs w:val="0"/>
        </w:rPr>
        <w:t xml:space="preserve">Comment faire : Il faudra créer dans la base de données une table qui stocke chaque utilisateur qui ont rejoint un salon avec validation (et ajuster le code, si un client demande de rejoindre un salon </w:t>
      </w:r>
      <w:r w:rsidRPr="00362628">
        <w:rPr>
          <w:rStyle w:val="lev"/>
          <w:rFonts w:cstheme="minorHAnsi"/>
          <w:b w:val="0"/>
          <w:bCs w:val="0"/>
        </w:rPr>
        <w:sym w:font="Wingdings" w:char="F0E0"/>
      </w:r>
      <w:r w:rsidRPr="00362628">
        <w:rPr>
          <w:rStyle w:val="lev"/>
          <w:rFonts w:cstheme="minorHAnsi"/>
          <w:b w:val="0"/>
          <w:bCs w:val="0"/>
        </w:rPr>
        <w:t xml:space="preserve">voir dans la base de données s’il a été déjà valider </w:t>
      </w:r>
      <w:r w:rsidRPr="00362628">
        <w:rPr>
          <w:rStyle w:val="lev"/>
          <w:rFonts w:cstheme="minorHAnsi"/>
          <w:b w:val="0"/>
          <w:bCs w:val="0"/>
        </w:rPr>
        <w:sym w:font="Wingdings" w:char="F0E0"/>
      </w:r>
      <w:r w:rsidRPr="00362628">
        <w:rPr>
          <w:rStyle w:val="lev"/>
          <w:rFonts w:cstheme="minorHAnsi"/>
          <w:b w:val="0"/>
          <w:bCs w:val="0"/>
        </w:rPr>
        <w:t xml:space="preserve">si oui, annuler la validation et accepter à rejoindre le salon), pour qu’ensuite si l’utilisateur veut rejoindre un salon qui a été déjà adhérent n’aura plus besoin de validation. </w:t>
      </w:r>
    </w:p>
    <w:p w14:paraId="02A44663" w14:textId="77777777" w:rsidR="00E63F32" w:rsidRPr="00362628" w:rsidRDefault="00E63F32" w:rsidP="00E63F32">
      <w:pPr>
        <w:pStyle w:val="Sansinterligne"/>
        <w:rPr>
          <w:rStyle w:val="lev"/>
          <w:rFonts w:cstheme="minorHAnsi"/>
          <w:b w:val="0"/>
          <w:bCs w:val="0"/>
        </w:rPr>
      </w:pPr>
    </w:p>
    <w:p w14:paraId="732CE8AD" w14:textId="77777777" w:rsidR="00E63F32" w:rsidRPr="00362628" w:rsidRDefault="00E63F32" w:rsidP="00E63F32">
      <w:pPr>
        <w:pStyle w:val="Titre3"/>
        <w:ind w:firstLine="708"/>
        <w:rPr>
          <w:rStyle w:val="lev"/>
          <w:rFonts w:cstheme="minorHAnsi"/>
        </w:rPr>
      </w:pPr>
      <w:bookmarkStart w:id="12" w:name="_Toc154925508"/>
      <w:bookmarkStart w:id="13" w:name="_Toc154928407"/>
      <w:r w:rsidRPr="00362628">
        <w:rPr>
          <w:rStyle w:val="lev"/>
          <w:rFonts w:cstheme="minorHAnsi"/>
          <w:b w:val="0"/>
          <w:bCs w:val="0"/>
        </w:rPr>
        <w:t>1.5</w:t>
      </w:r>
      <w:r w:rsidRPr="00362628">
        <w:rPr>
          <w:rStyle w:val="lev"/>
          <w:rFonts w:cstheme="minorHAnsi"/>
        </w:rPr>
        <w:t>Ce qui peut être fait en plus :</w:t>
      </w:r>
      <w:bookmarkEnd w:id="12"/>
      <w:bookmarkEnd w:id="13"/>
    </w:p>
    <w:p w14:paraId="1CE73534" w14:textId="77777777" w:rsidR="00E63F32" w:rsidRPr="00362628" w:rsidRDefault="00E63F32" w:rsidP="00E63F32">
      <w:pPr>
        <w:pStyle w:val="Sansinterligne"/>
        <w:rPr>
          <w:rStyle w:val="lev"/>
          <w:rFonts w:cstheme="minorHAnsi"/>
          <w:b w:val="0"/>
          <w:bCs w:val="0"/>
        </w:rPr>
      </w:pPr>
      <w:r w:rsidRPr="00362628">
        <w:rPr>
          <w:rStyle w:val="lev"/>
          <w:rFonts w:cstheme="minorHAnsi"/>
          <w:b w:val="0"/>
          <w:bCs w:val="0"/>
        </w:rPr>
        <w:t xml:space="preserve"> Transfert de fichier entre chaque utilisateur mais aussi dans les salons en ajoutant dans le code des méthodes comme </w:t>
      </w:r>
      <w:proofErr w:type="spellStart"/>
      <w:r w:rsidRPr="00362628">
        <w:rPr>
          <w:rStyle w:val="lev"/>
          <w:rFonts w:cstheme="minorHAnsi"/>
          <w:b w:val="0"/>
          <w:bCs w:val="0"/>
        </w:rPr>
        <w:t>send_file</w:t>
      </w:r>
      <w:proofErr w:type="spellEnd"/>
      <w:r w:rsidRPr="00362628">
        <w:rPr>
          <w:rStyle w:val="lev"/>
          <w:rFonts w:cstheme="minorHAnsi"/>
          <w:b w:val="0"/>
          <w:bCs w:val="0"/>
        </w:rPr>
        <w:t xml:space="preserve"> / </w:t>
      </w:r>
      <w:proofErr w:type="spellStart"/>
      <w:r w:rsidRPr="00362628">
        <w:rPr>
          <w:rStyle w:val="lev"/>
          <w:rFonts w:cstheme="minorHAnsi"/>
          <w:b w:val="0"/>
          <w:bCs w:val="0"/>
        </w:rPr>
        <w:t>receive_file</w:t>
      </w:r>
      <w:proofErr w:type="spellEnd"/>
      <w:r w:rsidRPr="00362628">
        <w:rPr>
          <w:rStyle w:val="lev"/>
          <w:rFonts w:cstheme="minorHAnsi"/>
          <w:b w:val="0"/>
          <w:bCs w:val="0"/>
        </w:rPr>
        <w:t>.</w:t>
      </w:r>
    </w:p>
    <w:p w14:paraId="6CF0DC23" w14:textId="77777777" w:rsidR="00E63F32" w:rsidRPr="00362628" w:rsidRDefault="00E63F32" w:rsidP="00E63F32">
      <w:pPr>
        <w:pStyle w:val="Sansinterligne"/>
        <w:rPr>
          <w:rStyle w:val="lev"/>
          <w:rFonts w:cstheme="minorHAnsi"/>
          <w:b w:val="0"/>
          <w:bCs w:val="0"/>
        </w:rPr>
      </w:pPr>
    </w:p>
    <w:p w14:paraId="6F3A1928" w14:textId="77777777" w:rsidR="00E63F32" w:rsidRPr="00362628" w:rsidRDefault="00E63F32" w:rsidP="00E63F32">
      <w:pPr>
        <w:pStyle w:val="Sansinterligne"/>
        <w:rPr>
          <w:rStyle w:val="lev"/>
          <w:rFonts w:cstheme="minorHAnsi"/>
          <w:b w:val="0"/>
          <w:bCs w:val="0"/>
        </w:rPr>
      </w:pPr>
      <w:r w:rsidRPr="00362628">
        <w:rPr>
          <w:rStyle w:val="lev"/>
          <w:rFonts w:cstheme="minorHAnsi"/>
          <w:b w:val="0"/>
          <w:bCs w:val="0"/>
        </w:rPr>
        <w:t>Ajouter des modérateurs qui peuvent aussi exécuter des commandes administratives.</w:t>
      </w:r>
    </w:p>
    <w:p w14:paraId="22E409D8" w14:textId="77777777" w:rsidR="00E63F32" w:rsidRPr="00362628" w:rsidRDefault="00E63F32" w:rsidP="00E63F32">
      <w:pPr>
        <w:pStyle w:val="Sansinterligne"/>
        <w:rPr>
          <w:rStyle w:val="lev"/>
          <w:rFonts w:cstheme="minorHAnsi"/>
          <w:b w:val="0"/>
          <w:bCs w:val="0"/>
        </w:rPr>
      </w:pPr>
    </w:p>
    <w:p w14:paraId="215A761E" w14:textId="77777777" w:rsidR="00E63F32" w:rsidRPr="00362628" w:rsidRDefault="00E63F32" w:rsidP="00E63F32">
      <w:pPr>
        <w:rPr>
          <w:rStyle w:val="lev"/>
          <w:rFonts w:eastAsia="Times New Roman" w:cstheme="minorHAnsi"/>
          <w:b w:val="0"/>
          <w:bCs w:val="0"/>
          <w:kern w:val="0"/>
          <w:lang w:eastAsia="fr-FR"/>
          <w14:ligatures w14:val="none"/>
        </w:rPr>
      </w:pPr>
      <w:r w:rsidRPr="00362628">
        <w:rPr>
          <w:rFonts w:eastAsia="Times New Roman" w:cstheme="minorHAnsi"/>
          <w:kern w:val="0"/>
          <w:lang w:eastAsia="fr-FR"/>
          <w14:ligatures w14:val="none"/>
        </w:rPr>
        <w:t>Canal de Support : Mettre en place un moyen pour les utilisateurs de demander de l'aide, que ce soit via un forum, un email ou un système de ticket.</w:t>
      </w:r>
    </w:p>
    <w:p w14:paraId="26721DCA" w14:textId="77777777" w:rsidR="00E63F32" w:rsidRPr="00362628" w:rsidRDefault="00E63F32" w:rsidP="00E63F32">
      <w:pPr>
        <w:pStyle w:val="Sansinterligne"/>
        <w:rPr>
          <w:rStyle w:val="lev"/>
          <w:rFonts w:cstheme="minorHAnsi"/>
          <w:b w:val="0"/>
          <w:bCs w:val="0"/>
        </w:rPr>
      </w:pPr>
      <w:r w:rsidRPr="00362628">
        <w:rPr>
          <w:rStyle w:val="lev"/>
          <w:rFonts w:cstheme="minorHAnsi"/>
          <w:b w:val="0"/>
          <w:bCs w:val="0"/>
        </w:rPr>
        <w:t>Mot de passe oublié : Ajout du fonctionnalité « mot de passe oublié » pour les utilisateurs qui ont oublié leurs mots de passe.</w:t>
      </w:r>
    </w:p>
    <w:p w14:paraId="02ED8D67" w14:textId="77777777" w:rsidR="00E63F32" w:rsidRPr="00362628" w:rsidRDefault="00E63F32" w:rsidP="00E63F32">
      <w:pPr>
        <w:pStyle w:val="Sansinterligne"/>
        <w:rPr>
          <w:rStyle w:val="lev"/>
          <w:rFonts w:cstheme="minorHAnsi"/>
          <w:b w:val="0"/>
          <w:bCs w:val="0"/>
        </w:rPr>
      </w:pPr>
    </w:p>
    <w:p w14:paraId="6E5652AD" w14:textId="77777777" w:rsidR="00E63F32" w:rsidRPr="00362628" w:rsidRDefault="00E63F32" w:rsidP="00E63F32">
      <w:pPr>
        <w:pStyle w:val="Sansinterligne"/>
        <w:rPr>
          <w:rStyle w:val="lev"/>
          <w:rFonts w:cstheme="minorHAnsi"/>
          <w:b w:val="0"/>
          <w:bCs w:val="0"/>
        </w:rPr>
      </w:pPr>
      <w:r w:rsidRPr="00362628">
        <w:rPr>
          <w:rStyle w:val="lev"/>
          <w:rFonts w:cstheme="minorHAnsi"/>
          <w:b w:val="0"/>
          <w:bCs w:val="0"/>
        </w:rPr>
        <w:t xml:space="preserve">La commande ban à améliorer : dans notre cas lorsqu’un utilisateur est banni, il s’enlève de la table des utilisateurs dans la base de données pour qu’il ne puisse pas se connecter à nouveau avec le même identité et mot de passe. Mais il peut créer un nouveau compte avec le même identité et mot de passe. Remarque : dans la base de données, lorsqu’un utilisateur est banni, il n’apparait pas dans la table </w:t>
      </w:r>
      <w:proofErr w:type="spellStart"/>
      <w:r w:rsidRPr="00362628">
        <w:rPr>
          <w:rStyle w:val="lev"/>
          <w:rFonts w:cstheme="minorHAnsi"/>
          <w:b w:val="0"/>
          <w:bCs w:val="0"/>
        </w:rPr>
        <w:t>BannedUsers</w:t>
      </w:r>
      <w:proofErr w:type="spellEnd"/>
      <w:r w:rsidRPr="00362628">
        <w:rPr>
          <w:rStyle w:val="lev"/>
          <w:rFonts w:cstheme="minorHAnsi"/>
          <w:b w:val="0"/>
          <w:bCs w:val="0"/>
        </w:rPr>
        <w:t xml:space="preserve">, car </w:t>
      </w:r>
      <w:r>
        <w:rPr>
          <w:rStyle w:val="lev"/>
          <w:rFonts w:cstheme="minorHAnsi"/>
          <w:b w:val="0"/>
          <w:bCs w:val="0"/>
        </w:rPr>
        <w:t xml:space="preserve">lorsque que l’utilisateur est banni, il s’enlevé de la base de </w:t>
      </w:r>
      <w:proofErr w:type="gramStart"/>
      <w:r>
        <w:rPr>
          <w:rStyle w:val="lev"/>
          <w:rFonts w:cstheme="minorHAnsi"/>
          <w:b w:val="0"/>
          <w:bCs w:val="0"/>
        </w:rPr>
        <w:t>donnée</w:t>
      </w:r>
      <w:proofErr w:type="gramEnd"/>
      <w:r>
        <w:rPr>
          <w:rStyle w:val="lev"/>
          <w:rFonts w:cstheme="minorHAnsi"/>
          <w:b w:val="0"/>
          <w:bCs w:val="0"/>
        </w:rPr>
        <w:t xml:space="preserve">, donc comme on a </w:t>
      </w:r>
      <w:proofErr w:type="spellStart"/>
      <w:r>
        <w:rPr>
          <w:rStyle w:val="lev"/>
          <w:rFonts w:cstheme="minorHAnsi"/>
          <w:b w:val="0"/>
          <w:bCs w:val="0"/>
        </w:rPr>
        <w:t>utiliser</w:t>
      </w:r>
      <w:proofErr w:type="spellEnd"/>
      <w:r>
        <w:rPr>
          <w:rStyle w:val="lev"/>
          <w:rFonts w:cstheme="minorHAnsi"/>
          <w:b w:val="0"/>
          <w:bCs w:val="0"/>
        </w:rPr>
        <w:t xml:space="preserve"> un clé étrangère cela impacte la table </w:t>
      </w:r>
      <w:proofErr w:type="spellStart"/>
      <w:r>
        <w:rPr>
          <w:rStyle w:val="lev"/>
          <w:rFonts w:cstheme="minorHAnsi"/>
          <w:b w:val="0"/>
          <w:bCs w:val="0"/>
        </w:rPr>
        <w:t>BannedUsers</w:t>
      </w:r>
      <w:proofErr w:type="spellEnd"/>
      <w:r>
        <w:rPr>
          <w:rStyle w:val="lev"/>
          <w:rFonts w:cstheme="minorHAnsi"/>
          <w:b w:val="0"/>
          <w:bCs w:val="0"/>
        </w:rPr>
        <w:t>.</w:t>
      </w:r>
    </w:p>
    <w:p w14:paraId="00AEA1C7" w14:textId="77777777" w:rsidR="00E63F32" w:rsidRPr="00362628" w:rsidRDefault="00E63F32" w:rsidP="00E63F32">
      <w:pPr>
        <w:pStyle w:val="Sansinterligne"/>
        <w:rPr>
          <w:rStyle w:val="lev"/>
          <w:rFonts w:cstheme="minorHAnsi"/>
          <w:b w:val="0"/>
          <w:bCs w:val="0"/>
        </w:rPr>
      </w:pPr>
    </w:p>
    <w:p w14:paraId="4680FB20" w14:textId="77777777" w:rsidR="00E63F32" w:rsidRPr="00362628" w:rsidRDefault="00E63F32" w:rsidP="00E63F32">
      <w:pPr>
        <w:pStyle w:val="Sansinterligne"/>
        <w:rPr>
          <w:rStyle w:val="lev"/>
          <w:rFonts w:cstheme="minorHAnsi"/>
          <w:b w:val="0"/>
          <w:bCs w:val="0"/>
        </w:rPr>
      </w:pPr>
      <w:r w:rsidRPr="00362628">
        <w:rPr>
          <w:rStyle w:val="lev"/>
          <w:rFonts w:cstheme="minorHAnsi"/>
          <w:b w:val="0"/>
          <w:bCs w:val="0"/>
        </w:rPr>
        <w:t>Solution : Ajouter dans la table Utilisateurs, un nouveau champs « situation » qui indique si l’utilisateur est banni ou non, s’il est banni, il ne pourra plus créer de compte avec ses identité et mot de passe.</w:t>
      </w:r>
    </w:p>
    <w:p w14:paraId="5D2EDE6E" w14:textId="77777777" w:rsidR="00E63F32" w:rsidRDefault="00E63F32" w:rsidP="00E63F32">
      <w:pPr>
        <w:pStyle w:val="Paragraphedeliste"/>
        <w:rPr>
          <w:rFonts w:ascii="Segoe UI" w:hAnsi="Segoe UI" w:cs="Segoe UI"/>
        </w:rPr>
      </w:pPr>
    </w:p>
    <w:p w14:paraId="6A18052A" w14:textId="77777777" w:rsidR="00E63F32" w:rsidRPr="00FE3335" w:rsidRDefault="00E63F32" w:rsidP="00E63F32">
      <w:pPr>
        <w:pStyle w:val="Titre2"/>
      </w:pPr>
      <w:bookmarkStart w:id="14" w:name="_Toc154925509"/>
      <w:bookmarkStart w:id="15" w:name="_Toc154928408"/>
      <w:r>
        <w:t>2.</w:t>
      </w:r>
      <w:r w:rsidRPr="00FE3335">
        <w:t>Discussion sur la Solution</w:t>
      </w:r>
      <w:bookmarkEnd w:id="14"/>
      <w:bookmarkEnd w:id="15"/>
    </w:p>
    <w:p w14:paraId="368B08FB" w14:textId="77777777" w:rsidR="00E63F32" w:rsidRPr="00FE3335" w:rsidRDefault="00E63F32" w:rsidP="00E63F32">
      <w:pPr>
        <w:pStyle w:val="Titre3"/>
        <w:ind w:firstLine="708"/>
      </w:pPr>
      <w:bookmarkStart w:id="16" w:name="_Toc154925510"/>
      <w:bookmarkStart w:id="17" w:name="_Toc154928409"/>
      <w:r>
        <w:t>2.1</w:t>
      </w:r>
      <w:r w:rsidRPr="00FE3335">
        <w:t>Bénéfices</w:t>
      </w:r>
      <w:r>
        <w:t> :</w:t>
      </w:r>
      <w:bookmarkEnd w:id="16"/>
      <w:bookmarkEnd w:id="17"/>
    </w:p>
    <w:p w14:paraId="0EE44E2B" w14:textId="77777777" w:rsidR="00E63F32" w:rsidRPr="0057040A" w:rsidRDefault="00E63F32" w:rsidP="00E63F32">
      <w:pPr>
        <w:rPr>
          <w:rFonts w:ascii="Segoe UI" w:hAnsi="Segoe UI" w:cs="Segoe UI"/>
        </w:rPr>
      </w:pPr>
      <w:r w:rsidRPr="0057040A">
        <w:rPr>
          <w:rFonts w:ascii="Segoe UI" w:hAnsi="Segoe UI" w:cs="Segoe UI"/>
        </w:rPr>
        <w:t>•</w:t>
      </w:r>
      <w:r w:rsidRPr="0057040A">
        <w:rPr>
          <w:rFonts w:ascii="Segoe UI" w:hAnsi="Segoe UI" w:cs="Segoe UI"/>
        </w:rPr>
        <w:tab/>
        <w:t>Facilité d'utilisation : Les utilisateurs peuvent facilement s'inscrire, se connecter et commencer à échanger des messages. Il ne nécessite pas de formation complexe ni de compétences techniques avancées pour être utilisé efficacement. Cette simplicité d'utilisation signifie que les membres de l'équipe peuvent se mettre rapidement en ligne et commencer à communiquer sans tracas.</w:t>
      </w:r>
    </w:p>
    <w:p w14:paraId="679777F3" w14:textId="77777777" w:rsidR="00E63F32" w:rsidRPr="0057040A" w:rsidRDefault="00E63F32" w:rsidP="00E63F32">
      <w:pPr>
        <w:pStyle w:val="Paragraphedeliste"/>
        <w:rPr>
          <w:rFonts w:ascii="Segoe UI" w:hAnsi="Segoe UI" w:cs="Segoe UI"/>
        </w:rPr>
      </w:pPr>
    </w:p>
    <w:p w14:paraId="38E18530" w14:textId="77777777" w:rsidR="00E63F32" w:rsidRDefault="00E63F32" w:rsidP="00E63F32">
      <w:pPr>
        <w:rPr>
          <w:rFonts w:cstheme="minorHAnsi"/>
          <w:u w:val="single"/>
        </w:rPr>
      </w:pPr>
      <w:r w:rsidRPr="0057040A">
        <w:rPr>
          <w:rFonts w:ascii="Segoe UI" w:hAnsi="Segoe UI" w:cs="Segoe UI"/>
        </w:rPr>
        <w:t>•</w:t>
      </w:r>
      <w:r w:rsidRPr="0057040A">
        <w:rPr>
          <w:rFonts w:ascii="Segoe UI" w:hAnsi="Segoe UI" w:cs="Segoe UI"/>
        </w:rPr>
        <w:tab/>
        <w:t>Efficacité de la communication en temps réel : L’un des avantages majeurs de cet outil de chat est sa capacité à permettre une communication en temps réel. Les messages sont transmis instantanément, ce qui signifie que les membres de l'équipe peuvent discuter, partager des informations et prendre des décisions rapidement. Cela élimine les retards associés aux e-mails ou aux réunions en personne, ce qui est essentiel pour les projets et les tâches nécessitant une réponse rapide.</w:t>
      </w:r>
    </w:p>
    <w:p w14:paraId="3EBF4918" w14:textId="77777777" w:rsidR="00E63F32" w:rsidRPr="00FE3335" w:rsidRDefault="00E63F32" w:rsidP="00E63F32">
      <w:pPr>
        <w:pStyle w:val="Titre3"/>
        <w:ind w:firstLine="708"/>
      </w:pPr>
      <w:bookmarkStart w:id="18" w:name="_Toc154925511"/>
      <w:bookmarkStart w:id="19" w:name="_Toc154928410"/>
      <w:r>
        <w:t>2.2</w:t>
      </w:r>
      <w:r w:rsidRPr="00FE3335">
        <w:t>Risques</w:t>
      </w:r>
      <w:r>
        <w:t> :</w:t>
      </w:r>
      <w:bookmarkEnd w:id="18"/>
      <w:bookmarkEnd w:id="19"/>
    </w:p>
    <w:p w14:paraId="4B640292" w14:textId="77777777" w:rsidR="00E63F32" w:rsidRDefault="00E63F32" w:rsidP="00E63F32">
      <w:pPr>
        <w:pBdr>
          <w:bottom w:val="thinThickThinMediumGap" w:sz="18" w:space="1" w:color="auto"/>
        </w:pBdr>
        <w:rPr>
          <w:rFonts w:cstheme="minorHAnsi"/>
        </w:rPr>
      </w:pPr>
      <w:r w:rsidRPr="0057040A">
        <w:rPr>
          <w:rFonts w:cstheme="minorHAnsi"/>
        </w:rPr>
        <w:t xml:space="preserve">• Les messages privés sont visibles dans la base de données avec l’utilisateur qui à envoyer est le destinataire et le contenu du message. Donc une personne malveillante à accès à la base de données pourra voir les messages privés envoyé. </w:t>
      </w:r>
    </w:p>
    <w:p w14:paraId="56C3879C" w14:textId="77777777" w:rsidR="00E63F32" w:rsidRPr="00362628" w:rsidRDefault="00E63F32" w:rsidP="00E63F32">
      <w:pPr>
        <w:pBdr>
          <w:bottom w:val="thinThickThinMediumGap" w:sz="18" w:space="1" w:color="auto"/>
        </w:pBdr>
        <w:ind w:firstLine="708"/>
        <w:rPr>
          <w:rFonts w:cstheme="minorHAnsi"/>
        </w:rPr>
      </w:pPr>
      <w:bookmarkStart w:id="20" w:name="_Toc154925512"/>
      <w:bookmarkStart w:id="21" w:name="_Toc154928411"/>
      <w:r>
        <w:rPr>
          <w:rStyle w:val="Titre3Car"/>
        </w:rPr>
        <w:t>2.3</w:t>
      </w:r>
      <w:r w:rsidRPr="00362628">
        <w:rPr>
          <w:rStyle w:val="Titre3Car"/>
        </w:rPr>
        <w:t>Recommandations</w:t>
      </w:r>
      <w:bookmarkEnd w:id="20"/>
      <w:bookmarkEnd w:id="21"/>
      <w:r w:rsidRPr="00362628">
        <w:rPr>
          <w:rFonts w:cstheme="minorHAnsi"/>
        </w:rPr>
        <w:t xml:space="preserve"> : </w:t>
      </w:r>
    </w:p>
    <w:p w14:paraId="26364D15" w14:textId="77777777" w:rsidR="00E63F32" w:rsidRPr="00362628" w:rsidRDefault="00E63F32" w:rsidP="00E63F32">
      <w:pPr>
        <w:pBdr>
          <w:bottom w:val="thinThickThinMediumGap" w:sz="18" w:space="1" w:color="auto"/>
        </w:pBdr>
        <w:rPr>
          <w:rFonts w:cstheme="minorHAnsi"/>
        </w:rPr>
      </w:pPr>
      <w:r w:rsidRPr="00362628">
        <w:rPr>
          <w:rFonts w:cstheme="minorHAnsi"/>
        </w:rPr>
        <w:t>•</w:t>
      </w:r>
      <w:r w:rsidRPr="00362628">
        <w:rPr>
          <w:rFonts w:cstheme="minorHAnsi"/>
        </w:rPr>
        <w:tab/>
        <w:t>Implémentez une protection contre les attaques par force brute en limitant le nombre de tentatives de connexion infructueuses et en imposant des verrouillages temporaires des comptes en cas de tentatives infructueuses répétées.</w:t>
      </w:r>
    </w:p>
    <w:p w14:paraId="0C37D734" w14:textId="77777777" w:rsidR="00E63F32" w:rsidRPr="0057040A" w:rsidRDefault="00E63F32" w:rsidP="00E63F32">
      <w:pPr>
        <w:pBdr>
          <w:bottom w:val="thinThickThinMediumGap" w:sz="18" w:space="1" w:color="auto"/>
        </w:pBdr>
        <w:rPr>
          <w:rFonts w:cstheme="minorHAnsi"/>
        </w:rPr>
      </w:pPr>
      <w:r w:rsidRPr="00362628">
        <w:rPr>
          <w:rFonts w:cstheme="minorHAnsi"/>
        </w:rPr>
        <w:t>•</w:t>
      </w:r>
      <w:r w:rsidRPr="00362628">
        <w:rPr>
          <w:rFonts w:cstheme="minorHAnsi"/>
        </w:rPr>
        <w:tab/>
        <w:t>Enregistrez toutes les activités importantes, y compris les tentatives de connexion infructueuses, les commandes du serveur et les activités de gestion. Les journaux doivent être stockés de manière sécurisée et surveillés régulièrement</w:t>
      </w:r>
    </w:p>
    <w:p w14:paraId="0036A7D7" w14:textId="77777777" w:rsidR="001A52D7" w:rsidRDefault="001A52D7"/>
    <w:sectPr w:rsidR="001A5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32"/>
    <w:rsid w:val="000D36B3"/>
    <w:rsid w:val="001A52D7"/>
    <w:rsid w:val="00E63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10B2"/>
  <w15:chartTrackingRefBased/>
  <w15:docId w15:val="{C637BD75-2DAF-4D1B-A16F-EB0EA3B2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32"/>
  </w:style>
  <w:style w:type="paragraph" w:styleId="Titre1">
    <w:name w:val="heading 1"/>
    <w:basedOn w:val="Normal"/>
    <w:next w:val="Normal"/>
    <w:link w:val="Titre1Car"/>
    <w:uiPriority w:val="9"/>
    <w:qFormat/>
    <w:rsid w:val="00E63F32"/>
    <w:pPr>
      <w:keepNext/>
      <w:keepLines/>
      <w:spacing w:before="240" w:after="0"/>
      <w:outlineLvl w:val="0"/>
    </w:pPr>
    <w:rPr>
      <w:rFonts w:asciiTheme="majorHAnsi" w:eastAsiaTheme="majorEastAsia" w:hAnsiTheme="majorHAnsi" w:cstheme="majorBidi"/>
      <w:color w:val="ED7D31" w:themeColor="accent2"/>
      <w:sz w:val="34"/>
      <w:szCs w:val="32"/>
    </w:rPr>
  </w:style>
  <w:style w:type="paragraph" w:styleId="Titre2">
    <w:name w:val="heading 2"/>
    <w:basedOn w:val="Normal"/>
    <w:next w:val="Normal"/>
    <w:link w:val="Titre2Car"/>
    <w:uiPriority w:val="9"/>
    <w:unhideWhenUsed/>
    <w:qFormat/>
    <w:rsid w:val="00E63F32"/>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E63F32"/>
    <w:pPr>
      <w:keepNext/>
      <w:keepLines/>
      <w:spacing w:before="40" w:after="0"/>
      <w:outlineLvl w:val="2"/>
    </w:pPr>
    <w:rPr>
      <w:rFonts w:asciiTheme="majorHAnsi" w:eastAsiaTheme="majorEastAsia" w:hAnsiTheme="majorHAnsi" w:cstheme="majorBidi"/>
      <w:color w:val="44546A" w:themeColor="tex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F32"/>
    <w:rPr>
      <w:rFonts w:asciiTheme="majorHAnsi" w:eastAsiaTheme="majorEastAsia" w:hAnsiTheme="majorHAnsi" w:cstheme="majorBidi"/>
      <w:color w:val="ED7D31" w:themeColor="accent2"/>
      <w:sz w:val="34"/>
      <w:szCs w:val="32"/>
    </w:rPr>
  </w:style>
  <w:style w:type="character" w:customStyle="1" w:styleId="Titre2Car">
    <w:name w:val="Titre 2 Car"/>
    <w:basedOn w:val="Policepardfaut"/>
    <w:link w:val="Titre2"/>
    <w:uiPriority w:val="9"/>
    <w:rsid w:val="00E63F3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E63F32"/>
    <w:rPr>
      <w:rFonts w:asciiTheme="majorHAnsi" w:eastAsiaTheme="majorEastAsia" w:hAnsiTheme="majorHAnsi" w:cstheme="majorBidi"/>
      <w:color w:val="44546A" w:themeColor="text2"/>
      <w:sz w:val="24"/>
      <w:szCs w:val="24"/>
    </w:rPr>
  </w:style>
  <w:style w:type="paragraph" w:styleId="Paragraphedeliste">
    <w:name w:val="List Paragraph"/>
    <w:basedOn w:val="Normal"/>
    <w:uiPriority w:val="34"/>
    <w:qFormat/>
    <w:rsid w:val="00E63F32"/>
    <w:pPr>
      <w:ind w:left="720"/>
      <w:contextualSpacing/>
    </w:pPr>
  </w:style>
  <w:style w:type="paragraph" w:styleId="Sansinterligne">
    <w:name w:val="No Spacing"/>
    <w:uiPriority w:val="1"/>
    <w:qFormat/>
    <w:rsid w:val="00E63F32"/>
    <w:pPr>
      <w:spacing w:after="0" w:line="240" w:lineRule="auto"/>
    </w:pPr>
  </w:style>
  <w:style w:type="character" w:styleId="lev">
    <w:name w:val="Strong"/>
    <w:basedOn w:val="Policepardfaut"/>
    <w:uiPriority w:val="22"/>
    <w:qFormat/>
    <w:rsid w:val="00E63F32"/>
    <w:rPr>
      <w:b/>
      <w:bCs/>
    </w:rPr>
  </w:style>
  <w:style w:type="paragraph" w:styleId="En-ttedetabledesmatires">
    <w:name w:val="TOC Heading"/>
    <w:basedOn w:val="Titre1"/>
    <w:next w:val="Normal"/>
    <w:uiPriority w:val="39"/>
    <w:unhideWhenUsed/>
    <w:qFormat/>
    <w:rsid w:val="00E63F32"/>
    <w:pPr>
      <w:outlineLvl w:val="9"/>
    </w:pPr>
    <w:rPr>
      <w:color w:val="2F5496" w:themeColor="accent1" w:themeShade="BF"/>
      <w:kern w:val="0"/>
      <w:sz w:val="32"/>
      <w:lang w:eastAsia="fr-FR"/>
      <w14:ligatures w14:val="none"/>
    </w:rPr>
  </w:style>
  <w:style w:type="paragraph" w:styleId="TM1">
    <w:name w:val="toc 1"/>
    <w:basedOn w:val="Normal"/>
    <w:next w:val="Normal"/>
    <w:autoRedefine/>
    <w:uiPriority w:val="39"/>
    <w:unhideWhenUsed/>
    <w:rsid w:val="00E63F32"/>
    <w:pPr>
      <w:spacing w:after="100"/>
    </w:pPr>
  </w:style>
  <w:style w:type="paragraph" w:styleId="TM2">
    <w:name w:val="toc 2"/>
    <w:basedOn w:val="Normal"/>
    <w:next w:val="Normal"/>
    <w:autoRedefine/>
    <w:uiPriority w:val="39"/>
    <w:unhideWhenUsed/>
    <w:rsid w:val="00E63F32"/>
    <w:pPr>
      <w:spacing w:after="100"/>
      <w:ind w:left="220"/>
    </w:pPr>
  </w:style>
  <w:style w:type="paragraph" w:styleId="TM3">
    <w:name w:val="toc 3"/>
    <w:basedOn w:val="Normal"/>
    <w:next w:val="Normal"/>
    <w:autoRedefine/>
    <w:uiPriority w:val="39"/>
    <w:unhideWhenUsed/>
    <w:rsid w:val="00E63F32"/>
    <w:pPr>
      <w:spacing w:after="100"/>
      <w:ind w:left="440"/>
    </w:pPr>
  </w:style>
  <w:style w:type="character" w:styleId="Lienhypertexte">
    <w:name w:val="Hyperlink"/>
    <w:basedOn w:val="Policepardfaut"/>
    <w:uiPriority w:val="99"/>
    <w:unhideWhenUsed/>
    <w:rsid w:val="00E63F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A0435-F527-4193-853D-F037FE90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1130</Words>
  <Characters>6219</Characters>
  <Application>Microsoft Office Word</Application>
  <DocSecurity>0</DocSecurity>
  <Lines>51</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Gözel</dc:creator>
  <cp:keywords/>
  <dc:description/>
  <cp:lastModifiedBy>Abdullah Gözel</cp:lastModifiedBy>
  <cp:revision>1</cp:revision>
  <dcterms:created xsi:type="dcterms:W3CDTF">2023-12-31T14:19:00Z</dcterms:created>
  <dcterms:modified xsi:type="dcterms:W3CDTF">2023-12-31T14:20:00Z</dcterms:modified>
</cp:coreProperties>
</file>