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2E" w:rsidRPr="001B42F4" w:rsidRDefault="000C0042" w:rsidP="000C0042">
      <w:pPr>
        <w:jc w:val="center"/>
        <w:rPr>
          <w:i/>
          <w:sz w:val="40"/>
          <w:u w:val="single"/>
        </w:rPr>
      </w:pPr>
      <w:r w:rsidRPr="001B42F4">
        <w:rPr>
          <w:i/>
          <w:sz w:val="40"/>
          <w:u w:val="single"/>
        </w:rPr>
        <w:t>Rapport MIF32 CAN</w:t>
      </w:r>
    </w:p>
    <w:p w:rsidR="000C0042" w:rsidRDefault="000C0042"/>
    <w:p w:rsidR="000C0042" w:rsidRDefault="000C0042"/>
    <w:p w:rsidR="006A2096" w:rsidRDefault="006A2096">
      <w:bookmarkStart w:id="0" w:name="_GoBack"/>
      <w:bookmarkEnd w:id="0"/>
    </w:p>
    <w:p w:rsidR="000C0042" w:rsidRPr="00400153" w:rsidRDefault="00674116" w:rsidP="00684AC6">
      <w:pPr>
        <w:ind w:firstLine="708"/>
        <w:rPr>
          <w:sz w:val="26"/>
          <w:szCs w:val="26"/>
        </w:rPr>
      </w:pPr>
      <w:r w:rsidRPr="00400153">
        <w:rPr>
          <w:sz w:val="26"/>
          <w:szCs w:val="26"/>
        </w:rPr>
        <w:t>La structure de donnée a été développé ainsi :</w:t>
      </w:r>
      <w:r w:rsidR="001F4BA2" w:rsidRPr="00400153">
        <w:rPr>
          <w:sz w:val="26"/>
          <w:szCs w:val="26"/>
        </w:rPr>
        <w:t xml:space="preserve"> chaque processeur possède un nœud (Node), chaque nœud possède un espace cartésien (Zone), et chaque zone possède </w:t>
      </w:r>
      <w:r w:rsidR="00C71343" w:rsidRPr="00400153">
        <w:rPr>
          <w:sz w:val="26"/>
          <w:szCs w:val="26"/>
        </w:rPr>
        <w:t>4 entiers pour délimiter la zone, et le rang du processeur</w:t>
      </w:r>
      <w:r w:rsidR="000B57ED" w:rsidRPr="00400153">
        <w:rPr>
          <w:sz w:val="26"/>
          <w:szCs w:val="26"/>
        </w:rPr>
        <w:t xml:space="preserve"> possédant la zone</w:t>
      </w:r>
      <w:r w:rsidR="00C71343" w:rsidRPr="00400153">
        <w:rPr>
          <w:sz w:val="26"/>
          <w:szCs w:val="26"/>
        </w:rPr>
        <w:t>.</w:t>
      </w:r>
      <w:r w:rsidR="008A0D57" w:rsidRPr="00400153">
        <w:rPr>
          <w:sz w:val="26"/>
          <w:szCs w:val="26"/>
        </w:rPr>
        <w:t xml:space="preserve"> Nous avons également une structure Point qui possède deux entiers x et y, et le rang</w:t>
      </w:r>
      <w:r w:rsidR="000B57ED" w:rsidRPr="00400153">
        <w:rPr>
          <w:sz w:val="26"/>
          <w:szCs w:val="26"/>
        </w:rPr>
        <w:t>.</w:t>
      </w:r>
      <w:r w:rsidR="005D1B00" w:rsidRPr="00400153">
        <w:rPr>
          <w:sz w:val="26"/>
          <w:szCs w:val="26"/>
        </w:rPr>
        <w:t xml:space="preserve"> Puis une dernière structure (Hash) qui représente la combinaison clef – valeur de la table de hachage.</w:t>
      </w:r>
    </w:p>
    <w:p w:rsidR="00684AC6" w:rsidRPr="00400153" w:rsidRDefault="00684AC6" w:rsidP="00684AC6">
      <w:pPr>
        <w:ind w:firstLine="708"/>
        <w:rPr>
          <w:sz w:val="26"/>
          <w:szCs w:val="26"/>
        </w:rPr>
      </w:pPr>
      <w:r w:rsidRPr="00400153">
        <w:rPr>
          <w:sz w:val="26"/>
          <w:szCs w:val="26"/>
        </w:rPr>
        <w:t xml:space="preserve">Ce qui a été implémenté : Le nœud coordinateur (proc 0) envoie une invitation à la liste des processus. Le processus p reçoit l’invitation et envoie un message au boostraper (proc 1) pour lui demander de l’insérer dans l’overlay. Le boostraper reçoit </w:t>
      </w:r>
      <w:r w:rsidR="005A6FF7" w:rsidRPr="00400153">
        <w:rPr>
          <w:sz w:val="26"/>
          <w:szCs w:val="26"/>
        </w:rPr>
        <w:t>la demande du processus p. L’ajout du nœud dans l’overlay n’étant pas fonctionnel, nous l’avons retiré. Après l’ajout du nœud, le boostraper prévient le processus p que l’ajout est effectué, qui prévient à son tour le coordinateur. Puis le coordinateur envoie une autre invitation à un autre processus.</w:t>
      </w:r>
    </w:p>
    <w:p w:rsidR="000C0042" w:rsidRDefault="000C0042"/>
    <w:p w:rsidR="000C0042" w:rsidRDefault="000C0042"/>
    <w:p w:rsidR="000C0042" w:rsidRDefault="000C0042"/>
    <w:sectPr w:rsidR="000C00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DB5" w:rsidRDefault="00B85DB5" w:rsidP="000C0042">
      <w:pPr>
        <w:spacing w:after="0" w:line="240" w:lineRule="auto"/>
      </w:pPr>
      <w:r>
        <w:separator/>
      </w:r>
    </w:p>
  </w:endnote>
  <w:endnote w:type="continuationSeparator" w:id="0">
    <w:p w:rsidR="00B85DB5" w:rsidRDefault="00B85DB5" w:rsidP="000C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DB5" w:rsidRDefault="00B85DB5" w:rsidP="000C0042">
      <w:pPr>
        <w:spacing w:after="0" w:line="240" w:lineRule="auto"/>
      </w:pPr>
      <w:r>
        <w:separator/>
      </w:r>
    </w:p>
  </w:footnote>
  <w:footnote w:type="continuationSeparator" w:id="0">
    <w:p w:rsidR="00B85DB5" w:rsidRDefault="00B85DB5" w:rsidP="000C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042" w:rsidRDefault="000C0042">
    <w:pPr>
      <w:pStyle w:val="En-tte"/>
      <w:rPr>
        <w:rStyle w:val="bidi"/>
      </w:rPr>
    </w:pPr>
    <w:r>
      <w:rPr>
        <w:rStyle w:val="bidi"/>
      </w:rPr>
      <w:t>BOUSQUET LOIC p1104012</w:t>
    </w:r>
  </w:p>
  <w:p w:rsidR="000C0042" w:rsidRDefault="000C0042">
    <w:pPr>
      <w:pStyle w:val="En-tte"/>
    </w:pPr>
    <w:r>
      <w:rPr>
        <w:rStyle w:val="bidi"/>
      </w:rPr>
      <w:t>VARGA Almos p1101873</w:t>
    </w:r>
  </w:p>
  <w:p w:rsidR="000C0042" w:rsidRDefault="000C00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81"/>
    <w:rsid w:val="000276F3"/>
    <w:rsid w:val="000B57ED"/>
    <w:rsid w:val="000C0042"/>
    <w:rsid w:val="001B42F4"/>
    <w:rsid w:val="001F4BA2"/>
    <w:rsid w:val="002C1F4A"/>
    <w:rsid w:val="003D1E52"/>
    <w:rsid w:val="00400153"/>
    <w:rsid w:val="005A6FF7"/>
    <w:rsid w:val="005C6430"/>
    <w:rsid w:val="005D1B00"/>
    <w:rsid w:val="00645DC4"/>
    <w:rsid w:val="00674116"/>
    <w:rsid w:val="00684AC6"/>
    <w:rsid w:val="006A2096"/>
    <w:rsid w:val="008A0D57"/>
    <w:rsid w:val="00B85DB5"/>
    <w:rsid w:val="00BC0781"/>
    <w:rsid w:val="00C71343"/>
    <w:rsid w:val="00D928A3"/>
    <w:rsid w:val="00E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3A13"/>
  <w15:chartTrackingRefBased/>
  <w15:docId w15:val="{9C88A54B-0AA7-4F48-BF44-B5D9198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0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042"/>
  </w:style>
  <w:style w:type="paragraph" w:styleId="Pieddepage">
    <w:name w:val="footer"/>
    <w:basedOn w:val="Normal"/>
    <w:link w:val="PieddepageCar"/>
    <w:uiPriority w:val="99"/>
    <w:unhideWhenUsed/>
    <w:rsid w:val="000C0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042"/>
  </w:style>
  <w:style w:type="character" w:customStyle="1" w:styleId="bidi">
    <w:name w:val="bidi"/>
    <w:basedOn w:val="Policepardfaut"/>
    <w:rsid w:val="000C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EB09-530A-46BE-91B0-36578E6E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Agraav-PC10</dc:creator>
  <cp:keywords/>
  <dc:description/>
  <cp:lastModifiedBy>Agraav-PC10</cp:lastModifiedBy>
  <cp:revision>15</cp:revision>
  <dcterms:created xsi:type="dcterms:W3CDTF">2016-05-28T19:04:00Z</dcterms:created>
  <dcterms:modified xsi:type="dcterms:W3CDTF">2016-05-28T20:07:00Z</dcterms:modified>
</cp:coreProperties>
</file>