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4037D" w14:textId="40BFE8D1" w:rsidR="00B47B9F" w:rsidRPr="00B47B9F" w:rsidRDefault="00B47B9F" w:rsidP="00B47B9F">
      <w:pPr>
        <w:spacing w:after="0"/>
        <w:rPr>
          <w:rFonts w:ascii="Calibri" w:hAnsi="Calibri" w:cs="Calibri"/>
        </w:rPr>
      </w:pPr>
      <w:r w:rsidRPr="00B47B9F">
        <w:rPr>
          <w:rFonts w:ascii="Calibri" w:hAnsi="Calibri" w:cs="Calibri"/>
        </w:rPr>
        <w:t xml:space="preserve">CS9053 Introduction to Java Section </w:t>
      </w:r>
      <w:r w:rsidR="009C7FCE">
        <w:rPr>
          <w:rFonts w:ascii="Calibri" w:hAnsi="Calibri" w:cs="Calibri"/>
        </w:rPr>
        <w:t>I2</w:t>
      </w:r>
    </w:p>
    <w:p w14:paraId="4954AA86" w14:textId="785A844E" w:rsidR="00B47B9F" w:rsidRPr="00B47B9F" w:rsidRDefault="00B47B9F" w:rsidP="00B47B9F">
      <w:pPr>
        <w:spacing w:after="0"/>
        <w:rPr>
          <w:rFonts w:ascii="Calibri" w:hAnsi="Calibri" w:cs="Calibri"/>
        </w:rPr>
      </w:pPr>
      <w:r w:rsidRPr="00B47B9F">
        <w:rPr>
          <w:rFonts w:ascii="Calibri" w:hAnsi="Calibri" w:cs="Calibri"/>
        </w:rPr>
        <w:t>Prof Dean Christakos</w:t>
      </w:r>
    </w:p>
    <w:p w14:paraId="694C7012" w14:textId="5EBBDA35" w:rsidR="00B47B9F" w:rsidRPr="00B47B9F" w:rsidRDefault="00B47B9F" w:rsidP="00B47B9F">
      <w:pPr>
        <w:spacing w:after="0"/>
        <w:rPr>
          <w:rFonts w:ascii="Calibri" w:hAnsi="Calibri" w:cs="Calibri"/>
        </w:rPr>
      </w:pPr>
      <w:r w:rsidRPr="00B47B9F">
        <w:rPr>
          <w:rFonts w:ascii="Calibri" w:hAnsi="Calibri" w:cs="Calibri"/>
        </w:rPr>
        <w:t>Date: Saturday, March 8, 2025</w:t>
      </w:r>
    </w:p>
    <w:p w14:paraId="3FB1AD92" w14:textId="117C9977" w:rsidR="00B47B9F" w:rsidRPr="00B47B9F" w:rsidRDefault="00B47B9F" w:rsidP="00B47B9F">
      <w:pPr>
        <w:spacing w:after="0"/>
        <w:rPr>
          <w:rFonts w:ascii="Calibri" w:hAnsi="Calibri" w:cs="Calibri"/>
        </w:rPr>
      </w:pPr>
      <w:r w:rsidRPr="00B47B9F">
        <w:rPr>
          <w:rFonts w:ascii="Calibri" w:hAnsi="Calibri" w:cs="Calibri"/>
        </w:rPr>
        <w:t>Due: Saturday, March 15, 2025 11:59 PM</w:t>
      </w:r>
    </w:p>
    <w:p w14:paraId="56E5AC5B" w14:textId="10487014" w:rsidR="002C2DF6" w:rsidRPr="00B47B9F" w:rsidRDefault="00B47B9F" w:rsidP="00B47B9F">
      <w:pPr>
        <w:spacing w:after="0"/>
        <w:rPr>
          <w:rFonts w:ascii="Calibri" w:hAnsi="Calibri" w:cs="Calibri"/>
          <w:b/>
          <w:bCs/>
        </w:rPr>
      </w:pPr>
      <w:r w:rsidRPr="00B47B9F">
        <w:rPr>
          <w:rFonts w:ascii="Calibri" w:hAnsi="Calibri" w:cs="Calibri"/>
          <w:b/>
          <w:bCs/>
        </w:rPr>
        <w:t>Assignment 6</w:t>
      </w:r>
    </w:p>
    <w:p w14:paraId="546177BA" w14:textId="77777777" w:rsidR="00B47B9F" w:rsidRDefault="00B47B9F" w:rsidP="00B47B9F">
      <w:pPr>
        <w:spacing w:after="0"/>
        <w:rPr>
          <w:rFonts w:ascii="Calibri" w:hAnsi="Calibri" w:cs="Calibri"/>
        </w:rPr>
      </w:pPr>
    </w:p>
    <w:p w14:paraId="06AD448E" w14:textId="0DCAE2B0" w:rsidR="00B47B9F" w:rsidRDefault="00B47B9F" w:rsidP="00B47B9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Building a UI Application</w:t>
      </w:r>
    </w:p>
    <w:p w14:paraId="7F9F54AD" w14:textId="77777777" w:rsidR="00B47B9F" w:rsidRDefault="00B47B9F" w:rsidP="00B47B9F">
      <w:pPr>
        <w:spacing w:after="0"/>
        <w:rPr>
          <w:rFonts w:ascii="Calibri" w:hAnsi="Calibri" w:cs="Calibri"/>
        </w:rPr>
      </w:pPr>
    </w:p>
    <w:p w14:paraId="41BFC2FC" w14:textId="71317B3E" w:rsidR="00B47B9F" w:rsidRDefault="00B47B9F" w:rsidP="00B47B9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You are going to build a UI Application which incorporates a few Components you haven’t seen before, but the basics of how they are used will be included in the problem set code.</w:t>
      </w:r>
    </w:p>
    <w:p w14:paraId="114CBC2C" w14:textId="77777777" w:rsidR="00B47B9F" w:rsidRDefault="00B47B9F" w:rsidP="00B47B9F">
      <w:pPr>
        <w:spacing w:after="0"/>
        <w:rPr>
          <w:rFonts w:ascii="Calibri" w:hAnsi="Calibri" w:cs="Calibri"/>
        </w:rPr>
      </w:pPr>
    </w:p>
    <w:p w14:paraId="4A36ECB8" w14:textId="5D39BEC1" w:rsidR="004D21C1" w:rsidRDefault="004D21C1" w:rsidP="00B47B9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B57E103" wp14:editId="2A138274">
            <wp:extent cx="5943600" cy="2392680"/>
            <wp:effectExtent l="0" t="0" r="0" b="0"/>
            <wp:docPr id="2132855644" name="Picture 1" descr="A screenshot of a contact book manag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55644" name="Picture 1" descr="A screenshot of a contact book manag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F4A4" w14:textId="77777777" w:rsidR="004D21C1" w:rsidRDefault="004D21C1" w:rsidP="00B47B9F">
      <w:pPr>
        <w:spacing w:after="0"/>
        <w:rPr>
          <w:rFonts w:ascii="Calibri" w:hAnsi="Calibri" w:cs="Calibri"/>
        </w:rPr>
      </w:pPr>
    </w:p>
    <w:p w14:paraId="5090218B" w14:textId="30C0199E" w:rsidR="00B47B9F" w:rsidRDefault="00B47B9F" w:rsidP="00B47B9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You will create a Contacts Manager. You will be able to enter user data into the contacts list, remove individual </w:t>
      </w:r>
      <w:r w:rsidR="004D21C1">
        <w:rPr>
          <w:rFonts w:ascii="Calibri" w:hAnsi="Calibri" w:cs="Calibri"/>
        </w:rPr>
        <w:t>items or clear the items. For this you will use the JTable and DefaultTableModel classes, but those will be provided. This should be scrollable for large numbers of entries.</w:t>
      </w:r>
    </w:p>
    <w:p w14:paraId="22886F06" w14:textId="77777777" w:rsidR="004D21C1" w:rsidRDefault="004D21C1" w:rsidP="00B47B9F">
      <w:pPr>
        <w:spacing w:after="0"/>
        <w:rPr>
          <w:rFonts w:ascii="Calibri" w:hAnsi="Calibri" w:cs="Calibri"/>
        </w:rPr>
      </w:pPr>
    </w:p>
    <w:p w14:paraId="214DFC1D" w14:textId="4BB06634" w:rsidR="004D21C1" w:rsidRDefault="004D21C1" w:rsidP="00B47B9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Then you should be able to save the contents of the contact list to a CSV file and load in the contacts from a CSV file with “Save” and “Open” options in the “File” Menu which should also allow you to Exit:</w:t>
      </w:r>
    </w:p>
    <w:p w14:paraId="73077E06" w14:textId="77777777" w:rsidR="004D21C1" w:rsidRDefault="004D21C1" w:rsidP="00B47B9F">
      <w:pPr>
        <w:spacing w:after="0"/>
        <w:rPr>
          <w:rFonts w:ascii="Calibri" w:hAnsi="Calibri" w:cs="Calibri"/>
        </w:rPr>
      </w:pPr>
    </w:p>
    <w:p w14:paraId="5A78FA3E" w14:textId="1E7323BD" w:rsidR="004D21C1" w:rsidRDefault="004D21C1" w:rsidP="00B47B9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22EC5FA" wp14:editId="467C4FF0">
            <wp:extent cx="5943600" cy="2396490"/>
            <wp:effectExtent l="0" t="0" r="0" b="3810"/>
            <wp:docPr id="1629832012" name="Picture 2" descr="A screenshot of a contact book manag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32012" name="Picture 2" descr="A screenshot of a contact book manag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9AE8" w14:textId="77777777" w:rsidR="004D21C1" w:rsidRDefault="004D21C1" w:rsidP="00B47B9F">
      <w:pPr>
        <w:spacing w:after="0"/>
        <w:rPr>
          <w:rFonts w:ascii="Calibri" w:hAnsi="Calibri" w:cs="Calibri"/>
        </w:rPr>
      </w:pPr>
    </w:p>
    <w:p w14:paraId="70EFAF0F" w14:textId="28FF0DC1" w:rsidR="00880FF0" w:rsidRDefault="00880FF0" w:rsidP="00B47B9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 have included the JFileChooser which will allow you to open and save files. You can figure out how that works from the skeleton code I have provided.</w:t>
      </w:r>
    </w:p>
    <w:p w14:paraId="628FF7E2" w14:textId="77777777" w:rsidR="00880FF0" w:rsidRDefault="00880FF0" w:rsidP="00B47B9F">
      <w:pPr>
        <w:spacing w:after="0"/>
        <w:rPr>
          <w:rFonts w:ascii="Calibri" w:hAnsi="Calibri" w:cs="Calibri"/>
        </w:rPr>
      </w:pPr>
    </w:p>
    <w:p w14:paraId="27026592" w14:textId="61CD008C" w:rsidR="004D21C1" w:rsidRDefault="004D21C1" w:rsidP="00B47B9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You don’t have to get the UI and layout of the components EXACTLY as shown in the example, but a hint about how to do it is that you can have components “flush left” by putting them in a BorderLayout and adding those components to the WEST region.</w:t>
      </w:r>
      <w:r w:rsidR="009569FC">
        <w:rPr>
          <w:rFonts w:ascii="Calibri" w:hAnsi="Calibri" w:cs="Calibri"/>
        </w:rPr>
        <w:t xml:space="preserve"> You will get 2 extra credit points if you can recreate the layout exactly.</w:t>
      </w:r>
    </w:p>
    <w:p w14:paraId="4594D8AF" w14:textId="77777777" w:rsidR="004D21C1" w:rsidRDefault="004D21C1" w:rsidP="00B47B9F">
      <w:pPr>
        <w:spacing w:after="0"/>
        <w:rPr>
          <w:rFonts w:ascii="Calibri" w:hAnsi="Calibri" w:cs="Calibri"/>
        </w:rPr>
      </w:pPr>
    </w:p>
    <w:p w14:paraId="70066F3E" w14:textId="3BF75D75" w:rsidR="004D21C1" w:rsidRDefault="004D21C1" w:rsidP="00B47B9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Remember that closing the window should exit the program.</w:t>
      </w:r>
    </w:p>
    <w:p w14:paraId="0FCCFDEE" w14:textId="77777777" w:rsidR="004D21C1" w:rsidRDefault="004D21C1" w:rsidP="00B47B9F">
      <w:pPr>
        <w:spacing w:after="0"/>
        <w:rPr>
          <w:rFonts w:ascii="Calibri" w:hAnsi="Calibri" w:cs="Calibri"/>
        </w:rPr>
      </w:pPr>
    </w:p>
    <w:p w14:paraId="29C26894" w14:textId="068BEF8E" w:rsidR="004D21C1" w:rsidRDefault="004D21C1" w:rsidP="00B47B9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There will be a recording of how this should word posted, as well.</w:t>
      </w:r>
    </w:p>
    <w:p w14:paraId="48036D13" w14:textId="77777777" w:rsidR="004D21C1" w:rsidRPr="00B47B9F" w:rsidRDefault="004D21C1" w:rsidP="00B47B9F">
      <w:pPr>
        <w:spacing w:after="0"/>
        <w:rPr>
          <w:rFonts w:ascii="Calibri" w:hAnsi="Calibri" w:cs="Calibri"/>
        </w:rPr>
      </w:pPr>
    </w:p>
    <w:p w14:paraId="0ED4AEF4" w14:textId="77777777" w:rsidR="00B47B9F" w:rsidRPr="00B47B9F" w:rsidRDefault="00B47B9F">
      <w:pPr>
        <w:rPr>
          <w:rFonts w:ascii="Calibri" w:hAnsi="Calibri" w:cs="Calibri"/>
        </w:rPr>
      </w:pPr>
    </w:p>
    <w:sectPr w:rsidR="00B47B9F" w:rsidRPr="00B47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9F"/>
    <w:rsid w:val="002C2DF6"/>
    <w:rsid w:val="00463F4D"/>
    <w:rsid w:val="004D21C1"/>
    <w:rsid w:val="00687C3F"/>
    <w:rsid w:val="0078434A"/>
    <w:rsid w:val="00860567"/>
    <w:rsid w:val="00880FF0"/>
    <w:rsid w:val="008F39C0"/>
    <w:rsid w:val="009569FC"/>
    <w:rsid w:val="009C7FCE"/>
    <w:rsid w:val="00B2221E"/>
    <w:rsid w:val="00B47B9F"/>
    <w:rsid w:val="00DA59DC"/>
    <w:rsid w:val="00F6729F"/>
    <w:rsid w:val="00FF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10AEE"/>
  <w15:chartTrackingRefBased/>
  <w15:docId w15:val="{CAC6ED0A-1E8D-8D4E-ABD3-7DEE41BA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B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Christakos</dc:creator>
  <cp:keywords/>
  <dc:description/>
  <cp:lastModifiedBy>Constantine Christakos</cp:lastModifiedBy>
  <cp:revision>3</cp:revision>
  <dcterms:created xsi:type="dcterms:W3CDTF">2025-03-09T02:47:00Z</dcterms:created>
  <dcterms:modified xsi:type="dcterms:W3CDTF">2025-03-09T03:02:00Z</dcterms:modified>
</cp:coreProperties>
</file>