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F66CA" w14:textId="0E3879D2" w:rsidR="004E7D87" w:rsidRPr="00BB6306" w:rsidRDefault="006D0AE6" w:rsidP="004E7D87">
      <w:pPr>
        <w:pStyle w:val="Heading1"/>
        <w:spacing w:before="480" w:after="120"/>
        <w:rPr>
          <w:rFonts w:asciiTheme="minorHAnsi" w:hAnsiTheme="minorHAnsi"/>
          <w:sz w:val="44"/>
          <w:szCs w:val="44"/>
        </w:rPr>
      </w:pPr>
      <w:r w:rsidRPr="00BB6306">
        <w:rPr>
          <w:rFonts w:asciiTheme="minorHAnsi" w:hAnsiTheme="minorHAnsi" w:cs="Arial"/>
          <w:color w:val="000000"/>
          <w:sz w:val="44"/>
          <w:szCs w:val="44"/>
        </w:rPr>
        <w:t>Land Use Information Records</w:t>
      </w:r>
      <w:r w:rsidR="004E7D87" w:rsidRPr="00BB6306">
        <w:rPr>
          <w:rFonts w:asciiTheme="minorHAnsi" w:hAnsiTheme="minorHAnsi" w:cs="Arial"/>
          <w:color w:val="000000"/>
          <w:sz w:val="44"/>
          <w:szCs w:val="44"/>
        </w:rPr>
        <w:t xml:space="preserve"> Recommendations:</w:t>
      </w:r>
    </w:p>
    <w:p w14:paraId="50F73ED4" w14:textId="77777777" w:rsidR="004E7D87" w:rsidRPr="004E7D87" w:rsidRDefault="004E7D87" w:rsidP="004E7D87">
      <w:pPr>
        <w:pStyle w:val="NormalWeb"/>
        <w:spacing w:before="0" w:beforeAutospacing="0" w:after="0" w:afterAutospacing="0"/>
        <w:rPr>
          <w:rFonts w:asciiTheme="minorHAnsi" w:hAnsiTheme="minorHAnsi"/>
        </w:rPr>
      </w:pPr>
      <w:r w:rsidRPr="004E7D87">
        <w:rPr>
          <w:rFonts w:asciiTheme="minorHAnsi" w:hAnsiTheme="minorHAnsi" w:cs="Arial"/>
          <w:b/>
          <w:bCs/>
          <w:color w:val="000000"/>
          <w:sz w:val="22"/>
          <w:szCs w:val="22"/>
        </w:rPr>
        <w:t xml:space="preserve">Objectives: </w:t>
      </w:r>
    </w:p>
    <w:p w14:paraId="38323723" w14:textId="77777777" w:rsidR="004E7D87" w:rsidRPr="00864FFA" w:rsidRDefault="004E7D87" w:rsidP="00E32AC8">
      <w:pPr>
        <w:pStyle w:val="NormalWeb"/>
        <w:spacing w:before="0" w:beforeAutospacing="0" w:after="0" w:afterAutospacing="0"/>
        <w:rPr>
          <w:rFonts w:asciiTheme="minorHAnsi" w:hAnsiTheme="minorHAnsi" w:cs="Arial"/>
          <w:color w:val="000000"/>
          <w:sz w:val="22"/>
          <w:szCs w:val="22"/>
        </w:rPr>
      </w:pPr>
      <w:r w:rsidRPr="004E7D87">
        <w:rPr>
          <w:rFonts w:asciiTheme="minorHAnsi" w:hAnsiTheme="minorHAnsi" w:cs="Arial"/>
          <w:color w:val="000000"/>
          <w:sz w:val="22"/>
          <w:szCs w:val="22"/>
        </w:rPr>
        <w:t>Ensure convenient, consistent access to seamless, tax year parcel GIS layer stewarded by county government. Aggregating the boundaries, measures, and official determinations that pertain to property, into a seamless parcel GIS layer, will improve outcomes related to public safety, economic development, transportation, planning, and the provision of public services.</w:t>
      </w:r>
      <w:r w:rsidR="00E32AC8">
        <w:rPr>
          <w:rFonts w:asciiTheme="minorHAnsi" w:hAnsiTheme="minorHAnsi" w:cs="Arial"/>
          <w:color w:val="000000"/>
          <w:sz w:val="22"/>
          <w:szCs w:val="22"/>
        </w:rPr>
        <w:br/>
      </w:r>
    </w:p>
    <w:p w14:paraId="797A17AC" w14:textId="77777777" w:rsidR="004E7D87" w:rsidRPr="004E7D87" w:rsidRDefault="004E7D87" w:rsidP="004E7D87">
      <w:pPr>
        <w:pStyle w:val="NormalWeb"/>
        <w:spacing w:before="0" w:beforeAutospacing="0" w:after="0" w:afterAutospacing="0"/>
        <w:rPr>
          <w:rFonts w:asciiTheme="minorHAnsi" w:hAnsiTheme="minorHAnsi"/>
        </w:rPr>
      </w:pPr>
      <w:r w:rsidRPr="004E7D87">
        <w:rPr>
          <w:rFonts w:asciiTheme="minorHAnsi" w:hAnsiTheme="minorHAnsi" w:cs="Arial"/>
          <w:b/>
          <w:bCs/>
          <w:color w:val="000000"/>
          <w:sz w:val="22"/>
          <w:szCs w:val="22"/>
        </w:rPr>
        <w:t>Principles:</w:t>
      </w:r>
    </w:p>
    <w:p w14:paraId="5BEB1925" w14:textId="59A8995F" w:rsidR="004E7D87" w:rsidRPr="004E7D87" w:rsidRDefault="004E7D87" w:rsidP="004E7D87">
      <w:pPr>
        <w:pStyle w:val="NormalWeb"/>
        <w:numPr>
          <w:ilvl w:val="0"/>
          <w:numId w:val="9"/>
        </w:numPr>
        <w:spacing w:before="0" w:beforeAutospacing="0" w:after="0" w:afterAutospacing="0"/>
        <w:textAlignment w:val="baseline"/>
        <w:rPr>
          <w:rFonts w:asciiTheme="minorHAnsi" w:hAnsiTheme="minorHAnsi" w:cs="Arial"/>
          <w:color w:val="000000"/>
          <w:sz w:val="22"/>
          <w:szCs w:val="22"/>
        </w:rPr>
      </w:pPr>
      <w:r w:rsidRPr="004E7D87">
        <w:rPr>
          <w:rFonts w:asciiTheme="minorHAnsi" w:hAnsiTheme="minorHAnsi" w:cs="Arial"/>
          <w:color w:val="000000"/>
          <w:sz w:val="22"/>
          <w:szCs w:val="22"/>
        </w:rPr>
        <w:t xml:space="preserve">Local government is and must remain the primary </w:t>
      </w:r>
      <w:r w:rsidR="00DB3359">
        <w:rPr>
          <w:rFonts w:asciiTheme="minorHAnsi" w:hAnsiTheme="minorHAnsi" w:cs="Arial"/>
          <w:color w:val="000000"/>
          <w:sz w:val="22"/>
          <w:szCs w:val="22"/>
        </w:rPr>
        <w:t xml:space="preserve">custodians </w:t>
      </w:r>
      <w:r w:rsidRPr="004E7D87">
        <w:rPr>
          <w:rFonts w:asciiTheme="minorHAnsi" w:hAnsiTheme="minorHAnsi" w:cs="Arial"/>
          <w:color w:val="000000"/>
          <w:sz w:val="22"/>
          <w:szCs w:val="22"/>
        </w:rPr>
        <w:t>of land information records. The County Recorders maintain the basic parcel GIS layer that is maintained and valuable on an ongoing basis, but is also a fundamental input to the tax year parcel GIS layer produced annually by the County Assessors</w:t>
      </w:r>
    </w:p>
    <w:p w14:paraId="65307D6D" w14:textId="6562761B" w:rsidR="004E7D87" w:rsidRPr="004E7D87" w:rsidRDefault="004E7D87" w:rsidP="004E7D87">
      <w:pPr>
        <w:pStyle w:val="NormalWeb"/>
        <w:numPr>
          <w:ilvl w:val="0"/>
          <w:numId w:val="9"/>
        </w:numPr>
        <w:spacing w:before="0" w:beforeAutospacing="0" w:after="0" w:afterAutospacing="0"/>
        <w:textAlignment w:val="baseline"/>
        <w:rPr>
          <w:rFonts w:asciiTheme="minorHAnsi" w:hAnsiTheme="minorHAnsi" w:cs="Arial"/>
          <w:color w:val="000000"/>
          <w:sz w:val="22"/>
          <w:szCs w:val="22"/>
        </w:rPr>
      </w:pPr>
      <w:r w:rsidRPr="004E7D87">
        <w:rPr>
          <w:rFonts w:asciiTheme="minorHAnsi" w:hAnsiTheme="minorHAnsi" w:cs="Arial"/>
          <w:color w:val="000000"/>
          <w:sz w:val="22"/>
          <w:szCs w:val="22"/>
        </w:rPr>
        <w:t xml:space="preserve">The role of AGRC or other State offices is that of the aggregator of </w:t>
      </w:r>
      <w:r w:rsidR="00DB3359">
        <w:rPr>
          <w:rFonts w:asciiTheme="minorHAnsi" w:hAnsiTheme="minorHAnsi" w:cs="Arial"/>
          <w:color w:val="000000"/>
          <w:sz w:val="22"/>
          <w:szCs w:val="22"/>
        </w:rPr>
        <w:t xml:space="preserve">general purpose </w:t>
      </w:r>
      <w:r w:rsidRPr="004E7D87">
        <w:rPr>
          <w:rFonts w:asciiTheme="minorHAnsi" w:hAnsiTheme="minorHAnsi" w:cs="Arial"/>
          <w:color w:val="000000"/>
          <w:sz w:val="22"/>
          <w:szCs w:val="22"/>
        </w:rPr>
        <w:t>parcel GIS data. State entities cannot resell the parcel GIS layers or enter into any formalized agreement to provide parcel GIS layers to commercial entities</w:t>
      </w:r>
      <w:r w:rsidR="006C156B">
        <w:rPr>
          <w:rFonts w:asciiTheme="minorHAnsi" w:hAnsiTheme="minorHAnsi" w:cs="Arial"/>
          <w:color w:val="000000"/>
          <w:sz w:val="22"/>
          <w:szCs w:val="22"/>
        </w:rPr>
        <w:t xml:space="preserve"> for resale</w:t>
      </w:r>
      <w:r w:rsidRPr="004E7D87">
        <w:rPr>
          <w:rFonts w:asciiTheme="minorHAnsi" w:hAnsiTheme="minorHAnsi" w:cs="Arial"/>
          <w:color w:val="000000"/>
          <w:sz w:val="22"/>
          <w:szCs w:val="22"/>
        </w:rPr>
        <w:t>.</w:t>
      </w:r>
    </w:p>
    <w:p w14:paraId="1048A866" w14:textId="77777777" w:rsidR="004E7D87" w:rsidRPr="004E7D87" w:rsidRDefault="004E7D87" w:rsidP="004E7D87">
      <w:pPr>
        <w:pStyle w:val="NormalWeb"/>
        <w:numPr>
          <w:ilvl w:val="0"/>
          <w:numId w:val="9"/>
        </w:numPr>
        <w:spacing w:before="0" w:beforeAutospacing="0" w:after="0" w:afterAutospacing="0"/>
        <w:textAlignment w:val="baseline"/>
        <w:rPr>
          <w:rFonts w:asciiTheme="minorHAnsi" w:hAnsiTheme="minorHAnsi" w:cs="Arial"/>
          <w:color w:val="000000"/>
          <w:sz w:val="22"/>
          <w:szCs w:val="22"/>
        </w:rPr>
      </w:pPr>
      <w:r w:rsidRPr="004E7D87">
        <w:rPr>
          <w:rFonts w:asciiTheme="minorHAnsi" w:hAnsiTheme="minorHAnsi" w:cs="Arial"/>
          <w:color w:val="000000"/>
          <w:sz w:val="22"/>
          <w:szCs w:val="22"/>
        </w:rPr>
        <w:t>Parcel GIS layers aggregated and published at the state-level will be presented merely as a product of convenience for general purpose uses, and are not substitutes for researching and obtaining the most current, legal land records information on file in County records.</w:t>
      </w:r>
    </w:p>
    <w:p w14:paraId="4E7116D0" w14:textId="77777777" w:rsidR="00E32AC8" w:rsidRPr="00E32AC8" w:rsidRDefault="004E7D87" w:rsidP="002A0825">
      <w:pPr>
        <w:pStyle w:val="NormalWeb"/>
        <w:numPr>
          <w:ilvl w:val="0"/>
          <w:numId w:val="9"/>
        </w:numPr>
        <w:spacing w:before="0" w:beforeAutospacing="0" w:after="0" w:afterAutospacing="0"/>
        <w:textAlignment w:val="baseline"/>
        <w:rPr>
          <w:rFonts w:asciiTheme="minorHAnsi" w:hAnsiTheme="minorHAnsi"/>
        </w:rPr>
      </w:pPr>
      <w:r w:rsidRPr="00E32AC8">
        <w:rPr>
          <w:rFonts w:asciiTheme="minorHAnsi" w:hAnsiTheme="minorHAnsi" w:cs="Arial"/>
          <w:color w:val="000000"/>
          <w:sz w:val="22"/>
          <w:szCs w:val="22"/>
        </w:rPr>
        <w:t xml:space="preserve">Chartering a voluntary data sharing initiative is preferable to setting hard, fast requirements as this provides flexibility for future enhancements and gives stakeholders on both sides, ownership in the process that is developed. </w:t>
      </w:r>
    </w:p>
    <w:p w14:paraId="63850785" w14:textId="77777777" w:rsidR="004E7D87" w:rsidRPr="00E32AC8" w:rsidRDefault="004E7D87" w:rsidP="00E32AC8">
      <w:pPr>
        <w:pStyle w:val="NormalWeb"/>
        <w:spacing w:before="0" w:beforeAutospacing="0" w:after="0" w:afterAutospacing="0"/>
        <w:ind w:left="720"/>
        <w:textAlignment w:val="baseline"/>
        <w:rPr>
          <w:rFonts w:asciiTheme="minorHAnsi" w:hAnsiTheme="minorHAnsi"/>
        </w:rPr>
      </w:pPr>
    </w:p>
    <w:p w14:paraId="017E70FB" w14:textId="77777777" w:rsidR="004E7D87" w:rsidRPr="004E7D87" w:rsidRDefault="004E7D87" w:rsidP="004E7D87">
      <w:pPr>
        <w:pStyle w:val="NormalWeb"/>
        <w:spacing w:before="0" w:beforeAutospacing="0" w:after="0" w:afterAutospacing="0"/>
        <w:rPr>
          <w:rFonts w:asciiTheme="minorHAnsi" w:hAnsiTheme="minorHAnsi"/>
        </w:rPr>
      </w:pPr>
      <w:r w:rsidRPr="004E7D87">
        <w:rPr>
          <w:rFonts w:asciiTheme="minorHAnsi" w:hAnsiTheme="minorHAnsi" w:cs="Arial"/>
          <w:b/>
          <w:bCs/>
          <w:color w:val="000000"/>
          <w:sz w:val="22"/>
          <w:szCs w:val="22"/>
        </w:rPr>
        <w:t>Content:</w:t>
      </w:r>
    </w:p>
    <w:p w14:paraId="6AC103BB" w14:textId="77777777" w:rsidR="004E7D87" w:rsidRPr="004E7D87" w:rsidRDefault="004E7D87" w:rsidP="004E7D87">
      <w:pPr>
        <w:pStyle w:val="NormalWeb"/>
        <w:numPr>
          <w:ilvl w:val="0"/>
          <w:numId w:val="10"/>
        </w:numPr>
        <w:spacing w:before="0" w:beforeAutospacing="0" w:after="0" w:afterAutospacing="0"/>
        <w:textAlignment w:val="baseline"/>
        <w:rPr>
          <w:rFonts w:asciiTheme="minorHAnsi" w:hAnsiTheme="minorHAnsi" w:cs="Arial"/>
          <w:color w:val="000000"/>
          <w:sz w:val="22"/>
          <w:szCs w:val="22"/>
        </w:rPr>
      </w:pPr>
      <w:r w:rsidRPr="004E7D87">
        <w:rPr>
          <w:rFonts w:asciiTheme="minorHAnsi" w:hAnsiTheme="minorHAnsi" w:cs="Arial"/>
          <w:color w:val="000000"/>
          <w:sz w:val="22"/>
          <w:szCs w:val="22"/>
        </w:rPr>
        <w:t>The focus of this data sharing initiative is to deliver a consistent, timely product to the end uses that deliver the largest benefit.</w:t>
      </w:r>
    </w:p>
    <w:p w14:paraId="09B8FFC5" w14:textId="77777777" w:rsidR="004E7D87" w:rsidRPr="004E7D87" w:rsidRDefault="004E7D87" w:rsidP="004E7D87">
      <w:pPr>
        <w:pStyle w:val="NormalWeb"/>
        <w:numPr>
          <w:ilvl w:val="0"/>
          <w:numId w:val="10"/>
        </w:numPr>
        <w:spacing w:before="0" w:beforeAutospacing="0" w:after="0" w:afterAutospacing="0"/>
        <w:textAlignment w:val="baseline"/>
        <w:rPr>
          <w:rFonts w:asciiTheme="minorHAnsi" w:hAnsiTheme="minorHAnsi" w:cs="Arial"/>
          <w:color w:val="000000"/>
          <w:sz w:val="22"/>
          <w:szCs w:val="22"/>
        </w:rPr>
      </w:pPr>
      <w:r w:rsidRPr="004E7D87">
        <w:rPr>
          <w:rFonts w:asciiTheme="minorHAnsi" w:hAnsiTheme="minorHAnsi" w:cs="Arial"/>
          <w:color w:val="000000"/>
          <w:sz w:val="22"/>
          <w:szCs w:val="22"/>
        </w:rPr>
        <w:t>Documentation, including GIS metadata files and detail stored at the record-level, should accompany parcel GIS layers</w:t>
      </w:r>
      <w:r w:rsidR="0019283C">
        <w:rPr>
          <w:rFonts w:asciiTheme="minorHAnsi" w:hAnsiTheme="minorHAnsi" w:cs="Arial"/>
          <w:color w:val="000000"/>
          <w:sz w:val="22"/>
          <w:szCs w:val="22"/>
        </w:rPr>
        <w:t>, where available,</w:t>
      </w:r>
      <w:r w:rsidRPr="004E7D87">
        <w:rPr>
          <w:rFonts w:asciiTheme="minorHAnsi" w:hAnsiTheme="minorHAnsi" w:cs="Arial"/>
          <w:color w:val="000000"/>
          <w:sz w:val="22"/>
          <w:szCs w:val="22"/>
        </w:rPr>
        <w:t xml:space="preserve"> to ensure greatest likelihood that data is used appropriately.</w:t>
      </w:r>
    </w:p>
    <w:p w14:paraId="1938D78D" w14:textId="0D59DDF3" w:rsidR="004E7D87" w:rsidRPr="004E7D87" w:rsidRDefault="004E7D87" w:rsidP="004E7D87">
      <w:pPr>
        <w:pStyle w:val="NormalWeb"/>
        <w:numPr>
          <w:ilvl w:val="0"/>
          <w:numId w:val="10"/>
        </w:numPr>
        <w:spacing w:before="0" w:beforeAutospacing="0" w:after="0" w:afterAutospacing="0"/>
        <w:textAlignment w:val="baseline"/>
        <w:rPr>
          <w:rFonts w:asciiTheme="minorHAnsi" w:hAnsiTheme="minorHAnsi" w:cs="Arial"/>
          <w:color w:val="000000"/>
          <w:sz w:val="22"/>
          <w:szCs w:val="22"/>
        </w:rPr>
      </w:pPr>
      <w:r w:rsidRPr="004E7D87">
        <w:rPr>
          <w:rFonts w:asciiTheme="minorHAnsi" w:hAnsiTheme="minorHAnsi" w:cs="Arial"/>
          <w:color w:val="000000"/>
          <w:sz w:val="22"/>
          <w:szCs w:val="22"/>
        </w:rPr>
        <w:t xml:space="preserve">The focus of parcel GIS layer data content should be the parcel polygon together with the most objective descriptive </w:t>
      </w:r>
      <w:r w:rsidR="00DB3359">
        <w:rPr>
          <w:rFonts w:asciiTheme="minorHAnsi" w:hAnsiTheme="minorHAnsi" w:cs="Arial"/>
          <w:color w:val="000000"/>
          <w:sz w:val="22"/>
          <w:szCs w:val="22"/>
        </w:rPr>
        <w:t xml:space="preserve">and quantitative </w:t>
      </w:r>
      <w:r w:rsidRPr="004E7D87">
        <w:rPr>
          <w:rFonts w:asciiTheme="minorHAnsi" w:hAnsiTheme="minorHAnsi" w:cs="Arial"/>
          <w:color w:val="000000"/>
          <w:sz w:val="22"/>
          <w:szCs w:val="22"/>
        </w:rPr>
        <w:t>attributes that can be consistently gathered and aggregated into a consistent statewide schema. These tend to be those than can be gathered from a street or aerial view, or from official determinations such as valuation.</w:t>
      </w:r>
    </w:p>
    <w:p w14:paraId="34B1EB6E" w14:textId="5E0C814D" w:rsidR="004E7D87" w:rsidRPr="004E7D87" w:rsidRDefault="004E7D87" w:rsidP="004E7D87">
      <w:pPr>
        <w:pStyle w:val="NormalWeb"/>
        <w:numPr>
          <w:ilvl w:val="0"/>
          <w:numId w:val="10"/>
        </w:numPr>
        <w:spacing w:before="0" w:beforeAutospacing="0" w:after="0" w:afterAutospacing="0"/>
        <w:textAlignment w:val="baseline"/>
        <w:rPr>
          <w:rFonts w:asciiTheme="minorHAnsi" w:hAnsiTheme="minorHAnsi" w:cs="Arial"/>
          <w:color w:val="000000"/>
          <w:sz w:val="22"/>
          <w:szCs w:val="22"/>
        </w:rPr>
      </w:pPr>
      <w:r w:rsidRPr="004E7D87">
        <w:rPr>
          <w:rFonts w:asciiTheme="minorHAnsi" w:hAnsiTheme="minorHAnsi" w:cs="Arial"/>
          <w:color w:val="000000"/>
          <w:sz w:val="22"/>
          <w:szCs w:val="22"/>
        </w:rPr>
        <w:t>Personally identifiable information (owner name, mailing address, etc.) will be excluded from the statewide parcel GIS layer</w:t>
      </w:r>
      <w:r w:rsidR="006C156B">
        <w:rPr>
          <w:rFonts w:asciiTheme="minorHAnsi" w:hAnsiTheme="minorHAnsi" w:cs="Arial"/>
          <w:color w:val="000000"/>
          <w:sz w:val="22"/>
          <w:szCs w:val="22"/>
        </w:rPr>
        <w:t>s</w:t>
      </w:r>
      <w:r w:rsidRPr="004E7D87">
        <w:rPr>
          <w:rFonts w:asciiTheme="minorHAnsi" w:hAnsiTheme="minorHAnsi" w:cs="Arial"/>
          <w:color w:val="000000"/>
          <w:sz w:val="22"/>
          <w:szCs w:val="22"/>
        </w:rPr>
        <w:t>.</w:t>
      </w:r>
      <w:r w:rsidR="00DB3359">
        <w:rPr>
          <w:rFonts w:asciiTheme="minorHAnsi" w:hAnsiTheme="minorHAnsi" w:cs="Arial"/>
          <w:color w:val="000000"/>
          <w:sz w:val="22"/>
          <w:szCs w:val="22"/>
        </w:rPr>
        <w:t xml:space="preserve"> Ownership information presents several person-specific data management issues and is a very dynamic element, receiving thousands of update</w:t>
      </w:r>
      <w:r w:rsidR="00AC4D9E">
        <w:rPr>
          <w:rFonts w:asciiTheme="minorHAnsi" w:hAnsiTheme="minorHAnsi" w:cs="Arial"/>
          <w:color w:val="000000"/>
          <w:sz w:val="22"/>
          <w:szCs w:val="22"/>
        </w:rPr>
        <w:t>s</w:t>
      </w:r>
      <w:r w:rsidR="00DB3359">
        <w:rPr>
          <w:rFonts w:asciiTheme="minorHAnsi" w:hAnsiTheme="minorHAnsi" w:cs="Arial"/>
          <w:color w:val="000000"/>
          <w:sz w:val="22"/>
          <w:szCs w:val="22"/>
        </w:rPr>
        <w:t xml:space="preserve"> a week across the state. For these and other reasons</w:t>
      </w:r>
      <w:r w:rsidR="00AC4D9E">
        <w:rPr>
          <w:rFonts w:asciiTheme="minorHAnsi" w:hAnsiTheme="minorHAnsi" w:cs="Arial"/>
          <w:color w:val="000000"/>
          <w:sz w:val="22"/>
          <w:szCs w:val="22"/>
        </w:rPr>
        <w:t>, ownership</w:t>
      </w:r>
      <w:r w:rsidR="00DB3359">
        <w:rPr>
          <w:rFonts w:asciiTheme="minorHAnsi" w:hAnsiTheme="minorHAnsi" w:cs="Arial"/>
          <w:color w:val="000000"/>
          <w:sz w:val="22"/>
          <w:szCs w:val="22"/>
        </w:rPr>
        <w:t xml:space="preserve"> information is best sourced from the most current records on file with County Recorders.</w:t>
      </w:r>
    </w:p>
    <w:p w14:paraId="28A19F13" w14:textId="77777777" w:rsidR="004E7D87" w:rsidRPr="004E7D87" w:rsidRDefault="004E7D87" w:rsidP="004E7D87">
      <w:pPr>
        <w:pStyle w:val="NormalWeb"/>
        <w:numPr>
          <w:ilvl w:val="0"/>
          <w:numId w:val="10"/>
        </w:numPr>
        <w:spacing w:before="0" w:beforeAutospacing="0" w:after="0" w:afterAutospacing="0"/>
        <w:textAlignment w:val="baseline"/>
        <w:rPr>
          <w:rFonts w:asciiTheme="minorHAnsi" w:hAnsiTheme="minorHAnsi" w:cs="Arial"/>
          <w:color w:val="000000"/>
          <w:sz w:val="22"/>
          <w:szCs w:val="22"/>
        </w:rPr>
      </w:pPr>
      <w:r w:rsidRPr="004E7D87">
        <w:rPr>
          <w:rFonts w:asciiTheme="minorHAnsi" w:hAnsiTheme="minorHAnsi" w:cs="Arial"/>
          <w:color w:val="000000"/>
          <w:sz w:val="22"/>
          <w:szCs w:val="22"/>
        </w:rPr>
        <w:t xml:space="preserve">Any transformation of the original data by the state, </w:t>
      </w:r>
      <w:r w:rsidR="0019283C">
        <w:rPr>
          <w:rFonts w:asciiTheme="minorHAnsi" w:hAnsiTheme="minorHAnsi" w:cs="Arial"/>
          <w:color w:val="000000"/>
          <w:sz w:val="22"/>
          <w:szCs w:val="22"/>
        </w:rPr>
        <w:t>will</w:t>
      </w:r>
      <w:r w:rsidRPr="004E7D87">
        <w:rPr>
          <w:rFonts w:asciiTheme="minorHAnsi" w:hAnsiTheme="minorHAnsi" w:cs="Arial"/>
          <w:color w:val="000000"/>
          <w:sz w:val="22"/>
          <w:szCs w:val="22"/>
        </w:rPr>
        <w:t xml:space="preserve"> be pre-approved by the County and documented, where appropriate, in the map layer’s metadata</w:t>
      </w:r>
    </w:p>
    <w:p w14:paraId="5B6053A6" w14:textId="77777777" w:rsidR="004E7D87" w:rsidRPr="004E7D87" w:rsidRDefault="004E7D87" w:rsidP="004E7D87">
      <w:pPr>
        <w:pStyle w:val="NormalWeb"/>
        <w:numPr>
          <w:ilvl w:val="0"/>
          <w:numId w:val="10"/>
        </w:numPr>
        <w:spacing w:before="0" w:beforeAutospacing="0" w:after="0" w:afterAutospacing="0"/>
        <w:textAlignment w:val="baseline"/>
        <w:rPr>
          <w:rFonts w:asciiTheme="minorHAnsi" w:hAnsiTheme="minorHAnsi" w:cs="Arial"/>
          <w:color w:val="000000"/>
          <w:sz w:val="22"/>
          <w:szCs w:val="22"/>
        </w:rPr>
      </w:pPr>
      <w:r w:rsidRPr="004E7D87">
        <w:rPr>
          <w:rFonts w:asciiTheme="minorHAnsi" w:hAnsiTheme="minorHAnsi" w:cs="Arial"/>
          <w:b/>
          <w:bCs/>
          <w:i/>
          <w:iCs/>
          <w:color w:val="000000"/>
          <w:sz w:val="22"/>
          <w:szCs w:val="22"/>
        </w:rPr>
        <w:t>The following represent attributes that should be included in the published standard for the tax year parcel GIS layer aggregated at the state-level</w:t>
      </w:r>
      <w:r w:rsidRPr="004E7D87">
        <w:rPr>
          <w:rFonts w:asciiTheme="minorHAnsi" w:hAnsiTheme="minorHAnsi" w:cs="Arial"/>
          <w:color w:val="000000"/>
          <w:sz w:val="22"/>
          <w:szCs w:val="22"/>
        </w:rPr>
        <w:t>:</w:t>
      </w:r>
    </w:p>
    <w:p w14:paraId="1975E68B" w14:textId="77777777" w:rsidR="00E32AC8" w:rsidRDefault="00E32AC8" w:rsidP="004E7D87">
      <w:pPr>
        <w:pStyle w:val="NormalWeb"/>
        <w:spacing w:before="0" w:beforeAutospacing="0" w:after="0" w:afterAutospacing="0"/>
        <w:ind w:left="1440"/>
        <w:rPr>
          <w:rFonts w:asciiTheme="minorHAnsi" w:hAnsiTheme="minorHAnsi" w:cs="Arial"/>
          <w:b/>
          <w:bCs/>
          <w:color w:val="000000"/>
          <w:sz w:val="22"/>
          <w:szCs w:val="22"/>
        </w:rPr>
      </w:pPr>
    </w:p>
    <w:p w14:paraId="5B1A10CD" w14:textId="77777777" w:rsidR="004E7D87" w:rsidRPr="004E7D87" w:rsidRDefault="004E7D87" w:rsidP="004E7D87">
      <w:pPr>
        <w:pStyle w:val="NormalWeb"/>
        <w:spacing w:before="0" w:beforeAutospacing="0" w:after="0" w:afterAutospacing="0"/>
        <w:ind w:left="1440"/>
        <w:rPr>
          <w:rFonts w:asciiTheme="minorHAnsi" w:hAnsiTheme="minorHAnsi"/>
        </w:rPr>
      </w:pPr>
      <w:r w:rsidRPr="004E7D87">
        <w:rPr>
          <w:rFonts w:asciiTheme="minorHAnsi" w:hAnsiTheme="minorHAnsi" w:cs="Arial"/>
          <w:b/>
          <w:bCs/>
          <w:color w:val="000000"/>
          <w:sz w:val="22"/>
          <w:szCs w:val="22"/>
        </w:rPr>
        <w:t>Data Source</w:t>
      </w:r>
    </w:p>
    <w:p w14:paraId="12036C0E" w14:textId="77777777" w:rsidR="004E7D87" w:rsidRDefault="004E7D87" w:rsidP="004E7D87">
      <w:pPr>
        <w:pStyle w:val="NormalWeb"/>
        <w:numPr>
          <w:ilvl w:val="0"/>
          <w:numId w:val="11"/>
        </w:numPr>
        <w:spacing w:before="0" w:beforeAutospacing="0" w:after="0" w:afterAutospacing="0"/>
        <w:ind w:left="2160"/>
        <w:textAlignment w:val="baseline"/>
        <w:rPr>
          <w:rFonts w:asciiTheme="minorHAnsi" w:hAnsiTheme="minorHAnsi" w:cs="Arial"/>
          <w:color w:val="000000"/>
          <w:sz w:val="22"/>
          <w:szCs w:val="22"/>
        </w:rPr>
      </w:pPr>
      <w:r w:rsidRPr="004E7D87">
        <w:rPr>
          <w:rFonts w:asciiTheme="minorHAnsi" w:hAnsiTheme="minorHAnsi" w:cs="Arial"/>
          <w:color w:val="000000"/>
          <w:sz w:val="22"/>
          <w:szCs w:val="22"/>
        </w:rPr>
        <w:t>County</w:t>
      </w:r>
      <w:r w:rsidR="00110DB6">
        <w:rPr>
          <w:rFonts w:asciiTheme="minorHAnsi" w:hAnsiTheme="minorHAnsi" w:cs="Arial"/>
          <w:color w:val="000000"/>
          <w:sz w:val="22"/>
          <w:szCs w:val="22"/>
        </w:rPr>
        <w:t xml:space="preserve"> Assessment Attribute</w:t>
      </w:r>
      <w:r w:rsidRPr="004E7D87">
        <w:rPr>
          <w:rFonts w:asciiTheme="minorHAnsi" w:hAnsiTheme="minorHAnsi" w:cs="Arial"/>
          <w:color w:val="000000"/>
          <w:sz w:val="22"/>
          <w:szCs w:val="22"/>
        </w:rPr>
        <w:t xml:space="preserve"> Data Source</w:t>
      </w:r>
      <w:r w:rsidR="006C156B">
        <w:rPr>
          <w:rFonts w:asciiTheme="minorHAnsi" w:hAnsiTheme="minorHAnsi" w:cs="Arial"/>
          <w:color w:val="000000"/>
          <w:sz w:val="22"/>
          <w:szCs w:val="22"/>
        </w:rPr>
        <w:t xml:space="preserve"> (Assessor’s Office)</w:t>
      </w:r>
    </w:p>
    <w:p w14:paraId="285517EC" w14:textId="77777777" w:rsidR="00110DB6" w:rsidRPr="004E7D87" w:rsidRDefault="00110DB6" w:rsidP="004E7D87">
      <w:pPr>
        <w:pStyle w:val="NormalWeb"/>
        <w:numPr>
          <w:ilvl w:val="0"/>
          <w:numId w:val="11"/>
        </w:numPr>
        <w:spacing w:before="0" w:beforeAutospacing="0" w:after="0" w:afterAutospacing="0"/>
        <w:ind w:left="2160"/>
        <w:textAlignment w:val="baseline"/>
        <w:rPr>
          <w:rFonts w:asciiTheme="minorHAnsi" w:hAnsiTheme="minorHAnsi" w:cs="Arial"/>
          <w:color w:val="000000"/>
          <w:sz w:val="22"/>
          <w:szCs w:val="22"/>
        </w:rPr>
      </w:pPr>
      <w:r>
        <w:rPr>
          <w:rFonts w:asciiTheme="minorHAnsi" w:hAnsiTheme="minorHAnsi" w:cs="Arial"/>
          <w:color w:val="000000"/>
          <w:sz w:val="22"/>
          <w:szCs w:val="22"/>
        </w:rPr>
        <w:t>County Geometry Data Source</w:t>
      </w:r>
      <w:r w:rsidR="006C156B">
        <w:rPr>
          <w:rFonts w:asciiTheme="minorHAnsi" w:hAnsiTheme="minorHAnsi" w:cs="Arial"/>
          <w:color w:val="000000"/>
          <w:sz w:val="22"/>
          <w:szCs w:val="22"/>
        </w:rPr>
        <w:t xml:space="preserve"> (Recorder’s Office)</w:t>
      </w:r>
    </w:p>
    <w:p w14:paraId="63839378" w14:textId="77777777" w:rsidR="004E7D87" w:rsidRPr="004E7D87" w:rsidRDefault="004E7D87" w:rsidP="004E7D87">
      <w:pPr>
        <w:pStyle w:val="NormalWeb"/>
        <w:numPr>
          <w:ilvl w:val="0"/>
          <w:numId w:val="11"/>
        </w:numPr>
        <w:spacing w:before="0" w:beforeAutospacing="0" w:after="0" w:afterAutospacing="0"/>
        <w:ind w:left="2160"/>
        <w:textAlignment w:val="baseline"/>
        <w:rPr>
          <w:rFonts w:asciiTheme="minorHAnsi" w:hAnsiTheme="minorHAnsi" w:cs="Arial"/>
          <w:color w:val="000000"/>
          <w:sz w:val="22"/>
          <w:szCs w:val="22"/>
        </w:rPr>
      </w:pPr>
      <w:r w:rsidRPr="004E7D87">
        <w:rPr>
          <w:rFonts w:asciiTheme="minorHAnsi" w:hAnsiTheme="minorHAnsi" w:cs="Arial"/>
          <w:color w:val="000000"/>
          <w:sz w:val="22"/>
          <w:szCs w:val="22"/>
        </w:rPr>
        <w:t>Data Currency Date (as of)</w:t>
      </w:r>
    </w:p>
    <w:p w14:paraId="49BD6186" w14:textId="77777777" w:rsidR="004E7D87" w:rsidRPr="00AE23DC" w:rsidRDefault="004E7D87" w:rsidP="002A0825">
      <w:pPr>
        <w:pStyle w:val="NormalWeb"/>
        <w:numPr>
          <w:ilvl w:val="0"/>
          <w:numId w:val="11"/>
        </w:numPr>
        <w:spacing w:before="0" w:beforeAutospacing="0" w:after="0" w:afterAutospacing="0"/>
        <w:ind w:left="2160"/>
        <w:textAlignment w:val="baseline"/>
        <w:rPr>
          <w:rFonts w:asciiTheme="minorHAnsi" w:hAnsiTheme="minorHAnsi"/>
        </w:rPr>
      </w:pPr>
      <w:r w:rsidRPr="00AE23DC">
        <w:rPr>
          <w:rFonts w:asciiTheme="minorHAnsi" w:hAnsiTheme="minorHAnsi" w:cs="Arial"/>
          <w:color w:val="000000"/>
          <w:sz w:val="22"/>
          <w:szCs w:val="22"/>
        </w:rPr>
        <w:lastRenderedPageBreak/>
        <w:t>Disclaimer (a short URL that links to a statement of disclaimer, metadata, and guidance on appropriate use of the map layer)</w:t>
      </w:r>
      <w:r w:rsidR="00AE23DC">
        <w:rPr>
          <w:rFonts w:asciiTheme="minorHAnsi" w:hAnsiTheme="minorHAnsi" w:cs="Arial"/>
          <w:color w:val="000000"/>
          <w:sz w:val="22"/>
          <w:szCs w:val="22"/>
        </w:rPr>
        <w:br/>
      </w:r>
    </w:p>
    <w:p w14:paraId="01531FFC" w14:textId="77777777" w:rsidR="004E7D87" w:rsidRPr="004E7D87" w:rsidRDefault="00110DB6" w:rsidP="004E7D87">
      <w:pPr>
        <w:pStyle w:val="NormalWeb"/>
        <w:spacing w:before="0" w:beforeAutospacing="0" w:after="0" w:afterAutospacing="0"/>
        <w:ind w:left="1440"/>
        <w:rPr>
          <w:rFonts w:asciiTheme="minorHAnsi" w:hAnsiTheme="minorHAnsi"/>
        </w:rPr>
      </w:pPr>
      <w:r>
        <w:rPr>
          <w:rFonts w:asciiTheme="minorHAnsi" w:hAnsiTheme="minorHAnsi" w:cs="Arial"/>
          <w:b/>
          <w:bCs/>
          <w:color w:val="000000"/>
          <w:sz w:val="22"/>
          <w:szCs w:val="22"/>
        </w:rPr>
        <w:t xml:space="preserve">Parcel </w:t>
      </w:r>
      <w:r w:rsidR="004E7D87" w:rsidRPr="004E7D87">
        <w:rPr>
          <w:rFonts w:asciiTheme="minorHAnsi" w:hAnsiTheme="minorHAnsi" w:cs="Arial"/>
          <w:b/>
          <w:bCs/>
          <w:color w:val="000000"/>
          <w:sz w:val="22"/>
          <w:szCs w:val="22"/>
        </w:rPr>
        <w:t>Attributes</w:t>
      </w:r>
    </w:p>
    <w:p w14:paraId="6CFEB2E7" w14:textId="20C95AE4" w:rsidR="004E7D87" w:rsidRDefault="004E7D87" w:rsidP="004E7D87">
      <w:pPr>
        <w:pStyle w:val="NormalWeb"/>
        <w:numPr>
          <w:ilvl w:val="0"/>
          <w:numId w:val="12"/>
        </w:numPr>
        <w:spacing w:before="0" w:beforeAutospacing="0" w:after="0" w:afterAutospacing="0"/>
        <w:ind w:left="2160"/>
        <w:textAlignment w:val="baseline"/>
        <w:rPr>
          <w:rFonts w:asciiTheme="minorHAnsi" w:hAnsiTheme="minorHAnsi" w:cs="Arial"/>
          <w:color w:val="000000"/>
          <w:sz w:val="22"/>
          <w:szCs w:val="22"/>
        </w:rPr>
      </w:pPr>
      <w:r w:rsidRPr="004E7D87">
        <w:rPr>
          <w:rFonts w:asciiTheme="minorHAnsi" w:hAnsiTheme="minorHAnsi" w:cs="Arial"/>
          <w:color w:val="000000"/>
          <w:sz w:val="22"/>
          <w:szCs w:val="22"/>
        </w:rPr>
        <w:t>Parcel ID</w:t>
      </w:r>
    </w:p>
    <w:p w14:paraId="02223625" w14:textId="77777777" w:rsidR="00B906DA" w:rsidRDefault="00B906DA" w:rsidP="004E7D87">
      <w:pPr>
        <w:pStyle w:val="NormalWeb"/>
        <w:numPr>
          <w:ilvl w:val="0"/>
          <w:numId w:val="12"/>
        </w:numPr>
        <w:spacing w:before="0" w:beforeAutospacing="0" w:after="0" w:afterAutospacing="0"/>
        <w:ind w:left="2160"/>
        <w:textAlignment w:val="baseline"/>
        <w:rPr>
          <w:rFonts w:asciiTheme="minorHAnsi" w:hAnsiTheme="minorHAnsi" w:cs="Arial"/>
          <w:color w:val="000000"/>
          <w:sz w:val="22"/>
          <w:szCs w:val="22"/>
        </w:rPr>
      </w:pPr>
      <w:r>
        <w:rPr>
          <w:rFonts w:asciiTheme="minorHAnsi" w:hAnsiTheme="minorHAnsi" w:cs="Arial"/>
          <w:color w:val="000000"/>
          <w:sz w:val="22"/>
          <w:szCs w:val="22"/>
        </w:rPr>
        <w:t xml:space="preserve">Parcel </w:t>
      </w:r>
      <w:r w:rsidR="007C3A54">
        <w:rPr>
          <w:rFonts w:asciiTheme="minorHAnsi" w:hAnsiTheme="minorHAnsi" w:cs="Arial"/>
          <w:color w:val="000000"/>
          <w:sz w:val="22"/>
          <w:szCs w:val="22"/>
        </w:rPr>
        <w:t>physical a</w:t>
      </w:r>
      <w:r>
        <w:rPr>
          <w:rFonts w:asciiTheme="minorHAnsi" w:hAnsiTheme="minorHAnsi" w:cs="Arial"/>
          <w:color w:val="000000"/>
          <w:sz w:val="22"/>
          <w:szCs w:val="22"/>
        </w:rPr>
        <w:t>ddress</w:t>
      </w:r>
    </w:p>
    <w:p w14:paraId="7583C995" w14:textId="77777777" w:rsidR="00110DB6" w:rsidRPr="004E7D87" w:rsidRDefault="00110DB6" w:rsidP="004E7D87">
      <w:pPr>
        <w:pStyle w:val="NormalWeb"/>
        <w:numPr>
          <w:ilvl w:val="0"/>
          <w:numId w:val="12"/>
        </w:numPr>
        <w:spacing w:before="0" w:beforeAutospacing="0" w:after="0" w:afterAutospacing="0"/>
        <w:ind w:left="2160"/>
        <w:textAlignment w:val="baseline"/>
        <w:rPr>
          <w:rFonts w:asciiTheme="minorHAnsi" w:hAnsiTheme="minorHAnsi" w:cs="Arial"/>
          <w:color w:val="000000"/>
          <w:sz w:val="22"/>
          <w:szCs w:val="22"/>
        </w:rPr>
      </w:pPr>
      <w:r w:rsidRPr="004E7D87">
        <w:rPr>
          <w:rFonts w:asciiTheme="minorHAnsi" w:hAnsiTheme="minorHAnsi" w:cs="Arial"/>
          <w:color w:val="000000"/>
          <w:sz w:val="22"/>
          <w:szCs w:val="22"/>
        </w:rPr>
        <w:t xml:space="preserve">Property </w:t>
      </w:r>
      <w:r w:rsidR="006C156B">
        <w:rPr>
          <w:rFonts w:asciiTheme="minorHAnsi" w:hAnsiTheme="minorHAnsi" w:cs="Arial"/>
          <w:color w:val="000000"/>
          <w:sz w:val="22"/>
          <w:szCs w:val="22"/>
        </w:rPr>
        <w:t>t</w:t>
      </w:r>
      <w:r w:rsidRPr="004E7D87">
        <w:rPr>
          <w:rFonts w:asciiTheme="minorHAnsi" w:hAnsiTheme="minorHAnsi" w:cs="Arial"/>
          <w:color w:val="000000"/>
          <w:sz w:val="22"/>
          <w:szCs w:val="22"/>
        </w:rPr>
        <w:t xml:space="preserve">ax </w:t>
      </w:r>
      <w:r w:rsidR="006C156B">
        <w:rPr>
          <w:rFonts w:asciiTheme="minorHAnsi" w:hAnsiTheme="minorHAnsi" w:cs="Arial"/>
          <w:color w:val="000000"/>
          <w:sz w:val="22"/>
          <w:szCs w:val="22"/>
        </w:rPr>
        <w:t>e</w:t>
      </w:r>
      <w:r w:rsidRPr="004E7D87">
        <w:rPr>
          <w:rFonts w:asciiTheme="minorHAnsi" w:hAnsiTheme="minorHAnsi" w:cs="Arial"/>
          <w:color w:val="000000"/>
          <w:sz w:val="22"/>
          <w:szCs w:val="22"/>
        </w:rPr>
        <w:t xml:space="preserve">xemption </w:t>
      </w:r>
      <w:r w:rsidR="006C156B">
        <w:rPr>
          <w:rFonts w:asciiTheme="minorHAnsi" w:hAnsiTheme="minorHAnsi" w:cs="Arial"/>
          <w:color w:val="000000"/>
          <w:sz w:val="22"/>
          <w:szCs w:val="22"/>
        </w:rPr>
        <w:t>st</w:t>
      </w:r>
      <w:r w:rsidRPr="004E7D87">
        <w:rPr>
          <w:rFonts w:asciiTheme="minorHAnsi" w:hAnsiTheme="minorHAnsi" w:cs="Arial"/>
          <w:color w:val="000000"/>
          <w:sz w:val="22"/>
          <w:szCs w:val="22"/>
        </w:rPr>
        <w:t>atus</w:t>
      </w:r>
    </w:p>
    <w:p w14:paraId="5BD95669" w14:textId="77777777" w:rsidR="004E7D87" w:rsidRDefault="00110DB6" w:rsidP="004E7D87">
      <w:pPr>
        <w:pStyle w:val="NormalWeb"/>
        <w:numPr>
          <w:ilvl w:val="0"/>
          <w:numId w:val="12"/>
        </w:numPr>
        <w:spacing w:before="0" w:beforeAutospacing="0" w:after="0" w:afterAutospacing="0"/>
        <w:ind w:left="2160"/>
        <w:textAlignment w:val="baseline"/>
        <w:rPr>
          <w:rFonts w:asciiTheme="minorHAnsi" w:hAnsiTheme="minorHAnsi" w:cs="Arial"/>
          <w:color w:val="000000"/>
          <w:sz w:val="22"/>
          <w:szCs w:val="22"/>
        </w:rPr>
      </w:pPr>
      <w:r>
        <w:rPr>
          <w:rFonts w:asciiTheme="minorHAnsi" w:hAnsiTheme="minorHAnsi" w:cs="Arial"/>
          <w:color w:val="000000"/>
          <w:sz w:val="22"/>
          <w:szCs w:val="22"/>
        </w:rPr>
        <w:t>Total market value of property</w:t>
      </w:r>
      <w:r w:rsidR="006C156B">
        <w:rPr>
          <w:rFonts w:asciiTheme="minorHAnsi" w:hAnsiTheme="minorHAnsi" w:cs="Arial"/>
          <w:color w:val="000000"/>
          <w:sz w:val="22"/>
          <w:szCs w:val="22"/>
        </w:rPr>
        <w:t xml:space="preserve"> (land + structures)</w:t>
      </w:r>
    </w:p>
    <w:p w14:paraId="2F3DA989" w14:textId="0001290F" w:rsidR="00B96AC9" w:rsidRPr="004E7D87" w:rsidRDefault="00B96AC9" w:rsidP="004E7D87">
      <w:pPr>
        <w:pStyle w:val="NormalWeb"/>
        <w:numPr>
          <w:ilvl w:val="0"/>
          <w:numId w:val="12"/>
        </w:numPr>
        <w:spacing w:before="0" w:beforeAutospacing="0" w:after="0" w:afterAutospacing="0"/>
        <w:ind w:left="2160"/>
        <w:textAlignment w:val="baseline"/>
        <w:rPr>
          <w:rFonts w:asciiTheme="minorHAnsi" w:hAnsiTheme="minorHAnsi" w:cs="Arial"/>
          <w:color w:val="000000"/>
          <w:sz w:val="22"/>
          <w:szCs w:val="22"/>
        </w:rPr>
      </w:pPr>
      <w:r>
        <w:rPr>
          <w:rFonts w:asciiTheme="minorHAnsi" w:hAnsiTheme="minorHAnsi" w:cs="Arial"/>
          <w:color w:val="000000"/>
          <w:sz w:val="22"/>
          <w:szCs w:val="22"/>
        </w:rPr>
        <w:t>Market value of assessed land</w:t>
      </w:r>
    </w:p>
    <w:p w14:paraId="3BD4DFAC" w14:textId="77777777" w:rsidR="004E7D87" w:rsidRPr="004E7D87" w:rsidRDefault="004E7D87" w:rsidP="004E7D87">
      <w:pPr>
        <w:pStyle w:val="NormalWeb"/>
        <w:numPr>
          <w:ilvl w:val="0"/>
          <w:numId w:val="12"/>
        </w:numPr>
        <w:spacing w:before="0" w:beforeAutospacing="0" w:after="0" w:afterAutospacing="0"/>
        <w:ind w:left="2160"/>
        <w:textAlignment w:val="baseline"/>
        <w:rPr>
          <w:rFonts w:asciiTheme="minorHAnsi" w:hAnsiTheme="minorHAnsi" w:cs="Arial"/>
          <w:color w:val="000000"/>
          <w:sz w:val="22"/>
          <w:szCs w:val="22"/>
        </w:rPr>
      </w:pPr>
      <w:r w:rsidRPr="004E7D87">
        <w:rPr>
          <w:rFonts w:asciiTheme="minorHAnsi" w:hAnsiTheme="minorHAnsi" w:cs="Arial"/>
          <w:color w:val="000000"/>
          <w:sz w:val="22"/>
          <w:szCs w:val="22"/>
        </w:rPr>
        <w:t xml:space="preserve">Land usage category (Residential, Commercial, Agricultural, </w:t>
      </w:r>
      <w:proofErr w:type="spellStart"/>
      <w:r w:rsidRPr="004E7D87">
        <w:rPr>
          <w:rFonts w:asciiTheme="minorHAnsi" w:hAnsiTheme="minorHAnsi" w:cs="Arial"/>
          <w:color w:val="000000"/>
          <w:sz w:val="22"/>
          <w:szCs w:val="22"/>
        </w:rPr>
        <w:t>etc</w:t>
      </w:r>
      <w:proofErr w:type="spellEnd"/>
      <w:r w:rsidRPr="004E7D87">
        <w:rPr>
          <w:rFonts w:asciiTheme="minorHAnsi" w:hAnsiTheme="minorHAnsi" w:cs="Arial"/>
          <w:color w:val="000000"/>
          <w:sz w:val="22"/>
          <w:szCs w:val="22"/>
        </w:rPr>
        <w:t>)</w:t>
      </w:r>
    </w:p>
    <w:p w14:paraId="7095A80B" w14:textId="77777777" w:rsidR="00864FFA" w:rsidRDefault="004E7D87" w:rsidP="00864FFA">
      <w:pPr>
        <w:pStyle w:val="NormalWeb"/>
        <w:numPr>
          <w:ilvl w:val="0"/>
          <w:numId w:val="12"/>
        </w:numPr>
        <w:spacing w:before="0" w:beforeAutospacing="0" w:after="0" w:afterAutospacing="0"/>
        <w:ind w:left="2160"/>
        <w:textAlignment w:val="baseline"/>
        <w:rPr>
          <w:rFonts w:asciiTheme="minorHAnsi" w:hAnsiTheme="minorHAnsi" w:cs="Arial"/>
          <w:color w:val="000000"/>
          <w:sz w:val="22"/>
          <w:szCs w:val="22"/>
        </w:rPr>
      </w:pPr>
      <w:r w:rsidRPr="004E7D87">
        <w:rPr>
          <w:rFonts w:asciiTheme="minorHAnsi" w:hAnsiTheme="minorHAnsi" w:cs="Arial"/>
          <w:color w:val="000000"/>
          <w:sz w:val="22"/>
          <w:szCs w:val="22"/>
        </w:rPr>
        <w:t>Taxable lot size</w:t>
      </w:r>
      <w:r w:rsidR="006C156B">
        <w:rPr>
          <w:rFonts w:asciiTheme="minorHAnsi" w:hAnsiTheme="minorHAnsi" w:cs="Arial"/>
          <w:color w:val="000000"/>
          <w:sz w:val="22"/>
          <w:szCs w:val="22"/>
        </w:rPr>
        <w:t xml:space="preserve"> (acres)</w:t>
      </w:r>
    </w:p>
    <w:p w14:paraId="385C90AD" w14:textId="77777777" w:rsidR="004E7D87" w:rsidRPr="004E7D87" w:rsidRDefault="004E7D87" w:rsidP="004E7D87">
      <w:pPr>
        <w:pStyle w:val="NormalWeb"/>
        <w:numPr>
          <w:ilvl w:val="0"/>
          <w:numId w:val="12"/>
        </w:numPr>
        <w:spacing w:before="0" w:beforeAutospacing="0" w:after="0" w:afterAutospacing="0"/>
        <w:ind w:left="2160"/>
        <w:textAlignment w:val="baseline"/>
        <w:rPr>
          <w:rFonts w:asciiTheme="minorHAnsi" w:hAnsiTheme="minorHAnsi" w:cs="Arial"/>
          <w:color w:val="000000"/>
          <w:sz w:val="22"/>
          <w:szCs w:val="22"/>
        </w:rPr>
      </w:pPr>
      <w:r w:rsidRPr="004E7D87">
        <w:rPr>
          <w:rFonts w:asciiTheme="minorHAnsi" w:hAnsiTheme="minorHAnsi" w:cs="Arial"/>
          <w:color w:val="000000"/>
          <w:sz w:val="22"/>
          <w:szCs w:val="22"/>
        </w:rPr>
        <w:t xml:space="preserve">Subdivision name </w:t>
      </w:r>
      <w:r w:rsidR="00110DB6">
        <w:rPr>
          <w:rFonts w:asciiTheme="minorHAnsi" w:hAnsiTheme="minorHAnsi" w:cs="Arial"/>
          <w:color w:val="000000"/>
          <w:sz w:val="22"/>
          <w:szCs w:val="22"/>
        </w:rPr>
        <w:t>(where available)</w:t>
      </w:r>
    </w:p>
    <w:p w14:paraId="52271F3A" w14:textId="77777777" w:rsidR="004E7D87" w:rsidRPr="00110DB6" w:rsidRDefault="006C156B" w:rsidP="00110DB6">
      <w:pPr>
        <w:pStyle w:val="NormalWeb"/>
        <w:numPr>
          <w:ilvl w:val="0"/>
          <w:numId w:val="12"/>
        </w:numPr>
        <w:spacing w:before="0" w:beforeAutospacing="0" w:after="0" w:afterAutospacing="0"/>
        <w:ind w:left="2160"/>
        <w:textAlignment w:val="baseline"/>
        <w:rPr>
          <w:rFonts w:asciiTheme="minorHAnsi" w:hAnsiTheme="minorHAnsi" w:cs="Arial"/>
          <w:color w:val="000000"/>
          <w:sz w:val="22"/>
          <w:szCs w:val="22"/>
        </w:rPr>
      </w:pPr>
      <w:r>
        <w:rPr>
          <w:rFonts w:asciiTheme="minorHAnsi" w:hAnsiTheme="minorHAnsi" w:cs="Arial"/>
          <w:color w:val="000000"/>
          <w:sz w:val="22"/>
          <w:szCs w:val="22"/>
        </w:rPr>
        <w:t>County t</w:t>
      </w:r>
      <w:r w:rsidR="004E7D87" w:rsidRPr="004E7D87">
        <w:rPr>
          <w:rFonts w:asciiTheme="minorHAnsi" w:hAnsiTheme="minorHAnsi" w:cs="Arial"/>
          <w:color w:val="000000"/>
          <w:sz w:val="22"/>
          <w:szCs w:val="22"/>
        </w:rPr>
        <w:t xml:space="preserve">ax </w:t>
      </w:r>
      <w:r>
        <w:rPr>
          <w:rFonts w:asciiTheme="minorHAnsi" w:hAnsiTheme="minorHAnsi" w:cs="Arial"/>
          <w:color w:val="000000"/>
          <w:sz w:val="22"/>
          <w:szCs w:val="22"/>
        </w:rPr>
        <w:t>a</w:t>
      </w:r>
      <w:r w:rsidR="005D67B5">
        <w:rPr>
          <w:rFonts w:asciiTheme="minorHAnsi" w:hAnsiTheme="minorHAnsi" w:cs="Arial"/>
          <w:color w:val="000000"/>
          <w:sz w:val="22"/>
          <w:szCs w:val="22"/>
        </w:rPr>
        <w:t>rea</w:t>
      </w:r>
      <w:r w:rsidR="00110DB6">
        <w:rPr>
          <w:rFonts w:asciiTheme="minorHAnsi" w:hAnsiTheme="minorHAnsi" w:cs="Arial"/>
          <w:color w:val="000000"/>
          <w:sz w:val="22"/>
          <w:szCs w:val="22"/>
        </w:rPr>
        <w:t xml:space="preserve"> ID</w:t>
      </w:r>
      <w:r w:rsidR="00AE23DC" w:rsidRPr="00110DB6">
        <w:rPr>
          <w:rFonts w:asciiTheme="minorHAnsi" w:hAnsiTheme="minorHAnsi" w:cs="Arial"/>
          <w:color w:val="000000"/>
          <w:sz w:val="22"/>
          <w:szCs w:val="22"/>
        </w:rPr>
        <w:br/>
      </w:r>
    </w:p>
    <w:p w14:paraId="41E5E0DE" w14:textId="77777777" w:rsidR="004E7D87" w:rsidRPr="004E7D87" w:rsidRDefault="004E7D87" w:rsidP="004E7D87">
      <w:pPr>
        <w:pStyle w:val="NormalWeb"/>
        <w:spacing w:before="0" w:beforeAutospacing="0" w:after="0" w:afterAutospacing="0"/>
        <w:ind w:left="1440"/>
        <w:rPr>
          <w:rFonts w:asciiTheme="minorHAnsi" w:hAnsiTheme="minorHAnsi"/>
        </w:rPr>
      </w:pPr>
      <w:r w:rsidRPr="004E7D87">
        <w:rPr>
          <w:rFonts w:asciiTheme="minorHAnsi" w:hAnsiTheme="minorHAnsi" w:cs="Arial"/>
          <w:b/>
          <w:bCs/>
          <w:color w:val="000000"/>
          <w:sz w:val="22"/>
          <w:szCs w:val="22"/>
        </w:rPr>
        <w:t>Building Attributes</w:t>
      </w:r>
    </w:p>
    <w:p w14:paraId="2AF07499" w14:textId="77777777" w:rsidR="00110DB6" w:rsidRPr="00110DB6" w:rsidRDefault="00110DB6" w:rsidP="00110DB6">
      <w:pPr>
        <w:pStyle w:val="NormalWeb"/>
        <w:numPr>
          <w:ilvl w:val="0"/>
          <w:numId w:val="13"/>
        </w:numPr>
        <w:spacing w:before="0" w:beforeAutospacing="0" w:after="0" w:afterAutospacing="0"/>
        <w:ind w:left="2160"/>
        <w:textAlignment w:val="baseline"/>
        <w:rPr>
          <w:rFonts w:asciiTheme="minorHAnsi" w:hAnsiTheme="minorHAnsi" w:cs="Arial"/>
          <w:color w:val="000000"/>
          <w:sz w:val="22"/>
          <w:szCs w:val="22"/>
        </w:rPr>
      </w:pPr>
      <w:r w:rsidRPr="004E7D87">
        <w:rPr>
          <w:rFonts w:asciiTheme="minorHAnsi" w:hAnsiTheme="minorHAnsi" w:cs="Arial"/>
          <w:color w:val="000000"/>
          <w:sz w:val="22"/>
          <w:szCs w:val="22"/>
        </w:rPr>
        <w:t>Number of housing units</w:t>
      </w:r>
    </w:p>
    <w:p w14:paraId="0DFE8C74" w14:textId="77777777" w:rsidR="004E7D87" w:rsidRPr="004E7D87" w:rsidRDefault="004E7D87" w:rsidP="004E7D87">
      <w:pPr>
        <w:pStyle w:val="NormalWeb"/>
        <w:numPr>
          <w:ilvl w:val="0"/>
          <w:numId w:val="13"/>
        </w:numPr>
        <w:spacing w:before="0" w:beforeAutospacing="0" w:after="0" w:afterAutospacing="0"/>
        <w:ind w:left="2160"/>
        <w:textAlignment w:val="baseline"/>
        <w:rPr>
          <w:rFonts w:asciiTheme="minorHAnsi" w:hAnsiTheme="minorHAnsi" w:cs="Arial"/>
          <w:color w:val="000000"/>
          <w:sz w:val="22"/>
          <w:szCs w:val="22"/>
        </w:rPr>
      </w:pPr>
      <w:r w:rsidRPr="004E7D87">
        <w:rPr>
          <w:rFonts w:asciiTheme="minorHAnsi" w:hAnsiTheme="minorHAnsi" w:cs="Arial"/>
          <w:color w:val="000000"/>
          <w:sz w:val="22"/>
          <w:szCs w:val="22"/>
        </w:rPr>
        <w:t>Building square footage</w:t>
      </w:r>
    </w:p>
    <w:p w14:paraId="795F0146" w14:textId="77777777" w:rsidR="004E7D87" w:rsidRPr="004E7D87" w:rsidRDefault="004E7D87" w:rsidP="004E7D87">
      <w:pPr>
        <w:pStyle w:val="NormalWeb"/>
        <w:numPr>
          <w:ilvl w:val="0"/>
          <w:numId w:val="13"/>
        </w:numPr>
        <w:spacing w:before="0" w:beforeAutospacing="0" w:after="0" w:afterAutospacing="0"/>
        <w:ind w:left="2160"/>
        <w:textAlignment w:val="baseline"/>
        <w:rPr>
          <w:rFonts w:asciiTheme="minorHAnsi" w:hAnsiTheme="minorHAnsi" w:cs="Arial"/>
          <w:color w:val="000000"/>
          <w:sz w:val="22"/>
          <w:szCs w:val="22"/>
        </w:rPr>
      </w:pPr>
      <w:r w:rsidRPr="004E7D87">
        <w:rPr>
          <w:rFonts w:asciiTheme="minorHAnsi" w:hAnsiTheme="minorHAnsi" w:cs="Arial"/>
          <w:color w:val="000000"/>
          <w:sz w:val="22"/>
          <w:szCs w:val="22"/>
        </w:rPr>
        <w:t>Building stories above ground</w:t>
      </w:r>
    </w:p>
    <w:p w14:paraId="4CC0D10A" w14:textId="77777777" w:rsidR="004E7D87" w:rsidRPr="004E7D87" w:rsidRDefault="004E7D87" w:rsidP="004E7D87">
      <w:pPr>
        <w:pStyle w:val="NormalWeb"/>
        <w:numPr>
          <w:ilvl w:val="0"/>
          <w:numId w:val="13"/>
        </w:numPr>
        <w:spacing w:before="0" w:beforeAutospacing="0" w:after="0" w:afterAutospacing="0"/>
        <w:ind w:left="2160"/>
        <w:textAlignment w:val="baseline"/>
        <w:rPr>
          <w:rFonts w:asciiTheme="minorHAnsi" w:hAnsiTheme="minorHAnsi" w:cs="Arial"/>
          <w:color w:val="000000"/>
          <w:sz w:val="22"/>
          <w:szCs w:val="22"/>
        </w:rPr>
      </w:pPr>
      <w:r w:rsidRPr="004E7D87">
        <w:rPr>
          <w:rFonts w:asciiTheme="minorHAnsi" w:hAnsiTheme="minorHAnsi" w:cs="Arial"/>
          <w:color w:val="000000"/>
          <w:sz w:val="22"/>
          <w:szCs w:val="22"/>
        </w:rPr>
        <w:t>Year of construction</w:t>
      </w:r>
    </w:p>
    <w:p w14:paraId="1C205B28" w14:textId="67B0903A" w:rsidR="004E7D87" w:rsidRPr="004E7D87" w:rsidRDefault="006C156B" w:rsidP="004E7D87">
      <w:pPr>
        <w:pStyle w:val="NormalWeb"/>
        <w:numPr>
          <w:ilvl w:val="0"/>
          <w:numId w:val="13"/>
        </w:numPr>
        <w:spacing w:before="0" w:beforeAutospacing="0" w:after="0" w:afterAutospacing="0"/>
        <w:ind w:left="2160"/>
        <w:textAlignment w:val="baseline"/>
        <w:rPr>
          <w:rFonts w:asciiTheme="minorHAnsi" w:hAnsiTheme="minorHAnsi" w:cs="Arial"/>
          <w:color w:val="000000"/>
          <w:sz w:val="22"/>
          <w:szCs w:val="22"/>
        </w:rPr>
      </w:pPr>
      <w:r>
        <w:rPr>
          <w:rFonts w:asciiTheme="minorHAnsi" w:hAnsiTheme="minorHAnsi" w:cs="Arial"/>
          <w:color w:val="000000"/>
          <w:sz w:val="22"/>
          <w:szCs w:val="22"/>
        </w:rPr>
        <w:t>Structural m</w:t>
      </w:r>
      <w:r w:rsidR="004E7D87" w:rsidRPr="004E7D87">
        <w:rPr>
          <w:rFonts w:asciiTheme="minorHAnsi" w:hAnsiTheme="minorHAnsi" w:cs="Arial"/>
          <w:color w:val="000000"/>
          <w:sz w:val="22"/>
          <w:szCs w:val="22"/>
        </w:rPr>
        <w:t xml:space="preserve">aterial </w:t>
      </w:r>
      <w:r>
        <w:rPr>
          <w:rFonts w:asciiTheme="minorHAnsi" w:hAnsiTheme="minorHAnsi" w:cs="Arial"/>
          <w:color w:val="000000"/>
          <w:sz w:val="22"/>
          <w:szCs w:val="22"/>
        </w:rPr>
        <w:t xml:space="preserve">description </w:t>
      </w:r>
      <w:r w:rsidR="004E7D87" w:rsidRPr="004E7D87">
        <w:rPr>
          <w:rFonts w:asciiTheme="minorHAnsi" w:hAnsiTheme="minorHAnsi" w:cs="Arial"/>
          <w:color w:val="000000"/>
          <w:sz w:val="22"/>
          <w:szCs w:val="22"/>
        </w:rPr>
        <w:t xml:space="preserve">(Masonry, Wood </w:t>
      </w:r>
      <w:r w:rsidR="00DB3359">
        <w:rPr>
          <w:rFonts w:asciiTheme="minorHAnsi" w:hAnsiTheme="minorHAnsi" w:cs="Arial"/>
          <w:color w:val="000000"/>
          <w:sz w:val="22"/>
          <w:szCs w:val="22"/>
        </w:rPr>
        <w:t>F</w:t>
      </w:r>
      <w:r w:rsidR="004E7D87" w:rsidRPr="004E7D87">
        <w:rPr>
          <w:rFonts w:asciiTheme="minorHAnsi" w:hAnsiTheme="minorHAnsi" w:cs="Arial"/>
          <w:color w:val="000000"/>
          <w:sz w:val="22"/>
          <w:szCs w:val="22"/>
        </w:rPr>
        <w:t xml:space="preserve">rame, Steel, </w:t>
      </w:r>
      <w:proofErr w:type="spellStart"/>
      <w:r w:rsidR="004E7D87" w:rsidRPr="004E7D87">
        <w:rPr>
          <w:rFonts w:asciiTheme="minorHAnsi" w:hAnsiTheme="minorHAnsi" w:cs="Arial"/>
          <w:color w:val="000000"/>
          <w:sz w:val="22"/>
          <w:szCs w:val="22"/>
        </w:rPr>
        <w:t>etc</w:t>
      </w:r>
      <w:proofErr w:type="spellEnd"/>
      <w:r w:rsidR="004E7D87" w:rsidRPr="004E7D87">
        <w:rPr>
          <w:rFonts w:asciiTheme="minorHAnsi" w:hAnsiTheme="minorHAnsi" w:cs="Arial"/>
          <w:color w:val="000000"/>
          <w:sz w:val="22"/>
          <w:szCs w:val="22"/>
        </w:rPr>
        <w:t>)</w:t>
      </w:r>
    </w:p>
    <w:p w14:paraId="2055BDF0" w14:textId="77777777" w:rsidR="004E7D87" w:rsidRPr="00AE23DC" w:rsidRDefault="005D67B5" w:rsidP="004E7D87">
      <w:pPr>
        <w:pStyle w:val="NormalWeb"/>
        <w:numPr>
          <w:ilvl w:val="0"/>
          <w:numId w:val="13"/>
        </w:numPr>
        <w:spacing w:before="0" w:beforeAutospacing="0" w:after="0" w:afterAutospacing="0"/>
        <w:ind w:left="2160"/>
        <w:textAlignment w:val="baseline"/>
        <w:rPr>
          <w:rFonts w:asciiTheme="minorHAnsi" w:hAnsiTheme="minorHAnsi" w:cs="Arial"/>
          <w:color w:val="000000"/>
          <w:sz w:val="22"/>
          <w:szCs w:val="22"/>
        </w:rPr>
      </w:pPr>
      <w:r>
        <w:rPr>
          <w:rFonts w:asciiTheme="minorHAnsi" w:hAnsiTheme="minorHAnsi" w:cs="Arial"/>
          <w:color w:val="000000"/>
          <w:sz w:val="22"/>
          <w:szCs w:val="22"/>
        </w:rPr>
        <w:t>Primary</w:t>
      </w:r>
      <w:r w:rsidRPr="004E7D87">
        <w:rPr>
          <w:rFonts w:asciiTheme="minorHAnsi" w:hAnsiTheme="minorHAnsi" w:cs="Arial"/>
          <w:color w:val="000000"/>
          <w:sz w:val="22"/>
          <w:szCs w:val="22"/>
        </w:rPr>
        <w:t xml:space="preserve"> </w:t>
      </w:r>
      <w:r w:rsidR="004E7D87" w:rsidRPr="004E7D87">
        <w:rPr>
          <w:rFonts w:asciiTheme="minorHAnsi" w:hAnsiTheme="minorHAnsi" w:cs="Arial"/>
          <w:color w:val="000000"/>
          <w:sz w:val="22"/>
          <w:szCs w:val="22"/>
        </w:rPr>
        <w:t>residence (Y/N</w:t>
      </w:r>
      <w:r>
        <w:rPr>
          <w:rFonts w:asciiTheme="minorHAnsi" w:hAnsiTheme="minorHAnsi" w:cs="Arial"/>
          <w:color w:val="000000"/>
          <w:sz w:val="22"/>
          <w:szCs w:val="22"/>
        </w:rPr>
        <w:t>/U</w:t>
      </w:r>
      <w:r w:rsidR="004E7D87" w:rsidRPr="004E7D87">
        <w:rPr>
          <w:rFonts w:asciiTheme="minorHAnsi" w:hAnsiTheme="minorHAnsi" w:cs="Arial"/>
          <w:color w:val="000000"/>
          <w:sz w:val="22"/>
          <w:szCs w:val="22"/>
        </w:rPr>
        <w:t>)</w:t>
      </w:r>
      <w:r w:rsidR="00AE23DC">
        <w:rPr>
          <w:rFonts w:asciiTheme="minorHAnsi" w:hAnsiTheme="minorHAnsi" w:cs="Arial"/>
          <w:color w:val="000000"/>
          <w:sz w:val="22"/>
          <w:szCs w:val="22"/>
        </w:rPr>
        <w:br/>
      </w:r>
    </w:p>
    <w:p w14:paraId="146460B4" w14:textId="77777777" w:rsidR="004E7D87" w:rsidRPr="004E7D87" w:rsidRDefault="004E7D87" w:rsidP="004E7D87">
      <w:pPr>
        <w:pStyle w:val="NormalWeb"/>
        <w:spacing w:before="0" w:beforeAutospacing="0" w:after="0" w:afterAutospacing="0"/>
        <w:rPr>
          <w:rFonts w:asciiTheme="minorHAnsi" w:hAnsiTheme="minorHAnsi"/>
        </w:rPr>
      </w:pPr>
      <w:r w:rsidRPr="004E7D87">
        <w:rPr>
          <w:rFonts w:asciiTheme="minorHAnsi" w:hAnsiTheme="minorHAnsi" w:cs="Arial"/>
          <w:b/>
          <w:bCs/>
          <w:color w:val="000000"/>
          <w:sz w:val="22"/>
          <w:szCs w:val="22"/>
        </w:rPr>
        <w:t>Anticipated users</w:t>
      </w:r>
    </w:p>
    <w:p w14:paraId="69DE9BED" w14:textId="77777777" w:rsidR="004E7D87" w:rsidRPr="004E7D87" w:rsidRDefault="004E7D87" w:rsidP="004E7D87">
      <w:pPr>
        <w:pStyle w:val="NormalWeb"/>
        <w:numPr>
          <w:ilvl w:val="0"/>
          <w:numId w:val="14"/>
        </w:numPr>
        <w:spacing w:before="0" w:beforeAutospacing="0" w:after="0" w:afterAutospacing="0"/>
        <w:textAlignment w:val="baseline"/>
        <w:rPr>
          <w:rFonts w:asciiTheme="minorHAnsi" w:hAnsiTheme="minorHAnsi" w:cs="Arial"/>
          <w:color w:val="000000"/>
          <w:sz w:val="22"/>
          <w:szCs w:val="22"/>
        </w:rPr>
      </w:pPr>
      <w:r w:rsidRPr="004E7D87">
        <w:rPr>
          <w:rFonts w:asciiTheme="minorHAnsi" w:hAnsiTheme="minorHAnsi" w:cs="Arial"/>
          <w:color w:val="000000"/>
          <w:sz w:val="22"/>
          <w:szCs w:val="22"/>
        </w:rPr>
        <w:t>Public safety agencies (911, Blue Stakes)</w:t>
      </w:r>
    </w:p>
    <w:p w14:paraId="1C10B854" w14:textId="77777777" w:rsidR="004E7D87" w:rsidRPr="004E7D87" w:rsidRDefault="004E7D87" w:rsidP="004E7D87">
      <w:pPr>
        <w:pStyle w:val="NormalWeb"/>
        <w:numPr>
          <w:ilvl w:val="0"/>
          <w:numId w:val="14"/>
        </w:numPr>
        <w:spacing w:before="0" w:beforeAutospacing="0" w:after="0" w:afterAutospacing="0"/>
        <w:textAlignment w:val="baseline"/>
        <w:rPr>
          <w:rFonts w:asciiTheme="minorHAnsi" w:hAnsiTheme="minorHAnsi" w:cs="Arial"/>
          <w:color w:val="000000"/>
          <w:sz w:val="22"/>
          <w:szCs w:val="22"/>
        </w:rPr>
      </w:pPr>
      <w:r w:rsidRPr="004E7D87">
        <w:rPr>
          <w:rFonts w:asciiTheme="minorHAnsi" w:hAnsiTheme="minorHAnsi" w:cs="Arial"/>
          <w:color w:val="000000"/>
          <w:sz w:val="22"/>
          <w:szCs w:val="22"/>
        </w:rPr>
        <w:t>Economic development agencies</w:t>
      </w:r>
    </w:p>
    <w:p w14:paraId="487C3134" w14:textId="77777777" w:rsidR="004E7D87" w:rsidRPr="004E7D87" w:rsidRDefault="004E7D87" w:rsidP="004E7D87">
      <w:pPr>
        <w:pStyle w:val="NormalWeb"/>
        <w:numPr>
          <w:ilvl w:val="0"/>
          <w:numId w:val="14"/>
        </w:numPr>
        <w:spacing w:before="0" w:beforeAutospacing="0" w:after="0" w:afterAutospacing="0"/>
        <w:textAlignment w:val="baseline"/>
        <w:rPr>
          <w:rFonts w:asciiTheme="minorHAnsi" w:hAnsiTheme="minorHAnsi" w:cs="Arial"/>
          <w:color w:val="000000"/>
          <w:sz w:val="22"/>
          <w:szCs w:val="22"/>
        </w:rPr>
      </w:pPr>
      <w:r w:rsidRPr="004E7D87">
        <w:rPr>
          <w:rFonts w:asciiTheme="minorHAnsi" w:hAnsiTheme="minorHAnsi" w:cs="Arial"/>
          <w:color w:val="000000"/>
          <w:sz w:val="22"/>
          <w:szCs w:val="22"/>
        </w:rPr>
        <w:t>Land use and transportation planners</w:t>
      </w:r>
    </w:p>
    <w:p w14:paraId="5F7864B1" w14:textId="77777777" w:rsidR="004E7D87" w:rsidRPr="004E7D87" w:rsidRDefault="004E7D87" w:rsidP="004E7D87">
      <w:pPr>
        <w:pStyle w:val="NormalWeb"/>
        <w:numPr>
          <w:ilvl w:val="0"/>
          <w:numId w:val="14"/>
        </w:numPr>
        <w:spacing w:before="0" w:beforeAutospacing="0" w:after="0" w:afterAutospacing="0"/>
        <w:textAlignment w:val="baseline"/>
        <w:rPr>
          <w:rFonts w:asciiTheme="minorHAnsi" w:hAnsiTheme="minorHAnsi" w:cs="Arial"/>
          <w:color w:val="000000"/>
          <w:sz w:val="22"/>
          <w:szCs w:val="22"/>
        </w:rPr>
      </w:pPr>
      <w:r w:rsidRPr="004E7D87">
        <w:rPr>
          <w:rFonts w:asciiTheme="minorHAnsi" w:hAnsiTheme="minorHAnsi" w:cs="Arial"/>
          <w:color w:val="000000"/>
          <w:sz w:val="22"/>
          <w:szCs w:val="22"/>
        </w:rPr>
        <w:t>Emergency response planners</w:t>
      </w:r>
    </w:p>
    <w:p w14:paraId="28BBBB1C" w14:textId="77777777" w:rsidR="004E7D87" w:rsidRPr="004E7D87" w:rsidRDefault="004E7D87" w:rsidP="004E7D87">
      <w:pPr>
        <w:pStyle w:val="NormalWeb"/>
        <w:numPr>
          <w:ilvl w:val="0"/>
          <w:numId w:val="14"/>
        </w:numPr>
        <w:spacing w:before="0" w:beforeAutospacing="0" w:after="0" w:afterAutospacing="0"/>
        <w:textAlignment w:val="baseline"/>
        <w:rPr>
          <w:rFonts w:asciiTheme="minorHAnsi" w:hAnsiTheme="minorHAnsi" w:cs="Arial"/>
          <w:color w:val="000000"/>
          <w:sz w:val="22"/>
          <w:szCs w:val="22"/>
        </w:rPr>
      </w:pPr>
      <w:r w:rsidRPr="004E7D87">
        <w:rPr>
          <w:rFonts w:asciiTheme="minorHAnsi" w:hAnsiTheme="minorHAnsi" w:cs="Arial"/>
          <w:color w:val="000000"/>
          <w:sz w:val="22"/>
          <w:szCs w:val="22"/>
        </w:rPr>
        <w:t>Academic researchers</w:t>
      </w:r>
    </w:p>
    <w:p w14:paraId="4505EEB9" w14:textId="77777777" w:rsidR="004E7D87" w:rsidRPr="00AE23DC" w:rsidRDefault="004E7D87" w:rsidP="004E7D87">
      <w:pPr>
        <w:pStyle w:val="NormalWeb"/>
        <w:numPr>
          <w:ilvl w:val="0"/>
          <w:numId w:val="14"/>
        </w:numPr>
        <w:spacing w:before="0" w:beforeAutospacing="0" w:after="0" w:afterAutospacing="0"/>
        <w:textAlignment w:val="baseline"/>
        <w:rPr>
          <w:rFonts w:asciiTheme="minorHAnsi" w:hAnsiTheme="minorHAnsi" w:cs="Arial"/>
          <w:color w:val="000000"/>
          <w:sz w:val="22"/>
          <w:szCs w:val="22"/>
        </w:rPr>
      </w:pPr>
      <w:r w:rsidRPr="004E7D87">
        <w:rPr>
          <w:rFonts w:asciiTheme="minorHAnsi" w:hAnsiTheme="minorHAnsi" w:cs="Arial"/>
          <w:color w:val="000000"/>
          <w:sz w:val="22"/>
          <w:szCs w:val="22"/>
        </w:rPr>
        <w:t>Interested citizens</w:t>
      </w:r>
      <w:r w:rsidR="00AE23DC">
        <w:rPr>
          <w:rFonts w:asciiTheme="minorHAnsi" w:hAnsiTheme="minorHAnsi" w:cs="Arial"/>
          <w:color w:val="000000"/>
          <w:sz w:val="22"/>
          <w:szCs w:val="22"/>
        </w:rPr>
        <w:br/>
      </w:r>
    </w:p>
    <w:p w14:paraId="0FA408F9" w14:textId="77777777" w:rsidR="004E7D87" w:rsidRPr="004E7D87" w:rsidRDefault="004E7D87" w:rsidP="004E7D87">
      <w:pPr>
        <w:pStyle w:val="NormalWeb"/>
        <w:spacing w:before="0" w:beforeAutospacing="0" w:after="0" w:afterAutospacing="0"/>
        <w:rPr>
          <w:rFonts w:asciiTheme="minorHAnsi" w:hAnsiTheme="minorHAnsi"/>
        </w:rPr>
      </w:pPr>
      <w:r w:rsidRPr="004E7D87">
        <w:rPr>
          <w:rFonts w:asciiTheme="minorHAnsi" w:hAnsiTheme="minorHAnsi" w:cs="Arial"/>
          <w:b/>
          <w:bCs/>
          <w:color w:val="000000"/>
          <w:sz w:val="22"/>
          <w:szCs w:val="22"/>
        </w:rPr>
        <w:t>Proposed process</w:t>
      </w:r>
    </w:p>
    <w:p w14:paraId="22F9032A" w14:textId="5BEB0639" w:rsidR="004E7D87" w:rsidRPr="004E7D87" w:rsidRDefault="006C156B" w:rsidP="004E7D87">
      <w:pPr>
        <w:pStyle w:val="NormalWeb"/>
        <w:numPr>
          <w:ilvl w:val="0"/>
          <w:numId w:val="15"/>
        </w:numPr>
        <w:spacing w:before="0" w:beforeAutospacing="0" w:after="0" w:afterAutospacing="0"/>
        <w:textAlignment w:val="baseline"/>
        <w:rPr>
          <w:rFonts w:asciiTheme="minorHAnsi" w:hAnsiTheme="minorHAnsi" w:cs="Arial"/>
          <w:color w:val="000000"/>
          <w:sz w:val="22"/>
          <w:szCs w:val="22"/>
        </w:rPr>
      </w:pPr>
      <w:r>
        <w:rPr>
          <w:rFonts w:asciiTheme="minorHAnsi" w:hAnsiTheme="minorHAnsi" w:cs="Arial"/>
          <w:color w:val="000000"/>
          <w:sz w:val="22"/>
          <w:szCs w:val="22"/>
        </w:rPr>
        <w:t>County Assessors submit the</w:t>
      </w:r>
      <w:r w:rsidR="004E7D87" w:rsidRPr="004E7D87">
        <w:rPr>
          <w:rFonts w:asciiTheme="minorHAnsi" w:hAnsiTheme="minorHAnsi" w:cs="Arial"/>
          <w:color w:val="000000"/>
          <w:sz w:val="22"/>
          <w:szCs w:val="22"/>
        </w:rPr>
        <w:t xml:space="preserve"> </w:t>
      </w:r>
      <w:r>
        <w:rPr>
          <w:rFonts w:asciiTheme="minorHAnsi" w:hAnsiTheme="minorHAnsi" w:cs="Arial"/>
          <w:color w:val="000000"/>
          <w:sz w:val="22"/>
          <w:szCs w:val="22"/>
        </w:rPr>
        <w:t xml:space="preserve">tax year parcel GIS </w:t>
      </w:r>
      <w:r w:rsidR="004E7D87" w:rsidRPr="004E7D87">
        <w:rPr>
          <w:rFonts w:asciiTheme="minorHAnsi" w:hAnsiTheme="minorHAnsi" w:cs="Arial"/>
          <w:color w:val="000000"/>
          <w:sz w:val="22"/>
          <w:szCs w:val="22"/>
        </w:rPr>
        <w:t>map layer to AGRC</w:t>
      </w:r>
      <w:r>
        <w:rPr>
          <w:rFonts w:asciiTheme="minorHAnsi" w:hAnsiTheme="minorHAnsi" w:cs="Arial"/>
          <w:color w:val="000000"/>
          <w:sz w:val="22"/>
          <w:szCs w:val="22"/>
        </w:rPr>
        <w:t xml:space="preserve"> annually</w:t>
      </w:r>
      <w:r w:rsidR="004E7D87" w:rsidRPr="004E7D87">
        <w:rPr>
          <w:rFonts w:asciiTheme="minorHAnsi" w:hAnsiTheme="minorHAnsi" w:cs="Arial"/>
          <w:color w:val="000000"/>
          <w:sz w:val="22"/>
          <w:szCs w:val="22"/>
        </w:rPr>
        <w:t>, in alignment with the Assessors’ annual finalization of the property tax rolls (UCA 59-2-303). AGRC w</w:t>
      </w:r>
      <w:r>
        <w:rPr>
          <w:rFonts w:asciiTheme="minorHAnsi" w:hAnsiTheme="minorHAnsi" w:cs="Arial"/>
          <w:color w:val="000000"/>
          <w:sz w:val="22"/>
          <w:szCs w:val="22"/>
        </w:rPr>
        <w:t>ill</w:t>
      </w:r>
      <w:r w:rsidR="005B5B8B">
        <w:rPr>
          <w:rFonts w:asciiTheme="minorHAnsi" w:hAnsiTheme="minorHAnsi" w:cs="Arial"/>
          <w:color w:val="000000"/>
          <w:sz w:val="22"/>
          <w:szCs w:val="22"/>
        </w:rPr>
        <w:t xml:space="preserve"> w</w:t>
      </w:r>
      <w:r w:rsidR="004E7D87" w:rsidRPr="004E7D87">
        <w:rPr>
          <w:rFonts w:asciiTheme="minorHAnsi" w:hAnsiTheme="minorHAnsi" w:cs="Arial"/>
          <w:color w:val="000000"/>
          <w:sz w:val="22"/>
          <w:szCs w:val="22"/>
        </w:rPr>
        <w:t>ork with Assessors to develop a standard for publishing the statewide map layer. Assessor</w:t>
      </w:r>
      <w:bookmarkStart w:id="0" w:name="_GoBack"/>
      <w:bookmarkEnd w:id="0"/>
      <w:r w:rsidR="004E7D87" w:rsidRPr="004E7D87">
        <w:rPr>
          <w:rFonts w:asciiTheme="minorHAnsi" w:hAnsiTheme="minorHAnsi" w:cs="Arial"/>
          <w:color w:val="000000"/>
          <w:sz w:val="22"/>
          <w:szCs w:val="22"/>
        </w:rPr>
        <w:t>s may submit their data in the publishing standard format or work with AGRC staff to develop a proper translation</w:t>
      </w:r>
      <w:r w:rsidR="00BB6306">
        <w:rPr>
          <w:rFonts w:asciiTheme="minorHAnsi" w:hAnsiTheme="minorHAnsi" w:cs="Arial"/>
          <w:color w:val="000000"/>
          <w:sz w:val="22"/>
          <w:szCs w:val="22"/>
        </w:rPr>
        <w:t>,</w:t>
      </w:r>
      <w:r w:rsidR="00DB3359">
        <w:rPr>
          <w:rFonts w:asciiTheme="minorHAnsi" w:hAnsiTheme="minorHAnsi" w:cs="Arial"/>
          <w:color w:val="000000"/>
          <w:sz w:val="22"/>
          <w:szCs w:val="22"/>
        </w:rPr>
        <w:t xml:space="preserve"> including </w:t>
      </w:r>
      <w:r w:rsidR="00BB6306">
        <w:rPr>
          <w:rFonts w:asciiTheme="minorHAnsi" w:hAnsiTheme="minorHAnsi" w:cs="Arial"/>
          <w:color w:val="000000"/>
          <w:sz w:val="22"/>
          <w:szCs w:val="22"/>
        </w:rPr>
        <w:t>(</w:t>
      </w:r>
      <w:r w:rsidR="00DB3359">
        <w:rPr>
          <w:rFonts w:asciiTheme="minorHAnsi" w:hAnsiTheme="minorHAnsi" w:cs="Arial"/>
          <w:color w:val="000000"/>
          <w:sz w:val="22"/>
          <w:szCs w:val="22"/>
        </w:rPr>
        <w:t>as needed) the inclusion of GIS-based boundaries from the Recorder,</w:t>
      </w:r>
      <w:r w:rsidR="004E7D87" w:rsidRPr="004E7D87">
        <w:rPr>
          <w:rFonts w:asciiTheme="minorHAnsi" w:hAnsiTheme="minorHAnsi" w:cs="Arial"/>
          <w:color w:val="000000"/>
          <w:sz w:val="22"/>
          <w:szCs w:val="22"/>
        </w:rPr>
        <w:t xml:space="preserve"> </w:t>
      </w:r>
      <w:r>
        <w:rPr>
          <w:rFonts w:asciiTheme="minorHAnsi" w:hAnsiTheme="minorHAnsi" w:cs="Arial"/>
          <w:color w:val="000000"/>
          <w:sz w:val="22"/>
          <w:szCs w:val="22"/>
        </w:rPr>
        <w:t>in</w:t>
      </w:r>
      <w:r w:rsidR="004E7D87" w:rsidRPr="004E7D87">
        <w:rPr>
          <w:rFonts w:asciiTheme="minorHAnsi" w:hAnsiTheme="minorHAnsi" w:cs="Arial"/>
          <w:color w:val="000000"/>
          <w:sz w:val="22"/>
          <w:szCs w:val="22"/>
        </w:rPr>
        <w:t>to the publishing standard.</w:t>
      </w:r>
    </w:p>
    <w:p w14:paraId="45FB1968" w14:textId="77777777" w:rsidR="004E7D87" w:rsidRPr="004E7D87" w:rsidRDefault="004E7D87" w:rsidP="004E7D87">
      <w:pPr>
        <w:pStyle w:val="NormalWeb"/>
        <w:numPr>
          <w:ilvl w:val="0"/>
          <w:numId w:val="15"/>
        </w:numPr>
        <w:spacing w:before="0" w:beforeAutospacing="0" w:after="0" w:afterAutospacing="0"/>
        <w:textAlignment w:val="baseline"/>
        <w:rPr>
          <w:rFonts w:asciiTheme="minorHAnsi" w:hAnsiTheme="minorHAnsi" w:cs="Arial"/>
          <w:color w:val="000000"/>
          <w:sz w:val="22"/>
          <w:szCs w:val="22"/>
        </w:rPr>
      </w:pPr>
      <w:r w:rsidRPr="004E7D87">
        <w:rPr>
          <w:rFonts w:asciiTheme="minorHAnsi" w:hAnsiTheme="minorHAnsi" w:cs="Arial"/>
          <w:color w:val="000000"/>
          <w:sz w:val="22"/>
          <w:szCs w:val="22"/>
        </w:rPr>
        <w:t xml:space="preserve">The aggregated </w:t>
      </w:r>
      <w:r w:rsidR="006C156B">
        <w:rPr>
          <w:rFonts w:asciiTheme="minorHAnsi" w:hAnsiTheme="minorHAnsi" w:cs="Arial"/>
          <w:color w:val="000000"/>
          <w:sz w:val="22"/>
          <w:szCs w:val="22"/>
        </w:rPr>
        <w:t xml:space="preserve">tax year </w:t>
      </w:r>
      <w:r w:rsidRPr="004E7D87">
        <w:rPr>
          <w:rFonts w:asciiTheme="minorHAnsi" w:hAnsiTheme="minorHAnsi" w:cs="Arial"/>
          <w:color w:val="000000"/>
          <w:sz w:val="22"/>
          <w:szCs w:val="22"/>
        </w:rPr>
        <w:t xml:space="preserve">parcel GIS </w:t>
      </w:r>
      <w:r w:rsidR="006C156B">
        <w:rPr>
          <w:rFonts w:asciiTheme="minorHAnsi" w:hAnsiTheme="minorHAnsi" w:cs="Arial"/>
          <w:color w:val="000000"/>
          <w:sz w:val="22"/>
          <w:szCs w:val="22"/>
        </w:rPr>
        <w:t xml:space="preserve">map layer </w:t>
      </w:r>
      <w:r w:rsidRPr="004E7D87">
        <w:rPr>
          <w:rFonts w:asciiTheme="minorHAnsi" w:hAnsiTheme="minorHAnsi" w:cs="Arial"/>
          <w:color w:val="000000"/>
          <w:sz w:val="22"/>
          <w:szCs w:val="22"/>
        </w:rPr>
        <w:t>would be available through the State Geographic Information Database.</w:t>
      </w:r>
    </w:p>
    <w:p w14:paraId="4D0A78A2" w14:textId="77777777" w:rsidR="004E7D87" w:rsidRPr="004E7D87" w:rsidRDefault="004E7D87" w:rsidP="004E7D87">
      <w:pPr>
        <w:pStyle w:val="NormalWeb"/>
        <w:numPr>
          <w:ilvl w:val="0"/>
          <w:numId w:val="15"/>
        </w:numPr>
        <w:spacing w:before="0" w:beforeAutospacing="0" w:after="0" w:afterAutospacing="0"/>
        <w:textAlignment w:val="baseline"/>
        <w:rPr>
          <w:rFonts w:asciiTheme="minorHAnsi" w:hAnsiTheme="minorHAnsi" w:cs="Arial"/>
          <w:color w:val="000000"/>
          <w:sz w:val="22"/>
          <w:szCs w:val="22"/>
        </w:rPr>
      </w:pPr>
      <w:r w:rsidRPr="004E7D87">
        <w:rPr>
          <w:rFonts w:asciiTheme="minorHAnsi" w:hAnsiTheme="minorHAnsi" w:cs="Arial"/>
          <w:color w:val="000000"/>
          <w:sz w:val="22"/>
          <w:szCs w:val="22"/>
        </w:rPr>
        <w:t>County Recorders are encouraged to periodically submit rolling updates to the basic parcel GIS layer published by AGRC as part of the State Geographic Information Database per 63F-1-506 (3b.vi) including the data elements as referenced. This layer greatly informs GIS boundary verification and accuracy, in addition to providing more up-to-date view of boundaries and addresses in newly constructed areas.</w:t>
      </w:r>
    </w:p>
    <w:p w14:paraId="25C2AE21" w14:textId="77777777" w:rsidR="004E7D87" w:rsidRPr="00AE23DC" w:rsidRDefault="004E7D87" w:rsidP="004E7D87">
      <w:pPr>
        <w:pStyle w:val="Heading1"/>
        <w:spacing w:before="480" w:after="120"/>
        <w:rPr>
          <w:rFonts w:asciiTheme="minorHAnsi" w:hAnsiTheme="minorHAnsi" w:cs="Times New Roman"/>
          <w:b/>
          <w:color w:val="auto"/>
          <w:sz w:val="48"/>
          <w:szCs w:val="48"/>
        </w:rPr>
      </w:pPr>
      <w:r w:rsidRPr="00AE23DC">
        <w:rPr>
          <w:rFonts w:asciiTheme="minorHAnsi" w:hAnsiTheme="minorHAnsi" w:cs="Arial"/>
          <w:b/>
          <w:color w:val="000000"/>
          <w:sz w:val="22"/>
          <w:szCs w:val="22"/>
        </w:rPr>
        <w:t>Other Considerations</w:t>
      </w:r>
    </w:p>
    <w:p w14:paraId="389EE235" w14:textId="77777777" w:rsidR="00751F8B" w:rsidRPr="004E7D87" w:rsidRDefault="006C156B" w:rsidP="002A0825">
      <w:pPr>
        <w:pStyle w:val="NormalWeb"/>
        <w:numPr>
          <w:ilvl w:val="0"/>
          <w:numId w:val="16"/>
        </w:numPr>
        <w:spacing w:before="0" w:beforeAutospacing="0" w:after="0" w:afterAutospacing="0"/>
        <w:textAlignment w:val="baseline"/>
      </w:pPr>
      <w:r>
        <w:rPr>
          <w:rFonts w:asciiTheme="minorHAnsi" w:hAnsiTheme="minorHAnsi" w:cs="Arial"/>
          <w:color w:val="000000"/>
          <w:sz w:val="22"/>
          <w:szCs w:val="22"/>
        </w:rPr>
        <w:t>Extent – The g</w:t>
      </w:r>
      <w:r w:rsidR="004E7D87" w:rsidRPr="00864FFA">
        <w:rPr>
          <w:rFonts w:asciiTheme="minorHAnsi" w:hAnsiTheme="minorHAnsi" w:cs="Arial"/>
          <w:color w:val="000000"/>
          <w:sz w:val="22"/>
          <w:szCs w:val="22"/>
        </w:rPr>
        <w:t xml:space="preserve">oal is to produce a </w:t>
      </w:r>
      <w:r>
        <w:rPr>
          <w:rFonts w:asciiTheme="minorHAnsi" w:hAnsiTheme="minorHAnsi" w:cs="Arial"/>
          <w:color w:val="000000"/>
          <w:sz w:val="22"/>
          <w:szCs w:val="22"/>
        </w:rPr>
        <w:t xml:space="preserve">tax year parcel </w:t>
      </w:r>
      <w:r w:rsidR="004E7D87" w:rsidRPr="00864FFA">
        <w:rPr>
          <w:rFonts w:asciiTheme="minorHAnsi" w:hAnsiTheme="minorHAnsi" w:cs="Arial"/>
          <w:color w:val="000000"/>
          <w:sz w:val="22"/>
          <w:szCs w:val="22"/>
        </w:rPr>
        <w:t>map layer</w:t>
      </w:r>
      <w:r>
        <w:rPr>
          <w:rFonts w:asciiTheme="minorHAnsi" w:hAnsiTheme="minorHAnsi" w:cs="Arial"/>
          <w:color w:val="000000"/>
          <w:sz w:val="22"/>
          <w:szCs w:val="22"/>
        </w:rPr>
        <w:t xml:space="preserve"> for rapidly growing counties. The i</w:t>
      </w:r>
      <w:r w:rsidR="004E7D87" w:rsidRPr="00864FFA">
        <w:rPr>
          <w:rFonts w:asciiTheme="minorHAnsi" w:hAnsiTheme="minorHAnsi" w:cs="Arial"/>
          <w:color w:val="000000"/>
          <w:sz w:val="22"/>
          <w:szCs w:val="22"/>
        </w:rPr>
        <w:t>nitial focus will be Wasatc</w:t>
      </w:r>
      <w:r>
        <w:rPr>
          <w:rFonts w:asciiTheme="minorHAnsi" w:hAnsiTheme="minorHAnsi" w:cs="Arial"/>
          <w:color w:val="000000"/>
          <w:sz w:val="22"/>
          <w:szCs w:val="22"/>
        </w:rPr>
        <w:t xml:space="preserve">h Front and Back counties, but </w:t>
      </w:r>
      <w:r w:rsidR="004E7D87" w:rsidRPr="00864FFA">
        <w:rPr>
          <w:rFonts w:asciiTheme="minorHAnsi" w:hAnsiTheme="minorHAnsi" w:cs="Arial"/>
          <w:color w:val="000000"/>
          <w:sz w:val="22"/>
          <w:szCs w:val="22"/>
        </w:rPr>
        <w:t>other counties may choose to participate at any time.</w:t>
      </w:r>
      <w:r w:rsidR="00751F8B" w:rsidRPr="004E7D87">
        <w:t xml:space="preserve"> </w:t>
      </w:r>
    </w:p>
    <w:sectPr w:rsidR="00751F8B" w:rsidRPr="004E7D87" w:rsidSect="00BB6306">
      <w:headerReference w:type="even" r:id="rId7"/>
      <w:headerReference w:type="default" r:id="rId8"/>
      <w:footerReference w:type="even" r:id="rId9"/>
      <w:footerReference w:type="default" r:id="rId10"/>
      <w:headerReference w:type="first" r:id="rId11"/>
      <w:footerReference w:type="first" r:id="rId12"/>
      <w:pgSz w:w="12240" w:h="15840"/>
      <w:pgMar w:top="117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6E0BC1" w14:textId="77777777" w:rsidR="002A0825" w:rsidRDefault="002A0825" w:rsidP="00751F8B">
      <w:pPr>
        <w:spacing w:after="0" w:line="240" w:lineRule="auto"/>
      </w:pPr>
      <w:r>
        <w:separator/>
      </w:r>
    </w:p>
  </w:endnote>
  <w:endnote w:type="continuationSeparator" w:id="0">
    <w:p w14:paraId="32B4B23F" w14:textId="77777777" w:rsidR="002A0825" w:rsidRDefault="002A0825" w:rsidP="00751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6BA08" w14:textId="77777777" w:rsidR="002A0825" w:rsidRDefault="002A08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A7D922" w14:textId="77777777" w:rsidR="002A0825" w:rsidRDefault="002A082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0FDC2" w14:textId="77777777" w:rsidR="002A0825" w:rsidRDefault="002A08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58EA43" w14:textId="77777777" w:rsidR="002A0825" w:rsidRDefault="002A0825" w:rsidP="00751F8B">
      <w:pPr>
        <w:spacing w:after="0" w:line="240" w:lineRule="auto"/>
      </w:pPr>
      <w:r>
        <w:separator/>
      </w:r>
    </w:p>
  </w:footnote>
  <w:footnote w:type="continuationSeparator" w:id="0">
    <w:p w14:paraId="2CA5AF2D" w14:textId="77777777" w:rsidR="002A0825" w:rsidRDefault="002A0825" w:rsidP="00751F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10891" w14:textId="77777777" w:rsidR="002A0825" w:rsidRDefault="002A08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6071B" w14:textId="39B5E445" w:rsidR="002A0825" w:rsidRDefault="002A082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14A118" w14:textId="77777777" w:rsidR="002A0825" w:rsidRDefault="002A08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8390D"/>
    <w:multiLevelType w:val="multilevel"/>
    <w:tmpl w:val="EC08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062AD"/>
    <w:multiLevelType w:val="hybridMultilevel"/>
    <w:tmpl w:val="87C86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4E43E9"/>
    <w:multiLevelType w:val="multilevel"/>
    <w:tmpl w:val="0B424FD6"/>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1C261E6A"/>
    <w:multiLevelType w:val="multilevel"/>
    <w:tmpl w:val="1CF404EC"/>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4">
    <w:nsid w:val="20796A14"/>
    <w:multiLevelType w:val="hybridMultilevel"/>
    <w:tmpl w:val="97680F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514F9F"/>
    <w:multiLevelType w:val="multilevel"/>
    <w:tmpl w:val="1CF404EC"/>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6AA11B2"/>
    <w:multiLevelType w:val="hybridMultilevel"/>
    <w:tmpl w:val="06647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A56B5A"/>
    <w:multiLevelType w:val="hybridMultilevel"/>
    <w:tmpl w:val="3EC6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7B139D"/>
    <w:multiLevelType w:val="multilevel"/>
    <w:tmpl w:val="201A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934BC0"/>
    <w:multiLevelType w:val="multilevel"/>
    <w:tmpl w:val="836E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59363F"/>
    <w:multiLevelType w:val="multilevel"/>
    <w:tmpl w:val="B144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87C5B79"/>
    <w:multiLevelType w:val="multilevel"/>
    <w:tmpl w:val="1488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B37FE8"/>
    <w:multiLevelType w:val="hybridMultilevel"/>
    <w:tmpl w:val="85F6B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732652"/>
    <w:multiLevelType w:val="multilevel"/>
    <w:tmpl w:val="8EC6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7612D1"/>
    <w:multiLevelType w:val="multilevel"/>
    <w:tmpl w:val="3BD8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6C6E2C"/>
    <w:multiLevelType w:val="multilevel"/>
    <w:tmpl w:val="B58EB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12"/>
  </w:num>
  <w:num w:numId="5">
    <w:abstractNumId w:val="1"/>
  </w:num>
  <w:num w:numId="6">
    <w:abstractNumId w:val="7"/>
  </w:num>
  <w:num w:numId="7">
    <w:abstractNumId w:val="4"/>
  </w:num>
  <w:num w:numId="8">
    <w:abstractNumId w:val="6"/>
  </w:num>
  <w:num w:numId="9">
    <w:abstractNumId w:val="13"/>
  </w:num>
  <w:num w:numId="10">
    <w:abstractNumId w:val="8"/>
  </w:num>
  <w:num w:numId="11">
    <w:abstractNumId w:val="0"/>
  </w:num>
  <w:num w:numId="12">
    <w:abstractNumId w:val="15"/>
  </w:num>
  <w:num w:numId="13">
    <w:abstractNumId w:val="14"/>
  </w:num>
  <w:num w:numId="14">
    <w:abstractNumId w:val="9"/>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F8B"/>
    <w:rsid w:val="00041929"/>
    <w:rsid w:val="000A2E87"/>
    <w:rsid w:val="00110DB6"/>
    <w:rsid w:val="00146455"/>
    <w:rsid w:val="0019283C"/>
    <w:rsid w:val="00247390"/>
    <w:rsid w:val="002A0825"/>
    <w:rsid w:val="002C0B46"/>
    <w:rsid w:val="002F4C68"/>
    <w:rsid w:val="0032561E"/>
    <w:rsid w:val="003323EE"/>
    <w:rsid w:val="004713AE"/>
    <w:rsid w:val="004E7D87"/>
    <w:rsid w:val="004E7E54"/>
    <w:rsid w:val="005342AF"/>
    <w:rsid w:val="005B5B8B"/>
    <w:rsid w:val="005D67B5"/>
    <w:rsid w:val="006A3F28"/>
    <w:rsid w:val="006C156B"/>
    <w:rsid w:val="006D0AE6"/>
    <w:rsid w:val="00751F8B"/>
    <w:rsid w:val="00772F41"/>
    <w:rsid w:val="00792152"/>
    <w:rsid w:val="007C3A54"/>
    <w:rsid w:val="00845452"/>
    <w:rsid w:val="00864FFA"/>
    <w:rsid w:val="00A00681"/>
    <w:rsid w:val="00A275A2"/>
    <w:rsid w:val="00A834B8"/>
    <w:rsid w:val="00A83F22"/>
    <w:rsid w:val="00AA49A8"/>
    <w:rsid w:val="00AC4D9E"/>
    <w:rsid w:val="00AE23DC"/>
    <w:rsid w:val="00B15903"/>
    <w:rsid w:val="00B906DA"/>
    <w:rsid w:val="00B96AC9"/>
    <w:rsid w:val="00BB6306"/>
    <w:rsid w:val="00D15D90"/>
    <w:rsid w:val="00D200B1"/>
    <w:rsid w:val="00DB3359"/>
    <w:rsid w:val="00E32AC8"/>
    <w:rsid w:val="00E51B44"/>
    <w:rsid w:val="00ED7C4B"/>
    <w:rsid w:val="00EE435B"/>
    <w:rsid w:val="00FB1B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6158379"/>
  <w15:docId w15:val="{812F5BE1-3539-421B-9324-2C1413E3A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51F8B"/>
    <w:pPr>
      <w:spacing w:after="200" w:line="276" w:lineRule="auto"/>
    </w:pPr>
    <w:rPr>
      <w:rFonts w:ascii="Calibri" w:eastAsia="Calibri" w:hAnsi="Calibri" w:cs="Calibri"/>
      <w:color w:val="000000"/>
    </w:rPr>
  </w:style>
  <w:style w:type="paragraph" w:styleId="Heading1">
    <w:name w:val="heading 1"/>
    <w:basedOn w:val="Normal"/>
    <w:next w:val="Normal"/>
    <w:link w:val="Heading1Char"/>
    <w:uiPriority w:val="9"/>
    <w:qFormat/>
    <w:rsid w:val="00751F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F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F8B"/>
    <w:rPr>
      <w:rFonts w:ascii="Calibri" w:eastAsia="Calibri" w:hAnsi="Calibri" w:cs="Calibri"/>
      <w:color w:val="000000"/>
    </w:rPr>
  </w:style>
  <w:style w:type="paragraph" w:styleId="Footer">
    <w:name w:val="footer"/>
    <w:basedOn w:val="Normal"/>
    <w:link w:val="FooterChar"/>
    <w:uiPriority w:val="99"/>
    <w:unhideWhenUsed/>
    <w:rsid w:val="00751F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F8B"/>
    <w:rPr>
      <w:rFonts w:ascii="Calibri" w:eastAsia="Calibri" w:hAnsi="Calibri" w:cs="Calibri"/>
      <w:color w:val="000000"/>
    </w:rPr>
  </w:style>
  <w:style w:type="paragraph" w:styleId="Title">
    <w:name w:val="Title"/>
    <w:basedOn w:val="Normal"/>
    <w:next w:val="Normal"/>
    <w:link w:val="TitleChar"/>
    <w:uiPriority w:val="10"/>
    <w:qFormat/>
    <w:rsid w:val="00751F8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51F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1F8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51F8B"/>
    <w:pPr>
      <w:ind w:left="720"/>
      <w:contextualSpacing/>
    </w:pPr>
  </w:style>
  <w:style w:type="paragraph" w:styleId="BalloonText">
    <w:name w:val="Balloon Text"/>
    <w:basedOn w:val="Normal"/>
    <w:link w:val="BalloonTextChar"/>
    <w:uiPriority w:val="99"/>
    <w:semiHidden/>
    <w:unhideWhenUsed/>
    <w:rsid w:val="00A006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0681"/>
    <w:rPr>
      <w:rFonts w:ascii="Segoe UI" w:eastAsia="Calibri" w:hAnsi="Segoe UI" w:cs="Segoe UI"/>
      <w:color w:val="000000"/>
      <w:sz w:val="18"/>
      <w:szCs w:val="18"/>
    </w:rPr>
  </w:style>
  <w:style w:type="paragraph" w:styleId="NormalWeb">
    <w:name w:val="Normal (Web)"/>
    <w:basedOn w:val="Normal"/>
    <w:uiPriority w:val="99"/>
    <w:unhideWhenUsed/>
    <w:rsid w:val="004E7D87"/>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Revision">
    <w:name w:val="Revision"/>
    <w:hidden/>
    <w:uiPriority w:val="99"/>
    <w:semiHidden/>
    <w:rsid w:val="00864FFA"/>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State of Utah</Company>
  <LinksUpToDate>false</LinksUpToDate>
  <CharactersWithSpaces>5168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Curtis</dc:creator>
  <cp:keywords/>
  <dc:description/>
  <cp:lastModifiedBy>Evan Curtis</cp:lastModifiedBy>
  <cp:revision>3</cp:revision>
  <cp:lastPrinted>2016-05-10T15:09:00Z</cp:lastPrinted>
  <dcterms:created xsi:type="dcterms:W3CDTF">2016-05-19T16:24:00Z</dcterms:created>
  <dcterms:modified xsi:type="dcterms:W3CDTF">2016-05-19T19:13:00Z</dcterms:modified>
</cp:coreProperties>
</file>