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w:t>
      </w:r>
    </w:p>
    <w:p>
      <w:r/>
      <w:r>
        <w:rPr>
          <w:b/>
        </w:rPr>
        <w:t>Introduction to DMAT</w:t>
      </w:r>
      <w:r>
        <w:br/>
        <w:br/>
      </w:r>
      <w:r>
        <w:rPr>
          <w:b/>
        </w:rPr>
        <w:t>Table of Contents:</w:t>
      </w:r>
      <w:r>
        <w:br/>
        <w:br/>
        <w:t>* I. Overview of DMAT</w:t>
      </w:r>
    </w:p>
    <w:p>
      <w:r>
        <w:t>Table of Contents:</w:t>
        <w:br/>
        <w:br/>
        <w:t xml:space="preserve">I. Purpose of the SDD </w:t>
        <w:br/>
        <w:br/>
        <w:t>(I) Section Overview:</w:t>
        <w:br/>
        <w:br/>
        <w:t>(I.I) Background</w:t>
        <w:br/>
        <w:t>(I.II) Context</w:t>
        <w:br/>
        <w:br/>
        <w:t>The content to be covered under the purpose of SDD for DMAT documentation.</w:t>
      </w:r>
    </w:p>
    <w:p>
      <w:r/>
      <w:r>
        <w:rPr>
          <w:b/>
        </w:rPr>
        <w:t>Table of Contents: General Overview</w:t>
      </w:r>
      <w:r>
        <w:br/>
        <w:br/>
        <w:t xml:space="preserve">1. </w:t>
      </w:r>
      <w:r>
        <w:rPr>
          <w:b/>
        </w:rPr>
        <w:t>Introduction to DMAT</w:t>
      </w:r>
      <w:r>
        <w:br/>
        <w:br/>
        <w:t xml:space="preserve">        * Brief Overview of DMAT</w:t>
        <w:br/>
        <w:t xml:space="preserve">        * Purpose and Functionality of DMAT</w:t>
      </w:r>
    </w:p>
    <w:p>
      <w:r/>
      <w:r>
        <w:rPr>
          <w:b/>
        </w:rPr>
        <w:t>Table of Contents for Key Pain Points Addressed Section of DMAT Documentation</w:t>
      </w:r>
      <w:r>
        <w:br/>
        <w:br/>
        <w:t>* Key Pain Points Addressed</w:t>
      </w:r>
    </w:p>
    <w:p>
      <w:r>
        <w:t>Use Case Solution</w:t>
      </w:r>
    </w:p>
    <w:p>
      <w:r/>
      <w:r>
        <w:rPr>
          <w:b/>
        </w:rPr>
        <w:t>Table of Content for the 'Goals and Expected Outcomes' Section of the DMAT Documentation</w:t>
      </w:r>
      <w:r>
        <w:br/>
        <w:br/>
        <w:t>1. Goals and Expected Outcomes</w:t>
      </w:r>
    </w:p>
    <w:p>
      <w:r>
        <w:t>Scope of Proof of Concept (POC)</w:t>
      </w:r>
    </w:p>
    <w:p>
      <w:r/>
      <w:r>
        <w:rPr>
          <w:b/>
        </w:rPr>
        <w:t>Table of Contents: Assumptions Section of DMAT Documentation</w:t>
      </w:r>
      <w:r>
        <w:br/>
        <w:br/>
        <w:t>1. Assumptions</w:t>
      </w:r>
    </w:p>
    <w:p>
      <w:r/>
      <w:r>
        <w:rPr>
          <w:b/>
        </w:rPr>
        <w:t>System Integration</w:t>
      </w:r>
      <w:r>
        <w:br/>
        <w:br/>
        <w:t>*This section is currently under development and will be updated shortly.*</w:t>
      </w:r>
    </w:p>
    <w:p>
      <w:r/>
      <w:r>
        <w:rPr>
          <w:b/>
        </w:rPr>
        <w:t>Limitations / Out of Scope</w:t>
      </w:r>
      <w:r>
        <w:br/>
        <w:br/>
        <w:t>The 'Limitations / Out of Scope' section of the DMAT documentation is not explicitly provided in the given instructions. However, based on the context, the following title can be generated for the table of contents:</w:t>
        <w:br/>
        <w:br/>
        <w:t>* Limitations / Out of Scope</w:t>
      </w:r>
    </w:p>
    <w:p>
      <w:r>
        <w:t>Table of Contents for DMAT - High Level Architecture and Design</w:t>
        <w:br/>
        <w:br/>
        <w:br/>
        <w:t xml:space="preserve">High Level Architecture and Design </w:t>
        <w:br/>
        <w:br/>
        <w:t xml:space="preserve"> This title serves as an anchor to this content area of documentation.</w:t>
        <w:br/>
        <w:br/>
        <w:t xml:space="preserve"> - Content shall explain: An abstract structure on one the functions including from systems relationship interactions involved - process; will inform relationships both related layers tiersHeaderCode;GuidId - Design part a developer coding perspective is working withmatchConditionBased the user information is working system at scale when these options systems parts related one different for also if using also very long may are two just good examples using cases:HeaderCode of one large&lt;|python_tag|&gt;Here's the high level overview: the solution approach must achieve various development points per current guidelines these help people produce requiredUsageId other other have various in of</w:t>
      </w:r>
    </w:p>
    <w:p>
      <w:r>
        <w:t>Table of Content for the DMAT Tool Documentation</w:t>
        <w:br/>
        <w:br/>
        <w:br/>
        <w:t>1.0 Security Procedures</w:t>
        <w:br/>
        <w:t xml:space="preserve">  (no subtopics)</w:t>
      </w:r>
    </w:p>
    <w:p>
      <w:r>
        <w:t>Information Architecture – Data Flow</w:t>
      </w:r>
    </w:p>
    <w:p>
      <w:r>
        <w:t>Table of Contents for Design and Usability Section of DMAT Documentation:</w:t>
        <w:br/>
        <w:br/>
        <w:t>1. Design and Usability</w:t>
        <w:br/>
        <w:br/>
        <w:t xml:space="preserve">   - Introduction</w:t>
        <w:br/>
        <w:t xml:space="preserve">   - System Overview</w:t>
        <w:br/>
        <w:t xml:space="preserve">   - User Interface Design</w:t>
        <w:br/>
        <w:t xml:space="preserve">   - Navigation and Information Architecture</w:t>
        <w:br/>
        <w:t xml:space="preserve">   - Data Visualization and Reporting</w:t>
        <w:br/>
        <w:t xml:space="preserve">   - Accessibility Features</w:t>
        <w:br/>
        <w:t xml:space="preserve">   - User Experience Considerations</w:t>
      </w:r>
    </w:p>
    <w:p>
      <w:r>
        <w:t>System Design</w:t>
        <w:br/>
        <w:br/>
        <w:t xml:space="preserve"> Table of Contents </w:t>
        <w:br/>
        <w:br/>
        <w:t xml:space="preserve">    1. System Design Overview</w:t>
        <w:br/>
        <w:t xml:space="preserve">    2. Data Extraction and Collection</w:t>
        <w:br/>
        <w:t xml:space="preserve">    3. Data Representation and Storage</w:t>
        <w:br/>
        <w:t xml:space="preserve">    4. High-Level Structure and Schema</w:t>
        <w:br/>
        <w:t xml:space="preserve">    5. Table Creation and Management</w:t>
        <w:br/>
        <w:t xml:space="preserve">    6. Weekly Table Creation</w:t>
        <w:br/>
        <w:t xml:space="preserve">    7. Handling Schema Changes</w:t>
        <w:br/>
        <w:t xml:space="preserve">    8. Manual vs Automated Updates</w:t>
        <w:br/>
        <w:t xml:space="preserve">    9. Automation of Schema Updates</w:t>
        <w:br/>
        <w:t xml:space="preserve">    10. Future Development and Improvements</w:t>
      </w:r>
    </w:p>
    <w:p>
      <w:r>
        <w:t>Table of Contents for DMAT Documentation</w:t>
        <w:br/>
        <w:br/>
        <w:t>External Interfaces</w:t>
        <w:br/>
        <w:br/>
        <w:t xml:space="preserve">  * 3.1 External Interfaces </w:t>
        <w:br/>
        <w:t xml:space="preserve">        External Interfaces section describes all the external interfaces that the DMAT tool interacts with, including APIs, data sources, and output formats.</w:t>
      </w:r>
    </w:p>
    <w:p>
      <w:r/>
      <w:r>
        <w:rPr>
          <w:b/>
        </w:rPr>
        <w:t>Table of Contents: DMAT FAQs</w:t>
      </w:r>
      <w:r>
        <w:br/>
        <w:br/>
      </w:r>
      <w:r>
        <w:rPr>
          <w:b/>
        </w:rPr>
        <w:t>1. FAQs</w:t>
      </w:r>
      <w:r/>
    </w:p>
    <w:p>
      <w:r/>
      <w:r>
        <w:rPr>
          <w:b/>
        </w:rPr>
        <w:t>Table of Contents: User Stories</w:t>
      </w:r>
      <w:r>
        <w:br/>
        <w:br/>
        <w:t xml:space="preserve">1. </w:t>
      </w:r>
      <w:r>
        <w:rPr>
          <w:b/>
        </w:rPr>
        <w:t>Switching on Events Toggle</w:t>
      </w:r>
      <w:r>
        <w:br/>
        <w:t xml:space="preserve">   - Description: The user can switch on the Events toggle at the top after zoom level 8.</w:t>
        <w:br/>
        <w:t xml:space="preserve">   - Expected Outcome: The Events legends window appears on the left, and indicators display on the map in different shapes and colors.</w:t>
        <w:br/>
        <w:br/>
        <w:t xml:space="preserve">2. </w:t>
      </w:r>
      <w:r>
        <w:rPr>
          <w:b/>
        </w:rPr>
        <w:t>Selecting and Deselecting Events</w:t>
      </w:r>
      <w:r>
        <w:br/>
        <w:t xml:space="preserve">   - Description: The user can select and deselect events from the Event legend box to show only their preferred events.</w:t>
        <w:br/>
        <w:t xml:space="preserve">   - Expected Outcome: The map displays only the selected events.</w:t>
        <w:br/>
        <w:br/>
        <w:t xml:space="preserve">3. </w:t>
      </w:r>
      <w:r>
        <w:rPr>
          <w:b/>
        </w:rPr>
        <w:t>Deep Dive Analysis</w:t>
      </w:r>
      <w:r>
        <w:br/>
        <w:t xml:space="preserve">   - Description: The user can click on Deep Dive Analysis at the bottom for detailed analysis of each event.</w:t>
        <w:br/>
        <w:t xml:space="preserve">   - Expected Outcome: The user is redirected to the Detailed Log Analysis page for more information.</w:t>
        <w:br/>
        <w:br/>
        <w:t xml:space="preserve">4. </w:t>
      </w:r>
      <w:r>
        <w:rPr>
          <w:b/>
        </w:rPr>
        <w:t>Displaying Events on Map</w:t>
      </w:r>
      <w:r>
        <w:br/>
        <w:t xml:space="preserve">   - Description: The system displays events on the map based on the map extent.</w:t>
        <w:br/>
        <w:t xml:space="preserve">   - Expected Outcome: The user can view events on the map.</w:t>
        <w:br/>
        <w:br/>
        <w:t xml:space="preserve">5. </w:t>
      </w:r>
      <w:r>
        <w:rPr>
          <w:b/>
        </w:rPr>
        <w:t>Total Count of Events</w:t>
      </w:r>
      <w:r>
        <w:br/>
        <w:t xml:space="preserve">   - Description: The system displays the total count of events based on the map extent.</w:t>
        <w:br/>
        <w:t xml:space="preserve">   - Expected Outcome: The user can view the total count of events on the map.</w:t>
      </w:r>
    </w:p>
    <w:p>
      <w:r>
        <w:t>Table of Content: Testing and Validation</w:t>
        <w:br/>
        <w:br/>
        <w:t>*  Testing and Validation</w:t>
      </w:r>
    </w:p>
    <w:p>
      <w:r>
        <w:t>Table of Contents for 'Deployment and Maintenance' Section</w:t>
        <w:br/>
        <w:br/>
        <w:t>* I. Introduction</w:t>
        <w:br/>
        <w:t xml:space="preserve">    - Purpose and scope of the 'Deployment and Maintenance' section</w:t>
        <w:br/>
        <w:t xml:space="preserve">    - Overview of DMAT's architecture and system requirements</w:t>
        <w:br/>
        <w:br/>
        <w:t>* II. Pre-Deployment Guidelines</w:t>
        <w:br/>
        <w:t xml:space="preserve">    - Environmental setup (pre-production vs production environments)</w:t>
        <w:br/>
        <w:t xml:space="preserve">    - Recommendations for storage management</w:t>
        <w:br/>
        <w:br/>
        <w:t>* III. Deployment and Configuration</w:t>
        <w:br/>
        <w:t xml:space="preserve">    - Initial deployment setup (tables and folder structures)</w:t>
        <w:br/>
        <w:t xml:space="preserve">    - Proper hdfs configuration (schema, permissions, etc.)</w:t>
        <w:br/>
        <w:br/>
        <w:t>* IV. Table Maintenance and Cleaning</w:t>
        <w:br/>
        <w:t xml:space="preserve">    - Approaches to topic cleanups</w:t>
        <w:br/>
        <w:t xml:space="preserve">    - Role of quotas, users and authorization (different systems can leverage system authority but authority setup was taken different hence any message got we apply right they remain simple of security only though</w:t>
        <w:br/>
        <w:t xml:space="preserve">* </w:t>
        <w:br/>
        <w:t>V. Special Procedures for schema support after</w:t>
        <w:br/>
        <w:t>Update any requirement where maintenance task happens.</w:t>
        <w:br/>
        <w:br/>
        <w:br/>
        <w:t xml:space="preserve">    </w:t>
        <w:br/>
        <w:t>It also applies this which handles right permission maintenance access properly here then every transaction stays long is removed during record stay sourceMapping and of many DMAT transactions properly done this onUsageIdFilterWhere can many properly use data source information stay then change update as table only supportIntialized also always information use ReferentialActionPlease give proper view change requirement will automatically with long can on processFilterWhere transaction used if access need.scalablytypedThere were instructions how about final TOC about.</w:t>
        <w:br/>
        <w:t>- Cleanup  Approaches when an Existing Procedure used previously have is delete onlyUsageId be part be which or full view any user all final in.</w:t>
        <w:br/>
        <w:t>Is DataNewProp part system system should about more some many get out even has then like now was I more better delete we must already you would set addCriterion need first properly other before done part just go has properlyGenerationStrategy support out no used old.</w:t>
        <w:br/>
        <w:t xml:space="preserve">New which different there approach still they long go ReferentialAction Here was short structured properly following used when before better process by simple update existing eoq I system create as required other the on but are neededUsageId given following how best already proper even should approach know approach needed </w:t>
        <w:br/>
        <w:t>not will set off record should existing stay way current here go needed support are go create another before follow done delete from are one created only you simple only or know like still any some I we always same still so table about still just off eoq</w:t>
      </w:r>
    </w:p>
    <w:p>
      <w:r/>
      <w:r>
        <w:rPr>
          <w:b/>
        </w:rPr>
        <w:t>Table of Contents: Appendix</w:t>
      </w:r>
      <w:r>
        <w:br/>
        <w:br/>
        <w:t>* Appendix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