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F3" w:rsidRPr="00A33628" w:rsidRDefault="00163316" w:rsidP="00C65AFA">
      <w:pPr>
        <w:spacing w:after="0" w:line="240" w:lineRule="auto"/>
        <w:jc w:val="center"/>
        <w:rPr>
          <w:rFonts w:ascii="Arial" w:hAnsi="Arial" w:cs="Arial"/>
          <w:b/>
          <w:sz w:val="24"/>
          <w:szCs w:val="20"/>
        </w:rPr>
      </w:pPr>
      <w:r w:rsidRPr="00A33628">
        <w:rPr>
          <w:rFonts w:ascii="Arial" w:hAnsi="Arial" w:cs="Arial"/>
          <w:b/>
          <w:sz w:val="24"/>
          <w:szCs w:val="20"/>
        </w:rPr>
        <w:t xml:space="preserve">CHULETERO </w:t>
      </w:r>
      <w:r w:rsidR="009F3C93">
        <w:rPr>
          <w:rFonts w:ascii="Arial" w:hAnsi="Arial" w:cs="Arial"/>
          <w:b/>
          <w:sz w:val="24"/>
          <w:szCs w:val="20"/>
        </w:rPr>
        <w:t>MÁQUINAS TÉRMICAS</w:t>
      </w:r>
    </w:p>
    <w:p w:rsidR="00C65AFA" w:rsidRPr="00A33628" w:rsidRDefault="00C65AFA" w:rsidP="00C65AFA">
      <w:pPr>
        <w:spacing w:after="0" w:line="240" w:lineRule="auto"/>
        <w:rPr>
          <w:rFonts w:ascii="Arial" w:hAnsi="Arial" w:cs="Arial"/>
          <w:sz w:val="20"/>
          <w:szCs w:val="20"/>
        </w:rPr>
      </w:pPr>
    </w:p>
    <w:p w:rsidR="00C65AFA" w:rsidRDefault="00B00FC5" w:rsidP="00C65AFA">
      <w:pPr>
        <w:spacing w:after="0" w:line="240" w:lineRule="auto"/>
        <w:rPr>
          <w:rFonts w:ascii="Arial" w:hAnsi="Arial" w:cs="Arial"/>
          <w:i/>
          <w:sz w:val="20"/>
          <w:szCs w:val="20"/>
        </w:rPr>
      </w:pPr>
      <w:r w:rsidRPr="00A33628">
        <w:rPr>
          <w:rFonts w:ascii="Arial" w:hAnsi="Arial" w:cs="Arial"/>
          <w:b/>
          <w:sz w:val="20"/>
          <w:szCs w:val="20"/>
        </w:rPr>
        <w:t>P</w:t>
      </w:r>
      <w:r w:rsidR="009F3C93">
        <w:rPr>
          <w:rFonts w:ascii="Arial" w:hAnsi="Arial" w:cs="Arial"/>
          <w:b/>
          <w:sz w:val="20"/>
          <w:szCs w:val="20"/>
        </w:rPr>
        <w:t>rimer Principio de la Termodinámica</w:t>
      </w:r>
      <w:r w:rsidRPr="00A33628">
        <w:rPr>
          <w:rFonts w:ascii="Arial" w:hAnsi="Arial" w:cs="Arial"/>
          <w:sz w:val="20"/>
          <w:szCs w:val="20"/>
        </w:rPr>
        <w:t xml:space="preserve">: </w:t>
      </w:r>
      <w:r w:rsidR="009F3C93">
        <w:rPr>
          <w:rFonts w:ascii="Arial" w:hAnsi="Arial" w:cs="Arial"/>
          <w:sz w:val="20"/>
          <w:szCs w:val="20"/>
        </w:rPr>
        <w:tab/>
      </w:r>
      <m:oMath>
        <m:r>
          <w:rPr>
            <w:rFonts w:ascii="Cambria Math" w:hAnsi="Cambria Math" w:cs="Arial"/>
            <w:sz w:val="20"/>
            <w:szCs w:val="20"/>
          </w:rPr>
          <m:t>∆U=Q-W</m:t>
        </m:r>
      </m:oMath>
    </w:p>
    <w:p w:rsidR="009F3C93" w:rsidRDefault="009F3C93" w:rsidP="00C65AFA">
      <w:pPr>
        <w:spacing w:after="0" w:line="240" w:lineRule="auto"/>
        <w:rPr>
          <w:rFonts w:ascii="Arial" w:hAnsi="Arial" w:cs="Arial"/>
          <w:i/>
          <w:sz w:val="20"/>
          <w:szCs w:val="20"/>
        </w:rPr>
      </w:pPr>
    </w:p>
    <w:p w:rsidR="009F3C93" w:rsidRDefault="009F3C93" w:rsidP="00C65AFA">
      <w:pPr>
        <w:spacing w:after="0" w:line="240" w:lineRule="auto"/>
        <w:rPr>
          <w:rFonts w:ascii="Arial" w:hAnsi="Arial" w:cs="Arial"/>
          <w:sz w:val="20"/>
          <w:szCs w:val="20"/>
        </w:rPr>
      </w:pPr>
      <w:r>
        <w:rPr>
          <w:rFonts w:ascii="Arial" w:hAnsi="Arial" w:cs="Arial"/>
          <w:b/>
          <w:sz w:val="20"/>
          <w:szCs w:val="20"/>
        </w:rPr>
        <w:t>Magnitudes de los Gases</w:t>
      </w:r>
      <w:r w:rsidRPr="00A33628">
        <w:rPr>
          <w:rFonts w:ascii="Arial" w:hAnsi="Arial" w:cs="Arial"/>
          <w:sz w:val="20"/>
          <w:szCs w:val="20"/>
        </w:rPr>
        <w:t>:</w:t>
      </w:r>
    </w:p>
    <w:p w:rsidR="009F3C93" w:rsidRDefault="009F3C93" w:rsidP="000A7835">
      <w:pPr>
        <w:spacing w:after="0" w:line="240" w:lineRule="auto"/>
        <w:ind w:left="2124" w:firstLine="708"/>
        <w:rPr>
          <w:rFonts w:ascii="Arial" w:eastAsiaTheme="minorEastAsia" w:hAnsi="Arial" w:cs="Arial"/>
          <w:sz w:val="20"/>
          <w:szCs w:val="20"/>
        </w:rPr>
      </w:pPr>
      <m:oMath>
        <m:r>
          <w:rPr>
            <w:rFonts w:ascii="Cambria Math" w:hAnsi="Cambria Math" w:cs="Arial"/>
            <w:sz w:val="20"/>
            <w:szCs w:val="20"/>
          </w:rPr>
          <m:t xml:space="preserve">R=0,082 </m:t>
        </m:r>
        <m:f>
          <m:fPr>
            <m:ctrlPr>
              <w:rPr>
                <w:rFonts w:ascii="Cambria Math" w:hAnsi="Cambria Math" w:cs="Arial"/>
                <w:i/>
                <w:sz w:val="20"/>
                <w:szCs w:val="20"/>
              </w:rPr>
            </m:ctrlPr>
          </m:fPr>
          <m:num>
            <m:r>
              <w:rPr>
                <w:rFonts w:ascii="Cambria Math" w:hAnsi="Cambria Math" w:cs="Arial"/>
                <w:sz w:val="20"/>
                <w:szCs w:val="20"/>
              </w:rPr>
              <m:t>atm·L</m:t>
            </m:r>
          </m:num>
          <m:den>
            <m:r>
              <w:rPr>
                <w:rFonts w:ascii="Cambria Math" w:hAnsi="Cambria Math" w:cs="Arial"/>
                <w:sz w:val="20"/>
                <w:szCs w:val="20"/>
              </w:rPr>
              <m:t>mol·K</m:t>
            </m:r>
          </m:den>
        </m:f>
        <m:r>
          <w:rPr>
            <w:rFonts w:ascii="Cambria Math" w:hAnsi="Cambria Math" w:cs="Arial"/>
            <w:sz w:val="20"/>
            <w:szCs w:val="20"/>
          </w:rPr>
          <m:t xml:space="preserve">=8,314 </m:t>
        </m:r>
        <m:f>
          <m:fPr>
            <m:ctrlPr>
              <w:rPr>
                <w:rFonts w:ascii="Cambria Math" w:hAnsi="Cambria Math" w:cs="Arial"/>
                <w:i/>
                <w:sz w:val="20"/>
                <w:szCs w:val="20"/>
              </w:rPr>
            </m:ctrlPr>
          </m:fPr>
          <m:num>
            <m:r>
              <w:rPr>
                <w:rFonts w:ascii="Cambria Math" w:hAnsi="Cambria Math" w:cs="Arial"/>
                <w:sz w:val="20"/>
                <w:szCs w:val="20"/>
              </w:rPr>
              <m:t>J</m:t>
            </m:r>
          </m:num>
          <m:den>
            <m:r>
              <w:rPr>
                <w:rFonts w:ascii="Cambria Math" w:hAnsi="Cambria Math" w:cs="Arial"/>
                <w:sz w:val="20"/>
                <w:szCs w:val="20"/>
              </w:rPr>
              <m:t>mol·K</m:t>
            </m:r>
          </m:den>
        </m:f>
        <m:r>
          <w:rPr>
            <w:rFonts w:ascii="Cambria Math" w:hAnsi="Cambria Math" w:cs="Arial"/>
            <w:sz w:val="20"/>
            <w:szCs w:val="20"/>
          </w:rPr>
          <m:t xml:space="preserve">≅2 </m:t>
        </m:r>
        <m:f>
          <m:fPr>
            <m:ctrlPr>
              <w:rPr>
                <w:rFonts w:ascii="Cambria Math" w:hAnsi="Cambria Math" w:cs="Arial"/>
                <w:i/>
                <w:sz w:val="20"/>
                <w:szCs w:val="20"/>
              </w:rPr>
            </m:ctrlPr>
          </m:fPr>
          <m:num>
            <m:r>
              <w:rPr>
                <w:rFonts w:ascii="Cambria Math" w:hAnsi="Cambria Math" w:cs="Arial"/>
                <w:sz w:val="20"/>
                <w:szCs w:val="20"/>
              </w:rPr>
              <m:t>cal</m:t>
            </m:r>
          </m:num>
          <m:den>
            <m:r>
              <w:rPr>
                <w:rFonts w:ascii="Cambria Math" w:hAnsi="Cambria Math" w:cs="Arial"/>
                <w:sz w:val="20"/>
                <w:szCs w:val="20"/>
              </w:rPr>
              <m:t>mol·K</m:t>
            </m:r>
          </m:den>
        </m:f>
      </m:oMath>
      <w:r w:rsidR="00CF47E3">
        <w:rPr>
          <w:rFonts w:ascii="Arial" w:eastAsiaTheme="minorEastAsia" w:hAnsi="Arial" w:cs="Arial"/>
          <w:sz w:val="20"/>
          <w:szCs w:val="20"/>
        </w:rPr>
        <w:tab/>
      </w:r>
    </w:p>
    <w:p w:rsidR="00CF47E3" w:rsidRPr="009F3C93" w:rsidRDefault="00CF47E3" w:rsidP="009F3C93">
      <w:pPr>
        <w:spacing w:after="0" w:line="240" w:lineRule="auto"/>
        <w:rPr>
          <w:rFonts w:ascii="Arial" w:eastAsiaTheme="minorEastAsia" w:hAnsi="Arial" w:cs="Arial"/>
          <w:sz w:val="20"/>
          <w:szCs w:val="20"/>
        </w:rPr>
      </w:pPr>
    </w:p>
    <w:p w:rsidR="00CF47E3" w:rsidRDefault="00CF47E3" w:rsidP="00CF47E3">
      <w:pPr>
        <w:spacing w:after="0" w:line="240" w:lineRule="auto"/>
        <w:rPr>
          <w:rFonts w:ascii="Times New Roman" w:hAnsi="Times New Roman" w:cs="Times New Roman"/>
          <w:sz w:val="20"/>
          <w:szCs w:val="20"/>
        </w:rPr>
      </w:pPr>
      <w:r w:rsidRPr="00CF47E3">
        <w:rPr>
          <w:rFonts w:ascii="Arial" w:hAnsi="Arial" w:cs="Arial"/>
          <w:sz w:val="16"/>
          <w:szCs w:val="20"/>
        </w:rPr>
        <w:t xml:space="preserve">Capacidad calorífica molar a </w:t>
      </w:r>
      <w:r>
        <w:rPr>
          <w:rFonts w:ascii="Arial" w:hAnsi="Arial" w:cs="Arial"/>
          <w:sz w:val="16"/>
          <w:szCs w:val="20"/>
        </w:rPr>
        <w:t>V</w:t>
      </w:r>
      <w:r w:rsidRPr="00CF47E3">
        <w:rPr>
          <w:rFonts w:ascii="Arial" w:hAnsi="Arial" w:cs="Arial"/>
          <w:sz w:val="16"/>
          <w:szCs w:val="20"/>
        </w:rPr>
        <w:t xml:space="preserve"> constante:</w:t>
      </w:r>
      <w:r>
        <w:rPr>
          <w:rFonts w:ascii="Arial" w:hAnsi="Arial" w:cs="Arial"/>
          <w:sz w:val="20"/>
          <w:szCs w:val="20"/>
        </w:rPr>
        <w:t xml:space="preserve"> </w:t>
      </w:r>
      <w:proofErr w:type="spellStart"/>
      <w:r>
        <w:rPr>
          <w:rFonts w:ascii="Arial" w:hAnsi="Arial" w:cs="Arial"/>
          <w:sz w:val="20"/>
          <w:szCs w:val="20"/>
        </w:rPr>
        <w:t>C</w:t>
      </w:r>
      <w:r w:rsidRPr="00CF47E3">
        <w:rPr>
          <w:rFonts w:ascii="Arial" w:hAnsi="Arial" w:cs="Arial"/>
          <w:sz w:val="20"/>
          <w:szCs w:val="20"/>
          <w:vertAlign w:val="subscript"/>
        </w:rPr>
        <w:t>v</w:t>
      </w:r>
      <w:proofErr w:type="spellEnd"/>
      <w:r>
        <w:rPr>
          <w:rFonts w:ascii="Arial" w:hAnsi="Arial" w:cs="Arial"/>
          <w:sz w:val="20"/>
          <w:szCs w:val="20"/>
        </w:rPr>
        <w:tab/>
      </w:r>
      <w:r w:rsidRPr="00CF47E3">
        <w:rPr>
          <w:rFonts w:ascii="Arial" w:hAnsi="Arial" w:cs="Arial"/>
          <w:sz w:val="16"/>
          <w:szCs w:val="20"/>
        </w:rPr>
        <w:t xml:space="preserve">Capacidad calorífica molar a </w:t>
      </w:r>
      <w:r>
        <w:rPr>
          <w:rFonts w:ascii="Arial" w:hAnsi="Arial" w:cs="Arial"/>
          <w:sz w:val="16"/>
          <w:szCs w:val="20"/>
        </w:rPr>
        <w:t>p</w:t>
      </w:r>
      <w:r w:rsidRPr="00CF47E3">
        <w:rPr>
          <w:rFonts w:ascii="Arial" w:hAnsi="Arial" w:cs="Arial"/>
          <w:sz w:val="16"/>
          <w:szCs w:val="20"/>
        </w:rPr>
        <w:t xml:space="preserve"> constante:</w:t>
      </w:r>
      <w:r>
        <w:rPr>
          <w:rFonts w:ascii="Arial" w:hAnsi="Arial" w:cs="Arial"/>
          <w:sz w:val="20"/>
          <w:szCs w:val="20"/>
        </w:rPr>
        <w:t xml:space="preserve"> </w:t>
      </w:r>
      <w:proofErr w:type="spellStart"/>
      <w:r>
        <w:rPr>
          <w:rFonts w:ascii="Arial" w:hAnsi="Arial" w:cs="Arial"/>
          <w:sz w:val="20"/>
          <w:szCs w:val="20"/>
        </w:rPr>
        <w:t>C</w:t>
      </w:r>
      <w:r>
        <w:rPr>
          <w:rFonts w:ascii="Arial" w:hAnsi="Arial" w:cs="Arial"/>
          <w:sz w:val="20"/>
          <w:szCs w:val="20"/>
          <w:vertAlign w:val="subscript"/>
        </w:rPr>
        <w:t>p</w:t>
      </w:r>
      <w:proofErr w:type="spellEnd"/>
      <w:r>
        <w:rPr>
          <w:rFonts w:ascii="Arial" w:hAnsi="Arial" w:cs="Arial"/>
          <w:sz w:val="20"/>
          <w:szCs w:val="20"/>
        </w:rPr>
        <w:tab/>
      </w:r>
      <w:r w:rsidRPr="00CF47E3">
        <w:rPr>
          <w:rFonts w:ascii="Arial" w:hAnsi="Arial" w:cs="Arial"/>
          <w:sz w:val="16"/>
          <w:szCs w:val="20"/>
        </w:rPr>
        <w:t>C</w:t>
      </w:r>
      <w:r>
        <w:rPr>
          <w:rFonts w:ascii="Arial" w:hAnsi="Arial" w:cs="Arial"/>
          <w:sz w:val="16"/>
          <w:szCs w:val="20"/>
        </w:rPr>
        <w:t>oeficiente adiabático</w:t>
      </w:r>
      <w:r w:rsidRPr="00CF47E3">
        <w:rPr>
          <w:rFonts w:ascii="Arial" w:hAnsi="Arial" w:cs="Arial"/>
          <w:sz w:val="16"/>
          <w:szCs w:val="20"/>
        </w:rPr>
        <w:t>:</w:t>
      </w:r>
      <w:r>
        <w:rPr>
          <w:rFonts w:ascii="Arial" w:hAnsi="Arial" w:cs="Arial"/>
          <w:sz w:val="20"/>
          <w:szCs w:val="20"/>
        </w:rPr>
        <w:t xml:space="preserve"> </w:t>
      </w:r>
      <w:r>
        <w:rPr>
          <w:rFonts w:ascii="Times New Roman" w:hAnsi="Times New Roman" w:cs="Times New Roman"/>
          <w:sz w:val="20"/>
          <w:szCs w:val="20"/>
        </w:rPr>
        <w:t>γ</w:t>
      </w:r>
    </w:p>
    <w:tbl>
      <w:tblPr>
        <w:tblStyle w:val="Tablaconcuadrcula"/>
        <w:tblpPr w:leftFromText="141" w:rightFromText="141" w:vertAnchor="text" w:horzAnchor="page" w:tblpX="4316" w:tblpY="153"/>
        <w:tblW w:w="0" w:type="auto"/>
        <w:tblLook w:val="04A0" w:firstRow="1" w:lastRow="0" w:firstColumn="1" w:lastColumn="0" w:noHBand="0" w:noVBand="1"/>
      </w:tblPr>
      <w:tblGrid>
        <w:gridCol w:w="1668"/>
        <w:gridCol w:w="3685"/>
      </w:tblGrid>
      <w:tr w:rsidR="000A7835" w:rsidTr="000A7835">
        <w:tc>
          <w:tcPr>
            <w:tcW w:w="1668" w:type="dxa"/>
            <w:vAlign w:val="center"/>
          </w:tcPr>
          <w:p w:rsidR="000A7835" w:rsidRPr="00CF47E3" w:rsidRDefault="000A7835" w:rsidP="000A7835">
            <w:pPr>
              <w:rPr>
                <w:rFonts w:ascii="Arial" w:hAnsi="Arial" w:cs="Arial"/>
                <w:sz w:val="16"/>
                <w:szCs w:val="20"/>
              </w:rPr>
            </w:pPr>
            <w:r w:rsidRPr="00CF47E3">
              <w:rPr>
                <w:rFonts w:ascii="Arial" w:eastAsiaTheme="minorEastAsia" w:hAnsi="Arial" w:cs="Arial"/>
                <w:sz w:val="16"/>
                <w:szCs w:val="20"/>
              </w:rPr>
              <w:t>Gas monoatómico:</w:t>
            </w:r>
          </w:p>
        </w:tc>
        <w:tc>
          <w:tcPr>
            <w:tcW w:w="3685" w:type="dxa"/>
          </w:tcPr>
          <w:p w:rsidR="000A7835" w:rsidRPr="00CF47E3" w:rsidRDefault="008600C7" w:rsidP="001D6E59">
            <w:pPr>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p</m:t>
                  </m:r>
                </m:sub>
              </m:sSub>
              <m:r>
                <w:rPr>
                  <w:rFonts w:ascii="Cambria Math" w:eastAsiaTheme="minorEastAsia" w:hAnsi="Cambria Math" w:cs="Arial"/>
                  <w:sz w:val="20"/>
                  <w:szCs w:val="20"/>
                </w:rPr>
                <m:t>=5</m:t>
              </m:r>
            </m:oMath>
            <w:r w:rsidR="000A7835">
              <w:rPr>
                <w:rFonts w:ascii="Arial" w:eastAsiaTheme="minorEastAsia" w:hAnsi="Arial" w:cs="Arial"/>
                <w:sz w:val="20"/>
                <w:szCs w:val="20"/>
              </w:rPr>
              <w:tab/>
            </w:r>
            <w:r w:rsidR="001D6E59">
              <w:tab/>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V</m:t>
                  </m:r>
                </m:sub>
              </m:sSub>
              <m:r>
                <w:rPr>
                  <w:rFonts w:ascii="Cambria Math" w:eastAsiaTheme="minorEastAsia" w:hAnsi="Cambria Math" w:cs="Arial"/>
                  <w:sz w:val="20"/>
                  <w:szCs w:val="20"/>
                </w:rPr>
                <m:t>=3</m:t>
              </m:r>
            </m:oMath>
            <w:r w:rsidR="001D6E59">
              <w:rPr>
                <w:rFonts w:ascii="Arial" w:eastAsiaTheme="minorEastAsia" w:hAnsi="Arial" w:cs="Arial"/>
                <w:sz w:val="20"/>
                <w:szCs w:val="20"/>
              </w:rPr>
              <w:tab/>
            </w:r>
            <w:r w:rsidR="001D6E59">
              <w:rPr>
                <w:rFonts w:ascii="Arial" w:eastAsiaTheme="minorEastAsia" w:hAnsi="Arial" w:cs="Arial"/>
                <w:sz w:val="20"/>
                <w:szCs w:val="20"/>
              </w:rPr>
              <w:tab/>
            </w:r>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cal</m:t>
                  </m:r>
                </m:num>
                <m:den>
                  <m:r>
                    <w:rPr>
                      <w:rFonts w:ascii="Cambria Math" w:eastAsiaTheme="minorEastAsia" w:hAnsi="Cambria Math" w:cs="Arial"/>
                      <w:sz w:val="20"/>
                      <w:szCs w:val="20"/>
                    </w:rPr>
                    <m:t>mol·K</m:t>
                  </m:r>
                </m:den>
              </m:f>
            </m:oMath>
          </w:p>
        </w:tc>
      </w:tr>
      <w:tr w:rsidR="000A7835" w:rsidTr="000A7835">
        <w:tc>
          <w:tcPr>
            <w:tcW w:w="1668" w:type="dxa"/>
            <w:vAlign w:val="center"/>
          </w:tcPr>
          <w:p w:rsidR="000A7835" w:rsidRPr="00CF47E3" w:rsidRDefault="000A7835" w:rsidP="000A7835">
            <w:pPr>
              <w:rPr>
                <w:rFonts w:ascii="Arial" w:hAnsi="Arial" w:cs="Arial"/>
                <w:sz w:val="16"/>
                <w:szCs w:val="20"/>
              </w:rPr>
            </w:pPr>
            <w:r w:rsidRPr="00CF47E3">
              <w:rPr>
                <w:rFonts w:ascii="Arial" w:eastAsiaTheme="minorEastAsia" w:hAnsi="Arial" w:cs="Arial"/>
                <w:sz w:val="16"/>
                <w:szCs w:val="20"/>
              </w:rPr>
              <w:t xml:space="preserve">Gas </w:t>
            </w:r>
            <w:proofErr w:type="spellStart"/>
            <w:r w:rsidRPr="00CF47E3">
              <w:rPr>
                <w:rFonts w:ascii="Arial" w:eastAsiaTheme="minorEastAsia" w:hAnsi="Arial" w:cs="Arial"/>
                <w:sz w:val="16"/>
                <w:szCs w:val="20"/>
              </w:rPr>
              <w:t>diatómico</w:t>
            </w:r>
            <w:proofErr w:type="spellEnd"/>
            <w:r w:rsidRPr="00CF47E3">
              <w:rPr>
                <w:rFonts w:ascii="Arial" w:eastAsiaTheme="minorEastAsia" w:hAnsi="Arial" w:cs="Arial"/>
                <w:sz w:val="16"/>
                <w:szCs w:val="20"/>
              </w:rPr>
              <w:t>:</w:t>
            </w:r>
          </w:p>
        </w:tc>
        <w:tc>
          <w:tcPr>
            <w:tcW w:w="3685" w:type="dxa"/>
          </w:tcPr>
          <w:p w:rsidR="000A7835" w:rsidRDefault="008600C7" w:rsidP="000A7835">
            <w:pPr>
              <w:rPr>
                <w:rFonts w:ascii="Arial"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p</m:t>
                  </m:r>
                </m:sub>
              </m:sSub>
              <m:r>
                <w:rPr>
                  <w:rFonts w:ascii="Cambria Math" w:eastAsiaTheme="minorEastAsia" w:hAnsi="Cambria Math" w:cs="Arial"/>
                  <w:sz w:val="20"/>
                  <w:szCs w:val="20"/>
                </w:rPr>
                <m:t>=7</m:t>
              </m:r>
            </m:oMath>
            <w:r w:rsidR="001D6E59">
              <w:rPr>
                <w:rFonts w:ascii="Arial" w:eastAsiaTheme="minorEastAsia" w:hAnsi="Arial" w:cs="Arial"/>
                <w:sz w:val="20"/>
                <w:szCs w:val="20"/>
              </w:rPr>
              <w:tab/>
            </w:r>
            <w:r w:rsidR="001D6E59">
              <w:tab/>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V</m:t>
                  </m:r>
                </m:sub>
              </m:sSub>
              <m:r>
                <w:rPr>
                  <w:rFonts w:ascii="Cambria Math" w:eastAsiaTheme="minorEastAsia" w:hAnsi="Cambria Math" w:cs="Arial"/>
                  <w:sz w:val="20"/>
                  <w:szCs w:val="20"/>
                </w:rPr>
                <m:t>=5</m:t>
              </m:r>
            </m:oMath>
            <w:r w:rsidR="001D6E59">
              <w:rPr>
                <w:rFonts w:ascii="Arial" w:eastAsiaTheme="minorEastAsia" w:hAnsi="Arial" w:cs="Arial"/>
                <w:sz w:val="20"/>
                <w:szCs w:val="20"/>
              </w:rPr>
              <w:tab/>
            </w:r>
            <w:r w:rsidR="001D6E59">
              <w:rPr>
                <w:rFonts w:ascii="Arial" w:eastAsiaTheme="minorEastAsia" w:hAnsi="Arial" w:cs="Arial"/>
                <w:sz w:val="20"/>
                <w:szCs w:val="20"/>
              </w:rPr>
              <w:tab/>
            </w:r>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cal</m:t>
                  </m:r>
                </m:num>
                <m:den>
                  <m:r>
                    <w:rPr>
                      <w:rFonts w:ascii="Cambria Math" w:eastAsiaTheme="minorEastAsia" w:hAnsi="Cambria Math" w:cs="Arial"/>
                      <w:sz w:val="20"/>
                      <w:szCs w:val="20"/>
                    </w:rPr>
                    <m:t>mol·K</m:t>
                  </m:r>
                </m:den>
              </m:f>
            </m:oMath>
          </w:p>
        </w:tc>
      </w:tr>
    </w:tbl>
    <w:p w:rsidR="000A7835" w:rsidRDefault="000A7835" w:rsidP="000A7835">
      <w:pPr>
        <w:spacing w:after="0" w:line="240" w:lineRule="auto"/>
        <w:rPr>
          <w:rFonts w:ascii="Arial" w:eastAsiaTheme="minorEastAsia" w:hAnsi="Arial" w:cs="Arial"/>
          <w:sz w:val="20"/>
          <w:szCs w:val="20"/>
        </w:rPr>
      </w:pPr>
    </w:p>
    <w:p w:rsidR="00CF47E3" w:rsidRPr="00CF47E3" w:rsidRDefault="008600C7" w:rsidP="000A7835">
      <w:pPr>
        <w:spacing w:after="0" w:line="240" w:lineRule="auto"/>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p</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V</m:t>
            </m:r>
          </m:sub>
        </m:sSub>
        <m:r>
          <w:rPr>
            <w:rFonts w:ascii="Cambria Math" w:hAnsi="Cambria Math" w:cs="Arial"/>
            <w:sz w:val="20"/>
            <w:szCs w:val="20"/>
          </w:rPr>
          <m:t>=R</m:t>
        </m:r>
      </m:oMath>
      <w:r w:rsidR="00CF47E3">
        <w:rPr>
          <w:rFonts w:ascii="Arial" w:eastAsiaTheme="minorEastAsia" w:hAnsi="Arial" w:cs="Arial"/>
          <w:sz w:val="20"/>
          <w:szCs w:val="20"/>
        </w:rPr>
        <w:tab/>
      </w:r>
      <m:oMath>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p</m:t>
                </m:r>
              </m:sub>
            </m:sSub>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V</m:t>
                </m:r>
              </m:sub>
            </m:sSub>
          </m:den>
        </m:f>
        <m:r>
          <w:rPr>
            <w:rFonts w:ascii="Cambria Math" w:eastAsiaTheme="minorEastAsia" w:hAnsi="Cambria Math" w:cs="Arial"/>
            <w:sz w:val="20"/>
            <w:szCs w:val="20"/>
          </w:rPr>
          <m:t>=γ</m:t>
        </m:r>
      </m:oMath>
      <w:r w:rsidR="000F5F76">
        <w:rPr>
          <w:rFonts w:ascii="Arial" w:eastAsiaTheme="minorEastAsia" w:hAnsi="Arial" w:cs="Arial"/>
          <w:sz w:val="20"/>
          <w:szCs w:val="20"/>
        </w:rPr>
        <w:br/>
      </w:r>
      <w:r w:rsidR="00CF47E3">
        <w:rPr>
          <w:rFonts w:ascii="Arial" w:eastAsiaTheme="minorEastAsia" w:hAnsi="Arial" w:cs="Arial"/>
          <w:sz w:val="20"/>
          <w:szCs w:val="20"/>
        </w:rPr>
        <w:tab/>
      </w:r>
      <w:r w:rsidR="00CF47E3">
        <w:rPr>
          <w:rFonts w:ascii="Arial" w:eastAsiaTheme="minorEastAsia" w:hAnsi="Arial" w:cs="Arial"/>
          <w:sz w:val="20"/>
          <w:szCs w:val="20"/>
        </w:rPr>
        <w:tab/>
        <w:t xml:space="preserve"> </w:t>
      </w:r>
      <w:r w:rsidR="00CF47E3">
        <w:rPr>
          <w:rFonts w:ascii="Arial" w:eastAsiaTheme="minorEastAsia" w:hAnsi="Arial" w:cs="Arial"/>
          <w:sz w:val="20"/>
          <w:szCs w:val="20"/>
        </w:rPr>
        <w:tab/>
        <w:t xml:space="preserve"> </w:t>
      </w:r>
    </w:p>
    <w:p w:rsidR="00CF47E3" w:rsidRPr="00A33628" w:rsidRDefault="00CF47E3" w:rsidP="00CF47E3">
      <w:pPr>
        <w:spacing w:after="0" w:line="240" w:lineRule="auto"/>
        <w:ind w:firstLine="708"/>
        <w:rPr>
          <w:rFonts w:ascii="Arial" w:hAnsi="Arial" w:cs="Arial"/>
          <w:sz w:val="20"/>
          <w:szCs w:val="20"/>
        </w:rPr>
      </w:pPr>
    </w:p>
    <w:p w:rsidR="000A7835" w:rsidRDefault="000A7835" w:rsidP="000A7835">
      <w:pPr>
        <w:spacing w:after="0" w:line="240" w:lineRule="auto"/>
        <w:rPr>
          <w:rFonts w:ascii="Arial" w:hAnsi="Arial" w:cs="Arial"/>
          <w:i/>
          <w:sz w:val="20"/>
          <w:szCs w:val="20"/>
        </w:rPr>
      </w:pPr>
      <w:r>
        <w:rPr>
          <w:rFonts w:ascii="Arial" w:hAnsi="Arial" w:cs="Arial"/>
          <w:b/>
          <w:sz w:val="20"/>
          <w:szCs w:val="20"/>
        </w:rPr>
        <w:t>Ecuación Gas ideal</w:t>
      </w:r>
      <w:r w:rsidRPr="00A33628">
        <w:rPr>
          <w:rFonts w:ascii="Arial" w:hAnsi="Arial" w:cs="Arial"/>
          <w:sz w:val="20"/>
          <w:szCs w:val="20"/>
        </w:rPr>
        <w:t xml:space="preserve">: </w:t>
      </w:r>
      <w:r>
        <w:rPr>
          <w:rFonts w:ascii="Arial" w:hAnsi="Arial" w:cs="Arial"/>
          <w:sz w:val="20"/>
          <w:szCs w:val="20"/>
        </w:rPr>
        <w:tab/>
      </w:r>
      <m:oMath>
        <m:r>
          <w:rPr>
            <w:rFonts w:ascii="Cambria Math" w:hAnsi="Cambria Math" w:cs="Arial"/>
            <w:sz w:val="20"/>
            <w:szCs w:val="20"/>
          </w:rPr>
          <m:t>pV=nRT</m:t>
        </m:r>
      </m:oMath>
    </w:p>
    <w:p w:rsidR="00CF47E3" w:rsidRDefault="00CF47E3" w:rsidP="00CF47E3">
      <w:pPr>
        <w:spacing w:after="0" w:line="240" w:lineRule="auto"/>
        <w:rPr>
          <w:rFonts w:ascii="Arial" w:hAnsi="Arial" w:cs="Arial"/>
          <w:sz w:val="20"/>
          <w:szCs w:val="20"/>
        </w:rPr>
      </w:pPr>
    </w:p>
    <w:p w:rsidR="000A7835" w:rsidRDefault="000A7835" w:rsidP="00CF47E3">
      <w:pPr>
        <w:spacing w:after="0" w:line="240" w:lineRule="auto"/>
        <w:rPr>
          <w:rFonts w:ascii="Arial" w:hAnsi="Arial" w:cs="Arial"/>
          <w:b/>
          <w:sz w:val="20"/>
          <w:szCs w:val="20"/>
        </w:rPr>
      </w:pPr>
      <w:r>
        <w:rPr>
          <w:rFonts w:ascii="Arial" w:hAnsi="Arial" w:cs="Arial"/>
          <w:b/>
          <w:sz w:val="20"/>
          <w:szCs w:val="20"/>
        </w:rPr>
        <w:t>Transformaciones en Gases ideales:</w:t>
      </w:r>
    </w:p>
    <w:tbl>
      <w:tblPr>
        <w:tblStyle w:val="Tablaconcuadrcula"/>
        <w:tblW w:w="10456" w:type="dxa"/>
        <w:tblLook w:val="04A0" w:firstRow="1" w:lastRow="0" w:firstColumn="1" w:lastColumn="0" w:noHBand="0" w:noVBand="1"/>
      </w:tblPr>
      <w:tblGrid>
        <w:gridCol w:w="1383"/>
        <w:gridCol w:w="1639"/>
        <w:gridCol w:w="1785"/>
        <w:gridCol w:w="1887"/>
        <w:gridCol w:w="1881"/>
        <w:gridCol w:w="1881"/>
      </w:tblGrid>
      <w:tr w:rsidR="003F160C" w:rsidRPr="000A7835" w:rsidTr="000F5F76">
        <w:tc>
          <w:tcPr>
            <w:tcW w:w="1384" w:type="dxa"/>
            <w:shd w:val="clear" w:color="auto" w:fill="DDD9C3" w:themeFill="background2" w:themeFillShade="E6"/>
            <w:vAlign w:val="center"/>
          </w:tcPr>
          <w:p w:rsidR="000A7835" w:rsidRPr="000F5F76" w:rsidRDefault="000A7835" w:rsidP="000A7835">
            <w:pPr>
              <w:jc w:val="center"/>
              <w:rPr>
                <w:rFonts w:ascii="Arial" w:hAnsi="Arial" w:cs="Arial"/>
                <w:b/>
                <w:sz w:val="16"/>
                <w:szCs w:val="20"/>
              </w:rPr>
            </w:pPr>
            <w:r w:rsidRPr="000F5F76">
              <w:rPr>
                <w:rFonts w:ascii="Arial" w:hAnsi="Arial" w:cs="Arial"/>
                <w:b/>
                <w:sz w:val="16"/>
                <w:szCs w:val="20"/>
              </w:rPr>
              <w:t>NOMBRE</w:t>
            </w:r>
          </w:p>
        </w:tc>
        <w:tc>
          <w:tcPr>
            <w:tcW w:w="1612" w:type="dxa"/>
            <w:shd w:val="clear" w:color="auto" w:fill="DDD9C3" w:themeFill="background2" w:themeFillShade="E6"/>
            <w:vAlign w:val="center"/>
          </w:tcPr>
          <w:p w:rsidR="000A7835" w:rsidRPr="000F5F76" w:rsidRDefault="000A7835" w:rsidP="000A7835">
            <w:pPr>
              <w:jc w:val="center"/>
              <w:rPr>
                <w:rFonts w:ascii="Arial" w:hAnsi="Arial" w:cs="Arial"/>
                <w:b/>
                <w:sz w:val="16"/>
                <w:szCs w:val="20"/>
              </w:rPr>
            </w:pPr>
            <w:r w:rsidRPr="000F5F76">
              <w:rPr>
                <w:rFonts w:ascii="Arial" w:hAnsi="Arial" w:cs="Arial"/>
                <w:b/>
                <w:sz w:val="16"/>
                <w:szCs w:val="20"/>
              </w:rPr>
              <w:t>CARACTERÍSTICA</w:t>
            </w:r>
          </w:p>
        </w:tc>
        <w:tc>
          <w:tcPr>
            <w:tcW w:w="1790" w:type="dxa"/>
            <w:shd w:val="clear" w:color="auto" w:fill="DDD9C3" w:themeFill="background2" w:themeFillShade="E6"/>
            <w:vAlign w:val="center"/>
          </w:tcPr>
          <w:p w:rsidR="000A7835" w:rsidRPr="000F5F76" w:rsidRDefault="000A7835" w:rsidP="000A7835">
            <w:pPr>
              <w:jc w:val="center"/>
              <w:rPr>
                <w:rFonts w:ascii="Arial" w:hAnsi="Arial" w:cs="Arial"/>
                <w:b/>
                <w:sz w:val="16"/>
                <w:szCs w:val="20"/>
              </w:rPr>
            </w:pPr>
            <w:r w:rsidRPr="000F5F76">
              <w:rPr>
                <w:rFonts w:ascii="Arial" w:hAnsi="Arial" w:cs="Arial"/>
                <w:b/>
                <w:sz w:val="16"/>
                <w:szCs w:val="20"/>
              </w:rPr>
              <w:t>SE CUMPLE…</w:t>
            </w:r>
          </w:p>
        </w:tc>
        <w:tc>
          <w:tcPr>
            <w:tcW w:w="1890" w:type="dxa"/>
            <w:shd w:val="clear" w:color="auto" w:fill="DDD9C3" w:themeFill="background2" w:themeFillShade="E6"/>
            <w:vAlign w:val="center"/>
          </w:tcPr>
          <w:p w:rsidR="000A7835" w:rsidRPr="000F5F76" w:rsidRDefault="000F5F76" w:rsidP="003F160C">
            <w:pPr>
              <w:jc w:val="center"/>
              <w:rPr>
                <w:rFonts w:ascii="Arial" w:hAnsi="Arial" w:cs="Arial"/>
                <w:b/>
                <w:sz w:val="16"/>
                <w:szCs w:val="20"/>
              </w:rPr>
            </w:pPr>
            <m:oMathPara>
              <m:oMath>
                <m:r>
                  <m:rPr>
                    <m:sty m:val="bi"/>
                  </m:rPr>
                  <w:rPr>
                    <w:rFonts w:ascii="Cambria Math" w:hAnsi="Cambria Math" w:cs="Arial"/>
                    <w:sz w:val="20"/>
                    <w:szCs w:val="20"/>
                  </w:rPr>
                  <m:t>W=</m:t>
                </m:r>
                <m:nary>
                  <m:naryPr>
                    <m:limLoc m:val="subSup"/>
                    <m:ctrlPr>
                      <w:rPr>
                        <w:rFonts w:ascii="Cambria Math" w:hAnsi="Cambria Math" w:cs="Arial"/>
                        <w:b/>
                        <w:i/>
                        <w:sz w:val="20"/>
                        <w:szCs w:val="20"/>
                      </w:rPr>
                    </m:ctrlPr>
                  </m:naryPr>
                  <m:sub>
                    <m:r>
                      <m:rPr>
                        <m:sty m:val="bi"/>
                      </m:rPr>
                      <w:rPr>
                        <w:rFonts w:ascii="Cambria Math" w:hAnsi="Cambria Math" w:cs="Arial"/>
                        <w:sz w:val="20"/>
                        <w:szCs w:val="20"/>
                      </w:rPr>
                      <m:t>1</m:t>
                    </m:r>
                  </m:sub>
                  <m:sup>
                    <m:r>
                      <m:rPr>
                        <m:sty m:val="bi"/>
                      </m:rPr>
                      <w:rPr>
                        <w:rFonts w:ascii="Cambria Math" w:hAnsi="Cambria Math" w:cs="Arial"/>
                        <w:sz w:val="20"/>
                        <w:szCs w:val="20"/>
                      </w:rPr>
                      <m:t>2</m:t>
                    </m:r>
                  </m:sup>
                  <m:e>
                    <m:r>
                      <m:rPr>
                        <m:sty m:val="bi"/>
                      </m:rPr>
                      <w:rPr>
                        <w:rFonts w:ascii="Cambria Math" w:hAnsi="Cambria Math" w:cs="Arial"/>
                        <w:sz w:val="20"/>
                        <w:szCs w:val="20"/>
                      </w:rPr>
                      <m:t>p·dV</m:t>
                    </m:r>
                  </m:e>
                </m:nary>
              </m:oMath>
            </m:oMathPara>
          </w:p>
        </w:tc>
        <w:tc>
          <w:tcPr>
            <w:tcW w:w="1890" w:type="dxa"/>
            <w:shd w:val="clear" w:color="auto" w:fill="DDD9C3" w:themeFill="background2" w:themeFillShade="E6"/>
            <w:vAlign w:val="center"/>
          </w:tcPr>
          <w:p w:rsidR="000A7835" w:rsidRPr="000F5F76" w:rsidRDefault="000F5F76" w:rsidP="000A7835">
            <w:pPr>
              <w:jc w:val="center"/>
              <w:rPr>
                <w:rFonts w:ascii="Arial" w:hAnsi="Arial" w:cs="Arial"/>
                <w:b/>
                <w:sz w:val="16"/>
                <w:szCs w:val="20"/>
              </w:rPr>
            </w:pPr>
            <m:oMathPara>
              <m:oMath>
                <m:r>
                  <m:rPr>
                    <m:sty m:val="bi"/>
                  </m:rPr>
                  <w:rPr>
                    <w:rFonts w:ascii="Cambria Math" w:hAnsi="Cambria Math" w:cs="Arial"/>
                    <w:sz w:val="20"/>
                    <w:szCs w:val="20"/>
                  </w:rPr>
                  <m:t>Q</m:t>
                </m:r>
              </m:oMath>
            </m:oMathPara>
          </w:p>
        </w:tc>
        <w:tc>
          <w:tcPr>
            <w:tcW w:w="1890" w:type="dxa"/>
            <w:shd w:val="clear" w:color="auto" w:fill="DDD9C3" w:themeFill="background2" w:themeFillShade="E6"/>
            <w:vAlign w:val="center"/>
          </w:tcPr>
          <w:p w:rsidR="000A7835" w:rsidRPr="000F5F76" w:rsidRDefault="000F5F76" w:rsidP="000A7835">
            <w:pPr>
              <w:jc w:val="center"/>
              <w:rPr>
                <w:rFonts w:ascii="Arial" w:hAnsi="Arial" w:cs="Arial"/>
                <w:b/>
                <w:sz w:val="16"/>
                <w:szCs w:val="20"/>
              </w:rPr>
            </w:pPr>
            <m:oMathPara>
              <m:oMath>
                <m:r>
                  <m:rPr>
                    <m:sty m:val="bi"/>
                  </m:rPr>
                  <w:rPr>
                    <w:rFonts w:ascii="Cambria Math" w:hAnsi="Cambria Math" w:cs="Arial"/>
                    <w:sz w:val="20"/>
                    <w:szCs w:val="20"/>
                  </w:rPr>
                  <m:t>∆U=Q-W</m:t>
                </m:r>
              </m:oMath>
            </m:oMathPara>
          </w:p>
        </w:tc>
      </w:tr>
      <w:tr w:rsidR="003F160C" w:rsidRPr="000A7835" w:rsidTr="003F160C">
        <w:tc>
          <w:tcPr>
            <w:tcW w:w="1384" w:type="dxa"/>
            <w:vAlign w:val="center"/>
          </w:tcPr>
          <w:p w:rsidR="000A7835" w:rsidRPr="000A7835" w:rsidRDefault="000A7835" w:rsidP="000A7835">
            <w:pPr>
              <w:jc w:val="center"/>
              <w:rPr>
                <w:rFonts w:ascii="Arial" w:hAnsi="Arial" w:cs="Arial"/>
                <w:sz w:val="20"/>
                <w:szCs w:val="20"/>
              </w:rPr>
            </w:pPr>
            <w:r w:rsidRPr="000A7835">
              <w:rPr>
                <w:rFonts w:ascii="Arial" w:hAnsi="Arial" w:cs="Arial"/>
                <w:sz w:val="20"/>
                <w:szCs w:val="20"/>
              </w:rPr>
              <w:t>Isobárica</w:t>
            </w:r>
          </w:p>
        </w:tc>
        <w:tc>
          <w:tcPr>
            <w:tcW w:w="1612" w:type="dxa"/>
            <w:vAlign w:val="center"/>
          </w:tcPr>
          <w:p w:rsidR="000A7835" w:rsidRPr="000A7835" w:rsidRDefault="000A7835" w:rsidP="000A7835">
            <w:pPr>
              <w:jc w:val="center"/>
              <w:rPr>
                <w:rFonts w:ascii="Arial" w:hAnsi="Arial" w:cs="Arial"/>
                <w:sz w:val="20"/>
                <w:szCs w:val="20"/>
              </w:rPr>
            </w:pPr>
            <w:r w:rsidRPr="000A7835">
              <w:rPr>
                <w:rFonts w:ascii="Arial" w:hAnsi="Arial" w:cs="Arial"/>
                <w:sz w:val="20"/>
                <w:szCs w:val="20"/>
              </w:rPr>
              <w:t xml:space="preserve">p = </w:t>
            </w:r>
            <w:proofErr w:type="spellStart"/>
            <w:r w:rsidRPr="000A7835">
              <w:rPr>
                <w:rFonts w:ascii="Arial" w:hAnsi="Arial" w:cs="Arial"/>
                <w:sz w:val="20"/>
                <w:szCs w:val="20"/>
              </w:rPr>
              <w:t>cte</w:t>
            </w:r>
            <w:proofErr w:type="spellEnd"/>
          </w:p>
        </w:tc>
        <w:tc>
          <w:tcPr>
            <w:tcW w:w="1790" w:type="dxa"/>
            <w:vAlign w:val="center"/>
          </w:tcPr>
          <w:p w:rsidR="000A7835" w:rsidRDefault="000A7835" w:rsidP="000A7835">
            <w:pPr>
              <w:jc w:val="center"/>
              <w:rPr>
                <w:rFonts w:ascii="Arial" w:eastAsiaTheme="minorEastAsia" w:hAnsi="Arial" w:cs="Arial"/>
                <w:sz w:val="16"/>
                <w:szCs w:val="20"/>
              </w:rPr>
            </w:pPr>
            <w:r w:rsidRPr="000A7835">
              <w:rPr>
                <w:rFonts w:ascii="Arial" w:eastAsiaTheme="minorEastAsia" w:hAnsi="Arial" w:cs="Arial"/>
                <w:sz w:val="16"/>
                <w:szCs w:val="20"/>
              </w:rPr>
              <w:t>1ª ley Gay-Lussac</w:t>
            </w:r>
          </w:p>
          <w:p w:rsidR="000A7835" w:rsidRPr="000A7835" w:rsidRDefault="000A7835" w:rsidP="000A7835">
            <w:pPr>
              <w:jc w:val="center"/>
              <w:rPr>
                <w:rFonts w:ascii="Arial" w:eastAsiaTheme="minorEastAsia" w:hAnsi="Arial" w:cs="Arial"/>
                <w:sz w:val="16"/>
                <w:szCs w:val="20"/>
              </w:rPr>
            </w:pPr>
          </w:p>
          <w:p w:rsidR="000A7835" w:rsidRPr="000A7835" w:rsidRDefault="008600C7" w:rsidP="000A7835">
            <w:pPr>
              <w:jc w:val="center"/>
              <w:rPr>
                <w:rFonts w:ascii="Arial" w:hAnsi="Arial" w:cs="Arial"/>
                <w:sz w:val="16"/>
                <w:szCs w:val="20"/>
              </w:rPr>
            </w:pPr>
            <m:oMathPara>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1</m:t>
                        </m:r>
                      </m:sub>
                    </m:sSub>
                  </m:num>
                  <m:den>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1</m:t>
                        </m:r>
                      </m:sub>
                    </m:sSub>
                  </m:den>
                </m:f>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2</m:t>
                        </m:r>
                      </m:sub>
                    </m:sSub>
                  </m:num>
                  <m:den>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2</m:t>
                        </m:r>
                      </m:sub>
                    </m:sSub>
                  </m:den>
                </m:f>
              </m:oMath>
            </m:oMathPara>
          </w:p>
        </w:tc>
        <w:tc>
          <w:tcPr>
            <w:tcW w:w="1890" w:type="dxa"/>
            <w:vAlign w:val="center"/>
          </w:tcPr>
          <w:p w:rsidR="000A7835" w:rsidRPr="003F160C" w:rsidRDefault="003F160C" w:rsidP="003F160C">
            <w:pPr>
              <w:jc w:val="center"/>
              <w:rPr>
                <w:rFonts w:ascii="Arial" w:hAnsi="Arial" w:cs="Arial"/>
                <w:sz w:val="20"/>
                <w:szCs w:val="20"/>
              </w:rPr>
            </w:pPr>
            <m:oMathPara>
              <m:oMath>
                <m:r>
                  <w:rPr>
                    <w:rFonts w:ascii="Cambria Math" w:hAnsi="Cambria Math" w:cs="Arial"/>
                    <w:sz w:val="20"/>
                    <w:szCs w:val="20"/>
                  </w:rPr>
                  <m:t>W=p·(</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2</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1</m:t>
                    </m:r>
                  </m:sub>
                </m:sSub>
                <m:r>
                  <w:rPr>
                    <w:rFonts w:ascii="Cambria Math" w:eastAsiaTheme="minorEastAsia" w:hAnsi="Cambria Math" w:cs="Arial"/>
                    <w:sz w:val="20"/>
                    <w:szCs w:val="20"/>
                  </w:rPr>
                  <m:t>)</m:t>
                </m:r>
              </m:oMath>
            </m:oMathPara>
          </w:p>
        </w:tc>
        <w:tc>
          <w:tcPr>
            <w:tcW w:w="1890" w:type="dxa"/>
            <w:vAlign w:val="center"/>
          </w:tcPr>
          <w:p w:rsidR="000A7835" w:rsidRPr="003F160C" w:rsidRDefault="003F160C" w:rsidP="003F160C">
            <w:pPr>
              <w:jc w:val="center"/>
              <w:rPr>
                <w:rFonts w:ascii="Arial" w:hAnsi="Arial" w:cs="Arial"/>
                <w:sz w:val="20"/>
                <w:szCs w:val="20"/>
              </w:rPr>
            </w:pPr>
            <m:oMathPara>
              <m:oMath>
                <m:r>
                  <w:rPr>
                    <w:rFonts w:ascii="Cambria Math" w:hAnsi="Cambria Math" w:cs="Arial"/>
                    <w:sz w:val="20"/>
                    <w:szCs w:val="20"/>
                  </w:rPr>
                  <m:t>Q=n·</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p</m:t>
                    </m:r>
                  </m:sub>
                </m:sSub>
                <m:r>
                  <w:rPr>
                    <w:rFonts w:ascii="Cambria Math" w:hAnsi="Cambria Math" w:cs="Arial"/>
                    <w:sz w:val="20"/>
                    <w:szCs w:val="20"/>
                  </w:rPr>
                  <m:t>·∆T</m:t>
                </m:r>
              </m:oMath>
            </m:oMathPara>
          </w:p>
        </w:tc>
        <w:tc>
          <w:tcPr>
            <w:tcW w:w="1890" w:type="dxa"/>
            <w:vAlign w:val="center"/>
          </w:tcPr>
          <w:p w:rsidR="000A7835" w:rsidRPr="003F160C" w:rsidRDefault="003F160C" w:rsidP="003F160C">
            <w:pPr>
              <w:jc w:val="center"/>
              <w:rPr>
                <w:rFonts w:ascii="Arial" w:hAnsi="Arial" w:cs="Arial"/>
                <w:sz w:val="20"/>
                <w:szCs w:val="20"/>
              </w:rPr>
            </w:pPr>
            <m:oMathPara>
              <m:oMath>
                <m:r>
                  <w:rPr>
                    <w:rFonts w:ascii="Cambria Math" w:hAnsi="Cambria Math" w:cs="Arial"/>
                    <w:sz w:val="20"/>
                    <w:szCs w:val="20"/>
                  </w:rPr>
                  <m:t>∆U=n·</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V</m:t>
                    </m:r>
                  </m:sub>
                </m:sSub>
                <m:r>
                  <w:rPr>
                    <w:rFonts w:ascii="Cambria Math" w:hAnsi="Cambria Math" w:cs="Arial"/>
                    <w:sz w:val="20"/>
                    <w:szCs w:val="20"/>
                  </w:rPr>
                  <m:t>·∆T</m:t>
                </m:r>
              </m:oMath>
            </m:oMathPara>
          </w:p>
        </w:tc>
      </w:tr>
      <w:tr w:rsidR="003F160C" w:rsidRPr="000A7835" w:rsidTr="003F160C">
        <w:tc>
          <w:tcPr>
            <w:tcW w:w="1384" w:type="dxa"/>
            <w:vAlign w:val="center"/>
          </w:tcPr>
          <w:p w:rsidR="003F160C" w:rsidRPr="000A7835" w:rsidRDefault="000F5F76" w:rsidP="000A7835">
            <w:pPr>
              <w:jc w:val="center"/>
              <w:rPr>
                <w:rFonts w:ascii="Arial" w:hAnsi="Arial" w:cs="Arial"/>
                <w:sz w:val="20"/>
                <w:szCs w:val="20"/>
              </w:rPr>
            </w:pPr>
            <w:proofErr w:type="spellStart"/>
            <w:r>
              <w:rPr>
                <w:rFonts w:ascii="Arial" w:hAnsi="Arial" w:cs="Arial"/>
                <w:sz w:val="20"/>
                <w:szCs w:val="20"/>
              </w:rPr>
              <w:t>I</w:t>
            </w:r>
            <w:r w:rsidR="003F160C" w:rsidRPr="000A7835">
              <w:rPr>
                <w:rFonts w:ascii="Arial" w:hAnsi="Arial" w:cs="Arial"/>
                <w:sz w:val="20"/>
                <w:szCs w:val="20"/>
              </w:rPr>
              <w:t>socórica</w:t>
            </w:r>
            <w:proofErr w:type="spellEnd"/>
          </w:p>
        </w:tc>
        <w:tc>
          <w:tcPr>
            <w:tcW w:w="1612" w:type="dxa"/>
            <w:vAlign w:val="center"/>
          </w:tcPr>
          <w:p w:rsidR="003F160C" w:rsidRPr="000A7835" w:rsidRDefault="003F160C" w:rsidP="000A7835">
            <w:pPr>
              <w:jc w:val="center"/>
              <w:rPr>
                <w:rFonts w:ascii="Arial" w:hAnsi="Arial" w:cs="Arial"/>
                <w:sz w:val="20"/>
                <w:szCs w:val="20"/>
              </w:rPr>
            </w:pPr>
            <w:r w:rsidRPr="000A7835">
              <w:rPr>
                <w:rFonts w:ascii="Arial" w:hAnsi="Arial" w:cs="Arial"/>
                <w:sz w:val="20"/>
                <w:szCs w:val="20"/>
              </w:rPr>
              <w:t xml:space="preserve">V = </w:t>
            </w:r>
            <w:proofErr w:type="spellStart"/>
            <w:r w:rsidRPr="000A7835">
              <w:rPr>
                <w:rFonts w:ascii="Arial" w:hAnsi="Arial" w:cs="Arial"/>
                <w:sz w:val="20"/>
                <w:szCs w:val="20"/>
              </w:rPr>
              <w:t>cte</w:t>
            </w:r>
            <w:proofErr w:type="spellEnd"/>
          </w:p>
        </w:tc>
        <w:tc>
          <w:tcPr>
            <w:tcW w:w="1790" w:type="dxa"/>
            <w:vAlign w:val="center"/>
          </w:tcPr>
          <w:p w:rsidR="003F160C" w:rsidRDefault="003F160C" w:rsidP="000A7835">
            <w:pPr>
              <w:jc w:val="center"/>
              <w:rPr>
                <w:rFonts w:ascii="Arial" w:eastAsiaTheme="minorEastAsia" w:hAnsi="Arial" w:cs="Arial"/>
                <w:sz w:val="16"/>
                <w:szCs w:val="20"/>
              </w:rPr>
            </w:pPr>
            <w:r>
              <w:rPr>
                <w:rFonts w:ascii="Arial" w:eastAsiaTheme="minorEastAsia" w:hAnsi="Arial" w:cs="Arial"/>
                <w:sz w:val="16"/>
                <w:szCs w:val="20"/>
              </w:rPr>
              <w:t>2</w:t>
            </w:r>
            <w:r w:rsidRPr="000A7835">
              <w:rPr>
                <w:rFonts w:ascii="Arial" w:eastAsiaTheme="minorEastAsia" w:hAnsi="Arial" w:cs="Arial"/>
                <w:sz w:val="16"/>
                <w:szCs w:val="20"/>
              </w:rPr>
              <w:t>ª ley Gay-Lussac</w:t>
            </w:r>
          </w:p>
          <w:p w:rsidR="003F160C" w:rsidRPr="000A7835" w:rsidRDefault="003F160C" w:rsidP="000A7835">
            <w:pPr>
              <w:jc w:val="center"/>
              <w:rPr>
                <w:rFonts w:ascii="Arial" w:eastAsiaTheme="minorEastAsia" w:hAnsi="Arial" w:cs="Arial"/>
                <w:sz w:val="16"/>
                <w:szCs w:val="20"/>
              </w:rPr>
            </w:pPr>
          </w:p>
          <w:p w:rsidR="003F160C" w:rsidRPr="000A7835" w:rsidRDefault="008600C7" w:rsidP="000A7835">
            <w:pPr>
              <w:jc w:val="center"/>
              <w:rPr>
                <w:rFonts w:ascii="Arial" w:hAnsi="Arial" w:cs="Arial"/>
                <w:sz w:val="16"/>
                <w:szCs w:val="20"/>
              </w:rPr>
            </w:pPr>
            <m:oMathPara>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num>
                  <m:den>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1</m:t>
                        </m:r>
                      </m:sub>
                    </m:sSub>
                  </m:den>
                </m:f>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2</m:t>
                        </m:r>
                      </m:sub>
                    </m:sSub>
                  </m:num>
                  <m:den>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2</m:t>
                        </m:r>
                      </m:sub>
                    </m:sSub>
                  </m:den>
                </m:f>
              </m:oMath>
            </m:oMathPara>
          </w:p>
        </w:tc>
        <w:tc>
          <w:tcPr>
            <w:tcW w:w="1890" w:type="dxa"/>
            <w:vAlign w:val="center"/>
          </w:tcPr>
          <w:p w:rsidR="003F160C" w:rsidRPr="003F160C" w:rsidRDefault="003F160C" w:rsidP="003F160C">
            <w:pPr>
              <w:jc w:val="center"/>
              <w:rPr>
                <w:rFonts w:ascii="Arial" w:hAnsi="Arial" w:cs="Arial"/>
                <w:sz w:val="20"/>
                <w:szCs w:val="20"/>
              </w:rPr>
            </w:pPr>
            <m:oMathPara>
              <m:oMath>
                <m:r>
                  <w:rPr>
                    <w:rFonts w:ascii="Cambria Math" w:hAnsi="Cambria Math" w:cs="Arial"/>
                    <w:sz w:val="20"/>
                    <w:szCs w:val="20"/>
                  </w:rPr>
                  <m:t>W=0</m:t>
                </m:r>
              </m:oMath>
            </m:oMathPara>
          </w:p>
        </w:tc>
        <w:tc>
          <w:tcPr>
            <w:tcW w:w="1890" w:type="dxa"/>
            <w:vAlign w:val="center"/>
          </w:tcPr>
          <w:p w:rsidR="003F160C" w:rsidRPr="003F160C" w:rsidRDefault="003F160C" w:rsidP="00446054">
            <w:pPr>
              <w:jc w:val="center"/>
              <w:rPr>
                <w:rFonts w:ascii="Arial" w:hAnsi="Arial" w:cs="Arial"/>
                <w:sz w:val="20"/>
                <w:szCs w:val="20"/>
              </w:rPr>
            </w:pPr>
            <m:oMathPara>
              <m:oMath>
                <m:r>
                  <w:rPr>
                    <w:rFonts w:ascii="Cambria Math" w:hAnsi="Cambria Math" w:cs="Arial"/>
                    <w:sz w:val="20"/>
                    <w:szCs w:val="20"/>
                  </w:rPr>
                  <m:t>Q=n·</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V</m:t>
                    </m:r>
                  </m:sub>
                </m:sSub>
                <m:r>
                  <w:rPr>
                    <w:rFonts w:ascii="Cambria Math" w:hAnsi="Cambria Math" w:cs="Arial"/>
                    <w:sz w:val="20"/>
                    <w:szCs w:val="20"/>
                  </w:rPr>
                  <m:t>·∆T</m:t>
                </m:r>
              </m:oMath>
            </m:oMathPara>
          </w:p>
        </w:tc>
        <w:tc>
          <w:tcPr>
            <w:tcW w:w="1890" w:type="dxa"/>
            <w:vAlign w:val="center"/>
          </w:tcPr>
          <w:p w:rsidR="003F160C" w:rsidRPr="003F160C" w:rsidRDefault="003F160C" w:rsidP="00446054">
            <w:pPr>
              <w:jc w:val="center"/>
              <w:rPr>
                <w:rFonts w:ascii="Arial" w:hAnsi="Arial" w:cs="Arial"/>
                <w:sz w:val="20"/>
                <w:szCs w:val="20"/>
              </w:rPr>
            </w:pPr>
            <m:oMathPara>
              <m:oMath>
                <m:r>
                  <w:rPr>
                    <w:rFonts w:ascii="Cambria Math" w:hAnsi="Cambria Math" w:cs="Arial"/>
                    <w:sz w:val="20"/>
                    <w:szCs w:val="20"/>
                  </w:rPr>
                  <m:t>∆U=n·</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V</m:t>
                    </m:r>
                  </m:sub>
                </m:sSub>
                <m:r>
                  <w:rPr>
                    <w:rFonts w:ascii="Cambria Math" w:hAnsi="Cambria Math" w:cs="Arial"/>
                    <w:sz w:val="20"/>
                    <w:szCs w:val="20"/>
                  </w:rPr>
                  <m:t>·∆T</m:t>
                </m:r>
              </m:oMath>
            </m:oMathPara>
          </w:p>
        </w:tc>
      </w:tr>
      <w:tr w:rsidR="003F160C" w:rsidRPr="000A7835" w:rsidTr="003F160C">
        <w:tc>
          <w:tcPr>
            <w:tcW w:w="1384" w:type="dxa"/>
            <w:vAlign w:val="center"/>
          </w:tcPr>
          <w:p w:rsidR="003F160C" w:rsidRPr="000A7835" w:rsidRDefault="000F5F76" w:rsidP="000A7835">
            <w:pPr>
              <w:jc w:val="center"/>
              <w:rPr>
                <w:rFonts w:ascii="Arial" w:hAnsi="Arial" w:cs="Arial"/>
                <w:sz w:val="20"/>
                <w:szCs w:val="20"/>
              </w:rPr>
            </w:pPr>
            <w:r>
              <w:rPr>
                <w:rFonts w:ascii="Arial" w:hAnsi="Arial" w:cs="Arial"/>
                <w:sz w:val="20"/>
                <w:szCs w:val="20"/>
              </w:rPr>
              <w:t>I</w:t>
            </w:r>
            <w:r w:rsidR="003F160C" w:rsidRPr="000A7835">
              <w:rPr>
                <w:rFonts w:ascii="Arial" w:hAnsi="Arial" w:cs="Arial"/>
                <w:sz w:val="20"/>
                <w:szCs w:val="20"/>
              </w:rPr>
              <w:t>sotérmica</w:t>
            </w:r>
          </w:p>
        </w:tc>
        <w:tc>
          <w:tcPr>
            <w:tcW w:w="1612" w:type="dxa"/>
            <w:vAlign w:val="center"/>
          </w:tcPr>
          <w:p w:rsidR="003F160C" w:rsidRPr="000A7835" w:rsidRDefault="003F160C" w:rsidP="000A7835">
            <w:pPr>
              <w:jc w:val="center"/>
              <w:rPr>
                <w:rFonts w:ascii="Arial" w:hAnsi="Arial" w:cs="Arial"/>
                <w:sz w:val="20"/>
                <w:szCs w:val="20"/>
              </w:rPr>
            </w:pPr>
            <w:r w:rsidRPr="000A7835">
              <w:rPr>
                <w:rFonts w:ascii="Arial" w:hAnsi="Arial" w:cs="Arial"/>
                <w:sz w:val="20"/>
                <w:szCs w:val="20"/>
              </w:rPr>
              <w:t xml:space="preserve">T = </w:t>
            </w:r>
            <w:proofErr w:type="spellStart"/>
            <w:r w:rsidRPr="000A7835">
              <w:rPr>
                <w:rFonts w:ascii="Arial" w:hAnsi="Arial" w:cs="Arial"/>
                <w:sz w:val="20"/>
                <w:szCs w:val="20"/>
              </w:rPr>
              <w:t>cte</w:t>
            </w:r>
            <w:proofErr w:type="spellEnd"/>
          </w:p>
        </w:tc>
        <w:tc>
          <w:tcPr>
            <w:tcW w:w="1790" w:type="dxa"/>
            <w:vAlign w:val="center"/>
          </w:tcPr>
          <w:p w:rsidR="003F160C" w:rsidRDefault="003F160C" w:rsidP="000A7835">
            <w:pPr>
              <w:jc w:val="center"/>
              <w:rPr>
                <w:rFonts w:ascii="Arial" w:eastAsiaTheme="minorEastAsia" w:hAnsi="Arial" w:cs="Arial"/>
                <w:sz w:val="16"/>
                <w:szCs w:val="20"/>
              </w:rPr>
            </w:pPr>
            <w:r w:rsidRPr="000A7835">
              <w:rPr>
                <w:rFonts w:ascii="Arial" w:eastAsiaTheme="minorEastAsia" w:hAnsi="Arial" w:cs="Arial"/>
                <w:sz w:val="16"/>
                <w:szCs w:val="20"/>
              </w:rPr>
              <w:t xml:space="preserve">ley </w:t>
            </w:r>
            <w:proofErr w:type="spellStart"/>
            <w:r>
              <w:rPr>
                <w:rFonts w:ascii="Arial" w:eastAsiaTheme="minorEastAsia" w:hAnsi="Arial" w:cs="Arial"/>
                <w:sz w:val="16"/>
                <w:szCs w:val="20"/>
              </w:rPr>
              <w:t>Boyle-Mariotte</w:t>
            </w:r>
            <w:proofErr w:type="spellEnd"/>
          </w:p>
          <w:p w:rsidR="003F160C" w:rsidRPr="000A7835" w:rsidRDefault="003F160C" w:rsidP="000A7835">
            <w:pPr>
              <w:jc w:val="center"/>
              <w:rPr>
                <w:rFonts w:ascii="Arial" w:eastAsiaTheme="minorEastAsia" w:hAnsi="Arial" w:cs="Arial"/>
                <w:sz w:val="16"/>
                <w:szCs w:val="20"/>
              </w:rPr>
            </w:pPr>
          </w:p>
          <w:p w:rsidR="003F160C" w:rsidRPr="000A7835" w:rsidRDefault="008600C7" w:rsidP="000A7835">
            <w:pPr>
              <w:jc w:val="center"/>
              <w:rPr>
                <w:rFonts w:ascii="Arial" w:hAnsi="Arial" w:cs="Arial"/>
                <w:sz w:val="16"/>
                <w:szCs w:val="20"/>
              </w:rPr>
            </w:pPr>
            <m:oMathPara>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r>
                      <w:rPr>
                        <w:rFonts w:ascii="Cambria Math" w:hAnsi="Cambria Math" w:cs="Arial"/>
                        <w:sz w:val="20"/>
                        <w:szCs w:val="20"/>
                      </w:rPr>
                      <m:t>V</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2</m:t>
                        </m:r>
                      </m:sub>
                    </m:sSub>
                    <m:r>
                      <w:rPr>
                        <w:rFonts w:ascii="Cambria Math" w:hAnsi="Cambria Math" w:cs="Arial"/>
                        <w:sz w:val="20"/>
                        <w:szCs w:val="20"/>
                      </w:rPr>
                      <m:t>V</m:t>
                    </m:r>
                  </m:e>
                  <m:sub>
                    <m:r>
                      <w:rPr>
                        <w:rFonts w:ascii="Cambria Math" w:hAnsi="Cambria Math" w:cs="Arial"/>
                        <w:sz w:val="20"/>
                        <w:szCs w:val="20"/>
                      </w:rPr>
                      <m:t>2</m:t>
                    </m:r>
                  </m:sub>
                </m:sSub>
              </m:oMath>
            </m:oMathPara>
          </w:p>
        </w:tc>
        <w:tc>
          <w:tcPr>
            <w:tcW w:w="1890" w:type="dxa"/>
            <w:vAlign w:val="center"/>
          </w:tcPr>
          <w:p w:rsidR="003F160C" w:rsidRPr="003F160C" w:rsidRDefault="003F160C" w:rsidP="003F160C">
            <w:pPr>
              <w:jc w:val="center"/>
              <w:rPr>
                <w:rFonts w:ascii="Arial" w:hAnsi="Arial" w:cs="Arial"/>
                <w:sz w:val="20"/>
                <w:szCs w:val="20"/>
              </w:rPr>
            </w:pPr>
            <m:oMathPara>
              <m:oMath>
                <m:r>
                  <w:rPr>
                    <w:rFonts w:ascii="Cambria Math" w:hAnsi="Cambria Math" w:cs="Arial"/>
                    <w:sz w:val="20"/>
                    <w:szCs w:val="20"/>
                  </w:rPr>
                  <m:t>W=nRT·</m:t>
                </m:r>
                <m:r>
                  <m:rPr>
                    <m:sty m:val="p"/>
                  </m:rPr>
                  <w:rPr>
                    <w:rFonts w:ascii="Cambria Math" w:hAnsi="Cambria Math" w:cs="Arial"/>
                    <w:sz w:val="20"/>
                    <w:szCs w:val="20"/>
                  </w:rPr>
                  <m:t>ln⁡</m:t>
                </m:r>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2</m:t>
                            </m:r>
                          </m:sub>
                        </m:sSub>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1</m:t>
                            </m:r>
                          </m:sub>
                        </m:sSub>
                      </m:den>
                    </m:f>
                  </m:e>
                </m:d>
              </m:oMath>
            </m:oMathPara>
          </w:p>
        </w:tc>
        <w:tc>
          <w:tcPr>
            <w:tcW w:w="1890" w:type="dxa"/>
            <w:vAlign w:val="center"/>
          </w:tcPr>
          <w:p w:rsidR="003F160C" w:rsidRPr="003F160C" w:rsidRDefault="003F160C" w:rsidP="00446054">
            <w:pPr>
              <w:jc w:val="center"/>
              <w:rPr>
                <w:rFonts w:ascii="Arial" w:hAnsi="Arial" w:cs="Arial"/>
                <w:sz w:val="20"/>
                <w:szCs w:val="20"/>
              </w:rPr>
            </w:pPr>
            <m:oMathPara>
              <m:oMath>
                <m:r>
                  <w:rPr>
                    <w:rFonts w:ascii="Cambria Math" w:hAnsi="Cambria Math" w:cs="Arial"/>
                    <w:sz w:val="20"/>
                    <w:szCs w:val="20"/>
                  </w:rPr>
                  <m:t>Q=W</m:t>
                </m:r>
              </m:oMath>
            </m:oMathPara>
          </w:p>
        </w:tc>
        <w:tc>
          <w:tcPr>
            <w:tcW w:w="1890" w:type="dxa"/>
            <w:vAlign w:val="center"/>
          </w:tcPr>
          <w:p w:rsidR="003F160C" w:rsidRPr="003F160C" w:rsidRDefault="003F160C" w:rsidP="003F160C">
            <w:pPr>
              <w:jc w:val="center"/>
              <w:rPr>
                <w:rFonts w:ascii="Arial" w:hAnsi="Arial" w:cs="Arial"/>
                <w:sz w:val="20"/>
                <w:szCs w:val="20"/>
              </w:rPr>
            </w:pPr>
            <m:oMathPara>
              <m:oMath>
                <m:r>
                  <w:rPr>
                    <w:rFonts w:ascii="Cambria Math" w:hAnsi="Cambria Math" w:cs="Arial"/>
                    <w:sz w:val="20"/>
                    <w:szCs w:val="20"/>
                  </w:rPr>
                  <m:t>∆U=0</m:t>
                </m:r>
              </m:oMath>
            </m:oMathPara>
          </w:p>
        </w:tc>
      </w:tr>
      <w:tr w:rsidR="003F160C" w:rsidRPr="000A7835" w:rsidTr="003F160C">
        <w:tc>
          <w:tcPr>
            <w:tcW w:w="1384" w:type="dxa"/>
            <w:vAlign w:val="center"/>
          </w:tcPr>
          <w:p w:rsidR="003F160C" w:rsidRPr="000A7835" w:rsidRDefault="000F5F76" w:rsidP="000A7835">
            <w:pPr>
              <w:jc w:val="center"/>
              <w:rPr>
                <w:rFonts w:ascii="Arial" w:hAnsi="Arial" w:cs="Arial"/>
                <w:sz w:val="20"/>
                <w:szCs w:val="20"/>
              </w:rPr>
            </w:pPr>
            <w:r>
              <w:rPr>
                <w:rFonts w:ascii="Arial" w:hAnsi="Arial" w:cs="Arial"/>
                <w:sz w:val="20"/>
                <w:szCs w:val="20"/>
              </w:rPr>
              <w:t>A</w:t>
            </w:r>
            <w:r w:rsidR="003F160C" w:rsidRPr="000A7835">
              <w:rPr>
                <w:rFonts w:ascii="Arial" w:hAnsi="Arial" w:cs="Arial"/>
                <w:sz w:val="20"/>
                <w:szCs w:val="20"/>
              </w:rPr>
              <w:t>diabática</w:t>
            </w:r>
          </w:p>
        </w:tc>
        <w:tc>
          <w:tcPr>
            <w:tcW w:w="1612" w:type="dxa"/>
            <w:vAlign w:val="center"/>
          </w:tcPr>
          <w:p w:rsidR="003F160C" w:rsidRPr="000A7835" w:rsidRDefault="003F160C" w:rsidP="000A7835">
            <w:pPr>
              <w:jc w:val="center"/>
              <w:rPr>
                <w:rFonts w:ascii="Arial" w:hAnsi="Arial" w:cs="Arial"/>
                <w:sz w:val="20"/>
                <w:szCs w:val="20"/>
              </w:rPr>
            </w:pPr>
            <w:r w:rsidRPr="000A7835">
              <w:rPr>
                <w:rFonts w:ascii="Arial" w:hAnsi="Arial" w:cs="Arial"/>
                <w:sz w:val="20"/>
                <w:szCs w:val="20"/>
              </w:rPr>
              <w:t>Q = 0</w:t>
            </w:r>
          </w:p>
        </w:tc>
        <w:tc>
          <w:tcPr>
            <w:tcW w:w="1790" w:type="dxa"/>
            <w:vAlign w:val="center"/>
          </w:tcPr>
          <w:p w:rsidR="003F160C" w:rsidRDefault="003F160C" w:rsidP="000A7835">
            <w:pPr>
              <w:jc w:val="center"/>
              <w:rPr>
                <w:rFonts w:ascii="Arial" w:eastAsiaTheme="minorEastAsia" w:hAnsi="Arial" w:cs="Arial"/>
                <w:sz w:val="16"/>
                <w:szCs w:val="20"/>
              </w:rPr>
            </w:pPr>
            <w:r w:rsidRPr="000A7835">
              <w:rPr>
                <w:rFonts w:ascii="Arial" w:eastAsiaTheme="minorEastAsia" w:hAnsi="Arial" w:cs="Arial"/>
                <w:sz w:val="16"/>
                <w:szCs w:val="20"/>
              </w:rPr>
              <w:t xml:space="preserve">ley </w:t>
            </w:r>
            <w:proofErr w:type="spellStart"/>
            <w:r>
              <w:rPr>
                <w:rFonts w:ascii="Arial" w:eastAsiaTheme="minorEastAsia" w:hAnsi="Arial" w:cs="Arial"/>
                <w:sz w:val="16"/>
                <w:szCs w:val="20"/>
              </w:rPr>
              <w:t>Poisson</w:t>
            </w:r>
            <w:proofErr w:type="spellEnd"/>
          </w:p>
          <w:p w:rsidR="003F160C" w:rsidRPr="000A7835" w:rsidRDefault="003F160C" w:rsidP="000A7835">
            <w:pPr>
              <w:jc w:val="center"/>
              <w:rPr>
                <w:rFonts w:ascii="Arial" w:eastAsiaTheme="minorEastAsia" w:hAnsi="Arial" w:cs="Arial"/>
                <w:sz w:val="16"/>
                <w:szCs w:val="20"/>
              </w:rPr>
            </w:pPr>
          </w:p>
          <w:p w:rsidR="003F160C" w:rsidRPr="00446054" w:rsidRDefault="008600C7" w:rsidP="003F160C">
            <w:pPr>
              <w:jc w:val="center"/>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1</m:t>
                    </m:r>
                  </m:sub>
                </m:sSub>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1</m:t>
                    </m:r>
                  </m:sub>
                  <m:sup>
                    <m:r>
                      <w:rPr>
                        <w:rFonts w:ascii="Cambria Math" w:hAnsi="Cambria Math" w:cs="Arial"/>
                        <w:sz w:val="20"/>
                        <w:szCs w:val="20"/>
                      </w:rPr>
                      <m:t>γ</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2</m:t>
                    </m:r>
                  </m:sub>
                </m:sSub>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2</m:t>
                    </m:r>
                  </m:sub>
                  <m:sup>
                    <m:r>
                      <w:rPr>
                        <w:rFonts w:ascii="Cambria Math" w:hAnsi="Cambria Math" w:cs="Arial"/>
                        <w:sz w:val="20"/>
                        <w:szCs w:val="20"/>
                      </w:rPr>
                      <m:t>γ</m:t>
                    </m:r>
                  </m:sup>
                </m:sSubSup>
              </m:oMath>
            </m:oMathPara>
          </w:p>
          <w:p w:rsidR="00446054" w:rsidRPr="00446054" w:rsidRDefault="00446054" w:rsidP="003F160C">
            <w:pPr>
              <w:jc w:val="center"/>
              <w:rPr>
                <w:rFonts w:ascii="Arial" w:eastAsiaTheme="minorEastAsia" w:hAnsi="Arial" w:cs="Arial"/>
                <w:sz w:val="20"/>
                <w:szCs w:val="20"/>
              </w:rPr>
            </w:pPr>
          </w:p>
          <w:p w:rsidR="00446054" w:rsidRPr="000A7835" w:rsidRDefault="008600C7" w:rsidP="001D6E59">
            <w:pPr>
              <w:jc w:val="center"/>
              <w:rPr>
                <w:rFonts w:ascii="Arial" w:hAnsi="Arial" w:cs="Arial"/>
                <w:sz w:val="16"/>
                <w:szCs w:val="20"/>
              </w:rPr>
            </w:pPr>
            <m:oMathPara>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2</m:t>
                        </m:r>
                      </m:sub>
                    </m:sSub>
                  </m:num>
                  <m:den>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1</m:t>
                        </m:r>
                      </m:sub>
                    </m:sSub>
                  </m:den>
                </m:f>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1</m:t>
                                </m:r>
                              </m:sub>
                            </m:sSub>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2</m:t>
                                </m:r>
                              </m:sub>
                            </m:sSub>
                          </m:den>
                        </m:f>
                      </m:e>
                    </m:d>
                  </m:e>
                  <m:sup>
                    <m:r>
                      <w:rPr>
                        <w:rFonts w:ascii="Cambria Math" w:hAnsi="Cambria Math" w:cs="Arial"/>
                        <w:sz w:val="20"/>
                        <w:szCs w:val="20"/>
                      </w:rPr>
                      <m:t>γ-1</m:t>
                    </m:r>
                  </m:sup>
                </m:sSup>
              </m:oMath>
            </m:oMathPara>
          </w:p>
        </w:tc>
        <w:tc>
          <w:tcPr>
            <w:tcW w:w="1890" w:type="dxa"/>
            <w:vAlign w:val="center"/>
          </w:tcPr>
          <w:p w:rsidR="003F160C" w:rsidRPr="00446054" w:rsidRDefault="003F160C" w:rsidP="00446054">
            <w:pPr>
              <w:jc w:val="center"/>
              <w:rPr>
                <w:rFonts w:ascii="Arial" w:eastAsiaTheme="minorEastAsia" w:hAnsi="Arial" w:cs="Arial"/>
                <w:sz w:val="20"/>
                <w:szCs w:val="20"/>
              </w:rPr>
            </w:pPr>
            <m:oMathPara>
              <m:oMath>
                <m:r>
                  <w:rPr>
                    <w:rFonts w:ascii="Cambria Math" w:hAnsi="Cambria Math" w:cs="Arial"/>
                    <w:sz w:val="20"/>
                    <w:szCs w:val="20"/>
                  </w:rPr>
                  <m:t>W=</m:t>
                </m:r>
                <m:f>
                  <m:fPr>
                    <m:ctrlPr>
                      <w:rPr>
                        <w:rFonts w:ascii="Cambria Math" w:hAnsi="Cambria Math" w:cs="Arial"/>
                        <w:i/>
                        <w:sz w:val="20"/>
                        <w:szCs w:val="20"/>
                      </w:rPr>
                    </m:ctrlPr>
                  </m:fPr>
                  <m:num>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2</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2</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p</m:t>
                        </m:r>
                      </m:e>
                      <m:sub>
                        <m:r>
                          <w:rPr>
                            <w:rFonts w:ascii="Cambria Math" w:eastAsiaTheme="minorEastAsia" w:hAnsi="Cambria Math" w:cs="Arial"/>
                            <w:sz w:val="20"/>
                            <w:szCs w:val="20"/>
                          </w:rPr>
                          <m:t>1</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m:t>
                        </m:r>
                      </m:e>
                      <m:sub>
                        <m:r>
                          <w:rPr>
                            <w:rFonts w:ascii="Cambria Math" w:eastAsiaTheme="minorEastAsia" w:hAnsi="Cambria Math" w:cs="Arial"/>
                            <w:sz w:val="20"/>
                            <w:szCs w:val="20"/>
                          </w:rPr>
                          <m:t>1</m:t>
                        </m:r>
                      </m:sub>
                    </m:sSub>
                  </m:num>
                  <m:den>
                    <m:r>
                      <w:rPr>
                        <w:rFonts w:ascii="Cambria Math" w:hAnsi="Cambria Math" w:cs="Arial"/>
                        <w:sz w:val="20"/>
                        <w:szCs w:val="20"/>
                      </w:rPr>
                      <m:t>1-γ</m:t>
                    </m:r>
                  </m:den>
                </m:f>
              </m:oMath>
            </m:oMathPara>
          </w:p>
          <w:p w:rsidR="00446054" w:rsidRPr="00446054" w:rsidRDefault="00446054" w:rsidP="00446054">
            <w:pPr>
              <w:jc w:val="center"/>
              <w:rPr>
                <w:rFonts w:ascii="Arial" w:eastAsiaTheme="minorEastAsia" w:hAnsi="Arial" w:cs="Arial"/>
                <w:sz w:val="20"/>
                <w:szCs w:val="20"/>
              </w:rPr>
            </w:pPr>
          </w:p>
          <w:p w:rsidR="00446054" w:rsidRPr="003F160C" w:rsidRDefault="00446054" w:rsidP="00446054">
            <w:pPr>
              <w:jc w:val="center"/>
              <w:rPr>
                <w:rFonts w:ascii="Arial" w:hAnsi="Arial" w:cs="Arial"/>
                <w:sz w:val="20"/>
                <w:szCs w:val="20"/>
              </w:rPr>
            </w:pPr>
            <m:oMathPara>
              <m:oMath>
                <m:r>
                  <w:rPr>
                    <w:rFonts w:ascii="Cambria Math" w:hAnsi="Cambria Math" w:cs="Arial"/>
                    <w:sz w:val="20"/>
                    <w:szCs w:val="20"/>
                  </w:rPr>
                  <m:t>W=-∆U</m:t>
                </m:r>
              </m:oMath>
            </m:oMathPara>
          </w:p>
        </w:tc>
        <w:tc>
          <w:tcPr>
            <w:tcW w:w="1890" w:type="dxa"/>
            <w:vAlign w:val="center"/>
          </w:tcPr>
          <w:p w:rsidR="003F160C" w:rsidRPr="003F160C" w:rsidRDefault="003F160C" w:rsidP="00446054">
            <w:pPr>
              <w:jc w:val="center"/>
              <w:rPr>
                <w:rFonts w:ascii="Arial" w:hAnsi="Arial" w:cs="Arial"/>
                <w:sz w:val="20"/>
                <w:szCs w:val="20"/>
              </w:rPr>
            </w:pPr>
            <w:bookmarkStart w:id="0" w:name="_GoBack"/>
            <w:bookmarkEnd w:id="0"/>
            <m:oMathPara>
              <m:oMath>
                <m:r>
                  <w:rPr>
                    <w:rFonts w:ascii="Cambria Math" w:hAnsi="Cambria Math" w:cs="Arial"/>
                    <w:sz w:val="20"/>
                    <w:szCs w:val="20"/>
                  </w:rPr>
                  <m:t>Q=0</m:t>
                </m:r>
              </m:oMath>
            </m:oMathPara>
          </w:p>
        </w:tc>
        <w:tc>
          <w:tcPr>
            <w:tcW w:w="1890" w:type="dxa"/>
            <w:vAlign w:val="center"/>
          </w:tcPr>
          <w:p w:rsidR="003F160C" w:rsidRPr="003F160C" w:rsidRDefault="003F160C" w:rsidP="00446054">
            <w:pPr>
              <w:jc w:val="center"/>
              <w:rPr>
                <w:rFonts w:ascii="Arial" w:hAnsi="Arial" w:cs="Arial"/>
                <w:sz w:val="20"/>
                <w:szCs w:val="20"/>
              </w:rPr>
            </w:pPr>
            <m:oMathPara>
              <m:oMath>
                <m:r>
                  <w:rPr>
                    <w:rFonts w:ascii="Cambria Math" w:hAnsi="Cambria Math" w:cs="Arial"/>
                    <w:sz w:val="20"/>
                    <w:szCs w:val="20"/>
                  </w:rPr>
                  <m:t>∆U=n·</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V</m:t>
                    </m:r>
                  </m:sub>
                </m:sSub>
                <m:r>
                  <w:rPr>
                    <w:rFonts w:ascii="Cambria Math" w:hAnsi="Cambria Math" w:cs="Arial"/>
                    <w:sz w:val="20"/>
                    <w:szCs w:val="20"/>
                  </w:rPr>
                  <m:t>·∆T</m:t>
                </m:r>
              </m:oMath>
            </m:oMathPara>
          </w:p>
        </w:tc>
      </w:tr>
    </w:tbl>
    <w:p w:rsidR="000A7835" w:rsidRPr="00CF47E3" w:rsidRDefault="000A7835" w:rsidP="00CF47E3">
      <w:pPr>
        <w:spacing w:after="0" w:line="240" w:lineRule="auto"/>
        <w:rPr>
          <w:rFonts w:ascii="Arial" w:hAnsi="Arial" w:cs="Arial"/>
          <w:sz w:val="20"/>
          <w:szCs w:val="20"/>
        </w:rPr>
      </w:pPr>
    </w:p>
    <w:p w:rsidR="001D6E59" w:rsidRDefault="001D6E59" w:rsidP="001D6E59">
      <w:pPr>
        <w:spacing w:after="0" w:line="240" w:lineRule="auto"/>
        <w:rPr>
          <w:rFonts w:ascii="Arial" w:hAnsi="Arial" w:cs="Arial"/>
          <w:i/>
          <w:sz w:val="20"/>
          <w:szCs w:val="20"/>
        </w:rPr>
      </w:pPr>
      <w:r>
        <w:rPr>
          <w:rFonts w:ascii="Arial" w:hAnsi="Arial" w:cs="Arial"/>
          <w:b/>
          <w:sz w:val="20"/>
          <w:szCs w:val="20"/>
        </w:rPr>
        <w:t>Segundo Principio de la Termodinámica</w:t>
      </w:r>
      <w:r w:rsidRPr="00A33628">
        <w:rPr>
          <w:rFonts w:ascii="Arial" w:hAnsi="Arial" w:cs="Arial"/>
          <w:sz w:val="20"/>
          <w:szCs w:val="20"/>
        </w:rPr>
        <w:t xml:space="preserve">: </w:t>
      </w:r>
      <w:r>
        <w:rPr>
          <w:rFonts w:ascii="Arial" w:hAnsi="Arial" w:cs="Arial"/>
          <w:sz w:val="20"/>
          <w:szCs w:val="20"/>
        </w:rPr>
        <w:tab/>
      </w:r>
    </w:p>
    <w:p w:rsidR="009F3C93" w:rsidRPr="00F006EF" w:rsidRDefault="001D6E59" w:rsidP="001D6E59">
      <w:pPr>
        <w:spacing w:after="0" w:line="240" w:lineRule="auto"/>
        <w:rPr>
          <w:rFonts w:ascii="Arial" w:hAnsi="Arial" w:cs="Arial"/>
          <w:i/>
          <w:sz w:val="16"/>
          <w:szCs w:val="20"/>
        </w:rPr>
      </w:pPr>
      <w:r w:rsidRPr="00F006EF">
        <w:rPr>
          <w:rFonts w:ascii="Arial" w:hAnsi="Arial" w:cs="Arial"/>
          <w:sz w:val="16"/>
          <w:szCs w:val="20"/>
          <w:u w:val="single"/>
        </w:rPr>
        <w:t xml:space="preserve">Enunciado de </w:t>
      </w:r>
      <w:proofErr w:type="spellStart"/>
      <w:r w:rsidRPr="00F006EF">
        <w:rPr>
          <w:rFonts w:ascii="Arial" w:hAnsi="Arial" w:cs="Arial"/>
          <w:sz w:val="16"/>
          <w:szCs w:val="20"/>
          <w:u w:val="single"/>
        </w:rPr>
        <w:t>Clausius</w:t>
      </w:r>
      <w:proofErr w:type="spellEnd"/>
      <w:r w:rsidRPr="00F006EF">
        <w:rPr>
          <w:rFonts w:ascii="Arial" w:hAnsi="Arial" w:cs="Arial"/>
          <w:sz w:val="16"/>
          <w:szCs w:val="20"/>
          <w:u w:val="single"/>
        </w:rPr>
        <w:t>:</w:t>
      </w:r>
      <w:r w:rsidRPr="00F006EF">
        <w:rPr>
          <w:rFonts w:ascii="Arial" w:hAnsi="Arial" w:cs="Arial"/>
          <w:sz w:val="16"/>
          <w:szCs w:val="20"/>
        </w:rPr>
        <w:t xml:space="preserve"> </w:t>
      </w:r>
      <w:r w:rsidRPr="00F006EF">
        <w:rPr>
          <w:rFonts w:ascii="Arial" w:hAnsi="Arial" w:cs="Arial"/>
          <w:i/>
          <w:sz w:val="16"/>
          <w:szCs w:val="20"/>
        </w:rPr>
        <w:t>“Es imposible transportar el calor de un cuerpo frío a un cuerpo caliente, a menos que al mismo tiempo se consuma trabajo”.</w:t>
      </w:r>
    </w:p>
    <w:p w:rsidR="001D6E59" w:rsidRPr="00F006EF" w:rsidRDefault="001D6E59" w:rsidP="001D6E59">
      <w:pPr>
        <w:spacing w:after="0" w:line="240" w:lineRule="auto"/>
        <w:rPr>
          <w:rFonts w:ascii="Arial" w:hAnsi="Arial" w:cs="Arial"/>
          <w:i/>
          <w:sz w:val="16"/>
          <w:szCs w:val="20"/>
        </w:rPr>
      </w:pPr>
      <w:r w:rsidRPr="00F006EF">
        <w:rPr>
          <w:rFonts w:ascii="Arial" w:hAnsi="Arial" w:cs="Arial"/>
          <w:sz w:val="16"/>
          <w:szCs w:val="20"/>
          <w:u w:val="single"/>
        </w:rPr>
        <w:t>Enunciado de Carnot:</w:t>
      </w:r>
      <w:r w:rsidRPr="00F006EF">
        <w:rPr>
          <w:rFonts w:ascii="Arial" w:hAnsi="Arial" w:cs="Arial"/>
          <w:sz w:val="16"/>
          <w:szCs w:val="20"/>
        </w:rPr>
        <w:t xml:space="preserve"> </w:t>
      </w:r>
      <w:r w:rsidRPr="00F006EF">
        <w:rPr>
          <w:rFonts w:ascii="Arial" w:hAnsi="Arial" w:cs="Arial"/>
          <w:i/>
          <w:sz w:val="16"/>
          <w:szCs w:val="20"/>
        </w:rPr>
        <w:t>“Es imposible transformar en trabajo la totalidad del calor entregado al fluido, mediante cualquier máquina térmica”.</w:t>
      </w:r>
    </w:p>
    <w:p w:rsidR="001D6E59" w:rsidRPr="00F006EF" w:rsidRDefault="000F5F76" w:rsidP="001D6E59">
      <w:pPr>
        <w:spacing w:after="0" w:line="240" w:lineRule="auto"/>
        <w:rPr>
          <w:rFonts w:ascii="Arial" w:hAnsi="Arial" w:cs="Arial"/>
          <w:sz w:val="16"/>
          <w:szCs w:val="20"/>
        </w:rPr>
      </w:pPr>
      <w:r w:rsidRPr="00F006EF">
        <w:rPr>
          <w:rFonts w:ascii="Arial" w:hAnsi="Arial" w:cs="Arial"/>
          <w:noProof/>
          <w:sz w:val="16"/>
          <w:szCs w:val="20"/>
          <w:lang w:eastAsia="es-ES"/>
        </w:rPr>
        <w:drawing>
          <wp:anchor distT="0" distB="0" distL="114300" distR="114300" simplePos="0" relativeHeight="251660288" behindDoc="1" locked="0" layoutInCell="1" allowOverlap="1" wp14:anchorId="00528595" wp14:editId="78DB6809">
            <wp:simplePos x="0" y="0"/>
            <wp:positionH relativeFrom="column">
              <wp:posOffset>4985385</wp:posOffset>
            </wp:positionH>
            <wp:positionV relativeFrom="paragraph">
              <wp:posOffset>55880</wp:posOffset>
            </wp:positionV>
            <wp:extent cx="1216660" cy="1201420"/>
            <wp:effectExtent l="0" t="0" r="2540" b="0"/>
            <wp:wrapTight wrapText="bothSides">
              <wp:wrapPolygon edited="0">
                <wp:start x="0" y="0"/>
                <wp:lineTo x="0" y="21235"/>
                <wp:lineTo x="21307" y="21235"/>
                <wp:lineTo x="2130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666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59" w:rsidRPr="00F006EF" w:rsidRDefault="001D6E59" w:rsidP="001D6E59">
      <w:pPr>
        <w:spacing w:after="0" w:line="240" w:lineRule="auto"/>
        <w:rPr>
          <w:rFonts w:ascii="Arial" w:hAnsi="Arial" w:cs="Arial"/>
          <w:sz w:val="16"/>
          <w:szCs w:val="20"/>
        </w:rPr>
      </w:pPr>
      <w:r w:rsidRPr="00F006EF">
        <w:rPr>
          <w:rFonts w:ascii="Arial" w:hAnsi="Arial" w:cs="Arial"/>
          <w:b/>
          <w:sz w:val="16"/>
          <w:szCs w:val="20"/>
        </w:rPr>
        <w:t>Conclusión</w:t>
      </w:r>
      <w:r w:rsidRPr="00F006EF">
        <w:rPr>
          <w:rFonts w:ascii="Arial" w:hAnsi="Arial" w:cs="Arial"/>
          <w:sz w:val="16"/>
          <w:szCs w:val="20"/>
        </w:rPr>
        <w:t>: Para construir una máquina térmica se debe contar con dos focos a distinta temperatura que faciliten la transmisión del calor, en cuyo camino se situará el fluido que mediante transformaciones termodinámicas transformará parte del calor absorbido en trabajo mecánico:</w:t>
      </w:r>
      <w:r w:rsidR="000F5F76" w:rsidRPr="00F006EF">
        <w:rPr>
          <w:rFonts w:ascii="Arial" w:hAnsi="Arial" w:cs="Arial"/>
          <w:noProof/>
          <w:sz w:val="16"/>
          <w:szCs w:val="20"/>
          <w:lang w:eastAsia="es-ES"/>
        </w:rPr>
        <w:t xml:space="preserve"> </w:t>
      </w:r>
    </w:p>
    <w:p w:rsidR="001D6E59" w:rsidRDefault="001D6E59" w:rsidP="001D6E59">
      <w:pPr>
        <w:spacing w:after="0" w:line="240" w:lineRule="auto"/>
        <w:rPr>
          <w:rFonts w:ascii="Arial" w:hAnsi="Arial" w:cs="Arial"/>
          <w:sz w:val="20"/>
          <w:szCs w:val="20"/>
        </w:rPr>
      </w:pPr>
    </w:p>
    <w:p w:rsidR="001D6E59" w:rsidRDefault="000F5F76" w:rsidP="001D6E59">
      <w:pPr>
        <w:spacing w:after="0" w:line="240" w:lineRule="auto"/>
        <w:rPr>
          <w:rFonts w:ascii="Arial" w:hAnsi="Arial" w:cs="Arial"/>
          <w:sz w:val="20"/>
          <w:szCs w:val="20"/>
        </w:rPr>
      </w:pPr>
      <w:r w:rsidRPr="00EC6D90">
        <w:rPr>
          <w:rFonts w:ascii="Arial" w:hAnsi="Arial" w:cs="Arial"/>
          <w:b/>
          <w:sz w:val="20"/>
          <w:szCs w:val="20"/>
        </w:rPr>
        <w:t>Rendimiento máquina térmica</w:t>
      </w:r>
      <w:r>
        <w:rPr>
          <w:rFonts w:ascii="Arial" w:hAnsi="Arial" w:cs="Arial"/>
          <w:sz w:val="20"/>
          <w:szCs w:val="20"/>
        </w:rPr>
        <w:t xml:space="preserve">: </w:t>
      </w:r>
      <w:r>
        <w:rPr>
          <w:rFonts w:ascii="Arial" w:hAnsi="Arial" w:cs="Arial"/>
          <w:sz w:val="20"/>
          <w:szCs w:val="20"/>
        </w:rPr>
        <w:tab/>
      </w:r>
      <m:oMath>
        <m:r>
          <w:rPr>
            <w:rFonts w:ascii="Cambria Math" w:hAnsi="Cambria Math" w:cs="Arial"/>
            <w:sz w:val="20"/>
            <w:szCs w:val="20"/>
          </w:rPr>
          <m:t>η=</m:t>
        </m:r>
        <m:f>
          <m:fPr>
            <m:ctrlPr>
              <w:rPr>
                <w:rFonts w:ascii="Cambria Math" w:hAnsi="Cambria Math" w:cs="Arial"/>
                <w:i/>
                <w:sz w:val="20"/>
                <w:szCs w:val="20"/>
              </w:rPr>
            </m:ctrlPr>
          </m:fPr>
          <m:num>
            <m:r>
              <w:rPr>
                <w:rFonts w:ascii="Cambria Math" w:eastAsiaTheme="minorEastAsia" w:hAnsi="Cambria Math" w:cs="Arial"/>
                <w:sz w:val="20"/>
                <w:szCs w:val="20"/>
              </w:rPr>
              <m:t>W</m:t>
            </m:r>
          </m:num>
          <m:den>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C</m:t>
                </m:r>
              </m:sub>
            </m:sSub>
          </m:den>
        </m:f>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C</m:t>
                </m:r>
              </m:sub>
            </m:sSub>
            <m:r>
              <w:rPr>
                <w:rFonts w:ascii="Cambria Math" w:hAnsi="Cambria Math" w:cs="Arial"/>
                <w:sz w:val="20"/>
                <w:szCs w:val="20"/>
              </w:rPr>
              <m:t>-</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F</m:t>
                    </m:r>
                  </m:sub>
                </m:sSub>
              </m:e>
            </m:d>
          </m:num>
          <m:den>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C</m:t>
                </m:r>
              </m:sub>
            </m:sSub>
          </m:den>
        </m:f>
        <m:r>
          <w:rPr>
            <w:rFonts w:ascii="Cambria Math" w:eastAsiaTheme="minorEastAsia" w:hAnsi="Cambria Math" w:cs="Arial"/>
            <w:sz w:val="20"/>
            <w:szCs w:val="20"/>
          </w:rPr>
          <m:t>=1-</m:t>
        </m:r>
        <m:f>
          <m:fPr>
            <m:ctrlPr>
              <w:rPr>
                <w:rFonts w:ascii="Cambria Math" w:eastAsiaTheme="minorEastAsia" w:hAnsi="Cambria Math" w:cs="Arial"/>
                <w:i/>
                <w:sz w:val="20"/>
                <w:szCs w:val="20"/>
              </w:rPr>
            </m:ctrlPr>
          </m:fPr>
          <m:num>
            <m:d>
              <m:dPr>
                <m:begChr m:val="|"/>
                <m:endChr m:val="|"/>
                <m:ctrlPr>
                  <w:rPr>
                    <w:rFonts w:ascii="Cambria Math" w:eastAsiaTheme="minorEastAsia"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F</m:t>
                    </m:r>
                  </m:sub>
                </m:sSub>
              </m:e>
            </m:d>
          </m:num>
          <m:den>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C</m:t>
                </m:r>
              </m:sub>
            </m:sSub>
          </m:den>
        </m:f>
      </m:oMath>
    </w:p>
    <w:p w:rsidR="00367F61" w:rsidRDefault="00367F61" w:rsidP="001D6E59">
      <w:pPr>
        <w:spacing w:after="0" w:line="240" w:lineRule="auto"/>
        <w:rPr>
          <w:rFonts w:ascii="Arial" w:hAnsi="Arial" w:cs="Arial"/>
          <w:sz w:val="16"/>
          <w:szCs w:val="20"/>
        </w:rPr>
      </w:pPr>
    </w:p>
    <w:p w:rsidR="000F5F76" w:rsidRPr="00367F61" w:rsidRDefault="00367F61" w:rsidP="001D6E59">
      <w:pPr>
        <w:spacing w:after="0" w:line="240" w:lineRule="auto"/>
        <w:rPr>
          <w:rFonts w:ascii="Arial" w:hAnsi="Arial" w:cs="Arial"/>
          <w:sz w:val="16"/>
          <w:szCs w:val="20"/>
        </w:rPr>
      </w:pPr>
      <w:r w:rsidRPr="00367F61">
        <w:rPr>
          <w:rFonts w:ascii="Arial" w:hAnsi="Arial" w:cs="Arial"/>
          <w:sz w:val="16"/>
          <w:szCs w:val="20"/>
        </w:rPr>
        <w:t>(</w:t>
      </w:r>
      <w:proofErr w:type="gramStart"/>
      <w:r w:rsidRPr="00367F61">
        <w:rPr>
          <w:rFonts w:ascii="Arial" w:hAnsi="Arial" w:cs="Arial"/>
          <w:sz w:val="16"/>
          <w:szCs w:val="20"/>
        </w:rPr>
        <w:t>llamaremos</w:t>
      </w:r>
      <w:proofErr w:type="gramEnd"/>
      <w:r w:rsidRPr="00367F61">
        <w:rPr>
          <w:rFonts w:ascii="Arial" w:hAnsi="Arial" w:cs="Arial"/>
          <w:sz w:val="16"/>
          <w:szCs w:val="20"/>
        </w:rPr>
        <w:t xml:space="preserve"> Q</w:t>
      </w:r>
      <w:r w:rsidRPr="00367F61">
        <w:rPr>
          <w:rFonts w:ascii="Arial" w:hAnsi="Arial" w:cs="Arial"/>
          <w:sz w:val="16"/>
          <w:szCs w:val="20"/>
          <w:vertAlign w:val="subscript"/>
        </w:rPr>
        <w:t>C</w:t>
      </w:r>
      <w:r w:rsidRPr="00367F61">
        <w:rPr>
          <w:rFonts w:ascii="Arial" w:hAnsi="Arial" w:cs="Arial"/>
          <w:sz w:val="16"/>
          <w:szCs w:val="20"/>
        </w:rPr>
        <w:t xml:space="preserve"> = </w:t>
      </w:r>
      <w:proofErr w:type="spellStart"/>
      <w:r w:rsidRPr="00367F61">
        <w:rPr>
          <w:rFonts w:ascii="Arial" w:hAnsi="Arial" w:cs="Arial"/>
          <w:sz w:val="16"/>
          <w:szCs w:val="20"/>
        </w:rPr>
        <w:t>Q</w:t>
      </w:r>
      <w:r w:rsidRPr="00367F61">
        <w:rPr>
          <w:rFonts w:ascii="Arial" w:hAnsi="Arial" w:cs="Arial"/>
          <w:sz w:val="16"/>
          <w:szCs w:val="20"/>
          <w:vertAlign w:val="subscript"/>
        </w:rPr>
        <w:t>abs</w:t>
      </w:r>
      <w:proofErr w:type="spellEnd"/>
      <w:r w:rsidRPr="00367F61">
        <w:rPr>
          <w:rFonts w:ascii="Arial" w:hAnsi="Arial" w:cs="Arial"/>
          <w:sz w:val="16"/>
          <w:szCs w:val="20"/>
        </w:rPr>
        <w:t xml:space="preserve"> </w:t>
      </w:r>
      <w:r>
        <w:rPr>
          <w:rFonts w:ascii="Arial" w:hAnsi="Arial" w:cs="Arial"/>
          <w:sz w:val="16"/>
          <w:szCs w:val="20"/>
        </w:rPr>
        <w:t xml:space="preserve">al calor </w:t>
      </w:r>
      <w:r w:rsidRPr="00367F61">
        <w:rPr>
          <w:rFonts w:ascii="Arial" w:hAnsi="Arial" w:cs="Arial"/>
          <w:b/>
          <w:sz w:val="16"/>
          <w:szCs w:val="20"/>
          <w:u w:val="single"/>
        </w:rPr>
        <w:t>abs</w:t>
      </w:r>
      <w:r w:rsidRPr="00367F61">
        <w:rPr>
          <w:rFonts w:ascii="Arial" w:hAnsi="Arial" w:cs="Arial"/>
          <w:sz w:val="16"/>
          <w:szCs w:val="20"/>
          <w:u w:val="single"/>
        </w:rPr>
        <w:t>orbido</w:t>
      </w:r>
      <w:r>
        <w:rPr>
          <w:rFonts w:ascii="Arial" w:hAnsi="Arial" w:cs="Arial"/>
          <w:sz w:val="16"/>
          <w:szCs w:val="20"/>
        </w:rPr>
        <w:t xml:space="preserve"> del foco </w:t>
      </w:r>
      <w:r w:rsidRPr="00367F61">
        <w:rPr>
          <w:rFonts w:ascii="Arial" w:hAnsi="Arial" w:cs="Arial"/>
          <w:b/>
          <w:sz w:val="16"/>
          <w:szCs w:val="20"/>
          <w:u w:val="single"/>
        </w:rPr>
        <w:t>C</w:t>
      </w:r>
      <w:r w:rsidRPr="00367F61">
        <w:rPr>
          <w:rFonts w:ascii="Arial" w:hAnsi="Arial" w:cs="Arial"/>
          <w:sz w:val="16"/>
          <w:szCs w:val="20"/>
          <w:u w:val="single"/>
        </w:rPr>
        <w:t>aliente</w:t>
      </w:r>
      <w:r>
        <w:rPr>
          <w:rFonts w:ascii="Arial" w:hAnsi="Arial" w:cs="Arial"/>
          <w:sz w:val="16"/>
          <w:szCs w:val="20"/>
        </w:rPr>
        <w:t xml:space="preserve"> </w:t>
      </w:r>
      <w:r w:rsidRPr="00367F61">
        <w:rPr>
          <w:rFonts w:ascii="Arial" w:hAnsi="Arial" w:cs="Arial"/>
          <w:sz w:val="16"/>
          <w:szCs w:val="20"/>
        </w:rPr>
        <w:t>y Q</w:t>
      </w:r>
      <w:r w:rsidRPr="00367F61">
        <w:rPr>
          <w:rFonts w:ascii="Arial" w:hAnsi="Arial" w:cs="Arial"/>
          <w:sz w:val="16"/>
          <w:szCs w:val="20"/>
          <w:vertAlign w:val="subscript"/>
        </w:rPr>
        <w:t>F</w:t>
      </w:r>
      <w:r w:rsidRPr="00367F61">
        <w:rPr>
          <w:rFonts w:ascii="Arial" w:hAnsi="Arial" w:cs="Arial"/>
          <w:sz w:val="16"/>
          <w:szCs w:val="20"/>
        </w:rPr>
        <w:t xml:space="preserve"> = </w:t>
      </w:r>
      <w:proofErr w:type="spellStart"/>
      <w:r w:rsidRPr="00367F61">
        <w:rPr>
          <w:rFonts w:ascii="Arial" w:hAnsi="Arial" w:cs="Arial"/>
          <w:sz w:val="16"/>
          <w:szCs w:val="20"/>
        </w:rPr>
        <w:t>Q</w:t>
      </w:r>
      <w:r w:rsidRPr="00367F61">
        <w:rPr>
          <w:rFonts w:ascii="Arial" w:hAnsi="Arial" w:cs="Arial"/>
          <w:sz w:val="16"/>
          <w:szCs w:val="20"/>
          <w:vertAlign w:val="subscript"/>
        </w:rPr>
        <w:t>ced</w:t>
      </w:r>
      <w:proofErr w:type="spellEnd"/>
      <w:r>
        <w:rPr>
          <w:rFonts w:ascii="Arial" w:hAnsi="Arial" w:cs="Arial"/>
          <w:sz w:val="16"/>
          <w:szCs w:val="20"/>
        </w:rPr>
        <w:t xml:space="preserve"> al calor </w:t>
      </w:r>
      <w:r w:rsidRPr="00367F61">
        <w:rPr>
          <w:rFonts w:ascii="Arial" w:hAnsi="Arial" w:cs="Arial"/>
          <w:b/>
          <w:sz w:val="16"/>
          <w:szCs w:val="20"/>
          <w:u w:val="single"/>
        </w:rPr>
        <w:t>ced</w:t>
      </w:r>
      <w:r w:rsidRPr="00367F61">
        <w:rPr>
          <w:rFonts w:ascii="Arial" w:hAnsi="Arial" w:cs="Arial"/>
          <w:sz w:val="16"/>
          <w:szCs w:val="20"/>
          <w:u w:val="single"/>
        </w:rPr>
        <w:t>ido</w:t>
      </w:r>
      <w:r>
        <w:rPr>
          <w:rFonts w:ascii="Arial" w:hAnsi="Arial" w:cs="Arial"/>
          <w:sz w:val="16"/>
          <w:szCs w:val="20"/>
        </w:rPr>
        <w:t xml:space="preserve"> al foco </w:t>
      </w:r>
      <w:r w:rsidRPr="00367F61">
        <w:rPr>
          <w:rFonts w:ascii="Arial" w:hAnsi="Arial" w:cs="Arial"/>
          <w:b/>
          <w:sz w:val="16"/>
          <w:szCs w:val="20"/>
          <w:u w:val="single"/>
        </w:rPr>
        <w:t>F</w:t>
      </w:r>
      <w:r w:rsidRPr="00367F61">
        <w:rPr>
          <w:rFonts w:ascii="Arial" w:hAnsi="Arial" w:cs="Arial"/>
          <w:sz w:val="16"/>
          <w:szCs w:val="20"/>
          <w:u w:val="single"/>
        </w:rPr>
        <w:t>río</w:t>
      </w:r>
      <w:r>
        <w:rPr>
          <w:rFonts w:ascii="Arial" w:hAnsi="Arial" w:cs="Arial"/>
          <w:sz w:val="16"/>
          <w:szCs w:val="20"/>
        </w:rPr>
        <w:t>)</w:t>
      </w:r>
    </w:p>
    <w:p w:rsidR="00F006EF" w:rsidRDefault="00F006EF" w:rsidP="001D6E59">
      <w:pPr>
        <w:spacing w:after="0" w:line="240" w:lineRule="auto"/>
        <w:rPr>
          <w:rFonts w:ascii="Arial" w:hAnsi="Arial" w:cs="Arial"/>
          <w:sz w:val="20"/>
          <w:szCs w:val="20"/>
        </w:rPr>
      </w:pPr>
    </w:p>
    <w:p w:rsidR="00F006EF" w:rsidRDefault="00F006EF" w:rsidP="001D6E59">
      <w:pPr>
        <w:spacing w:after="0" w:line="240" w:lineRule="auto"/>
        <w:rPr>
          <w:rFonts w:ascii="Arial" w:hAnsi="Arial" w:cs="Arial"/>
          <w:sz w:val="20"/>
          <w:szCs w:val="20"/>
        </w:rPr>
      </w:pPr>
      <w:r>
        <w:rPr>
          <w:rFonts w:ascii="Arial" w:hAnsi="Arial" w:cs="Arial"/>
          <w:noProof/>
          <w:sz w:val="20"/>
          <w:szCs w:val="20"/>
          <w:lang w:eastAsia="es-ES"/>
        </w:rPr>
        <w:drawing>
          <wp:anchor distT="0" distB="0" distL="114300" distR="114300" simplePos="0" relativeHeight="251661312" behindDoc="1" locked="0" layoutInCell="1" allowOverlap="1" wp14:anchorId="0BC23E4A" wp14:editId="35DC474B">
            <wp:simplePos x="0" y="0"/>
            <wp:positionH relativeFrom="column">
              <wp:posOffset>-1905</wp:posOffset>
            </wp:positionH>
            <wp:positionV relativeFrom="paragraph">
              <wp:posOffset>25400</wp:posOffset>
            </wp:positionV>
            <wp:extent cx="2463165" cy="1688465"/>
            <wp:effectExtent l="0" t="0" r="0" b="6985"/>
            <wp:wrapTight wrapText="bothSides">
              <wp:wrapPolygon edited="0">
                <wp:start x="0" y="0"/>
                <wp:lineTo x="0" y="21446"/>
                <wp:lineTo x="21383" y="21446"/>
                <wp:lineTo x="2138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3165" cy="168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F76" w:rsidRDefault="0022207C" w:rsidP="0022207C">
      <w:pPr>
        <w:spacing w:after="0" w:line="240" w:lineRule="auto"/>
        <w:rPr>
          <w:rFonts w:ascii="Arial" w:hAnsi="Arial" w:cs="Arial"/>
          <w:sz w:val="20"/>
          <w:szCs w:val="20"/>
        </w:rPr>
      </w:pPr>
      <w:r>
        <w:rPr>
          <w:rFonts w:ascii="Arial" w:hAnsi="Arial" w:cs="Arial"/>
          <w:b/>
          <w:sz w:val="20"/>
          <w:szCs w:val="20"/>
        </w:rPr>
        <w:t>Ciclo de Carnot</w:t>
      </w:r>
      <w:r w:rsidRPr="00A33628">
        <w:rPr>
          <w:rFonts w:ascii="Arial" w:hAnsi="Arial" w:cs="Arial"/>
          <w:sz w:val="20"/>
          <w:szCs w:val="20"/>
        </w:rPr>
        <w:t xml:space="preserve">: </w:t>
      </w:r>
      <w:r w:rsidR="00EC6D90">
        <w:rPr>
          <w:rFonts w:ascii="Arial" w:hAnsi="Arial" w:cs="Arial"/>
          <w:sz w:val="20"/>
          <w:szCs w:val="20"/>
        </w:rPr>
        <w:t>Es el ciclo termodinámico ideal y reversible del que podría obtenerse el rendimiento teórico máximo posible en una máquina térmica. Consta de dos isotermas y dos adiabáticas:</w:t>
      </w:r>
    </w:p>
    <w:p w:rsidR="00EC6D90" w:rsidRDefault="00EC6D90" w:rsidP="0022207C">
      <w:pPr>
        <w:spacing w:after="0" w:line="240" w:lineRule="auto"/>
        <w:rPr>
          <w:rFonts w:ascii="Arial" w:hAnsi="Arial" w:cs="Arial"/>
          <w:sz w:val="20"/>
          <w:szCs w:val="20"/>
        </w:rPr>
      </w:pPr>
    </w:p>
    <w:p w:rsidR="000F5F76" w:rsidRDefault="008600C7" w:rsidP="001D6E59">
      <w:pPr>
        <w:spacing w:after="0" w:line="240" w:lineRule="auto"/>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η</m:t>
              </m:r>
            </m:e>
            <m:sub>
              <m:r>
                <w:rPr>
                  <w:rFonts w:ascii="Cambria Math" w:hAnsi="Cambria Math" w:cs="Arial"/>
                  <w:sz w:val="20"/>
                  <w:szCs w:val="20"/>
                </w:rPr>
                <m:t>Carnot</m:t>
              </m:r>
            </m:sub>
          </m:sSub>
          <m:r>
            <w:rPr>
              <w:rFonts w:ascii="Cambria Math" w:hAnsi="Cambria Math" w:cs="Arial"/>
              <w:sz w:val="20"/>
              <w:szCs w:val="20"/>
            </w:rPr>
            <m:t>=</m:t>
          </m:r>
          <m:r>
            <w:rPr>
              <w:rFonts w:ascii="Cambria Math" w:eastAsiaTheme="minorEastAsia" w:hAnsi="Cambria Math" w:cs="Arial"/>
              <w:sz w:val="20"/>
              <w:szCs w:val="20"/>
            </w:rPr>
            <m:t>1-</m:t>
          </m:r>
          <m:f>
            <m:fPr>
              <m:ctrlPr>
                <w:rPr>
                  <w:rFonts w:ascii="Cambria Math" w:eastAsiaTheme="minorEastAsia" w:hAnsi="Cambria Math" w:cs="Arial"/>
                  <w:i/>
                  <w:sz w:val="20"/>
                  <w:szCs w:val="20"/>
                </w:rPr>
              </m:ctrlPr>
            </m:fPr>
            <m:num>
              <m:d>
                <m:dPr>
                  <m:begChr m:val="|"/>
                  <m:endChr m:val="|"/>
                  <m:ctrlPr>
                    <w:rPr>
                      <w:rFonts w:ascii="Cambria Math" w:eastAsiaTheme="minorEastAsia"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F</m:t>
                      </m:r>
                    </m:sub>
                  </m:sSub>
                </m:e>
              </m:d>
            </m:num>
            <m:den>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C</m:t>
                  </m:r>
                </m:sub>
              </m:sSub>
            </m:den>
          </m:f>
          <m:r>
            <w:rPr>
              <w:rFonts w:ascii="Cambria Math" w:eastAsiaTheme="minorEastAsia" w:hAnsi="Cambria Math" w:cs="Arial"/>
              <w:sz w:val="20"/>
              <w:szCs w:val="20"/>
            </w:rPr>
            <m:t>=1-</m:t>
          </m:r>
          <m:f>
            <m:fPr>
              <m:ctrlPr>
                <w:rPr>
                  <w:rFonts w:ascii="Cambria Math" w:eastAsiaTheme="minorEastAsia"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F</m:t>
                  </m:r>
                </m:sub>
              </m:sSub>
            </m:num>
            <m:den>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C</m:t>
                  </m:r>
                </m:sub>
              </m:sSub>
            </m:den>
          </m:f>
        </m:oMath>
      </m:oMathPara>
    </w:p>
    <w:p w:rsidR="000F5F76" w:rsidRPr="00A33628" w:rsidRDefault="000F5F76" w:rsidP="001D6E59">
      <w:pPr>
        <w:spacing w:after="0" w:line="240" w:lineRule="auto"/>
        <w:rPr>
          <w:rFonts w:ascii="Arial" w:hAnsi="Arial" w:cs="Arial"/>
          <w:sz w:val="20"/>
          <w:szCs w:val="20"/>
        </w:rPr>
      </w:pPr>
    </w:p>
    <w:p w:rsidR="005E69A6" w:rsidRDefault="005E69A6" w:rsidP="00C65AFA">
      <w:pPr>
        <w:spacing w:after="0" w:line="240" w:lineRule="auto"/>
        <w:rPr>
          <w:rFonts w:ascii="Arial" w:eastAsiaTheme="minorEastAsia" w:hAnsi="Arial" w:cs="Arial"/>
          <w:sz w:val="24"/>
          <w:szCs w:val="24"/>
        </w:rPr>
      </w:pPr>
    </w:p>
    <w:p w:rsidR="005E69A6" w:rsidRDefault="005E69A6" w:rsidP="00C65AFA">
      <w:pPr>
        <w:spacing w:after="0" w:line="240" w:lineRule="auto"/>
        <w:rPr>
          <w:rFonts w:ascii="Arial" w:eastAsiaTheme="minorEastAsia" w:hAnsi="Arial" w:cs="Arial"/>
          <w:sz w:val="24"/>
          <w:szCs w:val="24"/>
        </w:rPr>
      </w:pPr>
    </w:p>
    <w:p w:rsidR="005E69A6" w:rsidRDefault="005E69A6" w:rsidP="00C65AFA">
      <w:pPr>
        <w:spacing w:after="0" w:line="240" w:lineRule="auto"/>
        <w:rPr>
          <w:rFonts w:ascii="Arial" w:eastAsiaTheme="minorEastAsia" w:hAnsi="Arial" w:cs="Arial"/>
          <w:sz w:val="24"/>
          <w:szCs w:val="24"/>
        </w:rPr>
      </w:pPr>
    </w:p>
    <w:p w:rsidR="00F006EF" w:rsidRDefault="00F006EF" w:rsidP="00C65AFA">
      <w:pPr>
        <w:spacing w:after="0" w:line="240" w:lineRule="auto"/>
        <w:rPr>
          <w:rFonts w:ascii="Arial" w:eastAsiaTheme="minorEastAsia" w:hAnsi="Arial" w:cs="Arial"/>
          <w:sz w:val="24"/>
          <w:szCs w:val="24"/>
        </w:rPr>
      </w:pPr>
    </w:p>
    <w:p w:rsidR="005E69A6" w:rsidRDefault="00845D79" w:rsidP="00C65AFA">
      <w:pPr>
        <w:spacing w:after="0" w:line="240" w:lineRule="auto"/>
        <w:rPr>
          <w:rFonts w:ascii="Arial" w:hAnsi="Arial" w:cs="Arial"/>
          <w:b/>
          <w:sz w:val="20"/>
          <w:szCs w:val="20"/>
        </w:rPr>
      </w:pPr>
      <w:r>
        <w:rPr>
          <w:rFonts w:ascii="Arial" w:hAnsi="Arial" w:cs="Arial"/>
          <w:b/>
          <w:sz w:val="20"/>
          <w:szCs w:val="20"/>
        </w:rPr>
        <w:t xml:space="preserve">Máquina de </w:t>
      </w:r>
      <w:r w:rsidR="00E91CBD">
        <w:rPr>
          <w:rFonts w:ascii="Arial" w:hAnsi="Arial" w:cs="Arial"/>
          <w:b/>
          <w:sz w:val="20"/>
          <w:szCs w:val="20"/>
        </w:rPr>
        <w:t>Combustión Externa: Máquina de Vapor y Turbina de Vapor</w:t>
      </w:r>
    </w:p>
    <w:p w:rsidR="00845D79" w:rsidRDefault="00845D79" w:rsidP="00C65AFA">
      <w:pPr>
        <w:spacing w:after="0" w:line="240" w:lineRule="auto"/>
        <w:rPr>
          <w:rFonts w:ascii="Arial" w:hAnsi="Arial" w:cs="Arial"/>
          <w:b/>
          <w:sz w:val="20"/>
          <w:szCs w:val="20"/>
        </w:rPr>
      </w:pPr>
      <w:r>
        <w:rPr>
          <w:rFonts w:ascii="Arial" w:hAnsi="Arial" w:cs="Arial"/>
          <w:b/>
          <w:noProof/>
          <w:sz w:val="20"/>
          <w:szCs w:val="20"/>
          <w:lang w:eastAsia="es-ES"/>
        </w:rPr>
        <w:drawing>
          <wp:inline distT="0" distB="0" distL="0" distR="0">
            <wp:extent cx="2003526" cy="14500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1106" cy="1462745"/>
                    </a:xfrm>
                    <a:prstGeom prst="rect">
                      <a:avLst/>
                    </a:prstGeom>
                    <a:noFill/>
                    <a:ln>
                      <a:noFill/>
                    </a:ln>
                  </pic:spPr>
                </pic:pic>
              </a:graphicData>
            </a:graphic>
          </wp:inline>
        </w:drawing>
      </w:r>
      <w:r>
        <w:rPr>
          <w:rFonts w:ascii="Arial" w:hAnsi="Arial" w:cs="Arial"/>
          <w:b/>
          <w:noProof/>
          <w:sz w:val="20"/>
          <w:szCs w:val="20"/>
          <w:lang w:eastAsia="es-ES"/>
        </w:rPr>
        <w:drawing>
          <wp:inline distT="0" distB="0" distL="0" distR="0">
            <wp:extent cx="2163406" cy="144903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6399" cy="1451040"/>
                    </a:xfrm>
                    <a:prstGeom prst="rect">
                      <a:avLst/>
                    </a:prstGeom>
                    <a:noFill/>
                    <a:ln>
                      <a:noFill/>
                    </a:ln>
                  </pic:spPr>
                </pic:pic>
              </a:graphicData>
            </a:graphic>
          </wp:inline>
        </w:drawing>
      </w:r>
      <w:r w:rsidR="00E91CBD">
        <w:rPr>
          <w:rFonts w:ascii="Arial" w:hAnsi="Arial" w:cs="Arial"/>
          <w:b/>
          <w:noProof/>
          <w:sz w:val="20"/>
          <w:szCs w:val="20"/>
          <w:lang w:eastAsia="es-ES"/>
        </w:rPr>
        <w:drawing>
          <wp:inline distT="0" distB="0" distL="0" distR="0">
            <wp:extent cx="2044296" cy="14146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404" cy="1414691"/>
                    </a:xfrm>
                    <a:prstGeom prst="rect">
                      <a:avLst/>
                    </a:prstGeom>
                    <a:noFill/>
                    <a:ln>
                      <a:noFill/>
                    </a:ln>
                  </pic:spPr>
                </pic:pic>
              </a:graphicData>
            </a:graphic>
          </wp:inline>
        </w:drawing>
      </w:r>
    </w:p>
    <w:p w:rsidR="00063E63" w:rsidRDefault="007F4C78" w:rsidP="00063E63">
      <w:pPr>
        <w:spacing w:after="0" w:line="240" w:lineRule="auto"/>
        <w:ind w:left="2124" w:hanging="2124"/>
        <w:rPr>
          <w:rFonts w:ascii="Arial" w:eastAsiaTheme="minorEastAsia" w:hAnsi="Arial" w:cs="Arial"/>
          <w:i/>
          <w:sz w:val="16"/>
          <w:szCs w:val="20"/>
        </w:rPr>
      </w:pPr>
      <w:r>
        <w:rPr>
          <w:rFonts w:ascii="Arial" w:hAnsi="Arial" w:cs="Arial"/>
          <w:b/>
          <w:sz w:val="20"/>
          <w:szCs w:val="20"/>
        </w:rPr>
        <w:t>Potencia máquina de vapor</w:t>
      </w:r>
      <w:r w:rsidR="00E91CBD">
        <w:rPr>
          <w:rFonts w:ascii="Arial" w:hAnsi="Arial" w:cs="Arial"/>
          <w:sz w:val="20"/>
          <w:szCs w:val="20"/>
        </w:rPr>
        <w:t xml:space="preserve">: </w:t>
      </w:r>
      <w:r w:rsidR="00E91CBD">
        <w:rPr>
          <w:rFonts w:ascii="Arial" w:hAnsi="Arial" w:cs="Arial"/>
          <w:sz w:val="20"/>
          <w:szCs w:val="20"/>
        </w:rPr>
        <w:tab/>
      </w:r>
      <m:oMath>
        <m:r>
          <w:rPr>
            <w:rFonts w:ascii="Cambria Math" w:hAnsi="Cambria Math" w:cs="Arial"/>
            <w:sz w:val="20"/>
            <w:szCs w:val="20"/>
          </w:rPr>
          <m:t>P=p·S·</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m</m:t>
            </m:r>
          </m:sub>
        </m:sSub>
        <m:r>
          <w:rPr>
            <w:rFonts w:ascii="Cambria Math" w:hAnsi="Cambria Math" w:cs="Arial"/>
            <w:sz w:val="20"/>
            <w:szCs w:val="20"/>
          </w:rPr>
          <m:t>=p·S·L·f</m:t>
        </m:r>
      </m:oMath>
      <w:r w:rsidR="00063E63">
        <w:rPr>
          <w:rFonts w:ascii="Arial" w:eastAsiaTheme="minorEastAsia" w:hAnsi="Arial" w:cs="Arial"/>
          <w:sz w:val="20"/>
          <w:szCs w:val="20"/>
        </w:rPr>
        <w:tab/>
      </w:r>
      <w:r>
        <w:rPr>
          <w:rFonts w:ascii="Arial" w:eastAsiaTheme="minorEastAsia" w:hAnsi="Arial" w:cs="Arial"/>
          <w:i/>
          <w:sz w:val="16"/>
          <w:szCs w:val="20"/>
        </w:rPr>
        <w:t>P: potencia (W)</w:t>
      </w:r>
      <w:r w:rsidR="00063E63">
        <w:rPr>
          <w:rFonts w:ascii="Arial" w:eastAsiaTheme="minorEastAsia" w:hAnsi="Arial" w:cs="Arial"/>
          <w:i/>
          <w:sz w:val="16"/>
          <w:szCs w:val="20"/>
        </w:rPr>
        <w:t>;</w:t>
      </w:r>
      <w:r w:rsidR="00F006EF">
        <w:rPr>
          <w:rFonts w:ascii="Arial" w:eastAsiaTheme="minorEastAsia" w:hAnsi="Arial" w:cs="Arial"/>
          <w:i/>
          <w:sz w:val="16"/>
          <w:szCs w:val="20"/>
        </w:rPr>
        <w:t xml:space="preserve">     </w:t>
      </w:r>
      <w:r>
        <w:rPr>
          <w:rFonts w:ascii="Arial" w:eastAsiaTheme="minorEastAsia" w:hAnsi="Arial" w:cs="Arial"/>
          <w:i/>
          <w:sz w:val="16"/>
          <w:szCs w:val="20"/>
        </w:rPr>
        <w:t>p:</w:t>
      </w:r>
      <w:r w:rsidR="00F006EF">
        <w:rPr>
          <w:rFonts w:ascii="Arial" w:eastAsiaTheme="minorEastAsia" w:hAnsi="Arial" w:cs="Arial"/>
          <w:i/>
          <w:sz w:val="16"/>
          <w:szCs w:val="20"/>
        </w:rPr>
        <w:t xml:space="preserve"> </w:t>
      </w:r>
      <w:r>
        <w:rPr>
          <w:rFonts w:ascii="Arial" w:eastAsiaTheme="minorEastAsia" w:hAnsi="Arial" w:cs="Arial"/>
          <w:i/>
          <w:sz w:val="16"/>
          <w:szCs w:val="20"/>
        </w:rPr>
        <w:t>presión media efectiva (</w:t>
      </w:r>
      <w:proofErr w:type="spellStart"/>
      <w:r>
        <w:rPr>
          <w:rFonts w:ascii="Arial" w:eastAsiaTheme="minorEastAsia" w:hAnsi="Arial" w:cs="Arial"/>
          <w:i/>
          <w:sz w:val="16"/>
          <w:szCs w:val="20"/>
        </w:rPr>
        <w:t>Pa</w:t>
      </w:r>
      <w:proofErr w:type="spellEnd"/>
      <w:r>
        <w:rPr>
          <w:rFonts w:ascii="Arial" w:eastAsiaTheme="minorEastAsia" w:hAnsi="Arial" w:cs="Arial"/>
          <w:i/>
          <w:sz w:val="16"/>
          <w:szCs w:val="20"/>
        </w:rPr>
        <w:t>)</w:t>
      </w:r>
      <w:r w:rsidR="00063E63">
        <w:rPr>
          <w:rFonts w:ascii="Arial" w:eastAsiaTheme="minorEastAsia" w:hAnsi="Arial" w:cs="Arial"/>
          <w:i/>
          <w:sz w:val="16"/>
          <w:szCs w:val="20"/>
        </w:rPr>
        <w:t xml:space="preserve">;  </w:t>
      </w:r>
    </w:p>
    <w:p w:rsidR="00063E63" w:rsidRDefault="00063E63" w:rsidP="00063E63">
      <w:pPr>
        <w:spacing w:after="0" w:line="240" w:lineRule="auto"/>
        <w:ind w:left="2124" w:hanging="2124"/>
        <w:rPr>
          <w:rFonts w:ascii="Arial" w:eastAsiaTheme="minorEastAsia" w:hAnsi="Arial" w:cs="Arial"/>
          <w:i/>
          <w:sz w:val="16"/>
          <w:szCs w:val="20"/>
        </w:rPr>
      </w:pPr>
    </w:p>
    <w:p w:rsidR="00E91CBD" w:rsidRDefault="007F4C78" w:rsidP="00063E63">
      <w:pPr>
        <w:spacing w:after="0" w:line="240" w:lineRule="auto"/>
        <w:ind w:left="2124"/>
        <w:rPr>
          <w:rFonts w:ascii="Arial" w:eastAsiaTheme="minorEastAsia" w:hAnsi="Arial" w:cs="Arial"/>
          <w:i/>
          <w:sz w:val="16"/>
          <w:szCs w:val="20"/>
        </w:rPr>
      </w:pPr>
      <w:r>
        <w:rPr>
          <w:rFonts w:ascii="Arial" w:eastAsiaTheme="minorEastAsia" w:hAnsi="Arial" w:cs="Arial"/>
          <w:i/>
          <w:sz w:val="16"/>
          <w:szCs w:val="20"/>
        </w:rPr>
        <w:t>S: superficie pistón (m</w:t>
      </w:r>
      <w:r w:rsidRPr="007F4C78">
        <w:rPr>
          <w:rFonts w:ascii="Arial" w:eastAsiaTheme="minorEastAsia" w:hAnsi="Arial" w:cs="Arial"/>
          <w:i/>
          <w:sz w:val="16"/>
          <w:szCs w:val="20"/>
          <w:vertAlign w:val="superscript"/>
        </w:rPr>
        <w:t>2</w:t>
      </w:r>
      <w:r>
        <w:rPr>
          <w:rFonts w:ascii="Arial" w:eastAsiaTheme="minorEastAsia" w:hAnsi="Arial" w:cs="Arial"/>
          <w:i/>
          <w:sz w:val="16"/>
          <w:szCs w:val="20"/>
        </w:rPr>
        <w:t>)</w:t>
      </w:r>
      <w:r w:rsidR="00063E63">
        <w:rPr>
          <w:rFonts w:ascii="Arial" w:eastAsiaTheme="minorEastAsia" w:hAnsi="Arial" w:cs="Arial"/>
          <w:i/>
          <w:sz w:val="16"/>
          <w:szCs w:val="20"/>
        </w:rPr>
        <w:t xml:space="preserve">;  </w:t>
      </w:r>
      <w:r w:rsidR="00F006EF">
        <w:rPr>
          <w:rFonts w:ascii="Arial" w:eastAsiaTheme="minorEastAsia" w:hAnsi="Arial" w:cs="Arial"/>
          <w:i/>
          <w:sz w:val="16"/>
          <w:szCs w:val="20"/>
        </w:rPr>
        <w:t xml:space="preserve">    </w:t>
      </w:r>
      <w:proofErr w:type="spellStart"/>
      <w:r w:rsidR="00063E63">
        <w:rPr>
          <w:rFonts w:ascii="Arial" w:eastAsiaTheme="minorEastAsia" w:hAnsi="Arial" w:cs="Arial"/>
          <w:i/>
          <w:sz w:val="16"/>
          <w:szCs w:val="20"/>
        </w:rPr>
        <w:t>v</w:t>
      </w:r>
      <w:r w:rsidR="00063E63" w:rsidRPr="00063E63">
        <w:rPr>
          <w:rFonts w:ascii="Arial" w:eastAsiaTheme="minorEastAsia" w:hAnsi="Arial" w:cs="Arial"/>
          <w:i/>
          <w:sz w:val="16"/>
          <w:szCs w:val="20"/>
          <w:vertAlign w:val="subscript"/>
        </w:rPr>
        <w:t>m</w:t>
      </w:r>
      <w:proofErr w:type="spellEnd"/>
      <w:r w:rsidR="00063E63">
        <w:rPr>
          <w:rFonts w:ascii="Arial" w:eastAsiaTheme="minorEastAsia" w:hAnsi="Arial" w:cs="Arial"/>
          <w:i/>
          <w:sz w:val="16"/>
          <w:szCs w:val="20"/>
        </w:rPr>
        <w:t xml:space="preserve">: velocidad media (m/s); </w:t>
      </w:r>
      <w:r w:rsidR="00F006EF">
        <w:rPr>
          <w:rFonts w:ascii="Arial" w:eastAsiaTheme="minorEastAsia" w:hAnsi="Arial" w:cs="Arial"/>
          <w:i/>
          <w:sz w:val="16"/>
          <w:szCs w:val="20"/>
        </w:rPr>
        <w:t xml:space="preserve">    </w:t>
      </w:r>
      <w:r w:rsidR="00063E63">
        <w:rPr>
          <w:rFonts w:ascii="Arial" w:eastAsiaTheme="minorEastAsia" w:hAnsi="Arial" w:cs="Arial"/>
          <w:i/>
          <w:sz w:val="16"/>
          <w:szCs w:val="20"/>
        </w:rPr>
        <w:t xml:space="preserve"> L: carrera pistón (m); </w:t>
      </w:r>
      <w:r w:rsidR="00F006EF">
        <w:rPr>
          <w:rFonts w:ascii="Arial" w:eastAsiaTheme="minorEastAsia" w:hAnsi="Arial" w:cs="Arial"/>
          <w:i/>
          <w:sz w:val="16"/>
          <w:szCs w:val="20"/>
        </w:rPr>
        <w:t xml:space="preserve">    </w:t>
      </w:r>
      <w:r w:rsidR="00063E63">
        <w:rPr>
          <w:rFonts w:ascii="Arial" w:eastAsiaTheme="minorEastAsia" w:hAnsi="Arial" w:cs="Arial"/>
          <w:i/>
          <w:sz w:val="16"/>
          <w:szCs w:val="20"/>
        </w:rPr>
        <w:t xml:space="preserve"> </w:t>
      </w:r>
      <w:r>
        <w:rPr>
          <w:rFonts w:ascii="Arial" w:eastAsiaTheme="minorEastAsia" w:hAnsi="Arial" w:cs="Arial"/>
          <w:i/>
          <w:sz w:val="16"/>
          <w:szCs w:val="20"/>
        </w:rPr>
        <w:t>f: nº revoluciones/segundo</w:t>
      </w:r>
    </w:p>
    <w:p w:rsidR="007F4C78" w:rsidRDefault="007F4C78" w:rsidP="00C65AFA">
      <w:pPr>
        <w:spacing w:after="0" w:line="240" w:lineRule="auto"/>
        <w:rPr>
          <w:rFonts w:ascii="Arial" w:eastAsiaTheme="minorEastAsia" w:hAnsi="Arial" w:cs="Arial"/>
          <w:i/>
          <w:sz w:val="16"/>
          <w:szCs w:val="20"/>
        </w:rPr>
      </w:pPr>
    </w:p>
    <w:p w:rsidR="007F4C78" w:rsidRDefault="007F4C78" w:rsidP="00C65AFA">
      <w:pPr>
        <w:spacing w:after="0" w:line="240" w:lineRule="auto"/>
        <w:rPr>
          <w:rFonts w:ascii="Arial" w:hAnsi="Arial" w:cs="Arial"/>
          <w:b/>
          <w:i/>
          <w:sz w:val="16"/>
          <w:szCs w:val="20"/>
        </w:rPr>
      </w:pPr>
    </w:p>
    <w:p w:rsidR="00C32EBD" w:rsidRDefault="00C32EBD" w:rsidP="00C65AFA">
      <w:pPr>
        <w:spacing w:after="0" w:line="240" w:lineRule="auto"/>
        <w:rPr>
          <w:rFonts w:ascii="Arial" w:hAnsi="Arial" w:cs="Arial"/>
          <w:b/>
          <w:sz w:val="20"/>
          <w:szCs w:val="20"/>
        </w:rPr>
      </w:pPr>
      <w:r>
        <w:rPr>
          <w:rFonts w:ascii="Arial" w:hAnsi="Arial" w:cs="Arial"/>
          <w:b/>
          <w:sz w:val="20"/>
          <w:szCs w:val="20"/>
        </w:rPr>
        <w:t>Máquina de Combustión Interna: Motor Otto</w:t>
      </w:r>
      <w:r w:rsidR="00775D39">
        <w:rPr>
          <w:rFonts w:ascii="Arial" w:hAnsi="Arial" w:cs="Arial"/>
          <w:b/>
          <w:sz w:val="20"/>
          <w:szCs w:val="20"/>
        </w:rPr>
        <w:t xml:space="preserve"> y Motor Diesel</w:t>
      </w:r>
    </w:p>
    <w:p w:rsidR="003B63CF" w:rsidRPr="00F006EF" w:rsidRDefault="003B63CF" w:rsidP="00C65AFA">
      <w:pPr>
        <w:spacing w:after="0" w:line="240" w:lineRule="auto"/>
        <w:rPr>
          <w:rFonts w:ascii="Arial" w:hAnsi="Arial" w:cs="Arial"/>
          <w:b/>
          <w:sz w:val="16"/>
          <w:szCs w:val="20"/>
        </w:rPr>
      </w:pPr>
      <w:r w:rsidRPr="00F006EF">
        <w:rPr>
          <w:rFonts w:ascii="Arial" w:hAnsi="Arial" w:cs="Arial"/>
          <w:b/>
          <w:sz w:val="16"/>
          <w:szCs w:val="20"/>
        </w:rPr>
        <w:t>Parámetros de un motor de combustión interna alternativo:</w:t>
      </w:r>
    </w:p>
    <w:p w:rsidR="003B63CF" w:rsidRDefault="003B63CF" w:rsidP="00C65AFA">
      <w:pPr>
        <w:spacing w:after="0" w:line="240" w:lineRule="auto"/>
        <w:rPr>
          <w:rFonts w:ascii="Arial" w:hAnsi="Arial" w:cs="Arial"/>
          <w:sz w:val="16"/>
          <w:szCs w:val="20"/>
        </w:rPr>
      </w:pPr>
      <w:r>
        <w:rPr>
          <w:rFonts w:ascii="Arial" w:hAnsi="Arial" w:cs="Arial"/>
          <w:sz w:val="16"/>
          <w:szCs w:val="20"/>
        </w:rPr>
        <w:t>PMI: punto muerto inferior</w:t>
      </w:r>
      <w:r>
        <w:rPr>
          <w:rFonts w:ascii="Arial" w:hAnsi="Arial" w:cs="Arial"/>
          <w:sz w:val="16"/>
          <w:szCs w:val="20"/>
        </w:rPr>
        <w:tab/>
      </w:r>
      <w:r w:rsidRPr="003B63CF">
        <w:rPr>
          <w:rFonts w:ascii="Arial" w:hAnsi="Arial" w:cs="Arial"/>
          <w:sz w:val="16"/>
          <w:szCs w:val="20"/>
        </w:rPr>
        <w:sym w:font="Wingdings" w:char="F0E0"/>
      </w:r>
      <w:r>
        <w:rPr>
          <w:rFonts w:ascii="Arial" w:hAnsi="Arial" w:cs="Arial"/>
          <w:sz w:val="16"/>
          <w:szCs w:val="20"/>
        </w:rPr>
        <w:tab/>
        <w:t>V</w:t>
      </w:r>
      <w:r w:rsidRPr="003B63CF">
        <w:rPr>
          <w:rFonts w:ascii="Arial" w:hAnsi="Arial" w:cs="Arial"/>
          <w:sz w:val="16"/>
          <w:szCs w:val="20"/>
          <w:vertAlign w:val="subscript"/>
        </w:rPr>
        <w:t>1</w:t>
      </w:r>
      <w:r>
        <w:rPr>
          <w:rFonts w:ascii="Arial" w:hAnsi="Arial" w:cs="Arial"/>
          <w:sz w:val="16"/>
          <w:szCs w:val="20"/>
        </w:rPr>
        <w:t>: volumen del cilindro</w:t>
      </w:r>
    </w:p>
    <w:p w:rsidR="003B63CF" w:rsidRDefault="003B63CF" w:rsidP="00C65AFA">
      <w:pPr>
        <w:spacing w:after="0" w:line="240" w:lineRule="auto"/>
        <w:rPr>
          <w:rFonts w:ascii="Arial" w:hAnsi="Arial" w:cs="Arial"/>
          <w:sz w:val="16"/>
          <w:szCs w:val="20"/>
        </w:rPr>
      </w:pPr>
      <w:r>
        <w:rPr>
          <w:rFonts w:ascii="Arial" w:hAnsi="Arial" w:cs="Arial"/>
          <w:sz w:val="16"/>
          <w:szCs w:val="20"/>
        </w:rPr>
        <w:t>PMS: punto muerto superior</w:t>
      </w:r>
      <w:r>
        <w:rPr>
          <w:rFonts w:ascii="Arial" w:hAnsi="Arial" w:cs="Arial"/>
          <w:sz w:val="16"/>
          <w:szCs w:val="20"/>
        </w:rPr>
        <w:tab/>
      </w:r>
      <w:r w:rsidRPr="003B63CF">
        <w:rPr>
          <w:rFonts w:ascii="Arial" w:hAnsi="Arial" w:cs="Arial"/>
          <w:sz w:val="16"/>
          <w:szCs w:val="20"/>
        </w:rPr>
        <w:sym w:font="Wingdings" w:char="F0E0"/>
      </w:r>
      <w:r>
        <w:rPr>
          <w:rFonts w:ascii="Arial" w:hAnsi="Arial" w:cs="Arial"/>
          <w:sz w:val="16"/>
          <w:szCs w:val="20"/>
        </w:rPr>
        <w:tab/>
        <w:t>V</w:t>
      </w:r>
      <w:r w:rsidRPr="003B63CF">
        <w:rPr>
          <w:rFonts w:ascii="Arial" w:hAnsi="Arial" w:cs="Arial"/>
          <w:sz w:val="16"/>
          <w:szCs w:val="20"/>
          <w:vertAlign w:val="subscript"/>
        </w:rPr>
        <w:t>2</w:t>
      </w:r>
      <w:r>
        <w:rPr>
          <w:rFonts w:ascii="Arial" w:hAnsi="Arial" w:cs="Arial"/>
          <w:sz w:val="16"/>
          <w:szCs w:val="20"/>
        </w:rPr>
        <w:t>: volumen de la cá</w:t>
      </w:r>
      <w:r w:rsidR="00EE526D">
        <w:rPr>
          <w:rFonts w:ascii="Arial" w:hAnsi="Arial" w:cs="Arial"/>
          <w:sz w:val="16"/>
          <w:szCs w:val="20"/>
        </w:rPr>
        <w:t>mara de compresión</w:t>
      </w:r>
    </w:p>
    <w:p w:rsidR="003B63CF" w:rsidRDefault="003B63CF" w:rsidP="00C65AFA">
      <w:pPr>
        <w:spacing w:after="0" w:line="240" w:lineRule="auto"/>
        <w:rPr>
          <w:rFonts w:ascii="Arial" w:hAnsi="Arial" w:cs="Arial"/>
          <w:sz w:val="16"/>
          <w:szCs w:val="20"/>
        </w:rPr>
      </w:pPr>
      <w:r>
        <w:rPr>
          <w:rFonts w:ascii="Arial" w:hAnsi="Arial" w:cs="Arial"/>
          <w:sz w:val="16"/>
          <w:szCs w:val="20"/>
        </w:rPr>
        <w:t>Carrera (L): distancia desde el PMI hasta el PMS (se expresa en mm)</w:t>
      </w:r>
    </w:p>
    <w:p w:rsidR="003B63CF" w:rsidRDefault="003B63CF" w:rsidP="00C65AFA">
      <w:pPr>
        <w:spacing w:after="0" w:line="240" w:lineRule="auto"/>
        <w:rPr>
          <w:rFonts w:ascii="Arial" w:hAnsi="Arial" w:cs="Arial"/>
          <w:sz w:val="16"/>
          <w:szCs w:val="20"/>
        </w:rPr>
      </w:pPr>
      <w:r>
        <w:rPr>
          <w:rFonts w:ascii="Arial" w:hAnsi="Arial" w:cs="Arial"/>
          <w:sz w:val="16"/>
          <w:szCs w:val="20"/>
        </w:rPr>
        <w:t>Calibre (D): diámetro del cilindro (se expresa en mm)</w:t>
      </w:r>
    </w:p>
    <w:p w:rsidR="003B63CF" w:rsidRPr="00140739" w:rsidRDefault="003B63CF" w:rsidP="00C65AFA">
      <w:pPr>
        <w:spacing w:after="0" w:line="240" w:lineRule="auto"/>
        <w:rPr>
          <w:rFonts w:ascii="Arial" w:eastAsiaTheme="minorEastAsia" w:hAnsi="Arial" w:cs="Arial"/>
          <w:sz w:val="20"/>
          <w:szCs w:val="20"/>
        </w:rPr>
      </w:pPr>
      <w:r>
        <w:rPr>
          <w:rFonts w:ascii="Arial" w:hAnsi="Arial" w:cs="Arial"/>
          <w:sz w:val="16"/>
          <w:szCs w:val="20"/>
        </w:rPr>
        <w:t>Cilindrada</w:t>
      </w:r>
      <w:r w:rsidR="00140739">
        <w:rPr>
          <w:rFonts w:ascii="Arial" w:hAnsi="Arial" w:cs="Arial"/>
          <w:sz w:val="16"/>
          <w:szCs w:val="20"/>
        </w:rPr>
        <w:t xml:space="preserve"> unitaria</w:t>
      </w:r>
      <w:r>
        <w:rPr>
          <w:rFonts w:ascii="Arial" w:hAnsi="Arial" w:cs="Arial"/>
          <w:sz w:val="16"/>
          <w:szCs w:val="20"/>
        </w:rPr>
        <w:t>: volumen barrido por el pistón (se expresa en cm</w:t>
      </w:r>
      <w:r w:rsidRPr="003B63CF">
        <w:rPr>
          <w:rFonts w:ascii="Arial" w:hAnsi="Arial" w:cs="Arial"/>
          <w:sz w:val="16"/>
          <w:szCs w:val="20"/>
          <w:vertAlign w:val="superscript"/>
        </w:rPr>
        <w:t>3</w:t>
      </w:r>
      <w:r>
        <w:rPr>
          <w:rFonts w:ascii="Arial" w:hAnsi="Arial" w:cs="Arial"/>
          <w:sz w:val="16"/>
          <w:szCs w:val="20"/>
        </w:rPr>
        <w:t xml:space="preserve">): </w:t>
      </w:r>
      <m:oMath>
        <m:r>
          <w:rPr>
            <w:rFonts w:ascii="Cambria Math" w:hAnsi="Cambria Math" w:cs="Arial"/>
            <w:sz w:val="20"/>
            <w:szCs w:val="20"/>
          </w:rPr>
          <m:t>Cilindrada=</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2</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π</m:t>
            </m:r>
          </m:num>
          <m:den>
            <m:r>
              <w:rPr>
                <w:rFonts w:ascii="Cambria Math" w:hAnsi="Cambria Math" w:cs="Arial"/>
                <w:sz w:val="20"/>
                <w:szCs w:val="20"/>
              </w:rPr>
              <m:t>4</m:t>
            </m:r>
          </m:den>
        </m:f>
        <m:sSup>
          <m:sSupPr>
            <m:ctrlPr>
              <w:rPr>
                <w:rFonts w:ascii="Cambria Math" w:hAnsi="Cambria Math" w:cs="Arial"/>
                <w:i/>
                <w:sz w:val="20"/>
                <w:szCs w:val="20"/>
              </w:rPr>
            </m:ctrlPr>
          </m:sSupPr>
          <m:e>
            <m:r>
              <w:rPr>
                <w:rFonts w:ascii="Cambria Math" w:hAnsi="Cambria Math" w:cs="Arial"/>
                <w:sz w:val="20"/>
                <w:szCs w:val="20"/>
              </w:rPr>
              <m:t>·D</m:t>
            </m:r>
          </m:e>
          <m:sup>
            <m:r>
              <w:rPr>
                <w:rFonts w:ascii="Cambria Math" w:hAnsi="Cambria Math" w:cs="Arial"/>
                <w:sz w:val="20"/>
                <w:szCs w:val="20"/>
              </w:rPr>
              <m:t>2</m:t>
            </m:r>
          </m:sup>
        </m:sSup>
        <m:r>
          <w:rPr>
            <w:rFonts w:ascii="Cambria Math" w:hAnsi="Cambria Math" w:cs="Arial"/>
            <w:sz w:val="20"/>
            <w:szCs w:val="20"/>
          </w:rPr>
          <m:t>·L</m:t>
        </m:r>
      </m:oMath>
    </w:p>
    <w:p w:rsidR="00140739" w:rsidRPr="00140739" w:rsidRDefault="00140739" w:rsidP="00C65AFA">
      <w:pPr>
        <w:spacing w:after="0" w:line="240" w:lineRule="auto"/>
        <w:rPr>
          <w:rFonts w:ascii="Arial" w:eastAsiaTheme="minorEastAsia" w:hAnsi="Arial" w:cs="Arial"/>
          <w:sz w:val="16"/>
          <w:szCs w:val="20"/>
        </w:rPr>
      </w:pPr>
      <w:r>
        <w:rPr>
          <w:rFonts w:ascii="Arial" w:hAnsi="Arial" w:cs="Arial"/>
          <w:sz w:val="16"/>
          <w:szCs w:val="20"/>
        </w:rPr>
        <w:t>Cilindrada: será el producto de (la cilindrada unitaria) x (el número de cilindros del motor).</w:t>
      </w:r>
    </w:p>
    <w:p w:rsidR="00B22DDD" w:rsidRDefault="003B63CF" w:rsidP="00C65AFA">
      <w:pPr>
        <w:spacing w:after="0" w:line="240" w:lineRule="auto"/>
        <w:rPr>
          <w:rFonts w:ascii="Arial" w:hAnsi="Arial" w:cs="Arial"/>
          <w:sz w:val="16"/>
          <w:szCs w:val="20"/>
        </w:rPr>
      </w:pPr>
      <w:r>
        <w:rPr>
          <w:rFonts w:ascii="Arial" w:hAnsi="Arial" w:cs="Arial"/>
          <w:sz w:val="16"/>
          <w:szCs w:val="20"/>
        </w:rPr>
        <w:t>Relación de compresión:</w:t>
      </w:r>
    </w:p>
    <w:p w:rsidR="003B63CF" w:rsidRDefault="00B22DDD" w:rsidP="00C65AFA">
      <w:pPr>
        <w:spacing w:after="0" w:line="240" w:lineRule="auto"/>
        <w:rPr>
          <w:rFonts w:ascii="Arial" w:eastAsiaTheme="minorEastAsia" w:hAnsi="Arial" w:cs="Arial"/>
          <w:sz w:val="20"/>
          <w:szCs w:val="20"/>
        </w:rPr>
      </w:pPr>
      <m:oMathPara>
        <m:oMath>
          <m:r>
            <w:rPr>
              <w:rFonts w:ascii="Cambria Math" w:hAnsi="Cambria Math" w:cs="Arial"/>
              <w:sz w:val="20"/>
              <w:szCs w:val="20"/>
            </w:rPr>
            <m:t>R=</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1</m:t>
                  </m:r>
                </m:sub>
              </m:sSub>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2</m:t>
                  </m:r>
                </m:sub>
              </m:sSub>
            </m:den>
          </m:f>
          <m:r>
            <w:rPr>
              <w:rFonts w:ascii="Cambria Math" w:hAnsi="Cambria Math" w:cs="Arial"/>
              <w:sz w:val="20"/>
              <w:szCs w:val="20"/>
            </w:rPr>
            <m:t>=</m:t>
          </m:r>
          <m:f>
            <m:fPr>
              <m:ctrlPr>
                <w:rPr>
                  <w:rFonts w:ascii="Cambria Math" w:hAnsi="Cambria Math" w:cs="Arial"/>
                  <w:i/>
                  <w:sz w:val="20"/>
                  <w:szCs w:val="20"/>
                </w:rPr>
              </m:ctrlPr>
            </m:fPr>
            <m:num>
              <m:f>
                <m:fPr>
                  <m:ctrlPr>
                    <w:rPr>
                      <w:rFonts w:ascii="Cambria Math" w:hAnsi="Cambria Math" w:cs="Arial"/>
                      <w:i/>
                      <w:sz w:val="20"/>
                      <w:szCs w:val="20"/>
                    </w:rPr>
                  </m:ctrlPr>
                </m:fPr>
                <m:num>
                  <m:r>
                    <w:rPr>
                      <w:rFonts w:ascii="Cambria Math" w:hAnsi="Cambria Math" w:cs="Arial"/>
                      <w:sz w:val="20"/>
                      <w:szCs w:val="20"/>
                    </w:rPr>
                    <m:t>π</m:t>
                  </m:r>
                </m:num>
                <m:den>
                  <m:r>
                    <w:rPr>
                      <w:rFonts w:ascii="Cambria Math" w:hAnsi="Cambria Math" w:cs="Arial"/>
                      <w:sz w:val="20"/>
                      <w:szCs w:val="20"/>
                    </w:rPr>
                    <m:t>4</m:t>
                  </m:r>
                </m:den>
              </m:f>
              <m:sSup>
                <m:sSupPr>
                  <m:ctrlPr>
                    <w:rPr>
                      <w:rFonts w:ascii="Cambria Math" w:hAnsi="Cambria Math" w:cs="Arial"/>
                      <w:i/>
                      <w:sz w:val="20"/>
                      <w:szCs w:val="20"/>
                    </w:rPr>
                  </m:ctrlPr>
                </m:sSupPr>
                <m:e>
                  <m:r>
                    <w:rPr>
                      <w:rFonts w:ascii="Cambria Math" w:hAnsi="Cambria Math" w:cs="Arial"/>
                      <w:sz w:val="20"/>
                      <w:szCs w:val="20"/>
                    </w:rPr>
                    <m:t>·D</m:t>
                  </m:r>
                  <m:ctrlPr>
                    <w:rPr>
                      <w:rFonts w:ascii="Cambria Math" w:hAnsi="Cambria Math" w:cs="Cambria Math"/>
                      <w:i/>
                      <w:sz w:val="20"/>
                      <w:szCs w:val="20"/>
                    </w:rPr>
                  </m:ctrlPr>
                </m:e>
                <m:sup>
                  <m:r>
                    <w:rPr>
                      <w:rFonts w:ascii="Cambria Math" w:hAnsi="Cambria Math" w:cs="Arial"/>
                      <w:sz w:val="20"/>
                      <w:szCs w:val="20"/>
                    </w:rPr>
                    <m:t>2</m:t>
                  </m:r>
                </m:sup>
              </m:sSup>
              <m:r>
                <w:rPr>
                  <w:rFonts w:ascii="Cambria Math" w:hAnsi="Cambria Math" w:cs="Arial"/>
                  <w:sz w:val="20"/>
                  <w:szCs w:val="20"/>
                </w:rPr>
                <m:t xml:space="preserve">·L +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2</m:t>
                  </m:r>
                </m:sub>
              </m:sSub>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2</m:t>
                  </m:r>
                </m:sub>
              </m:sSub>
            </m:den>
          </m:f>
        </m:oMath>
      </m:oMathPara>
    </w:p>
    <w:p w:rsidR="00775D39" w:rsidRDefault="00775D39" w:rsidP="00C65AFA">
      <w:pPr>
        <w:spacing w:after="0" w:line="240" w:lineRule="auto"/>
        <w:rPr>
          <w:rFonts w:ascii="Arial" w:eastAsiaTheme="minorEastAsia" w:hAnsi="Arial" w:cs="Arial"/>
          <w:sz w:val="20"/>
          <w:szCs w:val="20"/>
        </w:rPr>
      </w:pPr>
      <w:r>
        <w:rPr>
          <w:rFonts w:ascii="Arial" w:eastAsiaTheme="minorEastAsia" w:hAnsi="Arial" w:cs="Arial"/>
          <w:noProof/>
          <w:sz w:val="20"/>
          <w:szCs w:val="20"/>
          <w:lang w:eastAsia="es-ES"/>
        </w:rPr>
        <w:drawing>
          <wp:inline distT="0" distB="0" distL="0" distR="0">
            <wp:extent cx="6296025" cy="35064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3506470"/>
                    </a:xfrm>
                    <a:prstGeom prst="rect">
                      <a:avLst/>
                    </a:prstGeom>
                    <a:noFill/>
                    <a:ln>
                      <a:noFill/>
                    </a:ln>
                  </pic:spPr>
                </pic:pic>
              </a:graphicData>
            </a:graphic>
          </wp:inline>
        </w:drawing>
      </w:r>
    </w:p>
    <w:p w:rsidR="00775D39" w:rsidRDefault="00775D39" w:rsidP="00775D39">
      <w:pPr>
        <w:spacing w:after="0" w:line="240" w:lineRule="auto"/>
        <w:rPr>
          <w:rFonts w:ascii="Arial" w:hAnsi="Arial" w:cs="Arial"/>
          <w:b/>
          <w:i/>
          <w:sz w:val="16"/>
          <w:szCs w:val="20"/>
        </w:rPr>
      </w:pPr>
    </w:p>
    <w:p w:rsidR="00775D39" w:rsidRDefault="00775D39" w:rsidP="00775D39">
      <w:pPr>
        <w:spacing w:after="0" w:line="240" w:lineRule="auto"/>
        <w:ind w:firstLine="708"/>
        <w:rPr>
          <w:rFonts w:ascii="Arial" w:hAnsi="Arial" w:cs="Arial"/>
          <w:sz w:val="20"/>
          <w:szCs w:val="20"/>
        </w:rPr>
      </w:pPr>
      <w:r w:rsidRPr="00EC6D90">
        <w:rPr>
          <w:rFonts w:ascii="Arial" w:hAnsi="Arial" w:cs="Arial"/>
          <w:b/>
          <w:sz w:val="20"/>
          <w:szCs w:val="20"/>
        </w:rPr>
        <w:t xml:space="preserve">Rendimiento </w:t>
      </w:r>
      <w:r>
        <w:rPr>
          <w:rFonts w:ascii="Arial" w:hAnsi="Arial" w:cs="Arial"/>
          <w:b/>
          <w:sz w:val="20"/>
          <w:szCs w:val="20"/>
        </w:rPr>
        <w:t>Motor Otto</w:t>
      </w:r>
      <w:r>
        <w:rPr>
          <w:rFonts w:ascii="Arial"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C6D90">
        <w:rPr>
          <w:rFonts w:ascii="Arial" w:hAnsi="Arial" w:cs="Arial"/>
          <w:b/>
          <w:sz w:val="20"/>
          <w:szCs w:val="20"/>
        </w:rPr>
        <w:t xml:space="preserve">Rendimiento </w:t>
      </w:r>
      <w:r>
        <w:rPr>
          <w:rFonts w:ascii="Arial" w:hAnsi="Arial" w:cs="Arial"/>
          <w:b/>
          <w:sz w:val="20"/>
          <w:szCs w:val="20"/>
        </w:rPr>
        <w:t>Motor Otto</w:t>
      </w:r>
      <w:r>
        <w:rPr>
          <w:rFonts w:ascii="Arial" w:hAnsi="Arial" w:cs="Arial"/>
          <w:sz w:val="20"/>
          <w:szCs w:val="20"/>
        </w:rPr>
        <w:t>:</w:t>
      </w:r>
    </w:p>
    <w:p w:rsidR="00775D39" w:rsidRDefault="00775D39" w:rsidP="00775D39">
      <w:pPr>
        <w:spacing w:after="0" w:line="240" w:lineRule="auto"/>
        <w:ind w:left="1413" w:firstLine="3"/>
        <w:rPr>
          <w:rFonts w:ascii="Arial" w:eastAsiaTheme="minorEastAsia" w:hAnsi="Arial" w:cs="Arial"/>
          <w:sz w:val="20"/>
          <w:szCs w:val="20"/>
        </w:rPr>
      </w:pPr>
      <m:oMath>
        <m:r>
          <w:rPr>
            <w:rFonts w:ascii="Cambria Math" w:hAnsi="Cambria Math" w:cs="Arial"/>
            <w:sz w:val="20"/>
            <w:szCs w:val="20"/>
          </w:rPr>
          <m:t>η=1-</m:t>
        </m:r>
        <m:f>
          <m:fPr>
            <m:ctrlPr>
              <w:rPr>
                <w:rFonts w:ascii="Cambria Math" w:hAnsi="Cambria Math" w:cs="Arial"/>
                <w:i/>
                <w:sz w:val="20"/>
                <w:szCs w:val="20"/>
              </w:rPr>
            </m:ctrlPr>
          </m:fPr>
          <m:num>
            <m:r>
              <w:rPr>
                <w:rFonts w:ascii="Cambria Math" w:hAnsi="Cambria Math" w:cs="Arial"/>
                <w:sz w:val="20"/>
                <w:szCs w:val="20"/>
              </w:rPr>
              <m:t>1</m:t>
            </m:r>
          </m:num>
          <m:den>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γ-1</m:t>
                </m:r>
              </m:sup>
            </m:sSup>
          </m:den>
        </m:f>
      </m:oMath>
      <w:r>
        <w:rPr>
          <w:rFonts w:ascii="Arial" w:eastAsiaTheme="minorEastAsia" w:hAnsi="Arial" w:cs="Arial"/>
          <w:sz w:val="20"/>
          <w:szCs w:val="20"/>
        </w:rPr>
        <w:tab/>
      </w:r>
      <w:r>
        <w:rPr>
          <w:rFonts w:ascii="Arial" w:eastAsiaTheme="minorEastAsia" w:hAnsi="Arial" w:cs="Arial"/>
          <w:sz w:val="20"/>
          <w:szCs w:val="20"/>
        </w:rPr>
        <w:tab/>
      </w:r>
      <w:r>
        <w:rPr>
          <w:rFonts w:ascii="Arial" w:eastAsiaTheme="minorEastAsia" w:hAnsi="Arial" w:cs="Arial"/>
          <w:sz w:val="20"/>
          <w:szCs w:val="20"/>
        </w:rPr>
        <w:tab/>
      </w:r>
      <w:r>
        <w:rPr>
          <w:rFonts w:ascii="Arial" w:eastAsiaTheme="minorEastAsia" w:hAnsi="Arial" w:cs="Arial"/>
          <w:sz w:val="20"/>
          <w:szCs w:val="20"/>
        </w:rPr>
        <w:tab/>
      </w:r>
      <w:r>
        <w:rPr>
          <w:rFonts w:ascii="Arial" w:eastAsiaTheme="minorEastAsia" w:hAnsi="Arial" w:cs="Arial"/>
          <w:sz w:val="20"/>
          <w:szCs w:val="20"/>
        </w:rPr>
        <w:tab/>
      </w:r>
      <w:r>
        <w:rPr>
          <w:rFonts w:ascii="Arial" w:eastAsiaTheme="minorEastAsia" w:hAnsi="Arial" w:cs="Arial"/>
          <w:sz w:val="20"/>
          <w:szCs w:val="20"/>
        </w:rPr>
        <w:tab/>
      </w:r>
      <m:oMath>
        <m:r>
          <w:rPr>
            <w:rFonts w:ascii="Cambria Math" w:hAnsi="Cambria Math" w:cs="Arial"/>
            <w:sz w:val="20"/>
            <w:szCs w:val="20"/>
          </w:rPr>
          <m:t>η=1-</m:t>
        </m:r>
        <m:f>
          <m:fPr>
            <m:ctrlPr>
              <w:rPr>
                <w:rFonts w:ascii="Cambria Math" w:hAnsi="Cambria Math" w:cs="Arial"/>
                <w:i/>
                <w:sz w:val="20"/>
                <w:szCs w:val="20"/>
              </w:rPr>
            </m:ctrlPr>
          </m:fPr>
          <m:num>
            <m:r>
              <w:rPr>
                <w:rFonts w:ascii="Cambria Math" w:hAnsi="Cambria Math" w:cs="Arial"/>
                <w:sz w:val="20"/>
                <w:szCs w:val="20"/>
              </w:rPr>
              <m:t>1</m:t>
            </m:r>
          </m:num>
          <m:den>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γ-1</m:t>
                </m:r>
              </m:sup>
            </m:sSup>
          </m:den>
        </m:f>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0</m:t>
                        </m:r>
                      </m:sub>
                    </m:sSub>
                  </m:e>
                  <m:sup>
                    <m:r>
                      <w:rPr>
                        <w:rFonts w:ascii="Cambria Math" w:hAnsi="Cambria Math" w:cs="Arial"/>
                        <w:sz w:val="20"/>
                        <w:szCs w:val="20"/>
                      </w:rPr>
                      <m:t>γ</m:t>
                    </m:r>
                  </m:sup>
                </m:sSup>
                <m:r>
                  <w:rPr>
                    <w:rFonts w:ascii="Cambria Math" w:hAnsi="Cambria Math" w:cs="Arial"/>
                    <w:sz w:val="20"/>
                    <w:szCs w:val="20"/>
                  </w:rPr>
                  <m:t>-1</m:t>
                </m:r>
              </m:num>
              <m:den>
                <m:r>
                  <w:rPr>
                    <w:rFonts w:ascii="Cambria Math" w:hAnsi="Cambria Math" w:cs="Arial"/>
                    <w:sz w:val="20"/>
                    <w:szCs w:val="20"/>
                  </w:rPr>
                  <m:t>γ(</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0</m:t>
                    </m:r>
                  </m:sub>
                </m:sSub>
                <m:r>
                  <w:rPr>
                    <w:rFonts w:ascii="Cambria Math" w:hAnsi="Cambria Math" w:cs="Arial"/>
                    <w:sz w:val="20"/>
                    <w:szCs w:val="20"/>
                  </w:rPr>
                  <m:t>-1)</m:t>
                </m:r>
              </m:den>
            </m:f>
          </m:e>
        </m:d>
      </m:oMath>
    </w:p>
    <w:p w:rsidR="005A57D8" w:rsidRDefault="005A57D8" w:rsidP="005A57D8">
      <w:pPr>
        <w:spacing w:after="0" w:line="240" w:lineRule="auto"/>
        <w:rPr>
          <w:rFonts w:ascii="Arial" w:eastAsiaTheme="minorEastAsia" w:hAnsi="Arial" w:cs="Arial"/>
          <w:sz w:val="16"/>
          <w:szCs w:val="20"/>
        </w:rPr>
      </w:pPr>
    </w:p>
    <w:p w:rsidR="005A57D8" w:rsidRPr="005A57D8" w:rsidRDefault="005A57D8" w:rsidP="005A57D8">
      <w:pPr>
        <w:spacing w:after="0" w:line="240" w:lineRule="auto"/>
        <w:ind w:left="3540" w:firstLine="708"/>
        <w:rPr>
          <w:rFonts w:ascii="Arial" w:eastAsiaTheme="minorEastAsia" w:hAnsi="Arial" w:cs="Arial"/>
          <w:sz w:val="16"/>
          <w:szCs w:val="20"/>
        </w:rPr>
      </w:pPr>
      <w:proofErr w:type="gramStart"/>
      <w:r w:rsidRPr="005A57D8">
        <w:rPr>
          <w:rFonts w:ascii="Arial" w:eastAsiaTheme="minorEastAsia" w:hAnsi="Arial" w:cs="Arial"/>
          <w:sz w:val="16"/>
          <w:szCs w:val="20"/>
        </w:rPr>
        <w:t>donde</w:t>
      </w:r>
      <w:proofErr w:type="gramEnd"/>
      <w:r>
        <w:rPr>
          <w:rFonts w:ascii="Arial" w:eastAsiaTheme="minorEastAsia" w:hAnsi="Arial" w:cs="Arial"/>
          <w:sz w:val="16"/>
          <w:szCs w:val="20"/>
        </w:rPr>
        <w:t xml:space="preserve"> R</w:t>
      </w:r>
      <w:r w:rsidRPr="00AE63E5">
        <w:rPr>
          <w:rFonts w:ascii="Arial" w:eastAsiaTheme="minorEastAsia" w:hAnsi="Arial" w:cs="Arial"/>
          <w:sz w:val="16"/>
          <w:szCs w:val="20"/>
          <w:vertAlign w:val="subscript"/>
        </w:rPr>
        <w:t>0</w:t>
      </w:r>
      <w:r>
        <w:rPr>
          <w:rFonts w:ascii="Arial" w:eastAsiaTheme="minorEastAsia" w:hAnsi="Arial" w:cs="Arial"/>
          <w:sz w:val="16"/>
          <w:szCs w:val="20"/>
        </w:rPr>
        <w:t xml:space="preserve"> es la relación de combustión: </w:t>
      </w:r>
      <m:oMath>
        <m:sSub>
          <m:sSubPr>
            <m:ctrlPr>
              <w:rPr>
                <w:rFonts w:ascii="Cambria Math" w:eastAsiaTheme="minorEastAsia" w:hAnsi="Cambria Math" w:cs="Arial"/>
                <w:i/>
                <w:sz w:val="16"/>
                <w:szCs w:val="20"/>
              </w:rPr>
            </m:ctrlPr>
          </m:sSubPr>
          <m:e>
            <m:r>
              <w:rPr>
                <w:rFonts w:ascii="Cambria Math" w:eastAsiaTheme="minorEastAsia" w:hAnsi="Cambria Math" w:cs="Arial"/>
                <w:sz w:val="16"/>
                <w:szCs w:val="20"/>
              </w:rPr>
              <m:t>R</m:t>
            </m:r>
          </m:e>
          <m:sub>
            <m:r>
              <w:rPr>
                <w:rFonts w:ascii="Cambria Math" w:eastAsiaTheme="minorEastAsia" w:hAnsi="Cambria Math" w:cs="Arial"/>
                <w:sz w:val="16"/>
                <w:szCs w:val="20"/>
              </w:rPr>
              <m:t>0</m:t>
            </m:r>
          </m:sub>
        </m:sSub>
        <m:r>
          <w:rPr>
            <w:rFonts w:ascii="Cambria Math" w:eastAsiaTheme="minorEastAsia" w:hAnsi="Cambria Math" w:cs="Arial"/>
            <w:sz w:val="16"/>
            <w:szCs w:val="20"/>
          </w:rPr>
          <m:t>=</m:t>
        </m:r>
        <m:f>
          <m:fPr>
            <m:ctrlPr>
              <w:rPr>
                <w:rFonts w:ascii="Cambria Math" w:eastAsiaTheme="minorEastAsia" w:hAnsi="Cambria Math" w:cs="Arial"/>
                <w:i/>
                <w:sz w:val="16"/>
                <w:szCs w:val="20"/>
              </w:rPr>
            </m:ctrlPr>
          </m:fPr>
          <m:num>
            <m:r>
              <w:rPr>
                <w:rFonts w:ascii="Cambria Math" w:eastAsiaTheme="minorEastAsia" w:hAnsi="Cambria Math" w:cs="Arial"/>
                <w:sz w:val="16"/>
                <w:szCs w:val="20"/>
              </w:rPr>
              <m:t>volumen mezcla al cesar la entrada</m:t>
            </m:r>
          </m:num>
          <m:den>
            <m:r>
              <w:rPr>
                <w:rFonts w:ascii="Cambria Math" w:eastAsiaTheme="minorEastAsia" w:hAnsi="Cambria Math" w:cs="Arial"/>
                <w:sz w:val="16"/>
                <w:szCs w:val="20"/>
              </w:rPr>
              <m:t>volumen de la recámara</m:t>
            </m:r>
          </m:den>
        </m:f>
      </m:oMath>
    </w:p>
    <w:p w:rsidR="00775D39" w:rsidRDefault="005A57D8" w:rsidP="00C65AFA">
      <w:pPr>
        <w:spacing w:after="0" w:line="240" w:lineRule="auto"/>
        <w:rPr>
          <w:rFonts w:ascii="Arial" w:eastAsiaTheme="minorEastAsia" w:hAnsi="Arial" w:cs="Arial"/>
          <w:sz w:val="20"/>
          <w:szCs w:val="20"/>
        </w:rPr>
      </w:pPr>
      <w:r>
        <w:rPr>
          <w:rFonts w:ascii="Arial" w:eastAsiaTheme="minorEastAsia" w:hAnsi="Arial" w:cs="Arial"/>
          <w:sz w:val="20"/>
          <w:szCs w:val="20"/>
        </w:rPr>
        <w:tab/>
      </w:r>
    </w:p>
    <w:p w:rsidR="00C21F2C" w:rsidRDefault="00C21F2C">
      <w:pPr>
        <w:rPr>
          <w:rFonts w:ascii="Arial" w:hAnsi="Arial" w:cs="Arial"/>
          <w:b/>
          <w:sz w:val="20"/>
          <w:szCs w:val="20"/>
        </w:rPr>
      </w:pPr>
      <w:r>
        <w:rPr>
          <w:rFonts w:ascii="Arial" w:hAnsi="Arial" w:cs="Arial"/>
          <w:b/>
          <w:sz w:val="20"/>
          <w:szCs w:val="20"/>
        </w:rPr>
        <w:br w:type="page"/>
      </w:r>
    </w:p>
    <w:p w:rsidR="005A57D8" w:rsidRDefault="00F006EF" w:rsidP="00C65AFA">
      <w:pPr>
        <w:spacing w:after="0" w:line="240" w:lineRule="auto"/>
        <w:rPr>
          <w:rFonts w:ascii="Arial" w:hAnsi="Arial" w:cs="Arial"/>
          <w:b/>
          <w:sz w:val="20"/>
          <w:szCs w:val="20"/>
        </w:rPr>
      </w:pPr>
      <w:r w:rsidRPr="00EC6D90">
        <w:rPr>
          <w:rFonts w:ascii="Arial" w:hAnsi="Arial" w:cs="Arial"/>
          <w:b/>
          <w:sz w:val="20"/>
          <w:szCs w:val="20"/>
        </w:rPr>
        <w:lastRenderedPageBreak/>
        <w:t xml:space="preserve">Rendimiento </w:t>
      </w:r>
      <w:r>
        <w:rPr>
          <w:rFonts w:ascii="Arial" w:hAnsi="Arial" w:cs="Arial"/>
          <w:b/>
          <w:sz w:val="20"/>
          <w:szCs w:val="20"/>
        </w:rPr>
        <w:t>de los Motores Térmicos:</w:t>
      </w:r>
    </w:p>
    <w:p w:rsidR="00A071A1" w:rsidRPr="00A071A1" w:rsidRDefault="00F006EF" w:rsidP="00C21F2C">
      <w:pPr>
        <w:spacing w:after="0" w:line="240" w:lineRule="auto"/>
        <w:rPr>
          <w:rFonts w:ascii="Arial" w:hAnsi="Arial" w:cs="Arial"/>
          <w:sz w:val="20"/>
          <w:szCs w:val="20"/>
        </w:rPr>
      </w:pPr>
      <w:r>
        <w:rPr>
          <w:rFonts w:ascii="Arial" w:hAnsi="Arial" w:cs="Arial"/>
          <w:sz w:val="16"/>
          <w:szCs w:val="20"/>
        </w:rPr>
        <w:t xml:space="preserve">Los motores térmicos solo aprovechan una parte de la energía química del combustible para la producción de trabajo útil, perdiéndose una gran parte de ella en los gases de escape, en los circuitos de refrigeración y en la radiación de calor a la atmósfera. </w:t>
      </w:r>
      <w:r w:rsidR="00C21F2C">
        <w:rPr>
          <w:rFonts w:ascii="Arial" w:hAnsi="Arial" w:cs="Arial"/>
          <w:sz w:val="16"/>
          <w:szCs w:val="20"/>
        </w:rPr>
        <w:t>Es también frecuente expresar el rendimiento de un motor térmico en función del poder calorífico del combustible y de la cantidad de combustible necesario para producir un determinado trabajo:</w:t>
      </w:r>
      <w:r w:rsidR="00A071A1">
        <w:rPr>
          <w:rFonts w:ascii="Arial" w:eastAsiaTheme="minorEastAsia" w:hAnsi="Arial" w:cs="Arial"/>
          <w:sz w:val="20"/>
          <w:szCs w:val="20"/>
        </w:rPr>
        <w:tab/>
      </w:r>
      <w:r w:rsidR="00A071A1">
        <w:rPr>
          <w:rFonts w:ascii="Arial" w:eastAsiaTheme="minorEastAsia" w:hAnsi="Arial" w:cs="Arial"/>
          <w:sz w:val="20"/>
          <w:szCs w:val="20"/>
        </w:rPr>
        <w:tab/>
      </w:r>
      <w:r w:rsidR="00A071A1">
        <w:rPr>
          <w:rFonts w:ascii="Arial" w:eastAsiaTheme="minorEastAsia" w:hAnsi="Arial" w:cs="Arial"/>
          <w:sz w:val="20"/>
          <w:szCs w:val="20"/>
        </w:rPr>
        <w:tab/>
      </w:r>
      <w:r w:rsidR="00C21F2C">
        <w:rPr>
          <w:rFonts w:ascii="Arial" w:eastAsiaTheme="minorEastAsia" w:hAnsi="Arial" w:cs="Arial"/>
          <w:sz w:val="20"/>
          <w:szCs w:val="20"/>
        </w:rPr>
        <w:br/>
      </w:r>
      <m:oMathPara>
        <m:oMath>
          <m:r>
            <w:rPr>
              <w:rFonts w:ascii="Cambria Math" w:eastAsiaTheme="minorEastAsia" w:hAnsi="Cambria Math" w:cs="Arial"/>
              <w:sz w:val="20"/>
              <w:szCs w:val="20"/>
            </w:rPr>
            <m:t>η=</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m:t>
              </m:r>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ef</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C</m:t>
                  </m:r>
                </m:sub>
              </m:sSub>
            </m:den>
          </m:f>
        </m:oMath>
      </m:oMathPara>
    </w:p>
    <w:p w:rsidR="00A071A1" w:rsidRDefault="00A071A1" w:rsidP="00A071A1">
      <w:pPr>
        <w:spacing w:after="0" w:line="240" w:lineRule="auto"/>
        <w:rPr>
          <w:rFonts w:ascii="Arial" w:eastAsiaTheme="minorEastAsia" w:hAnsi="Arial" w:cs="Arial"/>
          <w:sz w:val="16"/>
          <w:szCs w:val="20"/>
        </w:rPr>
      </w:pPr>
      <w:proofErr w:type="spellStart"/>
      <w:r>
        <w:rPr>
          <w:rFonts w:ascii="Arial" w:eastAsiaTheme="minorEastAsia" w:hAnsi="Arial" w:cs="Arial"/>
          <w:sz w:val="16"/>
          <w:szCs w:val="20"/>
        </w:rPr>
        <w:t>G</w:t>
      </w:r>
      <w:r w:rsidRPr="00A071A1">
        <w:rPr>
          <w:rFonts w:ascii="Arial" w:eastAsiaTheme="minorEastAsia" w:hAnsi="Arial" w:cs="Arial"/>
          <w:sz w:val="16"/>
          <w:szCs w:val="20"/>
          <w:vertAlign w:val="subscript"/>
        </w:rPr>
        <w:t>ef</w:t>
      </w:r>
      <w:proofErr w:type="spellEnd"/>
      <w:r>
        <w:rPr>
          <w:rFonts w:ascii="Arial" w:eastAsiaTheme="minorEastAsia" w:hAnsi="Arial" w:cs="Arial"/>
          <w:sz w:val="16"/>
          <w:szCs w:val="20"/>
        </w:rPr>
        <w:t>: consumo efectivo de combustible (se expresa en g/</w:t>
      </w:r>
      <w:proofErr w:type="spellStart"/>
      <w:r>
        <w:rPr>
          <w:rFonts w:ascii="Arial" w:eastAsiaTheme="minorEastAsia" w:hAnsi="Arial" w:cs="Arial"/>
          <w:sz w:val="16"/>
          <w:szCs w:val="20"/>
        </w:rPr>
        <w:t>KWh</w:t>
      </w:r>
      <w:proofErr w:type="spellEnd"/>
      <w:r>
        <w:rPr>
          <w:rFonts w:ascii="Arial" w:eastAsiaTheme="minorEastAsia" w:hAnsi="Arial" w:cs="Arial"/>
          <w:sz w:val="16"/>
          <w:szCs w:val="20"/>
        </w:rPr>
        <w:t xml:space="preserve">);   </w:t>
      </w:r>
      <w:proofErr w:type="spellStart"/>
      <w:r>
        <w:rPr>
          <w:rFonts w:ascii="Arial" w:eastAsiaTheme="minorEastAsia" w:hAnsi="Arial" w:cs="Arial"/>
          <w:sz w:val="16"/>
          <w:szCs w:val="20"/>
        </w:rPr>
        <w:t>H</w:t>
      </w:r>
      <w:r w:rsidRPr="00A071A1">
        <w:rPr>
          <w:rFonts w:ascii="Arial" w:eastAsiaTheme="minorEastAsia" w:hAnsi="Arial" w:cs="Arial"/>
          <w:sz w:val="16"/>
          <w:szCs w:val="20"/>
          <w:vertAlign w:val="subscript"/>
        </w:rPr>
        <w:t>c</w:t>
      </w:r>
      <w:proofErr w:type="spellEnd"/>
      <w:r>
        <w:rPr>
          <w:rFonts w:ascii="Arial" w:eastAsiaTheme="minorEastAsia" w:hAnsi="Arial" w:cs="Arial"/>
          <w:sz w:val="16"/>
          <w:szCs w:val="20"/>
        </w:rPr>
        <w:t>: poder calorífico del combustible (se expresa en Kcal/Kg, por ejemplo).</w:t>
      </w:r>
    </w:p>
    <w:p w:rsidR="00081EE1" w:rsidRDefault="00081EE1" w:rsidP="00A071A1">
      <w:pPr>
        <w:spacing w:after="0" w:line="240" w:lineRule="auto"/>
        <w:rPr>
          <w:rFonts w:ascii="Arial" w:eastAsiaTheme="minorEastAsia" w:hAnsi="Arial" w:cs="Arial"/>
          <w:sz w:val="16"/>
          <w:szCs w:val="20"/>
        </w:rPr>
      </w:pPr>
    </w:p>
    <w:p w:rsidR="00081EE1" w:rsidRDefault="00081EE1" w:rsidP="00A071A1">
      <w:pPr>
        <w:spacing w:after="0" w:line="240" w:lineRule="auto"/>
        <w:rPr>
          <w:rFonts w:ascii="Arial" w:eastAsiaTheme="minorEastAsia" w:hAnsi="Arial" w:cs="Arial"/>
          <w:sz w:val="16"/>
          <w:szCs w:val="20"/>
        </w:rPr>
      </w:pPr>
      <w:r>
        <w:rPr>
          <w:rFonts w:ascii="Arial" w:eastAsiaTheme="minorEastAsia" w:hAnsi="Arial" w:cs="Arial"/>
          <w:sz w:val="16"/>
          <w:szCs w:val="20"/>
        </w:rPr>
        <w:t>Si lo que nos dan es el consumo de combustible en litros, el rendimiento quedaría así:</w:t>
      </w:r>
    </w:p>
    <w:p w:rsidR="00081EE1" w:rsidRDefault="00081EE1" w:rsidP="00A071A1">
      <w:pPr>
        <w:spacing w:after="0" w:line="240" w:lineRule="auto"/>
        <w:rPr>
          <w:rFonts w:ascii="Arial" w:eastAsiaTheme="minorEastAsia" w:hAnsi="Arial" w:cs="Arial"/>
          <w:sz w:val="16"/>
          <w:szCs w:val="20"/>
        </w:rPr>
      </w:pPr>
    </w:p>
    <w:p w:rsidR="00C21F2C" w:rsidRPr="00081EE1" w:rsidRDefault="00081EE1" w:rsidP="00163EF3">
      <w:pPr>
        <w:spacing w:after="0" w:line="240" w:lineRule="auto"/>
        <w:rPr>
          <w:rFonts w:ascii="Arial" w:eastAsiaTheme="minorEastAsia" w:hAnsi="Arial" w:cs="Arial"/>
          <w:sz w:val="20"/>
          <w:szCs w:val="20"/>
        </w:rPr>
      </w:pPr>
      <m:oMathPara>
        <m:oMath>
          <m:r>
            <w:rPr>
              <w:rFonts w:ascii="Cambria Math" w:eastAsiaTheme="minorEastAsia" w:hAnsi="Cambria Math" w:cs="Arial"/>
              <w:sz w:val="20"/>
              <w:szCs w:val="20"/>
            </w:rPr>
            <m:t>η=</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W</m:t>
              </m:r>
            </m:num>
            <m:den>
              <m:r>
                <w:rPr>
                  <w:rFonts w:ascii="Cambria Math" w:eastAsiaTheme="minorEastAsia" w:hAnsi="Cambria Math" w:cs="Arial"/>
                  <w:sz w:val="20"/>
                  <w:szCs w:val="20"/>
                </w:rPr>
                <m:t>Consumo</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L</m:t>
                  </m:r>
                </m:e>
              </m:d>
              <m:r>
                <w:rPr>
                  <w:rFonts w:ascii="Cambria Math" w:eastAsiaTheme="minorEastAsia" w:hAnsi="Cambria Math" w:cs="Arial"/>
                  <w:sz w:val="20"/>
                  <w:szCs w:val="20"/>
                </w:rPr>
                <m:t>·ρ(</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Kg</m:t>
                  </m:r>
                </m:num>
                <m:den>
                  <m:r>
                    <w:rPr>
                      <w:rFonts w:ascii="Cambria Math" w:eastAsiaTheme="minorEastAsia" w:hAnsi="Cambria Math" w:cs="Arial"/>
                      <w:sz w:val="20"/>
                      <w:szCs w:val="20"/>
                    </w:rPr>
                    <m:t>L</m:t>
                  </m:r>
                </m:den>
              </m:f>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C</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Kcal</m:t>
                  </m:r>
                </m:num>
                <m:den>
                  <m:r>
                    <w:rPr>
                      <w:rFonts w:ascii="Cambria Math" w:eastAsiaTheme="minorEastAsia" w:hAnsi="Cambria Math" w:cs="Arial"/>
                      <w:sz w:val="20"/>
                      <w:szCs w:val="20"/>
                    </w:rPr>
                    <m:t>Kg</m:t>
                  </m:r>
                </m:den>
              </m:f>
              <m:r>
                <w:rPr>
                  <w:rFonts w:ascii="Cambria Math" w:eastAsiaTheme="minorEastAsia" w:hAnsi="Cambria Math" w:cs="Arial"/>
                  <w:sz w:val="20"/>
                  <w:szCs w:val="20"/>
                </w:rPr>
                <m:t>)</m:t>
              </m:r>
            </m:den>
          </m:f>
        </m:oMath>
      </m:oMathPara>
    </w:p>
    <w:p w:rsidR="00081EE1" w:rsidRPr="00081EE1" w:rsidRDefault="00081EE1" w:rsidP="00163EF3">
      <w:pPr>
        <w:spacing w:after="0" w:line="240" w:lineRule="auto"/>
        <w:rPr>
          <w:rFonts w:ascii="Arial" w:eastAsiaTheme="minorEastAsia" w:hAnsi="Arial" w:cs="Arial"/>
          <w:sz w:val="16"/>
          <w:szCs w:val="20"/>
        </w:rPr>
      </w:pPr>
      <w:proofErr w:type="gramStart"/>
      <w:r w:rsidRPr="00081EE1">
        <w:rPr>
          <w:rFonts w:ascii="Arial" w:eastAsiaTheme="minorEastAsia" w:hAnsi="Arial" w:cs="Arial"/>
          <w:sz w:val="16"/>
          <w:szCs w:val="20"/>
        </w:rPr>
        <w:t>donde</w:t>
      </w:r>
      <w:proofErr w:type="gramEnd"/>
      <w:r w:rsidRPr="00081EE1">
        <w:rPr>
          <w:rFonts w:ascii="Arial" w:eastAsiaTheme="minorEastAsia" w:hAnsi="Arial" w:cs="Arial"/>
          <w:sz w:val="16"/>
          <w:szCs w:val="20"/>
        </w:rPr>
        <w:t xml:space="preserve"> W es el trabajo producido por </w:t>
      </w:r>
      <w:r>
        <w:rPr>
          <w:rFonts w:ascii="Arial" w:eastAsiaTheme="minorEastAsia" w:hAnsi="Arial" w:cs="Arial"/>
          <w:sz w:val="16"/>
          <w:szCs w:val="20"/>
        </w:rPr>
        <w:t>esa cantidad de litros de combustible.</w:t>
      </w:r>
    </w:p>
    <w:p w:rsidR="00081EE1" w:rsidRDefault="00081EE1" w:rsidP="00163EF3">
      <w:pPr>
        <w:spacing w:after="0" w:line="240" w:lineRule="auto"/>
        <w:rPr>
          <w:rFonts w:ascii="Arial" w:hAnsi="Arial" w:cs="Arial"/>
          <w:b/>
          <w:sz w:val="20"/>
          <w:szCs w:val="20"/>
        </w:rPr>
      </w:pPr>
    </w:p>
    <w:p w:rsidR="00163EF3" w:rsidRDefault="00163EF3" w:rsidP="00163EF3">
      <w:pPr>
        <w:spacing w:after="0" w:line="240" w:lineRule="auto"/>
        <w:rPr>
          <w:rFonts w:ascii="Arial" w:hAnsi="Arial" w:cs="Arial"/>
          <w:b/>
          <w:sz w:val="20"/>
          <w:szCs w:val="20"/>
        </w:rPr>
      </w:pPr>
      <w:r>
        <w:rPr>
          <w:rFonts w:ascii="Arial" w:hAnsi="Arial" w:cs="Arial"/>
          <w:b/>
          <w:sz w:val="20"/>
          <w:szCs w:val="20"/>
        </w:rPr>
        <w:t>Balance de potencia en un motor de combustión alternativo:</w:t>
      </w:r>
    </w:p>
    <w:p w:rsidR="00A071A1" w:rsidRDefault="00163EF3" w:rsidP="00163EF3">
      <w:pPr>
        <w:spacing w:after="0" w:line="240" w:lineRule="auto"/>
        <w:rPr>
          <w:rFonts w:ascii="Arial" w:hAnsi="Arial" w:cs="Arial"/>
          <w:sz w:val="16"/>
          <w:szCs w:val="20"/>
        </w:rPr>
      </w:pPr>
      <w:r>
        <w:rPr>
          <w:rFonts w:ascii="Arial" w:hAnsi="Arial" w:cs="Arial"/>
          <w:sz w:val="16"/>
          <w:szCs w:val="20"/>
        </w:rPr>
        <w:t xml:space="preserve">No toda la energía que se obtiene de la “sección térmica” se emplea exclusivamente para conseguir que el automóvil se desplace. También es necesario </w:t>
      </w:r>
      <w:r w:rsidR="00BE7992">
        <w:rPr>
          <w:rFonts w:ascii="Arial" w:hAnsi="Arial" w:cs="Arial"/>
          <w:sz w:val="16"/>
          <w:szCs w:val="20"/>
        </w:rPr>
        <w:t>mover la bomba del agua, la bomba de aceite, el árbol de levas, el compresor de aire acondicionado, el alternador, y todos los demás elementos mecánicos del automóvil. Tampoco se han considerado las pérdidas por rozamiento de las partes móviles, ni hemos corregido la desviación del ciclo real respecto al teórico.</w:t>
      </w:r>
    </w:p>
    <w:p w:rsidR="00BE7992" w:rsidRDefault="00BE7992" w:rsidP="00163EF3">
      <w:pPr>
        <w:spacing w:after="0" w:line="240" w:lineRule="auto"/>
        <w:rPr>
          <w:rFonts w:ascii="Arial" w:hAnsi="Arial" w:cs="Arial"/>
          <w:sz w:val="16"/>
          <w:szCs w:val="20"/>
        </w:rPr>
      </w:pPr>
      <w:r>
        <w:rPr>
          <w:rFonts w:ascii="Arial" w:hAnsi="Arial" w:cs="Arial"/>
          <w:sz w:val="16"/>
          <w:szCs w:val="20"/>
        </w:rPr>
        <w:t>Para tener en cuenta estos factores, se debe dividir al motor en dos bloques: uno engloba la sección térmica, de la que se obtendría el trabajo útil teórico según el ciclo termodinámico, también llamado “trabajo indicado” (</w:t>
      </w:r>
      <w:proofErr w:type="spellStart"/>
      <w:r>
        <w:rPr>
          <w:rFonts w:ascii="Arial" w:hAnsi="Arial" w:cs="Arial"/>
          <w:sz w:val="16"/>
          <w:szCs w:val="20"/>
        </w:rPr>
        <w:t>Wi</w:t>
      </w:r>
      <w:proofErr w:type="spellEnd"/>
      <w:r>
        <w:rPr>
          <w:rFonts w:ascii="Arial" w:hAnsi="Arial" w:cs="Arial"/>
          <w:sz w:val="16"/>
          <w:szCs w:val="20"/>
        </w:rPr>
        <w:t>), y tras éste, la sección mecánica donde se incluyen las pérdidas del funcionamiento mecánico del motor. Así pues, el rendimiento total del motor se obtendrá a partir de los rendimientos de ambos bloques: rendimiento térmico (</w:t>
      </w:r>
      <w:proofErr w:type="spellStart"/>
      <w:r>
        <w:rPr>
          <w:rFonts w:ascii="Arial" w:hAnsi="Arial" w:cs="Arial"/>
          <w:sz w:val="16"/>
          <w:szCs w:val="20"/>
        </w:rPr>
        <w:t>η</w:t>
      </w:r>
      <w:r w:rsidRPr="00BE7992">
        <w:rPr>
          <w:rFonts w:ascii="Arial" w:hAnsi="Arial" w:cs="Arial"/>
          <w:sz w:val="16"/>
          <w:szCs w:val="20"/>
          <w:vertAlign w:val="subscript"/>
        </w:rPr>
        <w:t>t</w:t>
      </w:r>
      <w:proofErr w:type="spellEnd"/>
      <w:r>
        <w:rPr>
          <w:rFonts w:ascii="Arial" w:hAnsi="Arial" w:cs="Arial"/>
          <w:sz w:val="16"/>
          <w:szCs w:val="20"/>
        </w:rPr>
        <w:t>) y rendimiento mecánico (</w:t>
      </w:r>
      <w:proofErr w:type="spellStart"/>
      <w:r>
        <w:rPr>
          <w:rFonts w:ascii="Arial" w:hAnsi="Arial" w:cs="Arial"/>
          <w:sz w:val="16"/>
          <w:szCs w:val="20"/>
        </w:rPr>
        <w:t>η</w:t>
      </w:r>
      <w:r w:rsidRPr="00BE7992">
        <w:rPr>
          <w:rFonts w:ascii="Arial" w:hAnsi="Arial" w:cs="Arial"/>
          <w:sz w:val="16"/>
          <w:szCs w:val="20"/>
          <w:vertAlign w:val="subscript"/>
        </w:rPr>
        <w:t>m</w:t>
      </w:r>
      <w:proofErr w:type="spellEnd"/>
      <w:r>
        <w:rPr>
          <w:rFonts w:ascii="Arial" w:hAnsi="Arial" w:cs="Arial"/>
          <w:sz w:val="16"/>
          <w:szCs w:val="20"/>
        </w:rPr>
        <w:t>):</w:t>
      </w:r>
    </w:p>
    <w:p w:rsidR="00BE7992" w:rsidRPr="00BE7992" w:rsidRDefault="008600C7" w:rsidP="00163EF3">
      <w:pPr>
        <w:spacing w:after="0" w:line="240" w:lineRule="auto"/>
        <w:rPr>
          <w:rFonts w:ascii="Arial" w:eastAsiaTheme="minorEastAsia" w:hAnsi="Arial" w:cs="Arial"/>
          <w:sz w:val="20"/>
          <w:szCs w:val="20"/>
        </w:rPr>
      </w:pPr>
      <m:oMathPara>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η</m:t>
              </m:r>
            </m:e>
            <m:sub>
              <m:r>
                <w:rPr>
                  <w:rFonts w:ascii="Cambria Math" w:eastAsiaTheme="minorEastAsia" w:hAnsi="Cambria Math" w:cs="Arial"/>
                  <w:sz w:val="20"/>
                  <w:szCs w:val="20"/>
                </w:rPr>
                <m:t>T</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η</m:t>
              </m:r>
            </m:e>
            <m:sub>
              <m:r>
                <w:rPr>
                  <w:rFonts w:ascii="Cambria Math" w:eastAsiaTheme="minorEastAsia" w:hAnsi="Cambria Math" w:cs="Arial"/>
                  <w:sz w:val="20"/>
                  <w:szCs w:val="20"/>
                </w:rPr>
                <m:t>t</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η</m:t>
              </m:r>
            </m:e>
            <m:sub>
              <m:r>
                <w:rPr>
                  <w:rFonts w:ascii="Cambria Math" w:eastAsiaTheme="minorEastAsia" w:hAnsi="Cambria Math" w:cs="Arial"/>
                  <w:sz w:val="20"/>
                  <w:szCs w:val="20"/>
                </w:rPr>
                <m:t>m</m:t>
              </m:r>
            </m:sub>
          </m:sSub>
        </m:oMath>
      </m:oMathPara>
    </w:p>
    <w:p w:rsidR="00BE7992" w:rsidRDefault="00BE7992" w:rsidP="00163EF3">
      <w:pPr>
        <w:spacing w:after="0" w:line="240" w:lineRule="auto"/>
        <w:rPr>
          <w:rFonts w:ascii="Arial" w:eastAsiaTheme="minorEastAsia" w:hAnsi="Arial" w:cs="Arial"/>
          <w:sz w:val="16"/>
          <w:szCs w:val="20"/>
        </w:rPr>
      </w:pPr>
    </w:p>
    <w:p w:rsidR="00886A7E" w:rsidRDefault="00886A7E" w:rsidP="00886A7E">
      <w:pPr>
        <w:spacing w:after="0" w:line="240" w:lineRule="auto"/>
        <w:rPr>
          <w:rFonts w:ascii="Arial" w:hAnsi="Arial" w:cs="Arial"/>
          <w:b/>
          <w:sz w:val="20"/>
          <w:szCs w:val="20"/>
        </w:rPr>
      </w:pPr>
      <w:r>
        <w:rPr>
          <w:rFonts w:ascii="Arial" w:hAnsi="Arial" w:cs="Arial"/>
          <w:b/>
          <w:sz w:val="20"/>
          <w:szCs w:val="20"/>
        </w:rPr>
        <w:t>Par Motor:</w:t>
      </w:r>
    </w:p>
    <w:p w:rsidR="00886A7E" w:rsidRDefault="005C18B8" w:rsidP="00886A7E">
      <w:pPr>
        <w:spacing w:after="0" w:line="240" w:lineRule="auto"/>
        <w:rPr>
          <w:rFonts w:ascii="Arial" w:hAnsi="Arial" w:cs="Arial"/>
          <w:sz w:val="16"/>
          <w:szCs w:val="20"/>
        </w:rPr>
      </w:pPr>
      <w:r>
        <w:rPr>
          <w:rFonts w:ascii="Arial" w:hAnsi="Arial" w:cs="Arial"/>
          <w:sz w:val="16"/>
          <w:szCs w:val="20"/>
        </w:rPr>
        <w:t>Es el</w:t>
      </w:r>
      <w:r w:rsidR="00886A7E">
        <w:rPr>
          <w:rFonts w:ascii="Arial" w:hAnsi="Arial" w:cs="Arial"/>
          <w:sz w:val="16"/>
          <w:szCs w:val="20"/>
        </w:rPr>
        <w:t xml:space="preserve"> momento de la fuerza </w:t>
      </w:r>
      <w:r w:rsidR="00AE63E5">
        <w:rPr>
          <w:rFonts w:ascii="Arial" w:hAnsi="Arial" w:cs="Arial"/>
          <w:sz w:val="16"/>
          <w:szCs w:val="20"/>
        </w:rPr>
        <w:t>(</w:t>
      </w:r>
      <m:oMath>
        <m:acc>
          <m:accPr>
            <m:chr m:val="⃗"/>
            <m:ctrlPr>
              <w:rPr>
                <w:rFonts w:ascii="Cambria Math" w:hAnsi="Cambria Math" w:cs="Arial"/>
                <w:i/>
                <w:sz w:val="16"/>
                <w:szCs w:val="20"/>
              </w:rPr>
            </m:ctrlPr>
          </m:accPr>
          <m:e>
            <m:r>
              <w:rPr>
                <w:rFonts w:ascii="Cambria Math" w:hAnsi="Cambria Math" w:cs="Arial"/>
                <w:sz w:val="16"/>
                <w:szCs w:val="20"/>
              </w:rPr>
              <m:t>M</m:t>
            </m:r>
          </m:e>
        </m:acc>
        <m:r>
          <w:rPr>
            <w:rFonts w:ascii="Cambria Math" w:hAnsi="Cambria Math" w:cs="Arial"/>
            <w:sz w:val="16"/>
            <w:szCs w:val="20"/>
          </w:rPr>
          <m:t>=</m:t>
        </m:r>
        <m:acc>
          <m:accPr>
            <m:chr m:val="⃗"/>
            <m:ctrlPr>
              <w:rPr>
                <w:rFonts w:ascii="Cambria Math" w:hAnsi="Cambria Math" w:cs="Arial"/>
                <w:i/>
                <w:sz w:val="16"/>
                <w:szCs w:val="20"/>
              </w:rPr>
            </m:ctrlPr>
          </m:accPr>
          <m:e>
            <m:r>
              <w:rPr>
                <w:rFonts w:ascii="Cambria Math" w:hAnsi="Cambria Math" w:cs="Arial"/>
                <w:sz w:val="16"/>
                <w:szCs w:val="20"/>
              </w:rPr>
              <m:t>F</m:t>
            </m:r>
          </m:e>
        </m:acc>
        <m:r>
          <w:rPr>
            <w:rFonts w:ascii="Cambria Math" w:hAnsi="Cambria Math" w:cs="Arial"/>
            <w:sz w:val="16"/>
            <w:szCs w:val="20"/>
          </w:rPr>
          <m:t>∧</m:t>
        </m:r>
        <m:acc>
          <m:accPr>
            <m:chr m:val="⃗"/>
            <m:ctrlPr>
              <w:rPr>
                <w:rFonts w:ascii="Cambria Math" w:hAnsi="Cambria Math" w:cs="Arial"/>
                <w:i/>
                <w:sz w:val="16"/>
                <w:szCs w:val="20"/>
              </w:rPr>
            </m:ctrlPr>
          </m:accPr>
          <m:e>
            <m:r>
              <w:rPr>
                <w:rFonts w:ascii="Cambria Math" w:hAnsi="Cambria Math" w:cs="Arial"/>
                <w:sz w:val="16"/>
                <w:szCs w:val="20"/>
              </w:rPr>
              <m:t>r</m:t>
            </m:r>
          </m:e>
        </m:acc>
      </m:oMath>
      <w:r w:rsidR="00AE63E5">
        <w:rPr>
          <w:rFonts w:ascii="Arial" w:hAnsi="Arial" w:cs="Arial"/>
          <w:sz w:val="16"/>
          <w:szCs w:val="20"/>
        </w:rPr>
        <w:t>)</w:t>
      </w:r>
      <w:r>
        <w:rPr>
          <w:rFonts w:ascii="Arial" w:hAnsi="Arial" w:cs="Arial"/>
          <w:sz w:val="16"/>
          <w:szCs w:val="20"/>
        </w:rPr>
        <w:t>, llamado “par motor”,</w:t>
      </w:r>
      <w:r w:rsidR="00AE63E5">
        <w:rPr>
          <w:rFonts w:ascii="Arial" w:hAnsi="Arial" w:cs="Arial"/>
          <w:sz w:val="16"/>
          <w:szCs w:val="20"/>
        </w:rPr>
        <w:t xml:space="preserve"> que genera el cigüeñal del motor, y dependerá de la velocidad de giro.</w:t>
      </w:r>
    </w:p>
    <w:p w:rsidR="00AE63E5" w:rsidRPr="00AE63E5" w:rsidRDefault="00AE63E5" w:rsidP="00886A7E">
      <w:pPr>
        <w:spacing w:after="0" w:line="240" w:lineRule="auto"/>
        <w:rPr>
          <w:rFonts w:ascii="Arial" w:eastAsiaTheme="minorEastAsia" w:hAnsi="Arial" w:cs="Arial"/>
          <w:sz w:val="16"/>
          <w:szCs w:val="20"/>
        </w:rPr>
      </w:pPr>
      <m:oMathPara>
        <m:oMath>
          <m:r>
            <w:rPr>
              <w:rFonts w:ascii="Cambria Math" w:eastAsiaTheme="minorEastAsia" w:hAnsi="Cambria Math" w:cs="Arial"/>
              <w:sz w:val="20"/>
              <w:szCs w:val="20"/>
            </w:rPr>
            <m:t>W=F·d=F·r·θ=M·θ</m:t>
          </m:r>
        </m:oMath>
      </m:oMathPara>
    </w:p>
    <w:p w:rsidR="00AE63E5" w:rsidRDefault="00AE63E5" w:rsidP="00AE63E5">
      <w:pPr>
        <w:spacing w:after="0" w:line="240" w:lineRule="auto"/>
        <w:ind w:left="708"/>
        <w:rPr>
          <w:rFonts w:ascii="Arial" w:eastAsiaTheme="minorEastAsia" w:hAnsi="Arial" w:cs="Arial"/>
          <w:sz w:val="16"/>
          <w:szCs w:val="20"/>
        </w:rPr>
      </w:pPr>
      <w:proofErr w:type="gramStart"/>
      <w:r>
        <w:rPr>
          <w:rFonts w:ascii="Arial" w:eastAsiaTheme="minorEastAsia" w:hAnsi="Arial" w:cs="Arial"/>
          <w:sz w:val="16"/>
          <w:szCs w:val="20"/>
        </w:rPr>
        <w:t>donde</w:t>
      </w:r>
      <w:proofErr w:type="gramEnd"/>
      <w:r>
        <w:rPr>
          <w:rFonts w:ascii="Arial" w:eastAsiaTheme="minorEastAsia" w:hAnsi="Arial" w:cs="Arial"/>
          <w:sz w:val="16"/>
          <w:szCs w:val="20"/>
        </w:rPr>
        <w:t xml:space="preserve"> W es el trabajo, M el momento o par (</w:t>
      </w:r>
      <w:proofErr w:type="spellStart"/>
      <w:r>
        <w:rPr>
          <w:rFonts w:ascii="Arial" w:eastAsiaTheme="minorEastAsia" w:hAnsi="Arial" w:cs="Arial"/>
          <w:sz w:val="16"/>
          <w:szCs w:val="20"/>
        </w:rPr>
        <w:t>N·m</w:t>
      </w:r>
      <w:proofErr w:type="spellEnd"/>
      <w:r>
        <w:rPr>
          <w:rFonts w:ascii="Arial" w:eastAsiaTheme="minorEastAsia" w:hAnsi="Arial" w:cs="Arial"/>
          <w:sz w:val="16"/>
          <w:szCs w:val="20"/>
        </w:rPr>
        <w:t>), θ los radianes girados (</w:t>
      </w:r>
      <w:proofErr w:type="spellStart"/>
      <w:r>
        <w:rPr>
          <w:rFonts w:ascii="Arial" w:eastAsiaTheme="minorEastAsia" w:hAnsi="Arial" w:cs="Arial"/>
          <w:sz w:val="16"/>
          <w:szCs w:val="20"/>
        </w:rPr>
        <w:t>rd</w:t>
      </w:r>
      <w:proofErr w:type="spellEnd"/>
      <w:r>
        <w:rPr>
          <w:rFonts w:ascii="Arial" w:eastAsiaTheme="minorEastAsia" w:hAnsi="Arial" w:cs="Arial"/>
          <w:sz w:val="16"/>
          <w:szCs w:val="20"/>
        </w:rPr>
        <w:t xml:space="preserve">) y </w:t>
      </w:r>
      <w:r>
        <w:rPr>
          <w:rFonts w:ascii="Calibri" w:eastAsiaTheme="minorEastAsia" w:hAnsi="Calibri" w:cs="Calibri"/>
          <w:sz w:val="16"/>
          <w:szCs w:val="20"/>
        </w:rPr>
        <w:t>ω</w:t>
      </w:r>
      <w:r>
        <w:rPr>
          <w:rFonts w:ascii="Arial" w:eastAsiaTheme="minorEastAsia" w:hAnsi="Arial" w:cs="Arial"/>
          <w:sz w:val="16"/>
          <w:szCs w:val="20"/>
        </w:rPr>
        <w:t xml:space="preserve"> la velocidad angular de giro (</w:t>
      </w:r>
      <w:proofErr w:type="spellStart"/>
      <w:r>
        <w:rPr>
          <w:rFonts w:ascii="Arial" w:eastAsiaTheme="minorEastAsia" w:hAnsi="Arial" w:cs="Arial"/>
          <w:sz w:val="16"/>
          <w:szCs w:val="20"/>
        </w:rPr>
        <w:t>rd</w:t>
      </w:r>
      <w:proofErr w:type="spellEnd"/>
      <w:r>
        <w:rPr>
          <w:rFonts w:ascii="Arial" w:eastAsiaTheme="minorEastAsia" w:hAnsi="Arial" w:cs="Arial"/>
          <w:sz w:val="16"/>
          <w:szCs w:val="20"/>
        </w:rPr>
        <w:t>/s).</w:t>
      </w:r>
    </w:p>
    <w:p w:rsidR="00AE63E5" w:rsidRDefault="00AE63E5" w:rsidP="00886A7E">
      <w:pPr>
        <w:spacing w:after="0" w:line="240" w:lineRule="auto"/>
        <w:rPr>
          <w:rFonts w:ascii="Arial" w:eastAsiaTheme="minorEastAsia" w:hAnsi="Arial" w:cs="Arial"/>
          <w:sz w:val="16"/>
          <w:szCs w:val="20"/>
        </w:rPr>
      </w:pPr>
      <w:r>
        <w:rPr>
          <w:rFonts w:ascii="Arial" w:eastAsiaTheme="minorEastAsia" w:hAnsi="Arial" w:cs="Arial"/>
          <w:sz w:val="16"/>
          <w:szCs w:val="20"/>
        </w:rPr>
        <w:t>En función de la potencia:</w:t>
      </w:r>
    </w:p>
    <w:p w:rsidR="00AE63E5" w:rsidRDefault="00AE63E5" w:rsidP="00886A7E">
      <w:pPr>
        <w:spacing w:after="0" w:line="240" w:lineRule="auto"/>
        <w:rPr>
          <w:rFonts w:ascii="Arial" w:eastAsiaTheme="minorEastAsia" w:hAnsi="Arial" w:cs="Arial"/>
          <w:sz w:val="16"/>
          <w:szCs w:val="20"/>
        </w:rPr>
      </w:pPr>
      <m:oMathPara>
        <m:oMath>
          <m:r>
            <w:rPr>
              <w:rFonts w:ascii="Cambria Math" w:eastAsiaTheme="minorEastAsia" w:hAnsi="Cambria Math" w:cs="Arial"/>
              <w:sz w:val="20"/>
              <w:szCs w:val="20"/>
            </w:rPr>
            <m:t>P=</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W</m:t>
              </m:r>
            </m:num>
            <m:den>
              <m:r>
                <w:rPr>
                  <w:rFonts w:ascii="Cambria Math" w:eastAsiaTheme="minorEastAsia" w:hAnsi="Cambria Math" w:cs="Arial"/>
                  <w:sz w:val="20"/>
                  <w:szCs w:val="20"/>
                </w:rPr>
                <m:t>t</m:t>
              </m:r>
            </m:den>
          </m:f>
          <m:r>
            <w:rPr>
              <w:rFonts w:ascii="Cambria Math" w:eastAsiaTheme="minorEastAsia" w:hAnsi="Cambria Math" w:cs="Arial"/>
              <w:sz w:val="20"/>
              <w:szCs w:val="20"/>
            </w:rPr>
            <m:t>=M·ω    ⇒    M=</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P</m:t>
              </m:r>
            </m:num>
            <m:den>
              <m:r>
                <w:rPr>
                  <w:rFonts w:ascii="Cambria Math" w:eastAsiaTheme="minorEastAsia" w:hAnsi="Cambria Math" w:cs="Arial"/>
                  <w:sz w:val="20"/>
                  <w:szCs w:val="20"/>
                </w:rPr>
                <m:t>ω</m:t>
              </m:r>
            </m:den>
          </m:f>
        </m:oMath>
      </m:oMathPara>
    </w:p>
    <w:p w:rsidR="005C18B8" w:rsidRDefault="005C18B8" w:rsidP="00886A7E">
      <w:pPr>
        <w:spacing w:after="0" w:line="240" w:lineRule="auto"/>
        <w:rPr>
          <w:rFonts w:ascii="Arial" w:eastAsiaTheme="minorEastAsia" w:hAnsi="Arial" w:cs="Arial"/>
          <w:sz w:val="16"/>
          <w:szCs w:val="20"/>
        </w:rPr>
      </w:pPr>
    </w:p>
    <w:p w:rsidR="003F7FD2" w:rsidRDefault="003F7FD2" w:rsidP="00886A7E">
      <w:pPr>
        <w:spacing w:after="0" w:line="240" w:lineRule="auto"/>
        <w:rPr>
          <w:rFonts w:ascii="Arial" w:eastAsiaTheme="minorEastAsia" w:hAnsi="Arial" w:cs="Arial"/>
          <w:sz w:val="16"/>
          <w:szCs w:val="20"/>
        </w:rPr>
      </w:pPr>
      <w:r>
        <w:rPr>
          <w:noProof/>
          <w:lang w:eastAsia="es-ES"/>
        </w:rPr>
        <w:drawing>
          <wp:anchor distT="0" distB="0" distL="114300" distR="114300" simplePos="0" relativeHeight="251663360" behindDoc="1" locked="0" layoutInCell="1" allowOverlap="1" wp14:anchorId="77B47FEF" wp14:editId="629CFE71">
            <wp:simplePos x="0" y="0"/>
            <wp:positionH relativeFrom="column">
              <wp:posOffset>4829810</wp:posOffset>
            </wp:positionH>
            <wp:positionV relativeFrom="paragraph">
              <wp:posOffset>64770</wp:posOffset>
            </wp:positionV>
            <wp:extent cx="1497965" cy="1144905"/>
            <wp:effectExtent l="0" t="0" r="6985" b="0"/>
            <wp:wrapTight wrapText="bothSides">
              <wp:wrapPolygon edited="0">
                <wp:start x="0" y="0"/>
                <wp:lineTo x="0" y="21205"/>
                <wp:lineTo x="21426" y="21205"/>
                <wp:lineTo x="2142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7965" cy="1144905"/>
                    </a:xfrm>
                    <a:prstGeom prst="rect">
                      <a:avLst/>
                    </a:prstGeom>
                    <a:noFill/>
                  </pic:spPr>
                </pic:pic>
              </a:graphicData>
            </a:graphic>
            <wp14:sizeRelH relativeFrom="page">
              <wp14:pctWidth>0</wp14:pctWidth>
            </wp14:sizeRelH>
            <wp14:sizeRelV relativeFrom="page">
              <wp14:pctHeight>0</wp14:pctHeight>
            </wp14:sizeRelV>
          </wp:anchor>
        </w:drawing>
      </w:r>
    </w:p>
    <w:p w:rsidR="003F7FD2" w:rsidRDefault="003F7FD2" w:rsidP="003F7FD2">
      <w:pPr>
        <w:spacing w:after="0" w:line="240" w:lineRule="auto"/>
        <w:rPr>
          <w:rFonts w:ascii="Arial" w:hAnsi="Arial" w:cs="Arial"/>
          <w:b/>
          <w:sz w:val="20"/>
          <w:szCs w:val="20"/>
        </w:rPr>
      </w:pPr>
      <w:r>
        <w:rPr>
          <w:rFonts w:ascii="Arial" w:hAnsi="Arial" w:cs="Arial"/>
          <w:b/>
          <w:sz w:val="20"/>
          <w:szCs w:val="20"/>
        </w:rPr>
        <w:t>Máquina Frigorífica y Bomba de Calor:</w:t>
      </w:r>
    </w:p>
    <w:p w:rsidR="003F7FD2" w:rsidRPr="0026624B" w:rsidRDefault="003F7FD2" w:rsidP="0026624B">
      <w:pPr>
        <w:spacing w:after="0" w:line="240" w:lineRule="auto"/>
        <w:jc w:val="both"/>
        <w:rPr>
          <w:rFonts w:ascii="Arial" w:hAnsi="Arial" w:cs="Arial"/>
          <w:bCs/>
          <w:sz w:val="16"/>
          <w:szCs w:val="16"/>
        </w:rPr>
      </w:pPr>
      <w:r w:rsidRPr="0026624B">
        <w:rPr>
          <w:rFonts w:ascii="Arial" w:hAnsi="Arial" w:cs="Arial"/>
          <w:bCs/>
          <w:sz w:val="16"/>
          <w:szCs w:val="16"/>
        </w:rPr>
        <w:t>Una máquina es un motor térmico funcionando a la inversa: el fluido toma calor del foco frío y lo cede al foco caliente, consumiendo un trabajo.</w:t>
      </w:r>
    </w:p>
    <w:p w:rsidR="003F7FD2" w:rsidRPr="0026624B" w:rsidRDefault="003F7FD2" w:rsidP="0026624B">
      <w:pPr>
        <w:spacing w:after="0" w:line="240" w:lineRule="auto"/>
        <w:jc w:val="both"/>
        <w:rPr>
          <w:rFonts w:ascii="Arial" w:hAnsi="Arial" w:cs="Arial"/>
          <w:sz w:val="16"/>
          <w:szCs w:val="16"/>
        </w:rPr>
      </w:pPr>
      <w:r w:rsidRPr="0026624B">
        <w:rPr>
          <w:rFonts w:ascii="Arial" w:hAnsi="Arial" w:cs="Arial"/>
          <w:bCs/>
          <w:sz w:val="16"/>
          <w:szCs w:val="16"/>
        </w:rPr>
        <w:t xml:space="preserve">En las máquinas frigoríficas, en el ciclo termodinámico se cumplirá: </w:t>
      </w:r>
      <w:r w:rsidRPr="0026624B">
        <w:rPr>
          <w:rFonts w:ascii="Arial" w:hAnsi="Arial" w:cs="Arial"/>
          <w:i/>
          <w:sz w:val="16"/>
          <w:szCs w:val="16"/>
        </w:rPr>
        <w:t>Q</w:t>
      </w:r>
      <w:r w:rsidRPr="0026624B">
        <w:rPr>
          <w:rFonts w:ascii="Arial" w:hAnsi="Arial" w:cs="Arial"/>
          <w:i/>
          <w:sz w:val="16"/>
          <w:szCs w:val="16"/>
          <w:vertAlign w:val="subscript"/>
        </w:rPr>
        <w:t>C</w:t>
      </w:r>
      <w:r w:rsidRPr="0026624B">
        <w:rPr>
          <w:rFonts w:ascii="Arial" w:hAnsi="Arial" w:cs="Arial"/>
          <w:i/>
          <w:sz w:val="16"/>
          <w:szCs w:val="16"/>
        </w:rPr>
        <w:t xml:space="preserve"> = W + Q</w:t>
      </w:r>
      <w:r w:rsidRPr="0026624B">
        <w:rPr>
          <w:rFonts w:ascii="Arial" w:hAnsi="Arial" w:cs="Arial"/>
          <w:i/>
          <w:sz w:val="16"/>
          <w:szCs w:val="16"/>
          <w:vertAlign w:val="subscript"/>
        </w:rPr>
        <w:t>F</w:t>
      </w:r>
      <w:r w:rsidR="0026624B">
        <w:rPr>
          <w:rFonts w:ascii="Arial" w:hAnsi="Arial" w:cs="Arial"/>
          <w:i/>
          <w:sz w:val="16"/>
          <w:szCs w:val="16"/>
        </w:rPr>
        <w:t xml:space="preserve"> </w:t>
      </w:r>
      <w:r w:rsidR="0026624B" w:rsidRPr="0026624B">
        <w:rPr>
          <w:rFonts w:ascii="Arial" w:hAnsi="Arial" w:cs="Arial"/>
          <w:i/>
          <w:sz w:val="16"/>
          <w:szCs w:val="16"/>
        </w:rPr>
        <w:sym w:font="Wingdings" w:char="F0E0"/>
      </w:r>
      <w:r w:rsidR="0026624B">
        <w:rPr>
          <w:rFonts w:ascii="Arial" w:hAnsi="Arial" w:cs="Arial"/>
          <w:i/>
          <w:sz w:val="16"/>
          <w:szCs w:val="16"/>
        </w:rPr>
        <w:t xml:space="preserve">  </w:t>
      </w:r>
      <w:r w:rsidR="0026624B" w:rsidRPr="0026624B">
        <w:rPr>
          <w:rFonts w:ascii="Arial" w:hAnsi="Arial" w:cs="Arial"/>
          <w:i/>
          <w:sz w:val="16"/>
          <w:szCs w:val="16"/>
        </w:rPr>
        <w:t>W = Q</w:t>
      </w:r>
      <w:r w:rsidR="0026624B" w:rsidRPr="0026624B">
        <w:rPr>
          <w:rFonts w:ascii="Arial" w:hAnsi="Arial" w:cs="Arial"/>
          <w:i/>
          <w:sz w:val="16"/>
          <w:szCs w:val="16"/>
          <w:vertAlign w:val="subscript"/>
        </w:rPr>
        <w:t>C</w:t>
      </w:r>
      <w:r w:rsidR="0026624B" w:rsidRPr="0026624B">
        <w:rPr>
          <w:rFonts w:ascii="Arial" w:hAnsi="Arial" w:cs="Arial"/>
          <w:i/>
          <w:sz w:val="16"/>
          <w:szCs w:val="16"/>
        </w:rPr>
        <w:t xml:space="preserve"> - Q</w:t>
      </w:r>
      <w:r w:rsidR="0026624B" w:rsidRPr="0026624B">
        <w:rPr>
          <w:rFonts w:ascii="Arial" w:hAnsi="Arial" w:cs="Arial"/>
          <w:i/>
          <w:sz w:val="16"/>
          <w:szCs w:val="16"/>
          <w:vertAlign w:val="subscript"/>
        </w:rPr>
        <w:t>F</w:t>
      </w:r>
    </w:p>
    <w:tbl>
      <w:tblPr>
        <w:tblStyle w:val="Tablaconcuadrcula"/>
        <w:tblW w:w="0" w:type="auto"/>
        <w:tblLook w:val="04A0" w:firstRow="1" w:lastRow="0" w:firstColumn="1" w:lastColumn="0" w:noHBand="0" w:noVBand="1"/>
      </w:tblPr>
      <w:tblGrid>
        <w:gridCol w:w="3821"/>
        <w:gridCol w:w="3821"/>
      </w:tblGrid>
      <w:tr w:rsidR="003F7FD2" w:rsidTr="0026624B">
        <w:trPr>
          <w:trHeight w:val="454"/>
        </w:trPr>
        <w:tc>
          <w:tcPr>
            <w:tcW w:w="3821" w:type="dxa"/>
            <w:shd w:val="clear" w:color="auto" w:fill="DDD9C3" w:themeFill="background2" w:themeFillShade="E6"/>
            <w:vAlign w:val="center"/>
          </w:tcPr>
          <w:p w:rsidR="003F7FD2" w:rsidRPr="0026624B" w:rsidRDefault="003F7FD2" w:rsidP="0026624B">
            <w:pPr>
              <w:jc w:val="center"/>
              <w:rPr>
                <w:rFonts w:ascii="Arial" w:hAnsi="Arial" w:cs="Arial"/>
                <w:b/>
                <w:sz w:val="20"/>
                <w:szCs w:val="20"/>
              </w:rPr>
            </w:pPr>
            <w:r w:rsidRPr="0026624B">
              <w:rPr>
                <w:rFonts w:ascii="Arial" w:hAnsi="Arial" w:cs="Arial"/>
                <w:b/>
                <w:sz w:val="20"/>
                <w:szCs w:val="20"/>
              </w:rPr>
              <w:t>Máquina Frigorífica</w:t>
            </w:r>
          </w:p>
        </w:tc>
        <w:tc>
          <w:tcPr>
            <w:tcW w:w="3821" w:type="dxa"/>
            <w:shd w:val="clear" w:color="auto" w:fill="DDD9C3" w:themeFill="background2" w:themeFillShade="E6"/>
            <w:vAlign w:val="center"/>
          </w:tcPr>
          <w:p w:rsidR="003F7FD2" w:rsidRPr="0026624B" w:rsidRDefault="003F7FD2" w:rsidP="0026624B">
            <w:pPr>
              <w:jc w:val="center"/>
              <w:rPr>
                <w:rFonts w:ascii="Arial" w:hAnsi="Arial" w:cs="Arial"/>
                <w:b/>
                <w:sz w:val="20"/>
                <w:szCs w:val="20"/>
              </w:rPr>
            </w:pPr>
            <w:r w:rsidRPr="0026624B">
              <w:rPr>
                <w:rFonts w:ascii="Arial" w:hAnsi="Arial" w:cs="Arial"/>
                <w:b/>
                <w:sz w:val="20"/>
                <w:szCs w:val="20"/>
              </w:rPr>
              <w:t>Bomba de Calor</w:t>
            </w:r>
          </w:p>
        </w:tc>
      </w:tr>
      <w:tr w:rsidR="003F7FD2" w:rsidTr="0026624B">
        <w:trPr>
          <w:trHeight w:val="680"/>
        </w:trPr>
        <w:tc>
          <w:tcPr>
            <w:tcW w:w="3821" w:type="dxa"/>
            <w:vAlign w:val="center"/>
          </w:tcPr>
          <w:p w:rsidR="003F7FD2" w:rsidRPr="003F7FD2" w:rsidRDefault="0026624B" w:rsidP="0026624B">
            <w:pPr>
              <w:rPr>
                <w:rFonts w:ascii="Arial" w:hAnsi="Arial" w:cs="Arial"/>
                <w:sz w:val="20"/>
                <w:szCs w:val="20"/>
              </w:rPr>
            </w:pPr>
            <m:oMathPara>
              <m:oMath>
                <m:r>
                  <w:rPr>
                    <w:rFonts w:ascii="Cambria Math" w:hAnsi="Cambria Math"/>
                  </w:rPr>
                  <m:t>ε=</m:t>
                </m:r>
                <m:sSub>
                  <m:sSubPr>
                    <m:ctrlPr>
                      <w:rPr>
                        <w:rFonts w:ascii="Cambria Math" w:hAnsi="Cambria Math"/>
                        <w:i/>
                      </w:rPr>
                    </m:ctrlPr>
                  </m:sSubPr>
                  <m:e>
                    <m:r>
                      <w:rPr>
                        <w:rFonts w:ascii="Cambria Math" w:hAnsi="Cambria Math"/>
                      </w:rPr>
                      <m:t>COP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den>
                </m:f>
              </m:oMath>
            </m:oMathPara>
          </w:p>
        </w:tc>
        <w:tc>
          <w:tcPr>
            <w:tcW w:w="3821" w:type="dxa"/>
            <w:vAlign w:val="center"/>
          </w:tcPr>
          <w:p w:rsidR="003F7FD2" w:rsidRPr="003F7FD2" w:rsidRDefault="0026624B" w:rsidP="0026624B">
            <w:pPr>
              <w:rPr>
                <w:rFonts w:ascii="Arial" w:hAnsi="Arial" w:cs="Arial"/>
                <w:sz w:val="20"/>
                <w:szCs w:val="20"/>
              </w:rPr>
            </w:pPr>
            <m:oMathPara>
              <m:oMath>
                <m:r>
                  <w:rPr>
                    <w:rFonts w:ascii="Cambria Math" w:hAnsi="Cambria Math"/>
                  </w:rPr>
                  <m:t>ε'=</m:t>
                </m:r>
                <m:sSub>
                  <m:sSubPr>
                    <m:ctrlPr>
                      <w:rPr>
                        <w:rFonts w:ascii="Cambria Math" w:hAnsi="Cambria Math"/>
                        <w:i/>
                      </w:rPr>
                    </m:ctrlPr>
                  </m:sSubPr>
                  <m:e>
                    <m:r>
                      <w:rPr>
                        <w:rFonts w:ascii="Cambria Math" w:hAnsi="Cambria Math"/>
                      </w:rPr>
                      <m:t>COP</m:t>
                    </m:r>
                  </m:e>
                  <m:sub>
                    <m:r>
                      <w:rPr>
                        <w:rFonts w:ascii="Cambria Math" w:hAnsi="Cambria Math"/>
                      </w:rPr>
                      <m:t>bc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r>
                      <w:rPr>
                        <w:rFonts w:ascii="Cambria Math" w:hAnsi="Cambria Math"/>
                      </w:rPr>
                      <m:t>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den>
                </m:f>
              </m:oMath>
            </m:oMathPara>
          </w:p>
        </w:tc>
      </w:tr>
      <w:tr w:rsidR="0026624B" w:rsidTr="0026624B">
        <w:trPr>
          <w:trHeight w:val="680"/>
        </w:trPr>
        <w:tc>
          <w:tcPr>
            <w:tcW w:w="7642" w:type="dxa"/>
            <w:gridSpan w:val="2"/>
            <w:vAlign w:val="center"/>
          </w:tcPr>
          <w:p w:rsidR="0026624B" w:rsidRPr="003F7FD2" w:rsidRDefault="0026624B" w:rsidP="0026624B">
            <w:pPr>
              <w:rPr>
                <w:rFonts w:ascii="Arial" w:hAnsi="Arial" w:cs="Arial"/>
                <w:sz w:val="20"/>
                <w:szCs w:val="20"/>
              </w:rPr>
            </w:pPr>
            <w:r w:rsidRPr="0026624B">
              <w:rPr>
                <w:rFonts w:ascii="Arial" w:hAnsi="Arial" w:cs="Arial"/>
                <w:sz w:val="16"/>
                <w:szCs w:val="20"/>
              </w:rPr>
              <w:t xml:space="preserve">Se cumple que: </w:t>
            </w:r>
            <w:r w:rsidRPr="0026624B">
              <w:rPr>
                <w:rFonts w:ascii="Arial" w:hAnsi="Arial" w:cs="Arial"/>
                <w:sz w:val="16"/>
                <w:szCs w:val="20"/>
              </w:rPr>
              <w:tab/>
            </w:r>
            <w:r w:rsidRPr="0026624B">
              <w:rPr>
                <w:rFonts w:ascii="Arial" w:hAnsi="Arial" w:cs="Arial"/>
                <w:sz w:val="16"/>
                <w:szCs w:val="20"/>
              </w:rPr>
              <w:tab/>
            </w:r>
            <m:oMath>
              <m:r>
                <m:rPr>
                  <m:sty m:val="p"/>
                </m:rPr>
                <w:rPr>
                  <w:rFonts w:ascii="Cambria Math" w:hAnsi="Cambria Math"/>
                  <w:sz w:val="18"/>
                </w:rPr>
                <w:br/>
              </m:r>
            </m:oMath>
            <m:oMathPara>
              <m:oMath>
                <m:sSub>
                  <m:sSubPr>
                    <m:ctrlPr>
                      <w:rPr>
                        <w:rFonts w:ascii="Cambria Math" w:hAnsi="Cambria Math"/>
                        <w:i/>
                      </w:rPr>
                    </m:ctrlPr>
                  </m:sSubPr>
                  <m:e>
                    <m:r>
                      <w:rPr>
                        <w:rFonts w:ascii="Cambria Math" w:hAnsi="Cambria Math"/>
                      </w:rPr>
                      <m:t>COP</m:t>
                    </m:r>
                  </m:e>
                  <m:sub>
                    <m:r>
                      <w:rPr>
                        <w:rFonts w:ascii="Cambria Math" w:hAnsi="Cambria Math"/>
                      </w:rPr>
                      <m:t>bc</m:t>
                    </m:r>
                  </m:sub>
                </m:sSub>
                <m:r>
                  <w:rPr>
                    <w:rFonts w:ascii="Cambria Math" w:hAnsi="Cambria Math"/>
                  </w:rPr>
                  <m:t>=1+</m:t>
                </m:r>
                <m:sSub>
                  <m:sSubPr>
                    <m:ctrlPr>
                      <w:rPr>
                        <w:rFonts w:ascii="Cambria Math" w:hAnsi="Cambria Math"/>
                        <w:i/>
                      </w:rPr>
                    </m:ctrlPr>
                  </m:sSubPr>
                  <m:e>
                    <m:r>
                      <w:rPr>
                        <w:rFonts w:ascii="Cambria Math" w:hAnsi="Cambria Math"/>
                      </w:rPr>
                      <m:t>COP</m:t>
                    </m:r>
                  </m:e>
                  <m:sub>
                    <m:r>
                      <w:rPr>
                        <w:rFonts w:ascii="Cambria Math" w:hAnsi="Cambria Math"/>
                      </w:rPr>
                      <m:t>f</m:t>
                    </m:r>
                  </m:sub>
                </m:sSub>
              </m:oMath>
            </m:oMathPara>
          </w:p>
        </w:tc>
      </w:tr>
      <w:tr w:rsidR="0026624B" w:rsidTr="0026624B">
        <w:trPr>
          <w:trHeight w:val="680"/>
        </w:trPr>
        <w:tc>
          <w:tcPr>
            <w:tcW w:w="3821" w:type="dxa"/>
            <w:vAlign w:val="center"/>
          </w:tcPr>
          <w:p w:rsidR="0026624B" w:rsidRPr="003F7FD2" w:rsidRDefault="008600C7" w:rsidP="0026624B">
            <w:pPr>
              <w:rPr>
                <w:rFonts w:ascii="Arial" w:hAnsi="Arial" w:cs="Arial"/>
                <w:sz w:val="20"/>
                <w:szCs w:val="20"/>
              </w:rPr>
            </w:pPr>
            <m:oMathPara>
              <m:oMath>
                <m:sSub>
                  <m:sSubPr>
                    <m:ctrlPr>
                      <w:rPr>
                        <w:rFonts w:ascii="Cambria Math" w:hAnsi="Cambria Math"/>
                        <w:i/>
                      </w:rPr>
                    </m:ctrlPr>
                  </m:sSubPr>
                  <m:e>
                    <m:r>
                      <w:rPr>
                        <w:rFonts w:ascii="Cambria Math" w:hAnsi="Cambria Math"/>
                      </w:rPr>
                      <m:t>ε</m:t>
                    </m:r>
                  </m:e>
                  <m:sub>
                    <m:r>
                      <w:rPr>
                        <w:rFonts w:ascii="Cambria Math" w:hAnsi="Cambria Math"/>
                      </w:rPr>
                      <m:t>ideal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tc>
        <w:tc>
          <w:tcPr>
            <w:tcW w:w="3821" w:type="dxa"/>
            <w:vAlign w:val="center"/>
          </w:tcPr>
          <w:p w:rsidR="0026624B" w:rsidRPr="003F7FD2" w:rsidRDefault="008600C7" w:rsidP="0026624B">
            <w:pPr>
              <w:rPr>
                <w:rFonts w:ascii="Arial" w:hAnsi="Arial" w:cs="Arial"/>
                <w:sz w:val="20"/>
                <w:szCs w:val="20"/>
              </w:rPr>
            </w:pPr>
            <m:oMathPara>
              <m:oMath>
                <m:sSub>
                  <m:sSubPr>
                    <m:ctrlPr>
                      <w:rPr>
                        <w:rFonts w:ascii="Cambria Math" w:hAnsi="Cambria Math"/>
                        <w:i/>
                      </w:rPr>
                    </m:ctrlPr>
                  </m:sSubPr>
                  <m:e>
                    <m:r>
                      <w:rPr>
                        <w:rFonts w:ascii="Cambria Math" w:hAnsi="Cambria Math"/>
                      </w:rPr>
                      <m:t>ε'</m:t>
                    </m:r>
                  </m:e>
                  <m:sub>
                    <m:r>
                      <w:rPr>
                        <w:rFonts w:ascii="Cambria Math" w:hAnsi="Cambria Math"/>
                      </w:rPr>
                      <m:t>ideal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tc>
      </w:tr>
    </w:tbl>
    <w:p w:rsidR="003F7FD2" w:rsidRDefault="003F7FD2" w:rsidP="003F7FD2">
      <w:pPr>
        <w:spacing w:after="0" w:line="240" w:lineRule="auto"/>
        <w:rPr>
          <w:rFonts w:ascii="Arial" w:hAnsi="Arial" w:cs="Arial"/>
          <w:sz w:val="16"/>
          <w:szCs w:val="20"/>
        </w:rPr>
      </w:pPr>
    </w:p>
    <w:p w:rsidR="003F7FD2" w:rsidRDefault="003F7FD2" w:rsidP="003F7FD2">
      <w:pPr>
        <w:spacing w:after="0" w:line="240" w:lineRule="auto"/>
        <w:rPr>
          <w:rFonts w:ascii="Arial" w:hAnsi="Arial" w:cs="Arial"/>
          <w:sz w:val="16"/>
          <w:szCs w:val="20"/>
        </w:rPr>
      </w:pPr>
    </w:p>
    <w:sectPr w:rsidR="003F7FD2" w:rsidSect="00C65AFA">
      <w:pgSz w:w="11906" w:h="16838"/>
      <w:pgMar w:top="1417" w:right="99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F2CBD"/>
    <w:multiLevelType w:val="hybridMultilevel"/>
    <w:tmpl w:val="2D6CCFFE"/>
    <w:lvl w:ilvl="0" w:tplc="0C0A0007">
      <w:start w:val="1"/>
      <w:numFmt w:val="bullet"/>
      <w:lvlText w:val=""/>
      <w:lvlJc w:val="left"/>
      <w:pPr>
        <w:tabs>
          <w:tab w:val="num" w:pos="720"/>
        </w:tabs>
        <w:ind w:left="720" w:hanging="360"/>
      </w:pPr>
      <w:rPr>
        <w:rFonts w:ascii="Wingdings" w:hAnsi="Wingdings" w:hint="default"/>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16"/>
    <w:rsid w:val="00027D1F"/>
    <w:rsid w:val="00061F3F"/>
    <w:rsid w:val="00063E63"/>
    <w:rsid w:val="000778F3"/>
    <w:rsid w:val="00081EE1"/>
    <w:rsid w:val="000A7835"/>
    <w:rsid w:val="000F31D5"/>
    <w:rsid w:val="000F5F76"/>
    <w:rsid w:val="00140739"/>
    <w:rsid w:val="00163316"/>
    <w:rsid w:val="00163EF3"/>
    <w:rsid w:val="00190F4D"/>
    <w:rsid w:val="001D6E59"/>
    <w:rsid w:val="0022207C"/>
    <w:rsid w:val="0026624B"/>
    <w:rsid w:val="00273E04"/>
    <w:rsid w:val="00281E77"/>
    <w:rsid w:val="002E102C"/>
    <w:rsid w:val="00367F61"/>
    <w:rsid w:val="00380BC1"/>
    <w:rsid w:val="003B63CF"/>
    <w:rsid w:val="003E260D"/>
    <w:rsid w:val="003F160C"/>
    <w:rsid w:val="003F7FD2"/>
    <w:rsid w:val="00446054"/>
    <w:rsid w:val="00560340"/>
    <w:rsid w:val="005A57D8"/>
    <w:rsid w:val="005C18B8"/>
    <w:rsid w:val="005E69A6"/>
    <w:rsid w:val="006917F6"/>
    <w:rsid w:val="007074DF"/>
    <w:rsid w:val="00742869"/>
    <w:rsid w:val="007501C0"/>
    <w:rsid w:val="00775D39"/>
    <w:rsid w:val="007F4C78"/>
    <w:rsid w:val="00845D79"/>
    <w:rsid w:val="008600C7"/>
    <w:rsid w:val="008601F3"/>
    <w:rsid w:val="00873787"/>
    <w:rsid w:val="00886A7E"/>
    <w:rsid w:val="009B6590"/>
    <w:rsid w:val="009B7035"/>
    <w:rsid w:val="009F019A"/>
    <w:rsid w:val="009F3C93"/>
    <w:rsid w:val="00A071A1"/>
    <w:rsid w:val="00A33628"/>
    <w:rsid w:val="00AE63E5"/>
    <w:rsid w:val="00B00FC5"/>
    <w:rsid w:val="00B22DDD"/>
    <w:rsid w:val="00BC389A"/>
    <w:rsid w:val="00BE66E6"/>
    <w:rsid w:val="00BE7992"/>
    <w:rsid w:val="00C21F2C"/>
    <w:rsid w:val="00C32EBD"/>
    <w:rsid w:val="00C65AFA"/>
    <w:rsid w:val="00CF47E3"/>
    <w:rsid w:val="00D02C77"/>
    <w:rsid w:val="00DF1A8C"/>
    <w:rsid w:val="00E50BD7"/>
    <w:rsid w:val="00E6017C"/>
    <w:rsid w:val="00E82EA1"/>
    <w:rsid w:val="00E91CBD"/>
    <w:rsid w:val="00EC6D90"/>
    <w:rsid w:val="00EE526D"/>
    <w:rsid w:val="00F006EF"/>
    <w:rsid w:val="00F30FE7"/>
    <w:rsid w:val="00F72DA6"/>
    <w:rsid w:val="00FD6668"/>
    <w:rsid w:val="00FD78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2C77"/>
    <w:rPr>
      <w:color w:val="808080"/>
    </w:rPr>
  </w:style>
  <w:style w:type="paragraph" w:styleId="Textodeglobo">
    <w:name w:val="Balloon Text"/>
    <w:basedOn w:val="Normal"/>
    <w:link w:val="TextodegloboCar"/>
    <w:uiPriority w:val="99"/>
    <w:semiHidden/>
    <w:unhideWhenUsed/>
    <w:rsid w:val="00D02C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C77"/>
    <w:rPr>
      <w:rFonts w:ascii="Tahoma" w:hAnsi="Tahoma" w:cs="Tahoma"/>
      <w:sz w:val="16"/>
      <w:szCs w:val="16"/>
    </w:rPr>
  </w:style>
  <w:style w:type="table" w:styleId="Tablaconcuadrcula">
    <w:name w:val="Table Grid"/>
    <w:basedOn w:val="Tablanormal"/>
    <w:uiPriority w:val="59"/>
    <w:rsid w:val="00CF4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2C77"/>
    <w:rPr>
      <w:color w:val="808080"/>
    </w:rPr>
  </w:style>
  <w:style w:type="paragraph" w:styleId="Textodeglobo">
    <w:name w:val="Balloon Text"/>
    <w:basedOn w:val="Normal"/>
    <w:link w:val="TextodegloboCar"/>
    <w:uiPriority w:val="99"/>
    <w:semiHidden/>
    <w:unhideWhenUsed/>
    <w:rsid w:val="00D02C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C77"/>
    <w:rPr>
      <w:rFonts w:ascii="Tahoma" w:hAnsi="Tahoma" w:cs="Tahoma"/>
      <w:sz w:val="16"/>
      <w:szCs w:val="16"/>
    </w:rPr>
  </w:style>
  <w:style w:type="table" w:styleId="Tablaconcuadrcula">
    <w:name w:val="Table Grid"/>
    <w:basedOn w:val="Tablanormal"/>
    <w:uiPriority w:val="59"/>
    <w:rsid w:val="00CF4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96833-02A3-490B-8E98-9D173524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9612</TotalTime>
  <Pages>3</Pages>
  <Words>964</Words>
  <Characters>5305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Daniel Gallardo Garcia</cp:lastModifiedBy>
  <cp:revision>4</cp:revision>
  <cp:lastPrinted>2020-03-27T17:50:00Z</cp:lastPrinted>
  <dcterms:created xsi:type="dcterms:W3CDTF">2018-03-11T10:49:00Z</dcterms:created>
  <dcterms:modified xsi:type="dcterms:W3CDTF">2020-03-27T17:50:00Z</dcterms:modified>
</cp:coreProperties>
</file>