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2C0" w:rsidRPr="008F6300" w:rsidRDefault="005B3A57" w:rsidP="00203E85">
      <w:pPr>
        <w:pStyle w:val="Default"/>
        <w:ind w:right="-1"/>
        <w:jc w:val="both"/>
        <w:rPr>
          <w:rFonts w:ascii="Arial" w:hAnsi="Arial" w:cs="Arial"/>
          <w:sz w:val="18"/>
          <w:szCs w:val="20"/>
        </w:rPr>
      </w:pPr>
      <w:r w:rsidRPr="008F6300">
        <w:rPr>
          <w:rFonts w:ascii="Arial" w:hAnsi="Arial" w:cs="Arial"/>
          <w:b/>
          <w:bCs/>
          <w:sz w:val="18"/>
          <w:szCs w:val="20"/>
        </w:rPr>
        <w:t xml:space="preserve">Ejercicio 1.- </w:t>
      </w:r>
      <w:r w:rsidR="00CE42C0" w:rsidRPr="008F6300">
        <w:rPr>
          <w:rFonts w:ascii="Arial" w:hAnsi="Arial" w:cs="Arial"/>
          <w:sz w:val="18"/>
          <w:szCs w:val="20"/>
        </w:rPr>
        <w:t xml:space="preserve">Un circuito digital tiene dos entradas de datos (D1, D2), una entrada de control (C) y una salida (S). Cuando C = “0” la salida realiza la función lógica OR tomando como variables D1 y D2 y cuando C = “1”, S realiza la función lógica NAND con las mismas variables. </w:t>
      </w:r>
    </w:p>
    <w:p w:rsidR="00CE42C0" w:rsidRPr="008F6300" w:rsidRDefault="00CE42C0" w:rsidP="00203E85">
      <w:pPr>
        <w:pStyle w:val="Prrafodelista"/>
        <w:numPr>
          <w:ilvl w:val="0"/>
          <w:numId w:val="3"/>
        </w:numPr>
        <w:autoSpaceDE w:val="0"/>
        <w:autoSpaceDN w:val="0"/>
        <w:adjustRightInd w:val="0"/>
        <w:spacing w:after="0" w:line="240" w:lineRule="auto"/>
        <w:ind w:right="-1"/>
        <w:jc w:val="both"/>
        <w:rPr>
          <w:rFonts w:ascii="Arial" w:hAnsi="Arial" w:cs="Arial"/>
          <w:color w:val="000000"/>
          <w:sz w:val="18"/>
          <w:szCs w:val="20"/>
        </w:rPr>
      </w:pPr>
      <w:r w:rsidRPr="008F6300">
        <w:rPr>
          <w:rFonts w:ascii="Arial" w:hAnsi="Arial" w:cs="Arial"/>
          <w:color w:val="000000"/>
          <w:sz w:val="18"/>
          <w:szCs w:val="20"/>
        </w:rPr>
        <w:t xml:space="preserve">Obtenga la tabla de verdad para S y su función lógica </w:t>
      </w:r>
      <w:r w:rsidRPr="008F6300">
        <w:rPr>
          <w:rFonts w:ascii="Arial" w:hAnsi="Arial" w:cs="Arial"/>
          <w:b/>
          <w:bCs/>
          <w:color w:val="000000"/>
          <w:sz w:val="18"/>
          <w:szCs w:val="20"/>
        </w:rPr>
        <w:t>(1</w:t>
      </w:r>
      <w:r w:rsidR="008F6300">
        <w:rPr>
          <w:rFonts w:ascii="Arial" w:hAnsi="Arial" w:cs="Arial"/>
          <w:b/>
          <w:bCs/>
          <w:color w:val="000000"/>
          <w:sz w:val="18"/>
          <w:szCs w:val="20"/>
        </w:rPr>
        <w:t>,25</w:t>
      </w:r>
      <w:r w:rsidRPr="008F6300">
        <w:rPr>
          <w:rFonts w:ascii="Arial" w:hAnsi="Arial" w:cs="Arial"/>
          <w:b/>
          <w:bCs/>
          <w:color w:val="000000"/>
          <w:sz w:val="18"/>
          <w:szCs w:val="20"/>
        </w:rPr>
        <w:t xml:space="preserve"> punto</w:t>
      </w:r>
      <w:r w:rsidR="008F6300">
        <w:rPr>
          <w:rFonts w:ascii="Arial" w:hAnsi="Arial" w:cs="Arial"/>
          <w:b/>
          <w:bCs/>
          <w:color w:val="000000"/>
          <w:sz w:val="18"/>
          <w:szCs w:val="20"/>
        </w:rPr>
        <w:t>s</w:t>
      </w:r>
      <w:r w:rsidRPr="008F6300">
        <w:rPr>
          <w:rFonts w:ascii="Arial" w:hAnsi="Arial" w:cs="Arial"/>
          <w:b/>
          <w:bCs/>
          <w:color w:val="000000"/>
          <w:sz w:val="18"/>
          <w:szCs w:val="20"/>
        </w:rPr>
        <w:t>)</w:t>
      </w:r>
      <w:r w:rsidRPr="008F6300">
        <w:rPr>
          <w:rFonts w:ascii="Arial" w:hAnsi="Arial" w:cs="Arial"/>
          <w:color w:val="000000"/>
          <w:sz w:val="18"/>
          <w:szCs w:val="20"/>
        </w:rPr>
        <w:t xml:space="preserve">. </w:t>
      </w:r>
    </w:p>
    <w:p w:rsidR="005B3A57" w:rsidRPr="008F6300" w:rsidRDefault="00CE42C0" w:rsidP="00203E85">
      <w:pPr>
        <w:pStyle w:val="Prrafodelista"/>
        <w:numPr>
          <w:ilvl w:val="0"/>
          <w:numId w:val="3"/>
        </w:numPr>
        <w:autoSpaceDE w:val="0"/>
        <w:autoSpaceDN w:val="0"/>
        <w:adjustRightInd w:val="0"/>
        <w:spacing w:after="0" w:line="240" w:lineRule="auto"/>
        <w:ind w:right="-1"/>
        <w:jc w:val="both"/>
        <w:rPr>
          <w:rFonts w:ascii="Arial" w:hAnsi="Arial" w:cs="Arial"/>
          <w:color w:val="000000"/>
          <w:sz w:val="18"/>
          <w:szCs w:val="20"/>
        </w:rPr>
      </w:pPr>
      <w:r w:rsidRPr="008F6300">
        <w:rPr>
          <w:rFonts w:ascii="Arial" w:hAnsi="Arial" w:cs="Arial"/>
          <w:sz w:val="18"/>
          <w:szCs w:val="20"/>
        </w:rPr>
        <w:t xml:space="preserve">Simplifique por </w:t>
      </w:r>
      <w:proofErr w:type="spellStart"/>
      <w:r w:rsidRPr="008F6300">
        <w:rPr>
          <w:rFonts w:ascii="Arial" w:hAnsi="Arial" w:cs="Arial"/>
          <w:sz w:val="18"/>
          <w:szCs w:val="20"/>
        </w:rPr>
        <w:t>Karnaugh</w:t>
      </w:r>
      <w:proofErr w:type="spellEnd"/>
      <w:r w:rsidRPr="008F6300">
        <w:rPr>
          <w:rFonts w:ascii="Arial" w:hAnsi="Arial" w:cs="Arial"/>
          <w:sz w:val="18"/>
          <w:szCs w:val="20"/>
        </w:rPr>
        <w:t xml:space="preserve"> la función obtenida en el apartado anterior y dibuje un circuito lógico que realice dicha función </w:t>
      </w:r>
      <w:r w:rsidRPr="008F6300">
        <w:rPr>
          <w:rFonts w:ascii="Arial" w:hAnsi="Arial" w:cs="Arial"/>
          <w:b/>
          <w:bCs/>
          <w:sz w:val="18"/>
          <w:szCs w:val="20"/>
        </w:rPr>
        <w:t>(1</w:t>
      </w:r>
      <w:r w:rsidR="005A1303" w:rsidRPr="008F6300">
        <w:rPr>
          <w:rFonts w:ascii="Arial" w:hAnsi="Arial" w:cs="Arial"/>
          <w:b/>
          <w:bCs/>
          <w:sz w:val="18"/>
          <w:szCs w:val="20"/>
        </w:rPr>
        <w:t>,</w:t>
      </w:r>
      <w:r w:rsidR="008F6300">
        <w:rPr>
          <w:rFonts w:ascii="Arial" w:hAnsi="Arial" w:cs="Arial"/>
          <w:b/>
          <w:bCs/>
          <w:sz w:val="18"/>
          <w:szCs w:val="20"/>
        </w:rPr>
        <w:t>2</w:t>
      </w:r>
      <w:r w:rsidR="005A1303" w:rsidRPr="008F6300">
        <w:rPr>
          <w:rFonts w:ascii="Arial" w:hAnsi="Arial" w:cs="Arial"/>
          <w:b/>
          <w:bCs/>
          <w:sz w:val="18"/>
          <w:szCs w:val="20"/>
        </w:rPr>
        <w:t>5</w:t>
      </w:r>
      <w:r w:rsidRPr="008F6300">
        <w:rPr>
          <w:rFonts w:ascii="Arial" w:hAnsi="Arial" w:cs="Arial"/>
          <w:b/>
          <w:bCs/>
          <w:sz w:val="18"/>
          <w:szCs w:val="20"/>
        </w:rPr>
        <w:t xml:space="preserve"> punto</w:t>
      </w:r>
      <w:r w:rsidR="005A1303" w:rsidRPr="008F6300">
        <w:rPr>
          <w:rFonts w:ascii="Arial" w:hAnsi="Arial" w:cs="Arial"/>
          <w:b/>
          <w:bCs/>
          <w:sz w:val="18"/>
          <w:szCs w:val="20"/>
        </w:rPr>
        <w:t>s</w:t>
      </w:r>
      <w:r w:rsidRPr="008F6300">
        <w:rPr>
          <w:rFonts w:ascii="Arial" w:hAnsi="Arial" w:cs="Arial"/>
          <w:b/>
          <w:bCs/>
          <w:sz w:val="18"/>
          <w:szCs w:val="20"/>
        </w:rPr>
        <w:t>)</w:t>
      </w:r>
      <w:r w:rsidRPr="008F6300">
        <w:rPr>
          <w:rFonts w:ascii="Arial" w:hAnsi="Arial" w:cs="Arial"/>
          <w:sz w:val="18"/>
          <w:szCs w:val="20"/>
        </w:rPr>
        <w:t>.</w:t>
      </w:r>
    </w:p>
    <w:p w:rsidR="00CE42C0" w:rsidRPr="008F6300" w:rsidRDefault="00CE42C0" w:rsidP="00203E85">
      <w:pPr>
        <w:autoSpaceDE w:val="0"/>
        <w:autoSpaceDN w:val="0"/>
        <w:adjustRightInd w:val="0"/>
        <w:spacing w:after="0" w:line="240" w:lineRule="auto"/>
        <w:ind w:right="-1"/>
        <w:jc w:val="both"/>
        <w:rPr>
          <w:rFonts w:ascii="Arial" w:hAnsi="Arial" w:cs="Arial"/>
          <w:b/>
          <w:bCs/>
          <w:color w:val="000000"/>
          <w:sz w:val="18"/>
          <w:szCs w:val="20"/>
        </w:rPr>
      </w:pPr>
    </w:p>
    <w:p w:rsidR="00203E85" w:rsidRPr="008F6300" w:rsidRDefault="00203E85" w:rsidP="00203E85">
      <w:pPr>
        <w:autoSpaceDE w:val="0"/>
        <w:autoSpaceDN w:val="0"/>
        <w:adjustRightInd w:val="0"/>
        <w:spacing w:after="0" w:line="240" w:lineRule="auto"/>
        <w:ind w:right="-1"/>
        <w:jc w:val="both"/>
        <w:rPr>
          <w:rFonts w:ascii="Arial" w:hAnsi="Arial" w:cs="Arial"/>
          <w:color w:val="000000"/>
          <w:sz w:val="18"/>
          <w:szCs w:val="20"/>
        </w:rPr>
      </w:pPr>
      <w:r w:rsidRPr="008F6300">
        <w:rPr>
          <w:rFonts w:ascii="Arial" w:hAnsi="Arial" w:cs="Arial"/>
          <w:b/>
          <w:bCs/>
          <w:color w:val="000000"/>
          <w:sz w:val="18"/>
          <w:szCs w:val="20"/>
        </w:rPr>
        <w:t>Ejercicio 3.-</w:t>
      </w:r>
      <w:r w:rsidRPr="008F6300">
        <w:rPr>
          <w:rFonts w:ascii="Arial" w:hAnsi="Arial" w:cs="Arial"/>
          <w:color w:val="000000"/>
          <w:sz w:val="18"/>
          <w:szCs w:val="20"/>
        </w:rPr>
        <w:t xml:space="preserve">El circuito digital de la figura es un sistema que transmite la información de la entrada </w:t>
      </w:r>
      <w:bookmarkStart w:id="0" w:name="_GoBack"/>
      <w:bookmarkEnd w:id="0"/>
      <w:r w:rsidRPr="008F6300">
        <w:rPr>
          <w:rFonts w:ascii="Arial" w:hAnsi="Arial" w:cs="Arial"/>
          <w:color w:val="000000"/>
          <w:sz w:val="18"/>
          <w:szCs w:val="20"/>
        </w:rPr>
        <w:t>formada por los bits E1y E0a la salida formada por S1y S0.  Dicha transmisión se realiza en función del estado de las señales de control C1y C0, según lo indicado en la tabla adjunta.</w:t>
      </w:r>
    </w:p>
    <w:p w:rsidR="00203E85" w:rsidRPr="008F6300" w:rsidRDefault="00203E85" w:rsidP="00203E85">
      <w:pPr>
        <w:autoSpaceDE w:val="0"/>
        <w:autoSpaceDN w:val="0"/>
        <w:adjustRightInd w:val="0"/>
        <w:spacing w:after="0" w:line="240" w:lineRule="auto"/>
        <w:ind w:right="-1"/>
        <w:jc w:val="right"/>
        <w:rPr>
          <w:rFonts w:ascii="Arial" w:hAnsi="Arial" w:cs="Arial"/>
          <w:color w:val="000000"/>
          <w:sz w:val="18"/>
          <w:szCs w:val="20"/>
        </w:rPr>
      </w:pPr>
      <w:r w:rsidRPr="008F6300">
        <w:rPr>
          <w:noProof/>
          <w:sz w:val="18"/>
          <w:szCs w:val="20"/>
          <w:lang w:eastAsia="es-ES"/>
        </w:rPr>
        <w:drawing>
          <wp:inline distT="0" distB="0" distL="0" distR="0" wp14:anchorId="4F1E4076" wp14:editId="569BC4E2">
            <wp:extent cx="2927350" cy="1231994"/>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4079" cy="1234826"/>
                    </a:xfrm>
                    <a:prstGeom prst="rect">
                      <a:avLst/>
                    </a:prstGeom>
                  </pic:spPr>
                </pic:pic>
              </a:graphicData>
            </a:graphic>
          </wp:inline>
        </w:drawing>
      </w:r>
    </w:p>
    <w:p w:rsidR="00203E85" w:rsidRPr="008F6300" w:rsidRDefault="00203E85" w:rsidP="00203E85">
      <w:pPr>
        <w:autoSpaceDE w:val="0"/>
        <w:autoSpaceDN w:val="0"/>
        <w:adjustRightInd w:val="0"/>
        <w:spacing w:after="14" w:line="240" w:lineRule="auto"/>
        <w:ind w:right="-1"/>
        <w:rPr>
          <w:rFonts w:ascii="Arial" w:hAnsi="Arial" w:cs="Arial"/>
          <w:color w:val="000000"/>
          <w:sz w:val="18"/>
          <w:szCs w:val="20"/>
        </w:rPr>
      </w:pPr>
      <w:r w:rsidRPr="008F6300">
        <w:rPr>
          <w:rFonts w:ascii="Arial" w:hAnsi="Arial" w:cs="Arial"/>
          <w:color w:val="000000"/>
          <w:sz w:val="18"/>
          <w:szCs w:val="20"/>
        </w:rPr>
        <w:t xml:space="preserve">a) Obtenga la tabla de verdad y las funciones lógicas simplificadas por </w:t>
      </w:r>
      <w:proofErr w:type="spellStart"/>
      <w:r w:rsidRPr="008F6300">
        <w:rPr>
          <w:rFonts w:ascii="Arial" w:hAnsi="Arial" w:cs="Arial"/>
          <w:color w:val="000000"/>
          <w:sz w:val="18"/>
          <w:szCs w:val="20"/>
        </w:rPr>
        <w:t>Karnaugh</w:t>
      </w:r>
      <w:proofErr w:type="spellEnd"/>
      <w:r w:rsidRPr="008F6300">
        <w:rPr>
          <w:rFonts w:ascii="Arial" w:hAnsi="Arial" w:cs="Arial"/>
          <w:color w:val="000000"/>
          <w:sz w:val="18"/>
          <w:szCs w:val="20"/>
        </w:rPr>
        <w:t xml:space="preserve"> </w:t>
      </w:r>
      <w:r w:rsidRPr="008F6300">
        <w:rPr>
          <w:rFonts w:ascii="Arial" w:hAnsi="Arial" w:cs="Arial"/>
          <w:b/>
          <w:bCs/>
          <w:color w:val="000000"/>
          <w:sz w:val="18"/>
          <w:szCs w:val="20"/>
        </w:rPr>
        <w:t>(1</w:t>
      </w:r>
      <w:r w:rsidR="008F6300">
        <w:rPr>
          <w:rFonts w:ascii="Arial" w:hAnsi="Arial" w:cs="Arial"/>
          <w:b/>
          <w:bCs/>
          <w:color w:val="000000"/>
          <w:sz w:val="18"/>
          <w:szCs w:val="20"/>
        </w:rPr>
        <w:t>,25</w:t>
      </w:r>
      <w:r w:rsidRPr="008F6300">
        <w:rPr>
          <w:rFonts w:ascii="Arial" w:hAnsi="Arial" w:cs="Arial"/>
          <w:b/>
          <w:bCs/>
          <w:color w:val="000000"/>
          <w:sz w:val="18"/>
          <w:szCs w:val="20"/>
        </w:rPr>
        <w:t xml:space="preserve"> punto</w:t>
      </w:r>
      <w:r w:rsidR="008F6300">
        <w:rPr>
          <w:rFonts w:ascii="Arial" w:hAnsi="Arial" w:cs="Arial"/>
          <w:b/>
          <w:bCs/>
          <w:color w:val="000000"/>
          <w:sz w:val="18"/>
          <w:szCs w:val="20"/>
        </w:rPr>
        <w:t>s</w:t>
      </w:r>
      <w:r w:rsidRPr="008F6300">
        <w:rPr>
          <w:rFonts w:ascii="Arial" w:hAnsi="Arial" w:cs="Arial"/>
          <w:b/>
          <w:bCs/>
          <w:color w:val="000000"/>
          <w:sz w:val="18"/>
          <w:szCs w:val="20"/>
        </w:rPr>
        <w:t>)</w:t>
      </w:r>
      <w:r w:rsidRPr="008F6300">
        <w:rPr>
          <w:rFonts w:ascii="Arial" w:hAnsi="Arial" w:cs="Arial"/>
          <w:color w:val="000000"/>
          <w:sz w:val="18"/>
          <w:szCs w:val="20"/>
        </w:rPr>
        <w:t>.</w:t>
      </w:r>
    </w:p>
    <w:p w:rsidR="00203E85" w:rsidRPr="008F6300" w:rsidRDefault="00203E85" w:rsidP="00203E85">
      <w:pPr>
        <w:autoSpaceDE w:val="0"/>
        <w:autoSpaceDN w:val="0"/>
        <w:adjustRightInd w:val="0"/>
        <w:spacing w:after="0" w:line="240" w:lineRule="auto"/>
        <w:ind w:right="-1"/>
        <w:rPr>
          <w:rFonts w:ascii="Arial" w:hAnsi="Arial" w:cs="Arial"/>
          <w:color w:val="000000"/>
          <w:sz w:val="18"/>
          <w:szCs w:val="20"/>
        </w:rPr>
      </w:pPr>
      <w:r w:rsidRPr="008F6300">
        <w:rPr>
          <w:rFonts w:ascii="Arial" w:hAnsi="Arial" w:cs="Arial"/>
          <w:color w:val="000000"/>
          <w:sz w:val="18"/>
          <w:szCs w:val="20"/>
        </w:rPr>
        <w:t>b) Obtenga el circuito lógico de las funciones simplificadas usando solo puertas NAND</w:t>
      </w:r>
      <w:r w:rsidR="008F6300">
        <w:rPr>
          <w:rFonts w:ascii="Arial" w:hAnsi="Arial" w:cs="Arial"/>
          <w:color w:val="000000"/>
          <w:sz w:val="18"/>
          <w:szCs w:val="20"/>
        </w:rPr>
        <w:t xml:space="preserve"> </w:t>
      </w:r>
      <w:r w:rsidRPr="008F6300">
        <w:rPr>
          <w:rFonts w:ascii="Arial" w:hAnsi="Arial" w:cs="Arial"/>
          <w:b/>
          <w:bCs/>
          <w:color w:val="000000"/>
          <w:sz w:val="18"/>
          <w:szCs w:val="20"/>
        </w:rPr>
        <w:t>(1</w:t>
      </w:r>
      <w:r w:rsidR="008F6300">
        <w:rPr>
          <w:rFonts w:ascii="Arial" w:hAnsi="Arial" w:cs="Arial"/>
          <w:b/>
          <w:bCs/>
          <w:color w:val="000000"/>
          <w:sz w:val="18"/>
          <w:szCs w:val="20"/>
        </w:rPr>
        <w:t>,25</w:t>
      </w:r>
      <w:r w:rsidRPr="008F6300">
        <w:rPr>
          <w:rFonts w:ascii="Arial" w:hAnsi="Arial" w:cs="Arial"/>
          <w:b/>
          <w:bCs/>
          <w:color w:val="000000"/>
          <w:sz w:val="18"/>
          <w:szCs w:val="20"/>
        </w:rPr>
        <w:t xml:space="preserve"> punto</w:t>
      </w:r>
      <w:r w:rsidR="008F6300">
        <w:rPr>
          <w:rFonts w:ascii="Arial" w:hAnsi="Arial" w:cs="Arial"/>
          <w:b/>
          <w:bCs/>
          <w:color w:val="000000"/>
          <w:sz w:val="18"/>
          <w:szCs w:val="20"/>
        </w:rPr>
        <w:t>s</w:t>
      </w:r>
      <w:r w:rsidRPr="008F6300">
        <w:rPr>
          <w:rFonts w:ascii="Arial" w:hAnsi="Arial" w:cs="Arial"/>
          <w:b/>
          <w:bCs/>
          <w:color w:val="000000"/>
          <w:sz w:val="18"/>
          <w:szCs w:val="20"/>
        </w:rPr>
        <w:t>)</w:t>
      </w:r>
      <w:r w:rsidRPr="008F6300">
        <w:rPr>
          <w:rFonts w:ascii="Arial" w:hAnsi="Arial" w:cs="Arial"/>
          <w:color w:val="000000"/>
          <w:sz w:val="18"/>
          <w:szCs w:val="20"/>
        </w:rPr>
        <w:t>.</w:t>
      </w:r>
    </w:p>
    <w:p w:rsidR="00203E85" w:rsidRPr="008F6300" w:rsidRDefault="00203E85" w:rsidP="00203E85">
      <w:pPr>
        <w:autoSpaceDE w:val="0"/>
        <w:autoSpaceDN w:val="0"/>
        <w:adjustRightInd w:val="0"/>
        <w:spacing w:after="0" w:line="240" w:lineRule="auto"/>
        <w:ind w:right="-1"/>
        <w:jc w:val="both"/>
        <w:rPr>
          <w:rFonts w:ascii="Arial" w:hAnsi="Arial" w:cs="Arial"/>
          <w:b/>
          <w:bCs/>
          <w:color w:val="000000"/>
          <w:sz w:val="18"/>
          <w:szCs w:val="20"/>
        </w:rPr>
      </w:pPr>
    </w:p>
    <w:p w:rsidR="00203E85" w:rsidRPr="008F6300" w:rsidRDefault="00203E85" w:rsidP="00203E85">
      <w:pPr>
        <w:autoSpaceDE w:val="0"/>
        <w:autoSpaceDN w:val="0"/>
        <w:adjustRightInd w:val="0"/>
        <w:spacing w:after="0" w:line="240" w:lineRule="auto"/>
        <w:rPr>
          <w:rFonts w:ascii="Arial" w:hAnsi="Arial" w:cs="Arial"/>
          <w:color w:val="000000"/>
          <w:sz w:val="18"/>
          <w:szCs w:val="20"/>
        </w:rPr>
      </w:pPr>
    </w:p>
    <w:p w:rsidR="00203E85" w:rsidRPr="008F6300" w:rsidRDefault="00203E85" w:rsidP="00203E85">
      <w:pPr>
        <w:autoSpaceDE w:val="0"/>
        <w:autoSpaceDN w:val="0"/>
        <w:adjustRightInd w:val="0"/>
        <w:spacing w:after="0" w:line="240" w:lineRule="auto"/>
        <w:rPr>
          <w:rFonts w:ascii="Arial" w:hAnsi="Arial" w:cs="Arial"/>
          <w:color w:val="000000"/>
          <w:sz w:val="18"/>
          <w:szCs w:val="20"/>
        </w:rPr>
      </w:pPr>
      <w:r w:rsidRPr="008F6300">
        <w:rPr>
          <w:noProof/>
          <w:sz w:val="18"/>
          <w:szCs w:val="20"/>
          <w:lang w:eastAsia="es-ES"/>
        </w:rPr>
        <w:drawing>
          <wp:anchor distT="0" distB="0" distL="114300" distR="114300" simplePos="0" relativeHeight="251658240" behindDoc="0" locked="0" layoutInCell="1" allowOverlap="1" wp14:anchorId="7676B6F5" wp14:editId="4355BA88">
            <wp:simplePos x="0" y="0"/>
            <wp:positionH relativeFrom="column">
              <wp:posOffset>3783965</wp:posOffset>
            </wp:positionH>
            <wp:positionV relativeFrom="paragraph">
              <wp:posOffset>36830</wp:posOffset>
            </wp:positionV>
            <wp:extent cx="1504950" cy="9042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904240"/>
                    </a:xfrm>
                    <a:prstGeom prst="rect">
                      <a:avLst/>
                    </a:prstGeom>
                  </pic:spPr>
                </pic:pic>
              </a:graphicData>
            </a:graphic>
            <wp14:sizeRelH relativeFrom="page">
              <wp14:pctWidth>0</wp14:pctWidth>
            </wp14:sizeRelH>
            <wp14:sizeRelV relativeFrom="page">
              <wp14:pctHeight>0</wp14:pctHeight>
            </wp14:sizeRelV>
          </wp:anchor>
        </w:drawing>
      </w:r>
      <w:r w:rsidRPr="008F6300">
        <w:rPr>
          <w:rFonts w:ascii="Arial" w:hAnsi="Arial" w:cs="Arial"/>
          <w:b/>
          <w:bCs/>
          <w:color w:val="000000"/>
          <w:sz w:val="18"/>
          <w:szCs w:val="20"/>
        </w:rPr>
        <w:t xml:space="preserve">Ejercicio 3.- </w:t>
      </w:r>
      <w:r w:rsidRPr="008F6300">
        <w:rPr>
          <w:rFonts w:ascii="Arial" w:hAnsi="Arial" w:cs="Arial"/>
          <w:color w:val="000000"/>
          <w:sz w:val="18"/>
          <w:szCs w:val="20"/>
        </w:rPr>
        <w:t xml:space="preserve">La figura adjunta muestra un circuito lógico con tres entradas (A, B y C) y una salida (S). </w:t>
      </w:r>
    </w:p>
    <w:p w:rsidR="00203E85" w:rsidRPr="008F6300" w:rsidRDefault="00203E85" w:rsidP="00203E85">
      <w:pPr>
        <w:autoSpaceDE w:val="0"/>
        <w:autoSpaceDN w:val="0"/>
        <w:adjustRightInd w:val="0"/>
        <w:spacing w:after="0" w:line="240" w:lineRule="auto"/>
        <w:rPr>
          <w:rFonts w:ascii="Arial" w:hAnsi="Arial" w:cs="Arial"/>
          <w:color w:val="000000"/>
          <w:sz w:val="18"/>
          <w:szCs w:val="20"/>
        </w:rPr>
      </w:pPr>
      <w:r w:rsidRPr="008F6300">
        <w:rPr>
          <w:rFonts w:ascii="Arial" w:hAnsi="Arial" w:cs="Arial"/>
          <w:color w:val="000000"/>
          <w:sz w:val="18"/>
          <w:szCs w:val="20"/>
        </w:rPr>
        <w:t xml:space="preserve">a) Obtenga la expresión algebraica de la función lógica de salida S y su tabla de verdad </w:t>
      </w:r>
      <w:r w:rsidRPr="008F6300">
        <w:rPr>
          <w:rFonts w:ascii="Arial" w:hAnsi="Arial" w:cs="Arial"/>
          <w:b/>
          <w:bCs/>
          <w:color w:val="000000"/>
          <w:sz w:val="18"/>
          <w:szCs w:val="20"/>
        </w:rPr>
        <w:t>(1</w:t>
      </w:r>
      <w:r w:rsidR="008F6300">
        <w:rPr>
          <w:rFonts w:ascii="Arial" w:hAnsi="Arial" w:cs="Arial"/>
          <w:b/>
          <w:bCs/>
          <w:color w:val="000000"/>
          <w:sz w:val="18"/>
          <w:szCs w:val="20"/>
        </w:rPr>
        <w:t>,25</w:t>
      </w:r>
      <w:r w:rsidRPr="008F6300">
        <w:rPr>
          <w:rFonts w:ascii="Arial" w:hAnsi="Arial" w:cs="Arial"/>
          <w:b/>
          <w:bCs/>
          <w:color w:val="000000"/>
          <w:sz w:val="18"/>
          <w:szCs w:val="20"/>
        </w:rPr>
        <w:t xml:space="preserve"> punto</w:t>
      </w:r>
      <w:r w:rsidR="008F6300">
        <w:rPr>
          <w:rFonts w:ascii="Arial" w:hAnsi="Arial" w:cs="Arial"/>
          <w:b/>
          <w:bCs/>
          <w:color w:val="000000"/>
          <w:sz w:val="18"/>
          <w:szCs w:val="20"/>
        </w:rPr>
        <w:t>s</w:t>
      </w:r>
      <w:r w:rsidRPr="008F6300">
        <w:rPr>
          <w:rFonts w:ascii="Arial" w:hAnsi="Arial" w:cs="Arial"/>
          <w:b/>
          <w:bCs/>
          <w:color w:val="000000"/>
          <w:sz w:val="18"/>
          <w:szCs w:val="20"/>
        </w:rPr>
        <w:t>)</w:t>
      </w:r>
      <w:r w:rsidRPr="008F6300">
        <w:rPr>
          <w:rFonts w:ascii="Arial" w:hAnsi="Arial" w:cs="Arial"/>
          <w:color w:val="000000"/>
          <w:sz w:val="18"/>
          <w:szCs w:val="20"/>
        </w:rPr>
        <w:t xml:space="preserve">. </w:t>
      </w:r>
    </w:p>
    <w:p w:rsidR="00203E85" w:rsidRPr="008F6300" w:rsidRDefault="00203E85" w:rsidP="00203E85">
      <w:pPr>
        <w:autoSpaceDE w:val="0"/>
        <w:autoSpaceDN w:val="0"/>
        <w:adjustRightInd w:val="0"/>
        <w:spacing w:after="0" w:line="240" w:lineRule="auto"/>
        <w:ind w:right="-1"/>
        <w:jc w:val="both"/>
        <w:rPr>
          <w:rFonts w:ascii="Arial" w:hAnsi="Arial" w:cs="Arial"/>
          <w:color w:val="000000"/>
          <w:sz w:val="18"/>
          <w:szCs w:val="20"/>
        </w:rPr>
      </w:pPr>
      <w:r w:rsidRPr="008F6300">
        <w:rPr>
          <w:rFonts w:ascii="Arial" w:hAnsi="Arial" w:cs="Arial"/>
          <w:color w:val="000000"/>
          <w:sz w:val="18"/>
          <w:szCs w:val="20"/>
        </w:rPr>
        <w:t xml:space="preserve">b) Deduzca una expresión simplificada de S, usando mapas de </w:t>
      </w:r>
      <w:proofErr w:type="spellStart"/>
      <w:r w:rsidRPr="008F6300">
        <w:rPr>
          <w:rFonts w:ascii="Arial" w:hAnsi="Arial" w:cs="Arial"/>
          <w:color w:val="000000"/>
          <w:sz w:val="18"/>
          <w:szCs w:val="20"/>
        </w:rPr>
        <w:t>Karnaugh</w:t>
      </w:r>
      <w:proofErr w:type="spellEnd"/>
      <w:r w:rsidRPr="008F6300">
        <w:rPr>
          <w:rFonts w:ascii="Arial" w:hAnsi="Arial" w:cs="Arial"/>
          <w:color w:val="000000"/>
          <w:sz w:val="18"/>
          <w:szCs w:val="20"/>
        </w:rPr>
        <w:t xml:space="preserve"> e implemente su circuito lógico con puertas NAND </w:t>
      </w:r>
      <w:r w:rsidRPr="008F6300">
        <w:rPr>
          <w:rFonts w:ascii="Arial" w:hAnsi="Arial" w:cs="Arial"/>
          <w:b/>
          <w:bCs/>
          <w:color w:val="000000"/>
          <w:sz w:val="18"/>
          <w:szCs w:val="20"/>
        </w:rPr>
        <w:t>(1</w:t>
      </w:r>
      <w:r w:rsidR="008F6300">
        <w:rPr>
          <w:rFonts w:ascii="Arial" w:hAnsi="Arial" w:cs="Arial"/>
          <w:b/>
          <w:bCs/>
          <w:color w:val="000000"/>
          <w:sz w:val="18"/>
          <w:szCs w:val="20"/>
        </w:rPr>
        <w:t>,25</w:t>
      </w:r>
      <w:r w:rsidRPr="008F6300">
        <w:rPr>
          <w:rFonts w:ascii="Arial" w:hAnsi="Arial" w:cs="Arial"/>
          <w:b/>
          <w:bCs/>
          <w:color w:val="000000"/>
          <w:sz w:val="18"/>
          <w:szCs w:val="20"/>
        </w:rPr>
        <w:t xml:space="preserve"> punto</w:t>
      </w:r>
      <w:r w:rsidR="008F6300">
        <w:rPr>
          <w:rFonts w:ascii="Arial" w:hAnsi="Arial" w:cs="Arial"/>
          <w:b/>
          <w:bCs/>
          <w:color w:val="000000"/>
          <w:sz w:val="18"/>
          <w:szCs w:val="20"/>
        </w:rPr>
        <w:t>s</w:t>
      </w:r>
      <w:r w:rsidRPr="008F6300">
        <w:rPr>
          <w:rFonts w:ascii="Arial" w:hAnsi="Arial" w:cs="Arial"/>
          <w:b/>
          <w:bCs/>
          <w:color w:val="000000"/>
          <w:sz w:val="18"/>
          <w:szCs w:val="20"/>
        </w:rPr>
        <w:t>)</w:t>
      </w:r>
      <w:r w:rsidRPr="008F6300">
        <w:rPr>
          <w:rFonts w:ascii="Arial" w:hAnsi="Arial" w:cs="Arial"/>
          <w:color w:val="000000"/>
          <w:sz w:val="18"/>
          <w:szCs w:val="20"/>
        </w:rPr>
        <w:t>.</w:t>
      </w:r>
    </w:p>
    <w:p w:rsidR="00203E85" w:rsidRPr="008F6300" w:rsidRDefault="00203E85" w:rsidP="00203E85">
      <w:pPr>
        <w:autoSpaceDE w:val="0"/>
        <w:autoSpaceDN w:val="0"/>
        <w:adjustRightInd w:val="0"/>
        <w:spacing w:after="0" w:line="240" w:lineRule="auto"/>
        <w:ind w:right="-1"/>
        <w:jc w:val="both"/>
        <w:rPr>
          <w:rFonts w:ascii="Arial" w:hAnsi="Arial" w:cs="Arial"/>
          <w:color w:val="000000"/>
          <w:sz w:val="18"/>
          <w:szCs w:val="20"/>
        </w:rPr>
      </w:pPr>
    </w:p>
    <w:p w:rsidR="005A1303" w:rsidRPr="008F6300" w:rsidRDefault="005B3A57" w:rsidP="00203E85">
      <w:pPr>
        <w:pStyle w:val="Default"/>
        <w:ind w:right="-1"/>
        <w:jc w:val="both"/>
        <w:rPr>
          <w:rFonts w:ascii="Arial" w:hAnsi="Arial" w:cs="Arial"/>
          <w:sz w:val="18"/>
          <w:szCs w:val="20"/>
        </w:rPr>
      </w:pPr>
      <w:r w:rsidRPr="008F6300">
        <w:rPr>
          <w:rFonts w:ascii="Arial" w:hAnsi="Arial" w:cs="Arial"/>
          <w:b/>
          <w:sz w:val="18"/>
          <w:szCs w:val="20"/>
        </w:rPr>
        <w:t>Ejercicio 4.-</w:t>
      </w:r>
      <w:r w:rsidRPr="008F6300">
        <w:rPr>
          <w:rFonts w:ascii="Arial" w:hAnsi="Arial" w:cs="Arial"/>
          <w:sz w:val="18"/>
          <w:szCs w:val="20"/>
        </w:rPr>
        <w:t xml:space="preserve"> </w:t>
      </w:r>
      <w:r w:rsidR="005A1303" w:rsidRPr="008F6300">
        <w:rPr>
          <w:rFonts w:ascii="Arial" w:hAnsi="Arial" w:cs="Arial"/>
          <w:sz w:val="18"/>
          <w:szCs w:val="20"/>
        </w:rPr>
        <w:t xml:space="preserve">En un ensayo de impacto se utiliza una probeta de sección cuadrada de 10 mm de lado con una entalla en forma de “V” de 2 mm de profundidad. Durante la prueba, el péndulo de 40 kg de masa cae desde 1 m de altura alcanzando 70 cm tras la rotura. </w:t>
      </w:r>
    </w:p>
    <w:p w:rsidR="005A1303" w:rsidRPr="008F6300" w:rsidRDefault="005A1303" w:rsidP="00203E85">
      <w:pPr>
        <w:pStyle w:val="Prrafodelista"/>
        <w:numPr>
          <w:ilvl w:val="0"/>
          <w:numId w:val="7"/>
        </w:numPr>
        <w:autoSpaceDE w:val="0"/>
        <w:autoSpaceDN w:val="0"/>
        <w:adjustRightInd w:val="0"/>
        <w:spacing w:after="0" w:line="240" w:lineRule="auto"/>
        <w:ind w:right="-1"/>
        <w:jc w:val="both"/>
        <w:rPr>
          <w:rFonts w:ascii="Arial" w:hAnsi="Arial" w:cs="Arial"/>
          <w:color w:val="000000"/>
          <w:sz w:val="18"/>
          <w:szCs w:val="20"/>
        </w:rPr>
      </w:pPr>
      <w:r w:rsidRPr="008F6300">
        <w:rPr>
          <w:rFonts w:ascii="Arial" w:hAnsi="Arial" w:cs="Arial"/>
          <w:color w:val="000000"/>
          <w:sz w:val="18"/>
          <w:szCs w:val="20"/>
        </w:rPr>
        <w:t xml:space="preserve">Haz un dibujo de cómo se realiza este tipo de ensayos y qué nombre recibe </w:t>
      </w:r>
      <w:r w:rsidRPr="008F6300">
        <w:rPr>
          <w:rFonts w:ascii="Arial" w:hAnsi="Arial" w:cs="Arial"/>
          <w:b/>
          <w:color w:val="000000"/>
          <w:sz w:val="18"/>
          <w:szCs w:val="20"/>
        </w:rPr>
        <w:t>(0,5 puntos)</w:t>
      </w:r>
      <w:r w:rsidRPr="008F6300">
        <w:rPr>
          <w:rFonts w:ascii="Arial" w:hAnsi="Arial" w:cs="Arial"/>
          <w:color w:val="000000"/>
          <w:sz w:val="18"/>
          <w:szCs w:val="20"/>
        </w:rPr>
        <w:t>.</w:t>
      </w:r>
    </w:p>
    <w:p w:rsidR="005A1303" w:rsidRPr="008F6300" w:rsidRDefault="005A1303" w:rsidP="00203E85">
      <w:pPr>
        <w:pStyle w:val="Prrafodelista"/>
        <w:numPr>
          <w:ilvl w:val="0"/>
          <w:numId w:val="7"/>
        </w:numPr>
        <w:autoSpaceDE w:val="0"/>
        <w:autoSpaceDN w:val="0"/>
        <w:adjustRightInd w:val="0"/>
        <w:spacing w:after="0" w:line="240" w:lineRule="auto"/>
        <w:ind w:right="-1"/>
        <w:jc w:val="both"/>
        <w:rPr>
          <w:rFonts w:ascii="Arial" w:hAnsi="Arial" w:cs="Arial"/>
          <w:color w:val="000000"/>
          <w:sz w:val="18"/>
          <w:szCs w:val="20"/>
        </w:rPr>
      </w:pPr>
      <w:r w:rsidRPr="008F6300">
        <w:rPr>
          <w:rFonts w:ascii="Arial" w:hAnsi="Arial" w:cs="Arial"/>
          <w:color w:val="000000"/>
          <w:sz w:val="18"/>
          <w:szCs w:val="20"/>
        </w:rPr>
        <w:t xml:space="preserve">Calcule la energía absorbida por la probeta en el choque </w:t>
      </w:r>
      <w:r w:rsidRPr="008F6300">
        <w:rPr>
          <w:rFonts w:ascii="Arial" w:hAnsi="Arial" w:cs="Arial"/>
          <w:b/>
          <w:bCs/>
          <w:color w:val="000000"/>
          <w:sz w:val="18"/>
          <w:szCs w:val="20"/>
        </w:rPr>
        <w:t>(1 punto)</w:t>
      </w:r>
      <w:r w:rsidRPr="008F6300">
        <w:rPr>
          <w:rFonts w:ascii="Arial" w:hAnsi="Arial" w:cs="Arial"/>
          <w:color w:val="000000"/>
          <w:sz w:val="18"/>
          <w:szCs w:val="20"/>
        </w:rPr>
        <w:t xml:space="preserve">. </w:t>
      </w:r>
    </w:p>
    <w:p w:rsidR="005B3A57" w:rsidRPr="008F6300" w:rsidRDefault="005A1303" w:rsidP="00203E85">
      <w:pPr>
        <w:pStyle w:val="Prrafodelista"/>
        <w:numPr>
          <w:ilvl w:val="0"/>
          <w:numId w:val="7"/>
        </w:numPr>
        <w:autoSpaceDE w:val="0"/>
        <w:autoSpaceDN w:val="0"/>
        <w:adjustRightInd w:val="0"/>
        <w:spacing w:after="0" w:line="240" w:lineRule="auto"/>
        <w:ind w:right="-1"/>
        <w:jc w:val="both"/>
        <w:rPr>
          <w:rFonts w:ascii="Arial" w:hAnsi="Arial" w:cs="Arial"/>
          <w:color w:val="000000"/>
          <w:sz w:val="18"/>
          <w:szCs w:val="20"/>
        </w:rPr>
      </w:pPr>
      <w:r w:rsidRPr="008F6300">
        <w:rPr>
          <w:rFonts w:ascii="Arial" w:hAnsi="Arial" w:cs="Arial"/>
          <w:sz w:val="18"/>
          <w:szCs w:val="20"/>
        </w:rPr>
        <w:t xml:space="preserve">Determine la </w:t>
      </w:r>
      <w:proofErr w:type="spellStart"/>
      <w:r w:rsidRPr="008F6300">
        <w:rPr>
          <w:rFonts w:ascii="Arial" w:hAnsi="Arial" w:cs="Arial"/>
          <w:sz w:val="18"/>
          <w:szCs w:val="20"/>
        </w:rPr>
        <w:t>resiliencia</w:t>
      </w:r>
      <w:proofErr w:type="spellEnd"/>
      <w:r w:rsidRPr="008F6300">
        <w:rPr>
          <w:rFonts w:ascii="Arial" w:hAnsi="Arial" w:cs="Arial"/>
          <w:sz w:val="18"/>
          <w:szCs w:val="20"/>
        </w:rPr>
        <w:t xml:space="preserve"> del material </w:t>
      </w:r>
      <w:r w:rsidRPr="008F6300">
        <w:rPr>
          <w:rFonts w:ascii="Arial" w:hAnsi="Arial" w:cs="Arial"/>
          <w:b/>
          <w:bCs/>
          <w:sz w:val="18"/>
          <w:szCs w:val="20"/>
        </w:rPr>
        <w:t>(1 punto)</w:t>
      </w:r>
      <w:r w:rsidRPr="008F6300">
        <w:rPr>
          <w:rFonts w:ascii="Arial" w:hAnsi="Arial" w:cs="Arial"/>
          <w:sz w:val="18"/>
          <w:szCs w:val="20"/>
        </w:rPr>
        <w:t>.</w:t>
      </w:r>
    </w:p>
    <w:p w:rsidR="00203E85" w:rsidRPr="008F6300" w:rsidRDefault="00203E85" w:rsidP="00203E85">
      <w:pPr>
        <w:autoSpaceDE w:val="0"/>
        <w:autoSpaceDN w:val="0"/>
        <w:adjustRightInd w:val="0"/>
        <w:spacing w:after="0" w:line="240" w:lineRule="auto"/>
        <w:ind w:right="-1"/>
        <w:jc w:val="both"/>
        <w:rPr>
          <w:rFonts w:ascii="Arial" w:hAnsi="Arial" w:cs="Arial"/>
          <w:color w:val="000000"/>
          <w:sz w:val="18"/>
          <w:szCs w:val="20"/>
        </w:rPr>
      </w:pPr>
    </w:p>
    <w:p w:rsidR="00203E85" w:rsidRPr="008F6300" w:rsidRDefault="008F6300" w:rsidP="00203E85">
      <w:pPr>
        <w:autoSpaceDE w:val="0"/>
        <w:autoSpaceDN w:val="0"/>
        <w:adjustRightInd w:val="0"/>
        <w:spacing w:after="0" w:line="240" w:lineRule="auto"/>
        <w:rPr>
          <w:rFonts w:ascii="Arial" w:hAnsi="Arial" w:cs="Arial"/>
          <w:color w:val="000000"/>
          <w:sz w:val="18"/>
          <w:szCs w:val="20"/>
        </w:rPr>
      </w:pPr>
      <w:r>
        <w:rPr>
          <w:rFonts w:ascii="Arial" w:hAnsi="Arial" w:cs="Arial"/>
          <w:b/>
          <w:bCs/>
          <w:color w:val="000000"/>
          <w:sz w:val="18"/>
          <w:szCs w:val="20"/>
        </w:rPr>
        <w:t>Ejercicio 5</w:t>
      </w:r>
      <w:r w:rsidR="00203E85" w:rsidRPr="008F6300">
        <w:rPr>
          <w:rFonts w:ascii="Arial" w:hAnsi="Arial" w:cs="Arial"/>
          <w:b/>
          <w:bCs/>
          <w:color w:val="000000"/>
          <w:sz w:val="18"/>
          <w:szCs w:val="20"/>
        </w:rPr>
        <w:t>.-</w:t>
      </w:r>
      <w:r w:rsidR="00203E85" w:rsidRPr="008F6300">
        <w:rPr>
          <w:rFonts w:ascii="Arial" w:hAnsi="Arial" w:cs="Arial"/>
          <w:color w:val="000000"/>
          <w:sz w:val="18"/>
          <w:szCs w:val="20"/>
        </w:rPr>
        <w:t>Se quiere</w:t>
      </w:r>
      <w:r>
        <w:rPr>
          <w:rFonts w:ascii="Arial" w:hAnsi="Arial" w:cs="Arial"/>
          <w:color w:val="000000"/>
          <w:sz w:val="18"/>
          <w:szCs w:val="20"/>
        </w:rPr>
        <w:t xml:space="preserve"> </w:t>
      </w:r>
      <w:r w:rsidR="00203E85" w:rsidRPr="008F6300">
        <w:rPr>
          <w:rFonts w:ascii="Arial" w:hAnsi="Arial" w:cs="Arial"/>
          <w:color w:val="000000"/>
          <w:sz w:val="18"/>
          <w:szCs w:val="20"/>
        </w:rPr>
        <w:t>diseñar una pieza para un coche de F1 que debe medir 187 mm de largo y tener una sección de 30mm2. La pieza debe soportar una carga de 8200 N sin experimentar deformación plástica.</w:t>
      </w:r>
    </w:p>
    <w:p w:rsidR="00203E85" w:rsidRPr="008F6300" w:rsidRDefault="00203E85" w:rsidP="00203E85">
      <w:pPr>
        <w:autoSpaceDE w:val="0"/>
        <w:autoSpaceDN w:val="0"/>
        <w:adjustRightInd w:val="0"/>
        <w:spacing w:after="0" w:line="240" w:lineRule="auto"/>
        <w:rPr>
          <w:rFonts w:ascii="Arial" w:hAnsi="Arial" w:cs="Arial"/>
          <w:color w:val="000000"/>
          <w:sz w:val="18"/>
          <w:szCs w:val="20"/>
        </w:rPr>
      </w:pPr>
      <w:r w:rsidRPr="008F6300">
        <w:rPr>
          <w:rFonts w:ascii="Arial" w:hAnsi="Arial" w:cs="Arial"/>
          <w:color w:val="000000"/>
          <w:sz w:val="18"/>
          <w:szCs w:val="20"/>
        </w:rPr>
        <w:t>a) ¿Cuál de las aleaciones</w:t>
      </w:r>
      <w:r w:rsidR="008F6300">
        <w:rPr>
          <w:rFonts w:ascii="Arial" w:hAnsi="Arial" w:cs="Arial"/>
          <w:color w:val="000000"/>
          <w:sz w:val="18"/>
          <w:szCs w:val="20"/>
        </w:rPr>
        <w:t xml:space="preserve"> </w:t>
      </w:r>
      <w:r w:rsidRPr="008F6300">
        <w:rPr>
          <w:rFonts w:ascii="Arial" w:hAnsi="Arial" w:cs="Arial"/>
          <w:color w:val="000000"/>
          <w:sz w:val="18"/>
          <w:szCs w:val="20"/>
        </w:rPr>
        <w:t>propuestas en la tabla adjunta sería</w:t>
      </w:r>
      <w:r w:rsidR="008F6300">
        <w:rPr>
          <w:rFonts w:ascii="Arial" w:hAnsi="Arial" w:cs="Arial"/>
          <w:color w:val="000000"/>
          <w:sz w:val="18"/>
          <w:szCs w:val="20"/>
        </w:rPr>
        <w:t xml:space="preserve"> </w:t>
      </w:r>
      <w:r w:rsidRPr="008F6300">
        <w:rPr>
          <w:rFonts w:ascii="Arial" w:hAnsi="Arial" w:cs="Arial"/>
          <w:color w:val="000000"/>
          <w:sz w:val="18"/>
          <w:szCs w:val="20"/>
        </w:rPr>
        <w:t>la mejor opción?</w:t>
      </w:r>
      <w:r w:rsidR="008F6300">
        <w:rPr>
          <w:rFonts w:ascii="Arial" w:hAnsi="Arial" w:cs="Arial"/>
          <w:color w:val="000000"/>
          <w:sz w:val="18"/>
          <w:szCs w:val="20"/>
        </w:rPr>
        <w:t xml:space="preserve"> </w:t>
      </w:r>
      <w:r w:rsidRPr="008F6300">
        <w:rPr>
          <w:rFonts w:ascii="Arial" w:hAnsi="Arial" w:cs="Arial"/>
          <w:b/>
          <w:bCs/>
          <w:color w:val="000000"/>
          <w:sz w:val="18"/>
          <w:szCs w:val="20"/>
        </w:rPr>
        <w:t>(1</w:t>
      </w:r>
      <w:r w:rsidR="008F6300">
        <w:rPr>
          <w:rFonts w:ascii="Arial" w:hAnsi="Arial" w:cs="Arial"/>
          <w:b/>
          <w:bCs/>
          <w:color w:val="000000"/>
          <w:sz w:val="18"/>
          <w:szCs w:val="20"/>
        </w:rPr>
        <w:t>,25</w:t>
      </w:r>
      <w:r w:rsidRPr="008F6300">
        <w:rPr>
          <w:rFonts w:ascii="Arial" w:hAnsi="Arial" w:cs="Arial"/>
          <w:b/>
          <w:bCs/>
          <w:color w:val="000000"/>
          <w:sz w:val="18"/>
          <w:szCs w:val="20"/>
        </w:rPr>
        <w:t xml:space="preserve"> punto</w:t>
      </w:r>
      <w:r w:rsidR="008F6300">
        <w:rPr>
          <w:rFonts w:ascii="Arial" w:hAnsi="Arial" w:cs="Arial"/>
          <w:b/>
          <w:bCs/>
          <w:color w:val="000000"/>
          <w:sz w:val="18"/>
          <w:szCs w:val="20"/>
        </w:rPr>
        <w:t>s</w:t>
      </w:r>
      <w:r w:rsidRPr="008F6300">
        <w:rPr>
          <w:rFonts w:ascii="Arial" w:hAnsi="Arial" w:cs="Arial"/>
          <w:b/>
          <w:bCs/>
          <w:color w:val="000000"/>
          <w:sz w:val="18"/>
          <w:szCs w:val="20"/>
        </w:rPr>
        <w:t>)</w:t>
      </w:r>
      <w:r w:rsidRPr="008F6300">
        <w:rPr>
          <w:rFonts w:ascii="Arial" w:hAnsi="Arial" w:cs="Arial"/>
          <w:color w:val="000000"/>
          <w:sz w:val="18"/>
          <w:szCs w:val="20"/>
        </w:rPr>
        <w:t>.</w:t>
      </w:r>
    </w:p>
    <w:p w:rsidR="00203E85" w:rsidRPr="008F6300" w:rsidRDefault="00203E85" w:rsidP="00203E85">
      <w:pPr>
        <w:autoSpaceDE w:val="0"/>
        <w:autoSpaceDN w:val="0"/>
        <w:adjustRightInd w:val="0"/>
        <w:spacing w:after="0" w:line="240" w:lineRule="auto"/>
        <w:ind w:right="-1"/>
        <w:jc w:val="both"/>
        <w:rPr>
          <w:rFonts w:ascii="Arial" w:hAnsi="Arial" w:cs="Arial"/>
          <w:color w:val="000000"/>
          <w:sz w:val="18"/>
          <w:szCs w:val="20"/>
        </w:rPr>
      </w:pPr>
      <w:r w:rsidRPr="008F6300">
        <w:rPr>
          <w:rFonts w:ascii="Arial" w:hAnsi="Arial" w:cs="Arial"/>
          <w:color w:val="000000"/>
          <w:sz w:val="18"/>
          <w:szCs w:val="20"/>
        </w:rPr>
        <w:t xml:space="preserve">b) Determine el precio y el peso de la pieza, si se realiza con el material elegido en el apartado anterior </w:t>
      </w:r>
      <w:r w:rsidRPr="008F6300">
        <w:rPr>
          <w:rFonts w:ascii="Arial" w:hAnsi="Arial" w:cs="Arial"/>
          <w:b/>
          <w:bCs/>
          <w:color w:val="000000"/>
          <w:sz w:val="18"/>
          <w:szCs w:val="20"/>
        </w:rPr>
        <w:t>(1</w:t>
      </w:r>
      <w:r w:rsidR="008F6300">
        <w:rPr>
          <w:rFonts w:ascii="Arial" w:hAnsi="Arial" w:cs="Arial"/>
          <w:b/>
          <w:bCs/>
          <w:color w:val="000000"/>
          <w:sz w:val="18"/>
          <w:szCs w:val="20"/>
        </w:rPr>
        <w:t>,25</w:t>
      </w:r>
      <w:r w:rsidRPr="008F6300">
        <w:rPr>
          <w:rFonts w:ascii="Arial" w:hAnsi="Arial" w:cs="Arial"/>
          <w:b/>
          <w:bCs/>
          <w:color w:val="000000"/>
          <w:sz w:val="18"/>
          <w:szCs w:val="20"/>
        </w:rPr>
        <w:t xml:space="preserve"> punto</w:t>
      </w:r>
      <w:r w:rsidR="008F6300">
        <w:rPr>
          <w:rFonts w:ascii="Arial" w:hAnsi="Arial" w:cs="Arial"/>
          <w:b/>
          <w:bCs/>
          <w:color w:val="000000"/>
          <w:sz w:val="18"/>
          <w:szCs w:val="20"/>
        </w:rPr>
        <w:t>s</w:t>
      </w:r>
      <w:r w:rsidRPr="008F6300">
        <w:rPr>
          <w:rFonts w:ascii="Arial" w:hAnsi="Arial" w:cs="Arial"/>
          <w:b/>
          <w:bCs/>
          <w:color w:val="000000"/>
          <w:sz w:val="18"/>
          <w:szCs w:val="20"/>
        </w:rPr>
        <w:t>)</w:t>
      </w:r>
      <w:r w:rsidRPr="008F6300">
        <w:rPr>
          <w:rFonts w:ascii="Arial" w:hAnsi="Arial" w:cs="Arial"/>
          <w:color w:val="000000"/>
          <w:sz w:val="18"/>
          <w:szCs w:val="20"/>
        </w:rPr>
        <w:t>.</w:t>
      </w:r>
    </w:p>
    <w:p w:rsidR="00203E85" w:rsidRPr="008F6300" w:rsidRDefault="00203E85" w:rsidP="00203E85">
      <w:pPr>
        <w:autoSpaceDE w:val="0"/>
        <w:autoSpaceDN w:val="0"/>
        <w:adjustRightInd w:val="0"/>
        <w:spacing w:after="0" w:line="240" w:lineRule="auto"/>
        <w:ind w:right="-1"/>
        <w:jc w:val="center"/>
        <w:rPr>
          <w:rFonts w:ascii="Arial" w:hAnsi="Arial" w:cs="Arial"/>
          <w:color w:val="000000"/>
          <w:sz w:val="18"/>
          <w:szCs w:val="20"/>
        </w:rPr>
      </w:pPr>
      <w:r w:rsidRPr="008F6300">
        <w:rPr>
          <w:noProof/>
          <w:sz w:val="18"/>
          <w:szCs w:val="20"/>
          <w:lang w:eastAsia="es-ES"/>
        </w:rPr>
        <w:drawing>
          <wp:inline distT="0" distB="0" distL="0" distR="0" wp14:anchorId="6BFC2F19" wp14:editId="44A7CDF0">
            <wp:extent cx="3600450" cy="6167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2144" cy="617068"/>
                    </a:xfrm>
                    <a:prstGeom prst="rect">
                      <a:avLst/>
                    </a:prstGeom>
                  </pic:spPr>
                </pic:pic>
              </a:graphicData>
            </a:graphic>
          </wp:inline>
        </w:drawing>
      </w:r>
    </w:p>
    <w:p w:rsidR="00203E85" w:rsidRDefault="00203E85" w:rsidP="00203E85">
      <w:pPr>
        <w:autoSpaceDE w:val="0"/>
        <w:autoSpaceDN w:val="0"/>
        <w:adjustRightInd w:val="0"/>
        <w:spacing w:after="0" w:line="240" w:lineRule="auto"/>
        <w:ind w:right="-1"/>
        <w:rPr>
          <w:rFonts w:ascii="Arial" w:hAnsi="Arial" w:cs="Arial"/>
          <w:color w:val="000000"/>
          <w:sz w:val="18"/>
          <w:szCs w:val="20"/>
        </w:rPr>
      </w:pPr>
    </w:p>
    <w:p w:rsidR="008F6300" w:rsidRPr="008F6300" w:rsidRDefault="008F6300" w:rsidP="00203E85">
      <w:pPr>
        <w:autoSpaceDE w:val="0"/>
        <w:autoSpaceDN w:val="0"/>
        <w:adjustRightInd w:val="0"/>
        <w:spacing w:after="0" w:line="240" w:lineRule="auto"/>
        <w:ind w:right="-1"/>
        <w:rPr>
          <w:rFonts w:ascii="Arial" w:hAnsi="Arial" w:cs="Arial"/>
          <w:b/>
          <w:color w:val="000000"/>
          <w:sz w:val="18"/>
          <w:szCs w:val="20"/>
        </w:rPr>
      </w:pPr>
      <w:r w:rsidRPr="008F6300">
        <w:rPr>
          <w:rFonts w:ascii="Arial" w:hAnsi="Arial" w:cs="Arial"/>
          <w:b/>
          <w:color w:val="000000"/>
          <w:sz w:val="18"/>
          <w:szCs w:val="20"/>
        </w:rPr>
        <w:t>Ejercicio 6.-</w:t>
      </w:r>
    </w:p>
    <w:p w:rsidR="00203E85" w:rsidRPr="008F6300" w:rsidRDefault="00203E85" w:rsidP="00203E85">
      <w:pPr>
        <w:autoSpaceDE w:val="0"/>
        <w:autoSpaceDN w:val="0"/>
        <w:adjustRightInd w:val="0"/>
        <w:spacing w:after="0" w:line="240" w:lineRule="auto"/>
        <w:ind w:right="-1"/>
        <w:rPr>
          <w:rFonts w:ascii="Arial" w:hAnsi="Arial" w:cs="Arial"/>
          <w:color w:val="000000"/>
          <w:sz w:val="18"/>
          <w:szCs w:val="20"/>
        </w:rPr>
      </w:pPr>
      <w:r w:rsidRPr="008F6300">
        <w:rPr>
          <w:noProof/>
          <w:sz w:val="18"/>
          <w:szCs w:val="20"/>
          <w:lang w:eastAsia="es-ES"/>
        </w:rPr>
        <w:drawing>
          <wp:inline distT="0" distB="0" distL="0" distR="0" wp14:anchorId="7B6DE02B" wp14:editId="413DCD41">
            <wp:extent cx="5054600" cy="1307974"/>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6979" cy="1308590"/>
                    </a:xfrm>
                    <a:prstGeom prst="rect">
                      <a:avLst/>
                    </a:prstGeom>
                  </pic:spPr>
                </pic:pic>
              </a:graphicData>
            </a:graphic>
          </wp:inline>
        </w:drawing>
      </w:r>
    </w:p>
    <w:sectPr w:rsidR="00203E85" w:rsidRPr="008F6300" w:rsidSect="008F6300">
      <w:headerReference w:type="default" r:id="rId12"/>
      <w:pgSz w:w="11906" w:h="16838"/>
      <w:pgMar w:top="1417" w:right="1701" w:bottom="56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9C5" w:rsidRDefault="009C69C5" w:rsidP="005B3A57">
      <w:pPr>
        <w:spacing w:after="0" w:line="240" w:lineRule="auto"/>
      </w:pPr>
      <w:r>
        <w:separator/>
      </w:r>
    </w:p>
  </w:endnote>
  <w:endnote w:type="continuationSeparator" w:id="0">
    <w:p w:rsidR="009C69C5" w:rsidRDefault="009C69C5" w:rsidP="005B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altName w:val="Arial Narrow"/>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9C5" w:rsidRDefault="009C69C5" w:rsidP="005B3A57">
      <w:pPr>
        <w:spacing w:after="0" w:line="240" w:lineRule="auto"/>
      </w:pPr>
      <w:r>
        <w:separator/>
      </w:r>
    </w:p>
  </w:footnote>
  <w:footnote w:type="continuationSeparator" w:id="0">
    <w:p w:rsidR="009C69C5" w:rsidRDefault="009C69C5" w:rsidP="005B3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57" w:rsidRDefault="005B3A57">
    <w:pPr>
      <w:pStyle w:val="Encabezado"/>
    </w:pPr>
    <w:r>
      <w:t>Tecnología Industrial II</w:t>
    </w:r>
    <w:r>
      <w:tab/>
    </w:r>
    <w:r w:rsidR="00D93EF0">
      <w:t>Circuitos digitales</w:t>
    </w:r>
    <w:r>
      <w:tab/>
      <w:t>IES Fernando Savater</w:t>
    </w:r>
  </w:p>
  <w:p w:rsidR="005B3A57" w:rsidRDefault="005B3A57">
    <w:pPr>
      <w:pStyle w:val="Encabezado"/>
    </w:pPr>
  </w:p>
  <w:p w:rsidR="005B3A57" w:rsidRDefault="008F6300">
    <w:pPr>
      <w:pStyle w:val="Encabezado"/>
    </w:pPr>
    <w:r w:rsidRPr="008F6300">
      <w:rPr>
        <w:rFonts w:cstheme="minorHAnsi"/>
        <w:sz w:val="36"/>
      </w:rPr>
      <w:t>□</w:t>
    </w:r>
    <w:r>
      <w:t xml:space="preserve"> David </w:t>
    </w:r>
    <w:proofErr w:type="spellStart"/>
    <w:r>
      <w:t>Mayolín</w:t>
    </w:r>
    <w:proofErr w:type="spellEnd"/>
    <w:r>
      <w:t xml:space="preserve"> </w:t>
    </w:r>
    <w:r>
      <w:sym w:font="Wingdings" w:char="F0E0"/>
    </w:r>
    <w:r>
      <w:t xml:space="preserve"> Elige 2 de entre los 3 primeros, Haz también el 5 y el 6.</w:t>
    </w:r>
  </w:p>
  <w:p w:rsidR="008F6300" w:rsidRDefault="008F6300" w:rsidP="008F6300">
    <w:pPr>
      <w:pStyle w:val="Encabezado"/>
    </w:pPr>
    <w:r w:rsidRPr="008F6300">
      <w:rPr>
        <w:rFonts w:cstheme="minorHAnsi"/>
        <w:sz w:val="36"/>
      </w:rPr>
      <w:t>□</w:t>
    </w:r>
    <w:r>
      <w:t xml:space="preserve"> </w:t>
    </w:r>
    <w:r>
      <w:t>Ramón Armario</w:t>
    </w:r>
    <w:r>
      <w:t xml:space="preserve"> </w:t>
    </w:r>
    <w:r>
      <w:sym w:font="Wingdings" w:char="F0E0"/>
    </w:r>
    <w:r>
      <w:t xml:space="preserve"> Elige 2 de entre los 3 primeros, Haz también el </w:t>
    </w:r>
    <w:r>
      <w:t>4</w:t>
    </w:r>
    <w:r>
      <w:t xml:space="preserve"> y el </w:t>
    </w:r>
    <w:r>
      <w:t>5</w:t>
    </w:r>
    <w:r>
      <w:t>.</w:t>
    </w:r>
  </w:p>
  <w:p w:rsidR="008F6300" w:rsidRDefault="008F6300">
    <w:pPr>
      <w:pStyle w:val="Encabezado"/>
    </w:pPr>
  </w:p>
  <w:p w:rsidR="005B3A57" w:rsidRDefault="005B3A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6EBD1B"/>
    <w:multiLevelType w:val="hybridMultilevel"/>
    <w:tmpl w:val="E057D36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2C55E5"/>
    <w:multiLevelType w:val="hybridMultilevel"/>
    <w:tmpl w:val="34120154"/>
    <w:lvl w:ilvl="0" w:tplc="6A826ABC">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
    <w:nsid w:val="1B694AC7"/>
    <w:multiLevelType w:val="hybridMultilevel"/>
    <w:tmpl w:val="03CC01D0"/>
    <w:lvl w:ilvl="0" w:tplc="3F2625D0">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
    <w:nsid w:val="3CF25198"/>
    <w:multiLevelType w:val="hybridMultilevel"/>
    <w:tmpl w:val="2BF0E02C"/>
    <w:lvl w:ilvl="0" w:tplc="0FB887EE">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4">
    <w:nsid w:val="43810058"/>
    <w:multiLevelType w:val="hybridMultilevel"/>
    <w:tmpl w:val="E8882B96"/>
    <w:lvl w:ilvl="0" w:tplc="9C18B366">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6F0F6B80"/>
    <w:multiLevelType w:val="hybridMultilevel"/>
    <w:tmpl w:val="32682FA6"/>
    <w:lvl w:ilvl="0" w:tplc="62D61E92">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nsid w:val="74C866CB"/>
    <w:multiLevelType w:val="hybridMultilevel"/>
    <w:tmpl w:val="D2F81BF6"/>
    <w:lvl w:ilvl="0" w:tplc="0E88B308">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7">
    <w:nsid w:val="7C4F3D90"/>
    <w:multiLevelType w:val="hybridMultilevel"/>
    <w:tmpl w:val="F60602CA"/>
    <w:lvl w:ilvl="0" w:tplc="EEDE76E6">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abstractNumId w:val="4"/>
  </w:num>
  <w:num w:numId="2">
    <w:abstractNumId w:val="5"/>
  </w:num>
  <w:num w:numId="3">
    <w:abstractNumId w:val="3"/>
  </w:num>
  <w:num w:numId="4">
    <w:abstractNumId w:val="7"/>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A57"/>
    <w:rsid w:val="0000455F"/>
    <w:rsid w:val="00203E85"/>
    <w:rsid w:val="0024207A"/>
    <w:rsid w:val="0035683F"/>
    <w:rsid w:val="004E58EB"/>
    <w:rsid w:val="005A1303"/>
    <w:rsid w:val="005B3A57"/>
    <w:rsid w:val="008F6300"/>
    <w:rsid w:val="009A290B"/>
    <w:rsid w:val="009C69C5"/>
    <w:rsid w:val="00B43A58"/>
    <w:rsid w:val="00CE42C0"/>
    <w:rsid w:val="00D93EF0"/>
    <w:rsid w:val="00E5463C"/>
    <w:rsid w:val="00EC0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3A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3A57"/>
  </w:style>
  <w:style w:type="paragraph" w:styleId="Piedepgina">
    <w:name w:val="footer"/>
    <w:basedOn w:val="Normal"/>
    <w:link w:val="PiedepginaCar"/>
    <w:uiPriority w:val="99"/>
    <w:unhideWhenUsed/>
    <w:rsid w:val="005B3A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3A57"/>
  </w:style>
  <w:style w:type="paragraph" w:styleId="Textodeglobo">
    <w:name w:val="Balloon Text"/>
    <w:basedOn w:val="Normal"/>
    <w:link w:val="TextodegloboCar"/>
    <w:uiPriority w:val="99"/>
    <w:semiHidden/>
    <w:unhideWhenUsed/>
    <w:rsid w:val="005B3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A57"/>
    <w:rPr>
      <w:rFonts w:ascii="Tahoma" w:hAnsi="Tahoma" w:cs="Tahoma"/>
      <w:sz w:val="16"/>
      <w:szCs w:val="16"/>
    </w:rPr>
  </w:style>
  <w:style w:type="paragraph" w:customStyle="1" w:styleId="Default">
    <w:name w:val="Default"/>
    <w:rsid w:val="005B3A57"/>
    <w:pPr>
      <w:autoSpaceDE w:val="0"/>
      <w:autoSpaceDN w:val="0"/>
      <w:adjustRightInd w:val="0"/>
      <w:spacing w:after="0" w:line="240" w:lineRule="auto"/>
    </w:pPr>
    <w:rPr>
      <w:rFonts w:ascii="Arial Narrow" w:hAnsi="Arial Narrow" w:cs="Arial Narrow"/>
      <w:color w:val="000000"/>
      <w:sz w:val="24"/>
      <w:szCs w:val="24"/>
    </w:rPr>
  </w:style>
  <w:style w:type="paragraph" w:styleId="Prrafodelista">
    <w:name w:val="List Paragraph"/>
    <w:basedOn w:val="Normal"/>
    <w:uiPriority w:val="34"/>
    <w:qFormat/>
    <w:rsid w:val="00CE42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3A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3A57"/>
  </w:style>
  <w:style w:type="paragraph" w:styleId="Piedepgina">
    <w:name w:val="footer"/>
    <w:basedOn w:val="Normal"/>
    <w:link w:val="PiedepginaCar"/>
    <w:uiPriority w:val="99"/>
    <w:unhideWhenUsed/>
    <w:rsid w:val="005B3A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3A57"/>
  </w:style>
  <w:style w:type="paragraph" w:styleId="Textodeglobo">
    <w:name w:val="Balloon Text"/>
    <w:basedOn w:val="Normal"/>
    <w:link w:val="TextodegloboCar"/>
    <w:uiPriority w:val="99"/>
    <w:semiHidden/>
    <w:unhideWhenUsed/>
    <w:rsid w:val="005B3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A57"/>
    <w:rPr>
      <w:rFonts w:ascii="Tahoma" w:hAnsi="Tahoma" w:cs="Tahoma"/>
      <w:sz w:val="16"/>
      <w:szCs w:val="16"/>
    </w:rPr>
  </w:style>
  <w:style w:type="paragraph" w:customStyle="1" w:styleId="Default">
    <w:name w:val="Default"/>
    <w:rsid w:val="005B3A57"/>
    <w:pPr>
      <w:autoSpaceDE w:val="0"/>
      <w:autoSpaceDN w:val="0"/>
      <w:adjustRightInd w:val="0"/>
      <w:spacing w:after="0" w:line="240" w:lineRule="auto"/>
    </w:pPr>
    <w:rPr>
      <w:rFonts w:ascii="Arial Narrow" w:hAnsi="Arial Narrow" w:cs="Arial Narrow"/>
      <w:color w:val="000000"/>
      <w:sz w:val="24"/>
      <w:szCs w:val="24"/>
    </w:rPr>
  </w:style>
  <w:style w:type="paragraph" w:styleId="Prrafodelista">
    <w:name w:val="List Paragraph"/>
    <w:basedOn w:val="Normal"/>
    <w:uiPriority w:val="34"/>
    <w:qFormat/>
    <w:rsid w:val="00CE4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343</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Daniel Gallardo Garcia</cp:lastModifiedBy>
  <cp:revision>3</cp:revision>
  <dcterms:created xsi:type="dcterms:W3CDTF">2018-12-16T10:51:00Z</dcterms:created>
  <dcterms:modified xsi:type="dcterms:W3CDTF">2018-12-16T11:13:00Z</dcterms:modified>
</cp:coreProperties>
</file>