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Tecnología Industrial II</w:t>
      </w:r>
      <w:r w:rsidR="00756A45">
        <w:rPr>
          <w:sz w:val="18"/>
        </w:rPr>
        <w:t xml:space="preserve">       </w:t>
      </w:r>
      <w:r w:rsidRPr="00A66D95">
        <w:rPr>
          <w:sz w:val="18"/>
        </w:rPr>
        <w:t>Materiales. Ensayos</w:t>
      </w:r>
      <w:r w:rsidRPr="00A66D95">
        <w:rPr>
          <w:sz w:val="18"/>
        </w:rPr>
        <w:tab/>
      </w:r>
      <w:r w:rsidR="00756A45">
        <w:rPr>
          <w:sz w:val="18"/>
        </w:rPr>
        <w:t xml:space="preserve">             </w:t>
      </w:r>
      <w:r w:rsidRPr="00A66D95">
        <w:rPr>
          <w:sz w:val="18"/>
        </w:rPr>
        <w:t>IES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BF70EB" w:rsidRPr="00BF70EB" w:rsidRDefault="00BF70EB" w:rsidP="00756A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BF70EB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 w:rsidR="00756A45"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5B3A57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 w:rsidR="00756A45">
        <w:rPr>
          <w:rFonts w:ascii="Arial" w:hAnsi="Arial" w:cs="Arial"/>
          <w:sz w:val="16"/>
          <w:szCs w:val="20"/>
        </w:rPr>
        <w:t xml:space="preserve"> maza en el momento del impacto.</w:t>
      </w:r>
    </w:p>
    <w:p w:rsidR="00BF70EB" w:rsidRPr="00A66D95" w:rsidRDefault="00BF70EB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="0044356F"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 w:rsidR="00756A45">
        <w:rPr>
          <w:rFonts w:ascii="Arial" w:hAnsi="Arial" w:cs="Arial"/>
          <w:sz w:val="16"/>
          <w:szCs w:val="20"/>
        </w:rPr>
        <w:t>mm</w:t>
      </w:r>
      <w:r w:rsidR="00756A45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756A45">
        <w:rPr>
          <w:rFonts w:ascii="Arial" w:hAnsi="Arial" w:cs="Arial"/>
          <w:sz w:val="16"/>
          <w:szCs w:val="20"/>
        </w:rPr>
        <w:t xml:space="preserve"> de</w:t>
      </w:r>
      <w:r w:rsidR="0044356F"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kN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44356F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 w:rsidR="00756A45"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5B3A57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 w:rsidR="00756A45"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 w:rsidR="00756A45">
        <w:rPr>
          <w:rFonts w:ascii="Arial" w:hAnsi="Arial" w:cs="Arial"/>
          <w:sz w:val="16"/>
          <w:szCs w:val="20"/>
        </w:rPr>
        <w:t>mm.</w:t>
      </w:r>
      <w:proofErr w:type="spellEnd"/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="0044356F"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Vickers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>/mm</w:t>
      </w:r>
      <w:r w:rsidR="0044356F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44356F"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. Se pide: </w:t>
      </w:r>
    </w:p>
    <w:p w:rsidR="0044356F" w:rsidRPr="00A66D95" w:rsidRDefault="0044356F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 w:rsidR="00756A45"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5B3A57" w:rsidRPr="00A66D95" w:rsidRDefault="00756A45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756A45" w:rsidRPr="0044356F" w:rsidRDefault="00756A45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 xml:space="preserve">Se realiza un ensayo </w:t>
      </w:r>
      <w:proofErr w:type="spellStart"/>
      <w:r>
        <w:rPr>
          <w:rFonts w:ascii="Arial" w:hAnsi="Arial" w:cs="Arial"/>
          <w:sz w:val="16"/>
          <w:szCs w:val="20"/>
        </w:rPr>
        <w:t>Brinell</w:t>
      </w:r>
      <w:proofErr w:type="spellEnd"/>
      <w:r>
        <w:rPr>
          <w:rFonts w:ascii="Arial" w:hAnsi="Arial" w:cs="Arial"/>
          <w:sz w:val="16"/>
          <w:szCs w:val="20"/>
        </w:rPr>
        <w:t xml:space="preserve"> en el que se emplea una bola de 2,5 mm de diámetro, aplicando una carga de 188,5 </w:t>
      </w:r>
      <w:proofErr w:type="spellStart"/>
      <w:r>
        <w:rPr>
          <w:rFonts w:ascii="Arial" w:hAnsi="Arial" w:cs="Arial"/>
          <w:sz w:val="16"/>
          <w:szCs w:val="20"/>
        </w:rPr>
        <w:t>kp</w:t>
      </w:r>
      <w:proofErr w:type="spellEnd"/>
      <w:r>
        <w:rPr>
          <w:rFonts w:ascii="Arial" w:hAnsi="Arial" w:cs="Arial"/>
          <w:sz w:val="16"/>
          <w:szCs w:val="20"/>
        </w:rPr>
        <w:t xml:space="preserve"> durante 30 s. La huella producida tiene una profundidad de 0,24 </w:t>
      </w:r>
      <w:proofErr w:type="spellStart"/>
      <w:r>
        <w:rPr>
          <w:rFonts w:ascii="Arial" w:hAnsi="Arial" w:cs="Arial"/>
          <w:sz w:val="16"/>
          <w:szCs w:val="20"/>
        </w:rPr>
        <w:t>mm</w:t>
      </w:r>
      <w:r w:rsidRPr="0044356F">
        <w:rPr>
          <w:rFonts w:ascii="Arial" w:hAnsi="Arial" w:cs="Arial"/>
          <w:sz w:val="16"/>
          <w:szCs w:val="20"/>
        </w:rPr>
        <w:t>.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Se pide: </w:t>
      </w:r>
    </w:p>
    <w:p w:rsidR="00756A45" w:rsidRPr="00A66D95" w:rsidRDefault="00756A45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La dureza del material expresada de forma normalizada.</w:t>
      </w:r>
    </w:p>
    <w:p w:rsidR="001F1616" w:rsidRPr="001F1616" w:rsidRDefault="00756A45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El diámetro de la huella producida</w:t>
      </w:r>
    </w:p>
    <w:p w:rsidR="00756A45" w:rsidRPr="001F1616" w:rsidRDefault="001F1616" w:rsidP="001F1616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</w:t>
      </w:r>
      <w:proofErr w:type="gramStart"/>
      <w:r>
        <w:rPr>
          <w:rFonts w:ascii="Arial" w:hAnsi="Arial" w:cs="Arial"/>
          <w:sz w:val="16"/>
          <w:szCs w:val="20"/>
        </w:rPr>
        <w:t>pista</w:t>
      </w:r>
      <w:proofErr w:type="gramEnd"/>
      <w:r>
        <w:rPr>
          <w:rFonts w:ascii="Arial" w:hAnsi="Arial" w:cs="Arial"/>
          <w:sz w:val="16"/>
          <w:szCs w:val="20"/>
        </w:rPr>
        <w:t>: haz un buen dibujo y aplica un poco de trigonometría</w:t>
      </w:r>
      <w:r w:rsidR="00756A45" w:rsidRPr="001F1616">
        <w:rPr>
          <w:rFonts w:ascii="Arial" w:hAnsi="Arial" w:cs="Arial"/>
          <w:sz w:val="16"/>
          <w:szCs w:val="20"/>
        </w:rPr>
        <w:t>.</w:t>
      </w:r>
      <w:r>
        <w:rPr>
          <w:rFonts w:ascii="Arial" w:hAnsi="Arial" w:cs="Arial"/>
          <w:sz w:val="16"/>
          <w:szCs w:val="20"/>
        </w:rPr>
        <w:t xml:space="preserve"> Es fácil).</w:t>
      </w:r>
    </w:p>
    <w:p w:rsidR="005B3A57" w:rsidRDefault="005B3A57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1F1616" w:rsidRPr="00A66D95" w:rsidRDefault="00A66D95" w:rsidP="001F1616">
      <w:pPr>
        <w:pStyle w:val="Encabezado"/>
        <w:jc w:val="both"/>
        <w:rPr>
          <w:sz w:val="18"/>
        </w:rPr>
      </w:pPr>
      <w:r>
        <w:rPr>
          <w:sz w:val="18"/>
        </w:rPr>
        <w:br w:type="column"/>
      </w:r>
      <w:r w:rsidR="001F1616" w:rsidRPr="00A66D95">
        <w:rPr>
          <w:sz w:val="18"/>
        </w:rPr>
        <w:lastRenderedPageBreak/>
        <w:t>Tecnología Industrial II</w:t>
      </w:r>
      <w:r w:rsidR="001F1616">
        <w:rPr>
          <w:sz w:val="18"/>
        </w:rPr>
        <w:t xml:space="preserve">       </w:t>
      </w:r>
      <w:r w:rsidR="001F1616" w:rsidRPr="00A66D95">
        <w:rPr>
          <w:sz w:val="18"/>
        </w:rPr>
        <w:t>Materiales. Ensayos</w:t>
      </w:r>
      <w:r w:rsidR="001F1616" w:rsidRPr="00A66D95">
        <w:rPr>
          <w:sz w:val="18"/>
        </w:rPr>
        <w:tab/>
      </w:r>
      <w:r w:rsidR="001F1616">
        <w:rPr>
          <w:sz w:val="18"/>
        </w:rPr>
        <w:t xml:space="preserve">             </w:t>
      </w:r>
      <w:r w:rsidR="001F1616" w:rsidRPr="00A66D95">
        <w:rPr>
          <w:sz w:val="18"/>
        </w:rPr>
        <w:t>IES Fernando Savater</w:t>
      </w:r>
    </w:p>
    <w:p w:rsidR="001F1616" w:rsidRPr="00A66D95" w:rsidRDefault="001F1616" w:rsidP="001F1616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1F1616" w:rsidRPr="00BF70EB" w:rsidRDefault="001F1616" w:rsidP="001F16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>
        <w:rPr>
          <w:rFonts w:ascii="Arial" w:hAnsi="Arial" w:cs="Arial"/>
          <w:sz w:val="16"/>
          <w:szCs w:val="20"/>
        </w:rPr>
        <w:t xml:space="preserve"> maza en el momento del impacto.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>
        <w:rPr>
          <w:rFonts w:ascii="Arial" w:hAnsi="Arial" w:cs="Arial"/>
          <w:sz w:val="16"/>
          <w:szCs w:val="20"/>
        </w:rPr>
        <w:t>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>
        <w:rPr>
          <w:rFonts w:ascii="Arial" w:hAnsi="Arial" w:cs="Arial"/>
          <w:sz w:val="16"/>
          <w:szCs w:val="20"/>
        </w:rPr>
        <w:t xml:space="preserve"> de</w:t>
      </w:r>
      <w:r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Pr="0044356F">
        <w:rPr>
          <w:rFonts w:ascii="Arial" w:hAnsi="Arial" w:cs="Arial"/>
          <w:sz w:val="16"/>
          <w:szCs w:val="20"/>
        </w:rPr>
        <w:t>kN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>
        <w:rPr>
          <w:rFonts w:ascii="Arial" w:hAnsi="Arial" w:cs="Arial"/>
          <w:sz w:val="16"/>
          <w:szCs w:val="20"/>
        </w:rPr>
        <w:t>mm.</w:t>
      </w:r>
      <w:proofErr w:type="spellEnd"/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Pr="0044356F">
        <w:rPr>
          <w:rFonts w:ascii="Arial" w:hAnsi="Arial" w:cs="Arial"/>
          <w:sz w:val="16"/>
          <w:szCs w:val="20"/>
        </w:rPr>
        <w:t>Vickers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>/mm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. Se pide: 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 xml:space="preserve">Se realiza un ensayo </w:t>
      </w:r>
      <w:proofErr w:type="spellStart"/>
      <w:r>
        <w:rPr>
          <w:rFonts w:ascii="Arial" w:hAnsi="Arial" w:cs="Arial"/>
          <w:sz w:val="16"/>
          <w:szCs w:val="20"/>
        </w:rPr>
        <w:t>Brinell</w:t>
      </w:r>
      <w:proofErr w:type="spellEnd"/>
      <w:r>
        <w:rPr>
          <w:rFonts w:ascii="Arial" w:hAnsi="Arial" w:cs="Arial"/>
          <w:sz w:val="16"/>
          <w:szCs w:val="20"/>
        </w:rPr>
        <w:t xml:space="preserve"> en el que se emplea una bola de 2,5 mm de diámetro, aplicando una carga de 188,5 </w:t>
      </w:r>
      <w:proofErr w:type="spellStart"/>
      <w:r>
        <w:rPr>
          <w:rFonts w:ascii="Arial" w:hAnsi="Arial" w:cs="Arial"/>
          <w:sz w:val="16"/>
          <w:szCs w:val="20"/>
        </w:rPr>
        <w:t>kp</w:t>
      </w:r>
      <w:proofErr w:type="spellEnd"/>
      <w:r>
        <w:rPr>
          <w:rFonts w:ascii="Arial" w:hAnsi="Arial" w:cs="Arial"/>
          <w:sz w:val="16"/>
          <w:szCs w:val="20"/>
        </w:rPr>
        <w:t xml:space="preserve"> durante 30 s. La huella producida tiene una profundidad de 0,24 </w:t>
      </w:r>
      <w:proofErr w:type="spellStart"/>
      <w:r>
        <w:rPr>
          <w:rFonts w:ascii="Arial" w:hAnsi="Arial" w:cs="Arial"/>
          <w:sz w:val="16"/>
          <w:szCs w:val="20"/>
        </w:rPr>
        <w:t>mm</w:t>
      </w:r>
      <w:r w:rsidRPr="0044356F">
        <w:rPr>
          <w:rFonts w:ascii="Arial" w:hAnsi="Arial" w:cs="Arial"/>
          <w:sz w:val="16"/>
          <w:szCs w:val="20"/>
        </w:rPr>
        <w:t>.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Se pide: </w:t>
      </w:r>
    </w:p>
    <w:p w:rsidR="001F1616" w:rsidRPr="00A66D95" w:rsidRDefault="001F1616" w:rsidP="002B1D9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16"/>
          <w:szCs w:val="20"/>
        </w:rPr>
        <w:t>La dureza del material expresada de forma normalizada.</w:t>
      </w:r>
    </w:p>
    <w:p w:rsidR="001F1616" w:rsidRPr="001F1616" w:rsidRDefault="001F1616" w:rsidP="002B1D9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El diámetro de la huella producida</w:t>
      </w:r>
    </w:p>
    <w:p w:rsidR="001F1616" w:rsidRPr="001F1616" w:rsidRDefault="001F1616" w:rsidP="001F1616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</w:t>
      </w:r>
      <w:proofErr w:type="gramStart"/>
      <w:r>
        <w:rPr>
          <w:rFonts w:ascii="Arial" w:hAnsi="Arial" w:cs="Arial"/>
          <w:sz w:val="16"/>
          <w:szCs w:val="20"/>
        </w:rPr>
        <w:t>pista</w:t>
      </w:r>
      <w:proofErr w:type="gramEnd"/>
      <w:r>
        <w:rPr>
          <w:rFonts w:ascii="Arial" w:hAnsi="Arial" w:cs="Arial"/>
          <w:sz w:val="16"/>
          <w:szCs w:val="20"/>
        </w:rPr>
        <w:t>: haz un buen dibujo y aplica un poco de trigonometría</w:t>
      </w:r>
      <w:r w:rsidRPr="001F1616">
        <w:rPr>
          <w:rFonts w:ascii="Arial" w:hAnsi="Arial" w:cs="Arial"/>
          <w:sz w:val="16"/>
          <w:szCs w:val="20"/>
        </w:rPr>
        <w:t>.</w:t>
      </w:r>
      <w:r>
        <w:rPr>
          <w:rFonts w:ascii="Arial" w:hAnsi="Arial" w:cs="Arial"/>
          <w:sz w:val="16"/>
          <w:szCs w:val="20"/>
        </w:rPr>
        <w:t xml:space="preserve"> Es fácil).</w:t>
      </w:r>
    </w:p>
    <w:p w:rsidR="00A66D95" w:rsidRPr="00A66D95" w:rsidRDefault="00A66D95" w:rsidP="001F1616">
      <w:pPr>
        <w:pStyle w:val="Encabezado"/>
        <w:jc w:val="both"/>
        <w:rPr>
          <w:rFonts w:ascii="Arial" w:hAnsi="Arial" w:cs="Arial"/>
          <w:sz w:val="16"/>
          <w:szCs w:val="20"/>
        </w:rPr>
      </w:pPr>
    </w:p>
    <w:p w:rsidR="00A66D95" w:rsidRPr="00A66D95" w:rsidRDefault="00A66D95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FB1" w:rsidRDefault="00876FB1" w:rsidP="005B3A57">
      <w:pPr>
        <w:spacing w:after="0" w:line="240" w:lineRule="auto"/>
      </w:pPr>
      <w:r>
        <w:separator/>
      </w:r>
    </w:p>
  </w:endnote>
  <w:endnote w:type="continuationSeparator" w:id="0">
    <w:p w:rsidR="00876FB1" w:rsidRDefault="00876FB1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FB1" w:rsidRDefault="00876FB1" w:rsidP="005B3A57">
      <w:pPr>
        <w:spacing w:after="0" w:line="240" w:lineRule="auto"/>
      </w:pPr>
      <w:r>
        <w:separator/>
      </w:r>
    </w:p>
  </w:footnote>
  <w:footnote w:type="continuationSeparator" w:id="0">
    <w:p w:rsidR="00876FB1" w:rsidRDefault="00876FB1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B39"/>
    <w:multiLevelType w:val="hybridMultilevel"/>
    <w:tmpl w:val="26029F72"/>
    <w:lvl w:ilvl="0" w:tplc="1B24AD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BE3"/>
    <w:multiLevelType w:val="hybridMultilevel"/>
    <w:tmpl w:val="6BFC097E"/>
    <w:lvl w:ilvl="0" w:tplc="5B846B28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3D1"/>
    <w:multiLevelType w:val="hybridMultilevel"/>
    <w:tmpl w:val="0634423A"/>
    <w:lvl w:ilvl="0" w:tplc="B0BE02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263B34"/>
    <w:multiLevelType w:val="hybridMultilevel"/>
    <w:tmpl w:val="E26CEE54"/>
    <w:lvl w:ilvl="0" w:tplc="CEC27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6054F"/>
    <w:multiLevelType w:val="hybridMultilevel"/>
    <w:tmpl w:val="AFD886D8"/>
    <w:lvl w:ilvl="0" w:tplc="ED8EF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F1616"/>
    <w:rsid w:val="0024207A"/>
    <w:rsid w:val="002B1D91"/>
    <w:rsid w:val="002F6351"/>
    <w:rsid w:val="0035683F"/>
    <w:rsid w:val="0044356F"/>
    <w:rsid w:val="005B3A57"/>
    <w:rsid w:val="006C3105"/>
    <w:rsid w:val="00756A45"/>
    <w:rsid w:val="00876FB1"/>
    <w:rsid w:val="008E0CA6"/>
    <w:rsid w:val="009A290B"/>
    <w:rsid w:val="00A66D95"/>
    <w:rsid w:val="00B06843"/>
    <w:rsid w:val="00BF70EB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dcterms:created xsi:type="dcterms:W3CDTF">2020-11-23T21:47:00Z</dcterms:created>
  <dcterms:modified xsi:type="dcterms:W3CDTF">2020-11-23T21:47:00Z</dcterms:modified>
</cp:coreProperties>
</file>