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6C771D" w:rsidRDefault="005B3A57" w:rsidP="00F41D2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363612" w:rsidRPr="00363612" w:rsidRDefault="00363612" w:rsidP="006C771D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363612">
        <w:rPr>
          <w:rFonts w:ascii="Arial" w:hAnsi="Arial" w:cs="Arial"/>
          <w:b/>
          <w:bCs/>
          <w:color w:val="000000"/>
          <w:sz w:val="20"/>
          <w:szCs w:val="20"/>
        </w:rPr>
        <w:t>Ejercicio 2</w:t>
      </w:r>
      <w:r w:rsidRPr="00363612">
        <w:rPr>
          <w:rFonts w:ascii="Arial" w:hAnsi="Arial" w:cs="Arial"/>
          <w:color w:val="000000"/>
          <w:sz w:val="20"/>
          <w:szCs w:val="20"/>
        </w:rPr>
        <w:t>.- Un motor diésel de 4 cilindros, de 80 mm de diámetro y 90 mm de carrera, consume 6 litros a la hora de un combustible cuya densidad es 0,75 kg/dm</w:t>
      </w:r>
      <w:r w:rsidRPr="00363612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 xml:space="preserve">3 </w:t>
      </w:r>
      <w:r w:rsidRPr="00363612">
        <w:rPr>
          <w:rFonts w:ascii="Arial" w:hAnsi="Arial" w:cs="Arial"/>
          <w:color w:val="000000"/>
          <w:sz w:val="20"/>
          <w:szCs w:val="20"/>
        </w:rPr>
        <w:t xml:space="preserve">y cuyo poder calorífico es 40000 kJ/kg. El rendimiento del motor es el 30%. </w:t>
      </w:r>
    </w:p>
    <w:p w:rsidR="00363612" w:rsidRPr="00363612" w:rsidRDefault="00363612" w:rsidP="006C771D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363612">
        <w:rPr>
          <w:rFonts w:ascii="Arial" w:hAnsi="Arial" w:cs="Arial"/>
          <w:color w:val="000000"/>
          <w:sz w:val="20"/>
          <w:szCs w:val="20"/>
        </w:rPr>
        <w:t xml:space="preserve">a) Calcule el volumen del cilindro comprendido entre el PMI y el PMS y la cilindrada total </w:t>
      </w:r>
      <w:r w:rsidR="005706AD">
        <w:rPr>
          <w:rFonts w:ascii="Arial" w:hAnsi="Arial" w:cs="Arial"/>
          <w:b/>
          <w:bCs/>
          <w:color w:val="000000"/>
          <w:sz w:val="20"/>
          <w:szCs w:val="20"/>
        </w:rPr>
        <w:t>(2</w:t>
      </w:r>
      <w:r w:rsidRPr="00363612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 w:rsidR="005706AD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363612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363612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A467FC" w:rsidRPr="006C771D" w:rsidRDefault="00363612" w:rsidP="00363612">
      <w:pPr>
        <w:pStyle w:val="Default"/>
        <w:rPr>
          <w:rFonts w:ascii="Arial" w:hAnsi="Arial" w:cs="Arial"/>
          <w:sz w:val="20"/>
          <w:szCs w:val="20"/>
        </w:rPr>
      </w:pPr>
      <w:r w:rsidRPr="006C771D">
        <w:rPr>
          <w:rFonts w:ascii="Arial" w:hAnsi="Arial" w:cs="Arial"/>
          <w:sz w:val="20"/>
          <w:szCs w:val="20"/>
        </w:rPr>
        <w:t xml:space="preserve">b) Calcule la energía transformada en trabajo y la disipada en calor durante una hora de funcionamiento </w:t>
      </w:r>
      <w:r w:rsidR="005706AD">
        <w:rPr>
          <w:rFonts w:ascii="Arial" w:hAnsi="Arial" w:cs="Arial"/>
          <w:b/>
          <w:bCs/>
          <w:sz w:val="20"/>
          <w:szCs w:val="20"/>
        </w:rPr>
        <w:t>(2</w:t>
      </w:r>
      <w:r w:rsidRPr="006C771D">
        <w:rPr>
          <w:rFonts w:ascii="Arial" w:hAnsi="Arial" w:cs="Arial"/>
          <w:b/>
          <w:bCs/>
          <w:sz w:val="20"/>
          <w:szCs w:val="20"/>
        </w:rPr>
        <w:t xml:space="preserve"> punto</w:t>
      </w:r>
      <w:r w:rsidR="005706AD">
        <w:rPr>
          <w:rFonts w:ascii="Arial" w:hAnsi="Arial" w:cs="Arial"/>
          <w:b/>
          <w:bCs/>
          <w:sz w:val="20"/>
          <w:szCs w:val="20"/>
        </w:rPr>
        <w:t>s</w:t>
      </w:r>
      <w:r w:rsidRPr="006C771D">
        <w:rPr>
          <w:rFonts w:ascii="Arial" w:hAnsi="Arial" w:cs="Arial"/>
          <w:b/>
          <w:bCs/>
          <w:sz w:val="20"/>
          <w:szCs w:val="20"/>
        </w:rPr>
        <w:t>)</w:t>
      </w:r>
      <w:r w:rsidRPr="006C771D">
        <w:rPr>
          <w:rFonts w:ascii="Arial" w:hAnsi="Arial" w:cs="Arial"/>
          <w:sz w:val="20"/>
          <w:szCs w:val="20"/>
        </w:rPr>
        <w:t>.</w:t>
      </w:r>
    </w:p>
    <w:p w:rsidR="006C771D" w:rsidRPr="006C771D" w:rsidRDefault="006C771D" w:rsidP="00363612">
      <w:pPr>
        <w:pStyle w:val="Default"/>
        <w:rPr>
          <w:rFonts w:ascii="Arial" w:hAnsi="Arial" w:cs="Arial"/>
          <w:sz w:val="20"/>
          <w:szCs w:val="20"/>
        </w:rPr>
      </w:pPr>
    </w:p>
    <w:p w:rsidR="006C771D" w:rsidRPr="006C771D" w:rsidRDefault="006C771D" w:rsidP="006C771D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5706AD">
        <w:rPr>
          <w:rFonts w:ascii="Arial" w:hAnsi="Arial" w:cs="Arial"/>
          <w:b/>
          <w:color w:val="000000"/>
          <w:sz w:val="20"/>
          <w:szCs w:val="20"/>
        </w:rPr>
        <w:t>Ejercicio 3.-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6C771D">
        <w:rPr>
          <w:rFonts w:ascii="Arial" w:hAnsi="Arial" w:cs="Arial"/>
          <w:color w:val="000000"/>
          <w:sz w:val="20"/>
          <w:szCs w:val="20"/>
        </w:rPr>
        <w:t>Una bomba de calor cuya eficiencia real es el 40% de la ideal, se utiliza para calentar un local a 27ºC cuando la temperatura exterior es -3ºC. El calor suministrado al local es 216∙10</w:t>
      </w:r>
      <w:r w:rsidRPr="006C771D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 xml:space="preserve">6 </w:t>
      </w:r>
      <w:r w:rsidRPr="006C771D">
        <w:rPr>
          <w:rFonts w:ascii="Arial" w:hAnsi="Arial" w:cs="Arial"/>
          <w:color w:val="000000"/>
          <w:sz w:val="20"/>
          <w:szCs w:val="20"/>
        </w:rPr>
        <w:t xml:space="preserve">J en doce horas de funcionamiento. </w:t>
      </w:r>
    </w:p>
    <w:p w:rsidR="006C771D" w:rsidRPr="006C771D" w:rsidRDefault="006C771D" w:rsidP="006C771D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6C771D">
        <w:rPr>
          <w:rFonts w:ascii="Arial" w:hAnsi="Arial" w:cs="Arial"/>
          <w:color w:val="000000"/>
          <w:sz w:val="20"/>
          <w:szCs w:val="20"/>
        </w:rPr>
        <w:t xml:space="preserve">a) Calcule la potencia del compresor </w:t>
      </w: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>(1</w:t>
      </w:r>
      <w:r w:rsidR="005706AD">
        <w:rPr>
          <w:rFonts w:ascii="Arial" w:hAnsi="Arial" w:cs="Arial"/>
          <w:b/>
          <w:bCs/>
          <w:color w:val="000000"/>
          <w:sz w:val="20"/>
          <w:szCs w:val="20"/>
        </w:rPr>
        <w:t>,5</w:t>
      </w: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 w:rsidR="005706AD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6C771D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6C771D" w:rsidRPr="006C771D" w:rsidRDefault="006C771D" w:rsidP="006C771D">
      <w:pPr>
        <w:pStyle w:val="Default"/>
        <w:rPr>
          <w:rFonts w:ascii="Arial" w:hAnsi="Arial" w:cs="Arial"/>
          <w:sz w:val="20"/>
          <w:szCs w:val="20"/>
        </w:rPr>
      </w:pPr>
      <w:r w:rsidRPr="006C771D">
        <w:rPr>
          <w:rFonts w:ascii="Arial" w:hAnsi="Arial" w:cs="Arial"/>
          <w:sz w:val="20"/>
          <w:szCs w:val="20"/>
        </w:rPr>
        <w:t xml:space="preserve">b) Calcule el calor absorbido del foco frío en 12 horas </w:t>
      </w:r>
      <w:r w:rsidRPr="006C771D">
        <w:rPr>
          <w:rFonts w:ascii="Arial" w:hAnsi="Arial" w:cs="Arial"/>
          <w:b/>
          <w:bCs/>
          <w:sz w:val="20"/>
          <w:szCs w:val="20"/>
        </w:rPr>
        <w:t>(1</w:t>
      </w:r>
      <w:r w:rsidR="005706AD">
        <w:rPr>
          <w:rFonts w:ascii="Arial" w:hAnsi="Arial" w:cs="Arial"/>
          <w:b/>
          <w:bCs/>
          <w:sz w:val="20"/>
          <w:szCs w:val="20"/>
        </w:rPr>
        <w:t>,5</w:t>
      </w:r>
      <w:r w:rsidRPr="006C771D">
        <w:rPr>
          <w:rFonts w:ascii="Arial" w:hAnsi="Arial" w:cs="Arial"/>
          <w:b/>
          <w:bCs/>
          <w:sz w:val="20"/>
          <w:szCs w:val="20"/>
        </w:rPr>
        <w:t xml:space="preserve"> punto</w:t>
      </w:r>
      <w:r w:rsidR="005706AD">
        <w:rPr>
          <w:rFonts w:ascii="Arial" w:hAnsi="Arial" w:cs="Arial"/>
          <w:b/>
          <w:bCs/>
          <w:sz w:val="20"/>
          <w:szCs w:val="20"/>
        </w:rPr>
        <w:t>s</w:t>
      </w:r>
      <w:r w:rsidRPr="006C771D">
        <w:rPr>
          <w:rFonts w:ascii="Arial" w:hAnsi="Arial" w:cs="Arial"/>
          <w:b/>
          <w:bCs/>
          <w:sz w:val="20"/>
          <w:szCs w:val="20"/>
        </w:rPr>
        <w:t>)</w:t>
      </w:r>
      <w:r w:rsidRPr="006C771D">
        <w:rPr>
          <w:rFonts w:ascii="Arial" w:hAnsi="Arial" w:cs="Arial"/>
          <w:sz w:val="20"/>
          <w:szCs w:val="20"/>
        </w:rPr>
        <w:t>.</w:t>
      </w:r>
    </w:p>
    <w:p w:rsidR="006C771D" w:rsidRPr="006C771D" w:rsidRDefault="006C771D" w:rsidP="006C771D">
      <w:pPr>
        <w:pStyle w:val="Default"/>
        <w:rPr>
          <w:rFonts w:ascii="Arial" w:hAnsi="Arial" w:cs="Arial"/>
          <w:sz w:val="20"/>
          <w:szCs w:val="20"/>
        </w:rPr>
      </w:pPr>
    </w:p>
    <w:p w:rsidR="006C771D" w:rsidRPr="006C771D" w:rsidRDefault="006C771D" w:rsidP="006C77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 xml:space="preserve">Ejercicio 2.- </w:t>
      </w:r>
      <w:r w:rsidRPr="006C771D">
        <w:rPr>
          <w:rFonts w:ascii="Arial" w:hAnsi="Arial" w:cs="Arial"/>
          <w:color w:val="000000"/>
          <w:sz w:val="20"/>
          <w:szCs w:val="20"/>
        </w:rPr>
        <w:t xml:space="preserve">Un frigorífico trabaja entre -3 </w:t>
      </w:r>
      <w:proofErr w:type="spellStart"/>
      <w:r w:rsidR="005706AD">
        <w:rPr>
          <w:rFonts w:ascii="Arial" w:hAnsi="Arial" w:cs="Arial"/>
          <w:color w:val="000000"/>
          <w:sz w:val="20"/>
          <w:szCs w:val="20"/>
        </w:rPr>
        <w:t>º</w:t>
      </w:r>
      <w:r w:rsidRPr="006C771D">
        <w:rPr>
          <w:rFonts w:ascii="Arial" w:hAnsi="Arial" w:cs="Arial"/>
          <w:color w:val="000000"/>
          <w:sz w:val="20"/>
          <w:szCs w:val="20"/>
        </w:rPr>
        <w:t>C</w:t>
      </w:r>
      <w:proofErr w:type="spellEnd"/>
      <w:r w:rsidRPr="006C771D">
        <w:rPr>
          <w:rFonts w:ascii="Arial" w:hAnsi="Arial" w:cs="Arial"/>
          <w:color w:val="000000"/>
          <w:sz w:val="20"/>
          <w:szCs w:val="20"/>
        </w:rPr>
        <w:t xml:space="preserve"> y 27 </w:t>
      </w:r>
      <w:proofErr w:type="spellStart"/>
      <w:r w:rsidR="005706AD">
        <w:rPr>
          <w:rFonts w:ascii="Arial" w:hAnsi="Arial" w:cs="Arial"/>
          <w:color w:val="000000"/>
          <w:sz w:val="20"/>
          <w:szCs w:val="20"/>
        </w:rPr>
        <w:t>º</w:t>
      </w:r>
      <w:bookmarkStart w:id="0" w:name="_GoBack"/>
      <w:bookmarkEnd w:id="0"/>
      <w:r w:rsidRPr="006C771D">
        <w:rPr>
          <w:rFonts w:ascii="Arial" w:hAnsi="Arial" w:cs="Arial"/>
          <w:color w:val="000000"/>
          <w:sz w:val="20"/>
          <w:szCs w:val="20"/>
        </w:rPr>
        <w:t>C</w:t>
      </w:r>
      <w:proofErr w:type="spellEnd"/>
      <w:r w:rsidRPr="006C771D">
        <w:rPr>
          <w:rFonts w:ascii="Arial" w:hAnsi="Arial" w:cs="Arial"/>
          <w:color w:val="000000"/>
          <w:sz w:val="20"/>
          <w:szCs w:val="20"/>
        </w:rPr>
        <w:t xml:space="preserve"> y su eficiencia es del 40 % de la ideal. Si el calor absorbido del foco frío es de 1200 J. Se pide: </w:t>
      </w:r>
    </w:p>
    <w:p w:rsidR="006C771D" w:rsidRPr="006C771D" w:rsidRDefault="006C771D" w:rsidP="006C771D">
      <w:pPr>
        <w:autoSpaceDE w:val="0"/>
        <w:autoSpaceDN w:val="0"/>
        <w:adjustRightInd w:val="0"/>
        <w:spacing w:after="26" w:line="240" w:lineRule="auto"/>
        <w:rPr>
          <w:rFonts w:ascii="Arial" w:hAnsi="Arial" w:cs="Arial"/>
          <w:color w:val="000000"/>
          <w:sz w:val="20"/>
          <w:szCs w:val="20"/>
        </w:rPr>
      </w:pPr>
      <w:r w:rsidRPr="006C771D">
        <w:rPr>
          <w:rFonts w:ascii="Arial" w:hAnsi="Arial" w:cs="Arial"/>
          <w:color w:val="000000"/>
          <w:sz w:val="20"/>
          <w:szCs w:val="20"/>
        </w:rPr>
        <w:t xml:space="preserve">a) El calor cedido al medio ambiente. </w:t>
      </w: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>(1</w:t>
      </w:r>
      <w:r w:rsidR="005706AD">
        <w:rPr>
          <w:rFonts w:ascii="Arial" w:hAnsi="Arial" w:cs="Arial"/>
          <w:b/>
          <w:bCs/>
          <w:color w:val="000000"/>
          <w:sz w:val="20"/>
          <w:szCs w:val="20"/>
        </w:rPr>
        <w:t>,5</w:t>
      </w: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 w:rsidR="005706AD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</w:p>
    <w:p w:rsidR="006C771D" w:rsidRPr="006C771D" w:rsidRDefault="006C771D" w:rsidP="006C77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C771D">
        <w:rPr>
          <w:rFonts w:ascii="Arial" w:hAnsi="Arial" w:cs="Arial"/>
          <w:color w:val="000000"/>
          <w:sz w:val="20"/>
          <w:szCs w:val="20"/>
        </w:rPr>
        <w:t xml:space="preserve">b) El trabajo desarrollado por el motor del compresor si el ciclo fuese ideal. </w:t>
      </w: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>(1</w:t>
      </w:r>
      <w:r w:rsidR="005706AD">
        <w:rPr>
          <w:rFonts w:ascii="Arial" w:hAnsi="Arial" w:cs="Arial"/>
          <w:b/>
          <w:bCs/>
          <w:color w:val="000000"/>
          <w:sz w:val="20"/>
          <w:szCs w:val="20"/>
        </w:rPr>
        <w:t>,5</w:t>
      </w: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 xml:space="preserve"> punto</w:t>
      </w:r>
      <w:r w:rsidR="005706AD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6C771D">
        <w:rPr>
          <w:rFonts w:ascii="Arial" w:hAnsi="Arial" w:cs="Arial"/>
          <w:b/>
          <w:bCs/>
          <w:color w:val="000000"/>
          <w:sz w:val="20"/>
          <w:szCs w:val="20"/>
        </w:rPr>
        <w:t xml:space="preserve">) </w:t>
      </w:r>
    </w:p>
    <w:p w:rsidR="006C771D" w:rsidRPr="006C771D" w:rsidRDefault="006C771D" w:rsidP="006C771D">
      <w:pPr>
        <w:pStyle w:val="Default"/>
        <w:rPr>
          <w:rFonts w:ascii="Arial" w:hAnsi="Arial" w:cs="Arial"/>
          <w:sz w:val="20"/>
          <w:szCs w:val="20"/>
        </w:rPr>
      </w:pPr>
    </w:p>
    <w:sectPr w:rsidR="006C771D" w:rsidRPr="006C771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2A9" w:rsidRDefault="001E22A9" w:rsidP="005B3A57">
      <w:pPr>
        <w:spacing w:after="0" w:line="240" w:lineRule="auto"/>
      </w:pPr>
      <w:r>
        <w:separator/>
      </w:r>
    </w:p>
  </w:endnote>
  <w:endnote w:type="continuationSeparator" w:id="0">
    <w:p w:rsidR="001E22A9" w:rsidRDefault="001E22A9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2A9" w:rsidRDefault="001E22A9" w:rsidP="005B3A57">
      <w:pPr>
        <w:spacing w:after="0" w:line="240" w:lineRule="auto"/>
      </w:pPr>
      <w:r>
        <w:separator/>
      </w:r>
    </w:p>
  </w:footnote>
  <w:footnote w:type="continuationSeparator" w:id="0">
    <w:p w:rsidR="001E22A9" w:rsidRDefault="001E22A9" w:rsidP="005B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57" w:rsidRDefault="005B3A57">
    <w:pPr>
      <w:pStyle w:val="Encabezado"/>
    </w:pPr>
    <w:r>
      <w:t>Tecnología Industrial II</w:t>
    </w:r>
    <w:r>
      <w:tab/>
    </w:r>
    <w:r w:rsidR="006C771D">
      <w:t>Máquinas Té</w:t>
    </w:r>
    <w:r w:rsidR="00A467FC">
      <w:t>rm</w:t>
    </w:r>
    <w:r w:rsidR="006C771D">
      <w:t>icas</w:t>
    </w:r>
    <w:r>
      <w:tab/>
      <w:t>IES Fernando Savater</w:t>
    </w:r>
  </w:p>
  <w:p w:rsidR="005B3A57" w:rsidRDefault="005B3A57">
    <w:pPr>
      <w:pStyle w:val="Encabezado"/>
    </w:pPr>
  </w:p>
  <w:p w:rsidR="005B3A57" w:rsidRDefault="005B3A57">
    <w:pPr>
      <w:pStyle w:val="Encabezado"/>
    </w:pPr>
    <w:r>
      <w:t>NOMBRE: _______________________________________________________ CURSO: ______</w:t>
    </w:r>
  </w:p>
  <w:p w:rsidR="005B3A57" w:rsidRDefault="005B3A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418"/>
    <w:multiLevelType w:val="hybridMultilevel"/>
    <w:tmpl w:val="AAD410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9D001BE"/>
    <w:multiLevelType w:val="hybridMultilevel"/>
    <w:tmpl w:val="B84A66C0"/>
    <w:lvl w:ilvl="0" w:tplc="E7E495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B476E50"/>
    <w:multiLevelType w:val="hybridMultilevel"/>
    <w:tmpl w:val="20EE94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5A145D3"/>
    <w:multiLevelType w:val="hybridMultilevel"/>
    <w:tmpl w:val="F0AE0A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4BD3928"/>
    <w:multiLevelType w:val="hybridMultilevel"/>
    <w:tmpl w:val="5F90B2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EA01C1F"/>
    <w:multiLevelType w:val="hybridMultilevel"/>
    <w:tmpl w:val="9E3602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40026"/>
    <w:rsid w:val="00043A27"/>
    <w:rsid w:val="001015F6"/>
    <w:rsid w:val="001105E7"/>
    <w:rsid w:val="001347E1"/>
    <w:rsid w:val="001E22A9"/>
    <w:rsid w:val="0024207A"/>
    <w:rsid w:val="0035683F"/>
    <w:rsid w:val="00363612"/>
    <w:rsid w:val="00404CB4"/>
    <w:rsid w:val="004E58EB"/>
    <w:rsid w:val="005706AD"/>
    <w:rsid w:val="00577786"/>
    <w:rsid w:val="005A1303"/>
    <w:rsid w:val="005B3A57"/>
    <w:rsid w:val="006C771D"/>
    <w:rsid w:val="00845B9C"/>
    <w:rsid w:val="00953CBC"/>
    <w:rsid w:val="009A290B"/>
    <w:rsid w:val="00A0289E"/>
    <w:rsid w:val="00A467FC"/>
    <w:rsid w:val="00CE42C0"/>
    <w:rsid w:val="00D93EF0"/>
    <w:rsid w:val="00E5463C"/>
    <w:rsid w:val="00E83C32"/>
    <w:rsid w:val="00EA1C8D"/>
    <w:rsid w:val="00EC0352"/>
    <w:rsid w:val="00EE3C0F"/>
    <w:rsid w:val="00F41D2F"/>
    <w:rsid w:val="00F53A1F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4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4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cp:lastPrinted>2018-04-18T06:32:00Z</cp:lastPrinted>
  <dcterms:created xsi:type="dcterms:W3CDTF">2018-04-18T06:33:00Z</dcterms:created>
  <dcterms:modified xsi:type="dcterms:W3CDTF">2018-04-18T06:33:00Z</dcterms:modified>
</cp:coreProperties>
</file>