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1B19D8" w14:textId="6F97D4D6" w:rsidR="002D4F05" w:rsidRPr="00BC03E6" w:rsidRDefault="002D4F05" w:rsidP="002D4F05">
      <w:pPr>
        <w:pStyle w:val="TIT3"/>
        <w:pBdr>
          <w:top w:val="nil"/>
          <w:left w:val="nil"/>
          <w:bottom w:val="single" w:sz="18" w:space="1" w:color="E36C0A"/>
          <w:right w:val="nil"/>
        </w:pBdr>
        <w:spacing w:before="240"/>
        <w:rPr>
          <w:rFonts w:asciiTheme="majorHAnsi" w:hAnsiTheme="majorHAnsi"/>
          <w:lang w:val="es-ES_tradnl"/>
        </w:rPr>
      </w:pPr>
      <w:bookmarkStart w:id="0" w:name="_Ref529794531"/>
      <w:bookmarkStart w:id="1" w:name="_Toc531418811"/>
      <w:bookmarkStart w:id="2" w:name="_Toc1298226"/>
      <w:bookmarkStart w:id="3" w:name="_Toc1902637"/>
      <w:bookmarkStart w:id="4" w:name="_Toc4303920"/>
      <w:bookmarkStart w:id="5" w:name="_Toc6125745"/>
      <w:bookmarkStart w:id="6" w:name="_GoBack"/>
      <w:bookmarkEnd w:id="6"/>
      <w:r w:rsidRPr="00BC03E6">
        <w:rPr>
          <w:rFonts w:asciiTheme="majorHAnsi" w:hAnsiTheme="majorHAnsi"/>
          <w:lang w:val="es-ES_tradnl"/>
        </w:rPr>
        <w:t xml:space="preserve">Unidad </w:t>
      </w:r>
      <w:r w:rsidR="006435E9" w:rsidRPr="00BC03E6">
        <w:rPr>
          <w:rFonts w:asciiTheme="majorHAnsi" w:hAnsiTheme="majorHAnsi"/>
          <w:lang w:val="es-ES_tradnl"/>
        </w:rPr>
        <w:t>2</w:t>
      </w:r>
      <w:r w:rsidRPr="00BC03E6">
        <w:rPr>
          <w:rFonts w:asciiTheme="majorHAnsi" w:hAnsiTheme="majorHAnsi"/>
          <w:lang w:val="es-ES_tradnl"/>
        </w:rPr>
        <w:t xml:space="preserve">. </w:t>
      </w:r>
      <w:r w:rsidR="006435E9" w:rsidRPr="00BC03E6">
        <w:rPr>
          <w:rFonts w:asciiTheme="majorHAnsi" w:hAnsiTheme="majorHAnsi"/>
          <w:lang w:val="es-ES_tradnl"/>
        </w:rPr>
        <w:t>Aleaciones. Diagramas de equilibrio. Tratamientos térmicos</w:t>
      </w:r>
    </w:p>
    <w:bookmarkEnd w:id="0"/>
    <w:bookmarkEnd w:id="1"/>
    <w:bookmarkEnd w:id="2"/>
    <w:bookmarkEnd w:id="3"/>
    <w:bookmarkEnd w:id="4"/>
    <w:bookmarkEnd w:id="5"/>
    <w:p w14:paraId="4BD7AB16" w14:textId="77777777" w:rsidR="00083380" w:rsidRPr="006D56F3" w:rsidRDefault="00083380" w:rsidP="002D4F05">
      <w:pPr>
        <w:pStyle w:val="Ttulo1"/>
        <w:rPr>
          <w:sz w:val="24"/>
          <w:szCs w:val="24"/>
          <w:lang w:val="es-ES_tradnl"/>
        </w:rPr>
      </w:pPr>
    </w:p>
    <w:p w14:paraId="1CBB3F99" w14:textId="256946C6" w:rsidR="002D4F05" w:rsidRPr="00A5541D" w:rsidRDefault="00056B16" w:rsidP="002D4F05">
      <w:pPr>
        <w:pStyle w:val="Ttulo1"/>
        <w:rPr>
          <w:sz w:val="22"/>
          <w:szCs w:val="22"/>
        </w:rPr>
      </w:pPr>
      <w:r w:rsidRPr="00A5541D">
        <w:rPr>
          <w:sz w:val="22"/>
          <w:szCs w:val="22"/>
        </w:rPr>
        <w:t>Para pensar antes de empezar</w:t>
      </w:r>
    </w:p>
    <w:p w14:paraId="55F5930D" w14:textId="77777777" w:rsidR="006B01B6" w:rsidRPr="00A5541D" w:rsidRDefault="006B01B6" w:rsidP="006B01B6">
      <w:pPr>
        <w:rPr>
          <w:sz w:val="22"/>
        </w:rPr>
      </w:pPr>
    </w:p>
    <w:p w14:paraId="4736BE1F" w14:textId="4175E00F" w:rsidR="00056B16" w:rsidRPr="00A5541D" w:rsidRDefault="00056B16" w:rsidP="00056B16">
      <w:pPr>
        <w:spacing w:after="200" w:line="276" w:lineRule="auto"/>
        <w:ind w:left="426" w:hanging="426"/>
        <w:contextualSpacing/>
        <w:rPr>
          <w:rFonts w:asciiTheme="majorHAnsi" w:hAnsiTheme="majorHAnsi"/>
          <w:b/>
          <w:sz w:val="22"/>
        </w:rPr>
      </w:pPr>
      <w:r w:rsidRPr="00A5541D">
        <w:rPr>
          <w:rFonts w:asciiTheme="majorHAnsi" w:hAnsiTheme="majorHAnsi"/>
          <w:b/>
          <w:bCs/>
          <w:sz w:val="22"/>
        </w:rPr>
        <w:t>1&gt;</w:t>
      </w:r>
      <w:r w:rsidRPr="00A5541D">
        <w:rPr>
          <w:rFonts w:asciiTheme="majorHAnsi" w:hAnsiTheme="majorHAnsi"/>
          <w:b/>
          <w:bCs/>
          <w:sz w:val="22"/>
        </w:rPr>
        <w:tab/>
      </w:r>
      <w:r w:rsidR="00F87396" w:rsidRPr="00A5541D">
        <w:rPr>
          <w:rFonts w:asciiTheme="majorHAnsi" w:hAnsiTheme="majorHAnsi"/>
          <w:b/>
          <w:sz w:val="22"/>
        </w:rPr>
        <w:t>¿Por qué se utilizan de forma mayoritaria las aleaciones frente a los metales puros?</w:t>
      </w:r>
    </w:p>
    <w:p w14:paraId="45C2AD86" w14:textId="0DCDC985" w:rsidR="00513148" w:rsidRPr="00A5541D" w:rsidRDefault="00513148" w:rsidP="00513148">
      <w:pPr>
        <w:autoSpaceDE w:val="0"/>
        <w:autoSpaceDN w:val="0"/>
        <w:adjustRightInd w:val="0"/>
        <w:spacing w:after="0"/>
        <w:ind w:left="438"/>
        <w:rPr>
          <w:rFonts w:asciiTheme="majorHAnsi" w:hAnsiTheme="majorHAnsi" w:cs="SRASans1.0-Book"/>
          <w:sz w:val="22"/>
        </w:rPr>
      </w:pPr>
      <w:r w:rsidRPr="00A5541D">
        <w:rPr>
          <w:rFonts w:asciiTheme="majorHAnsi" w:hAnsiTheme="majorHAnsi" w:cs="SRASans1.0-Book"/>
          <w:sz w:val="22"/>
        </w:rPr>
        <w:t>Se modifican y se mejoran las propiedades químicas, físicas y mecánicas respecto de los metales puros. Facilitan y mejoran los procesos de producción y se reducen los gastos de fabricación, obteni</w:t>
      </w:r>
      <w:r w:rsidR="009A3706" w:rsidRPr="00A5541D">
        <w:rPr>
          <w:rFonts w:asciiTheme="majorHAnsi" w:hAnsiTheme="majorHAnsi" w:cs="SRASans1.0-Book"/>
          <w:sz w:val="22"/>
        </w:rPr>
        <w:t>é</w:t>
      </w:r>
      <w:r w:rsidRPr="00A5541D">
        <w:rPr>
          <w:rFonts w:asciiTheme="majorHAnsi" w:hAnsiTheme="majorHAnsi" w:cs="SRASans1.0-Book"/>
          <w:sz w:val="22"/>
        </w:rPr>
        <w:t>ndo</w:t>
      </w:r>
      <w:r w:rsidR="009A3706" w:rsidRPr="00A5541D">
        <w:rPr>
          <w:rFonts w:asciiTheme="majorHAnsi" w:hAnsiTheme="majorHAnsi" w:cs="SRASans1.0-Book"/>
          <w:sz w:val="22"/>
        </w:rPr>
        <w:t>se</w:t>
      </w:r>
      <w:r w:rsidRPr="00A5541D">
        <w:rPr>
          <w:rFonts w:asciiTheme="majorHAnsi" w:hAnsiTheme="majorHAnsi" w:cs="SRASans1.0-Book"/>
          <w:sz w:val="22"/>
        </w:rPr>
        <w:t xml:space="preserve"> productos de mejor comportamiento y más baratos.</w:t>
      </w:r>
    </w:p>
    <w:p w14:paraId="01FDDA97" w14:textId="1EDB3508" w:rsidR="00D75A0B" w:rsidRPr="00A5541D" w:rsidRDefault="00513148" w:rsidP="00513148">
      <w:pPr>
        <w:autoSpaceDE w:val="0"/>
        <w:autoSpaceDN w:val="0"/>
        <w:adjustRightInd w:val="0"/>
        <w:spacing w:after="0"/>
        <w:ind w:left="438"/>
        <w:rPr>
          <w:rFonts w:asciiTheme="majorHAnsi" w:hAnsiTheme="majorHAnsi" w:cs="SRASans1.0-Book"/>
          <w:sz w:val="22"/>
        </w:rPr>
      </w:pPr>
      <w:r w:rsidRPr="00A5541D">
        <w:rPr>
          <w:rFonts w:asciiTheme="majorHAnsi" w:hAnsiTheme="majorHAnsi" w:cs="SRASans1.0-Book"/>
          <w:sz w:val="22"/>
        </w:rPr>
        <w:t>Por ejemplo</w:t>
      </w:r>
      <w:r w:rsidR="006108E5" w:rsidRPr="00A5541D">
        <w:rPr>
          <w:rFonts w:asciiTheme="majorHAnsi" w:hAnsiTheme="majorHAnsi" w:cs="SRASans1.0-Book"/>
          <w:sz w:val="22"/>
        </w:rPr>
        <w:t>,</w:t>
      </w:r>
      <w:r w:rsidRPr="00A5541D">
        <w:rPr>
          <w:rFonts w:asciiTheme="majorHAnsi" w:hAnsiTheme="majorHAnsi" w:cs="SRASans1.0-Book"/>
          <w:sz w:val="22"/>
        </w:rPr>
        <w:t xml:space="preserve"> </w:t>
      </w:r>
      <w:r w:rsidR="006D1636" w:rsidRPr="00A5541D">
        <w:rPr>
          <w:rFonts w:asciiTheme="majorHAnsi" w:hAnsiTheme="majorHAnsi" w:cs="SRASans1.0-Book"/>
          <w:sz w:val="22"/>
        </w:rPr>
        <w:t>l</w:t>
      </w:r>
      <w:r w:rsidRPr="00A5541D">
        <w:rPr>
          <w:rFonts w:asciiTheme="majorHAnsi" w:hAnsiTheme="majorHAnsi" w:cs="SRASans1.0-Book"/>
          <w:sz w:val="22"/>
        </w:rPr>
        <w:t>as aleaciones de cobre y zinc se pueden combinar juntas para proporcionar una mayor resistencia a la corrosión. Las aleaciones de aluminio son frecuentemente mezcladas con cobre y manganeso para proporcionar maleabilidad para aplicaciones ligeras. Las aleaciones de níquel ayudan a proporcionar resistencia a los materiales que se funden a bajas temperaturas. También disponen de propiedades anticorrosivas, que hacen que este metal sea ideal para la creación de escaleras, en conjunción con el acero. Las aleaciones de acero se componen principalmente de acero con cromo mezclado en torno al 10 por ciento, que proporciona protección contra la corrosión.</w:t>
      </w:r>
    </w:p>
    <w:p w14:paraId="6B705D61" w14:textId="77777777" w:rsidR="004412BC" w:rsidRPr="00A5541D" w:rsidRDefault="004412BC" w:rsidP="00056B16">
      <w:pPr>
        <w:spacing w:after="200" w:line="276" w:lineRule="auto"/>
        <w:ind w:left="426" w:hanging="426"/>
        <w:contextualSpacing/>
        <w:rPr>
          <w:rFonts w:asciiTheme="majorHAnsi" w:hAnsiTheme="majorHAnsi"/>
          <w:sz w:val="22"/>
        </w:rPr>
      </w:pPr>
    </w:p>
    <w:p w14:paraId="1A287884" w14:textId="258DC1A4" w:rsidR="00056B16" w:rsidRPr="00A5541D" w:rsidRDefault="00056B16" w:rsidP="00056B16">
      <w:pPr>
        <w:spacing w:after="200" w:line="276" w:lineRule="auto"/>
        <w:ind w:left="426" w:hanging="426"/>
        <w:contextualSpacing/>
        <w:rPr>
          <w:rFonts w:asciiTheme="majorHAnsi" w:hAnsiTheme="majorHAnsi"/>
          <w:b/>
          <w:sz w:val="22"/>
        </w:rPr>
      </w:pPr>
      <w:r w:rsidRPr="00A5541D">
        <w:rPr>
          <w:rFonts w:asciiTheme="majorHAnsi" w:hAnsiTheme="majorHAnsi"/>
          <w:b/>
          <w:bCs/>
          <w:sz w:val="22"/>
        </w:rPr>
        <w:t>2&gt;</w:t>
      </w:r>
      <w:r w:rsidRPr="00A5541D">
        <w:rPr>
          <w:rFonts w:asciiTheme="majorHAnsi" w:hAnsiTheme="majorHAnsi"/>
          <w:b/>
          <w:bCs/>
          <w:sz w:val="22"/>
        </w:rPr>
        <w:tab/>
      </w:r>
      <w:r w:rsidR="00F87396" w:rsidRPr="00A5541D">
        <w:rPr>
          <w:rFonts w:asciiTheme="majorHAnsi" w:hAnsiTheme="majorHAnsi"/>
          <w:b/>
          <w:sz w:val="22"/>
        </w:rPr>
        <w:t>En una aleación, ¿sabrías diferenciar el componente disolvente del componente soluto?</w:t>
      </w:r>
    </w:p>
    <w:p w14:paraId="2C0E22D3" w14:textId="0AA5FAD9" w:rsidR="000D63E8" w:rsidRPr="00A5541D" w:rsidRDefault="00653A6D" w:rsidP="000D63E8">
      <w:pPr>
        <w:autoSpaceDE w:val="0"/>
        <w:autoSpaceDN w:val="0"/>
        <w:adjustRightInd w:val="0"/>
        <w:spacing w:after="0"/>
        <w:ind w:left="438"/>
        <w:rPr>
          <w:rFonts w:asciiTheme="majorHAnsi" w:hAnsiTheme="majorHAnsi" w:cs="SRASans1.0-Book"/>
          <w:sz w:val="22"/>
        </w:rPr>
      </w:pPr>
      <w:r w:rsidRPr="00A5541D">
        <w:rPr>
          <w:rFonts w:asciiTheme="majorHAnsi" w:hAnsiTheme="majorHAnsi" w:cs="SRASans1.0-Book"/>
          <w:sz w:val="22"/>
        </w:rPr>
        <w:t>Se suele llamar disolvente al componente que tiene el mismo estado de agregación que la disolución; y soluto o solutos, al otro u otros componentes. Si todos tienen el mismo estado, se llama disolvente al componente que interviene en mayor proporción de masa, aunque muchas veces se considera disolvente al que es más frecuentemente usado como tal (por ejemplo, una disolución conteniendo 50</w:t>
      </w:r>
      <w:r w:rsidR="0006767B" w:rsidRPr="00A5541D">
        <w:rPr>
          <w:rFonts w:asciiTheme="majorHAnsi" w:hAnsiTheme="majorHAnsi" w:cs="SRASans1.0-Book"/>
          <w:sz w:val="22"/>
        </w:rPr>
        <w:t> </w:t>
      </w:r>
      <w:r w:rsidRPr="00A5541D">
        <w:rPr>
          <w:rFonts w:asciiTheme="majorHAnsi" w:hAnsiTheme="majorHAnsi" w:cs="SRASans1.0-Book"/>
          <w:sz w:val="22"/>
        </w:rPr>
        <w:t>% de etanol y 50</w:t>
      </w:r>
      <w:r w:rsidR="0006767B" w:rsidRPr="00A5541D">
        <w:rPr>
          <w:rFonts w:asciiTheme="majorHAnsi" w:hAnsiTheme="majorHAnsi" w:cs="SRASans1.0-Book"/>
          <w:sz w:val="22"/>
        </w:rPr>
        <w:t> </w:t>
      </w:r>
      <w:r w:rsidRPr="00A5541D">
        <w:rPr>
          <w:rFonts w:asciiTheme="majorHAnsi" w:hAnsiTheme="majorHAnsi" w:cs="SRASans1.0-Book"/>
          <w:sz w:val="22"/>
        </w:rPr>
        <w:t>% de agua, es denominada solución acuosa de etanol). En el caso de dos metales disueltos mutuamente en estado sólido, se considera disolvente a aqu</w:t>
      </w:r>
      <w:r w:rsidR="003B4D6F" w:rsidRPr="00A5541D">
        <w:rPr>
          <w:rFonts w:asciiTheme="majorHAnsi" w:hAnsiTheme="majorHAnsi" w:cs="SRASans1.0-Book"/>
          <w:sz w:val="22"/>
        </w:rPr>
        <w:t>e</w:t>
      </w:r>
      <w:r w:rsidRPr="00A5541D">
        <w:rPr>
          <w:rFonts w:asciiTheme="majorHAnsi" w:hAnsiTheme="majorHAnsi" w:cs="SRASans1.0-Book"/>
          <w:sz w:val="22"/>
        </w:rPr>
        <w:t>l cuya estructura cristalina persiste en la solución; si ambos tienen la misma estructura (ej.: aleaciones paladio-plata), se considera disolvente al metal que ocupa la mayoría de las posiciones en la estructura cristalina.</w:t>
      </w:r>
    </w:p>
    <w:p w14:paraId="658C2A4B" w14:textId="77777777" w:rsidR="004412BC" w:rsidRPr="00A5541D" w:rsidRDefault="004412BC" w:rsidP="004412BC">
      <w:pPr>
        <w:spacing w:after="200" w:line="276" w:lineRule="auto"/>
        <w:ind w:left="426" w:hanging="426"/>
        <w:contextualSpacing/>
        <w:rPr>
          <w:rFonts w:asciiTheme="majorHAnsi" w:hAnsiTheme="majorHAnsi"/>
          <w:sz w:val="22"/>
        </w:rPr>
      </w:pPr>
    </w:p>
    <w:p w14:paraId="3C19C2A8" w14:textId="56FAE12F" w:rsidR="00056B16" w:rsidRPr="00A5541D" w:rsidRDefault="00056B16" w:rsidP="00056B16">
      <w:pPr>
        <w:spacing w:after="200" w:line="276" w:lineRule="auto"/>
        <w:ind w:left="426" w:hanging="426"/>
        <w:contextualSpacing/>
        <w:rPr>
          <w:rFonts w:asciiTheme="majorHAnsi" w:hAnsiTheme="majorHAnsi"/>
          <w:b/>
          <w:sz w:val="22"/>
        </w:rPr>
      </w:pPr>
      <w:r w:rsidRPr="00A5541D">
        <w:rPr>
          <w:rFonts w:asciiTheme="majorHAnsi" w:hAnsiTheme="majorHAnsi"/>
          <w:b/>
          <w:bCs/>
          <w:sz w:val="22"/>
        </w:rPr>
        <w:t>3&gt;</w:t>
      </w:r>
      <w:r w:rsidRPr="00A5541D">
        <w:rPr>
          <w:rFonts w:asciiTheme="majorHAnsi" w:hAnsiTheme="majorHAnsi"/>
          <w:b/>
          <w:bCs/>
          <w:sz w:val="22"/>
        </w:rPr>
        <w:tab/>
      </w:r>
      <w:r w:rsidR="00F87396" w:rsidRPr="00A5541D">
        <w:rPr>
          <w:rFonts w:asciiTheme="majorHAnsi" w:hAnsiTheme="majorHAnsi"/>
          <w:b/>
          <w:sz w:val="22"/>
        </w:rPr>
        <w:t>En metalurgia, ¿a qué denominamos sistema?</w:t>
      </w:r>
    </w:p>
    <w:p w14:paraId="38309904" w14:textId="775B1E4B" w:rsidR="000D63E8" w:rsidRPr="00A5541D" w:rsidRDefault="004D7ACD" w:rsidP="000D63E8">
      <w:pPr>
        <w:autoSpaceDE w:val="0"/>
        <w:autoSpaceDN w:val="0"/>
        <w:adjustRightInd w:val="0"/>
        <w:spacing w:after="0"/>
        <w:ind w:left="438"/>
        <w:rPr>
          <w:rFonts w:asciiTheme="majorHAnsi" w:hAnsiTheme="majorHAnsi" w:cs="SRASans1.0-Book"/>
          <w:sz w:val="22"/>
        </w:rPr>
      </w:pPr>
      <w:r w:rsidRPr="00A5541D">
        <w:rPr>
          <w:rFonts w:asciiTheme="majorHAnsi" w:hAnsiTheme="majorHAnsi" w:cs="SRASans1.0-Book"/>
          <w:sz w:val="22"/>
        </w:rPr>
        <w:t>En metalurgia se denomina ‘sistema’ a todo elemento, compuesto, o conjunto de elementos o compuestos susceptibles de sufrir transformaciones físico-químicas que pueden ser estudiadas. Podemos hablar de sistemas: homogéneos, heterogéneos e isótropos.</w:t>
      </w:r>
    </w:p>
    <w:p w14:paraId="130CE9DF" w14:textId="77777777" w:rsidR="004412BC" w:rsidRPr="00A5541D" w:rsidRDefault="004412BC" w:rsidP="004412BC">
      <w:pPr>
        <w:spacing w:after="200" w:line="276" w:lineRule="auto"/>
        <w:ind w:left="426" w:hanging="426"/>
        <w:contextualSpacing/>
        <w:rPr>
          <w:rFonts w:asciiTheme="majorHAnsi" w:hAnsiTheme="majorHAnsi"/>
          <w:sz w:val="22"/>
        </w:rPr>
      </w:pPr>
    </w:p>
    <w:p w14:paraId="4157890F" w14:textId="1E600BEB" w:rsidR="002D4F05" w:rsidRPr="00A5541D" w:rsidRDefault="00056B16" w:rsidP="00F87396">
      <w:pPr>
        <w:suppressAutoHyphens w:val="0"/>
        <w:spacing w:after="200" w:line="276" w:lineRule="auto"/>
        <w:ind w:left="426" w:hanging="426"/>
        <w:contextualSpacing/>
        <w:jc w:val="left"/>
        <w:rPr>
          <w:rFonts w:asciiTheme="majorHAnsi" w:hAnsiTheme="majorHAnsi"/>
          <w:b/>
          <w:sz w:val="22"/>
        </w:rPr>
      </w:pPr>
      <w:r w:rsidRPr="00A5541D">
        <w:rPr>
          <w:rFonts w:asciiTheme="majorHAnsi" w:hAnsiTheme="majorHAnsi"/>
          <w:b/>
          <w:bCs/>
          <w:sz w:val="22"/>
        </w:rPr>
        <w:t>4&gt;</w:t>
      </w:r>
      <w:r w:rsidRPr="00A5541D">
        <w:rPr>
          <w:rFonts w:asciiTheme="majorHAnsi" w:hAnsiTheme="majorHAnsi"/>
          <w:b/>
          <w:bCs/>
          <w:sz w:val="22"/>
        </w:rPr>
        <w:tab/>
      </w:r>
      <w:r w:rsidR="00F87396" w:rsidRPr="00A5541D">
        <w:rPr>
          <w:rFonts w:asciiTheme="majorHAnsi" w:hAnsiTheme="majorHAnsi"/>
          <w:b/>
          <w:sz w:val="22"/>
        </w:rPr>
        <w:t>Cuando hablamos de «número de fases» de un sistema material, nos estamos refiriendo al número de estados físicos de agregación de la materia que pueden coexistir en un sistema material.</w:t>
      </w:r>
    </w:p>
    <w:p w14:paraId="157111B2" w14:textId="39542B06" w:rsidR="000D63E8" w:rsidRPr="00A5541D" w:rsidRDefault="004B6CA6" w:rsidP="004B6CA6">
      <w:pPr>
        <w:autoSpaceDE w:val="0"/>
        <w:autoSpaceDN w:val="0"/>
        <w:adjustRightInd w:val="0"/>
        <w:spacing w:after="0"/>
        <w:ind w:left="438"/>
        <w:rPr>
          <w:rFonts w:asciiTheme="majorHAnsi" w:hAnsiTheme="majorHAnsi" w:cs="SRASans1.0-Book"/>
          <w:sz w:val="22"/>
        </w:rPr>
      </w:pPr>
      <w:r w:rsidRPr="004B6CA6">
        <w:rPr>
          <w:rFonts w:asciiTheme="majorHAnsi" w:hAnsiTheme="majorHAnsi" w:cs="SRASans1.0-Book"/>
          <w:sz w:val="22"/>
        </w:rPr>
        <w:t>A cada una de las partes homogéneas de un sistema que se diferencia físicamente del</w:t>
      </w:r>
      <w:r>
        <w:rPr>
          <w:rFonts w:asciiTheme="majorHAnsi" w:hAnsiTheme="majorHAnsi" w:cs="SRASans1.0-Book"/>
          <w:sz w:val="22"/>
        </w:rPr>
        <w:t xml:space="preserve"> r</w:t>
      </w:r>
      <w:r w:rsidRPr="004B6CA6">
        <w:rPr>
          <w:rFonts w:asciiTheme="majorHAnsi" w:hAnsiTheme="majorHAnsi" w:cs="SRASans1.0-Book"/>
          <w:sz w:val="22"/>
        </w:rPr>
        <w:t xml:space="preserve">esto se la llama </w:t>
      </w:r>
      <w:r w:rsidRPr="004B6CA6">
        <w:rPr>
          <w:rFonts w:asciiTheme="majorHAnsi" w:hAnsiTheme="majorHAnsi" w:cs="SRASans1.0-Book"/>
          <w:b/>
          <w:bCs/>
          <w:sz w:val="22"/>
        </w:rPr>
        <w:t>fase</w:t>
      </w:r>
      <w:r w:rsidRPr="004B6CA6">
        <w:rPr>
          <w:rFonts w:asciiTheme="majorHAnsi" w:hAnsiTheme="majorHAnsi" w:cs="SRASans1.0-Book"/>
          <w:sz w:val="22"/>
        </w:rPr>
        <w:t>. En los elementos puros, «fase» es sinónimo de «estado». Por ejemplo, dentro del sistema agua pueden existir tres fases: la sólida (hielo), la líquida y la gaseosa (vapor de agua). Las fases no tienen por qué estar formadas por elementos químicos puros, sino que pueden estar constituidas por compuestos químicos, aleaciones o disoluciones. El sistema material agua salada-</w:t>
      </w:r>
      <w:r w:rsidRPr="004B6CA6">
        <w:rPr>
          <w:rFonts w:asciiTheme="majorHAnsi" w:hAnsiTheme="majorHAnsi" w:cs="SRASans1.0-Book"/>
          <w:sz w:val="22"/>
        </w:rPr>
        <w:lastRenderedPageBreak/>
        <w:t>hielo está formado por dos fases: una es la solución salina, formada a su vez por agua más NaCl; y otra, el hielo.</w:t>
      </w:r>
    </w:p>
    <w:p w14:paraId="7174DDB6" w14:textId="77777777" w:rsidR="004412BC" w:rsidRPr="00A5541D" w:rsidRDefault="004412BC" w:rsidP="00056B16">
      <w:pPr>
        <w:suppressAutoHyphens w:val="0"/>
        <w:spacing w:after="200" w:line="276" w:lineRule="auto"/>
        <w:ind w:left="426" w:hanging="426"/>
        <w:contextualSpacing/>
        <w:jc w:val="left"/>
        <w:rPr>
          <w:rFonts w:ascii="Cambria" w:hAnsi="Cambria"/>
          <w:b/>
          <w:sz w:val="22"/>
          <w:lang w:val="es-ES_tradnl"/>
        </w:rPr>
      </w:pPr>
    </w:p>
    <w:p w14:paraId="5631D6A5" w14:textId="4082D042" w:rsidR="002D4F05" w:rsidRPr="00A5541D" w:rsidRDefault="00C635E1" w:rsidP="002D4F05">
      <w:pPr>
        <w:pStyle w:val="Ttulo1"/>
        <w:rPr>
          <w:sz w:val="22"/>
          <w:szCs w:val="22"/>
          <w:lang w:val="es-ES_tradnl"/>
        </w:rPr>
      </w:pPr>
      <w:r w:rsidRPr="00A5541D">
        <w:rPr>
          <w:sz w:val="22"/>
          <w:szCs w:val="22"/>
          <w:lang w:val="es-ES_tradnl"/>
        </w:rPr>
        <w:t>Actividades</w:t>
      </w:r>
    </w:p>
    <w:p w14:paraId="49174F5D" w14:textId="77777777" w:rsidR="006B01B6" w:rsidRPr="00A5541D" w:rsidRDefault="006B01B6" w:rsidP="006B01B6">
      <w:pPr>
        <w:rPr>
          <w:sz w:val="22"/>
        </w:rPr>
      </w:pPr>
    </w:p>
    <w:p w14:paraId="388A5186" w14:textId="055EB96D" w:rsidR="00A26B9F" w:rsidRPr="00A5541D" w:rsidRDefault="00A26B9F" w:rsidP="003004D9">
      <w:pPr>
        <w:ind w:left="426" w:hanging="426"/>
        <w:rPr>
          <w:b/>
          <w:sz w:val="22"/>
        </w:rPr>
      </w:pPr>
      <w:r w:rsidRPr="00A5541D">
        <w:rPr>
          <w:b/>
          <w:bCs/>
          <w:sz w:val="22"/>
        </w:rPr>
        <w:t>1&gt;</w:t>
      </w:r>
      <w:r w:rsidR="00A541E7" w:rsidRPr="00A5541D">
        <w:rPr>
          <w:b/>
          <w:bCs/>
          <w:sz w:val="22"/>
        </w:rPr>
        <w:tab/>
      </w:r>
      <w:r w:rsidR="003004D9" w:rsidRPr="00A5541D">
        <w:rPr>
          <w:b/>
          <w:sz w:val="22"/>
        </w:rPr>
        <w:t>Para alcanzar la propiedad de inoxidable, un acero ha de contener un mínimo de 12 % en Cr. ¿Qué cantidad de dicho metal hemos de añadir para fabricar 1 Tm de acero inoxidable?</w:t>
      </w:r>
    </w:p>
    <w:p w14:paraId="407D08FC" w14:textId="562AE4E1" w:rsidR="0014329E" w:rsidRPr="0014329E" w:rsidRDefault="0014329E" w:rsidP="0014329E">
      <w:pPr>
        <w:autoSpaceDE w:val="0"/>
        <w:autoSpaceDN w:val="0"/>
        <w:adjustRightInd w:val="0"/>
        <w:spacing w:after="0"/>
        <w:ind w:left="438"/>
        <w:rPr>
          <w:rFonts w:asciiTheme="majorHAnsi" w:hAnsiTheme="majorHAnsi" w:cs="SRASans1.0-Book"/>
          <w:sz w:val="22"/>
          <w:lang w:val="fr-FR"/>
        </w:rPr>
      </w:pPr>
      <w:r w:rsidRPr="0014329E">
        <w:rPr>
          <w:rFonts w:asciiTheme="majorHAnsi" w:hAnsiTheme="majorHAnsi" w:cs="SRASans1.0-Book"/>
          <w:sz w:val="22"/>
          <w:lang w:val="fr-FR"/>
        </w:rPr>
        <w:t xml:space="preserve">1 Tm = 1000 </w:t>
      </w:r>
      <w:r>
        <w:rPr>
          <w:rFonts w:asciiTheme="majorHAnsi" w:hAnsiTheme="majorHAnsi" w:cs="SRASans1.0-Book"/>
          <w:sz w:val="22"/>
          <w:lang w:val="fr-FR"/>
        </w:rPr>
        <w:t>k</w:t>
      </w:r>
      <w:r w:rsidRPr="0014329E">
        <w:rPr>
          <w:rFonts w:asciiTheme="majorHAnsi" w:hAnsiTheme="majorHAnsi" w:cs="SRASans1.0-Book"/>
          <w:sz w:val="22"/>
          <w:lang w:val="fr-FR"/>
        </w:rPr>
        <w:t>g</w:t>
      </w:r>
    </w:p>
    <w:p w14:paraId="02EB09C3" w14:textId="3DF46BA5" w:rsidR="00906EDE" w:rsidRPr="00A5541D" w:rsidRDefault="0014329E" w:rsidP="0014329E">
      <w:pPr>
        <w:autoSpaceDE w:val="0"/>
        <w:autoSpaceDN w:val="0"/>
        <w:adjustRightInd w:val="0"/>
        <w:spacing w:after="0"/>
        <w:ind w:left="438"/>
        <w:rPr>
          <w:rFonts w:asciiTheme="majorHAnsi" w:hAnsiTheme="majorHAnsi" w:cs="SRASans1.0-Book"/>
          <w:sz w:val="22"/>
        </w:rPr>
      </w:pPr>
      <w:r w:rsidRPr="0014329E">
        <w:rPr>
          <w:rFonts w:asciiTheme="majorHAnsi" w:hAnsiTheme="majorHAnsi" w:cs="SRASans1.0-Book"/>
          <w:sz w:val="22"/>
          <w:lang w:val="fr-FR"/>
        </w:rPr>
        <w:t xml:space="preserve">12 % Cr – 1000 </w:t>
      </w:r>
      <w:r w:rsidR="00A63ED5">
        <w:rPr>
          <w:rFonts w:asciiTheme="majorHAnsi" w:hAnsiTheme="majorHAnsi" w:cs="SRASans1.0-Book"/>
          <w:i/>
          <w:sz w:val="22"/>
          <w:lang w:val="fr-FR"/>
        </w:rPr>
        <w:t>·</w:t>
      </w:r>
      <w:r w:rsidRPr="0014329E">
        <w:rPr>
          <w:rFonts w:asciiTheme="majorHAnsi" w:hAnsiTheme="majorHAnsi" w:cs="SRASans1.0-Book"/>
          <w:sz w:val="22"/>
          <w:lang w:val="fr-FR"/>
        </w:rPr>
        <w:t xml:space="preserve"> 0,12 = 120 </w:t>
      </w:r>
      <w:r w:rsidR="001571B7">
        <w:rPr>
          <w:rFonts w:asciiTheme="majorHAnsi" w:hAnsiTheme="majorHAnsi" w:cs="SRASans1.0-Book"/>
          <w:sz w:val="22"/>
          <w:lang w:val="fr-FR"/>
        </w:rPr>
        <w:t>k</w:t>
      </w:r>
      <w:r w:rsidRPr="0014329E">
        <w:rPr>
          <w:rFonts w:asciiTheme="majorHAnsi" w:hAnsiTheme="majorHAnsi" w:cs="SRASans1.0-Book"/>
          <w:sz w:val="22"/>
          <w:lang w:val="fr-FR"/>
        </w:rPr>
        <w:t>g de Cr</w:t>
      </w:r>
    </w:p>
    <w:p w14:paraId="2F1CAF45" w14:textId="77777777" w:rsidR="007A3625" w:rsidRPr="00A5541D" w:rsidRDefault="007A3625" w:rsidP="007A3625">
      <w:pPr>
        <w:spacing w:after="200" w:line="276" w:lineRule="auto"/>
        <w:ind w:left="720" w:hanging="426"/>
        <w:contextualSpacing/>
        <w:rPr>
          <w:rFonts w:asciiTheme="majorHAnsi" w:hAnsiTheme="majorHAnsi"/>
          <w:sz w:val="22"/>
        </w:rPr>
      </w:pPr>
    </w:p>
    <w:p w14:paraId="6780B953" w14:textId="6F20D789" w:rsidR="00E236A4" w:rsidRPr="00A5541D" w:rsidRDefault="00E236A4" w:rsidP="00A543D4">
      <w:pPr>
        <w:ind w:left="426" w:hanging="426"/>
        <w:rPr>
          <w:b/>
          <w:sz w:val="22"/>
        </w:rPr>
      </w:pPr>
      <w:r w:rsidRPr="00A5541D">
        <w:rPr>
          <w:b/>
          <w:bCs/>
          <w:sz w:val="22"/>
        </w:rPr>
        <w:t>2&gt;</w:t>
      </w:r>
      <w:r w:rsidRPr="00A5541D">
        <w:rPr>
          <w:b/>
          <w:bCs/>
          <w:sz w:val="22"/>
        </w:rPr>
        <w:tab/>
      </w:r>
      <w:r w:rsidR="00A543D4" w:rsidRPr="00A5541D">
        <w:rPr>
          <w:b/>
          <w:sz w:val="22"/>
        </w:rPr>
        <w:t>El acero inoxidable 18/10 adquiere unas propiedades muy beneficiosas para el tratamiento de alimentos. Calcula las cantidades de Cr y Ni que hemos de aportar para fabricar un depósito de</w:t>
      </w:r>
      <w:r w:rsidR="00741B8C">
        <w:rPr>
          <w:b/>
          <w:sz w:val="22"/>
        </w:rPr>
        <w:t xml:space="preserve"> </w:t>
      </w:r>
      <w:r w:rsidR="00A543D4" w:rsidRPr="00A5541D">
        <w:rPr>
          <w:b/>
          <w:sz w:val="22"/>
        </w:rPr>
        <w:t>2 500 kg de peso.</w:t>
      </w:r>
    </w:p>
    <w:p w14:paraId="76ADF776" w14:textId="77777777" w:rsidR="00854115" w:rsidRPr="00854115" w:rsidRDefault="00854115" w:rsidP="00854115">
      <w:pPr>
        <w:autoSpaceDE w:val="0"/>
        <w:autoSpaceDN w:val="0"/>
        <w:adjustRightInd w:val="0"/>
        <w:spacing w:after="0"/>
        <w:ind w:left="438"/>
        <w:rPr>
          <w:rFonts w:asciiTheme="majorHAnsi" w:hAnsiTheme="majorHAnsi" w:cs="SRASans1.0-Book"/>
          <w:sz w:val="22"/>
        </w:rPr>
      </w:pPr>
      <w:r w:rsidRPr="00854115">
        <w:rPr>
          <w:rFonts w:asciiTheme="majorHAnsi" w:hAnsiTheme="majorHAnsi" w:cs="SRASans1.0-Book"/>
          <w:sz w:val="22"/>
        </w:rPr>
        <w:t>El acero inoxidable 18/10, contiene un 18 % de Cr y un 10 % de Ni.</w:t>
      </w:r>
    </w:p>
    <w:p w14:paraId="677AA4CE" w14:textId="3036796E" w:rsidR="00854115" w:rsidRPr="00854115" w:rsidRDefault="00854115" w:rsidP="00854115">
      <w:pPr>
        <w:autoSpaceDE w:val="0"/>
        <w:autoSpaceDN w:val="0"/>
        <w:adjustRightInd w:val="0"/>
        <w:spacing w:after="0"/>
        <w:ind w:left="438"/>
        <w:rPr>
          <w:rFonts w:asciiTheme="majorHAnsi" w:hAnsiTheme="majorHAnsi" w:cs="SRASans1.0-Book"/>
          <w:sz w:val="22"/>
          <w:lang w:val="fr-FR"/>
        </w:rPr>
      </w:pPr>
      <w:r w:rsidRPr="00854115">
        <w:rPr>
          <w:rFonts w:asciiTheme="majorHAnsi" w:hAnsiTheme="majorHAnsi" w:cs="SRASans1.0-Book"/>
          <w:sz w:val="22"/>
        </w:rPr>
        <w:tab/>
      </w:r>
      <w:r w:rsidRPr="00854115">
        <w:rPr>
          <w:rFonts w:asciiTheme="majorHAnsi" w:hAnsiTheme="majorHAnsi" w:cs="SRASans1.0-Book"/>
          <w:sz w:val="22"/>
          <w:lang w:val="fr-FR"/>
        </w:rPr>
        <w:t xml:space="preserve">2500 </w:t>
      </w:r>
      <w:r>
        <w:rPr>
          <w:rFonts w:asciiTheme="majorHAnsi" w:hAnsiTheme="majorHAnsi" w:cs="SRASans1.0-Book"/>
          <w:sz w:val="22"/>
          <w:lang w:val="fr-FR"/>
        </w:rPr>
        <w:t>·</w:t>
      </w:r>
      <w:r>
        <w:rPr>
          <w:rFonts w:asciiTheme="majorHAnsi" w:hAnsiTheme="majorHAnsi" w:cs="SRASans1.0-Book"/>
          <w:i/>
          <w:sz w:val="22"/>
          <w:lang w:val="fr-FR"/>
        </w:rPr>
        <w:t xml:space="preserve"> </w:t>
      </w:r>
      <w:r w:rsidRPr="00854115">
        <w:rPr>
          <w:rFonts w:asciiTheme="majorHAnsi" w:hAnsiTheme="majorHAnsi" w:cs="SRASans1.0-Book"/>
          <w:i/>
          <w:sz w:val="22"/>
          <w:lang w:val="fr-FR"/>
        </w:rPr>
        <w:t xml:space="preserve">0,18 </w:t>
      </w:r>
      <w:r w:rsidRPr="00854115">
        <w:rPr>
          <w:rFonts w:asciiTheme="majorHAnsi" w:hAnsiTheme="majorHAnsi" w:cs="SRASans1.0-Book"/>
          <w:sz w:val="22"/>
          <w:lang w:val="fr-FR"/>
        </w:rPr>
        <w:t xml:space="preserve">= 450 </w:t>
      </w:r>
      <w:r w:rsidR="00517D55">
        <w:rPr>
          <w:rFonts w:asciiTheme="majorHAnsi" w:hAnsiTheme="majorHAnsi" w:cs="SRASans1.0-Book"/>
          <w:sz w:val="22"/>
          <w:lang w:val="fr-FR"/>
        </w:rPr>
        <w:t>k</w:t>
      </w:r>
      <w:r w:rsidRPr="00854115">
        <w:rPr>
          <w:rFonts w:asciiTheme="majorHAnsi" w:hAnsiTheme="majorHAnsi" w:cs="SRASans1.0-Book"/>
          <w:sz w:val="22"/>
          <w:lang w:val="fr-FR"/>
        </w:rPr>
        <w:t>g. de Cr</w:t>
      </w:r>
    </w:p>
    <w:p w14:paraId="20B6D7FE" w14:textId="7F1B9BD4" w:rsidR="00854115" w:rsidRPr="00854115" w:rsidRDefault="00854115" w:rsidP="00854115">
      <w:pPr>
        <w:autoSpaceDE w:val="0"/>
        <w:autoSpaceDN w:val="0"/>
        <w:adjustRightInd w:val="0"/>
        <w:spacing w:after="0"/>
        <w:ind w:left="438"/>
        <w:rPr>
          <w:rFonts w:asciiTheme="majorHAnsi" w:hAnsiTheme="majorHAnsi" w:cs="SRASans1.0-Book"/>
          <w:sz w:val="22"/>
          <w:lang w:val="fr-FR"/>
        </w:rPr>
      </w:pPr>
      <w:r w:rsidRPr="00854115">
        <w:rPr>
          <w:rFonts w:asciiTheme="majorHAnsi" w:hAnsiTheme="majorHAnsi" w:cs="SRASans1.0-Book"/>
          <w:sz w:val="22"/>
          <w:lang w:val="fr-FR"/>
        </w:rPr>
        <w:tab/>
        <w:t xml:space="preserve">2500 </w:t>
      </w:r>
      <w:r>
        <w:rPr>
          <w:rFonts w:asciiTheme="majorHAnsi" w:hAnsiTheme="majorHAnsi" w:cs="SRASans1.0-Book"/>
          <w:i/>
          <w:sz w:val="22"/>
          <w:lang w:val="fr-FR"/>
        </w:rPr>
        <w:t>·</w:t>
      </w:r>
      <w:r w:rsidRPr="00854115">
        <w:rPr>
          <w:rFonts w:asciiTheme="majorHAnsi" w:hAnsiTheme="majorHAnsi" w:cs="SRASans1.0-Book"/>
          <w:sz w:val="22"/>
          <w:lang w:val="fr-FR"/>
        </w:rPr>
        <w:t xml:space="preserve"> 0,10 = 250 </w:t>
      </w:r>
      <w:r w:rsidR="00517D55">
        <w:rPr>
          <w:rFonts w:asciiTheme="majorHAnsi" w:hAnsiTheme="majorHAnsi" w:cs="SRASans1.0-Book"/>
          <w:sz w:val="22"/>
          <w:lang w:val="fr-FR"/>
        </w:rPr>
        <w:t>k</w:t>
      </w:r>
      <w:r w:rsidRPr="00854115">
        <w:rPr>
          <w:rFonts w:asciiTheme="majorHAnsi" w:hAnsiTheme="majorHAnsi" w:cs="SRASans1.0-Book"/>
          <w:sz w:val="22"/>
          <w:lang w:val="fr-FR"/>
        </w:rPr>
        <w:t xml:space="preserve">g de Ni </w:t>
      </w:r>
    </w:p>
    <w:p w14:paraId="0AA1C822" w14:textId="77777777" w:rsidR="00E236A4" w:rsidRPr="00A5541D" w:rsidRDefault="00E236A4" w:rsidP="00E236A4">
      <w:pPr>
        <w:spacing w:after="200" w:line="276" w:lineRule="auto"/>
        <w:ind w:left="720" w:hanging="426"/>
        <w:contextualSpacing/>
        <w:rPr>
          <w:rFonts w:asciiTheme="majorHAnsi" w:hAnsiTheme="majorHAnsi"/>
          <w:sz w:val="22"/>
        </w:rPr>
      </w:pPr>
    </w:p>
    <w:p w14:paraId="7B878967" w14:textId="795C2315" w:rsidR="00E236A4" w:rsidRPr="00A5541D" w:rsidRDefault="00E236A4" w:rsidP="00292107">
      <w:pPr>
        <w:ind w:left="426" w:hanging="426"/>
        <w:rPr>
          <w:b/>
          <w:sz w:val="22"/>
        </w:rPr>
      </w:pPr>
      <w:r w:rsidRPr="00A5541D">
        <w:rPr>
          <w:b/>
          <w:bCs/>
          <w:sz w:val="22"/>
        </w:rPr>
        <w:t>3&gt;</w:t>
      </w:r>
      <w:r w:rsidRPr="00A5541D">
        <w:rPr>
          <w:b/>
          <w:bCs/>
          <w:sz w:val="22"/>
        </w:rPr>
        <w:tab/>
      </w:r>
      <w:r w:rsidR="00292107" w:rsidRPr="00A5541D">
        <w:rPr>
          <w:b/>
          <w:sz w:val="22"/>
        </w:rPr>
        <w:t xml:space="preserve">En la </w:t>
      </w:r>
      <w:r w:rsidR="00292107" w:rsidRPr="00A5541D">
        <w:rPr>
          <w:b/>
          <w:bCs/>
          <w:sz w:val="22"/>
        </w:rPr>
        <w:t>región bifásica de un diagrama de equilibrio</w:t>
      </w:r>
      <w:r w:rsidR="00292107" w:rsidRPr="00A5541D">
        <w:rPr>
          <w:b/>
          <w:sz w:val="22"/>
        </w:rPr>
        <w:t>, para determinar la cantidad de cada</w:t>
      </w:r>
      <w:r w:rsidR="007A4902" w:rsidRPr="00A5541D">
        <w:rPr>
          <w:b/>
          <w:sz w:val="22"/>
        </w:rPr>
        <w:t xml:space="preserve"> </w:t>
      </w:r>
      <w:r w:rsidR="00292107" w:rsidRPr="00A5541D">
        <w:rPr>
          <w:b/>
          <w:sz w:val="22"/>
        </w:rPr>
        <w:t xml:space="preserve">una las fases presentes (α, </w:t>
      </w:r>
      <w:r w:rsidR="00292107" w:rsidRPr="00A5541D">
        <w:rPr>
          <w:b/>
          <w:i/>
          <w:iCs/>
          <w:sz w:val="22"/>
        </w:rPr>
        <w:t>L</w:t>
      </w:r>
      <w:r w:rsidR="00292107" w:rsidRPr="00A5541D">
        <w:rPr>
          <w:b/>
          <w:sz w:val="22"/>
        </w:rPr>
        <w:t xml:space="preserve">) emplearemos la </w:t>
      </w:r>
      <w:r w:rsidR="00292107" w:rsidRPr="00A5541D">
        <w:rPr>
          <w:b/>
          <w:bCs/>
          <w:sz w:val="22"/>
        </w:rPr>
        <w:t>regla de la palanca</w:t>
      </w:r>
      <w:r w:rsidR="00292107" w:rsidRPr="00A5541D">
        <w:rPr>
          <w:b/>
          <w:sz w:val="22"/>
        </w:rPr>
        <w:t>. Determínalas en</w:t>
      </w:r>
      <w:r w:rsidR="007A4902" w:rsidRPr="00A5541D">
        <w:rPr>
          <w:b/>
          <w:sz w:val="22"/>
        </w:rPr>
        <w:t xml:space="preserve"> </w:t>
      </w:r>
      <w:r w:rsidR="00292107" w:rsidRPr="00A5541D">
        <w:rPr>
          <w:b/>
          <w:sz w:val="22"/>
        </w:rPr>
        <w:t xml:space="preserve">un punto </w:t>
      </w:r>
      <w:r w:rsidR="00292107" w:rsidRPr="00A5541D">
        <w:rPr>
          <w:b/>
          <w:i/>
          <w:iCs/>
          <w:sz w:val="22"/>
        </w:rPr>
        <w:t xml:space="preserve">B </w:t>
      </w:r>
      <w:r w:rsidR="00292107" w:rsidRPr="00A5541D">
        <w:rPr>
          <w:b/>
          <w:sz w:val="22"/>
        </w:rPr>
        <w:t xml:space="preserve">que se encuentre entre las líneas de fase α y β. Considera: </w:t>
      </w:r>
      <w:r w:rsidR="00292107" w:rsidRPr="00A5541D">
        <w:rPr>
          <w:b/>
          <w:i/>
          <w:iCs/>
          <w:sz w:val="22"/>
        </w:rPr>
        <w:t>C</w:t>
      </w:r>
      <w:r w:rsidR="00292107" w:rsidRPr="00A5541D">
        <w:rPr>
          <w:b/>
          <w:i/>
          <w:iCs/>
          <w:sz w:val="22"/>
          <w:vertAlign w:val="subscript"/>
        </w:rPr>
        <w:t>L</w:t>
      </w:r>
      <w:r w:rsidR="00292107" w:rsidRPr="00A5541D">
        <w:rPr>
          <w:b/>
          <w:i/>
          <w:iCs/>
          <w:sz w:val="22"/>
        </w:rPr>
        <w:t xml:space="preserve"> </w:t>
      </w:r>
      <w:r w:rsidR="00292107" w:rsidRPr="00A5541D">
        <w:rPr>
          <w:b/>
          <w:sz w:val="22"/>
        </w:rPr>
        <w:t>= 32 % Ni,</w:t>
      </w:r>
      <w:r w:rsidR="007A4902" w:rsidRPr="00A5541D">
        <w:rPr>
          <w:b/>
          <w:sz w:val="22"/>
        </w:rPr>
        <w:t xml:space="preserve"> </w:t>
      </w:r>
      <w:r w:rsidR="00292107" w:rsidRPr="00A5541D">
        <w:rPr>
          <w:b/>
          <w:sz w:val="22"/>
        </w:rPr>
        <w:t>C</w:t>
      </w:r>
      <w:r w:rsidR="00292107" w:rsidRPr="00A5541D">
        <w:rPr>
          <w:b/>
          <w:sz w:val="22"/>
          <w:vertAlign w:val="subscript"/>
        </w:rPr>
        <w:t>0</w:t>
      </w:r>
      <w:r w:rsidR="00292107" w:rsidRPr="00A5541D">
        <w:rPr>
          <w:b/>
          <w:sz w:val="22"/>
        </w:rPr>
        <w:t xml:space="preserve"> = 35 % Ni,</w:t>
      </w:r>
      <w:r w:rsidR="00D15872">
        <w:rPr>
          <w:b/>
          <w:sz w:val="22"/>
        </w:rPr>
        <w:br/>
      </w:r>
      <w:r w:rsidR="00292107" w:rsidRPr="00A5541D">
        <w:rPr>
          <w:b/>
          <w:sz w:val="22"/>
        </w:rPr>
        <w:t>C</w:t>
      </w:r>
      <w:r w:rsidR="00292107" w:rsidRPr="00A5541D">
        <w:rPr>
          <w:b/>
          <w:sz w:val="22"/>
          <w:vertAlign w:val="subscript"/>
        </w:rPr>
        <w:t>α</w:t>
      </w:r>
      <w:r w:rsidR="00292107" w:rsidRPr="00A5541D">
        <w:rPr>
          <w:b/>
          <w:sz w:val="22"/>
        </w:rPr>
        <w:t xml:space="preserve"> = 43 % Ni.</w:t>
      </w:r>
    </w:p>
    <w:p w14:paraId="73D1ED28" w14:textId="77777777" w:rsidR="00812F07" w:rsidRPr="00C33475" w:rsidRDefault="00812F07" w:rsidP="00C33475">
      <w:pPr>
        <w:autoSpaceDE w:val="0"/>
        <w:autoSpaceDN w:val="0"/>
        <w:adjustRightInd w:val="0"/>
        <w:spacing w:after="0"/>
        <w:ind w:left="426"/>
        <w:rPr>
          <w:rStyle w:val="Referenciasutil"/>
          <w:rFonts w:asciiTheme="majorHAnsi" w:eastAsiaTheme="minorEastAsia" w:hAnsiTheme="majorHAnsi" w:cs="SRASans1.0-Book"/>
          <w:smallCaps w:val="0"/>
          <w:color w:val="auto"/>
          <w:u w:val="none"/>
        </w:rPr>
      </w:pPr>
      <w:r w:rsidRPr="00C33475">
        <w:rPr>
          <w:rStyle w:val="Referenciasutil"/>
          <w:rFonts w:asciiTheme="majorHAnsi" w:hAnsiTheme="majorHAnsi" w:cs="SRASans1.0-Book"/>
          <w:color w:val="auto"/>
          <w:u w:val="none"/>
        </w:rPr>
        <w:t xml:space="preserve">Cantidad de fase α = </w:t>
      </w:r>
      <m:oMath>
        <m:f>
          <m:fPr>
            <m:ctrlPr>
              <w:rPr>
                <w:rStyle w:val="Referenciasutil"/>
                <w:rFonts w:ascii="Cambria Math" w:hAnsi="Cambria Math" w:cs="SRASans1.0-Book"/>
                <w:i/>
                <w:smallCaps w:val="0"/>
                <w:color w:val="auto"/>
                <w:u w:val="none"/>
              </w:rPr>
            </m:ctrlPr>
          </m:fPr>
          <m:num>
            <m:r>
              <w:rPr>
                <w:rStyle w:val="Referenciasutil"/>
                <w:rFonts w:ascii="Cambria Math" w:hAnsi="Cambria Math" w:cs="SRASans1.0-Book"/>
                <w:color w:val="auto"/>
                <w:u w:val="none"/>
              </w:rPr>
              <m:t>C0 -  CL</m:t>
            </m:r>
          </m:num>
          <m:den>
            <m:r>
              <w:rPr>
                <w:rStyle w:val="Referenciasutil"/>
                <w:rFonts w:ascii="Cambria Math" w:hAnsi="Cambria Math" w:cs="SRASans1.0-Book"/>
                <w:color w:val="auto"/>
                <w:u w:val="none"/>
              </w:rPr>
              <m:t>Cα -CL</m:t>
            </m:r>
          </m:den>
        </m:f>
      </m:oMath>
      <w:r w:rsidRPr="00C33475">
        <w:rPr>
          <w:rStyle w:val="Referenciasutil"/>
          <w:rFonts w:asciiTheme="majorHAnsi" w:eastAsiaTheme="minorEastAsia" w:hAnsiTheme="majorHAnsi" w:cs="SRASans1.0-Book"/>
          <w:color w:val="auto"/>
          <w:u w:val="none"/>
        </w:rPr>
        <w:t xml:space="preserve">  = </w:t>
      </w:r>
      <m:oMath>
        <m:f>
          <m:fPr>
            <m:ctrlPr>
              <w:rPr>
                <w:rStyle w:val="Referenciasutil"/>
                <w:rFonts w:ascii="Cambria Math" w:eastAsiaTheme="minorEastAsia" w:hAnsi="Cambria Math" w:cs="SRASans1.0-Book"/>
                <w:i/>
                <w:smallCaps w:val="0"/>
                <w:color w:val="auto"/>
                <w:u w:val="none"/>
              </w:rPr>
            </m:ctrlPr>
          </m:fPr>
          <m:num>
            <m:r>
              <w:rPr>
                <w:rStyle w:val="Referenciasutil"/>
                <w:rFonts w:ascii="Cambria Math" w:eastAsiaTheme="minorEastAsia" w:hAnsi="Cambria Math" w:cs="SRASans1.0-Book"/>
                <w:color w:val="auto"/>
                <w:u w:val="none"/>
              </w:rPr>
              <m:t>35-32</m:t>
            </m:r>
          </m:num>
          <m:den>
            <m:r>
              <w:rPr>
                <w:rStyle w:val="Referenciasutil"/>
                <w:rFonts w:ascii="Cambria Math" w:eastAsiaTheme="minorEastAsia" w:hAnsi="Cambria Math" w:cs="SRASans1.0-Book"/>
                <w:color w:val="auto"/>
                <w:u w:val="none"/>
              </w:rPr>
              <m:t>43-32</m:t>
            </m:r>
          </m:den>
        </m:f>
      </m:oMath>
      <w:r w:rsidRPr="00C33475">
        <w:rPr>
          <w:rStyle w:val="Referenciasutil"/>
          <w:rFonts w:asciiTheme="majorHAnsi" w:eastAsiaTheme="minorEastAsia" w:hAnsiTheme="majorHAnsi" w:cs="SRASans1.0-Book"/>
          <w:color w:val="auto"/>
          <w:u w:val="none"/>
        </w:rPr>
        <w:t xml:space="preserve"> = 0,27 – 27 %</w:t>
      </w:r>
    </w:p>
    <w:p w14:paraId="578401C7" w14:textId="77777777" w:rsidR="00812F07" w:rsidRPr="00C33475" w:rsidRDefault="00812F07" w:rsidP="00C33475">
      <w:pPr>
        <w:autoSpaceDE w:val="0"/>
        <w:autoSpaceDN w:val="0"/>
        <w:adjustRightInd w:val="0"/>
        <w:spacing w:after="0"/>
        <w:ind w:left="426"/>
        <w:rPr>
          <w:rStyle w:val="Referenciasutil"/>
          <w:rFonts w:asciiTheme="majorHAnsi" w:eastAsiaTheme="minorEastAsia" w:hAnsiTheme="majorHAnsi" w:cs="SRASans1.0-Book"/>
          <w:smallCaps w:val="0"/>
          <w:color w:val="auto"/>
          <w:u w:val="none"/>
        </w:rPr>
      </w:pPr>
    </w:p>
    <w:p w14:paraId="7E451F02" w14:textId="77777777" w:rsidR="00812F07" w:rsidRPr="00C33475" w:rsidRDefault="00812F07" w:rsidP="00C33475">
      <w:pPr>
        <w:autoSpaceDE w:val="0"/>
        <w:autoSpaceDN w:val="0"/>
        <w:adjustRightInd w:val="0"/>
        <w:spacing w:after="0"/>
        <w:ind w:left="426"/>
        <w:rPr>
          <w:rStyle w:val="Referenciasutil"/>
          <w:rFonts w:asciiTheme="majorHAnsi" w:eastAsiaTheme="minorEastAsia" w:hAnsiTheme="majorHAnsi" w:cs="SRASans1.0-Book"/>
          <w:smallCaps w:val="0"/>
          <w:color w:val="auto"/>
          <w:u w:val="none"/>
        </w:rPr>
      </w:pPr>
      <w:r w:rsidRPr="00C33475">
        <w:rPr>
          <w:rStyle w:val="Referenciasutil"/>
          <w:rFonts w:asciiTheme="majorHAnsi" w:eastAsiaTheme="minorEastAsia" w:hAnsiTheme="majorHAnsi" w:cs="SRASans1.0-Book"/>
          <w:color w:val="auto"/>
          <w:u w:val="none"/>
        </w:rPr>
        <w:t xml:space="preserve">Cantidad de fase L = </w:t>
      </w:r>
      <m:oMath>
        <m:f>
          <m:fPr>
            <m:ctrlPr>
              <w:rPr>
                <w:rStyle w:val="Referenciasutil"/>
                <w:rFonts w:ascii="Cambria Math" w:eastAsiaTheme="minorEastAsia" w:hAnsi="Cambria Math" w:cs="SRASans1.0-Book"/>
                <w:i/>
                <w:smallCaps w:val="0"/>
                <w:color w:val="auto"/>
                <w:u w:val="none"/>
              </w:rPr>
            </m:ctrlPr>
          </m:fPr>
          <m:num>
            <m:r>
              <w:rPr>
                <w:rStyle w:val="Referenciasutil"/>
                <w:rFonts w:ascii="Cambria Math" w:eastAsiaTheme="minorEastAsia" w:hAnsi="Cambria Math" w:cs="SRASans1.0-Book"/>
                <w:color w:val="auto"/>
                <w:u w:val="none"/>
              </w:rPr>
              <m:t>Cα-C0</m:t>
            </m:r>
          </m:num>
          <m:den>
            <m:r>
              <w:rPr>
                <w:rStyle w:val="Referenciasutil"/>
                <w:rFonts w:ascii="Cambria Math" w:eastAsiaTheme="minorEastAsia" w:hAnsi="Cambria Math" w:cs="SRASans1.0-Book"/>
                <w:color w:val="auto"/>
                <w:u w:val="none"/>
              </w:rPr>
              <m:t>Cα-CL</m:t>
            </m:r>
          </m:den>
        </m:f>
      </m:oMath>
      <w:r w:rsidRPr="00C33475">
        <w:rPr>
          <w:rStyle w:val="Referenciasutil"/>
          <w:rFonts w:asciiTheme="majorHAnsi" w:eastAsiaTheme="minorEastAsia" w:hAnsiTheme="majorHAnsi" w:cs="SRASans1.0-Book"/>
          <w:color w:val="auto"/>
          <w:u w:val="none"/>
        </w:rPr>
        <w:t xml:space="preserve"> = </w:t>
      </w:r>
      <m:oMath>
        <m:f>
          <m:fPr>
            <m:ctrlPr>
              <w:rPr>
                <w:rStyle w:val="Referenciasutil"/>
                <w:rFonts w:ascii="Cambria Math" w:eastAsiaTheme="minorEastAsia" w:hAnsi="Cambria Math" w:cs="SRASans1.0-Book"/>
                <w:i/>
                <w:smallCaps w:val="0"/>
                <w:color w:val="auto"/>
                <w:u w:val="none"/>
              </w:rPr>
            </m:ctrlPr>
          </m:fPr>
          <m:num>
            <m:r>
              <w:rPr>
                <w:rStyle w:val="Referenciasutil"/>
                <w:rFonts w:ascii="Cambria Math" w:eastAsiaTheme="minorEastAsia" w:hAnsi="Cambria Math" w:cs="SRASans1.0-Book"/>
                <w:color w:val="auto"/>
                <w:u w:val="none"/>
              </w:rPr>
              <m:t>43-35</m:t>
            </m:r>
          </m:num>
          <m:den>
            <m:r>
              <w:rPr>
                <w:rStyle w:val="Referenciasutil"/>
                <w:rFonts w:ascii="Cambria Math" w:eastAsiaTheme="minorEastAsia" w:hAnsi="Cambria Math" w:cs="SRASans1.0-Book"/>
                <w:color w:val="auto"/>
                <w:u w:val="none"/>
              </w:rPr>
              <m:t>43-32</m:t>
            </m:r>
          </m:den>
        </m:f>
      </m:oMath>
      <w:r w:rsidRPr="00C33475">
        <w:rPr>
          <w:rStyle w:val="Referenciasutil"/>
          <w:rFonts w:asciiTheme="majorHAnsi" w:eastAsiaTheme="minorEastAsia" w:hAnsiTheme="majorHAnsi" w:cs="SRASans1.0-Book"/>
          <w:color w:val="auto"/>
          <w:u w:val="none"/>
        </w:rPr>
        <w:t xml:space="preserve"> = 0,73 – 73 %</w:t>
      </w:r>
    </w:p>
    <w:p w14:paraId="721522FC" w14:textId="77777777" w:rsidR="00E236A4" w:rsidRPr="00A5541D" w:rsidRDefault="00E236A4" w:rsidP="00E236A4">
      <w:pPr>
        <w:spacing w:after="200" w:line="276" w:lineRule="auto"/>
        <w:ind w:left="720" w:hanging="426"/>
        <w:contextualSpacing/>
        <w:rPr>
          <w:rFonts w:asciiTheme="majorHAnsi" w:hAnsiTheme="majorHAnsi"/>
          <w:sz w:val="22"/>
        </w:rPr>
      </w:pPr>
    </w:p>
    <w:p w14:paraId="2FEC18E1" w14:textId="23F9A106" w:rsidR="00E236A4" w:rsidRPr="00A5541D" w:rsidRDefault="00E236A4" w:rsidP="0023136E">
      <w:pPr>
        <w:ind w:left="426" w:hanging="426"/>
        <w:rPr>
          <w:b/>
          <w:sz w:val="22"/>
        </w:rPr>
      </w:pPr>
      <w:r w:rsidRPr="00A5541D">
        <w:rPr>
          <w:b/>
          <w:bCs/>
          <w:sz w:val="22"/>
        </w:rPr>
        <w:t>4&gt;</w:t>
      </w:r>
      <w:r w:rsidRPr="00A5541D">
        <w:rPr>
          <w:b/>
          <w:bCs/>
          <w:sz w:val="22"/>
        </w:rPr>
        <w:tab/>
      </w:r>
      <w:r w:rsidR="0023136E" w:rsidRPr="00A5541D">
        <w:rPr>
          <w:b/>
          <w:sz w:val="22"/>
        </w:rPr>
        <w:t>¿Qué condiciones son necesarias, aunque no suficientes, para que dos metales tengan solubilidad total en estado sólido?</w:t>
      </w:r>
    </w:p>
    <w:p w14:paraId="4546D415" w14:textId="2D3349E2" w:rsidR="001A28A5" w:rsidRPr="001A28A5" w:rsidRDefault="001A28A5" w:rsidP="001A28A5">
      <w:pPr>
        <w:autoSpaceDE w:val="0"/>
        <w:autoSpaceDN w:val="0"/>
        <w:adjustRightInd w:val="0"/>
        <w:spacing w:after="0"/>
        <w:ind w:left="438"/>
        <w:rPr>
          <w:rFonts w:asciiTheme="majorHAnsi" w:hAnsiTheme="majorHAnsi" w:cs="SRASans1.0-Book"/>
          <w:sz w:val="22"/>
        </w:rPr>
      </w:pPr>
      <w:r w:rsidRPr="001A28A5">
        <w:rPr>
          <w:rFonts w:asciiTheme="majorHAnsi" w:hAnsiTheme="majorHAnsi" w:cs="SRASans1.0-Book"/>
          <w:sz w:val="22"/>
        </w:rPr>
        <w:t>Cristalizar en el mismo sistema y tener radios atómicos parecidos</w:t>
      </w:r>
      <w:r>
        <w:rPr>
          <w:rFonts w:asciiTheme="majorHAnsi" w:hAnsiTheme="majorHAnsi" w:cs="SRASans1.0-Book"/>
          <w:sz w:val="22"/>
        </w:rPr>
        <w:t>.</w:t>
      </w:r>
    </w:p>
    <w:p w14:paraId="3A938579" w14:textId="77777777" w:rsidR="00E236A4" w:rsidRPr="00A5541D" w:rsidRDefault="00E236A4" w:rsidP="00E236A4">
      <w:pPr>
        <w:spacing w:after="200" w:line="276" w:lineRule="auto"/>
        <w:ind w:left="720" w:hanging="426"/>
        <w:contextualSpacing/>
        <w:rPr>
          <w:rFonts w:asciiTheme="majorHAnsi" w:hAnsiTheme="majorHAnsi"/>
          <w:sz w:val="22"/>
        </w:rPr>
      </w:pPr>
    </w:p>
    <w:p w14:paraId="487446F4" w14:textId="12E1AABF" w:rsidR="00E236A4" w:rsidRPr="00A5541D" w:rsidRDefault="00E236A4" w:rsidP="0083382C">
      <w:pPr>
        <w:ind w:left="426" w:hanging="426"/>
        <w:rPr>
          <w:b/>
          <w:sz w:val="22"/>
        </w:rPr>
      </w:pPr>
      <w:r w:rsidRPr="00A5541D">
        <w:rPr>
          <w:b/>
          <w:bCs/>
          <w:sz w:val="22"/>
        </w:rPr>
        <w:t>5&gt;</w:t>
      </w:r>
      <w:r w:rsidRPr="00A5541D">
        <w:rPr>
          <w:b/>
          <w:bCs/>
          <w:sz w:val="22"/>
        </w:rPr>
        <w:tab/>
      </w:r>
      <w:r w:rsidR="0083382C" w:rsidRPr="00A5541D">
        <w:rPr>
          <w:b/>
          <w:sz w:val="22"/>
        </w:rPr>
        <w:t>Un diagrama de fases para dos metales, ¿es único tanto si consideramos enfriamiento un proceso termodinámico reversible como si lo consideramos irreversible? Razona la respuesta.</w:t>
      </w:r>
    </w:p>
    <w:p w14:paraId="4AD531DD" w14:textId="77777777" w:rsidR="00C742C2" w:rsidRPr="00C742C2" w:rsidRDefault="00C742C2" w:rsidP="00C742C2">
      <w:pPr>
        <w:autoSpaceDE w:val="0"/>
        <w:autoSpaceDN w:val="0"/>
        <w:adjustRightInd w:val="0"/>
        <w:spacing w:after="0"/>
        <w:ind w:left="438"/>
        <w:rPr>
          <w:rFonts w:asciiTheme="majorHAnsi" w:hAnsiTheme="majorHAnsi" w:cs="SRASans1.0-Book"/>
          <w:sz w:val="22"/>
        </w:rPr>
      </w:pPr>
      <w:r w:rsidRPr="00C742C2">
        <w:rPr>
          <w:rFonts w:asciiTheme="majorHAnsi" w:hAnsiTheme="majorHAnsi" w:cs="SRASans1.0-Book"/>
          <w:sz w:val="22"/>
        </w:rPr>
        <w:t>Es un proceso termodinámico reversible.</w:t>
      </w:r>
    </w:p>
    <w:p w14:paraId="6FE6D562" w14:textId="77777777" w:rsidR="00C742C2" w:rsidRPr="00C742C2" w:rsidRDefault="00C742C2" w:rsidP="00C742C2">
      <w:pPr>
        <w:autoSpaceDE w:val="0"/>
        <w:autoSpaceDN w:val="0"/>
        <w:adjustRightInd w:val="0"/>
        <w:spacing w:after="0"/>
        <w:ind w:left="438"/>
        <w:rPr>
          <w:rFonts w:asciiTheme="majorHAnsi" w:hAnsiTheme="majorHAnsi" w:cs="SRASans1.0-Book"/>
          <w:sz w:val="22"/>
        </w:rPr>
      </w:pPr>
      <w:r w:rsidRPr="00C742C2">
        <w:rPr>
          <w:rFonts w:asciiTheme="majorHAnsi" w:hAnsiTheme="majorHAnsi" w:cs="SRASans1.0-Book"/>
          <w:sz w:val="22"/>
        </w:rPr>
        <w:t>Se denominan procesos reversibles a aquellos que hacen evolucionar a un sistema termodinámico desde un estado de equilibrio inicial a otro nuevo estado de equilibrio final a través de infinitos estados de equilibrio. De una manera simplificada, se puede decir que un proceso reversible es aquel proceso que, después de ser llevado de un estado inicial a uno final, puede retomar sus propiedades originales.</w:t>
      </w:r>
    </w:p>
    <w:p w14:paraId="0594F23D" w14:textId="77777777" w:rsidR="00C742C2" w:rsidRPr="00C742C2" w:rsidRDefault="00C742C2" w:rsidP="00C742C2">
      <w:pPr>
        <w:autoSpaceDE w:val="0"/>
        <w:autoSpaceDN w:val="0"/>
        <w:adjustRightInd w:val="0"/>
        <w:spacing w:after="0"/>
        <w:ind w:left="438"/>
        <w:rPr>
          <w:rFonts w:asciiTheme="majorHAnsi" w:hAnsiTheme="majorHAnsi" w:cs="SRASans1.0-Book"/>
          <w:sz w:val="22"/>
        </w:rPr>
      </w:pPr>
      <w:r w:rsidRPr="00C742C2">
        <w:rPr>
          <w:rFonts w:asciiTheme="majorHAnsi" w:hAnsiTheme="majorHAnsi" w:cs="SRASans1.0-Book"/>
          <w:sz w:val="22"/>
        </w:rPr>
        <w:t>Estos procesos son procesos ideales, ya que el tiempo necesario para que se establezcan esos infinitos estados de equilibrio intermedio, sería infinito.</w:t>
      </w:r>
    </w:p>
    <w:p w14:paraId="2FD2C9DF" w14:textId="57631053" w:rsidR="00E236A4" w:rsidRPr="00A5541D" w:rsidRDefault="00C742C2" w:rsidP="00E236A4">
      <w:pPr>
        <w:autoSpaceDE w:val="0"/>
        <w:autoSpaceDN w:val="0"/>
        <w:adjustRightInd w:val="0"/>
        <w:spacing w:after="0"/>
        <w:ind w:left="438"/>
        <w:rPr>
          <w:rFonts w:asciiTheme="majorHAnsi" w:hAnsiTheme="majorHAnsi" w:cs="SRASans1.0-Book"/>
          <w:sz w:val="22"/>
        </w:rPr>
      </w:pPr>
      <w:r w:rsidRPr="00C742C2">
        <w:rPr>
          <w:rFonts w:asciiTheme="majorHAnsi" w:hAnsiTheme="majorHAnsi" w:cs="SRASans1.0-Book"/>
          <w:sz w:val="22"/>
        </w:rPr>
        <w:t>Un proceso reversible es aquel en que se puede hacer que el sistema vuelva a su estado original, sin variación neta del sistema ni del medio exterior.</w:t>
      </w:r>
    </w:p>
    <w:p w14:paraId="44973193" w14:textId="77777777" w:rsidR="00E236A4" w:rsidRPr="00A5541D" w:rsidRDefault="00E236A4" w:rsidP="00E236A4">
      <w:pPr>
        <w:spacing w:after="200" w:line="276" w:lineRule="auto"/>
        <w:ind w:left="720" w:hanging="426"/>
        <w:contextualSpacing/>
        <w:rPr>
          <w:rFonts w:asciiTheme="majorHAnsi" w:hAnsiTheme="majorHAnsi"/>
          <w:sz w:val="22"/>
        </w:rPr>
      </w:pPr>
    </w:p>
    <w:p w14:paraId="142D6E23" w14:textId="3EEEAD97" w:rsidR="002950C6" w:rsidRPr="00A5541D" w:rsidRDefault="009712B1" w:rsidP="002950C6">
      <w:pPr>
        <w:ind w:left="426" w:hanging="426"/>
        <w:rPr>
          <w:b/>
          <w:sz w:val="22"/>
        </w:rPr>
      </w:pPr>
      <w:r>
        <w:rPr>
          <w:b/>
          <w:bCs/>
          <w:sz w:val="22"/>
        </w:rPr>
        <w:br w:type="column"/>
      </w:r>
      <w:r w:rsidR="00E236A4" w:rsidRPr="00A5541D">
        <w:rPr>
          <w:b/>
          <w:bCs/>
          <w:sz w:val="22"/>
        </w:rPr>
        <w:lastRenderedPageBreak/>
        <w:t>6&gt;</w:t>
      </w:r>
      <w:r w:rsidR="00E236A4" w:rsidRPr="00A5541D">
        <w:rPr>
          <w:b/>
          <w:bCs/>
          <w:sz w:val="22"/>
        </w:rPr>
        <w:tab/>
      </w:r>
      <w:r w:rsidR="002950C6" w:rsidRPr="00A5541D">
        <w:rPr>
          <w:b/>
          <w:sz w:val="22"/>
        </w:rPr>
        <w:t>En el diagrama de equilibrio Cu–Ni adjunto, determina, para una aleación con el 40 % de Ni-60 % de Cu:</w:t>
      </w:r>
    </w:p>
    <w:p w14:paraId="115C32C8" w14:textId="3B6A7B21" w:rsidR="00707FBA" w:rsidRPr="00A5541D" w:rsidRDefault="00707FBA" w:rsidP="00707FBA">
      <w:pPr>
        <w:ind w:left="426" w:hanging="426"/>
        <w:jc w:val="center"/>
        <w:rPr>
          <w:b/>
          <w:sz w:val="22"/>
        </w:rPr>
      </w:pPr>
      <w:r w:rsidRPr="00A5541D">
        <w:rPr>
          <w:b/>
          <w:noProof/>
          <w:sz w:val="22"/>
        </w:rPr>
        <w:drawing>
          <wp:inline distT="0" distB="0" distL="0" distR="0" wp14:anchorId="329B6953" wp14:editId="1ED295CF">
            <wp:extent cx="2985679" cy="2266315"/>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5679" cy="2266315"/>
                    </a:xfrm>
                    <a:prstGeom prst="rect">
                      <a:avLst/>
                    </a:prstGeom>
                    <a:noFill/>
                    <a:ln>
                      <a:noFill/>
                    </a:ln>
                  </pic:spPr>
                </pic:pic>
              </a:graphicData>
            </a:graphic>
          </wp:inline>
        </w:drawing>
      </w:r>
    </w:p>
    <w:p w14:paraId="4F70FF58" w14:textId="3D00B5A6" w:rsidR="00707FBA" w:rsidRPr="00A5541D" w:rsidRDefault="00707FBA" w:rsidP="00707FBA">
      <w:pPr>
        <w:ind w:left="426" w:hanging="426"/>
        <w:jc w:val="center"/>
        <w:rPr>
          <w:b/>
          <w:sz w:val="22"/>
        </w:rPr>
      </w:pPr>
      <w:r w:rsidRPr="00A5541D">
        <w:rPr>
          <w:b/>
          <w:bCs/>
          <w:sz w:val="22"/>
        </w:rPr>
        <w:t xml:space="preserve">Fig. 2.17. </w:t>
      </w:r>
      <w:r w:rsidRPr="00A5541D">
        <w:rPr>
          <w:b/>
          <w:sz w:val="22"/>
        </w:rPr>
        <w:t>Diagrama Cu-Ni.</w:t>
      </w:r>
    </w:p>
    <w:p w14:paraId="1914ED70" w14:textId="77777777" w:rsidR="00707FBA" w:rsidRPr="00A5541D" w:rsidRDefault="00707FBA" w:rsidP="002950C6">
      <w:pPr>
        <w:ind w:left="426" w:hanging="426"/>
        <w:rPr>
          <w:b/>
          <w:sz w:val="22"/>
        </w:rPr>
      </w:pPr>
    </w:p>
    <w:p w14:paraId="5C014988" w14:textId="70256939" w:rsidR="002950C6" w:rsidRPr="00A5541D" w:rsidRDefault="002950C6" w:rsidP="0097710B">
      <w:pPr>
        <w:ind w:left="852" w:hanging="426"/>
        <w:rPr>
          <w:b/>
          <w:sz w:val="22"/>
        </w:rPr>
      </w:pPr>
      <w:r w:rsidRPr="00A5541D">
        <w:rPr>
          <w:b/>
          <w:i/>
          <w:iCs/>
          <w:sz w:val="22"/>
        </w:rPr>
        <w:t>a)</w:t>
      </w:r>
      <w:r w:rsidR="00C9200D" w:rsidRPr="00A5541D">
        <w:rPr>
          <w:b/>
          <w:i/>
          <w:iCs/>
          <w:sz w:val="22"/>
        </w:rPr>
        <w:tab/>
      </w:r>
      <w:r w:rsidRPr="00A5541D">
        <w:rPr>
          <w:b/>
          <w:sz w:val="22"/>
        </w:rPr>
        <w:t>La curva de enfriamiento, el intervalo de solidificación y las fases presentes en cada una de las regiones que atraviesa.</w:t>
      </w:r>
    </w:p>
    <w:p w14:paraId="1F06345B" w14:textId="0514C188" w:rsidR="00400859" w:rsidRDefault="008A2525" w:rsidP="00400859">
      <w:pPr>
        <w:autoSpaceDE w:val="0"/>
        <w:autoSpaceDN w:val="0"/>
        <w:adjustRightInd w:val="0"/>
        <w:spacing w:after="0"/>
        <w:ind w:left="852"/>
        <w:rPr>
          <w:rFonts w:asciiTheme="majorHAnsi" w:hAnsiTheme="majorHAnsi" w:cs="SRASans1.0-Book"/>
          <w:iCs/>
          <w:sz w:val="22"/>
        </w:rPr>
      </w:pPr>
      <w:r w:rsidRPr="008A2525">
        <w:rPr>
          <w:rFonts w:asciiTheme="majorHAnsi" w:hAnsiTheme="majorHAnsi" w:cs="SRASans1.0-Book"/>
          <w:iCs/>
          <w:sz w:val="22"/>
        </w:rPr>
        <w:t>Por encima de 1</w:t>
      </w:r>
      <w:r w:rsidR="00514D1B">
        <w:rPr>
          <w:rFonts w:asciiTheme="majorHAnsi" w:hAnsiTheme="majorHAnsi" w:cs="SRASans1.0-Book"/>
          <w:iCs/>
          <w:sz w:val="22"/>
        </w:rPr>
        <w:t> </w:t>
      </w:r>
      <w:r w:rsidRPr="008A2525">
        <w:rPr>
          <w:rFonts w:asciiTheme="majorHAnsi" w:hAnsiTheme="majorHAnsi" w:cs="SRASans1.0-Book"/>
          <w:iCs/>
          <w:sz w:val="22"/>
        </w:rPr>
        <w:t>280</w:t>
      </w:r>
      <w:r w:rsidR="0097425F">
        <w:rPr>
          <w:rFonts w:asciiTheme="majorHAnsi" w:hAnsiTheme="majorHAnsi" w:cs="SRASans1.0-Book"/>
          <w:iCs/>
          <w:sz w:val="22"/>
        </w:rPr>
        <w:t xml:space="preserve"> </w:t>
      </w:r>
      <w:r w:rsidRPr="008A2525">
        <w:rPr>
          <w:rFonts w:asciiTheme="majorHAnsi" w:hAnsiTheme="majorHAnsi" w:cs="SRASans1.0-Book"/>
          <w:iCs/>
          <w:sz w:val="22"/>
        </w:rPr>
        <w:t>°C toda la aleación está en estado líquido (1 fase-L). Entre 1</w:t>
      </w:r>
      <w:r w:rsidR="00380AFE">
        <w:rPr>
          <w:rFonts w:asciiTheme="majorHAnsi" w:hAnsiTheme="majorHAnsi" w:cs="SRASans1.0-Book"/>
          <w:iCs/>
          <w:sz w:val="22"/>
        </w:rPr>
        <w:t> </w:t>
      </w:r>
      <w:r w:rsidRPr="008A2525">
        <w:rPr>
          <w:rFonts w:asciiTheme="majorHAnsi" w:hAnsiTheme="majorHAnsi" w:cs="SRASans1.0-Book"/>
          <w:iCs/>
          <w:sz w:val="22"/>
        </w:rPr>
        <w:t>280</w:t>
      </w:r>
      <w:r w:rsidR="0097425F">
        <w:rPr>
          <w:rFonts w:asciiTheme="majorHAnsi" w:hAnsiTheme="majorHAnsi" w:cs="SRASans1.0-Book"/>
          <w:iCs/>
          <w:sz w:val="22"/>
        </w:rPr>
        <w:t xml:space="preserve"> </w:t>
      </w:r>
      <w:r w:rsidRPr="008A2525">
        <w:rPr>
          <w:rFonts w:asciiTheme="majorHAnsi" w:hAnsiTheme="majorHAnsi" w:cs="SRASans1.0-Book"/>
          <w:iCs/>
          <w:sz w:val="22"/>
        </w:rPr>
        <w:t>° y 1</w:t>
      </w:r>
      <w:r w:rsidR="00380AFE">
        <w:rPr>
          <w:rFonts w:asciiTheme="majorHAnsi" w:hAnsiTheme="majorHAnsi" w:cs="SRASans1.0-Book"/>
          <w:iCs/>
          <w:sz w:val="22"/>
        </w:rPr>
        <w:t> </w:t>
      </w:r>
      <w:r w:rsidRPr="008A2525">
        <w:rPr>
          <w:rFonts w:asciiTheme="majorHAnsi" w:hAnsiTheme="majorHAnsi" w:cs="SRASans1.0-Book"/>
          <w:iCs/>
          <w:sz w:val="22"/>
        </w:rPr>
        <w:t>200</w:t>
      </w:r>
      <w:r w:rsidR="0097425F">
        <w:rPr>
          <w:rFonts w:asciiTheme="majorHAnsi" w:hAnsiTheme="majorHAnsi" w:cs="SRASans1.0-Book"/>
          <w:iCs/>
          <w:sz w:val="22"/>
        </w:rPr>
        <w:t xml:space="preserve"> </w:t>
      </w:r>
      <w:r w:rsidRPr="008A2525">
        <w:rPr>
          <w:rFonts w:asciiTheme="majorHAnsi" w:hAnsiTheme="majorHAnsi" w:cs="SRASans1.0-Book"/>
          <w:iCs/>
          <w:sz w:val="22"/>
        </w:rPr>
        <w:t>°C (intervalo de solidificación) coexisten las  fases líquida y solución sólida (2 fases α + L). Por debajo de 1</w:t>
      </w:r>
      <w:r w:rsidR="00A73D95">
        <w:rPr>
          <w:rFonts w:asciiTheme="majorHAnsi" w:hAnsiTheme="majorHAnsi" w:cs="SRASans1.0-Book"/>
          <w:iCs/>
          <w:sz w:val="22"/>
        </w:rPr>
        <w:t> </w:t>
      </w:r>
      <w:r w:rsidRPr="008A2525">
        <w:rPr>
          <w:rFonts w:asciiTheme="majorHAnsi" w:hAnsiTheme="majorHAnsi" w:cs="SRASans1.0-Book"/>
          <w:iCs/>
          <w:sz w:val="22"/>
        </w:rPr>
        <w:t>200</w:t>
      </w:r>
      <w:r w:rsidR="0097425F">
        <w:rPr>
          <w:rFonts w:asciiTheme="majorHAnsi" w:hAnsiTheme="majorHAnsi" w:cs="SRASans1.0-Book"/>
          <w:iCs/>
          <w:sz w:val="22"/>
        </w:rPr>
        <w:t xml:space="preserve"> </w:t>
      </w:r>
      <w:r w:rsidRPr="008A2525">
        <w:rPr>
          <w:rFonts w:asciiTheme="majorHAnsi" w:hAnsiTheme="majorHAnsi" w:cs="SRASans1.0-Book"/>
          <w:iCs/>
          <w:sz w:val="22"/>
        </w:rPr>
        <w:t xml:space="preserve">°C toda la aleación ha solidificado en forma de solución sólida </w:t>
      </w:r>
      <w:r w:rsidRPr="008A2525">
        <w:rPr>
          <w:rFonts w:asciiTheme="majorHAnsi" w:hAnsiTheme="majorHAnsi" w:cs="SRASans1.0-Book"/>
          <w:sz w:val="22"/>
        </w:rPr>
        <w:t xml:space="preserve"> </w:t>
      </w:r>
      <w:r w:rsidRPr="008A2525">
        <w:rPr>
          <w:rFonts w:asciiTheme="majorHAnsi" w:hAnsiTheme="majorHAnsi" w:cs="SRASans1.0-Book"/>
          <w:iCs/>
          <w:sz w:val="22"/>
        </w:rPr>
        <w:t>(1 fase α). La curva de enfriamiento aparece representada junto al diagrama.</w:t>
      </w:r>
    </w:p>
    <w:p w14:paraId="055AED75" w14:textId="376DC948" w:rsidR="00A171AB" w:rsidRPr="00A5541D" w:rsidRDefault="00747DC8" w:rsidP="00747DC8">
      <w:pPr>
        <w:autoSpaceDE w:val="0"/>
        <w:autoSpaceDN w:val="0"/>
        <w:adjustRightInd w:val="0"/>
        <w:spacing w:after="0"/>
        <w:ind w:left="852"/>
        <w:jc w:val="center"/>
        <w:rPr>
          <w:rFonts w:asciiTheme="majorHAnsi" w:hAnsiTheme="majorHAnsi" w:cs="SRASans1.0-Book"/>
          <w:sz w:val="22"/>
        </w:rPr>
      </w:pPr>
      <w:r>
        <w:rPr>
          <w:noProof/>
        </w:rPr>
        <w:drawing>
          <wp:inline distT="0" distB="0" distL="0" distR="0" wp14:anchorId="09CF9837" wp14:editId="7C0F2D46">
            <wp:extent cx="4495800" cy="23241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97327" cy="2324889"/>
                    </a:xfrm>
                    <a:prstGeom prst="rect">
                      <a:avLst/>
                    </a:prstGeom>
                  </pic:spPr>
                </pic:pic>
              </a:graphicData>
            </a:graphic>
          </wp:inline>
        </w:drawing>
      </w:r>
    </w:p>
    <w:p w14:paraId="657695C2" w14:textId="77777777" w:rsidR="00707FBA" w:rsidRPr="00A5541D" w:rsidRDefault="00707FBA" w:rsidP="00400859">
      <w:pPr>
        <w:autoSpaceDE w:val="0"/>
        <w:autoSpaceDN w:val="0"/>
        <w:adjustRightInd w:val="0"/>
        <w:spacing w:after="0"/>
        <w:ind w:left="852"/>
        <w:rPr>
          <w:rFonts w:asciiTheme="majorHAnsi" w:hAnsiTheme="majorHAnsi" w:cs="SRASans1.0-Book"/>
          <w:sz w:val="22"/>
        </w:rPr>
      </w:pPr>
    </w:p>
    <w:p w14:paraId="7755ABC4" w14:textId="23445EC8" w:rsidR="00E236A4" w:rsidRPr="00A5541D" w:rsidRDefault="002950C6" w:rsidP="0097710B">
      <w:pPr>
        <w:ind w:left="852" w:hanging="426"/>
        <w:rPr>
          <w:b/>
          <w:sz w:val="22"/>
        </w:rPr>
      </w:pPr>
      <w:r w:rsidRPr="00A5541D">
        <w:rPr>
          <w:b/>
          <w:i/>
          <w:iCs/>
          <w:sz w:val="22"/>
        </w:rPr>
        <w:t>b)</w:t>
      </w:r>
      <w:r w:rsidR="00C9200D" w:rsidRPr="00A5541D">
        <w:rPr>
          <w:b/>
          <w:i/>
          <w:iCs/>
          <w:sz w:val="22"/>
        </w:rPr>
        <w:tab/>
      </w:r>
      <w:r w:rsidRPr="00A5541D">
        <w:rPr>
          <w:b/>
          <w:sz w:val="22"/>
        </w:rPr>
        <w:t>La proporción de fases y pesos de las regiones a 1 250 °C para una aleación de 600 kg.</w:t>
      </w:r>
    </w:p>
    <w:p w14:paraId="525ECDF4" w14:textId="77777777" w:rsidR="004F6FD4" w:rsidRDefault="004F6FD4" w:rsidP="004F6FD4">
      <w:pPr>
        <w:ind w:left="852"/>
        <w:rPr>
          <w:rFonts w:asciiTheme="majorHAnsi" w:hAnsiTheme="majorHAnsi"/>
          <w:iCs/>
        </w:rPr>
      </w:pPr>
      <w:r w:rsidRPr="00775A37">
        <w:rPr>
          <w:rFonts w:asciiTheme="majorHAnsi" w:hAnsiTheme="majorHAnsi"/>
          <w:iCs/>
        </w:rPr>
        <w:t xml:space="preserve">Aplicando la regla de la palanca: </w:t>
      </w:r>
    </w:p>
    <w:p w14:paraId="1A0FF876" w14:textId="77777777" w:rsidR="004F6FD4" w:rsidRDefault="004F6FD4" w:rsidP="00B522BC">
      <w:pPr>
        <w:jc w:val="center"/>
        <w:rPr>
          <w:rFonts w:asciiTheme="majorHAnsi" w:hAnsiTheme="majorHAnsi"/>
        </w:rPr>
      </w:pPr>
      <w:r>
        <w:rPr>
          <w:noProof/>
        </w:rPr>
        <w:drawing>
          <wp:inline distT="0" distB="0" distL="0" distR="0" wp14:anchorId="200D7DDB" wp14:editId="40A1F24E">
            <wp:extent cx="2674620" cy="28194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74620" cy="281940"/>
                    </a:xfrm>
                    <a:prstGeom prst="rect">
                      <a:avLst/>
                    </a:prstGeom>
                  </pic:spPr>
                </pic:pic>
              </a:graphicData>
            </a:graphic>
          </wp:inline>
        </w:drawing>
      </w:r>
    </w:p>
    <w:p w14:paraId="71BB9324" w14:textId="77777777" w:rsidR="004F6FD4" w:rsidRPr="00775A37" w:rsidRDefault="004F6FD4" w:rsidP="00B522BC">
      <w:pPr>
        <w:ind w:left="708"/>
        <w:jc w:val="center"/>
        <w:rPr>
          <w:rFonts w:asciiTheme="majorHAnsi" w:hAnsiTheme="majorHAnsi"/>
        </w:rPr>
      </w:pPr>
      <w:r w:rsidRPr="00775A37">
        <w:rPr>
          <w:rFonts w:asciiTheme="majorHAnsi" w:hAnsiTheme="majorHAnsi"/>
          <w:iCs/>
        </w:rPr>
        <w:t>m</w:t>
      </w:r>
      <w:r w:rsidRPr="00775A37">
        <w:rPr>
          <w:rFonts w:asciiTheme="majorHAnsi" w:hAnsiTheme="majorHAnsi"/>
          <w:iCs/>
          <w:vertAlign w:val="subscript"/>
        </w:rPr>
        <w:t>L</w:t>
      </w:r>
      <w:r w:rsidRPr="00775A37">
        <w:rPr>
          <w:rFonts w:asciiTheme="majorHAnsi" w:hAnsiTheme="majorHAnsi"/>
          <w:iCs/>
        </w:rPr>
        <w:t xml:space="preserve"> + m</w:t>
      </w:r>
      <w:r w:rsidRPr="00775A37">
        <w:rPr>
          <w:rFonts w:asciiTheme="majorHAnsi" w:hAnsiTheme="majorHAnsi"/>
          <w:iCs/>
          <w:vertAlign w:val="subscript"/>
        </w:rPr>
        <w:t>S</w:t>
      </w:r>
      <w:r w:rsidRPr="00775A37">
        <w:rPr>
          <w:rFonts w:asciiTheme="majorHAnsi" w:hAnsiTheme="majorHAnsi"/>
          <w:iCs/>
        </w:rPr>
        <w:t xml:space="preserve"> = 600 </w:t>
      </w:r>
      <w:r>
        <w:rPr>
          <w:rFonts w:asciiTheme="majorHAnsi" w:hAnsiTheme="majorHAnsi"/>
        </w:rPr>
        <w:t xml:space="preserve">, </w:t>
      </w:r>
      <w:r w:rsidRPr="00775A37">
        <w:rPr>
          <w:rFonts w:asciiTheme="majorHAnsi" w:hAnsiTheme="majorHAnsi"/>
          <w:iCs/>
        </w:rPr>
        <w:t>luego :</w:t>
      </w:r>
    </w:p>
    <w:p w14:paraId="2CAB7677" w14:textId="6F9F8871" w:rsidR="00E236A4" w:rsidRPr="00A5541D" w:rsidRDefault="004F6FD4" w:rsidP="00B522BC">
      <w:pPr>
        <w:autoSpaceDE w:val="0"/>
        <w:autoSpaceDN w:val="0"/>
        <w:adjustRightInd w:val="0"/>
        <w:spacing w:after="0"/>
        <w:ind w:left="852"/>
        <w:jc w:val="center"/>
        <w:rPr>
          <w:rFonts w:asciiTheme="majorHAnsi" w:hAnsiTheme="majorHAnsi" w:cs="SRASans1.0-Book"/>
          <w:sz w:val="22"/>
        </w:rPr>
      </w:pPr>
      <w:r w:rsidRPr="00775A37">
        <w:rPr>
          <w:rFonts w:asciiTheme="majorHAnsi" w:hAnsiTheme="majorHAnsi"/>
          <w:iCs/>
        </w:rPr>
        <w:t>m</w:t>
      </w:r>
      <w:r w:rsidRPr="00775A37">
        <w:rPr>
          <w:rFonts w:asciiTheme="majorHAnsi" w:hAnsiTheme="majorHAnsi"/>
          <w:iCs/>
          <w:vertAlign w:val="subscript"/>
        </w:rPr>
        <w:t xml:space="preserve">L </w:t>
      </w:r>
      <w:r w:rsidRPr="00775A37">
        <w:rPr>
          <w:rFonts w:asciiTheme="majorHAnsi" w:hAnsiTheme="majorHAnsi"/>
          <w:iCs/>
        </w:rPr>
        <w:t xml:space="preserve">= 300 </w:t>
      </w:r>
      <w:r w:rsidR="00B522BC">
        <w:rPr>
          <w:rFonts w:asciiTheme="majorHAnsi" w:hAnsiTheme="majorHAnsi"/>
          <w:iCs/>
        </w:rPr>
        <w:t>k</w:t>
      </w:r>
      <w:r w:rsidRPr="00775A37">
        <w:rPr>
          <w:rFonts w:asciiTheme="majorHAnsi" w:hAnsiTheme="majorHAnsi"/>
          <w:iCs/>
        </w:rPr>
        <w:t xml:space="preserve">g </w:t>
      </w:r>
      <w:r>
        <w:rPr>
          <w:rFonts w:asciiTheme="majorHAnsi" w:hAnsiTheme="majorHAnsi"/>
          <w:iCs/>
        </w:rPr>
        <w:t xml:space="preserve">    y     </w:t>
      </w:r>
      <w:r w:rsidRPr="00775A37">
        <w:rPr>
          <w:rFonts w:asciiTheme="majorHAnsi" w:hAnsiTheme="majorHAnsi"/>
          <w:iCs/>
        </w:rPr>
        <w:t>m</w:t>
      </w:r>
      <w:r w:rsidRPr="00775A37">
        <w:rPr>
          <w:rFonts w:asciiTheme="majorHAnsi" w:hAnsiTheme="majorHAnsi"/>
          <w:iCs/>
          <w:vertAlign w:val="subscript"/>
        </w:rPr>
        <w:t>S</w:t>
      </w:r>
      <w:r w:rsidRPr="00775A37">
        <w:rPr>
          <w:rFonts w:asciiTheme="majorHAnsi" w:hAnsiTheme="majorHAnsi"/>
          <w:iCs/>
        </w:rPr>
        <w:t xml:space="preserve"> = 300 </w:t>
      </w:r>
      <w:r w:rsidR="00B522BC">
        <w:rPr>
          <w:rFonts w:asciiTheme="majorHAnsi" w:hAnsiTheme="majorHAnsi"/>
          <w:iCs/>
        </w:rPr>
        <w:t>k</w:t>
      </w:r>
      <w:r w:rsidRPr="00775A37">
        <w:rPr>
          <w:rFonts w:asciiTheme="majorHAnsi" w:hAnsiTheme="majorHAnsi"/>
          <w:iCs/>
        </w:rPr>
        <w:t>g</w:t>
      </w:r>
    </w:p>
    <w:p w14:paraId="48EC7B3D" w14:textId="77777777" w:rsidR="00E236A4" w:rsidRPr="00A5541D" w:rsidRDefault="00E236A4" w:rsidP="00B522BC">
      <w:pPr>
        <w:spacing w:after="200" w:line="276" w:lineRule="auto"/>
        <w:ind w:left="720" w:hanging="426"/>
        <w:contextualSpacing/>
        <w:jc w:val="center"/>
        <w:rPr>
          <w:rFonts w:asciiTheme="majorHAnsi" w:hAnsiTheme="majorHAnsi"/>
          <w:sz w:val="22"/>
        </w:rPr>
      </w:pPr>
    </w:p>
    <w:p w14:paraId="03997D07" w14:textId="09895C89" w:rsidR="00B82467" w:rsidRPr="00A5541D" w:rsidRDefault="00E236A4" w:rsidP="00B82467">
      <w:pPr>
        <w:ind w:left="426" w:hanging="426"/>
        <w:rPr>
          <w:b/>
          <w:sz w:val="22"/>
        </w:rPr>
      </w:pPr>
      <w:r w:rsidRPr="00A5541D">
        <w:rPr>
          <w:b/>
          <w:bCs/>
          <w:sz w:val="22"/>
        </w:rPr>
        <w:lastRenderedPageBreak/>
        <w:t>7&gt;</w:t>
      </w:r>
      <w:r w:rsidRPr="00A5541D">
        <w:rPr>
          <w:b/>
          <w:bCs/>
          <w:sz w:val="22"/>
        </w:rPr>
        <w:tab/>
      </w:r>
      <w:r w:rsidR="00B82467" w:rsidRPr="00A5541D">
        <w:rPr>
          <w:b/>
          <w:sz w:val="22"/>
        </w:rPr>
        <w:t>Utilizando el diagrama Bi–Sb representado a continuación, analiza y determina, para una aleación con 45 % de Sb-55 % de Bi:</w:t>
      </w:r>
    </w:p>
    <w:p w14:paraId="0DA3C115" w14:textId="717B67E8" w:rsidR="001D77A0" w:rsidRPr="00A5541D" w:rsidRDefault="001D77A0" w:rsidP="008F2ACC">
      <w:pPr>
        <w:ind w:left="426" w:hanging="426"/>
        <w:jc w:val="center"/>
        <w:rPr>
          <w:b/>
          <w:sz w:val="22"/>
        </w:rPr>
      </w:pPr>
      <w:r w:rsidRPr="00A5541D">
        <w:rPr>
          <w:b/>
          <w:noProof/>
          <w:sz w:val="22"/>
        </w:rPr>
        <w:drawing>
          <wp:inline distT="0" distB="0" distL="0" distR="0" wp14:anchorId="2616F835" wp14:editId="1F7525E6">
            <wp:extent cx="2786285" cy="2120265"/>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6285" cy="2120265"/>
                    </a:xfrm>
                    <a:prstGeom prst="rect">
                      <a:avLst/>
                    </a:prstGeom>
                    <a:noFill/>
                    <a:ln>
                      <a:noFill/>
                    </a:ln>
                  </pic:spPr>
                </pic:pic>
              </a:graphicData>
            </a:graphic>
          </wp:inline>
        </w:drawing>
      </w:r>
    </w:p>
    <w:p w14:paraId="47D4B9F2" w14:textId="46EE5A19" w:rsidR="001D77A0" w:rsidRPr="00A5541D" w:rsidRDefault="001D77A0" w:rsidP="008F2ACC">
      <w:pPr>
        <w:ind w:left="426" w:hanging="426"/>
        <w:jc w:val="center"/>
        <w:rPr>
          <w:b/>
          <w:sz w:val="22"/>
        </w:rPr>
      </w:pPr>
      <w:r w:rsidRPr="00A5541D">
        <w:rPr>
          <w:b/>
          <w:bCs/>
          <w:sz w:val="22"/>
        </w:rPr>
        <w:t xml:space="preserve">Fig. 2.18. </w:t>
      </w:r>
      <w:r w:rsidRPr="00A5541D">
        <w:rPr>
          <w:b/>
          <w:sz w:val="22"/>
        </w:rPr>
        <w:t>Diagrama Bi-Sb.</w:t>
      </w:r>
    </w:p>
    <w:p w14:paraId="33FF8CB2" w14:textId="77777777" w:rsidR="001D77A0" w:rsidRPr="00A5541D" w:rsidRDefault="001D77A0" w:rsidP="00B82467">
      <w:pPr>
        <w:ind w:left="426" w:hanging="426"/>
        <w:rPr>
          <w:b/>
          <w:sz w:val="22"/>
        </w:rPr>
      </w:pPr>
    </w:p>
    <w:p w14:paraId="70BDB77E" w14:textId="216B3B7C" w:rsidR="00B82467" w:rsidRPr="00A5541D" w:rsidRDefault="00B82467" w:rsidP="00702412">
      <w:pPr>
        <w:ind w:left="852" w:hanging="426"/>
        <w:rPr>
          <w:b/>
          <w:sz w:val="22"/>
        </w:rPr>
      </w:pPr>
      <w:r w:rsidRPr="00A5541D">
        <w:rPr>
          <w:b/>
          <w:i/>
          <w:iCs/>
          <w:sz w:val="22"/>
        </w:rPr>
        <w:t>a)</w:t>
      </w:r>
      <w:r w:rsidRPr="00A5541D">
        <w:rPr>
          <w:b/>
          <w:i/>
          <w:iCs/>
          <w:sz w:val="22"/>
        </w:rPr>
        <w:tab/>
      </w:r>
      <w:r w:rsidRPr="00A5541D">
        <w:rPr>
          <w:b/>
          <w:sz w:val="22"/>
        </w:rPr>
        <w:t>Las transformaciones que experimenta la aleación al enfriarse lentamente desde el estado líquido hasta la temperatura ambiente.</w:t>
      </w:r>
    </w:p>
    <w:p w14:paraId="3B7E0749" w14:textId="2EA00DB6" w:rsidR="00702412" w:rsidRPr="00A5541D" w:rsidRDefault="00580BB6" w:rsidP="00702412">
      <w:pPr>
        <w:autoSpaceDE w:val="0"/>
        <w:autoSpaceDN w:val="0"/>
        <w:adjustRightInd w:val="0"/>
        <w:spacing w:after="0"/>
        <w:ind w:left="852"/>
        <w:rPr>
          <w:rFonts w:asciiTheme="majorHAnsi" w:hAnsiTheme="majorHAnsi" w:cs="SRASans1.0-Book"/>
          <w:sz w:val="22"/>
        </w:rPr>
      </w:pPr>
      <w:r w:rsidRPr="00580BB6">
        <w:rPr>
          <w:rFonts w:asciiTheme="majorHAnsi" w:hAnsiTheme="majorHAnsi" w:cs="SRASans1.0-Book"/>
          <w:iCs/>
          <w:sz w:val="22"/>
        </w:rPr>
        <w:t>Por encima de 510</w:t>
      </w:r>
      <w:r w:rsidR="00CD03B2">
        <w:rPr>
          <w:rFonts w:asciiTheme="majorHAnsi" w:hAnsiTheme="majorHAnsi" w:cs="SRASans1.0-Book"/>
          <w:iCs/>
          <w:sz w:val="22"/>
        </w:rPr>
        <w:t xml:space="preserve"> </w:t>
      </w:r>
      <w:r w:rsidRPr="00580BB6">
        <w:rPr>
          <w:rFonts w:asciiTheme="majorHAnsi" w:hAnsiTheme="majorHAnsi" w:cs="SRASans1.0-Book"/>
          <w:iCs/>
          <w:sz w:val="22"/>
        </w:rPr>
        <w:t>°C se encuentra en estado líquido (1 fase - L); por debajo de 350</w:t>
      </w:r>
      <w:r w:rsidR="00CD03B2">
        <w:rPr>
          <w:rFonts w:asciiTheme="majorHAnsi" w:hAnsiTheme="majorHAnsi" w:cs="SRASans1.0-Book"/>
          <w:iCs/>
          <w:sz w:val="22"/>
        </w:rPr>
        <w:t xml:space="preserve"> </w:t>
      </w:r>
      <w:r w:rsidRPr="00580BB6">
        <w:rPr>
          <w:rFonts w:asciiTheme="majorHAnsi" w:hAnsiTheme="majorHAnsi" w:cs="SRASans1.0-Book"/>
          <w:iCs/>
          <w:sz w:val="22"/>
        </w:rPr>
        <w:t>°C todo es solución sólida</w:t>
      </w:r>
      <w:r w:rsidRPr="00580BB6">
        <w:rPr>
          <w:rFonts w:asciiTheme="majorHAnsi" w:hAnsiTheme="majorHAnsi" w:cs="SRASans1.0-Book"/>
          <w:sz w:val="22"/>
        </w:rPr>
        <w:t xml:space="preserve"> </w:t>
      </w:r>
      <w:r w:rsidRPr="00580BB6">
        <w:rPr>
          <w:rFonts w:asciiTheme="majorHAnsi" w:hAnsiTheme="majorHAnsi" w:cs="SRASans1.0-Book"/>
          <w:iCs/>
          <w:sz w:val="22"/>
        </w:rPr>
        <w:t>(1 fase - α); entre 510</w:t>
      </w:r>
      <w:r w:rsidR="00CD03B2">
        <w:rPr>
          <w:rFonts w:asciiTheme="majorHAnsi" w:hAnsiTheme="majorHAnsi" w:cs="SRASans1.0-Book"/>
          <w:iCs/>
          <w:sz w:val="22"/>
        </w:rPr>
        <w:t xml:space="preserve"> </w:t>
      </w:r>
      <w:r w:rsidRPr="00580BB6">
        <w:rPr>
          <w:rFonts w:asciiTheme="majorHAnsi" w:hAnsiTheme="majorHAnsi" w:cs="SRASans1.0-Book"/>
          <w:iCs/>
          <w:sz w:val="22"/>
        </w:rPr>
        <w:t>° y 350</w:t>
      </w:r>
      <w:r w:rsidR="00CD03B2">
        <w:rPr>
          <w:rFonts w:asciiTheme="majorHAnsi" w:hAnsiTheme="majorHAnsi" w:cs="SRASans1.0-Book"/>
          <w:iCs/>
          <w:sz w:val="22"/>
        </w:rPr>
        <w:t xml:space="preserve"> </w:t>
      </w:r>
      <w:r w:rsidRPr="00580BB6">
        <w:rPr>
          <w:rFonts w:asciiTheme="majorHAnsi" w:hAnsiTheme="majorHAnsi" w:cs="SRASans1.0-Book"/>
          <w:iCs/>
          <w:sz w:val="22"/>
        </w:rPr>
        <w:t>°C coexisten líquido y solución sólida (2 fases – L + α).</w:t>
      </w:r>
    </w:p>
    <w:p w14:paraId="6CEA4219" w14:textId="77777777" w:rsidR="00702412" w:rsidRPr="00A5541D" w:rsidRDefault="00702412" w:rsidP="00702412">
      <w:pPr>
        <w:autoSpaceDE w:val="0"/>
        <w:autoSpaceDN w:val="0"/>
        <w:adjustRightInd w:val="0"/>
        <w:spacing w:after="0"/>
        <w:ind w:left="852"/>
        <w:rPr>
          <w:rFonts w:asciiTheme="majorHAnsi" w:hAnsiTheme="majorHAnsi" w:cs="SRASans1.0-Book"/>
          <w:sz w:val="22"/>
        </w:rPr>
      </w:pPr>
    </w:p>
    <w:p w14:paraId="39355E07" w14:textId="09F0BEB2" w:rsidR="00B82467" w:rsidRPr="00A5541D" w:rsidRDefault="00B82467" w:rsidP="00702412">
      <w:pPr>
        <w:ind w:left="852" w:hanging="426"/>
        <w:rPr>
          <w:b/>
          <w:sz w:val="22"/>
        </w:rPr>
      </w:pPr>
      <w:r w:rsidRPr="00A5541D">
        <w:rPr>
          <w:b/>
          <w:i/>
          <w:iCs/>
          <w:sz w:val="22"/>
        </w:rPr>
        <w:t>b)</w:t>
      </w:r>
      <w:r w:rsidRPr="00A5541D">
        <w:rPr>
          <w:b/>
          <w:i/>
          <w:iCs/>
          <w:sz w:val="22"/>
        </w:rPr>
        <w:tab/>
      </w:r>
      <w:r w:rsidRPr="00A5541D">
        <w:rPr>
          <w:b/>
          <w:sz w:val="22"/>
        </w:rPr>
        <w:t>La curva de enfriamiento.</w:t>
      </w:r>
    </w:p>
    <w:p w14:paraId="71F6BD54" w14:textId="1E6BE5D0" w:rsidR="00702412" w:rsidRDefault="00E7167C" w:rsidP="00702412">
      <w:pPr>
        <w:autoSpaceDE w:val="0"/>
        <w:autoSpaceDN w:val="0"/>
        <w:adjustRightInd w:val="0"/>
        <w:spacing w:after="0"/>
        <w:ind w:left="852"/>
        <w:rPr>
          <w:rFonts w:asciiTheme="majorHAnsi" w:hAnsiTheme="majorHAnsi" w:cs="SRASans1.0-Book"/>
          <w:iCs/>
          <w:sz w:val="22"/>
        </w:rPr>
      </w:pPr>
      <w:r w:rsidRPr="00E7167C">
        <w:rPr>
          <w:rFonts w:asciiTheme="majorHAnsi" w:hAnsiTheme="majorHAnsi" w:cs="SRASans1.0-Book"/>
          <w:iCs/>
          <w:sz w:val="22"/>
        </w:rPr>
        <w:t>La curva de enfriamiento aparece representada junto al diagrama.</w:t>
      </w:r>
    </w:p>
    <w:p w14:paraId="3E559845" w14:textId="09E73B71" w:rsidR="007A5374" w:rsidRPr="00A5541D" w:rsidRDefault="007A5374" w:rsidP="00EF4B53">
      <w:pPr>
        <w:autoSpaceDE w:val="0"/>
        <w:autoSpaceDN w:val="0"/>
        <w:adjustRightInd w:val="0"/>
        <w:spacing w:after="0"/>
        <w:ind w:left="852"/>
        <w:jc w:val="center"/>
        <w:rPr>
          <w:rFonts w:asciiTheme="majorHAnsi" w:hAnsiTheme="majorHAnsi" w:cs="SRASans1.0-Book"/>
          <w:sz w:val="22"/>
        </w:rPr>
      </w:pPr>
      <w:r>
        <w:rPr>
          <w:noProof/>
        </w:rPr>
        <w:drawing>
          <wp:inline distT="0" distB="0" distL="0" distR="0" wp14:anchorId="06E01294" wp14:editId="5D3577E7">
            <wp:extent cx="4861560" cy="24536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59274" cy="2452486"/>
                    </a:xfrm>
                    <a:prstGeom prst="rect">
                      <a:avLst/>
                    </a:prstGeom>
                  </pic:spPr>
                </pic:pic>
              </a:graphicData>
            </a:graphic>
          </wp:inline>
        </w:drawing>
      </w:r>
    </w:p>
    <w:p w14:paraId="21CA3049" w14:textId="77777777" w:rsidR="00702412" w:rsidRPr="00A5541D" w:rsidRDefault="00702412" w:rsidP="00702412">
      <w:pPr>
        <w:autoSpaceDE w:val="0"/>
        <w:autoSpaceDN w:val="0"/>
        <w:adjustRightInd w:val="0"/>
        <w:spacing w:after="0"/>
        <w:ind w:left="852"/>
        <w:rPr>
          <w:rFonts w:asciiTheme="majorHAnsi" w:hAnsiTheme="majorHAnsi" w:cs="SRASans1.0-Book"/>
          <w:sz w:val="22"/>
        </w:rPr>
      </w:pPr>
    </w:p>
    <w:p w14:paraId="33409BFE" w14:textId="1E107790" w:rsidR="00E236A4" w:rsidRPr="00A5541D" w:rsidRDefault="00B82467" w:rsidP="00702412">
      <w:pPr>
        <w:ind w:left="852" w:hanging="426"/>
        <w:rPr>
          <w:b/>
          <w:sz w:val="22"/>
        </w:rPr>
      </w:pPr>
      <w:r w:rsidRPr="00A5541D">
        <w:rPr>
          <w:b/>
          <w:i/>
          <w:iCs/>
          <w:sz w:val="22"/>
        </w:rPr>
        <w:t>c)</w:t>
      </w:r>
      <w:r w:rsidRPr="00A5541D">
        <w:rPr>
          <w:b/>
          <w:i/>
          <w:iCs/>
          <w:sz w:val="22"/>
        </w:rPr>
        <w:tab/>
      </w:r>
      <w:r w:rsidRPr="00A5541D">
        <w:rPr>
          <w:b/>
          <w:sz w:val="22"/>
        </w:rPr>
        <w:t>Si el enfriamiento no se realiza en condiciones de equilibrio, ¿cuál será la máxima diferencia de concentración entre el centro de un grano y su periferia?</w:t>
      </w:r>
    </w:p>
    <w:p w14:paraId="1912D378" w14:textId="05A211C6" w:rsidR="006643BC" w:rsidRPr="00A5541D" w:rsidRDefault="007A6E04" w:rsidP="006643BC">
      <w:pPr>
        <w:autoSpaceDE w:val="0"/>
        <w:autoSpaceDN w:val="0"/>
        <w:adjustRightInd w:val="0"/>
        <w:spacing w:after="0"/>
        <w:ind w:left="852"/>
        <w:rPr>
          <w:rFonts w:asciiTheme="majorHAnsi" w:hAnsiTheme="majorHAnsi" w:cs="SRASans1.0-Book"/>
          <w:sz w:val="22"/>
        </w:rPr>
      </w:pPr>
      <w:r w:rsidRPr="007A6E04">
        <w:rPr>
          <w:rFonts w:asciiTheme="majorHAnsi" w:hAnsiTheme="majorHAnsi" w:cs="SRASans1.0-Book"/>
          <w:iCs/>
          <w:sz w:val="22"/>
        </w:rPr>
        <w:t>Al formarse un grano heterogéneo, la concentración de Sb variará de aproximadamente 87 % al comienzo de la solidificación a 10 % al final de la solidificación, para la concentración de 45-55 Sb-Bi.</w:t>
      </w:r>
    </w:p>
    <w:p w14:paraId="024762BD" w14:textId="77777777" w:rsidR="006643BC" w:rsidRPr="00A5541D" w:rsidRDefault="006643BC" w:rsidP="006643BC">
      <w:pPr>
        <w:autoSpaceDE w:val="0"/>
        <w:autoSpaceDN w:val="0"/>
        <w:adjustRightInd w:val="0"/>
        <w:spacing w:after="0"/>
        <w:ind w:left="852"/>
        <w:rPr>
          <w:rFonts w:asciiTheme="majorHAnsi" w:hAnsiTheme="majorHAnsi" w:cs="SRASans1.0-Book"/>
          <w:sz w:val="22"/>
        </w:rPr>
      </w:pPr>
    </w:p>
    <w:p w14:paraId="69E98FE6" w14:textId="03B30083" w:rsidR="006D56F3" w:rsidRPr="00A5541D" w:rsidRDefault="006D56F3" w:rsidP="00220019">
      <w:pPr>
        <w:spacing w:after="200" w:line="276" w:lineRule="auto"/>
        <w:ind w:left="851" w:hanging="557"/>
        <w:contextualSpacing/>
        <w:rPr>
          <w:rFonts w:asciiTheme="majorHAnsi" w:hAnsiTheme="majorHAnsi"/>
          <w:b/>
          <w:sz w:val="22"/>
        </w:rPr>
      </w:pPr>
      <w:r w:rsidRPr="00A5541D">
        <w:rPr>
          <w:rFonts w:asciiTheme="majorHAnsi" w:hAnsiTheme="majorHAnsi"/>
          <w:b/>
          <w:i/>
          <w:iCs/>
          <w:sz w:val="22"/>
        </w:rPr>
        <w:lastRenderedPageBreak/>
        <w:t>d)</w:t>
      </w:r>
      <w:r w:rsidR="004367E4" w:rsidRPr="00A5541D">
        <w:rPr>
          <w:rFonts w:asciiTheme="majorHAnsi" w:hAnsiTheme="majorHAnsi"/>
          <w:b/>
          <w:i/>
          <w:iCs/>
          <w:sz w:val="22"/>
        </w:rPr>
        <w:tab/>
      </w:r>
      <w:r w:rsidRPr="00A5541D">
        <w:rPr>
          <w:rFonts w:asciiTheme="majorHAnsi" w:hAnsiTheme="majorHAnsi"/>
          <w:b/>
          <w:sz w:val="22"/>
        </w:rPr>
        <w:t>¿A qué temperatura encontraremos un 50 % de aleación</w:t>
      </w:r>
      <w:r w:rsidR="004367E4" w:rsidRPr="00A5541D">
        <w:rPr>
          <w:rFonts w:asciiTheme="majorHAnsi" w:hAnsiTheme="majorHAnsi"/>
          <w:b/>
          <w:sz w:val="22"/>
        </w:rPr>
        <w:t xml:space="preserve"> </w:t>
      </w:r>
      <w:r w:rsidRPr="00A5541D">
        <w:rPr>
          <w:rFonts w:asciiTheme="majorHAnsi" w:hAnsiTheme="majorHAnsi"/>
          <w:b/>
          <w:sz w:val="22"/>
        </w:rPr>
        <w:t>en estado líquido?</w:t>
      </w:r>
    </w:p>
    <w:p w14:paraId="07A38C5C" w14:textId="3ABCE497" w:rsidR="006643BC" w:rsidRPr="00767EA4" w:rsidRDefault="001932E1" w:rsidP="006643BC">
      <w:pPr>
        <w:autoSpaceDE w:val="0"/>
        <w:autoSpaceDN w:val="0"/>
        <w:adjustRightInd w:val="0"/>
        <w:spacing w:after="0"/>
        <w:ind w:left="852"/>
        <w:rPr>
          <w:rFonts w:asciiTheme="majorHAnsi" w:hAnsiTheme="majorHAnsi" w:cs="SRASans1.0-Book"/>
          <w:sz w:val="22"/>
        </w:rPr>
      </w:pPr>
      <w:r w:rsidRPr="00767EA4">
        <w:rPr>
          <w:rFonts w:asciiTheme="majorHAnsi" w:hAnsiTheme="majorHAnsi"/>
          <w:iCs/>
          <w:sz w:val="22"/>
        </w:rPr>
        <w:t>50 % de aleación en estado L</w:t>
      </w:r>
      <w:r w:rsidR="005D731F">
        <w:rPr>
          <w:rFonts w:asciiTheme="majorHAnsi" w:hAnsiTheme="majorHAnsi"/>
          <w:iCs/>
          <w:sz w:val="22"/>
        </w:rPr>
        <w:t>;</w:t>
      </w:r>
      <w:r w:rsidRPr="00767EA4">
        <w:rPr>
          <w:rFonts w:asciiTheme="majorHAnsi" w:hAnsiTheme="majorHAnsi"/>
          <w:iCs/>
          <w:sz w:val="22"/>
        </w:rPr>
        <w:t xml:space="preserve"> esto ocurre cuando la relación  </w:t>
      </w:r>
      <m:oMath>
        <m:f>
          <m:fPr>
            <m:ctrlPr>
              <w:rPr>
                <w:rFonts w:ascii="Cambria Math" w:hAnsi="Cambria Math"/>
                <w:i/>
                <w:iCs/>
                <w:sz w:val="22"/>
                <w:lang w:val="es-ES_tradnl"/>
              </w:rPr>
            </m:ctrlPr>
          </m:fPr>
          <m:num>
            <m:r>
              <w:rPr>
                <w:rFonts w:ascii="Cambria Math" w:hAnsi="Cambria Math"/>
                <w:sz w:val="22"/>
              </w:rPr>
              <m:t>L</m:t>
            </m:r>
          </m:num>
          <m:den>
            <m:r>
              <w:rPr>
                <w:rFonts w:ascii="Cambria Math" w:hAnsi="Cambria Math"/>
                <w:sz w:val="22"/>
              </w:rPr>
              <m:t>α</m:t>
            </m:r>
          </m:den>
        </m:f>
      </m:oMath>
      <w:r w:rsidRPr="00767EA4">
        <w:rPr>
          <w:rFonts w:asciiTheme="majorHAnsi" w:eastAsiaTheme="minorEastAsia" w:hAnsiTheme="majorHAnsi"/>
          <w:iCs/>
          <w:sz w:val="22"/>
        </w:rPr>
        <w:t xml:space="preserve"> = 1</w:t>
      </w:r>
      <w:r w:rsidR="005D731F">
        <w:rPr>
          <w:rFonts w:asciiTheme="majorHAnsi" w:eastAsiaTheme="minorEastAsia" w:hAnsiTheme="majorHAnsi"/>
          <w:iCs/>
          <w:sz w:val="22"/>
        </w:rPr>
        <w:t>.</w:t>
      </w:r>
      <w:r w:rsidRPr="00767EA4">
        <w:rPr>
          <w:rFonts w:asciiTheme="majorHAnsi" w:eastAsiaTheme="minorEastAsia" w:hAnsiTheme="majorHAnsi"/>
          <w:iCs/>
          <w:sz w:val="22"/>
        </w:rPr>
        <w:t xml:space="preserve"> </w:t>
      </w:r>
      <w:r w:rsidR="005D731F">
        <w:rPr>
          <w:rFonts w:asciiTheme="majorHAnsi" w:eastAsiaTheme="minorEastAsia" w:hAnsiTheme="majorHAnsi"/>
          <w:iCs/>
          <w:sz w:val="22"/>
        </w:rPr>
        <w:t>G</w:t>
      </w:r>
      <w:r w:rsidRPr="00767EA4">
        <w:rPr>
          <w:rFonts w:asciiTheme="majorHAnsi" w:eastAsiaTheme="minorEastAsia" w:hAnsiTheme="majorHAnsi"/>
          <w:iCs/>
          <w:sz w:val="22"/>
        </w:rPr>
        <w:t xml:space="preserve">ráficamente lo podemos calcular </w:t>
      </w:r>
      <w:r w:rsidR="00AA02AB">
        <w:rPr>
          <w:rFonts w:asciiTheme="majorHAnsi" w:eastAsiaTheme="minorEastAsia" w:hAnsiTheme="majorHAnsi"/>
          <w:iCs/>
          <w:sz w:val="22"/>
        </w:rPr>
        <w:t xml:space="preserve">de manera </w:t>
      </w:r>
      <w:r w:rsidRPr="00767EA4">
        <w:rPr>
          <w:rFonts w:asciiTheme="majorHAnsi" w:eastAsiaTheme="minorEastAsia" w:hAnsiTheme="majorHAnsi"/>
          <w:iCs/>
          <w:sz w:val="22"/>
        </w:rPr>
        <w:t>aproximada a 420 grados. (</w:t>
      </w:r>
      <w:r w:rsidR="00063F1D">
        <w:rPr>
          <w:rFonts w:asciiTheme="majorHAnsi" w:eastAsiaTheme="minorEastAsia" w:hAnsiTheme="majorHAnsi"/>
          <w:iCs/>
          <w:sz w:val="22"/>
        </w:rPr>
        <w:t>L</w:t>
      </w:r>
      <w:r w:rsidRPr="00767EA4">
        <w:rPr>
          <w:rFonts w:asciiTheme="majorHAnsi" w:eastAsiaTheme="minorEastAsia" w:hAnsiTheme="majorHAnsi"/>
          <w:iCs/>
          <w:sz w:val="22"/>
        </w:rPr>
        <w:t xml:space="preserve">os segmentos de corte con las líneas de </w:t>
      </w:r>
      <w:r w:rsidRPr="00D843DB">
        <w:rPr>
          <w:rFonts w:asciiTheme="majorHAnsi" w:eastAsiaTheme="minorEastAsia" w:hAnsiTheme="majorHAnsi"/>
          <w:i/>
          <w:iCs/>
          <w:sz w:val="22"/>
        </w:rPr>
        <w:t>s</w:t>
      </w:r>
      <w:r w:rsidR="00D843DB" w:rsidRPr="00D843DB">
        <w:rPr>
          <w:rFonts w:asciiTheme="majorHAnsi" w:eastAsiaTheme="minorEastAsia" w:hAnsiTheme="majorHAnsi"/>
          <w:i/>
          <w:iCs/>
          <w:sz w:val="22"/>
        </w:rPr>
        <w:t>o</w:t>
      </w:r>
      <w:r w:rsidRPr="00D843DB">
        <w:rPr>
          <w:rFonts w:asciiTheme="majorHAnsi" w:eastAsiaTheme="minorEastAsia" w:hAnsiTheme="majorHAnsi"/>
          <w:i/>
          <w:iCs/>
          <w:sz w:val="22"/>
        </w:rPr>
        <w:t xml:space="preserve">lidus </w:t>
      </w:r>
      <w:r w:rsidRPr="00767EA4">
        <w:rPr>
          <w:rFonts w:asciiTheme="majorHAnsi" w:eastAsiaTheme="minorEastAsia" w:hAnsiTheme="majorHAnsi"/>
          <w:iCs/>
          <w:sz w:val="22"/>
        </w:rPr>
        <w:t>y l</w:t>
      </w:r>
      <w:r w:rsidR="00D843DB" w:rsidRPr="00D843DB">
        <w:rPr>
          <w:rFonts w:asciiTheme="majorHAnsi" w:eastAsiaTheme="minorEastAsia" w:hAnsiTheme="majorHAnsi"/>
          <w:i/>
          <w:iCs/>
          <w:sz w:val="22"/>
        </w:rPr>
        <w:t>i</w:t>
      </w:r>
      <w:r w:rsidRPr="00D843DB">
        <w:rPr>
          <w:rFonts w:asciiTheme="majorHAnsi" w:eastAsiaTheme="minorEastAsia" w:hAnsiTheme="majorHAnsi"/>
          <w:i/>
          <w:iCs/>
          <w:sz w:val="22"/>
        </w:rPr>
        <w:t xml:space="preserve">quidus </w:t>
      </w:r>
      <w:r w:rsidRPr="00767EA4">
        <w:rPr>
          <w:rFonts w:asciiTheme="majorHAnsi" w:eastAsiaTheme="minorEastAsia" w:hAnsiTheme="majorHAnsi"/>
          <w:iCs/>
          <w:sz w:val="22"/>
        </w:rPr>
        <w:t>deben ser iguales).</w:t>
      </w:r>
    </w:p>
    <w:p w14:paraId="284C5288" w14:textId="77777777" w:rsidR="006643BC" w:rsidRPr="00A5541D" w:rsidRDefault="006643BC" w:rsidP="006643BC">
      <w:pPr>
        <w:autoSpaceDE w:val="0"/>
        <w:autoSpaceDN w:val="0"/>
        <w:adjustRightInd w:val="0"/>
        <w:spacing w:after="0"/>
        <w:ind w:left="852"/>
        <w:rPr>
          <w:rFonts w:asciiTheme="majorHAnsi" w:hAnsiTheme="majorHAnsi" w:cs="SRASans1.0-Book"/>
          <w:sz w:val="22"/>
        </w:rPr>
      </w:pPr>
    </w:p>
    <w:p w14:paraId="1DE57CB2" w14:textId="5233709F" w:rsidR="00E236A4" w:rsidRPr="00A5541D" w:rsidRDefault="006D56F3" w:rsidP="00874460">
      <w:pPr>
        <w:spacing w:after="200" w:line="276" w:lineRule="auto"/>
        <w:ind w:left="851" w:hanging="557"/>
        <w:contextualSpacing/>
        <w:rPr>
          <w:rFonts w:asciiTheme="majorHAnsi" w:hAnsiTheme="majorHAnsi"/>
          <w:b/>
          <w:sz w:val="22"/>
        </w:rPr>
      </w:pPr>
      <w:r w:rsidRPr="00A5541D">
        <w:rPr>
          <w:rFonts w:asciiTheme="majorHAnsi" w:hAnsiTheme="majorHAnsi"/>
          <w:b/>
          <w:i/>
          <w:iCs/>
          <w:sz w:val="22"/>
        </w:rPr>
        <w:t>e)</w:t>
      </w:r>
      <w:r w:rsidR="004367E4" w:rsidRPr="00A5541D">
        <w:rPr>
          <w:rFonts w:asciiTheme="majorHAnsi" w:hAnsiTheme="majorHAnsi"/>
          <w:b/>
          <w:i/>
          <w:iCs/>
          <w:sz w:val="22"/>
        </w:rPr>
        <w:tab/>
      </w:r>
      <w:r w:rsidRPr="00A5541D">
        <w:rPr>
          <w:rFonts w:asciiTheme="majorHAnsi" w:hAnsiTheme="majorHAnsi"/>
          <w:b/>
          <w:sz w:val="22"/>
        </w:rPr>
        <w:t>El porcentaje de las fases a 400 °C.</w:t>
      </w:r>
    </w:p>
    <w:p w14:paraId="5A6CE8A5" w14:textId="149A55FF" w:rsidR="00E4167B" w:rsidRPr="00011D73" w:rsidRDefault="00E4167B" w:rsidP="0000626D">
      <w:pPr>
        <w:ind w:left="851"/>
        <w:rPr>
          <w:rFonts w:asciiTheme="majorHAnsi" w:eastAsiaTheme="minorEastAsia" w:hAnsiTheme="majorHAnsi"/>
          <w:iCs/>
          <w:sz w:val="22"/>
        </w:rPr>
      </w:pPr>
      <w:r w:rsidRPr="00011D73">
        <w:rPr>
          <w:rFonts w:asciiTheme="majorHAnsi" w:eastAsiaTheme="minorEastAsia" w:hAnsiTheme="majorHAnsi"/>
          <w:iCs/>
          <w:sz w:val="22"/>
        </w:rPr>
        <w:t>Gráficamente</w:t>
      </w:r>
      <w:r w:rsidR="007D3CAD">
        <w:rPr>
          <w:rFonts w:asciiTheme="majorHAnsi" w:eastAsiaTheme="minorEastAsia" w:hAnsiTheme="majorHAnsi"/>
          <w:iCs/>
          <w:sz w:val="22"/>
        </w:rPr>
        <w:t>,</w:t>
      </w:r>
      <w:r w:rsidRPr="00011D73">
        <w:rPr>
          <w:rFonts w:asciiTheme="majorHAnsi" w:eastAsiaTheme="minorEastAsia" w:hAnsiTheme="majorHAnsi"/>
          <w:iCs/>
          <w:sz w:val="22"/>
        </w:rPr>
        <w:t xml:space="preserve"> trazamos la línea isoterma a 400</w:t>
      </w:r>
      <w:r w:rsidR="007D3CAD">
        <w:rPr>
          <w:rFonts w:asciiTheme="majorHAnsi" w:eastAsiaTheme="minorEastAsia" w:hAnsiTheme="majorHAnsi"/>
          <w:iCs/>
          <w:sz w:val="22"/>
        </w:rPr>
        <w:t xml:space="preserve"> </w:t>
      </w:r>
      <w:r w:rsidRPr="00011D73">
        <w:rPr>
          <w:rFonts w:asciiTheme="majorHAnsi" w:eastAsiaTheme="minorEastAsia" w:hAnsiTheme="majorHAnsi"/>
          <w:iCs/>
          <w:sz w:val="22"/>
        </w:rPr>
        <w:t xml:space="preserve">°C y obtenemos los puntos de corte con las líneas de </w:t>
      </w:r>
      <w:r w:rsidRPr="003931D6">
        <w:rPr>
          <w:rFonts w:asciiTheme="majorHAnsi" w:eastAsiaTheme="minorEastAsia" w:hAnsiTheme="majorHAnsi"/>
          <w:i/>
          <w:iCs/>
          <w:sz w:val="22"/>
        </w:rPr>
        <w:t>s</w:t>
      </w:r>
      <w:r w:rsidR="003931D6" w:rsidRPr="003931D6">
        <w:rPr>
          <w:rFonts w:asciiTheme="majorHAnsi" w:eastAsiaTheme="minorEastAsia" w:hAnsiTheme="majorHAnsi"/>
          <w:i/>
          <w:iCs/>
          <w:sz w:val="22"/>
        </w:rPr>
        <w:t>o</w:t>
      </w:r>
      <w:r w:rsidRPr="003931D6">
        <w:rPr>
          <w:rFonts w:asciiTheme="majorHAnsi" w:eastAsiaTheme="minorEastAsia" w:hAnsiTheme="majorHAnsi"/>
          <w:i/>
          <w:iCs/>
          <w:sz w:val="22"/>
        </w:rPr>
        <w:t>lidus</w:t>
      </w:r>
      <w:r w:rsidRPr="00011D73">
        <w:rPr>
          <w:rFonts w:asciiTheme="majorHAnsi" w:eastAsiaTheme="minorEastAsia" w:hAnsiTheme="majorHAnsi"/>
          <w:iCs/>
          <w:sz w:val="22"/>
        </w:rPr>
        <w:t xml:space="preserve"> y </w:t>
      </w:r>
      <w:r w:rsidRPr="003931D6">
        <w:rPr>
          <w:rFonts w:asciiTheme="majorHAnsi" w:eastAsiaTheme="minorEastAsia" w:hAnsiTheme="majorHAnsi"/>
          <w:i/>
          <w:iCs/>
          <w:sz w:val="22"/>
        </w:rPr>
        <w:t>l</w:t>
      </w:r>
      <w:r w:rsidR="003931D6">
        <w:rPr>
          <w:rFonts w:asciiTheme="majorHAnsi" w:eastAsiaTheme="minorEastAsia" w:hAnsiTheme="majorHAnsi"/>
          <w:i/>
          <w:iCs/>
          <w:sz w:val="22"/>
        </w:rPr>
        <w:t>i</w:t>
      </w:r>
      <w:r w:rsidRPr="003931D6">
        <w:rPr>
          <w:rFonts w:asciiTheme="majorHAnsi" w:eastAsiaTheme="minorEastAsia" w:hAnsiTheme="majorHAnsi"/>
          <w:i/>
          <w:iCs/>
          <w:sz w:val="22"/>
        </w:rPr>
        <w:t>quidus</w:t>
      </w:r>
      <w:r w:rsidRPr="00011D73">
        <w:rPr>
          <w:rFonts w:asciiTheme="majorHAnsi" w:eastAsiaTheme="minorEastAsia" w:hAnsiTheme="majorHAnsi"/>
          <w:iCs/>
          <w:sz w:val="22"/>
        </w:rPr>
        <w:t>, a continuación trazamos las líneas de corte con la abscisa (concentraciones) y obtenemos aproximadamente: C</w:t>
      </w:r>
      <w:r w:rsidRPr="00011D73">
        <w:rPr>
          <w:rFonts w:asciiTheme="majorHAnsi" w:eastAsiaTheme="minorEastAsia" w:hAnsiTheme="majorHAnsi"/>
          <w:iCs/>
          <w:sz w:val="22"/>
          <w:vertAlign w:val="subscript"/>
        </w:rPr>
        <w:t>α</w:t>
      </w:r>
      <w:r w:rsidRPr="00011D73">
        <w:rPr>
          <w:rFonts w:asciiTheme="majorHAnsi" w:eastAsiaTheme="minorEastAsia" w:hAnsiTheme="majorHAnsi"/>
          <w:iCs/>
          <w:sz w:val="22"/>
        </w:rPr>
        <w:t xml:space="preserve"> = 65 % Bi, C</w:t>
      </w:r>
      <w:r w:rsidRPr="00011D73">
        <w:rPr>
          <w:rFonts w:asciiTheme="majorHAnsi" w:eastAsiaTheme="minorEastAsia" w:hAnsiTheme="majorHAnsi"/>
          <w:iCs/>
          <w:sz w:val="22"/>
          <w:vertAlign w:val="subscript"/>
        </w:rPr>
        <w:t>0</w:t>
      </w:r>
      <w:r w:rsidRPr="00011D73">
        <w:rPr>
          <w:rFonts w:asciiTheme="majorHAnsi" w:eastAsiaTheme="minorEastAsia" w:hAnsiTheme="majorHAnsi"/>
          <w:iCs/>
          <w:sz w:val="22"/>
        </w:rPr>
        <w:t xml:space="preserve"> = 45 % Bi y C</w:t>
      </w:r>
      <w:r w:rsidRPr="00011D73">
        <w:rPr>
          <w:rFonts w:asciiTheme="majorHAnsi" w:eastAsiaTheme="minorEastAsia" w:hAnsiTheme="majorHAnsi"/>
          <w:iCs/>
          <w:sz w:val="22"/>
          <w:vertAlign w:val="subscript"/>
        </w:rPr>
        <w:t xml:space="preserve">L </w:t>
      </w:r>
      <w:r w:rsidRPr="00011D73">
        <w:rPr>
          <w:rFonts w:asciiTheme="majorHAnsi" w:eastAsiaTheme="minorEastAsia" w:hAnsiTheme="majorHAnsi"/>
          <w:iCs/>
          <w:sz w:val="22"/>
        </w:rPr>
        <w:t xml:space="preserve">= 20 % Bi. </w:t>
      </w:r>
    </w:p>
    <w:p w14:paraId="1F25EDC4" w14:textId="77777777" w:rsidR="00E4167B" w:rsidRPr="00011D73" w:rsidRDefault="00E4167B" w:rsidP="0000626D">
      <w:pPr>
        <w:ind w:left="851" w:firstLine="708"/>
        <w:rPr>
          <w:rFonts w:asciiTheme="majorHAnsi" w:hAnsiTheme="majorHAnsi"/>
          <w:iCs/>
          <w:sz w:val="22"/>
        </w:rPr>
      </w:pPr>
      <w:r w:rsidRPr="00011D73">
        <w:rPr>
          <w:rFonts w:asciiTheme="majorHAnsi" w:eastAsiaTheme="minorEastAsia" w:hAnsiTheme="majorHAnsi"/>
          <w:iCs/>
          <w:sz w:val="22"/>
        </w:rPr>
        <w:t xml:space="preserve">Fase L = </w:t>
      </w:r>
      <m:oMath>
        <m:f>
          <m:fPr>
            <m:ctrlPr>
              <w:rPr>
                <w:rFonts w:ascii="Cambria Math" w:eastAsiaTheme="minorEastAsia" w:hAnsi="Cambria Math"/>
                <w:i/>
                <w:iCs/>
                <w:sz w:val="22"/>
              </w:rPr>
            </m:ctrlPr>
          </m:fPr>
          <m:num>
            <m:r>
              <w:rPr>
                <w:rFonts w:ascii="Cambria Math" w:eastAsiaTheme="minorEastAsia" w:hAnsi="Cambria Math"/>
                <w:sz w:val="22"/>
              </w:rPr>
              <m:t>65- 45</m:t>
            </m:r>
          </m:num>
          <m:den>
            <m:r>
              <w:rPr>
                <w:rFonts w:ascii="Cambria Math" w:eastAsiaTheme="minorEastAsia" w:hAnsi="Cambria Math"/>
                <w:sz w:val="22"/>
              </w:rPr>
              <m:t>65-20</m:t>
            </m:r>
          </m:den>
        </m:f>
      </m:oMath>
      <w:r w:rsidRPr="00011D73">
        <w:rPr>
          <w:rFonts w:asciiTheme="majorHAnsi" w:eastAsiaTheme="minorEastAsia" w:hAnsiTheme="majorHAnsi"/>
          <w:iCs/>
          <w:sz w:val="22"/>
        </w:rPr>
        <w:t xml:space="preserve">  = 0,44  -  44,4 %</w:t>
      </w:r>
      <w:r w:rsidRPr="00011D73">
        <w:rPr>
          <w:rFonts w:asciiTheme="majorHAnsi" w:eastAsiaTheme="minorEastAsia" w:hAnsiTheme="majorHAnsi"/>
          <w:iCs/>
          <w:sz w:val="22"/>
        </w:rPr>
        <w:tab/>
      </w:r>
      <w:r w:rsidRPr="00011D73">
        <w:rPr>
          <w:rFonts w:asciiTheme="majorHAnsi" w:eastAsiaTheme="minorEastAsia" w:hAnsiTheme="majorHAnsi"/>
          <w:iCs/>
          <w:sz w:val="22"/>
        </w:rPr>
        <w:tab/>
        <w:t xml:space="preserve">Fase α = </w:t>
      </w:r>
      <m:oMath>
        <m:f>
          <m:fPr>
            <m:ctrlPr>
              <w:rPr>
                <w:rFonts w:ascii="Cambria Math" w:eastAsiaTheme="minorEastAsia" w:hAnsi="Cambria Math"/>
                <w:i/>
                <w:iCs/>
                <w:sz w:val="22"/>
              </w:rPr>
            </m:ctrlPr>
          </m:fPr>
          <m:num>
            <m:r>
              <w:rPr>
                <w:rFonts w:ascii="Cambria Math" w:eastAsiaTheme="minorEastAsia" w:hAnsi="Cambria Math"/>
                <w:sz w:val="22"/>
              </w:rPr>
              <m:t>45-20</m:t>
            </m:r>
          </m:num>
          <m:den>
            <m:r>
              <w:rPr>
                <w:rFonts w:ascii="Cambria Math" w:eastAsiaTheme="minorEastAsia" w:hAnsi="Cambria Math"/>
                <w:sz w:val="22"/>
              </w:rPr>
              <m:t>65-20</m:t>
            </m:r>
          </m:den>
        </m:f>
      </m:oMath>
      <w:r w:rsidRPr="00011D73">
        <w:rPr>
          <w:rFonts w:asciiTheme="majorHAnsi" w:eastAsiaTheme="minorEastAsia" w:hAnsiTheme="majorHAnsi"/>
          <w:iCs/>
          <w:sz w:val="22"/>
        </w:rPr>
        <w:t xml:space="preserve"> = 0,56   - 55,6 %</w:t>
      </w:r>
    </w:p>
    <w:p w14:paraId="77CB1323" w14:textId="77777777" w:rsidR="006D56F3" w:rsidRPr="00A5541D" w:rsidRDefault="006D56F3" w:rsidP="00E236A4">
      <w:pPr>
        <w:spacing w:after="200" w:line="276" w:lineRule="auto"/>
        <w:ind w:left="720" w:hanging="426"/>
        <w:contextualSpacing/>
        <w:rPr>
          <w:rFonts w:asciiTheme="majorHAnsi" w:hAnsiTheme="majorHAnsi"/>
          <w:sz w:val="22"/>
        </w:rPr>
      </w:pPr>
    </w:p>
    <w:p w14:paraId="1D830A93" w14:textId="3FC90280" w:rsidR="00425FC3" w:rsidRPr="00A5541D" w:rsidRDefault="00E236A4" w:rsidP="00425FC3">
      <w:pPr>
        <w:ind w:left="426" w:hanging="426"/>
        <w:rPr>
          <w:b/>
          <w:sz w:val="22"/>
        </w:rPr>
      </w:pPr>
      <w:r w:rsidRPr="00A5541D">
        <w:rPr>
          <w:b/>
          <w:bCs/>
          <w:sz w:val="22"/>
        </w:rPr>
        <w:t>8&gt;</w:t>
      </w:r>
      <w:r w:rsidRPr="00A5541D">
        <w:rPr>
          <w:b/>
          <w:bCs/>
          <w:sz w:val="22"/>
        </w:rPr>
        <w:tab/>
      </w:r>
      <w:r w:rsidR="00425FC3" w:rsidRPr="00A5541D">
        <w:rPr>
          <w:b/>
          <w:sz w:val="22"/>
        </w:rPr>
        <w:t xml:space="preserve">Dos metales </w:t>
      </w:r>
      <w:r w:rsidR="00425FC3" w:rsidRPr="00A5541D">
        <w:rPr>
          <w:b/>
          <w:i/>
          <w:iCs/>
          <w:sz w:val="22"/>
        </w:rPr>
        <w:t xml:space="preserve">A </w:t>
      </w:r>
      <w:r w:rsidR="00425FC3" w:rsidRPr="00A5541D">
        <w:rPr>
          <w:b/>
          <w:sz w:val="22"/>
        </w:rPr>
        <w:t xml:space="preserve">y </w:t>
      </w:r>
      <w:r w:rsidR="00425FC3" w:rsidRPr="00A5541D">
        <w:rPr>
          <w:b/>
          <w:i/>
          <w:iCs/>
          <w:sz w:val="22"/>
        </w:rPr>
        <w:t xml:space="preserve">B </w:t>
      </w:r>
      <w:r w:rsidR="00425FC3" w:rsidRPr="00A5541D">
        <w:rPr>
          <w:b/>
          <w:sz w:val="22"/>
        </w:rPr>
        <w:t>solidifican a 1 000 °C y 500 °C, respectivamente, y presentan solubilidad total tanto en estado sólido como líquido. Una aleación de 30 % de B es totalmente líquida por encima de 850 °C, y sólida por debajo de 650 °C.</w:t>
      </w:r>
    </w:p>
    <w:p w14:paraId="3E06713B" w14:textId="2E05EEA0" w:rsidR="00425FC3" w:rsidRPr="00A5541D" w:rsidRDefault="00425FC3" w:rsidP="00C33D3A">
      <w:pPr>
        <w:ind w:left="852" w:hanging="426"/>
        <w:rPr>
          <w:b/>
          <w:sz w:val="22"/>
        </w:rPr>
      </w:pPr>
      <w:r w:rsidRPr="00A5541D">
        <w:rPr>
          <w:b/>
          <w:i/>
          <w:iCs/>
          <w:sz w:val="22"/>
        </w:rPr>
        <w:t>a)</w:t>
      </w:r>
      <w:r w:rsidRPr="00A5541D">
        <w:rPr>
          <w:b/>
          <w:i/>
          <w:iCs/>
          <w:sz w:val="22"/>
        </w:rPr>
        <w:tab/>
      </w:r>
      <w:r w:rsidRPr="00A5541D">
        <w:rPr>
          <w:b/>
          <w:sz w:val="22"/>
        </w:rPr>
        <w:t>Dibuja el diagrama de equilibrio, indicando las fases presentes en cada región. Representa la curva de enfriamiento para una aleación de 30 % de B.</w:t>
      </w:r>
    </w:p>
    <w:p w14:paraId="4D3D54B4" w14:textId="49D1A1D5" w:rsidR="004B2742" w:rsidRDefault="00D0346C" w:rsidP="004B2742">
      <w:pPr>
        <w:autoSpaceDE w:val="0"/>
        <w:autoSpaceDN w:val="0"/>
        <w:adjustRightInd w:val="0"/>
        <w:spacing w:after="0"/>
        <w:ind w:left="852"/>
        <w:rPr>
          <w:rFonts w:asciiTheme="majorHAnsi" w:hAnsiTheme="majorHAnsi" w:cs="SRASans1.0-Book"/>
          <w:iCs/>
          <w:sz w:val="22"/>
        </w:rPr>
      </w:pPr>
      <w:r w:rsidRPr="00D0346C">
        <w:rPr>
          <w:rFonts w:asciiTheme="majorHAnsi" w:hAnsiTheme="majorHAnsi" w:cs="SRASans1.0-Book"/>
          <w:iCs/>
          <w:sz w:val="22"/>
        </w:rPr>
        <w:t>Diagrama de equilibrio con la identificación de cada una de las fases presentes y la curva de enfriamiento para una aleación de 30</w:t>
      </w:r>
      <w:r w:rsidR="00CB36D1">
        <w:rPr>
          <w:rFonts w:asciiTheme="majorHAnsi" w:hAnsiTheme="majorHAnsi" w:cs="SRASans1.0-Book"/>
          <w:iCs/>
          <w:sz w:val="22"/>
        </w:rPr>
        <w:t> </w:t>
      </w:r>
      <w:r w:rsidRPr="00D0346C">
        <w:rPr>
          <w:rFonts w:asciiTheme="majorHAnsi" w:hAnsiTheme="majorHAnsi" w:cs="SRASans1.0-Book"/>
          <w:iCs/>
          <w:sz w:val="22"/>
        </w:rPr>
        <w:t>% en B.</w:t>
      </w:r>
    </w:p>
    <w:p w14:paraId="4B7018D8" w14:textId="4541C92F" w:rsidR="001F65C0" w:rsidRDefault="00591D79" w:rsidP="000C59C0">
      <w:pPr>
        <w:autoSpaceDE w:val="0"/>
        <w:autoSpaceDN w:val="0"/>
        <w:adjustRightInd w:val="0"/>
        <w:spacing w:after="0"/>
        <w:ind w:left="852"/>
        <w:jc w:val="center"/>
        <w:rPr>
          <w:rFonts w:asciiTheme="majorHAnsi" w:hAnsiTheme="majorHAnsi" w:cs="SRASans1.0-Book"/>
          <w:sz w:val="22"/>
        </w:rPr>
      </w:pPr>
      <w:r>
        <w:rPr>
          <w:noProof/>
        </w:rPr>
        <w:drawing>
          <wp:inline distT="0" distB="0" distL="0" distR="0" wp14:anchorId="07CFDE4E" wp14:editId="23AFE086">
            <wp:extent cx="3771285" cy="23147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71285" cy="2314750"/>
                    </a:xfrm>
                    <a:prstGeom prst="rect">
                      <a:avLst/>
                    </a:prstGeom>
                  </pic:spPr>
                </pic:pic>
              </a:graphicData>
            </a:graphic>
          </wp:inline>
        </w:drawing>
      </w:r>
    </w:p>
    <w:p w14:paraId="6C578AED" w14:textId="77777777" w:rsidR="000F3E5F" w:rsidRDefault="000F3E5F" w:rsidP="000C59C0">
      <w:pPr>
        <w:autoSpaceDE w:val="0"/>
        <w:autoSpaceDN w:val="0"/>
        <w:adjustRightInd w:val="0"/>
        <w:spacing w:after="0"/>
        <w:ind w:left="852"/>
        <w:jc w:val="center"/>
        <w:rPr>
          <w:rFonts w:asciiTheme="majorHAnsi" w:hAnsiTheme="majorHAnsi" w:cs="SRASans1.0-Book"/>
          <w:sz w:val="22"/>
        </w:rPr>
      </w:pPr>
    </w:p>
    <w:p w14:paraId="0F7FA182" w14:textId="2E63C03C" w:rsidR="000F3E5F" w:rsidRPr="00A5541D" w:rsidRDefault="000F3E5F" w:rsidP="000C59C0">
      <w:pPr>
        <w:autoSpaceDE w:val="0"/>
        <w:autoSpaceDN w:val="0"/>
        <w:adjustRightInd w:val="0"/>
        <w:spacing w:after="0"/>
        <w:ind w:left="852"/>
        <w:jc w:val="center"/>
        <w:rPr>
          <w:rFonts w:asciiTheme="majorHAnsi" w:hAnsiTheme="majorHAnsi" w:cs="SRASans1.0-Book"/>
          <w:sz w:val="22"/>
        </w:rPr>
      </w:pPr>
      <w:r>
        <w:rPr>
          <w:noProof/>
        </w:rPr>
        <w:drawing>
          <wp:inline distT="0" distB="0" distL="0" distR="0" wp14:anchorId="43D286A1" wp14:editId="7E83973D">
            <wp:extent cx="2400300" cy="20421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00300" cy="2042160"/>
                    </a:xfrm>
                    <a:prstGeom prst="rect">
                      <a:avLst/>
                    </a:prstGeom>
                  </pic:spPr>
                </pic:pic>
              </a:graphicData>
            </a:graphic>
          </wp:inline>
        </w:drawing>
      </w:r>
    </w:p>
    <w:p w14:paraId="44E75522" w14:textId="2E63C03C" w:rsidR="004B2742" w:rsidRPr="00A5541D" w:rsidRDefault="004B2742" w:rsidP="004B2742">
      <w:pPr>
        <w:autoSpaceDE w:val="0"/>
        <w:autoSpaceDN w:val="0"/>
        <w:adjustRightInd w:val="0"/>
        <w:spacing w:after="0"/>
        <w:ind w:left="852"/>
        <w:rPr>
          <w:rFonts w:asciiTheme="majorHAnsi" w:hAnsiTheme="majorHAnsi" w:cs="SRASans1.0-Book"/>
          <w:sz w:val="22"/>
        </w:rPr>
      </w:pPr>
    </w:p>
    <w:p w14:paraId="07ED7E93" w14:textId="04819790" w:rsidR="00E236A4" w:rsidRPr="00A5541D" w:rsidRDefault="00425FC3" w:rsidP="00C33D3A">
      <w:pPr>
        <w:ind w:left="852" w:hanging="426"/>
        <w:rPr>
          <w:b/>
          <w:sz w:val="22"/>
        </w:rPr>
      </w:pPr>
      <w:r w:rsidRPr="00A5541D">
        <w:rPr>
          <w:b/>
          <w:i/>
          <w:iCs/>
          <w:sz w:val="22"/>
        </w:rPr>
        <w:lastRenderedPageBreak/>
        <w:t>b)</w:t>
      </w:r>
      <w:r w:rsidRPr="00A5541D">
        <w:rPr>
          <w:b/>
          <w:i/>
          <w:iCs/>
          <w:sz w:val="22"/>
        </w:rPr>
        <w:tab/>
      </w:r>
      <w:r w:rsidRPr="00A5541D">
        <w:rPr>
          <w:b/>
          <w:sz w:val="22"/>
        </w:rPr>
        <w:t xml:space="preserve">Disponemos de 5 kg de una aleación con un contenido en B del 30 % a 750 °C. La concentración en la línea de </w:t>
      </w:r>
      <w:r w:rsidRPr="00A5541D">
        <w:rPr>
          <w:b/>
          <w:i/>
          <w:iCs/>
          <w:sz w:val="22"/>
        </w:rPr>
        <w:t>liquidus</w:t>
      </w:r>
      <w:r w:rsidRPr="00A5541D">
        <w:rPr>
          <w:b/>
          <w:sz w:val="22"/>
        </w:rPr>
        <w:t>-</w:t>
      </w:r>
      <w:r w:rsidRPr="00A5541D">
        <w:rPr>
          <w:b/>
          <w:i/>
          <w:iCs/>
          <w:sz w:val="22"/>
        </w:rPr>
        <w:t xml:space="preserve">L </w:t>
      </w:r>
      <w:r w:rsidRPr="00A5541D">
        <w:rPr>
          <w:b/>
          <w:sz w:val="22"/>
        </w:rPr>
        <w:t xml:space="preserve">es del 42 % de </w:t>
      </w:r>
      <w:r w:rsidRPr="00A5541D">
        <w:rPr>
          <w:b/>
          <w:i/>
          <w:iCs/>
          <w:sz w:val="22"/>
        </w:rPr>
        <w:t xml:space="preserve">B </w:t>
      </w:r>
      <w:r w:rsidRPr="00A5541D">
        <w:rPr>
          <w:b/>
          <w:sz w:val="22"/>
        </w:rPr>
        <w:t xml:space="preserve">y en la de </w:t>
      </w:r>
      <w:r w:rsidRPr="00A5541D">
        <w:rPr>
          <w:b/>
          <w:i/>
          <w:iCs/>
          <w:sz w:val="22"/>
        </w:rPr>
        <w:t xml:space="preserve">solidus-S, </w:t>
      </w:r>
      <w:r w:rsidRPr="00A5541D">
        <w:rPr>
          <w:b/>
          <w:sz w:val="22"/>
        </w:rPr>
        <w:t xml:space="preserve">del 10 % de </w:t>
      </w:r>
      <w:r w:rsidRPr="00A5541D">
        <w:rPr>
          <w:b/>
          <w:i/>
          <w:iCs/>
          <w:sz w:val="22"/>
        </w:rPr>
        <w:t xml:space="preserve">B. </w:t>
      </w:r>
      <w:r w:rsidRPr="00A5541D">
        <w:rPr>
          <w:b/>
          <w:sz w:val="22"/>
        </w:rPr>
        <w:t>Determina la masa de sólido-</w:t>
      </w:r>
      <w:r w:rsidRPr="00A5541D">
        <w:rPr>
          <w:b/>
          <w:i/>
          <w:iCs/>
          <w:sz w:val="22"/>
        </w:rPr>
        <w:t xml:space="preserve">S </w:t>
      </w:r>
      <w:r w:rsidRPr="00A5541D">
        <w:rPr>
          <w:b/>
          <w:sz w:val="22"/>
        </w:rPr>
        <w:t>y líquido-</w:t>
      </w:r>
      <w:r w:rsidRPr="00A5541D">
        <w:rPr>
          <w:b/>
          <w:i/>
          <w:iCs/>
          <w:sz w:val="22"/>
        </w:rPr>
        <w:t xml:space="preserve">L </w:t>
      </w:r>
      <w:r w:rsidRPr="00A5541D">
        <w:rPr>
          <w:b/>
          <w:sz w:val="22"/>
        </w:rPr>
        <w:t>de la aleación a la temperatura citada.</w:t>
      </w:r>
    </w:p>
    <w:p w14:paraId="77C55F0D" w14:textId="73700F48" w:rsidR="00DE6C2F" w:rsidRPr="001D4E5E" w:rsidRDefault="00DE6C2F" w:rsidP="00C1016E">
      <w:pPr>
        <w:suppressAutoHyphens w:val="0"/>
        <w:autoSpaceDE w:val="0"/>
        <w:autoSpaceDN w:val="0"/>
        <w:adjustRightInd w:val="0"/>
        <w:spacing w:after="0"/>
        <w:ind w:left="852"/>
        <w:contextualSpacing/>
        <w:rPr>
          <w:rStyle w:val="Referenciasutil"/>
          <w:rFonts w:asciiTheme="majorHAnsi" w:hAnsiTheme="majorHAnsi" w:cs="SRASans1.0-Book"/>
          <w:smallCaps w:val="0"/>
          <w:color w:val="auto"/>
          <w:sz w:val="22"/>
          <w:u w:val="none"/>
          <w:lang w:val="es-ES_tradnl"/>
        </w:rPr>
      </w:pPr>
      <w:r w:rsidRPr="001D4E5E">
        <w:rPr>
          <w:rStyle w:val="Referenciasutil"/>
          <w:rFonts w:asciiTheme="majorHAnsi" w:hAnsiTheme="majorHAnsi" w:cs="SRASans1.0-Book"/>
          <w:smallCaps w:val="0"/>
          <w:color w:val="auto"/>
          <w:sz w:val="22"/>
          <w:u w:val="none"/>
          <w:lang w:val="es-ES_tradnl"/>
        </w:rPr>
        <w:t>Aleación 30</w:t>
      </w:r>
      <w:r w:rsidR="000945DF">
        <w:rPr>
          <w:rStyle w:val="Referenciasutil"/>
          <w:rFonts w:asciiTheme="majorHAnsi" w:hAnsiTheme="majorHAnsi" w:cs="SRASans1.0-Book"/>
          <w:smallCaps w:val="0"/>
          <w:color w:val="auto"/>
          <w:sz w:val="22"/>
          <w:u w:val="none"/>
          <w:lang w:val="es-ES_tradnl"/>
        </w:rPr>
        <w:t> </w:t>
      </w:r>
      <w:r w:rsidRPr="001D4E5E">
        <w:rPr>
          <w:rStyle w:val="Referenciasutil"/>
          <w:rFonts w:asciiTheme="majorHAnsi" w:hAnsiTheme="majorHAnsi" w:cs="SRASans1.0-Book"/>
          <w:smallCaps w:val="0"/>
          <w:color w:val="auto"/>
          <w:sz w:val="22"/>
          <w:u w:val="none"/>
          <w:lang w:val="es-ES_tradnl"/>
        </w:rPr>
        <w:t>% B. Trabajando gráficamente en el diagrama de “lenteja”</w:t>
      </w:r>
      <w:r w:rsidR="009608C6">
        <w:rPr>
          <w:rStyle w:val="Referenciasutil"/>
          <w:rFonts w:asciiTheme="majorHAnsi" w:hAnsiTheme="majorHAnsi" w:cs="SRASans1.0-Book"/>
          <w:smallCaps w:val="0"/>
          <w:color w:val="auto"/>
          <w:sz w:val="22"/>
          <w:u w:val="none"/>
          <w:lang w:val="es-ES_tradnl"/>
        </w:rPr>
        <w:t>,</w:t>
      </w:r>
      <w:r w:rsidRPr="001D4E5E">
        <w:rPr>
          <w:rStyle w:val="Referenciasutil"/>
          <w:rFonts w:asciiTheme="majorHAnsi" w:hAnsiTheme="majorHAnsi" w:cs="SRASans1.0-Book"/>
          <w:smallCaps w:val="0"/>
          <w:color w:val="auto"/>
          <w:sz w:val="22"/>
          <w:u w:val="none"/>
          <w:lang w:val="es-ES_tradnl"/>
        </w:rPr>
        <w:t xml:space="preserve"> tal y como explicamos en la unidad</w:t>
      </w:r>
      <w:r w:rsidR="009608C6">
        <w:rPr>
          <w:rStyle w:val="Referenciasutil"/>
          <w:rFonts w:asciiTheme="majorHAnsi" w:hAnsiTheme="majorHAnsi" w:cs="SRASans1.0-Book"/>
          <w:smallCaps w:val="0"/>
          <w:color w:val="auto"/>
          <w:sz w:val="22"/>
          <w:u w:val="none"/>
          <w:lang w:val="es-ES_tradnl"/>
        </w:rPr>
        <w:t>,</w:t>
      </w:r>
      <w:r w:rsidRPr="001D4E5E">
        <w:rPr>
          <w:rStyle w:val="Referenciasutil"/>
          <w:rFonts w:asciiTheme="majorHAnsi" w:hAnsiTheme="majorHAnsi" w:cs="SRASans1.0-Book"/>
          <w:smallCaps w:val="0"/>
          <w:color w:val="auto"/>
          <w:sz w:val="22"/>
          <w:u w:val="none"/>
          <w:lang w:val="es-ES_tradnl"/>
        </w:rPr>
        <w:t xml:space="preserve"> y aplicando la regla de la palanca, tenemos:</w:t>
      </w:r>
    </w:p>
    <w:p w14:paraId="4CD0D3A4" w14:textId="77777777" w:rsidR="00B60F60" w:rsidRDefault="00DE6C2F" w:rsidP="00B60F60">
      <w:pPr>
        <w:pStyle w:val="Prrafodelista"/>
        <w:autoSpaceDE w:val="0"/>
        <w:autoSpaceDN w:val="0"/>
        <w:adjustRightInd w:val="0"/>
        <w:spacing w:after="0"/>
        <w:ind w:left="852"/>
        <w:jc w:val="center"/>
        <w:rPr>
          <w:rStyle w:val="Referenciasutil"/>
          <w:rFonts w:asciiTheme="majorHAnsi" w:hAnsiTheme="majorHAnsi" w:cs="SRASans1.0-Book"/>
          <w:smallCaps w:val="0"/>
          <w:color w:val="auto"/>
          <w:sz w:val="22"/>
          <w:u w:val="none"/>
          <w:lang w:val="es-ES_tradnl"/>
        </w:rPr>
      </w:pPr>
      <w:r w:rsidRPr="001D7A86">
        <w:rPr>
          <w:rStyle w:val="Referenciasutil"/>
          <w:rFonts w:asciiTheme="majorHAnsi" w:hAnsiTheme="majorHAnsi" w:cs="SRASans1.0-Book"/>
          <w:smallCaps w:val="0"/>
          <w:color w:val="auto"/>
          <w:sz w:val="22"/>
          <w:u w:val="none"/>
          <w:lang w:val="es-ES_tradnl"/>
        </w:rPr>
        <w:t>C</w:t>
      </w:r>
      <w:r w:rsidRPr="001D7A86">
        <w:rPr>
          <w:rStyle w:val="Referenciasutil"/>
          <w:rFonts w:asciiTheme="majorHAnsi" w:hAnsiTheme="majorHAnsi" w:cs="SRASans1.0-Book"/>
          <w:smallCaps w:val="0"/>
          <w:color w:val="auto"/>
          <w:sz w:val="22"/>
          <w:u w:val="none"/>
          <w:vertAlign w:val="subscript"/>
          <w:lang w:val="es-ES_tradnl"/>
        </w:rPr>
        <w:t>L</w:t>
      </w:r>
      <w:r w:rsidRPr="001D7A86">
        <w:rPr>
          <w:rStyle w:val="Referenciasutil"/>
          <w:rFonts w:asciiTheme="majorHAnsi" w:hAnsiTheme="majorHAnsi" w:cs="SRASans1.0-Book"/>
          <w:smallCaps w:val="0"/>
          <w:color w:val="auto"/>
          <w:sz w:val="22"/>
          <w:u w:val="none"/>
          <w:lang w:val="es-ES_tradnl"/>
        </w:rPr>
        <w:t xml:space="preserve"> = 42 % B; C</w:t>
      </w:r>
      <w:r w:rsidRPr="001D7A86">
        <w:rPr>
          <w:rStyle w:val="Referenciasutil"/>
          <w:rFonts w:asciiTheme="majorHAnsi" w:hAnsiTheme="majorHAnsi" w:cs="SRASans1.0-Book"/>
          <w:smallCaps w:val="0"/>
          <w:color w:val="auto"/>
          <w:sz w:val="22"/>
          <w:u w:val="none"/>
          <w:vertAlign w:val="subscript"/>
          <w:lang w:val="es-ES_tradnl"/>
        </w:rPr>
        <w:t>0</w:t>
      </w:r>
      <w:r w:rsidRPr="001D7A86">
        <w:rPr>
          <w:rStyle w:val="Referenciasutil"/>
          <w:rFonts w:asciiTheme="majorHAnsi" w:hAnsiTheme="majorHAnsi" w:cs="SRASans1.0-Book"/>
          <w:smallCaps w:val="0"/>
          <w:color w:val="auto"/>
          <w:sz w:val="22"/>
          <w:u w:val="none"/>
          <w:lang w:val="es-ES_tradnl"/>
        </w:rPr>
        <w:t xml:space="preserve"> = 30 % B y C</w:t>
      </w:r>
      <w:r w:rsidRPr="001D7A86">
        <w:rPr>
          <w:rStyle w:val="Referenciasutil"/>
          <w:rFonts w:asciiTheme="majorHAnsi" w:hAnsiTheme="majorHAnsi" w:cs="SRASans1.0-Book"/>
          <w:smallCaps w:val="0"/>
          <w:color w:val="auto"/>
          <w:sz w:val="22"/>
          <w:u w:val="none"/>
          <w:vertAlign w:val="subscript"/>
          <w:lang w:val="es-ES_tradnl"/>
        </w:rPr>
        <w:t>α</w:t>
      </w:r>
      <w:r w:rsidRPr="001D7A86">
        <w:rPr>
          <w:rStyle w:val="Referenciasutil"/>
          <w:rFonts w:asciiTheme="majorHAnsi" w:hAnsiTheme="majorHAnsi" w:cs="SRASans1.0-Book"/>
          <w:smallCaps w:val="0"/>
          <w:color w:val="auto"/>
          <w:sz w:val="22"/>
          <w:u w:val="none"/>
          <w:lang w:val="es-ES_tradnl"/>
        </w:rPr>
        <w:t xml:space="preserve"> = 10 % B</w:t>
      </w:r>
    </w:p>
    <w:p w14:paraId="69DC6F41" w14:textId="02541BFD" w:rsidR="00DE6C2F" w:rsidRPr="001D7A86" w:rsidRDefault="00B60F60" w:rsidP="00C1016E">
      <w:pPr>
        <w:pStyle w:val="Prrafodelista"/>
        <w:autoSpaceDE w:val="0"/>
        <w:autoSpaceDN w:val="0"/>
        <w:adjustRightInd w:val="0"/>
        <w:spacing w:after="0"/>
        <w:ind w:left="852"/>
        <w:rPr>
          <w:rStyle w:val="Referenciasutil"/>
          <w:rFonts w:asciiTheme="majorHAnsi" w:hAnsiTheme="majorHAnsi" w:cs="SRASans1.0-Book"/>
          <w:smallCaps w:val="0"/>
          <w:color w:val="auto"/>
          <w:sz w:val="22"/>
          <w:u w:val="none"/>
          <w:lang w:val="es-ES_tradnl"/>
        </w:rPr>
      </w:pPr>
      <w:r>
        <w:rPr>
          <w:rStyle w:val="Referenciasutil"/>
          <w:rFonts w:asciiTheme="majorHAnsi" w:hAnsiTheme="majorHAnsi" w:cs="SRASans1.0-Book"/>
          <w:smallCaps w:val="0"/>
          <w:color w:val="auto"/>
          <w:sz w:val="22"/>
          <w:u w:val="none"/>
          <w:lang w:val="es-ES_tradnl"/>
        </w:rPr>
        <w:t>C</w:t>
      </w:r>
      <w:r w:rsidR="00DE6C2F" w:rsidRPr="001D7A86">
        <w:rPr>
          <w:rStyle w:val="Referenciasutil"/>
          <w:rFonts w:asciiTheme="majorHAnsi" w:hAnsiTheme="majorHAnsi" w:cs="SRASans1.0-Book"/>
          <w:smallCaps w:val="0"/>
          <w:color w:val="auto"/>
          <w:sz w:val="22"/>
          <w:u w:val="none"/>
          <w:lang w:val="es-ES_tradnl"/>
        </w:rPr>
        <w:t xml:space="preserve">on estos datos obtenidos gráficamente, procedemos a calcular el porcentaje de cada una de las fases: </w:t>
      </w:r>
      <w:r w:rsidR="00DE6C2F" w:rsidRPr="001146F9">
        <w:rPr>
          <w:rStyle w:val="Referenciasutil"/>
          <w:rFonts w:asciiTheme="majorHAnsi" w:hAnsiTheme="majorHAnsi" w:cs="SRASans1.0-Book"/>
          <w:i/>
          <w:smallCaps w:val="0"/>
          <w:color w:val="auto"/>
          <w:sz w:val="22"/>
          <w:u w:val="none"/>
          <w:lang w:val="es-ES_tradnl"/>
        </w:rPr>
        <w:t>L</w:t>
      </w:r>
      <w:r w:rsidR="00DE6C2F" w:rsidRPr="001D7A86">
        <w:rPr>
          <w:rStyle w:val="Referenciasutil"/>
          <w:rFonts w:asciiTheme="majorHAnsi" w:hAnsiTheme="majorHAnsi" w:cs="SRASans1.0-Book"/>
          <w:smallCaps w:val="0"/>
          <w:color w:val="auto"/>
          <w:sz w:val="22"/>
          <w:u w:val="none"/>
          <w:lang w:val="es-ES_tradnl"/>
        </w:rPr>
        <w:t xml:space="preserve"> y α.</w:t>
      </w:r>
    </w:p>
    <w:p w14:paraId="48A5026E" w14:textId="77777777" w:rsidR="00DE6C2F" w:rsidRPr="001D7A86" w:rsidRDefault="00DE6C2F" w:rsidP="00C1016E">
      <w:pPr>
        <w:pStyle w:val="Prrafodelista"/>
        <w:autoSpaceDE w:val="0"/>
        <w:autoSpaceDN w:val="0"/>
        <w:adjustRightInd w:val="0"/>
        <w:spacing w:after="0"/>
        <w:ind w:left="852"/>
        <w:rPr>
          <w:rStyle w:val="Referenciasutil"/>
          <w:rFonts w:asciiTheme="majorHAnsi" w:hAnsiTheme="majorHAnsi" w:cs="SRASans1.0-Book"/>
          <w:smallCaps w:val="0"/>
          <w:color w:val="auto"/>
          <w:sz w:val="22"/>
          <w:u w:val="none"/>
          <w:lang w:val="es-ES_tradnl"/>
        </w:rPr>
      </w:pPr>
    </w:p>
    <w:p w14:paraId="7D5B0C6D" w14:textId="77777777" w:rsidR="00DE6C2F" w:rsidRPr="001D7A86" w:rsidRDefault="00DE6C2F" w:rsidP="00541C07">
      <w:pPr>
        <w:pStyle w:val="Prrafodelista"/>
        <w:autoSpaceDE w:val="0"/>
        <w:autoSpaceDN w:val="0"/>
        <w:adjustRightInd w:val="0"/>
        <w:spacing w:after="0"/>
        <w:ind w:left="852"/>
        <w:jc w:val="center"/>
        <w:rPr>
          <w:rStyle w:val="Referenciasutil"/>
          <w:rFonts w:asciiTheme="majorHAnsi" w:eastAsiaTheme="minorEastAsia" w:hAnsiTheme="majorHAnsi" w:cs="SRASans1.0-Book"/>
          <w:smallCaps w:val="0"/>
          <w:color w:val="auto"/>
          <w:sz w:val="22"/>
          <w:u w:val="none"/>
          <w:lang w:val="es-ES_tradnl"/>
        </w:rPr>
      </w:pPr>
      <w:r w:rsidRPr="001D7A86">
        <w:rPr>
          <w:rStyle w:val="Referenciasutil"/>
          <w:rFonts w:asciiTheme="majorHAnsi" w:hAnsiTheme="majorHAnsi" w:cs="SRASans1.0-Book"/>
          <w:smallCaps w:val="0"/>
          <w:color w:val="auto"/>
          <w:sz w:val="22"/>
          <w:u w:val="none"/>
          <w:lang w:val="es-ES_tradnl"/>
        </w:rPr>
        <w:t xml:space="preserve">Fase L = </w:t>
      </w:r>
      <m:oMath>
        <m:f>
          <m:fPr>
            <m:ctrlPr>
              <w:rPr>
                <w:rStyle w:val="Referenciasutil"/>
                <w:rFonts w:ascii="Cambria Math" w:hAnsi="Cambria Math" w:cs="SRASans1.0-Book"/>
                <w:i/>
                <w:smallCaps w:val="0"/>
                <w:color w:val="auto"/>
                <w:sz w:val="22"/>
                <w:u w:val="none"/>
                <w:lang w:val="es-ES_tradnl"/>
              </w:rPr>
            </m:ctrlPr>
          </m:fPr>
          <m:num>
            <m:r>
              <w:rPr>
                <w:rStyle w:val="Referenciasutil"/>
                <w:rFonts w:ascii="Cambria Math" w:hAnsi="Cambria Math" w:cs="SRASans1.0-Book"/>
                <w:smallCaps w:val="0"/>
                <w:color w:val="auto"/>
                <w:sz w:val="22"/>
                <w:u w:val="none"/>
                <w:lang w:val="es-ES_tradnl"/>
              </w:rPr>
              <m:t>30-10</m:t>
            </m:r>
          </m:num>
          <m:den>
            <m:r>
              <w:rPr>
                <w:rStyle w:val="Referenciasutil"/>
                <w:rFonts w:ascii="Cambria Math" w:hAnsi="Cambria Math" w:cs="SRASans1.0-Book"/>
                <w:smallCaps w:val="0"/>
                <w:color w:val="auto"/>
                <w:sz w:val="22"/>
                <w:u w:val="none"/>
                <w:lang w:val="es-ES_tradnl"/>
              </w:rPr>
              <m:t>42-10</m:t>
            </m:r>
          </m:den>
        </m:f>
      </m:oMath>
      <w:r w:rsidRPr="001D7A86">
        <w:rPr>
          <w:rStyle w:val="Referenciasutil"/>
          <w:rFonts w:asciiTheme="majorHAnsi" w:eastAsiaTheme="minorEastAsia" w:hAnsiTheme="majorHAnsi" w:cs="SRASans1.0-Book"/>
          <w:smallCaps w:val="0"/>
          <w:color w:val="auto"/>
          <w:sz w:val="22"/>
          <w:u w:val="none"/>
          <w:lang w:val="es-ES_tradnl"/>
        </w:rPr>
        <w:t xml:space="preserve"> = 0,625   -   62,5 %</w:t>
      </w:r>
    </w:p>
    <w:p w14:paraId="28F8A2F7" w14:textId="77777777" w:rsidR="00DE6C2F" w:rsidRPr="001D7A86" w:rsidRDefault="00DE6C2F" w:rsidP="00541C07">
      <w:pPr>
        <w:pStyle w:val="Prrafodelista"/>
        <w:autoSpaceDE w:val="0"/>
        <w:autoSpaceDN w:val="0"/>
        <w:adjustRightInd w:val="0"/>
        <w:spacing w:after="0"/>
        <w:ind w:left="852"/>
        <w:jc w:val="center"/>
        <w:rPr>
          <w:rStyle w:val="Referenciasutil"/>
          <w:rFonts w:asciiTheme="majorHAnsi" w:eastAsiaTheme="minorEastAsia" w:hAnsiTheme="majorHAnsi" w:cs="SRASans1.0-Book"/>
          <w:smallCaps w:val="0"/>
          <w:color w:val="auto"/>
          <w:sz w:val="22"/>
          <w:u w:val="none"/>
          <w:lang w:val="es-ES_tradnl"/>
        </w:rPr>
      </w:pPr>
    </w:p>
    <w:p w14:paraId="6590B0D3" w14:textId="77777777" w:rsidR="00DE6C2F" w:rsidRPr="001D7A86" w:rsidRDefault="00DE6C2F" w:rsidP="00541C07">
      <w:pPr>
        <w:pStyle w:val="Prrafodelista"/>
        <w:autoSpaceDE w:val="0"/>
        <w:autoSpaceDN w:val="0"/>
        <w:adjustRightInd w:val="0"/>
        <w:spacing w:after="0"/>
        <w:ind w:left="852"/>
        <w:jc w:val="center"/>
        <w:rPr>
          <w:rStyle w:val="Referenciasutil"/>
          <w:rFonts w:asciiTheme="majorHAnsi" w:eastAsiaTheme="minorEastAsia" w:hAnsiTheme="majorHAnsi" w:cs="SRASans1.0-Book"/>
          <w:smallCaps w:val="0"/>
          <w:color w:val="auto"/>
          <w:sz w:val="22"/>
          <w:u w:val="none"/>
          <w:lang w:val="es-ES_tradnl"/>
        </w:rPr>
      </w:pPr>
      <w:r w:rsidRPr="001D7A86">
        <w:rPr>
          <w:rStyle w:val="Referenciasutil"/>
          <w:rFonts w:asciiTheme="majorHAnsi" w:eastAsiaTheme="minorEastAsia" w:hAnsiTheme="majorHAnsi" w:cs="SRASans1.0-Book"/>
          <w:smallCaps w:val="0"/>
          <w:color w:val="auto"/>
          <w:sz w:val="22"/>
          <w:u w:val="none"/>
          <w:lang w:val="es-ES_tradnl"/>
        </w:rPr>
        <w:t xml:space="preserve">Fase α = </w:t>
      </w:r>
      <m:oMath>
        <m:f>
          <m:fPr>
            <m:ctrlPr>
              <w:rPr>
                <w:rStyle w:val="Referenciasutil"/>
                <w:rFonts w:ascii="Cambria Math" w:eastAsiaTheme="minorEastAsia" w:hAnsi="Cambria Math" w:cs="SRASans1.0-Book"/>
                <w:i/>
                <w:smallCaps w:val="0"/>
                <w:color w:val="auto"/>
                <w:sz w:val="22"/>
                <w:u w:val="none"/>
                <w:lang w:val="es-ES_tradnl"/>
              </w:rPr>
            </m:ctrlPr>
          </m:fPr>
          <m:num>
            <m:r>
              <w:rPr>
                <w:rStyle w:val="Referenciasutil"/>
                <w:rFonts w:ascii="Cambria Math" w:eastAsiaTheme="minorEastAsia" w:hAnsi="Cambria Math" w:cs="SRASans1.0-Book"/>
                <w:smallCaps w:val="0"/>
                <w:color w:val="auto"/>
                <w:sz w:val="22"/>
                <w:u w:val="none"/>
                <w:lang w:val="es-ES_tradnl"/>
              </w:rPr>
              <m:t>42-30</m:t>
            </m:r>
          </m:num>
          <m:den>
            <m:r>
              <w:rPr>
                <w:rStyle w:val="Referenciasutil"/>
                <w:rFonts w:ascii="Cambria Math" w:eastAsiaTheme="minorEastAsia" w:hAnsi="Cambria Math" w:cs="SRASans1.0-Book"/>
                <w:smallCaps w:val="0"/>
                <w:color w:val="auto"/>
                <w:sz w:val="22"/>
                <w:u w:val="none"/>
                <w:lang w:val="es-ES_tradnl"/>
              </w:rPr>
              <m:t>42-10</m:t>
            </m:r>
          </m:den>
        </m:f>
      </m:oMath>
      <w:r w:rsidRPr="001D7A86">
        <w:rPr>
          <w:rStyle w:val="Referenciasutil"/>
          <w:rFonts w:asciiTheme="majorHAnsi" w:eastAsiaTheme="minorEastAsia" w:hAnsiTheme="majorHAnsi" w:cs="SRASans1.0-Book"/>
          <w:smallCaps w:val="0"/>
          <w:color w:val="auto"/>
          <w:sz w:val="22"/>
          <w:u w:val="none"/>
          <w:lang w:val="es-ES_tradnl"/>
        </w:rPr>
        <w:t xml:space="preserve"> = 0,375  -  37,5 %</w:t>
      </w:r>
    </w:p>
    <w:p w14:paraId="7ADC7959" w14:textId="77777777" w:rsidR="00DE6C2F" w:rsidRPr="001D7A86" w:rsidRDefault="00DE6C2F" w:rsidP="00C1016E">
      <w:pPr>
        <w:pStyle w:val="Prrafodelista"/>
        <w:autoSpaceDE w:val="0"/>
        <w:autoSpaceDN w:val="0"/>
        <w:adjustRightInd w:val="0"/>
        <w:spacing w:after="0"/>
        <w:ind w:left="852"/>
        <w:rPr>
          <w:rStyle w:val="Referenciasutil"/>
          <w:rFonts w:asciiTheme="majorHAnsi" w:eastAsiaTheme="minorEastAsia" w:hAnsiTheme="majorHAnsi" w:cs="SRASans1.0-Book"/>
          <w:smallCaps w:val="0"/>
          <w:color w:val="auto"/>
          <w:sz w:val="22"/>
          <w:u w:val="none"/>
          <w:lang w:val="es-ES_tradnl"/>
        </w:rPr>
      </w:pPr>
    </w:p>
    <w:p w14:paraId="77283E58" w14:textId="24A69C48" w:rsidR="00DE6C2F" w:rsidRPr="001D7A86" w:rsidRDefault="00DE6C2F" w:rsidP="00C1016E">
      <w:pPr>
        <w:pStyle w:val="Prrafodelista"/>
        <w:autoSpaceDE w:val="0"/>
        <w:autoSpaceDN w:val="0"/>
        <w:adjustRightInd w:val="0"/>
        <w:spacing w:after="0"/>
        <w:ind w:left="852"/>
        <w:rPr>
          <w:rStyle w:val="Referenciasutil"/>
          <w:rFonts w:asciiTheme="majorHAnsi" w:eastAsiaTheme="minorEastAsia" w:hAnsiTheme="majorHAnsi" w:cs="SRASans1.0-Book"/>
          <w:smallCaps w:val="0"/>
          <w:color w:val="auto"/>
          <w:sz w:val="22"/>
          <w:u w:val="none"/>
          <w:lang w:val="es-ES_tradnl"/>
        </w:rPr>
      </w:pPr>
      <w:r w:rsidRPr="001D7A86">
        <w:rPr>
          <w:rStyle w:val="Referenciasutil"/>
          <w:rFonts w:asciiTheme="majorHAnsi" w:eastAsiaTheme="minorEastAsia" w:hAnsiTheme="majorHAnsi" w:cs="SRASans1.0-Book"/>
          <w:smallCaps w:val="0"/>
          <w:color w:val="auto"/>
          <w:sz w:val="22"/>
          <w:u w:val="none"/>
          <w:lang w:val="es-ES_tradnl"/>
        </w:rPr>
        <w:t xml:space="preserve">Si tenemos 5 </w:t>
      </w:r>
      <w:r w:rsidR="00BD24EF">
        <w:rPr>
          <w:rStyle w:val="Referenciasutil"/>
          <w:rFonts w:asciiTheme="majorHAnsi" w:eastAsiaTheme="minorEastAsia" w:hAnsiTheme="majorHAnsi" w:cs="SRASans1.0-Book"/>
          <w:smallCaps w:val="0"/>
          <w:color w:val="auto"/>
          <w:sz w:val="22"/>
          <w:u w:val="none"/>
          <w:lang w:val="es-ES_tradnl"/>
        </w:rPr>
        <w:t>k</w:t>
      </w:r>
      <w:r w:rsidRPr="001D7A86">
        <w:rPr>
          <w:rStyle w:val="Referenciasutil"/>
          <w:rFonts w:asciiTheme="majorHAnsi" w:eastAsiaTheme="minorEastAsia" w:hAnsiTheme="majorHAnsi" w:cs="SRASans1.0-Book"/>
          <w:smallCaps w:val="0"/>
          <w:color w:val="auto"/>
          <w:sz w:val="22"/>
          <w:u w:val="none"/>
          <w:lang w:val="es-ES_tradnl"/>
        </w:rPr>
        <w:t>g de aleación:</w:t>
      </w:r>
    </w:p>
    <w:p w14:paraId="5DECAF47" w14:textId="77777777" w:rsidR="00DE6C2F" w:rsidRPr="001D7A86" w:rsidRDefault="00DE6C2F" w:rsidP="00C1016E">
      <w:pPr>
        <w:pStyle w:val="Prrafodelista"/>
        <w:autoSpaceDE w:val="0"/>
        <w:autoSpaceDN w:val="0"/>
        <w:adjustRightInd w:val="0"/>
        <w:spacing w:after="0"/>
        <w:ind w:left="852"/>
        <w:rPr>
          <w:rStyle w:val="Referenciasutil"/>
          <w:rFonts w:asciiTheme="majorHAnsi" w:eastAsiaTheme="minorEastAsia" w:hAnsiTheme="majorHAnsi" w:cs="SRASans1.0-Book"/>
          <w:smallCaps w:val="0"/>
          <w:color w:val="auto"/>
          <w:sz w:val="22"/>
          <w:u w:val="none"/>
          <w:lang w:val="es-ES_tradnl"/>
        </w:rPr>
      </w:pPr>
    </w:p>
    <w:p w14:paraId="5C0D13A1" w14:textId="3DEEA02B" w:rsidR="00DE6C2F" w:rsidRPr="001D7A86" w:rsidRDefault="00DE6C2F" w:rsidP="000B5C83">
      <w:pPr>
        <w:pStyle w:val="Prrafodelista"/>
        <w:autoSpaceDE w:val="0"/>
        <w:autoSpaceDN w:val="0"/>
        <w:adjustRightInd w:val="0"/>
        <w:spacing w:after="0"/>
        <w:ind w:left="852"/>
        <w:jc w:val="center"/>
        <w:rPr>
          <w:rStyle w:val="Referenciasutil"/>
          <w:rFonts w:asciiTheme="majorHAnsi" w:eastAsiaTheme="minorEastAsia" w:hAnsiTheme="majorHAnsi" w:cs="SRASans1.0-Book"/>
          <w:smallCaps w:val="0"/>
          <w:color w:val="auto"/>
          <w:sz w:val="22"/>
          <w:u w:val="none"/>
          <w:lang w:val="es-ES_tradnl"/>
        </w:rPr>
      </w:pPr>
      <w:r w:rsidRPr="001D7A86">
        <w:rPr>
          <w:rStyle w:val="Referenciasutil"/>
          <w:rFonts w:asciiTheme="majorHAnsi" w:eastAsiaTheme="minorEastAsia" w:hAnsiTheme="majorHAnsi" w:cs="SRASans1.0-Book"/>
          <w:smallCaps w:val="0"/>
          <w:color w:val="auto"/>
          <w:sz w:val="22"/>
          <w:u w:val="none"/>
          <w:lang w:val="es-ES_tradnl"/>
        </w:rPr>
        <w:t xml:space="preserve">Masa de sólido (α) = 5 </w:t>
      </w:r>
      <m:oMath>
        <m:r>
          <w:rPr>
            <w:rStyle w:val="Referenciasutil"/>
            <w:rFonts w:ascii="Cambria Math" w:eastAsiaTheme="minorEastAsia" w:hAnsi="Cambria Math" w:cs="SRASans1.0-Book"/>
            <w:smallCaps w:val="0"/>
            <w:color w:val="auto"/>
            <w:sz w:val="22"/>
            <w:u w:val="none"/>
            <w:lang w:val="es-ES_tradnl"/>
          </w:rPr>
          <m:t>·</m:t>
        </m:r>
      </m:oMath>
      <w:r w:rsidRPr="001D7A86">
        <w:rPr>
          <w:rStyle w:val="Referenciasutil"/>
          <w:rFonts w:asciiTheme="majorHAnsi" w:eastAsiaTheme="minorEastAsia" w:hAnsiTheme="majorHAnsi" w:cs="SRASans1.0-Book"/>
          <w:smallCaps w:val="0"/>
          <w:color w:val="auto"/>
          <w:sz w:val="22"/>
          <w:u w:val="none"/>
          <w:lang w:val="es-ES_tradnl"/>
        </w:rPr>
        <w:t xml:space="preserve"> 0,375 = 1,875 </w:t>
      </w:r>
      <w:r w:rsidR="00220DED">
        <w:rPr>
          <w:rStyle w:val="Referenciasutil"/>
          <w:rFonts w:asciiTheme="majorHAnsi" w:eastAsiaTheme="minorEastAsia" w:hAnsiTheme="majorHAnsi" w:cs="SRASans1.0-Book"/>
          <w:smallCaps w:val="0"/>
          <w:color w:val="auto"/>
          <w:sz w:val="22"/>
          <w:u w:val="none"/>
          <w:lang w:val="es-ES_tradnl"/>
        </w:rPr>
        <w:t>kg</w:t>
      </w:r>
    </w:p>
    <w:p w14:paraId="7CB6E359" w14:textId="77777777" w:rsidR="00DE6C2F" w:rsidRPr="001D7A86" w:rsidRDefault="00DE6C2F" w:rsidP="000B5C83">
      <w:pPr>
        <w:pStyle w:val="Prrafodelista"/>
        <w:autoSpaceDE w:val="0"/>
        <w:autoSpaceDN w:val="0"/>
        <w:adjustRightInd w:val="0"/>
        <w:spacing w:after="0"/>
        <w:ind w:left="852"/>
        <w:jc w:val="center"/>
        <w:rPr>
          <w:rStyle w:val="Referenciasutil"/>
          <w:rFonts w:asciiTheme="majorHAnsi" w:eastAsiaTheme="minorEastAsia" w:hAnsiTheme="majorHAnsi" w:cs="SRASans1.0-Book"/>
          <w:smallCaps w:val="0"/>
          <w:color w:val="auto"/>
          <w:sz w:val="22"/>
          <w:u w:val="none"/>
          <w:lang w:val="es-ES_tradnl"/>
        </w:rPr>
      </w:pPr>
    </w:p>
    <w:p w14:paraId="0F3CC1B3" w14:textId="0A0EF8DE" w:rsidR="00DE6C2F" w:rsidRPr="001D7A86" w:rsidRDefault="00DE6C2F" w:rsidP="000B5C83">
      <w:pPr>
        <w:pStyle w:val="Prrafodelista"/>
        <w:autoSpaceDE w:val="0"/>
        <w:autoSpaceDN w:val="0"/>
        <w:adjustRightInd w:val="0"/>
        <w:spacing w:after="0"/>
        <w:ind w:left="852"/>
        <w:jc w:val="center"/>
        <w:rPr>
          <w:rStyle w:val="Referenciasutil"/>
          <w:rFonts w:asciiTheme="majorHAnsi" w:eastAsiaTheme="minorEastAsia" w:hAnsiTheme="majorHAnsi" w:cs="SRASans1.0-Book"/>
          <w:smallCaps w:val="0"/>
          <w:color w:val="auto"/>
          <w:sz w:val="22"/>
          <w:u w:val="none"/>
          <w:lang w:val="es-ES_tradnl"/>
        </w:rPr>
      </w:pPr>
      <w:r w:rsidRPr="001D7A86">
        <w:rPr>
          <w:rStyle w:val="Referenciasutil"/>
          <w:rFonts w:asciiTheme="majorHAnsi" w:eastAsiaTheme="minorEastAsia" w:hAnsiTheme="majorHAnsi" w:cs="SRASans1.0-Book"/>
          <w:smallCaps w:val="0"/>
          <w:color w:val="auto"/>
          <w:sz w:val="22"/>
          <w:u w:val="none"/>
          <w:lang w:val="es-ES_tradnl"/>
        </w:rPr>
        <w:t xml:space="preserve">Masa de líquido (L) = 5 </w:t>
      </w:r>
      <m:oMath>
        <m:r>
          <w:rPr>
            <w:rStyle w:val="Referenciasutil"/>
            <w:rFonts w:ascii="Cambria Math" w:eastAsiaTheme="minorEastAsia" w:hAnsi="Cambria Math" w:cs="SRASans1.0-Book"/>
            <w:smallCaps w:val="0"/>
            <w:color w:val="auto"/>
            <w:sz w:val="22"/>
            <w:u w:val="none"/>
            <w:lang w:val="es-ES_tradnl"/>
          </w:rPr>
          <m:t>·</m:t>
        </m:r>
      </m:oMath>
      <w:r w:rsidRPr="001D7A86">
        <w:rPr>
          <w:rStyle w:val="Referenciasutil"/>
          <w:rFonts w:asciiTheme="majorHAnsi" w:eastAsiaTheme="minorEastAsia" w:hAnsiTheme="majorHAnsi" w:cs="SRASans1.0-Book"/>
          <w:smallCaps w:val="0"/>
          <w:color w:val="auto"/>
          <w:sz w:val="22"/>
          <w:u w:val="none"/>
          <w:lang w:val="es-ES_tradnl"/>
        </w:rPr>
        <w:t xml:space="preserve"> =,625 = 3,125 </w:t>
      </w:r>
      <w:r w:rsidR="00220DED">
        <w:rPr>
          <w:rStyle w:val="Referenciasutil"/>
          <w:rFonts w:asciiTheme="majorHAnsi" w:eastAsiaTheme="minorEastAsia" w:hAnsiTheme="majorHAnsi" w:cs="SRASans1.0-Book"/>
          <w:smallCaps w:val="0"/>
          <w:color w:val="auto"/>
          <w:sz w:val="22"/>
          <w:u w:val="none"/>
          <w:lang w:val="es-ES_tradnl"/>
        </w:rPr>
        <w:t>k</w:t>
      </w:r>
      <w:r w:rsidRPr="001D7A86">
        <w:rPr>
          <w:rStyle w:val="Referenciasutil"/>
          <w:rFonts w:asciiTheme="majorHAnsi" w:eastAsiaTheme="minorEastAsia" w:hAnsiTheme="majorHAnsi" w:cs="SRASans1.0-Book"/>
          <w:smallCaps w:val="0"/>
          <w:color w:val="auto"/>
          <w:sz w:val="22"/>
          <w:u w:val="none"/>
          <w:lang w:val="es-ES_tradnl"/>
        </w:rPr>
        <w:t>g</w:t>
      </w:r>
    </w:p>
    <w:p w14:paraId="79B9C7B9" w14:textId="3135CB4F" w:rsidR="004B2742" w:rsidRPr="001D7A86" w:rsidRDefault="004B2742" w:rsidP="00C1016E">
      <w:pPr>
        <w:autoSpaceDE w:val="0"/>
        <w:autoSpaceDN w:val="0"/>
        <w:adjustRightInd w:val="0"/>
        <w:spacing w:after="0"/>
        <w:ind w:left="996"/>
        <w:rPr>
          <w:rFonts w:asciiTheme="majorHAnsi" w:hAnsiTheme="majorHAnsi" w:cs="SRASans1.0-Book"/>
          <w:sz w:val="22"/>
        </w:rPr>
      </w:pPr>
    </w:p>
    <w:p w14:paraId="329ACA3E" w14:textId="77777777" w:rsidR="00E236A4" w:rsidRPr="00A5541D" w:rsidRDefault="00E236A4" w:rsidP="00E236A4">
      <w:pPr>
        <w:spacing w:after="200" w:line="276" w:lineRule="auto"/>
        <w:ind w:left="720" w:hanging="426"/>
        <w:contextualSpacing/>
        <w:rPr>
          <w:rFonts w:asciiTheme="majorHAnsi" w:hAnsiTheme="majorHAnsi"/>
          <w:sz w:val="22"/>
        </w:rPr>
      </w:pPr>
    </w:p>
    <w:p w14:paraId="774D8A2E" w14:textId="62B88C4B" w:rsidR="00E236A4" w:rsidRPr="00A5541D" w:rsidRDefault="00E236A4" w:rsidP="00B230CC">
      <w:pPr>
        <w:ind w:left="426" w:hanging="426"/>
        <w:rPr>
          <w:b/>
          <w:sz w:val="22"/>
        </w:rPr>
      </w:pPr>
      <w:r w:rsidRPr="00A5541D">
        <w:rPr>
          <w:b/>
          <w:bCs/>
          <w:sz w:val="22"/>
        </w:rPr>
        <w:t>9&gt;</w:t>
      </w:r>
      <w:r w:rsidRPr="00A5541D">
        <w:rPr>
          <w:b/>
          <w:bCs/>
          <w:sz w:val="22"/>
        </w:rPr>
        <w:tab/>
      </w:r>
      <w:r w:rsidR="00B230CC" w:rsidRPr="00A5541D">
        <w:rPr>
          <w:b/>
          <w:sz w:val="22"/>
        </w:rPr>
        <w:t>El diagrama de equilibrio siguiente corresponde a una aleación Sn-Pb. Analiza y determina:</w:t>
      </w:r>
    </w:p>
    <w:p w14:paraId="4081765E" w14:textId="61E9C043" w:rsidR="00B230CC" w:rsidRPr="00A5541D" w:rsidRDefault="00B230CC" w:rsidP="00B230CC">
      <w:pPr>
        <w:ind w:left="426" w:hanging="426"/>
        <w:jc w:val="center"/>
        <w:rPr>
          <w:b/>
          <w:sz w:val="22"/>
        </w:rPr>
      </w:pPr>
      <w:r w:rsidRPr="00A5541D">
        <w:rPr>
          <w:b/>
          <w:noProof/>
          <w:sz w:val="22"/>
        </w:rPr>
        <w:drawing>
          <wp:inline distT="0" distB="0" distL="0" distR="0" wp14:anchorId="469FCBC2" wp14:editId="6004823F">
            <wp:extent cx="2964848" cy="2166620"/>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4913" cy="2166667"/>
                    </a:xfrm>
                    <a:prstGeom prst="rect">
                      <a:avLst/>
                    </a:prstGeom>
                    <a:noFill/>
                    <a:ln>
                      <a:noFill/>
                    </a:ln>
                  </pic:spPr>
                </pic:pic>
              </a:graphicData>
            </a:graphic>
          </wp:inline>
        </w:drawing>
      </w:r>
    </w:p>
    <w:p w14:paraId="768DE791" w14:textId="3CF9A2E2" w:rsidR="00B230CC" w:rsidRPr="00A5541D" w:rsidRDefault="00B230CC" w:rsidP="00B230CC">
      <w:pPr>
        <w:ind w:left="426" w:hanging="426"/>
        <w:jc w:val="center"/>
        <w:rPr>
          <w:b/>
          <w:sz w:val="22"/>
        </w:rPr>
      </w:pPr>
      <w:r w:rsidRPr="00A5541D">
        <w:rPr>
          <w:b/>
          <w:bCs/>
          <w:sz w:val="22"/>
        </w:rPr>
        <w:t xml:space="preserve">Fig. 2.20. </w:t>
      </w:r>
      <w:r w:rsidRPr="00A5541D">
        <w:rPr>
          <w:b/>
          <w:sz w:val="22"/>
        </w:rPr>
        <w:t>Diagrama de equilibrio de aleación Pb-Sn.</w:t>
      </w:r>
    </w:p>
    <w:p w14:paraId="666F24A9" w14:textId="332C6726" w:rsidR="004D2208" w:rsidRPr="00A5541D" w:rsidRDefault="00BE53F9" w:rsidP="00C06705">
      <w:pPr>
        <w:autoSpaceDE w:val="0"/>
        <w:autoSpaceDN w:val="0"/>
        <w:adjustRightInd w:val="0"/>
        <w:spacing w:after="0"/>
        <w:ind w:left="851" w:hanging="413"/>
        <w:rPr>
          <w:rFonts w:asciiTheme="majorHAnsi" w:hAnsiTheme="majorHAnsi" w:cs="SRASans1.0-Book"/>
          <w:b/>
          <w:sz w:val="22"/>
        </w:rPr>
      </w:pPr>
      <w:r>
        <w:rPr>
          <w:rFonts w:asciiTheme="majorHAnsi" w:hAnsiTheme="majorHAnsi" w:cs="SRASans1.0-Book"/>
          <w:b/>
          <w:i/>
          <w:iCs/>
          <w:sz w:val="22"/>
        </w:rPr>
        <w:br w:type="column"/>
      </w:r>
      <w:r w:rsidR="004D2208" w:rsidRPr="00A5541D">
        <w:rPr>
          <w:rFonts w:asciiTheme="majorHAnsi" w:hAnsiTheme="majorHAnsi" w:cs="SRASans1.0-Book"/>
          <w:b/>
          <w:i/>
          <w:iCs/>
          <w:sz w:val="22"/>
        </w:rPr>
        <w:lastRenderedPageBreak/>
        <w:t>a)</w:t>
      </w:r>
      <w:r w:rsidR="00C06705" w:rsidRPr="00A5541D">
        <w:rPr>
          <w:rFonts w:asciiTheme="majorHAnsi" w:hAnsiTheme="majorHAnsi" w:cs="SRASans1.0-Book"/>
          <w:b/>
          <w:i/>
          <w:iCs/>
          <w:sz w:val="22"/>
        </w:rPr>
        <w:tab/>
      </w:r>
      <w:r w:rsidR="004D2208" w:rsidRPr="00A5541D">
        <w:rPr>
          <w:rFonts w:asciiTheme="majorHAnsi" w:hAnsiTheme="majorHAnsi" w:cs="SRASans1.0-Book"/>
          <w:b/>
          <w:sz w:val="22"/>
        </w:rPr>
        <w:t>El número de fases presentes en cada una de las zonas del diagrama de equilibrio.</w:t>
      </w:r>
    </w:p>
    <w:p w14:paraId="3978056E" w14:textId="0BD7764F" w:rsidR="00607B20" w:rsidRDefault="00321362" w:rsidP="00607B20">
      <w:pPr>
        <w:autoSpaceDE w:val="0"/>
        <w:autoSpaceDN w:val="0"/>
        <w:adjustRightInd w:val="0"/>
        <w:spacing w:after="0"/>
        <w:ind w:left="852"/>
        <w:rPr>
          <w:rFonts w:asciiTheme="majorHAnsi" w:hAnsiTheme="majorHAnsi" w:cs="SRASans1.0-Book"/>
          <w:iCs/>
          <w:sz w:val="22"/>
        </w:rPr>
      </w:pPr>
      <w:r w:rsidRPr="00321362">
        <w:rPr>
          <w:rFonts w:asciiTheme="majorHAnsi" w:hAnsiTheme="majorHAnsi" w:cs="SRASans1.0-Book"/>
          <w:iCs/>
          <w:sz w:val="22"/>
        </w:rPr>
        <w:t>En la gráfica se indican las diferentes fases present</w:t>
      </w:r>
      <w:r w:rsidR="00906220">
        <w:rPr>
          <w:rFonts w:asciiTheme="majorHAnsi" w:hAnsiTheme="majorHAnsi" w:cs="SRASans1.0-Book"/>
          <w:iCs/>
          <w:sz w:val="22"/>
        </w:rPr>
        <w:t xml:space="preserve">es: líquido, fase α rica en Pb </w:t>
      </w:r>
      <w:r w:rsidRPr="00321362">
        <w:rPr>
          <w:rFonts w:asciiTheme="majorHAnsi" w:hAnsiTheme="majorHAnsi" w:cs="SRASans1.0-Book"/>
          <w:iCs/>
          <w:sz w:val="22"/>
        </w:rPr>
        <w:t>y fase β rica en Sn</w:t>
      </w:r>
      <w:r>
        <w:rPr>
          <w:rFonts w:asciiTheme="majorHAnsi" w:hAnsiTheme="majorHAnsi" w:cs="SRASans1.0-Book"/>
          <w:iCs/>
          <w:sz w:val="22"/>
        </w:rPr>
        <w:t>.</w:t>
      </w:r>
    </w:p>
    <w:p w14:paraId="63E26207" w14:textId="13926E3B" w:rsidR="00906220" w:rsidRPr="00A5541D" w:rsidRDefault="00906220" w:rsidP="00906220">
      <w:pPr>
        <w:autoSpaceDE w:val="0"/>
        <w:autoSpaceDN w:val="0"/>
        <w:adjustRightInd w:val="0"/>
        <w:spacing w:after="0"/>
        <w:ind w:left="852"/>
        <w:jc w:val="center"/>
        <w:rPr>
          <w:rFonts w:asciiTheme="majorHAnsi" w:hAnsiTheme="majorHAnsi" w:cs="SRASans1.0-Book"/>
          <w:sz w:val="22"/>
        </w:rPr>
      </w:pPr>
      <w:r>
        <w:rPr>
          <w:noProof/>
        </w:rPr>
        <w:drawing>
          <wp:inline distT="0" distB="0" distL="0" distR="0" wp14:anchorId="739B8840" wp14:editId="042E7C07">
            <wp:extent cx="2904490" cy="21209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03125" cy="2119908"/>
                    </a:xfrm>
                    <a:prstGeom prst="rect">
                      <a:avLst/>
                    </a:prstGeom>
                  </pic:spPr>
                </pic:pic>
              </a:graphicData>
            </a:graphic>
          </wp:inline>
        </w:drawing>
      </w:r>
    </w:p>
    <w:p w14:paraId="4C752A05" w14:textId="77777777" w:rsidR="00607B20" w:rsidRPr="00A5541D" w:rsidRDefault="00607B20" w:rsidP="00607B20">
      <w:pPr>
        <w:spacing w:after="200" w:line="276" w:lineRule="auto"/>
        <w:ind w:left="720" w:hanging="426"/>
        <w:contextualSpacing/>
        <w:rPr>
          <w:rFonts w:asciiTheme="majorHAnsi" w:hAnsiTheme="majorHAnsi"/>
          <w:sz w:val="22"/>
        </w:rPr>
      </w:pPr>
    </w:p>
    <w:p w14:paraId="7ACC9D34" w14:textId="3624B26E" w:rsidR="004D2208" w:rsidRPr="00A5541D" w:rsidRDefault="004D2208" w:rsidP="00C06705">
      <w:pPr>
        <w:autoSpaceDE w:val="0"/>
        <w:autoSpaceDN w:val="0"/>
        <w:adjustRightInd w:val="0"/>
        <w:spacing w:after="0"/>
        <w:ind w:left="851" w:hanging="413"/>
        <w:rPr>
          <w:rFonts w:asciiTheme="majorHAnsi" w:hAnsiTheme="majorHAnsi" w:cs="SRASans1.0-Book"/>
          <w:b/>
          <w:sz w:val="22"/>
        </w:rPr>
      </w:pPr>
      <w:r w:rsidRPr="00A5541D">
        <w:rPr>
          <w:rFonts w:asciiTheme="majorHAnsi" w:hAnsiTheme="majorHAnsi" w:cs="SRASans1.0-Book"/>
          <w:b/>
          <w:i/>
          <w:iCs/>
          <w:sz w:val="22"/>
        </w:rPr>
        <w:t>b)</w:t>
      </w:r>
      <w:r w:rsidR="00C06705" w:rsidRPr="00A5541D">
        <w:rPr>
          <w:rFonts w:asciiTheme="majorHAnsi" w:hAnsiTheme="majorHAnsi" w:cs="SRASans1.0-Book"/>
          <w:b/>
          <w:i/>
          <w:iCs/>
          <w:sz w:val="22"/>
        </w:rPr>
        <w:tab/>
      </w:r>
      <w:r w:rsidRPr="00A5541D">
        <w:rPr>
          <w:rFonts w:asciiTheme="majorHAnsi" w:hAnsiTheme="majorHAnsi" w:cs="SRASans1.0-Book"/>
          <w:b/>
          <w:sz w:val="22"/>
        </w:rPr>
        <w:t>El número de fases y su porcentaje en peso para una aleación de 25 % de estaño a</w:t>
      </w:r>
      <w:r w:rsidR="00E16032">
        <w:rPr>
          <w:rFonts w:asciiTheme="majorHAnsi" w:hAnsiTheme="majorHAnsi" w:cs="SRASans1.0-Book"/>
          <w:b/>
          <w:sz w:val="22"/>
        </w:rPr>
        <w:br/>
      </w:r>
      <w:r w:rsidRPr="00A5541D">
        <w:rPr>
          <w:rFonts w:asciiTheme="majorHAnsi" w:hAnsiTheme="majorHAnsi" w:cs="SRASans1.0-Book"/>
          <w:b/>
          <w:sz w:val="22"/>
        </w:rPr>
        <w:t>200 °C de temperatura.</w:t>
      </w:r>
    </w:p>
    <w:p w14:paraId="66174B9B" w14:textId="6F120698" w:rsidR="002E7098" w:rsidRPr="007B561C" w:rsidRDefault="002E7098" w:rsidP="00E5496A">
      <w:pPr>
        <w:tabs>
          <w:tab w:val="left" w:pos="9240"/>
        </w:tabs>
        <w:suppressAutoHyphens w:val="0"/>
        <w:spacing w:after="200" w:line="276" w:lineRule="auto"/>
        <w:ind w:left="851"/>
        <w:contextualSpacing/>
        <w:rPr>
          <w:rFonts w:asciiTheme="majorHAnsi" w:hAnsiTheme="majorHAnsi"/>
          <w:sz w:val="22"/>
        </w:rPr>
      </w:pPr>
      <w:r w:rsidRPr="007B561C">
        <w:rPr>
          <w:rFonts w:asciiTheme="majorHAnsi" w:hAnsiTheme="majorHAnsi"/>
          <w:sz w:val="22"/>
        </w:rPr>
        <w:t>Para la aleación de 25 % Sn y a 200</w:t>
      </w:r>
      <w:r w:rsidR="009773E0">
        <w:rPr>
          <w:rFonts w:asciiTheme="majorHAnsi" w:hAnsiTheme="majorHAnsi"/>
          <w:sz w:val="22"/>
        </w:rPr>
        <w:t xml:space="preserve"> </w:t>
      </w:r>
      <w:r w:rsidRPr="007B561C">
        <w:rPr>
          <w:rFonts w:asciiTheme="majorHAnsi" w:hAnsiTheme="majorHAnsi"/>
          <w:sz w:val="22"/>
        </w:rPr>
        <w:t>°C , tenemos las siguientes fases:</w:t>
      </w:r>
    </w:p>
    <w:p w14:paraId="26BC582B" w14:textId="77777777" w:rsidR="002E7098" w:rsidRPr="007B561C" w:rsidRDefault="002E7098" w:rsidP="00CD29DE">
      <w:pPr>
        <w:pStyle w:val="Prrafodelista"/>
        <w:tabs>
          <w:tab w:val="left" w:pos="9240"/>
        </w:tabs>
        <w:ind w:left="851"/>
        <w:rPr>
          <w:rFonts w:asciiTheme="majorHAnsi" w:hAnsiTheme="majorHAnsi"/>
          <w:sz w:val="22"/>
        </w:rPr>
      </w:pPr>
      <w:r w:rsidRPr="007B561C">
        <w:rPr>
          <w:rFonts w:asciiTheme="majorHAnsi" w:hAnsiTheme="majorHAnsi"/>
          <w:sz w:val="22"/>
        </w:rPr>
        <w:t>Gráficamente, aplicando la regla de la palanca obtenemos los siguientes datos:</w:t>
      </w:r>
    </w:p>
    <w:p w14:paraId="228F41D0" w14:textId="77777777" w:rsidR="002E7098" w:rsidRPr="007B561C" w:rsidRDefault="002E7098" w:rsidP="00CD29DE">
      <w:pPr>
        <w:pStyle w:val="Prrafodelista"/>
        <w:tabs>
          <w:tab w:val="left" w:pos="9240"/>
        </w:tabs>
        <w:ind w:left="851"/>
        <w:jc w:val="center"/>
        <w:rPr>
          <w:sz w:val="22"/>
        </w:rPr>
      </w:pPr>
      <w:r w:rsidRPr="007B561C">
        <w:rPr>
          <w:noProof/>
          <w:sz w:val="22"/>
        </w:rPr>
        <w:drawing>
          <wp:inline distT="0" distB="0" distL="0" distR="0" wp14:anchorId="235F39CA" wp14:editId="1738BB33">
            <wp:extent cx="2171700" cy="4495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68903" cy="449001"/>
                    </a:xfrm>
                    <a:prstGeom prst="rect">
                      <a:avLst/>
                    </a:prstGeom>
                  </pic:spPr>
                </pic:pic>
              </a:graphicData>
            </a:graphic>
          </wp:inline>
        </w:drawing>
      </w:r>
    </w:p>
    <w:p w14:paraId="6CDC9A62" w14:textId="77777777" w:rsidR="002E7098" w:rsidRPr="007B561C" w:rsidRDefault="002E7098" w:rsidP="00CD29DE">
      <w:pPr>
        <w:pStyle w:val="Prrafodelista"/>
        <w:tabs>
          <w:tab w:val="left" w:pos="9240"/>
        </w:tabs>
        <w:ind w:left="851"/>
        <w:jc w:val="center"/>
        <w:rPr>
          <w:sz w:val="22"/>
        </w:rPr>
      </w:pPr>
    </w:p>
    <w:p w14:paraId="661B88ED" w14:textId="77777777" w:rsidR="002E7098" w:rsidRPr="007B561C" w:rsidRDefault="002E7098" w:rsidP="00CD29DE">
      <w:pPr>
        <w:pStyle w:val="Prrafodelista"/>
        <w:tabs>
          <w:tab w:val="left" w:pos="9240"/>
        </w:tabs>
        <w:ind w:left="851"/>
        <w:rPr>
          <w:rFonts w:asciiTheme="majorHAnsi" w:hAnsiTheme="majorHAnsi"/>
          <w:sz w:val="22"/>
        </w:rPr>
      </w:pPr>
      <w:r w:rsidRPr="007B561C">
        <w:rPr>
          <w:rFonts w:asciiTheme="majorHAnsi" w:hAnsiTheme="majorHAnsi"/>
          <w:sz w:val="22"/>
        </w:rPr>
        <w:t xml:space="preserve">Fase sólida de Pb (α) = </w:t>
      </w:r>
      <m:oMath>
        <m:f>
          <m:fPr>
            <m:ctrlPr>
              <w:rPr>
                <w:rFonts w:ascii="Cambria Math" w:hAnsi="Cambria Math"/>
                <w:i/>
                <w:sz w:val="22"/>
              </w:rPr>
            </m:ctrlPr>
          </m:fPr>
          <m:num>
            <m:r>
              <w:rPr>
                <w:rFonts w:ascii="Cambria Math" w:hAnsi="Cambria Math"/>
                <w:sz w:val="22"/>
              </w:rPr>
              <m:t>56-25</m:t>
            </m:r>
          </m:num>
          <m:den>
            <m:r>
              <w:rPr>
                <w:rFonts w:ascii="Cambria Math" w:hAnsi="Cambria Math"/>
                <w:sz w:val="22"/>
              </w:rPr>
              <m:t>56-18</m:t>
            </m:r>
          </m:den>
        </m:f>
      </m:oMath>
      <w:r w:rsidRPr="007B561C">
        <w:rPr>
          <w:rFonts w:asciiTheme="majorHAnsi" w:eastAsiaTheme="minorEastAsia" w:hAnsiTheme="majorHAnsi"/>
          <w:sz w:val="22"/>
        </w:rPr>
        <w:t xml:space="preserve"> = 81,6 %</w:t>
      </w:r>
    </w:p>
    <w:p w14:paraId="4960D885" w14:textId="77777777" w:rsidR="002E7098" w:rsidRPr="007B561C" w:rsidRDefault="002E7098" w:rsidP="00CD29DE">
      <w:pPr>
        <w:pStyle w:val="Prrafodelista"/>
        <w:tabs>
          <w:tab w:val="left" w:pos="9240"/>
        </w:tabs>
        <w:ind w:left="851"/>
        <w:rPr>
          <w:rFonts w:asciiTheme="majorHAnsi" w:hAnsiTheme="majorHAnsi"/>
          <w:sz w:val="22"/>
        </w:rPr>
      </w:pPr>
      <w:r w:rsidRPr="007B561C">
        <w:rPr>
          <w:rFonts w:asciiTheme="majorHAnsi" w:hAnsiTheme="majorHAnsi"/>
          <w:sz w:val="22"/>
        </w:rPr>
        <w:t xml:space="preserve">Fase líquida 56 % Sn = </w:t>
      </w:r>
      <m:oMath>
        <m:f>
          <m:fPr>
            <m:ctrlPr>
              <w:rPr>
                <w:rFonts w:ascii="Cambria Math" w:hAnsi="Cambria Math"/>
                <w:i/>
                <w:sz w:val="22"/>
              </w:rPr>
            </m:ctrlPr>
          </m:fPr>
          <m:num>
            <m:r>
              <w:rPr>
                <w:rFonts w:ascii="Cambria Math" w:hAnsi="Cambria Math"/>
                <w:sz w:val="22"/>
              </w:rPr>
              <m:t>25-18</m:t>
            </m:r>
          </m:num>
          <m:den>
            <m:r>
              <w:rPr>
                <w:rFonts w:ascii="Cambria Math" w:hAnsi="Cambria Math"/>
                <w:sz w:val="22"/>
              </w:rPr>
              <m:t>56-18</m:t>
            </m:r>
          </m:den>
        </m:f>
      </m:oMath>
      <w:r w:rsidRPr="007B561C">
        <w:rPr>
          <w:rFonts w:asciiTheme="majorHAnsi" w:eastAsiaTheme="minorEastAsia" w:hAnsiTheme="majorHAnsi"/>
          <w:sz w:val="22"/>
        </w:rPr>
        <w:t xml:space="preserve"> = 18,4 %</w:t>
      </w:r>
    </w:p>
    <w:p w14:paraId="45D9F295" w14:textId="0B4EB8E1" w:rsidR="00607B20" w:rsidRPr="007B561C" w:rsidRDefault="00607B20" w:rsidP="00607B20">
      <w:pPr>
        <w:autoSpaceDE w:val="0"/>
        <w:autoSpaceDN w:val="0"/>
        <w:adjustRightInd w:val="0"/>
        <w:spacing w:after="0"/>
        <w:ind w:left="852"/>
        <w:rPr>
          <w:rFonts w:asciiTheme="majorHAnsi" w:hAnsiTheme="majorHAnsi" w:cs="SRASans1.0-Book"/>
          <w:sz w:val="22"/>
        </w:rPr>
      </w:pPr>
    </w:p>
    <w:p w14:paraId="553C2621" w14:textId="77777777" w:rsidR="00607B20" w:rsidRPr="00A5541D" w:rsidRDefault="00607B20" w:rsidP="00607B20">
      <w:pPr>
        <w:spacing w:after="200" w:line="276" w:lineRule="auto"/>
        <w:ind w:left="720" w:hanging="426"/>
        <w:contextualSpacing/>
        <w:rPr>
          <w:rFonts w:asciiTheme="majorHAnsi" w:hAnsiTheme="majorHAnsi"/>
          <w:sz w:val="22"/>
        </w:rPr>
      </w:pPr>
    </w:p>
    <w:p w14:paraId="271C59C6" w14:textId="5EDD39E4" w:rsidR="004D2208" w:rsidRPr="00A5541D" w:rsidRDefault="004D2208" w:rsidP="00C06705">
      <w:pPr>
        <w:autoSpaceDE w:val="0"/>
        <w:autoSpaceDN w:val="0"/>
        <w:adjustRightInd w:val="0"/>
        <w:spacing w:after="0"/>
        <w:ind w:left="851" w:hanging="413"/>
        <w:rPr>
          <w:rFonts w:asciiTheme="majorHAnsi" w:hAnsiTheme="majorHAnsi" w:cs="SRASans1.0-Book"/>
          <w:b/>
          <w:sz w:val="22"/>
        </w:rPr>
      </w:pPr>
      <w:r w:rsidRPr="00A5541D">
        <w:rPr>
          <w:rFonts w:asciiTheme="majorHAnsi" w:hAnsiTheme="majorHAnsi" w:cs="SRASans1.0-Book"/>
          <w:b/>
          <w:i/>
          <w:iCs/>
          <w:sz w:val="22"/>
        </w:rPr>
        <w:t>c)</w:t>
      </w:r>
      <w:r w:rsidR="00C06705" w:rsidRPr="00A5541D">
        <w:rPr>
          <w:rFonts w:asciiTheme="majorHAnsi" w:hAnsiTheme="majorHAnsi" w:cs="SRASans1.0-Book"/>
          <w:b/>
          <w:i/>
          <w:iCs/>
          <w:sz w:val="22"/>
        </w:rPr>
        <w:tab/>
      </w:r>
      <w:r w:rsidRPr="00A5541D">
        <w:rPr>
          <w:rFonts w:asciiTheme="majorHAnsi" w:hAnsiTheme="majorHAnsi" w:cs="SRASans1.0-Book"/>
          <w:b/>
          <w:sz w:val="22"/>
        </w:rPr>
        <w:t>El porcentaje en peso de cada uno de los constituyentes presentes en una aleación</w:t>
      </w:r>
      <w:r w:rsidR="00C06705" w:rsidRPr="00A5541D">
        <w:rPr>
          <w:rFonts w:asciiTheme="majorHAnsi" w:hAnsiTheme="majorHAnsi" w:cs="SRASans1.0-Book"/>
          <w:b/>
          <w:sz w:val="22"/>
        </w:rPr>
        <w:t xml:space="preserve"> </w:t>
      </w:r>
      <w:r w:rsidRPr="00A5541D">
        <w:rPr>
          <w:rFonts w:asciiTheme="majorHAnsi" w:hAnsiTheme="majorHAnsi" w:cs="SRASans1.0-Book"/>
          <w:b/>
          <w:sz w:val="22"/>
        </w:rPr>
        <w:t>de 40 % en peso de estaño a 150 °C de temperatura.</w:t>
      </w:r>
    </w:p>
    <w:p w14:paraId="1067D7D0" w14:textId="77777777" w:rsidR="00247FE9" w:rsidRPr="006A2EE8" w:rsidRDefault="00247FE9" w:rsidP="00C6582A">
      <w:pPr>
        <w:tabs>
          <w:tab w:val="left" w:pos="9240"/>
        </w:tabs>
        <w:suppressAutoHyphens w:val="0"/>
        <w:spacing w:after="200" w:line="276" w:lineRule="auto"/>
        <w:ind w:left="851"/>
        <w:contextualSpacing/>
        <w:jc w:val="left"/>
        <w:rPr>
          <w:sz w:val="22"/>
        </w:rPr>
      </w:pPr>
      <w:r w:rsidRPr="006A2EE8">
        <w:rPr>
          <w:sz w:val="22"/>
        </w:rPr>
        <w:t>La proporción de los constituyentes, en una aleación de 40 % en peso de Sn y a 150°C:</w:t>
      </w:r>
    </w:p>
    <w:p w14:paraId="7ACF01E7" w14:textId="77777777" w:rsidR="00247FE9" w:rsidRPr="006A2EE8" w:rsidRDefault="00247FE9" w:rsidP="00C6582A">
      <w:pPr>
        <w:pStyle w:val="Prrafodelista"/>
        <w:tabs>
          <w:tab w:val="left" w:pos="9240"/>
        </w:tabs>
        <w:ind w:left="851"/>
        <w:rPr>
          <w:rFonts w:eastAsiaTheme="minorEastAsia"/>
          <w:sz w:val="22"/>
        </w:rPr>
      </w:pPr>
      <w:r w:rsidRPr="006A2EE8">
        <w:rPr>
          <w:sz w:val="22"/>
        </w:rPr>
        <w:t xml:space="preserve">Sólido (α) 11 % Sn = </w:t>
      </w:r>
      <m:oMath>
        <m:f>
          <m:fPr>
            <m:ctrlPr>
              <w:rPr>
                <w:rFonts w:ascii="Cambria Math" w:hAnsi="Cambria Math"/>
                <w:i/>
                <w:sz w:val="22"/>
              </w:rPr>
            </m:ctrlPr>
          </m:fPr>
          <m:num>
            <m:r>
              <w:rPr>
                <w:rFonts w:ascii="Cambria Math" w:hAnsi="Cambria Math"/>
                <w:sz w:val="22"/>
              </w:rPr>
              <m:t>61,9-40</m:t>
            </m:r>
          </m:num>
          <m:den>
            <m:r>
              <w:rPr>
                <w:rFonts w:ascii="Cambria Math" w:hAnsi="Cambria Math"/>
                <w:sz w:val="22"/>
              </w:rPr>
              <m:t>56-18</m:t>
            </m:r>
          </m:den>
        </m:f>
      </m:oMath>
      <w:r w:rsidRPr="006A2EE8">
        <w:rPr>
          <w:rFonts w:eastAsiaTheme="minorEastAsia"/>
          <w:sz w:val="22"/>
        </w:rPr>
        <w:t xml:space="preserve"> = 43 %</w:t>
      </w:r>
    </w:p>
    <w:p w14:paraId="7288F5B9" w14:textId="77777777" w:rsidR="00247FE9" w:rsidRPr="006A2EE8" w:rsidRDefault="00247FE9" w:rsidP="00C6582A">
      <w:pPr>
        <w:pStyle w:val="Prrafodelista"/>
        <w:tabs>
          <w:tab w:val="left" w:pos="9240"/>
        </w:tabs>
        <w:ind w:left="851"/>
        <w:rPr>
          <w:rFonts w:eastAsiaTheme="minorEastAsia"/>
          <w:sz w:val="22"/>
        </w:rPr>
      </w:pPr>
      <w:r w:rsidRPr="006A2EE8">
        <w:rPr>
          <w:rFonts w:eastAsiaTheme="minorEastAsia"/>
          <w:sz w:val="22"/>
        </w:rPr>
        <w:t xml:space="preserve">Sólido eutéctico 61,9 % Sn = </w:t>
      </w:r>
      <m:oMath>
        <m:f>
          <m:fPr>
            <m:ctrlPr>
              <w:rPr>
                <w:rFonts w:ascii="Cambria Math" w:eastAsiaTheme="minorEastAsia" w:hAnsi="Cambria Math"/>
                <w:i/>
                <w:sz w:val="22"/>
              </w:rPr>
            </m:ctrlPr>
          </m:fPr>
          <m:num>
            <m:r>
              <w:rPr>
                <w:rFonts w:ascii="Cambria Math" w:eastAsiaTheme="minorEastAsia" w:hAnsi="Cambria Math"/>
                <w:sz w:val="22"/>
              </w:rPr>
              <m:t>40-11</m:t>
            </m:r>
          </m:num>
          <m:den>
            <m:r>
              <w:rPr>
                <w:rFonts w:ascii="Cambria Math" w:eastAsiaTheme="minorEastAsia" w:hAnsi="Cambria Math"/>
                <w:sz w:val="22"/>
              </w:rPr>
              <m:t>61,9-11</m:t>
            </m:r>
          </m:den>
        </m:f>
      </m:oMath>
      <w:r w:rsidRPr="006A2EE8">
        <w:rPr>
          <w:rFonts w:eastAsiaTheme="minorEastAsia"/>
          <w:sz w:val="22"/>
        </w:rPr>
        <w:t xml:space="preserve"> = 57 %</w:t>
      </w:r>
    </w:p>
    <w:p w14:paraId="7F8F9E52" w14:textId="615B8E1D" w:rsidR="00607B20" w:rsidRPr="00A5541D" w:rsidRDefault="00607B20" w:rsidP="00607B20">
      <w:pPr>
        <w:autoSpaceDE w:val="0"/>
        <w:autoSpaceDN w:val="0"/>
        <w:adjustRightInd w:val="0"/>
        <w:spacing w:after="0"/>
        <w:ind w:left="852"/>
        <w:rPr>
          <w:rFonts w:asciiTheme="majorHAnsi" w:hAnsiTheme="majorHAnsi" w:cs="SRASans1.0-Book"/>
          <w:sz w:val="22"/>
        </w:rPr>
      </w:pPr>
    </w:p>
    <w:p w14:paraId="43B9A3EE" w14:textId="77777777" w:rsidR="00607B20" w:rsidRPr="00A5541D" w:rsidRDefault="00607B20" w:rsidP="00607B20">
      <w:pPr>
        <w:spacing w:after="200" w:line="276" w:lineRule="auto"/>
        <w:ind w:left="720" w:hanging="426"/>
        <w:contextualSpacing/>
        <w:rPr>
          <w:rFonts w:asciiTheme="majorHAnsi" w:hAnsiTheme="majorHAnsi"/>
          <w:sz w:val="22"/>
        </w:rPr>
      </w:pPr>
    </w:p>
    <w:p w14:paraId="28AC757B" w14:textId="2CE85736" w:rsidR="004D2208" w:rsidRPr="00A5541D" w:rsidRDefault="004D2208" w:rsidP="00C06705">
      <w:pPr>
        <w:autoSpaceDE w:val="0"/>
        <w:autoSpaceDN w:val="0"/>
        <w:adjustRightInd w:val="0"/>
        <w:spacing w:after="0"/>
        <w:ind w:left="851" w:hanging="413"/>
        <w:rPr>
          <w:rFonts w:asciiTheme="majorHAnsi" w:hAnsiTheme="majorHAnsi" w:cs="SRASans1.0-Book"/>
          <w:b/>
          <w:sz w:val="22"/>
        </w:rPr>
      </w:pPr>
      <w:r w:rsidRPr="00A5541D">
        <w:rPr>
          <w:rFonts w:asciiTheme="majorHAnsi" w:hAnsiTheme="majorHAnsi" w:cs="SRASans1.0-Book"/>
          <w:b/>
          <w:i/>
          <w:iCs/>
          <w:sz w:val="22"/>
        </w:rPr>
        <w:t>d)</w:t>
      </w:r>
      <w:r w:rsidR="00C06705" w:rsidRPr="00A5541D">
        <w:rPr>
          <w:rFonts w:asciiTheme="majorHAnsi" w:hAnsiTheme="majorHAnsi" w:cs="SRASans1.0-Book"/>
          <w:b/>
          <w:i/>
          <w:iCs/>
          <w:sz w:val="22"/>
        </w:rPr>
        <w:tab/>
      </w:r>
      <w:r w:rsidRPr="00A5541D">
        <w:rPr>
          <w:rFonts w:asciiTheme="majorHAnsi" w:hAnsiTheme="majorHAnsi" w:cs="SRASans1.0-Book"/>
          <w:b/>
          <w:sz w:val="22"/>
        </w:rPr>
        <w:t>Dibuja las curvas de enfriamiento desde el estado líquido e indica en ellas las transformaciones</w:t>
      </w:r>
      <w:r w:rsidR="00C06705" w:rsidRPr="00A5541D">
        <w:rPr>
          <w:rFonts w:asciiTheme="majorHAnsi" w:hAnsiTheme="majorHAnsi" w:cs="SRASans1.0-Book"/>
          <w:b/>
          <w:sz w:val="22"/>
        </w:rPr>
        <w:t xml:space="preserve"> </w:t>
      </w:r>
      <w:r w:rsidRPr="00A5541D">
        <w:rPr>
          <w:rFonts w:asciiTheme="majorHAnsi" w:hAnsiTheme="majorHAnsi" w:cs="SRASans1.0-Book"/>
          <w:b/>
          <w:sz w:val="22"/>
        </w:rPr>
        <w:t>que experimentan las siguientes aleaciones de composición en peso:</w:t>
      </w:r>
      <w:r w:rsidR="00C06705" w:rsidRPr="00A5541D">
        <w:rPr>
          <w:rFonts w:asciiTheme="majorHAnsi" w:hAnsiTheme="majorHAnsi" w:cs="SRASans1.0-Book"/>
          <w:b/>
          <w:sz w:val="22"/>
        </w:rPr>
        <w:t xml:space="preserve"> </w:t>
      </w:r>
      <w:r w:rsidRPr="00A5541D">
        <w:rPr>
          <w:rFonts w:asciiTheme="majorHAnsi" w:hAnsiTheme="majorHAnsi" w:cs="SRASans1.0-Book"/>
          <w:b/>
          <w:sz w:val="22"/>
        </w:rPr>
        <w:t>30, 61,9 y 80 de Sn.</w:t>
      </w:r>
    </w:p>
    <w:p w14:paraId="43D2A9EB" w14:textId="5733277C" w:rsidR="00607B20" w:rsidRDefault="00E35C23" w:rsidP="00607B20">
      <w:pPr>
        <w:autoSpaceDE w:val="0"/>
        <w:autoSpaceDN w:val="0"/>
        <w:adjustRightInd w:val="0"/>
        <w:spacing w:after="0"/>
        <w:ind w:left="852"/>
        <w:rPr>
          <w:rFonts w:asciiTheme="majorHAnsi" w:hAnsiTheme="majorHAnsi" w:cs="SRASans1.0-Book"/>
          <w:sz w:val="22"/>
        </w:rPr>
      </w:pPr>
      <w:r w:rsidRPr="00E35C23">
        <w:rPr>
          <w:rFonts w:asciiTheme="majorHAnsi" w:hAnsiTheme="majorHAnsi" w:cs="SRASans1.0-Book"/>
          <w:sz w:val="22"/>
        </w:rPr>
        <w:t>Las curv</w:t>
      </w:r>
      <w:r w:rsidR="00677147">
        <w:rPr>
          <w:rFonts w:asciiTheme="majorHAnsi" w:hAnsiTheme="majorHAnsi" w:cs="SRASans1.0-Book"/>
          <w:sz w:val="22"/>
        </w:rPr>
        <w:t>as de enfriamiento</w:t>
      </w:r>
      <w:r w:rsidRPr="00E35C23">
        <w:rPr>
          <w:rFonts w:asciiTheme="majorHAnsi" w:hAnsiTheme="majorHAnsi" w:cs="SRASans1.0-Book"/>
          <w:sz w:val="22"/>
        </w:rPr>
        <w:t xml:space="preserve"> serán las siguientes:</w:t>
      </w:r>
    </w:p>
    <w:p w14:paraId="6837C9CB" w14:textId="0F11AE62" w:rsidR="00974940" w:rsidRPr="00A5541D" w:rsidRDefault="00974940" w:rsidP="008709B1">
      <w:pPr>
        <w:autoSpaceDE w:val="0"/>
        <w:autoSpaceDN w:val="0"/>
        <w:adjustRightInd w:val="0"/>
        <w:spacing w:after="0"/>
        <w:ind w:left="852"/>
        <w:jc w:val="center"/>
        <w:rPr>
          <w:rFonts w:asciiTheme="majorHAnsi" w:hAnsiTheme="majorHAnsi" w:cs="SRASans1.0-Book"/>
          <w:sz w:val="22"/>
        </w:rPr>
      </w:pPr>
      <w:r>
        <w:rPr>
          <w:noProof/>
        </w:rPr>
        <w:lastRenderedPageBreak/>
        <w:drawing>
          <wp:inline distT="0" distB="0" distL="0" distR="0" wp14:anchorId="345BA37E" wp14:editId="6933CC5B">
            <wp:extent cx="3469324" cy="200765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72648" cy="2009581"/>
                    </a:xfrm>
                    <a:prstGeom prst="rect">
                      <a:avLst/>
                    </a:prstGeom>
                  </pic:spPr>
                </pic:pic>
              </a:graphicData>
            </a:graphic>
          </wp:inline>
        </w:drawing>
      </w:r>
    </w:p>
    <w:p w14:paraId="464FCD64" w14:textId="77777777" w:rsidR="00E236A4" w:rsidRPr="00A5541D" w:rsidRDefault="00E236A4" w:rsidP="00E236A4">
      <w:pPr>
        <w:spacing w:after="200" w:line="276" w:lineRule="auto"/>
        <w:ind w:left="720" w:hanging="426"/>
        <w:contextualSpacing/>
        <w:rPr>
          <w:rFonts w:asciiTheme="majorHAnsi" w:hAnsiTheme="majorHAnsi"/>
          <w:sz w:val="22"/>
        </w:rPr>
      </w:pPr>
    </w:p>
    <w:p w14:paraId="18DD684B" w14:textId="7B6ABF31" w:rsidR="002F1717" w:rsidRPr="00A5541D" w:rsidRDefault="00E236A4" w:rsidP="002F1717">
      <w:pPr>
        <w:ind w:left="426" w:hanging="426"/>
        <w:rPr>
          <w:b/>
          <w:sz w:val="22"/>
        </w:rPr>
      </w:pPr>
      <w:r w:rsidRPr="00A5541D">
        <w:rPr>
          <w:b/>
          <w:bCs/>
          <w:sz w:val="22"/>
        </w:rPr>
        <w:t>10&gt;</w:t>
      </w:r>
      <w:r w:rsidR="002F1717" w:rsidRPr="00A5541D">
        <w:rPr>
          <w:b/>
          <w:bCs/>
          <w:sz w:val="22"/>
        </w:rPr>
        <w:tab/>
      </w:r>
      <w:r w:rsidR="002F1717" w:rsidRPr="00A5541D">
        <w:rPr>
          <w:b/>
          <w:sz w:val="22"/>
        </w:rPr>
        <w:t>En una aleación Cd-Zn de composición 70 % en peso de Zn y a una temperatura de</w:t>
      </w:r>
      <w:r w:rsidR="002F1717" w:rsidRPr="00A5541D">
        <w:rPr>
          <w:b/>
          <w:sz w:val="22"/>
        </w:rPr>
        <w:br/>
        <w:t xml:space="preserve">200 </w:t>
      </w:r>
      <w:r w:rsidR="00C615EA">
        <w:rPr>
          <w:b/>
          <w:sz w:val="22"/>
        </w:rPr>
        <w:t>°C</w:t>
      </w:r>
      <w:r w:rsidR="002F1717" w:rsidRPr="00A5541D">
        <w:rPr>
          <w:b/>
          <w:sz w:val="22"/>
        </w:rPr>
        <w:t>, cuyo diagrama de equilibrio está representado en la siguiente figura, determina:</w:t>
      </w:r>
    </w:p>
    <w:p w14:paraId="5F1182CF" w14:textId="401B0DE0" w:rsidR="00A24E59" w:rsidRPr="00A5541D" w:rsidRDefault="001A5E35" w:rsidP="001A5E35">
      <w:pPr>
        <w:ind w:left="426" w:hanging="426"/>
        <w:jc w:val="center"/>
        <w:rPr>
          <w:b/>
          <w:sz w:val="22"/>
        </w:rPr>
      </w:pPr>
      <w:r w:rsidRPr="00A5541D">
        <w:rPr>
          <w:b/>
          <w:noProof/>
          <w:sz w:val="22"/>
        </w:rPr>
        <w:drawing>
          <wp:inline distT="0" distB="0" distL="0" distR="0" wp14:anchorId="7F92465A" wp14:editId="764A0815">
            <wp:extent cx="3032502" cy="2133600"/>
            <wp:effectExtent l="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2538" cy="2133625"/>
                    </a:xfrm>
                    <a:prstGeom prst="rect">
                      <a:avLst/>
                    </a:prstGeom>
                    <a:noFill/>
                    <a:ln>
                      <a:noFill/>
                    </a:ln>
                  </pic:spPr>
                </pic:pic>
              </a:graphicData>
            </a:graphic>
          </wp:inline>
        </w:drawing>
      </w:r>
    </w:p>
    <w:p w14:paraId="53FB286F" w14:textId="654B1745" w:rsidR="001A5E35" w:rsidRPr="00A5541D" w:rsidRDefault="001A5E35" w:rsidP="001A5E35">
      <w:pPr>
        <w:ind w:left="426" w:hanging="426"/>
        <w:jc w:val="center"/>
        <w:rPr>
          <w:b/>
          <w:sz w:val="22"/>
        </w:rPr>
      </w:pPr>
      <w:r w:rsidRPr="00A5541D">
        <w:rPr>
          <w:b/>
          <w:bCs/>
          <w:sz w:val="22"/>
        </w:rPr>
        <w:t xml:space="preserve">Fig. 2.21. </w:t>
      </w:r>
      <w:r w:rsidRPr="00A5541D">
        <w:rPr>
          <w:b/>
          <w:sz w:val="22"/>
        </w:rPr>
        <w:t>Diagrama de equilibrio de aleación Cd-Zn.</w:t>
      </w:r>
    </w:p>
    <w:p w14:paraId="3DD4257A" w14:textId="77777777" w:rsidR="00A24E59" w:rsidRPr="00A5541D" w:rsidRDefault="00A24E59" w:rsidP="002F1717">
      <w:pPr>
        <w:ind w:left="426" w:hanging="426"/>
        <w:rPr>
          <w:b/>
          <w:sz w:val="22"/>
        </w:rPr>
      </w:pPr>
    </w:p>
    <w:p w14:paraId="00F6CD2E" w14:textId="3ADEB949" w:rsidR="002F1717" w:rsidRPr="00A5541D" w:rsidRDefault="002F1717" w:rsidP="002F1717">
      <w:pPr>
        <w:ind w:left="426" w:hanging="426"/>
        <w:rPr>
          <w:b/>
          <w:sz w:val="22"/>
        </w:rPr>
      </w:pPr>
      <w:r w:rsidRPr="00A5541D">
        <w:rPr>
          <w:b/>
          <w:i/>
          <w:iCs/>
          <w:sz w:val="22"/>
        </w:rPr>
        <w:t>a)</w:t>
      </w:r>
      <w:r w:rsidR="00453F05" w:rsidRPr="00A5541D">
        <w:rPr>
          <w:b/>
          <w:i/>
          <w:iCs/>
          <w:sz w:val="22"/>
        </w:rPr>
        <w:tab/>
      </w:r>
      <w:r w:rsidRPr="00A5541D">
        <w:rPr>
          <w:b/>
          <w:sz w:val="22"/>
        </w:rPr>
        <w:t>El porcentaje presente de cada fase.</w:t>
      </w:r>
    </w:p>
    <w:p w14:paraId="01C5DF28" w14:textId="77777777" w:rsidR="00FB5FCD" w:rsidRDefault="00FB5FCD" w:rsidP="00F7132B">
      <w:pPr>
        <w:pStyle w:val="Default"/>
        <w:widowControl/>
        <w:suppressAutoHyphens w:val="0"/>
        <w:autoSpaceDE w:val="0"/>
        <w:autoSpaceDN w:val="0"/>
        <w:adjustRightInd w:val="0"/>
        <w:spacing w:after="66"/>
        <w:ind w:left="426"/>
        <w:jc w:val="both"/>
        <w:rPr>
          <w:rFonts w:asciiTheme="majorHAnsi" w:hAnsiTheme="majorHAnsi"/>
          <w:iCs/>
          <w:sz w:val="22"/>
          <w:szCs w:val="22"/>
        </w:rPr>
      </w:pPr>
      <w:r w:rsidRPr="00793B91">
        <w:rPr>
          <w:rFonts w:asciiTheme="majorHAnsi" w:hAnsiTheme="majorHAnsi"/>
          <w:iCs/>
          <w:sz w:val="22"/>
          <w:szCs w:val="22"/>
        </w:rPr>
        <w:t xml:space="preserve">Las fases presentes, a 200°C, serán </w:t>
      </w:r>
      <w:r>
        <w:rPr>
          <w:rFonts w:asciiTheme="majorHAnsi" w:hAnsiTheme="majorHAnsi"/>
          <w:sz w:val="22"/>
          <w:szCs w:val="22"/>
        </w:rPr>
        <w:t>α</w:t>
      </w:r>
      <w:r w:rsidRPr="00793B91">
        <w:rPr>
          <w:rFonts w:asciiTheme="majorHAnsi" w:hAnsiTheme="majorHAnsi"/>
          <w:sz w:val="22"/>
          <w:szCs w:val="22"/>
        </w:rPr>
        <w:t xml:space="preserve"> </w:t>
      </w:r>
      <w:r w:rsidRPr="00793B91">
        <w:rPr>
          <w:rFonts w:asciiTheme="majorHAnsi" w:hAnsiTheme="majorHAnsi"/>
          <w:iCs/>
          <w:sz w:val="22"/>
          <w:szCs w:val="22"/>
        </w:rPr>
        <w:t xml:space="preserve">y </w:t>
      </w:r>
      <w:r>
        <w:rPr>
          <w:rFonts w:asciiTheme="majorHAnsi" w:hAnsiTheme="majorHAnsi"/>
          <w:sz w:val="22"/>
          <w:szCs w:val="22"/>
        </w:rPr>
        <w:t>β</w:t>
      </w:r>
      <w:r>
        <w:rPr>
          <w:rFonts w:asciiTheme="majorHAnsi" w:hAnsiTheme="majorHAnsi"/>
          <w:iCs/>
          <w:sz w:val="22"/>
          <w:szCs w:val="22"/>
        </w:rPr>
        <w:t xml:space="preserve">, y su proporción, aplicando </w:t>
      </w:r>
      <w:r w:rsidRPr="00793B91">
        <w:rPr>
          <w:rFonts w:asciiTheme="majorHAnsi" w:hAnsiTheme="majorHAnsi"/>
          <w:iCs/>
          <w:sz w:val="22"/>
          <w:szCs w:val="22"/>
        </w:rPr>
        <w:t xml:space="preserve"> la regla de la palanca, será: </w:t>
      </w:r>
    </w:p>
    <w:p w14:paraId="41B7D9A3" w14:textId="1F0EA56D" w:rsidR="00453F05" w:rsidRPr="00A5541D" w:rsidRDefault="00FB5FCD" w:rsidP="00F7132B">
      <w:pPr>
        <w:autoSpaceDE w:val="0"/>
        <w:autoSpaceDN w:val="0"/>
        <w:adjustRightInd w:val="0"/>
        <w:spacing w:after="0"/>
        <w:ind w:left="504"/>
        <w:rPr>
          <w:rFonts w:asciiTheme="majorHAnsi" w:hAnsiTheme="majorHAnsi" w:cs="SRASans1.0-Book"/>
          <w:sz w:val="22"/>
        </w:rPr>
      </w:pPr>
      <w:r>
        <w:rPr>
          <w:rFonts w:asciiTheme="majorHAnsi" w:hAnsiTheme="majorHAnsi"/>
          <w:sz w:val="22"/>
        </w:rPr>
        <w:t xml:space="preserve">% α = </w:t>
      </w:r>
      <m:oMath>
        <m:f>
          <m:fPr>
            <m:ctrlPr>
              <w:rPr>
                <w:rFonts w:ascii="Cambria Math" w:hAnsi="Cambria Math"/>
                <w:i/>
                <w:sz w:val="22"/>
              </w:rPr>
            </m:ctrlPr>
          </m:fPr>
          <m:num>
            <m:r>
              <w:rPr>
                <w:rFonts w:ascii="Cambria Math" w:hAnsi="Cambria Math"/>
                <w:sz w:val="22"/>
              </w:rPr>
              <m:t>99-70</m:t>
            </m:r>
          </m:num>
          <m:den>
            <m:r>
              <w:rPr>
                <w:rFonts w:ascii="Cambria Math" w:hAnsi="Cambria Math"/>
                <w:sz w:val="22"/>
              </w:rPr>
              <m:t>99-2</m:t>
            </m:r>
          </m:den>
        </m:f>
      </m:oMath>
      <w:r>
        <w:rPr>
          <w:rFonts w:asciiTheme="majorHAnsi" w:eastAsiaTheme="minorEastAsia" w:hAnsiTheme="majorHAnsi"/>
          <w:sz w:val="22"/>
        </w:rPr>
        <w:t xml:space="preserve"> = 30     </w:t>
      </w:r>
      <w:r>
        <w:rPr>
          <w:rFonts w:asciiTheme="majorHAnsi" w:eastAsiaTheme="minorEastAsia" w:hAnsiTheme="majorHAnsi"/>
          <w:sz w:val="22"/>
        </w:rPr>
        <w:tab/>
      </w:r>
      <w:r>
        <w:rPr>
          <w:rFonts w:asciiTheme="majorHAnsi" w:eastAsiaTheme="minorEastAsia" w:hAnsiTheme="majorHAnsi"/>
          <w:sz w:val="22"/>
        </w:rPr>
        <w:tab/>
      </w:r>
      <w:r>
        <w:rPr>
          <w:rFonts w:asciiTheme="majorHAnsi" w:eastAsiaTheme="minorEastAsia" w:hAnsiTheme="majorHAnsi"/>
          <w:sz w:val="22"/>
        </w:rPr>
        <w:tab/>
        <w:t xml:space="preserve">% β = </w:t>
      </w:r>
      <m:oMath>
        <m:f>
          <m:fPr>
            <m:ctrlPr>
              <w:rPr>
                <w:rFonts w:ascii="Cambria Math" w:eastAsiaTheme="minorEastAsia" w:hAnsi="Cambria Math"/>
                <w:i/>
                <w:sz w:val="22"/>
              </w:rPr>
            </m:ctrlPr>
          </m:fPr>
          <m:num>
            <m:r>
              <w:rPr>
                <w:rFonts w:ascii="Cambria Math" w:eastAsiaTheme="minorEastAsia" w:hAnsi="Cambria Math"/>
                <w:sz w:val="22"/>
              </w:rPr>
              <m:t>70-2</m:t>
            </m:r>
          </m:num>
          <m:den>
            <m:r>
              <w:rPr>
                <w:rFonts w:ascii="Cambria Math" w:eastAsiaTheme="minorEastAsia" w:hAnsi="Cambria Math"/>
                <w:sz w:val="22"/>
              </w:rPr>
              <m:t>99-2</m:t>
            </m:r>
          </m:den>
        </m:f>
      </m:oMath>
      <w:r>
        <w:rPr>
          <w:rFonts w:asciiTheme="majorHAnsi" w:eastAsiaTheme="minorEastAsia" w:hAnsiTheme="majorHAnsi"/>
          <w:sz w:val="22"/>
        </w:rPr>
        <w:t xml:space="preserve"> = 70</w:t>
      </w:r>
    </w:p>
    <w:p w14:paraId="45251310" w14:textId="77777777" w:rsidR="00453F05" w:rsidRPr="00A5541D" w:rsidRDefault="00453F05" w:rsidP="00453F05">
      <w:pPr>
        <w:spacing w:after="200" w:line="276" w:lineRule="auto"/>
        <w:ind w:left="720" w:hanging="426"/>
        <w:contextualSpacing/>
        <w:rPr>
          <w:rFonts w:asciiTheme="majorHAnsi" w:hAnsiTheme="majorHAnsi"/>
          <w:sz w:val="22"/>
        </w:rPr>
      </w:pPr>
    </w:p>
    <w:p w14:paraId="172A1F93" w14:textId="287186A2" w:rsidR="002F1717" w:rsidRPr="00A5541D" w:rsidRDefault="002F1717" w:rsidP="002F1717">
      <w:pPr>
        <w:ind w:left="426" w:hanging="426"/>
        <w:rPr>
          <w:b/>
          <w:sz w:val="22"/>
        </w:rPr>
      </w:pPr>
      <w:r w:rsidRPr="00A5541D">
        <w:rPr>
          <w:b/>
          <w:i/>
          <w:iCs/>
          <w:sz w:val="22"/>
        </w:rPr>
        <w:t>b)</w:t>
      </w:r>
      <w:r w:rsidR="00453F05" w:rsidRPr="00A5541D">
        <w:rPr>
          <w:b/>
          <w:i/>
          <w:iCs/>
          <w:sz w:val="22"/>
        </w:rPr>
        <w:tab/>
      </w:r>
      <w:r w:rsidRPr="00A5541D">
        <w:rPr>
          <w:b/>
          <w:sz w:val="22"/>
        </w:rPr>
        <w:t>La cantidad de cada tipo de grano presente en la microestructura β y eutécticos.</w:t>
      </w:r>
    </w:p>
    <w:p w14:paraId="61EFD892" w14:textId="77777777" w:rsidR="000B794F" w:rsidRDefault="000B794F" w:rsidP="0039468C">
      <w:pPr>
        <w:pStyle w:val="Default"/>
        <w:widowControl/>
        <w:suppressAutoHyphens w:val="0"/>
        <w:autoSpaceDE w:val="0"/>
        <w:autoSpaceDN w:val="0"/>
        <w:adjustRightInd w:val="0"/>
        <w:spacing w:after="66"/>
        <w:ind w:left="426"/>
        <w:jc w:val="both"/>
        <w:rPr>
          <w:rFonts w:asciiTheme="majorHAnsi" w:hAnsiTheme="majorHAnsi"/>
          <w:iCs/>
          <w:sz w:val="22"/>
          <w:szCs w:val="22"/>
        </w:rPr>
      </w:pPr>
      <w:r w:rsidRPr="00793B91">
        <w:rPr>
          <w:rFonts w:asciiTheme="majorHAnsi" w:hAnsiTheme="majorHAnsi"/>
          <w:iCs/>
          <w:sz w:val="22"/>
          <w:szCs w:val="22"/>
        </w:rPr>
        <w:t>La cantidad de cada tipo de grano presente</w:t>
      </w:r>
      <w:r>
        <w:rPr>
          <w:rFonts w:asciiTheme="majorHAnsi" w:hAnsiTheme="majorHAnsi"/>
          <w:iCs/>
          <w:sz w:val="22"/>
          <w:szCs w:val="22"/>
        </w:rPr>
        <w:t xml:space="preserve"> en la microestructura, granos β</w:t>
      </w:r>
      <w:r w:rsidRPr="00793B91">
        <w:rPr>
          <w:rFonts w:asciiTheme="majorHAnsi" w:hAnsiTheme="majorHAnsi"/>
          <w:iCs/>
          <w:sz w:val="22"/>
          <w:szCs w:val="22"/>
        </w:rPr>
        <w:t xml:space="preserve"> ricos en Zn y eutécticos, vendrá dada por: </w:t>
      </w:r>
    </w:p>
    <w:p w14:paraId="49543E7E" w14:textId="77777777" w:rsidR="000B794F" w:rsidRDefault="000B794F" w:rsidP="000B794F">
      <w:pPr>
        <w:pStyle w:val="Default"/>
        <w:spacing w:after="66"/>
        <w:ind w:left="1416"/>
        <w:jc w:val="both"/>
        <w:rPr>
          <w:rFonts w:asciiTheme="majorHAnsi" w:hAnsiTheme="majorHAnsi"/>
          <w:iCs/>
          <w:sz w:val="22"/>
          <w:szCs w:val="22"/>
        </w:rPr>
      </w:pPr>
      <w:r>
        <w:rPr>
          <w:rFonts w:asciiTheme="majorHAnsi" w:hAnsiTheme="majorHAnsi"/>
          <w:iCs/>
          <w:sz w:val="22"/>
          <w:szCs w:val="22"/>
        </w:rPr>
        <w:t xml:space="preserve">% β = </w:t>
      </w:r>
      <m:oMath>
        <m:f>
          <m:fPr>
            <m:ctrlPr>
              <w:rPr>
                <w:rFonts w:ascii="Cambria Math" w:hAnsi="Cambria Math"/>
                <w:i/>
                <w:iCs/>
                <w:sz w:val="22"/>
                <w:szCs w:val="22"/>
              </w:rPr>
            </m:ctrlPr>
          </m:fPr>
          <m:num>
            <m:r>
              <w:rPr>
                <w:rFonts w:ascii="Cambria Math" w:hAnsi="Cambria Math"/>
                <w:sz w:val="22"/>
                <w:szCs w:val="22"/>
              </w:rPr>
              <m:t>70-17,4</m:t>
            </m:r>
          </m:num>
          <m:den>
            <m:r>
              <w:rPr>
                <w:rFonts w:ascii="Cambria Math" w:hAnsi="Cambria Math"/>
                <w:sz w:val="22"/>
                <w:szCs w:val="22"/>
              </w:rPr>
              <m:t>99-17,4</m:t>
            </m:r>
          </m:den>
        </m:f>
      </m:oMath>
      <w:r>
        <w:rPr>
          <w:rFonts w:asciiTheme="majorHAnsi" w:eastAsiaTheme="minorEastAsia" w:hAnsiTheme="majorHAnsi"/>
          <w:iCs/>
          <w:sz w:val="22"/>
          <w:szCs w:val="22"/>
        </w:rPr>
        <w:t xml:space="preserve"> = 64,5 </w:t>
      </w:r>
      <w:r>
        <w:rPr>
          <w:rFonts w:asciiTheme="majorHAnsi" w:eastAsiaTheme="minorEastAsia" w:hAnsiTheme="majorHAnsi"/>
          <w:iCs/>
          <w:sz w:val="22"/>
          <w:szCs w:val="22"/>
        </w:rPr>
        <w:tab/>
      </w:r>
      <w:r>
        <w:rPr>
          <w:rFonts w:asciiTheme="majorHAnsi" w:eastAsiaTheme="minorEastAsia" w:hAnsiTheme="majorHAnsi"/>
          <w:iCs/>
          <w:sz w:val="22"/>
          <w:szCs w:val="22"/>
        </w:rPr>
        <w:tab/>
        <w:t xml:space="preserve">% eutéctico= </w:t>
      </w:r>
      <m:oMath>
        <m:f>
          <m:fPr>
            <m:ctrlPr>
              <w:rPr>
                <w:rFonts w:ascii="Cambria Math" w:eastAsiaTheme="minorEastAsia" w:hAnsi="Cambria Math"/>
                <w:i/>
                <w:iCs/>
                <w:sz w:val="22"/>
                <w:szCs w:val="22"/>
              </w:rPr>
            </m:ctrlPr>
          </m:fPr>
          <m:num>
            <m:r>
              <w:rPr>
                <w:rFonts w:ascii="Cambria Math" w:eastAsiaTheme="minorEastAsia" w:hAnsi="Cambria Math"/>
                <w:sz w:val="22"/>
                <w:szCs w:val="22"/>
              </w:rPr>
              <m:t>99-70</m:t>
            </m:r>
          </m:num>
          <m:den>
            <m:r>
              <w:rPr>
                <w:rFonts w:ascii="Cambria Math" w:eastAsiaTheme="minorEastAsia" w:hAnsi="Cambria Math"/>
                <w:sz w:val="22"/>
                <w:szCs w:val="22"/>
              </w:rPr>
              <m:t>99-17,4</m:t>
            </m:r>
          </m:den>
        </m:f>
      </m:oMath>
      <w:r>
        <w:rPr>
          <w:rFonts w:asciiTheme="majorHAnsi" w:eastAsiaTheme="minorEastAsia" w:hAnsiTheme="majorHAnsi"/>
          <w:iCs/>
          <w:sz w:val="22"/>
          <w:szCs w:val="22"/>
        </w:rPr>
        <w:t xml:space="preserve"> = 35,5</w:t>
      </w:r>
    </w:p>
    <w:p w14:paraId="13F88FF8" w14:textId="77777777" w:rsidR="00453F05" w:rsidRPr="00A5541D" w:rsidRDefault="00453F05" w:rsidP="00453F05">
      <w:pPr>
        <w:spacing w:after="200" w:line="276" w:lineRule="auto"/>
        <w:ind w:left="720" w:hanging="426"/>
        <w:contextualSpacing/>
        <w:rPr>
          <w:rFonts w:asciiTheme="majorHAnsi" w:hAnsiTheme="majorHAnsi"/>
          <w:sz w:val="22"/>
        </w:rPr>
      </w:pPr>
    </w:p>
    <w:p w14:paraId="7E875DB3" w14:textId="00276B05" w:rsidR="00E236A4" w:rsidRPr="00A5541D" w:rsidRDefault="002F1717" w:rsidP="002F1717">
      <w:pPr>
        <w:ind w:left="426" w:hanging="426"/>
        <w:rPr>
          <w:b/>
          <w:sz w:val="22"/>
        </w:rPr>
      </w:pPr>
      <w:r w:rsidRPr="00A5541D">
        <w:rPr>
          <w:b/>
          <w:i/>
          <w:iCs/>
          <w:sz w:val="22"/>
        </w:rPr>
        <w:t>c)</w:t>
      </w:r>
      <w:r w:rsidR="00453F05" w:rsidRPr="00A5541D">
        <w:rPr>
          <w:b/>
          <w:i/>
          <w:iCs/>
          <w:sz w:val="22"/>
        </w:rPr>
        <w:tab/>
      </w:r>
      <w:r w:rsidRPr="00A5541D">
        <w:rPr>
          <w:b/>
          <w:sz w:val="22"/>
        </w:rPr>
        <w:t>Para la aleación indicada, dibuja la curva de enfriamiento, identificando las fases presentes en cada gradiente de enfriamiento.</w:t>
      </w:r>
    </w:p>
    <w:p w14:paraId="59241D40" w14:textId="77777777" w:rsidR="006421F3" w:rsidRDefault="006421F3" w:rsidP="000F6560">
      <w:pPr>
        <w:pStyle w:val="Default"/>
        <w:widowControl/>
        <w:suppressAutoHyphens w:val="0"/>
        <w:autoSpaceDE w:val="0"/>
        <w:autoSpaceDN w:val="0"/>
        <w:adjustRightInd w:val="0"/>
        <w:spacing w:after="66"/>
        <w:ind w:left="360"/>
        <w:jc w:val="both"/>
        <w:rPr>
          <w:rFonts w:asciiTheme="majorHAnsi" w:hAnsiTheme="majorHAnsi"/>
          <w:iCs/>
          <w:sz w:val="22"/>
          <w:szCs w:val="22"/>
        </w:rPr>
      </w:pPr>
      <w:r>
        <w:rPr>
          <w:rFonts w:asciiTheme="majorHAnsi" w:hAnsiTheme="majorHAnsi"/>
          <w:iCs/>
          <w:sz w:val="22"/>
          <w:szCs w:val="22"/>
        </w:rPr>
        <w:t>Para dibujar las curvas de enfriamiento, nos ayudamos del diagrama de equilibrio e indicamos las fases presentes en cada uno de los intervalos de enfriamiento: fase líquida, líquida + β y α + β</w:t>
      </w:r>
    </w:p>
    <w:p w14:paraId="2A229D35" w14:textId="2423DDCD" w:rsidR="00E236A4" w:rsidRPr="00A5541D" w:rsidRDefault="00386BED" w:rsidP="00EC54BD">
      <w:pPr>
        <w:autoSpaceDE w:val="0"/>
        <w:autoSpaceDN w:val="0"/>
        <w:adjustRightInd w:val="0"/>
        <w:spacing w:after="0"/>
        <w:ind w:left="438"/>
        <w:jc w:val="center"/>
        <w:rPr>
          <w:rFonts w:asciiTheme="majorHAnsi" w:hAnsiTheme="majorHAnsi" w:cs="SRASans1.0-Book"/>
          <w:sz w:val="22"/>
        </w:rPr>
      </w:pPr>
      <w:r>
        <w:rPr>
          <w:noProof/>
        </w:rPr>
        <w:lastRenderedPageBreak/>
        <w:drawing>
          <wp:inline distT="0" distB="0" distL="0" distR="0" wp14:anchorId="0F00C536" wp14:editId="2B9A63E3">
            <wp:extent cx="4815840" cy="2071085"/>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20375" cy="2073035"/>
                    </a:xfrm>
                    <a:prstGeom prst="rect">
                      <a:avLst/>
                    </a:prstGeom>
                  </pic:spPr>
                </pic:pic>
              </a:graphicData>
            </a:graphic>
          </wp:inline>
        </w:drawing>
      </w:r>
    </w:p>
    <w:p w14:paraId="0CF5B36D" w14:textId="77777777" w:rsidR="00E236A4" w:rsidRPr="00A5541D" w:rsidRDefault="00E236A4" w:rsidP="00E236A4">
      <w:pPr>
        <w:spacing w:after="200" w:line="276" w:lineRule="auto"/>
        <w:ind w:left="720" w:hanging="426"/>
        <w:contextualSpacing/>
        <w:rPr>
          <w:rFonts w:asciiTheme="majorHAnsi" w:hAnsiTheme="majorHAnsi"/>
          <w:sz w:val="22"/>
        </w:rPr>
      </w:pPr>
    </w:p>
    <w:p w14:paraId="50B9762B" w14:textId="1DE73B5B" w:rsidR="00953F44" w:rsidRPr="00A5541D" w:rsidRDefault="00E236A4" w:rsidP="00953F44">
      <w:pPr>
        <w:ind w:left="426" w:hanging="426"/>
        <w:rPr>
          <w:b/>
          <w:sz w:val="22"/>
        </w:rPr>
      </w:pPr>
      <w:r w:rsidRPr="00A5541D">
        <w:rPr>
          <w:b/>
          <w:bCs/>
          <w:sz w:val="22"/>
        </w:rPr>
        <w:t>11&gt;</w:t>
      </w:r>
      <w:r w:rsidRPr="00A5541D">
        <w:rPr>
          <w:b/>
          <w:bCs/>
          <w:sz w:val="22"/>
        </w:rPr>
        <w:tab/>
      </w:r>
      <w:r w:rsidR="00953F44" w:rsidRPr="00A5541D">
        <w:rPr>
          <w:b/>
          <w:sz w:val="22"/>
        </w:rPr>
        <w:t>Si 750 g de una aleación del 80 % en peso de Cu y 20 % de Ag se enfrían lentamente desde</w:t>
      </w:r>
      <w:r w:rsidR="00285655">
        <w:rPr>
          <w:b/>
          <w:sz w:val="22"/>
        </w:rPr>
        <w:br/>
      </w:r>
      <w:r w:rsidR="00953F44" w:rsidRPr="00A5541D">
        <w:rPr>
          <w:b/>
          <w:sz w:val="22"/>
        </w:rPr>
        <w:t xml:space="preserve">1 000 </w:t>
      </w:r>
      <w:r w:rsidR="00C615EA">
        <w:rPr>
          <w:b/>
          <w:sz w:val="22"/>
        </w:rPr>
        <w:t>°C</w:t>
      </w:r>
      <w:r w:rsidR="00953F44" w:rsidRPr="00A5541D">
        <w:rPr>
          <w:b/>
          <w:sz w:val="22"/>
        </w:rPr>
        <w:t xml:space="preserve"> hasta 780 </w:t>
      </w:r>
      <w:r w:rsidR="00C615EA">
        <w:rPr>
          <w:b/>
          <w:sz w:val="22"/>
        </w:rPr>
        <w:t>°C</w:t>
      </w:r>
      <w:r w:rsidR="00953F44" w:rsidRPr="00A5541D">
        <w:rPr>
          <w:b/>
          <w:sz w:val="22"/>
        </w:rPr>
        <w:t xml:space="preserve"> (Fig. 2.22):</w:t>
      </w:r>
    </w:p>
    <w:p w14:paraId="60410607" w14:textId="1FAED824" w:rsidR="006A00C6" w:rsidRPr="00A5541D" w:rsidRDefault="008D16AD" w:rsidP="006A00C6">
      <w:pPr>
        <w:ind w:left="426" w:hanging="426"/>
        <w:jc w:val="center"/>
        <w:rPr>
          <w:b/>
          <w:sz w:val="22"/>
        </w:rPr>
      </w:pPr>
      <w:r w:rsidRPr="00A5541D">
        <w:rPr>
          <w:b/>
          <w:noProof/>
          <w:sz w:val="22"/>
        </w:rPr>
        <w:drawing>
          <wp:inline distT="0" distB="0" distL="0" distR="0" wp14:anchorId="25445E55" wp14:editId="11FAC3A1">
            <wp:extent cx="3039516" cy="2369185"/>
            <wp:effectExtent l="0" t="0" r="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9697" cy="2369326"/>
                    </a:xfrm>
                    <a:prstGeom prst="rect">
                      <a:avLst/>
                    </a:prstGeom>
                    <a:noFill/>
                    <a:ln>
                      <a:noFill/>
                    </a:ln>
                  </pic:spPr>
                </pic:pic>
              </a:graphicData>
            </a:graphic>
          </wp:inline>
        </w:drawing>
      </w:r>
    </w:p>
    <w:p w14:paraId="5C2FC39E" w14:textId="05B3B223" w:rsidR="008D16AD" w:rsidRPr="00A5541D" w:rsidRDefault="008D16AD" w:rsidP="006A00C6">
      <w:pPr>
        <w:ind w:left="426" w:hanging="426"/>
        <w:jc w:val="center"/>
        <w:rPr>
          <w:b/>
          <w:sz w:val="22"/>
        </w:rPr>
      </w:pPr>
      <w:r w:rsidRPr="00A5541D">
        <w:rPr>
          <w:b/>
          <w:bCs/>
          <w:sz w:val="22"/>
        </w:rPr>
        <w:t xml:space="preserve">Fig. 2.22. </w:t>
      </w:r>
      <w:r w:rsidRPr="00A5541D">
        <w:rPr>
          <w:b/>
          <w:sz w:val="22"/>
        </w:rPr>
        <w:t>Diagrama de equilibrio de aleación Cu-Ag.</w:t>
      </w:r>
    </w:p>
    <w:p w14:paraId="75F733DF" w14:textId="15F143A6" w:rsidR="00953F44" w:rsidRPr="00A5541D" w:rsidRDefault="00953F44" w:rsidP="00F37A4A">
      <w:pPr>
        <w:ind w:left="852" w:hanging="426"/>
        <w:rPr>
          <w:b/>
          <w:sz w:val="22"/>
        </w:rPr>
      </w:pPr>
      <w:r w:rsidRPr="00A5541D">
        <w:rPr>
          <w:b/>
          <w:i/>
          <w:iCs/>
          <w:sz w:val="22"/>
        </w:rPr>
        <w:t>a)</w:t>
      </w:r>
      <w:r w:rsidRPr="00A5541D">
        <w:rPr>
          <w:b/>
          <w:i/>
          <w:iCs/>
          <w:sz w:val="22"/>
        </w:rPr>
        <w:tab/>
      </w:r>
      <w:r w:rsidRPr="00A5541D">
        <w:rPr>
          <w:b/>
          <w:sz w:val="22"/>
        </w:rPr>
        <w:t xml:space="preserve">¿Cuántos gramos de líquido y α se presentan a 850 </w:t>
      </w:r>
      <w:r w:rsidR="00C615EA">
        <w:rPr>
          <w:b/>
          <w:sz w:val="22"/>
        </w:rPr>
        <w:t>°C</w:t>
      </w:r>
      <w:r w:rsidRPr="00A5541D">
        <w:rPr>
          <w:b/>
          <w:sz w:val="22"/>
        </w:rPr>
        <w:t>?</w:t>
      </w:r>
    </w:p>
    <w:p w14:paraId="408C398E" w14:textId="5DD37D29" w:rsidR="00437B50" w:rsidRDefault="00453C47" w:rsidP="00437B50">
      <w:pPr>
        <w:autoSpaceDE w:val="0"/>
        <w:autoSpaceDN w:val="0"/>
        <w:adjustRightInd w:val="0"/>
        <w:spacing w:after="0"/>
        <w:ind w:left="864"/>
        <w:rPr>
          <w:rFonts w:asciiTheme="majorHAnsi" w:hAnsiTheme="majorHAnsi" w:cs="SRASans1.0-Book"/>
          <w:sz w:val="22"/>
        </w:rPr>
      </w:pPr>
      <w:r>
        <w:rPr>
          <w:rFonts w:asciiTheme="majorHAnsi" w:hAnsiTheme="majorHAnsi" w:cs="SRASans1.0-Book"/>
          <w:sz w:val="22"/>
        </w:rPr>
        <w:t>A</w:t>
      </w:r>
      <w:r w:rsidR="005958ED">
        <w:rPr>
          <w:rFonts w:asciiTheme="majorHAnsi" w:hAnsiTheme="majorHAnsi" w:cs="SRASans1.0-Book"/>
          <w:sz w:val="22"/>
        </w:rPr>
        <w:t xml:space="preserve"> 850 °C:</w:t>
      </w:r>
    </w:p>
    <w:p w14:paraId="64F5F060" w14:textId="7635B9DD" w:rsidR="00633D1E" w:rsidRDefault="00633D1E" w:rsidP="00437B50">
      <w:pPr>
        <w:autoSpaceDE w:val="0"/>
        <w:autoSpaceDN w:val="0"/>
        <w:adjustRightInd w:val="0"/>
        <w:spacing w:after="0"/>
        <w:ind w:left="864"/>
        <w:rPr>
          <w:rFonts w:asciiTheme="majorHAnsi" w:hAnsiTheme="majorHAnsi" w:cs="SRASans1.0-Book"/>
          <w:sz w:val="22"/>
        </w:rPr>
      </w:pPr>
      <w:r>
        <w:rPr>
          <w:rFonts w:asciiTheme="majorHAnsi" w:hAnsiTheme="majorHAnsi" w:cs="SRASans1.0-Book"/>
          <w:noProof/>
          <w:sz w:val="22"/>
        </w:rPr>
        <w:drawing>
          <wp:inline distT="0" distB="0" distL="0" distR="0" wp14:anchorId="72AE6777" wp14:editId="06498085">
            <wp:extent cx="2764790" cy="463211"/>
            <wp:effectExtent l="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4790" cy="463211"/>
                    </a:xfrm>
                    <a:prstGeom prst="rect">
                      <a:avLst/>
                    </a:prstGeom>
                    <a:noFill/>
                    <a:ln>
                      <a:noFill/>
                    </a:ln>
                  </pic:spPr>
                </pic:pic>
              </a:graphicData>
            </a:graphic>
          </wp:inline>
        </w:drawing>
      </w:r>
    </w:p>
    <w:p w14:paraId="062858E3" w14:textId="15FFE645" w:rsidR="00633D1E" w:rsidRPr="00A5541D" w:rsidRDefault="00633D1E" w:rsidP="00437B50">
      <w:pPr>
        <w:autoSpaceDE w:val="0"/>
        <w:autoSpaceDN w:val="0"/>
        <w:adjustRightInd w:val="0"/>
        <w:spacing w:after="0"/>
        <w:ind w:left="864"/>
        <w:rPr>
          <w:rFonts w:asciiTheme="majorHAnsi" w:hAnsiTheme="majorHAnsi" w:cs="SRASans1.0-Book"/>
          <w:sz w:val="22"/>
        </w:rPr>
      </w:pPr>
      <w:r>
        <w:rPr>
          <w:rFonts w:asciiTheme="majorHAnsi" w:hAnsiTheme="majorHAnsi" w:cs="SRASans1.0-Book"/>
          <w:sz w:val="22"/>
        </w:rPr>
        <w:t xml:space="preserve">Número de gramos de </w:t>
      </w:r>
      <w:r w:rsidRPr="00633D1E">
        <w:rPr>
          <w:rFonts w:ascii="Symbol" w:hAnsi="Symbol" w:cs="SRASans1.0-Book"/>
          <w:sz w:val="22"/>
        </w:rPr>
        <w:t></w:t>
      </w:r>
      <w:r>
        <w:rPr>
          <w:rFonts w:asciiTheme="majorHAnsi" w:hAnsiTheme="majorHAnsi" w:cs="SRASans1.0-Book"/>
          <w:sz w:val="22"/>
        </w:rPr>
        <w:t xml:space="preserve"> = 750 g · 0,724 = 543 g</w:t>
      </w:r>
    </w:p>
    <w:p w14:paraId="001E3E44" w14:textId="491F81CD" w:rsidR="00633D1E" w:rsidRPr="00A5541D" w:rsidRDefault="00633D1E" w:rsidP="00633D1E">
      <w:pPr>
        <w:autoSpaceDE w:val="0"/>
        <w:autoSpaceDN w:val="0"/>
        <w:adjustRightInd w:val="0"/>
        <w:spacing w:after="0"/>
        <w:ind w:left="864"/>
        <w:rPr>
          <w:rFonts w:asciiTheme="majorHAnsi" w:hAnsiTheme="majorHAnsi" w:cs="SRASans1.0-Book"/>
          <w:sz w:val="22"/>
        </w:rPr>
      </w:pPr>
      <w:r>
        <w:rPr>
          <w:rFonts w:asciiTheme="majorHAnsi" w:hAnsiTheme="majorHAnsi" w:cs="SRASans1.0-Book"/>
          <w:sz w:val="22"/>
        </w:rPr>
        <w:t>Número de gramos de líquido = 750 g · 0,</w:t>
      </w:r>
      <w:r w:rsidR="001F284C">
        <w:rPr>
          <w:rFonts w:asciiTheme="majorHAnsi" w:hAnsiTheme="majorHAnsi" w:cs="SRASans1.0-Book"/>
          <w:sz w:val="22"/>
        </w:rPr>
        <w:t>724</w:t>
      </w:r>
      <w:r>
        <w:rPr>
          <w:rFonts w:asciiTheme="majorHAnsi" w:hAnsiTheme="majorHAnsi" w:cs="SRASans1.0-Book"/>
          <w:sz w:val="22"/>
        </w:rPr>
        <w:t xml:space="preserve"> = </w:t>
      </w:r>
      <w:r w:rsidR="001F284C">
        <w:rPr>
          <w:rFonts w:asciiTheme="majorHAnsi" w:hAnsiTheme="majorHAnsi" w:cs="SRASans1.0-Book"/>
          <w:sz w:val="22"/>
        </w:rPr>
        <w:t>543</w:t>
      </w:r>
      <w:r>
        <w:rPr>
          <w:rFonts w:asciiTheme="majorHAnsi" w:hAnsiTheme="majorHAnsi" w:cs="SRASans1.0-Book"/>
          <w:sz w:val="22"/>
        </w:rPr>
        <w:t xml:space="preserve"> g</w:t>
      </w:r>
    </w:p>
    <w:p w14:paraId="5E88E496" w14:textId="77777777" w:rsidR="00437B50" w:rsidRPr="00A5541D" w:rsidRDefault="00437B50" w:rsidP="00437B50">
      <w:pPr>
        <w:spacing w:after="200" w:line="276" w:lineRule="auto"/>
        <w:ind w:left="720" w:hanging="426"/>
        <w:contextualSpacing/>
        <w:rPr>
          <w:rFonts w:asciiTheme="majorHAnsi" w:hAnsiTheme="majorHAnsi"/>
          <w:sz w:val="22"/>
        </w:rPr>
      </w:pPr>
    </w:p>
    <w:p w14:paraId="278DF391" w14:textId="60291C1B" w:rsidR="00953F44" w:rsidRPr="00A5541D" w:rsidRDefault="00953F44" w:rsidP="00F37A4A">
      <w:pPr>
        <w:ind w:left="852" w:hanging="426"/>
        <w:rPr>
          <w:b/>
          <w:sz w:val="22"/>
        </w:rPr>
      </w:pPr>
      <w:r w:rsidRPr="00A5541D">
        <w:rPr>
          <w:b/>
          <w:i/>
          <w:iCs/>
          <w:sz w:val="22"/>
        </w:rPr>
        <w:t>b)</w:t>
      </w:r>
      <w:r w:rsidRPr="00A5541D">
        <w:rPr>
          <w:b/>
          <w:i/>
          <w:iCs/>
          <w:sz w:val="22"/>
        </w:rPr>
        <w:tab/>
      </w:r>
      <w:r w:rsidRPr="00A5541D">
        <w:rPr>
          <w:b/>
          <w:sz w:val="22"/>
        </w:rPr>
        <w:t xml:space="preserve">¿Cuántos gramos de líquido y α se presentan a 780 </w:t>
      </w:r>
      <w:r w:rsidR="00C615EA">
        <w:rPr>
          <w:b/>
          <w:sz w:val="22"/>
        </w:rPr>
        <w:t>°C</w:t>
      </w:r>
      <w:r w:rsidRPr="00A5541D">
        <w:rPr>
          <w:b/>
          <w:sz w:val="22"/>
        </w:rPr>
        <w:t xml:space="preserve"> + ΔT?</w:t>
      </w:r>
    </w:p>
    <w:p w14:paraId="44B62CD4" w14:textId="0B8BA580" w:rsidR="00437B50" w:rsidRDefault="007D282E" w:rsidP="00437B50">
      <w:pPr>
        <w:autoSpaceDE w:val="0"/>
        <w:autoSpaceDN w:val="0"/>
        <w:adjustRightInd w:val="0"/>
        <w:spacing w:after="0"/>
        <w:ind w:left="864"/>
        <w:rPr>
          <w:rFonts w:asciiTheme="majorHAnsi" w:hAnsiTheme="majorHAnsi" w:cs="SRASans1.0-Book"/>
          <w:sz w:val="22"/>
        </w:rPr>
      </w:pPr>
      <w:r>
        <w:rPr>
          <w:rFonts w:asciiTheme="majorHAnsi" w:hAnsiTheme="majorHAnsi" w:cs="SRASans1.0-Book"/>
          <w:sz w:val="22"/>
        </w:rPr>
        <w:t xml:space="preserve">A 780 °C </w:t>
      </w:r>
      <w:r w:rsidR="009E6444">
        <w:rPr>
          <w:rFonts w:asciiTheme="majorHAnsi" w:hAnsiTheme="majorHAnsi" w:cs="SRASans1.0-Book"/>
          <w:sz w:val="22"/>
        </w:rPr>
        <w:t>+</w:t>
      </w:r>
      <w:r>
        <w:rPr>
          <w:rFonts w:asciiTheme="majorHAnsi" w:hAnsiTheme="majorHAnsi" w:cs="SRASans1.0-Book"/>
          <w:sz w:val="22"/>
        </w:rPr>
        <w:t xml:space="preserve"> ∆T, temperatura ligeramente </w:t>
      </w:r>
      <w:r w:rsidR="009E6444">
        <w:rPr>
          <w:rFonts w:asciiTheme="majorHAnsi" w:hAnsiTheme="majorHAnsi" w:cs="SRASans1.0-Book"/>
          <w:sz w:val="22"/>
        </w:rPr>
        <w:t>superior</w:t>
      </w:r>
      <w:r>
        <w:rPr>
          <w:rFonts w:asciiTheme="majorHAnsi" w:hAnsiTheme="majorHAnsi" w:cs="SRASans1.0-Book"/>
          <w:sz w:val="22"/>
        </w:rPr>
        <w:t xml:space="preserve"> a la eutéctica:</w:t>
      </w:r>
    </w:p>
    <w:p w14:paraId="6004901E" w14:textId="3217CCE0" w:rsidR="001F284C" w:rsidRDefault="00C84B05" w:rsidP="00C84B05">
      <w:pPr>
        <w:autoSpaceDE w:val="0"/>
        <w:autoSpaceDN w:val="0"/>
        <w:adjustRightInd w:val="0"/>
        <w:spacing w:after="0"/>
        <w:ind w:left="864"/>
        <w:jc w:val="center"/>
        <w:rPr>
          <w:rFonts w:asciiTheme="majorHAnsi" w:hAnsiTheme="majorHAnsi" w:cs="SRASans1.0-Book"/>
          <w:sz w:val="22"/>
        </w:rPr>
      </w:pPr>
      <w:r>
        <w:rPr>
          <w:rFonts w:asciiTheme="majorHAnsi" w:hAnsiTheme="majorHAnsi" w:cs="SRASans1.0-Book"/>
          <w:noProof/>
          <w:sz w:val="22"/>
        </w:rPr>
        <w:drawing>
          <wp:inline distT="0" distB="0" distL="0" distR="0" wp14:anchorId="39FE7A5F" wp14:editId="503BFCF2">
            <wp:extent cx="2993390" cy="383129"/>
            <wp:effectExtent l="0" t="0" r="0" b="0"/>
            <wp:docPr id="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93390" cy="383129"/>
                    </a:xfrm>
                    <a:prstGeom prst="rect">
                      <a:avLst/>
                    </a:prstGeom>
                    <a:noFill/>
                    <a:ln>
                      <a:noFill/>
                    </a:ln>
                  </pic:spPr>
                </pic:pic>
              </a:graphicData>
            </a:graphic>
          </wp:inline>
        </w:drawing>
      </w:r>
    </w:p>
    <w:p w14:paraId="1BBD9008" w14:textId="6EF8A65D" w:rsidR="00C84B05" w:rsidRPr="00A5541D" w:rsidRDefault="00C84B05" w:rsidP="00C84B05">
      <w:pPr>
        <w:autoSpaceDE w:val="0"/>
        <w:autoSpaceDN w:val="0"/>
        <w:adjustRightInd w:val="0"/>
        <w:spacing w:after="0"/>
        <w:ind w:left="864"/>
        <w:rPr>
          <w:rFonts w:asciiTheme="majorHAnsi" w:hAnsiTheme="majorHAnsi" w:cs="SRASans1.0-Book"/>
          <w:sz w:val="22"/>
        </w:rPr>
      </w:pPr>
      <w:r>
        <w:rPr>
          <w:rFonts w:asciiTheme="majorHAnsi" w:hAnsiTheme="majorHAnsi" w:cs="SRASans1.0-Book"/>
          <w:sz w:val="22"/>
        </w:rPr>
        <w:t xml:space="preserve">Número de gramos de </w:t>
      </w:r>
      <w:r w:rsidRPr="00633D1E">
        <w:rPr>
          <w:rFonts w:ascii="Symbol" w:hAnsi="Symbol" w:cs="SRASans1.0-Book"/>
          <w:sz w:val="22"/>
        </w:rPr>
        <w:t></w:t>
      </w:r>
      <w:r>
        <w:rPr>
          <w:rFonts w:asciiTheme="majorHAnsi" w:hAnsiTheme="majorHAnsi" w:cs="SRASans1.0-Book"/>
          <w:sz w:val="22"/>
        </w:rPr>
        <w:t xml:space="preserve"> = 750 g · 0,</w:t>
      </w:r>
      <w:r w:rsidR="008B4BD3">
        <w:rPr>
          <w:rFonts w:asciiTheme="majorHAnsi" w:hAnsiTheme="majorHAnsi" w:cs="SRASans1.0-Book"/>
          <w:sz w:val="22"/>
        </w:rPr>
        <w:t>811</w:t>
      </w:r>
      <w:r>
        <w:rPr>
          <w:rFonts w:asciiTheme="majorHAnsi" w:hAnsiTheme="majorHAnsi" w:cs="SRASans1.0-Book"/>
          <w:sz w:val="22"/>
        </w:rPr>
        <w:t xml:space="preserve"> = </w:t>
      </w:r>
      <w:r w:rsidR="008B4BD3">
        <w:rPr>
          <w:rFonts w:asciiTheme="majorHAnsi" w:hAnsiTheme="majorHAnsi" w:cs="SRASans1.0-Book"/>
          <w:sz w:val="22"/>
        </w:rPr>
        <w:t>608,25</w:t>
      </w:r>
      <w:r>
        <w:rPr>
          <w:rFonts w:asciiTheme="majorHAnsi" w:hAnsiTheme="majorHAnsi" w:cs="SRASans1.0-Book"/>
          <w:sz w:val="22"/>
        </w:rPr>
        <w:t xml:space="preserve"> g</w:t>
      </w:r>
    </w:p>
    <w:p w14:paraId="37246885" w14:textId="77777777" w:rsidR="001F284C" w:rsidRPr="00A5541D" w:rsidRDefault="001F284C" w:rsidP="001F284C">
      <w:pPr>
        <w:autoSpaceDE w:val="0"/>
        <w:autoSpaceDN w:val="0"/>
        <w:adjustRightInd w:val="0"/>
        <w:spacing w:after="0"/>
        <w:ind w:left="864"/>
        <w:rPr>
          <w:rFonts w:asciiTheme="majorHAnsi" w:hAnsiTheme="majorHAnsi" w:cs="SRASans1.0-Book"/>
          <w:sz w:val="22"/>
        </w:rPr>
      </w:pPr>
      <w:r>
        <w:rPr>
          <w:rFonts w:asciiTheme="majorHAnsi" w:hAnsiTheme="majorHAnsi" w:cs="SRASans1.0-Book"/>
          <w:sz w:val="22"/>
        </w:rPr>
        <w:t>Número de gramos de líquido = 750 g · 0,189 = 141,75 g</w:t>
      </w:r>
    </w:p>
    <w:p w14:paraId="2A19B43E" w14:textId="77777777" w:rsidR="001F284C" w:rsidRPr="00A5541D" w:rsidRDefault="001F284C" w:rsidP="00437B50">
      <w:pPr>
        <w:autoSpaceDE w:val="0"/>
        <w:autoSpaceDN w:val="0"/>
        <w:adjustRightInd w:val="0"/>
        <w:spacing w:after="0"/>
        <w:ind w:left="864"/>
        <w:rPr>
          <w:rFonts w:asciiTheme="majorHAnsi" w:hAnsiTheme="majorHAnsi" w:cs="SRASans1.0-Book"/>
          <w:sz w:val="22"/>
        </w:rPr>
      </w:pPr>
    </w:p>
    <w:p w14:paraId="1BE28ECB" w14:textId="77777777" w:rsidR="00437B50" w:rsidRPr="00A5541D" w:rsidRDefault="00437B50" w:rsidP="00437B50">
      <w:pPr>
        <w:spacing w:after="200" w:line="276" w:lineRule="auto"/>
        <w:ind w:left="720" w:hanging="426"/>
        <w:contextualSpacing/>
        <w:rPr>
          <w:rFonts w:asciiTheme="majorHAnsi" w:hAnsiTheme="majorHAnsi"/>
          <w:sz w:val="22"/>
        </w:rPr>
      </w:pPr>
    </w:p>
    <w:p w14:paraId="3B19A6F6" w14:textId="30C3D8C5" w:rsidR="00953F44" w:rsidRPr="00A5541D" w:rsidRDefault="00953F44" w:rsidP="00F37A4A">
      <w:pPr>
        <w:ind w:left="852" w:hanging="426"/>
        <w:rPr>
          <w:b/>
          <w:sz w:val="22"/>
        </w:rPr>
      </w:pPr>
      <w:r w:rsidRPr="00A5541D">
        <w:rPr>
          <w:b/>
          <w:i/>
          <w:iCs/>
          <w:sz w:val="22"/>
        </w:rPr>
        <w:lastRenderedPageBreak/>
        <w:t>c)</w:t>
      </w:r>
      <w:r w:rsidRPr="00A5541D">
        <w:rPr>
          <w:b/>
          <w:i/>
          <w:iCs/>
          <w:sz w:val="22"/>
        </w:rPr>
        <w:tab/>
      </w:r>
      <w:r w:rsidRPr="00A5541D">
        <w:rPr>
          <w:b/>
          <w:sz w:val="22"/>
        </w:rPr>
        <w:t>¿Qué fases y cuántos gramos de ellas se presentan en la estructura eutéctica a</w:t>
      </w:r>
      <w:r w:rsidR="008C08DC" w:rsidRPr="00A5541D">
        <w:rPr>
          <w:b/>
          <w:sz w:val="22"/>
        </w:rPr>
        <w:br/>
      </w:r>
      <w:r w:rsidRPr="00A5541D">
        <w:rPr>
          <w:b/>
          <w:sz w:val="22"/>
        </w:rPr>
        <w:t xml:space="preserve">780 </w:t>
      </w:r>
      <w:r w:rsidR="00C615EA">
        <w:rPr>
          <w:b/>
          <w:sz w:val="22"/>
        </w:rPr>
        <w:t>°C</w:t>
      </w:r>
      <w:r w:rsidRPr="00A5541D">
        <w:rPr>
          <w:b/>
          <w:sz w:val="22"/>
        </w:rPr>
        <w:t xml:space="preserve"> - ΔT?</w:t>
      </w:r>
    </w:p>
    <w:p w14:paraId="0C22B649" w14:textId="77777777" w:rsidR="008B4BD3" w:rsidRDefault="008B4BD3" w:rsidP="008B4BD3">
      <w:pPr>
        <w:autoSpaceDE w:val="0"/>
        <w:autoSpaceDN w:val="0"/>
        <w:adjustRightInd w:val="0"/>
        <w:spacing w:after="0"/>
        <w:ind w:left="864"/>
        <w:rPr>
          <w:rFonts w:asciiTheme="majorHAnsi" w:hAnsiTheme="majorHAnsi" w:cs="SRASans1.0-Book"/>
          <w:sz w:val="22"/>
        </w:rPr>
      </w:pPr>
      <w:r>
        <w:rPr>
          <w:rFonts w:asciiTheme="majorHAnsi" w:hAnsiTheme="majorHAnsi" w:cs="SRASans1.0-Book"/>
          <w:sz w:val="22"/>
        </w:rPr>
        <w:t>A 780 °C – ∆T, temperatura ligeramente inferior a la eutéctica (tenemos estructura eutéctica a + b, dos fases):</w:t>
      </w:r>
    </w:p>
    <w:p w14:paraId="2AB7B39C" w14:textId="20B0AB28" w:rsidR="008B4BD3" w:rsidRDefault="00316727" w:rsidP="008B4BD3">
      <w:pPr>
        <w:autoSpaceDE w:val="0"/>
        <w:autoSpaceDN w:val="0"/>
        <w:adjustRightInd w:val="0"/>
        <w:spacing w:after="0"/>
        <w:ind w:left="864"/>
        <w:jc w:val="center"/>
        <w:rPr>
          <w:rFonts w:asciiTheme="majorHAnsi" w:hAnsiTheme="majorHAnsi" w:cs="SRASans1.0-Book"/>
          <w:sz w:val="22"/>
        </w:rPr>
      </w:pPr>
      <w:r>
        <w:rPr>
          <w:rFonts w:asciiTheme="majorHAnsi" w:hAnsiTheme="majorHAnsi" w:cs="SRASans1.0-Book"/>
          <w:noProof/>
          <w:sz w:val="22"/>
        </w:rPr>
        <w:drawing>
          <wp:inline distT="0" distB="0" distL="0" distR="0" wp14:anchorId="5E4481AA" wp14:editId="66080216">
            <wp:extent cx="3196590" cy="254435"/>
            <wp:effectExtent l="0" t="0" r="0" b="0"/>
            <wp:docPr id="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6590" cy="254435"/>
                    </a:xfrm>
                    <a:prstGeom prst="rect">
                      <a:avLst/>
                    </a:prstGeom>
                    <a:noFill/>
                    <a:ln>
                      <a:noFill/>
                    </a:ln>
                  </pic:spPr>
                </pic:pic>
              </a:graphicData>
            </a:graphic>
          </wp:inline>
        </w:drawing>
      </w:r>
    </w:p>
    <w:p w14:paraId="64723E23" w14:textId="6BD5F84A" w:rsidR="008B4BD3" w:rsidRPr="00A5541D" w:rsidRDefault="008B4BD3" w:rsidP="008B4BD3">
      <w:pPr>
        <w:autoSpaceDE w:val="0"/>
        <w:autoSpaceDN w:val="0"/>
        <w:adjustRightInd w:val="0"/>
        <w:spacing w:after="0"/>
        <w:ind w:left="864"/>
        <w:rPr>
          <w:rFonts w:asciiTheme="majorHAnsi" w:hAnsiTheme="majorHAnsi" w:cs="SRASans1.0-Book"/>
          <w:sz w:val="22"/>
        </w:rPr>
      </w:pPr>
      <w:r>
        <w:rPr>
          <w:rFonts w:asciiTheme="majorHAnsi" w:hAnsiTheme="majorHAnsi" w:cs="SRASans1.0-Book"/>
          <w:sz w:val="22"/>
        </w:rPr>
        <w:t xml:space="preserve">Número de gramos de </w:t>
      </w:r>
      <w:r w:rsidRPr="00633D1E">
        <w:rPr>
          <w:rFonts w:ascii="Symbol" w:hAnsi="Symbol" w:cs="SRASans1.0-Book"/>
          <w:sz w:val="22"/>
        </w:rPr>
        <w:t></w:t>
      </w:r>
      <w:r>
        <w:rPr>
          <w:rFonts w:asciiTheme="majorHAnsi" w:hAnsiTheme="majorHAnsi" w:cs="SRASans1.0-Book"/>
          <w:sz w:val="22"/>
        </w:rPr>
        <w:t xml:space="preserve"> = 750 g · 0,8</w:t>
      </w:r>
      <w:r w:rsidR="004D791D">
        <w:rPr>
          <w:rFonts w:asciiTheme="majorHAnsi" w:hAnsiTheme="majorHAnsi" w:cs="SRASans1.0-Book"/>
          <w:sz w:val="22"/>
        </w:rPr>
        <w:t>547</w:t>
      </w:r>
      <w:r>
        <w:rPr>
          <w:rFonts w:asciiTheme="majorHAnsi" w:hAnsiTheme="majorHAnsi" w:cs="SRASans1.0-Book"/>
          <w:sz w:val="22"/>
        </w:rPr>
        <w:t xml:space="preserve"> = 6</w:t>
      </w:r>
      <w:r w:rsidR="004D791D">
        <w:rPr>
          <w:rFonts w:asciiTheme="majorHAnsi" w:hAnsiTheme="majorHAnsi" w:cs="SRASans1.0-Book"/>
          <w:sz w:val="22"/>
        </w:rPr>
        <w:t>41</w:t>
      </w:r>
      <w:r>
        <w:rPr>
          <w:rFonts w:asciiTheme="majorHAnsi" w:hAnsiTheme="majorHAnsi" w:cs="SRASans1.0-Book"/>
          <w:sz w:val="22"/>
        </w:rPr>
        <w:t xml:space="preserve"> g</w:t>
      </w:r>
    </w:p>
    <w:p w14:paraId="0DC6B616" w14:textId="28D6BA2B" w:rsidR="008B4BD3" w:rsidRPr="00A5541D" w:rsidRDefault="008B4BD3" w:rsidP="008B4BD3">
      <w:pPr>
        <w:autoSpaceDE w:val="0"/>
        <w:autoSpaceDN w:val="0"/>
        <w:adjustRightInd w:val="0"/>
        <w:spacing w:after="0"/>
        <w:ind w:left="864"/>
        <w:rPr>
          <w:rFonts w:asciiTheme="majorHAnsi" w:hAnsiTheme="majorHAnsi" w:cs="SRASans1.0-Book"/>
          <w:sz w:val="22"/>
        </w:rPr>
      </w:pPr>
      <w:r>
        <w:rPr>
          <w:rFonts w:asciiTheme="majorHAnsi" w:hAnsiTheme="majorHAnsi" w:cs="SRASans1.0-Book"/>
          <w:sz w:val="22"/>
        </w:rPr>
        <w:t>Número de gramos de líquido = 750 g · 0,1</w:t>
      </w:r>
      <w:r w:rsidR="004D791D">
        <w:rPr>
          <w:rFonts w:asciiTheme="majorHAnsi" w:hAnsiTheme="majorHAnsi" w:cs="SRASans1.0-Book"/>
          <w:sz w:val="22"/>
        </w:rPr>
        <w:t>453</w:t>
      </w:r>
      <w:r>
        <w:rPr>
          <w:rFonts w:asciiTheme="majorHAnsi" w:hAnsiTheme="majorHAnsi" w:cs="SRASans1.0-Book"/>
          <w:sz w:val="22"/>
        </w:rPr>
        <w:t xml:space="preserve"> = 1</w:t>
      </w:r>
      <w:r w:rsidR="004D791D">
        <w:rPr>
          <w:rFonts w:asciiTheme="majorHAnsi" w:hAnsiTheme="majorHAnsi" w:cs="SRASans1.0-Book"/>
          <w:sz w:val="22"/>
        </w:rPr>
        <w:t>09</w:t>
      </w:r>
      <w:r>
        <w:rPr>
          <w:rFonts w:asciiTheme="majorHAnsi" w:hAnsiTheme="majorHAnsi" w:cs="SRASans1.0-Book"/>
          <w:sz w:val="22"/>
        </w:rPr>
        <w:t xml:space="preserve"> g</w:t>
      </w:r>
    </w:p>
    <w:p w14:paraId="7D30396C" w14:textId="77777777" w:rsidR="00437B50" w:rsidRPr="00A5541D" w:rsidRDefault="00437B50" w:rsidP="00437B50">
      <w:pPr>
        <w:spacing w:after="200" w:line="276" w:lineRule="auto"/>
        <w:ind w:left="720" w:hanging="426"/>
        <w:contextualSpacing/>
        <w:rPr>
          <w:rFonts w:asciiTheme="majorHAnsi" w:hAnsiTheme="majorHAnsi"/>
          <w:sz w:val="22"/>
        </w:rPr>
      </w:pPr>
    </w:p>
    <w:p w14:paraId="48F126C7" w14:textId="40DB8628" w:rsidR="00E236A4" w:rsidRPr="00A5541D" w:rsidRDefault="00953F44" w:rsidP="00F37A4A">
      <w:pPr>
        <w:ind w:left="852" w:hanging="426"/>
        <w:rPr>
          <w:b/>
          <w:sz w:val="22"/>
        </w:rPr>
      </w:pPr>
      <w:r w:rsidRPr="00A5541D">
        <w:rPr>
          <w:b/>
          <w:i/>
          <w:iCs/>
          <w:sz w:val="22"/>
        </w:rPr>
        <w:t>d)</w:t>
      </w:r>
      <w:r w:rsidRPr="00A5541D">
        <w:rPr>
          <w:b/>
          <w:i/>
          <w:iCs/>
          <w:sz w:val="22"/>
        </w:rPr>
        <w:tab/>
      </w:r>
      <w:r w:rsidRPr="00A5541D">
        <w:rPr>
          <w:b/>
          <w:sz w:val="22"/>
        </w:rPr>
        <w:t>¿Qué cantidad de la fase α se ha creado por la reacción eutéctica?</w:t>
      </w:r>
    </w:p>
    <w:p w14:paraId="0475B010" w14:textId="77777777" w:rsidR="00A730EC" w:rsidRDefault="00A730EC" w:rsidP="00A730EC">
      <w:pPr>
        <w:autoSpaceDE w:val="0"/>
        <w:autoSpaceDN w:val="0"/>
        <w:adjustRightInd w:val="0"/>
        <w:spacing w:after="0"/>
        <w:ind w:left="864"/>
        <w:rPr>
          <w:rFonts w:asciiTheme="majorHAnsi" w:hAnsiTheme="majorHAnsi" w:cs="SRASans1.0-Book"/>
          <w:sz w:val="22"/>
        </w:rPr>
      </w:pPr>
      <w:r>
        <w:rPr>
          <w:rFonts w:asciiTheme="majorHAnsi" w:hAnsiTheme="majorHAnsi" w:cs="SRASans1.0-Book"/>
          <w:sz w:val="22"/>
        </w:rPr>
        <w:t>Porcentaje en peso del proeutéctico:</w:t>
      </w:r>
    </w:p>
    <w:p w14:paraId="31EFF702" w14:textId="7BA0BBE4" w:rsidR="00A730EC" w:rsidRDefault="003A0F7A" w:rsidP="003A0F7A">
      <w:pPr>
        <w:autoSpaceDE w:val="0"/>
        <w:autoSpaceDN w:val="0"/>
        <w:adjustRightInd w:val="0"/>
        <w:spacing w:after="0"/>
        <w:ind w:left="864"/>
        <w:jc w:val="center"/>
        <w:rPr>
          <w:rFonts w:asciiTheme="majorHAnsi" w:hAnsiTheme="majorHAnsi" w:cs="SRASans1.0-Book"/>
          <w:sz w:val="22"/>
        </w:rPr>
      </w:pPr>
      <w:r>
        <w:rPr>
          <w:rFonts w:asciiTheme="majorHAnsi" w:hAnsiTheme="majorHAnsi" w:cs="SRASans1.0-Book"/>
          <w:noProof/>
          <w:sz w:val="22"/>
        </w:rPr>
        <w:drawing>
          <wp:inline distT="0" distB="0" distL="0" distR="0" wp14:anchorId="2E4C53B3" wp14:editId="27CEB076">
            <wp:extent cx="1465157" cy="286183"/>
            <wp:effectExtent l="0" t="0" r="0" b="0"/>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65157" cy="286183"/>
                    </a:xfrm>
                    <a:prstGeom prst="rect">
                      <a:avLst/>
                    </a:prstGeom>
                    <a:noFill/>
                    <a:ln>
                      <a:noFill/>
                    </a:ln>
                  </pic:spPr>
                </pic:pic>
              </a:graphicData>
            </a:graphic>
          </wp:inline>
        </w:drawing>
      </w:r>
    </w:p>
    <w:p w14:paraId="5DE3CD1C" w14:textId="77777777" w:rsidR="00A730EC" w:rsidRDefault="00A730EC" w:rsidP="00A730EC">
      <w:pPr>
        <w:autoSpaceDE w:val="0"/>
        <w:autoSpaceDN w:val="0"/>
        <w:adjustRightInd w:val="0"/>
        <w:spacing w:after="0"/>
        <w:ind w:left="864"/>
        <w:rPr>
          <w:rFonts w:asciiTheme="majorHAnsi" w:hAnsiTheme="majorHAnsi" w:cs="SRASans1.0-Book"/>
          <w:sz w:val="22"/>
        </w:rPr>
      </w:pPr>
      <w:r>
        <w:rPr>
          <w:rFonts w:asciiTheme="majorHAnsi" w:hAnsiTheme="majorHAnsi" w:cs="SRASans1.0-Book"/>
          <w:sz w:val="22"/>
        </w:rPr>
        <w:t xml:space="preserve">Porcentaje en peso de </w:t>
      </w:r>
      <w:r w:rsidRPr="0070412A">
        <w:rPr>
          <w:rFonts w:ascii="Symbol" w:hAnsi="Symbol" w:cs="SRASans1.0-Book"/>
          <w:sz w:val="22"/>
        </w:rPr>
        <w:t></w:t>
      </w:r>
      <w:r>
        <w:rPr>
          <w:rFonts w:asciiTheme="majorHAnsi" w:hAnsiTheme="majorHAnsi" w:cs="SRASans1.0-Book"/>
          <w:sz w:val="22"/>
        </w:rPr>
        <w:t xml:space="preserve"> creado por la reacción eutéctica:</w:t>
      </w:r>
      <w:r w:rsidRPr="00A5541D">
        <w:rPr>
          <w:rFonts w:asciiTheme="majorHAnsi" w:hAnsiTheme="majorHAnsi" w:cs="SRASans1.0-Book"/>
          <w:sz w:val="22"/>
        </w:rPr>
        <w:t xml:space="preserve"> </w:t>
      </w:r>
    </w:p>
    <w:p w14:paraId="07408CA8" w14:textId="56FBA76E" w:rsidR="00A730EC" w:rsidRPr="00A5541D" w:rsidRDefault="003A0F7A" w:rsidP="003A0F7A">
      <w:pPr>
        <w:autoSpaceDE w:val="0"/>
        <w:autoSpaceDN w:val="0"/>
        <w:adjustRightInd w:val="0"/>
        <w:spacing w:after="0"/>
        <w:ind w:left="864"/>
        <w:jc w:val="center"/>
        <w:rPr>
          <w:rFonts w:asciiTheme="majorHAnsi" w:hAnsiTheme="majorHAnsi" w:cs="SRASans1.0-Book"/>
          <w:sz w:val="22"/>
        </w:rPr>
      </w:pPr>
      <w:r>
        <w:rPr>
          <w:rFonts w:asciiTheme="majorHAnsi" w:hAnsiTheme="majorHAnsi" w:cs="SRASans1.0-Book"/>
          <w:noProof/>
          <w:sz w:val="22"/>
        </w:rPr>
        <w:drawing>
          <wp:inline distT="0" distB="0" distL="0" distR="0" wp14:anchorId="50E7B86A" wp14:editId="21BF61F1">
            <wp:extent cx="2070523" cy="223418"/>
            <wp:effectExtent l="0" t="0" r="0" b="0"/>
            <wp:docPr id="3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70523" cy="223418"/>
                    </a:xfrm>
                    <a:prstGeom prst="rect">
                      <a:avLst/>
                    </a:prstGeom>
                    <a:noFill/>
                    <a:ln>
                      <a:noFill/>
                    </a:ln>
                  </pic:spPr>
                </pic:pic>
              </a:graphicData>
            </a:graphic>
          </wp:inline>
        </w:drawing>
      </w:r>
    </w:p>
    <w:p w14:paraId="767C87A9" w14:textId="77777777" w:rsidR="00E236A4" w:rsidRPr="00A5541D" w:rsidRDefault="00E236A4" w:rsidP="00E236A4">
      <w:pPr>
        <w:spacing w:after="200" w:line="276" w:lineRule="auto"/>
        <w:ind w:left="720" w:hanging="426"/>
        <w:contextualSpacing/>
        <w:rPr>
          <w:rFonts w:asciiTheme="majorHAnsi" w:hAnsiTheme="majorHAnsi"/>
          <w:sz w:val="22"/>
        </w:rPr>
      </w:pPr>
    </w:p>
    <w:p w14:paraId="535F9ADB" w14:textId="04BF6C2F" w:rsidR="00A560B3" w:rsidRPr="00A5541D" w:rsidRDefault="00E236A4" w:rsidP="00A560B3">
      <w:pPr>
        <w:ind w:left="426" w:hanging="426"/>
        <w:rPr>
          <w:b/>
          <w:sz w:val="22"/>
        </w:rPr>
      </w:pPr>
      <w:r w:rsidRPr="00A5541D">
        <w:rPr>
          <w:b/>
          <w:bCs/>
          <w:sz w:val="22"/>
        </w:rPr>
        <w:t>12&gt;</w:t>
      </w:r>
      <w:r w:rsidRPr="00A5541D">
        <w:rPr>
          <w:b/>
          <w:bCs/>
          <w:sz w:val="22"/>
        </w:rPr>
        <w:tab/>
      </w:r>
      <w:r w:rsidR="00A560B3" w:rsidRPr="00A5541D">
        <w:rPr>
          <w:b/>
          <w:sz w:val="22"/>
        </w:rPr>
        <w:t>Las temperaturas de fusión del Bi y del Cd son 271 °C y 320 °C, respectivamente. Ambos son totalmente insolubles en estado sólido y forman un eutéctico a 144 °C de composición 60 % de Bi.</w:t>
      </w:r>
    </w:p>
    <w:p w14:paraId="12743F1D" w14:textId="00B4E2F5" w:rsidR="00A560B3" w:rsidRPr="00A5541D" w:rsidRDefault="00A560B3" w:rsidP="00071CCF">
      <w:pPr>
        <w:ind w:left="852" w:hanging="426"/>
        <w:rPr>
          <w:b/>
          <w:sz w:val="22"/>
        </w:rPr>
      </w:pPr>
      <w:r w:rsidRPr="00A5541D">
        <w:rPr>
          <w:b/>
          <w:i/>
          <w:iCs/>
          <w:sz w:val="22"/>
        </w:rPr>
        <w:t>a)</w:t>
      </w:r>
      <w:r w:rsidRPr="00A5541D">
        <w:rPr>
          <w:b/>
          <w:i/>
          <w:iCs/>
          <w:sz w:val="22"/>
        </w:rPr>
        <w:tab/>
      </w:r>
      <w:r w:rsidRPr="00A5541D">
        <w:rPr>
          <w:b/>
          <w:sz w:val="22"/>
        </w:rPr>
        <w:t>Dibuja el diagrama de equilibrio del sistema Bi-Cd suponiendo que las líneas de equilibrio son rectas. Identifica las fases y las regiones, líneas y puntos notables del diagrama de equilibrio.</w:t>
      </w:r>
    </w:p>
    <w:p w14:paraId="7D9B8DA1" w14:textId="29BB54DE" w:rsidR="00E5716A" w:rsidRPr="00A5541D" w:rsidRDefault="005B105B" w:rsidP="00B93522">
      <w:pPr>
        <w:autoSpaceDE w:val="0"/>
        <w:autoSpaceDN w:val="0"/>
        <w:adjustRightInd w:val="0"/>
        <w:spacing w:after="0"/>
        <w:ind w:left="864"/>
        <w:jc w:val="center"/>
        <w:rPr>
          <w:rFonts w:asciiTheme="majorHAnsi" w:hAnsiTheme="majorHAnsi" w:cs="SRASans1.0-Book"/>
          <w:sz w:val="22"/>
        </w:rPr>
      </w:pPr>
      <w:r>
        <w:rPr>
          <w:noProof/>
        </w:rPr>
        <w:drawing>
          <wp:inline distT="0" distB="0" distL="0" distR="0" wp14:anchorId="12B388A4" wp14:editId="0C8DB3B4">
            <wp:extent cx="4381500" cy="30175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81108" cy="3017250"/>
                    </a:xfrm>
                    <a:prstGeom prst="rect">
                      <a:avLst/>
                    </a:prstGeom>
                  </pic:spPr>
                </pic:pic>
              </a:graphicData>
            </a:graphic>
          </wp:inline>
        </w:drawing>
      </w:r>
    </w:p>
    <w:p w14:paraId="539554AB" w14:textId="77777777" w:rsidR="00E5716A" w:rsidRPr="00A5541D" w:rsidRDefault="00E5716A" w:rsidP="00071CCF">
      <w:pPr>
        <w:spacing w:after="200" w:line="276" w:lineRule="auto"/>
        <w:ind w:left="1146" w:hanging="426"/>
        <w:contextualSpacing/>
        <w:rPr>
          <w:rFonts w:asciiTheme="majorHAnsi" w:hAnsiTheme="majorHAnsi"/>
          <w:sz w:val="22"/>
        </w:rPr>
      </w:pPr>
    </w:p>
    <w:p w14:paraId="226D5169" w14:textId="0AD8FB66" w:rsidR="00E236A4" w:rsidRPr="00A5541D" w:rsidRDefault="00A560B3" w:rsidP="00071CCF">
      <w:pPr>
        <w:ind w:left="852" w:hanging="426"/>
        <w:rPr>
          <w:b/>
          <w:sz w:val="22"/>
        </w:rPr>
      </w:pPr>
      <w:r w:rsidRPr="00A5541D">
        <w:rPr>
          <w:b/>
          <w:i/>
          <w:iCs/>
          <w:sz w:val="22"/>
        </w:rPr>
        <w:t>b)</w:t>
      </w:r>
      <w:r w:rsidRPr="00A5541D">
        <w:rPr>
          <w:b/>
          <w:i/>
          <w:iCs/>
          <w:sz w:val="22"/>
        </w:rPr>
        <w:tab/>
      </w:r>
      <w:r w:rsidRPr="00A5541D">
        <w:rPr>
          <w:b/>
          <w:sz w:val="22"/>
        </w:rPr>
        <w:t>Determina, para una aleación de 75 % de Cd, el porcentaje de las fases que existen a temperatura ambiente.</w:t>
      </w:r>
    </w:p>
    <w:p w14:paraId="634DC8E4" w14:textId="77777777" w:rsidR="00D311A8" w:rsidRDefault="00D311A8" w:rsidP="008F0CCA">
      <w:pPr>
        <w:autoSpaceDE w:val="0"/>
        <w:autoSpaceDN w:val="0"/>
        <w:adjustRightInd w:val="0"/>
        <w:spacing w:after="0"/>
        <w:ind w:left="864"/>
        <w:jc w:val="center"/>
        <w:rPr>
          <w:rFonts w:asciiTheme="majorHAnsi" w:hAnsiTheme="majorHAnsi" w:cs="SRASans1.0-Book"/>
          <w:sz w:val="22"/>
        </w:rPr>
      </w:pPr>
      <w:r>
        <w:rPr>
          <w:noProof/>
        </w:rPr>
        <w:drawing>
          <wp:inline distT="0" distB="0" distL="0" distR="0" wp14:anchorId="1715BDAD" wp14:editId="381A4820">
            <wp:extent cx="2682240" cy="586740"/>
            <wp:effectExtent l="0" t="0" r="381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82240" cy="586740"/>
                    </a:xfrm>
                    <a:prstGeom prst="rect">
                      <a:avLst/>
                    </a:prstGeom>
                  </pic:spPr>
                </pic:pic>
              </a:graphicData>
            </a:graphic>
          </wp:inline>
        </w:drawing>
      </w:r>
    </w:p>
    <w:p w14:paraId="7B8262CC" w14:textId="77777777" w:rsidR="007F2210" w:rsidRPr="0061044E" w:rsidRDefault="007F2210" w:rsidP="0061044E">
      <w:pPr>
        <w:tabs>
          <w:tab w:val="left" w:pos="9240"/>
        </w:tabs>
        <w:ind w:left="360"/>
        <w:jc w:val="center"/>
        <w:rPr>
          <w:rFonts w:eastAsiaTheme="minorEastAsia"/>
          <w:sz w:val="22"/>
        </w:rPr>
      </w:pPr>
      <w:r w:rsidRPr="0061044E">
        <w:rPr>
          <w:sz w:val="22"/>
        </w:rPr>
        <w:lastRenderedPageBreak/>
        <w:t xml:space="preserve">% Eutéctico (Cd + Bi) = </w:t>
      </w:r>
      <m:oMath>
        <m:f>
          <m:fPr>
            <m:ctrlPr>
              <w:rPr>
                <w:rFonts w:ascii="Cambria Math" w:hAnsi="Cambria Math"/>
                <w:i/>
                <w:sz w:val="22"/>
              </w:rPr>
            </m:ctrlPr>
          </m:fPr>
          <m:num>
            <m:r>
              <w:rPr>
                <w:rFonts w:ascii="Cambria Math" w:hAnsi="Cambria Math"/>
                <w:sz w:val="22"/>
              </w:rPr>
              <m:t>100-75</m:t>
            </m:r>
          </m:num>
          <m:den>
            <m:r>
              <w:rPr>
                <w:rFonts w:ascii="Cambria Math" w:hAnsi="Cambria Math"/>
                <w:sz w:val="22"/>
              </w:rPr>
              <m:t>100-40</m:t>
            </m:r>
          </m:den>
        </m:f>
      </m:oMath>
      <w:r w:rsidRPr="0061044E">
        <w:rPr>
          <w:rFonts w:eastAsiaTheme="minorEastAsia"/>
          <w:sz w:val="22"/>
        </w:rPr>
        <w:t xml:space="preserve"> = 41,6</w:t>
      </w:r>
    </w:p>
    <w:p w14:paraId="54152DCF" w14:textId="77777777" w:rsidR="007F2210" w:rsidRPr="0061044E" w:rsidRDefault="007F2210" w:rsidP="0061044E">
      <w:pPr>
        <w:tabs>
          <w:tab w:val="left" w:pos="9240"/>
        </w:tabs>
        <w:ind w:left="360"/>
        <w:jc w:val="center"/>
        <w:rPr>
          <w:sz w:val="22"/>
        </w:rPr>
      </w:pPr>
      <w:r w:rsidRPr="0061044E">
        <w:rPr>
          <w:rFonts w:eastAsiaTheme="minorEastAsia"/>
          <w:sz w:val="22"/>
        </w:rPr>
        <w:t xml:space="preserve">% Cd = </w:t>
      </w:r>
      <m:oMath>
        <m:f>
          <m:fPr>
            <m:ctrlPr>
              <w:rPr>
                <w:rFonts w:ascii="Cambria Math" w:eastAsiaTheme="minorEastAsia" w:hAnsi="Cambria Math"/>
                <w:i/>
                <w:sz w:val="22"/>
              </w:rPr>
            </m:ctrlPr>
          </m:fPr>
          <m:num>
            <m:r>
              <w:rPr>
                <w:rFonts w:ascii="Cambria Math" w:eastAsiaTheme="minorEastAsia" w:hAnsi="Cambria Math"/>
                <w:sz w:val="22"/>
              </w:rPr>
              <m:t>75-40</m:t>
            </m:r>
          </m:num>
          <m:den>
            <m:r>
              <w:rPr>
                <w:rFonts w:ascii="Cambria Math" w:eastAsiaTheme="minorEastAsia" w:hAnsi="Cambria Math"/>
                <w:sz w:val="22"/>
              </w:rPr>
              <m:t>100-40</m:t>
            </m:r>
          </m:den>
        </m:f>
      </m:oMath>
      <w:r w:rsidRPr="0061044E">
        <w:rPr>
          <w:rFonts w:eastAsiaTheme="minorEastAsia"/>
          <w:sz w:val="22"/>
        </w:rPr>
        <w:t xml:space="preserve"> = 58,4</w:t>
      </w:r>
    </w:p>
    <w:p w14:paraId="5A035CCF" w14:textId="77777777" w:rsidR="0070412A" w:rsidRPr="00A5541D" w:rsidRDefault="0070412A" w:rsidP="00071CCF">
      <w:pPr>
        <w:autoSpaceDE w:val="0"/>
        <w:autoSpaceDN w:val="0"/>
        <w:adjustRightInd w:val="0"/>
        <w:spacing w:after="0"/>
        <w:ind w:left="864"/>
        <w:rPr>
          <w:rFonts w:asciiTheme="majorHAnsi" w:hAnsiTheme="majorHAnsi" w:cs="SRASans1.0-Book"/>
          <w:sz w:val="22"/>
        </w:rPr>
      </w:pPr>
    </w:p>
    <w:p w14:paraId="5D4BDB1D" w14:textId="77777777" w:rsidR="00E236A4" w:rsidRPr="00A5541D" w:rsidRDefault="00E236A4" w:rsidP="00E236A4">
      <w:pPr>
        <w:spacing w:after="200" w:line="276" w:lineRule="auto"/>
        <w:ind w:left="720" w:hanging="426"/>
        <w:contextualSpacing/>
        <w:rPr>
          <w:rFonts w:asciiTheme="majorHAnsi" w:hAnsiTheme="majorHAnsi"/>
          <w:sz w:val="22"/>
        </w:rPr>
      </w:pPr>
    </w:p>
    <w:p w14:paraId="7C503B61" w14:textId="092190A6" w:rsidR="00A46191" w:rsidRPr="00A5541D" w:rsidRDefault="00E236A4" w:rsidP="00A46191">
      <w:pPr>
        <w:ind w:left="426" w:hanging="426"/>
        <w:rPr>
          <w:b/>
          <w:sz w:val="22"/>
        </w:rPr>
      </w:pPr>
      <w:r w:rsidRPr="00A5541D">
        <w:rPr>
          <w:b/>
          <w:bCs/>
          <w:sz w:val="22"/>
        </w:rPr>
        <w:t>13&gt;</w:t>
      </w:r>
      <w:r w:rsidRPr="00A5541D">
        <w:rPr>
          <w:b/>
          <w:bCs/>
          <w:sz w:val="22"/>
        </w:rPr>
        <w:tab/>
      </w:r>
      <w:r w:rsidR="00A46191" w:rsidRPr="00A5541D">
        <w:rPr>
          <w:b/>
          <w:sz w:val="22"/>
        </w:rPr>
        <w:t>Durante el proceso de solidificación de equilibrio de un acero con el 0,30 % C, calcula:</w:t>
      </w:r>
    </w:p>
    <w:p w14:paraId="4221E2CB" w14:textId="0C3FDD6B" w:rsidR="00E236A4" w:rsidRPr="00A5541D" w:rsidRDefault="00A46191" w:rsidP="00C64696">
      <w:pPr>
        <w:ind w:left="852" w:hanging="426"/>
        <w:rPr>
          <w:b/>
          <w:sz w:val="22"/>
        </w:rPr>
      </w:pPr>
      <w:r w:rsidRPr="00A5541D">
        <w:rPr>
          <w:b/>
          <w:i/>
          <w:iCs/>
          <w:sz w:val="22"/>
        </w:rPr>
        <w:t>a)</w:t>
      </w:r>
      <w:r w:rsidR="00C64696" w:rsidRPr="00A5541D">
        <w:rPr>
          <w:b/>
          <w:i/>
          <w:iCs/>
          <w:sz w:val="22"/>
        </w:rPr>
        <w:tab/>
      </w:r>
      <w:r w:rsidRPr="00A5541D">
        <w:rPr>
          <w:b/>
          <w:sz w:val="22"/>
        </w:rPr>
        <w:t>La temperatura de inicio del proceso de solidificación.</w:t>
      </w:r>
    </w:p>
    <w:p w14:paraId="4EF83390" w14:textId="54553134" w:rsidR="00EF7DE3" w:rsidRPr="00A5541D" w:rsidRDefault="0001260C" w:rsidP="0001260C">
      <w:pPr>
        <w:autoSpaceDE w:val="0"/>
        <w:autoSpaceDN w:val="0"/>
        <w:adjustRightInd w:val="0"/>
        <w:spacing w:after="0"/>
        <w:ind w:left="852"/>
        <w:jc w:val="center"/>
        <w:rPr>
          <w:rFonts w:asciiTheme="majorHAnsi" w:hAnsiTheme="majorHAnsi" w:cs="SRASans1.0-Book"/>
          <w:sz w:val="22"/>
        </w:rPr>
      </w:pPr>
      <w:r w:rsidRPr="00A5541D">
        <w:rPr>
          <w:rFonts w:asciiTheme="majorHAnsi" w:hAnsiTheme="majorHAnsi" w:cs="SRASans1.0-Book"/>
          <w:noProof/>
          <w:sz w:val="22"/>
        </w:rPr>
        <w:drawing>
          <wp:inline distT="0" distB="0" distL="0" distR="0" wp14:anchorId="0E884043" wp14:editId="0EB7AFE3">
            <wp:extent cx="3130000" cy="1523365"/>
            <wp:effectExtent l="0" t="0" r="0" b="0"/>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0531" cy="1523623"/>
                    </a:xfrm>
                    <a:prstGeom prst="rect">
                      <a:avLst/>
                    </a:prstGeom>
                    <a:noFill/>
                    <a:ln>
                      <a:noFill/>
                    </a:ln>
                  </pic:spPr>
                </pic:pic>
              </a:graphicData>
            </a:graphic>
          </wp:inline>
        </w:drawing>
      </w:r>
    </w:p>
    <w:p w14:paraId="488DF326" w14:textId="77777777" w:rsidR="00A776DF" w:rsidRPr="00A776DF" w:rsidRDefault="00A776DF" w:rsidP="00A776DF">
      <w:pPr>
        <w:tabs>
          <w:tab w:val="left" w:pos="9240"/>
        </w:tabs>
        <w:suppressAutoHyphens w:val="0"/>
        <w:spacing w:after="200" w:line="276" w:lineRule="auto"/>
        <w:ind w:left="852"/>
        <w:contextualSpacing/>
        <w:jc w:val="left"/>
        <w:rPr>
          <w:rFonts w:asciiTheme="majorHAnsi" w:hAnsiTheme="majorHAnsi"/>
          <w:sz w:val="22"/>
        </w:rPr>
      </w:pPr>
      <w:r w:rsidRPr="00A776DF">
        <w:rPr>
          <w:rFonts w:asciiTheme="majorHAnsi" w:hAnsiTheme="majorHAnsi"/>
          <w:sz w:val="22"/>
        </w:rPr>
        <w:t>Temperatura de inicio de solidificación:</w:t>
      </w:r>
    </w:p>
    <w:p w14:paraId="08B5D87E" w14:textId="77777777" w:rsidR="00A776DF" w:rsidRPr="00A776DF" w:rsidRDefault="00A776DF" w:rsidP="00A776DF">
      <w:pPr>
        <w:tabs>
          <w:tab w:val="left" w:pos="9240"/>
        </w:tabs>
        <w:jc w:val="center"/>
        <w:rPr>
          <w:sz w:val="22"/>
        </w:rPr>
      </w:pPr>
      <w:r w:rsidRPr="00A776DF">
        <w:rPr>
          <w:noProof/>
          <w:sz w:val="22"/>
        </w:rPr>
        <w:drawing>
          <wp:inline distT="0" distB="0" distL="0" distR="0" wp14:anchorId="64AA04E5" wp14:editId="698AB0A3">
            <wp:extent cx="1844040" cy="1059180"/>
            <wp:effectExtent l="0" t="0" r="381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843326" cy="1058770"/>
                    </a:xfrm>
                    <a:prstGeom prst="rect">
                      <a:avLst/>
                    </a:prstGeom>
                  </pic:spPr>
                </pic:pic>
              </a:graphicData>
            </a:graphic>
          </wp:inline>
        </w:drawing>
      </w:r>
    </w:p>
    <w:p w14:paraId="433F0B87" w14:textId="77777777" w:rsidR="00A776DF" w:rsidRPr="00A776DF" w:rsidRDefault="00A776DF" w:rsidP="00755356">
      <w:pPr>
        <w:pStyle w:val="Prrafodelista"/>
        <w:tabs>
          <w:tab w:val="left" w:pos="9240"/>
        </w:tabs>
        <w:jc w:val="center"/>
        <w:rPr>
          <w:sz w:val="22"/>
        </w:rPr>
      </w:pPr>
      <w:r w:rsidRPr="00A776DF">
        <w:rPr>
          <w:rFonts w:ascii="Times New Roman" w:hAnsi="Times New Roman"/>
          <w:position w:val="-78"/>
          <w:sz w:val="22"/>
        </w:rPr>
        <w:object w:dxaOrig="4305" w:dyaOrig="2100" w14:anchorId="0A786A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5pt;height:74pt" o:ole="">
            <v:imagedata r:id="rId32" o:title=""/>
          </v:shape>
          <o:OLEObject Type="Embed" ProgID="Equation.3" ShapeID="_x0000_i1025" DrawAspect="Content" ObjectID="_1570398114" r:id="rId33"/>
        </w:object>
      </w:r>
    </w:p>
    <w:p w14:paraId="22DF0112" w14:textId="77777777" w:rsidR="00EF7DE3" w:rsidRPr="00A5541D" w:rsidRDefault="00EF7DE3" w:rsidP="00EF7DE3">
      <w:pPr>
        <w:spacing w:after="200" w:line="276" w:lineRule="auto"/>
        <w:ind w:left="720" w:hanging="426"/>
        <w:contextualSpacing/>
        <w:rPr>
          <w:rFonts w:asciiTheme="majorHAnsi" w:hAnsiTheme="majorHAnsi"/>
          <w:sz w:val="22"/>
        </w:rPr>
      </w:pPr>
    </w:p>
    <w:p w14:paraId="091E0666" w14:textId="32694286" w:rsidR="00C64696" w:rsidRPr="00A5541D" w:rsidRDefault="00C64696" w:rsidP="00C64696">
      <w:pPr>
        <w:ind w:left="852" w:hanging="426"/>
        <w:rPr>
          <w:b/>
          <w:sz w:val="22"/>
        </w:rPr>
      </w:pPr>
      <w:r w:rsidRPr="00A5541D">
        <w:rPr>
          <w:b/>
          <w:i/>
          <w:iCs/>
          <w:sz w:val="22"/>
        </w:rPr>
        <w:t>b)</w:t>
      </w:r>
      <w:r w:rsidRPr="00A5541D">
        <w:rPr>
          <w:b/>
          <w:i/>
          <w:iCs/>
          <w:sz w:val="22"/>
        </w:rPr>
        <w:tab/>
      </w:r>
      <w:r w:rsidRPr="00A5541D">
        <w:rPr>
          <w:b/>
          <w:sz w:val="22"/>
        </w:rPr>
        <w:t>La temperatura final del proceso de solidificación.</w:t>
      </w:r>
    </w:p>
    <w:p w14:paraId="6038CD47" w14:textId="78A55B72" w:rsidR="00EF7DE3" w:rsidRPr="00A5541D" w:rsidRDefault="00615016" w:rsidP="00615016">
      <w:pPr>
        <w:autoSpaceDE w:val="0"/>
        <w:autoSpaceDN w:val="0"/>
        <w:adjustRightInd w:val="0"/>
        <w:spacing w:after="0"/>
        <w:ind w:left="852"/>
        <w:jc w:val="center"/>
        <w:rPr>
          <w:rFonts w:asciiTheme="majorHAnsi" w:hAnsiTheme="majorHAnsi" w:cs="SRASans1.0-Book"/>
          <w:sz w:val="22"/>
        </w:rPr>
      </w:pPr>
      <w:r w:rsidRPr="00A5541D">
        <w:rPr>
          <w:rFonts w:asciiTheme="majorHAnsi" w:hAnsiTheme="majorHAnsi" w:cs="SRASans1.0-Book"/>
          <w:noProof/>
          <w:sz w:val="22"/>
        </w:rPr>
        <w:drawing>
          <wp:inline distT="0" distB="0" distL="0" distR="0" wp14:anchorId="1D0D4E44" wp14:editId="6744E370">
            <wp:extent cx="3095879" cy="1489710"/>
            <wp:effectExtent l="0" t="0" r="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6361" cy="1489942"/>
                    </a:xfrm>
                    <a:prstGeom prst="rect">
                      <a:avLst/>
                    </a:prstGeom>
                    <a:noFill/>
                    <a:ln>
                      <a:noFill/>
                    </a:ln>
                  </pic:spPr>
                </pic:pic>
              </a:graphicData>
            </a:graphic>
          </wp:inline>
        </w:drawing>
      </w:r>
    </w:p>
    <w:p w14:paraId="6D98FE6C" w14:textId="77777777" w:rsidR="00F4491B" w:rsidRDefault="00F4491B" w:rsidP="00F4491B">
      <w:pPr>
        <w:autoSpaceDE w:val="0"/>
        <w:autoSpaceDN w:val="0"/>
        <w:adjustRightInd w:val="0"/>
        <w:spacing w:after="0"/>
        <w:ind w:left="360"/>
        <w:jc w:val="center"/>
        <w:rPr>
          <w:rStyle w:val="Referenciasutil"/>
          <w:rFonts w:asciiTheme="majorHAnsi" w:hAnsiTheme="majorHAnsi" w:cs="SRASans1.0-Book"/>
          <w:smallCaps w:val="0"/>
          <w:color w:val="auto"/>
        </w:rPr>
      </w:pPr>
      <w:r>
        <w:rPr>
          <w:noProof/>
        </w:rPr>
        <w:lastRenderedPageBreak/>
        <w:drawing>
          <wp:inline distT="0" distB="0" distL="0" distR="0" wp14:anchorId="4CC73677" wp14:editId="1181534B">
            <wp:extent cx="2240280" cy="1097280"/>
            <wp:effectExtent l="0" t="0" r="762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35824" cy="1095097"/>
                    </a:xfrm>
                    <a:prstGeom prst="rect">
                      <a:avLst/>
                    </a:prstGeom>
                  </pic:spPr>
                </pic:pic>
              </a:graphicData>
            </a:graphic>
          </wp:inline>
        </w:drawing>
      </w:r>
    </w:p>
    <w:p w14:paraId="2165785C" w14:textId="77777777" w:rsidR="00F4491B" w:rsidRDefault="00F4491B" w:rsidP="00F4491B">
      <w:pPr>
        <w:autoSpaceDE w:val="0"/>
        <w:autoSpaceDN w:val="0"/>
        <w:adjustRightInd w:val="0"/>
        <w:spacing w:after="0"/>
        <w:ind w:left="360"/>
        <w:jc w:val="center"/>
        <w:rPr>
          <w:rFonts w:ascii="Times New Roman" w:hAnsi="Times New Roman"/>
          <w:sz w:val="24"/>
          <w:szCs w:val="24"/>
        </w:rPr>
      </w:pPr>
      <w:r>
        <w:rPr>
          <w:rFonts w:ascii="Times New Roman" w:hAnsi="Times New Roman"/>
          <w:position w:val="-78"/>
          <w:sz w:val="24"/>
          <w:szCs w:val="24"/>
        </w:rPr>
        <w:object w:dxaOrig="4425" w:dyaOrig="2100" w14:anchorId="19C9CBB8">
          <v:shape id="_x0000_i1026" type="#_x0000_t75" style="width:182pt;height:74.5pt" o:ole="">
            <v:imagedata r:id="rId36" o:title=""/>
          </v:shape>
          <o:OLEObject Type="Embed" ProgID="Equation.3" ShapeID="_x0000_i1026" DrawAspect="Content" ObjectID="_1570398115" r:id="rId37"/>
        </w:object>
      </w:r>
    </w:p>
    <w:p w14:paraId="734ADB3E" w14:textId="77777777" w:rsidR="00F4491B" w:rsidRPr="00A5541D" w:rsidRDefault="00F4491B" w:rsidP="00EF7DE3">
      <w:pPr>
        <w:spacing w:after="200" w:line="276" w:lineRule="auto"/>
        <w:ind w:left="720" w:hanging="426"/>
        <w:contextualSpacing/>
        <w:rPr>
          <w:rFonts w:asciiTheme="majorHAnsi" w:hAnsiTheme="majorHAnsi"/>
          <w:sz w:val="22"/>
        </w:rPr>
      </w:pPr>
    </w:p>
    <w:p w14:paraId="24D28A1B" w14:textId="268D7E7E" w:rsidR="00C64696" w:rsidRPr="00A5541D" w:rsidRDefault="00C64696" w:rsidP="00C64696">
      <w:pPr>
        <w:ind w:left="852" w:hanging="426"/>
        <w:rPr>
          <w:b/>
          <w:sz w:val="22"/>
        </w:rPr>
      </w:pPr>
      <w:r w:rsidRPr="00A5541D">
        <w:rPr>
          <w:b/>
          <w:i/>
          <w:iCs/>
          <w:sz w:val="22"/>
        </w:rPr>
        <w:t>c)</w:t>
      </w:r>
      <w:r w:rsidR="00D10880" w:rsidRPr="00A5541D">
        <w:rPr>
          <w:b/>
          <w:i/>
          <w:iCs/>
          <w:sz w:val="22"/>
        </w:rPr>
        <w:tab/>
      </w:r>
      <w:r w:rsidRPr="00A5541D">
        <w:rPr>
          <w:b/>
          <w:sz w:val="22"/>
        </w:rPr>
        <w:t>La cantidad de austenita eutectoide.</w:t>
      </w:r>
    </w:p>
    <w:p w14:paraId="3DD14EB3" w14:textId="77777777" w:rsidR="006B570C" w:rsidRPr="00F0724C" w:rsidRDefault="006B570C" w:rsidP="002F7E72">
      <w:pPr>
        <w:suppressAutoHyphens w:val="0"/>
        <w:autoSpaceDE w:val="0"/>
        <w:autoSpaceDN w:val="0"/>
        <w:adjustRightInd w:val="0"/>
        <w:spacing w:after="0"/>
        <w:ind w:left="852"/>
        <w:contextualSpacing/>
        <w:jc w:val="left"/>
        <w:rPr>
          <w:rFonts w:asciiTheme="majorHAnsi" w:hAnsiTheme="majorHAnsi" w:cs="SRASans1.0-Book"/>
          <w:sz w:val="22"/>
        </w:rPr>
      </w:pPr>
      <w:r w:rsidRPr="00F0724C">
        <w:rPr>
          <w:rFonts w:asciiTheme="majorHAnsi" w:hAnsiTheme="majorHAnsi"/>
          <w:sz w:val="22"/>
        </w:rPr>
        <w:t>Máxima cantidad de ferrita δ: 52 %</w:t>
      </w:r>
    </w:p>
    <w:p w14:paraId="21C50438" w14:textId="77777777" w:rsidR="006B570C" w:rsidRPr="00F0724C" w:rsidRDefault="006B570C" w:rsidP="006816FC">
      <w:pPr>
        <w:pStyle w:val="Prrafodelista"/>
        <w:autoSpaceDE w:val="0"/>
        <w:autoSpaceDN w:val="0"/>
        <w:adjustRightInd w:val="0"/>
        <w:spacing w:after="0"/>
        <w:jc w:val="center"/>
        <w:rPr>
          <w:rStyle w:val="Referenciasutil"/>
          <w:rFonts w:asciiTheme="majorHAnsi" w:hAnsiTheme="majorHAnsi" w:cs="SRASans1.0-Book"/>
          <w:smallCaps w:val="0"/>
          <w:color w:val="auto"/>
          <w:sz w:val="22"/>
        </w:rPr>
      </w:pPr>
      <w:r w:rsidRPr="00F0724C">
        <w:rPr>
          <w:noProof/>
          <w:sz w:val="22"/>
        </w:rPr>
        <w:drawing>
          <wp:inline distT="0" distB="0" distL="0" distR="0" wp14:anchorId="699B5D95" wp14:editId="08621C96">
            <wp:extent cx="3253740" cy="38862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50265" cy="388205"/>
                    </a:xfrm>
                    <a:prstGeom prst="rect">
                      <a:avLst/>
                    </a:prstGeom>
                  </pic:spPr>
                </pic:pic>
              </a:graphicData>
            </a:graphic>
          </wp:inline>
        </w:drawing>
      </w:r>
    </w:p>
    <w:p w14:paraId="1E3F8DFF" w14:textId="77777777" w:rsidR="006B570C" w:rsidRPr="00F0724C" w:rsidRDefault="006B570C" w:rsidP="002F7E72">
      <w:pPr>
        <w:spacing w:after="0"/>
        <w:ind w:left="851"/>
        <w:rPr>
          <w:rFonts w:asciiTheme="majorHAnsi" w:hAnsiTheme="majorHAnsi"/>
          <w:sz w:val="22"/>
        </w:rPr>
      </w:pPr>
      <w:r w:rsidRPr="00F0724C">
        <w:rPr>
          <w:rFonts w:asciiTheme="majorHAnsi" w:hAnsiTheme="majorHAnsi"/>
          <w:sz w:val="22"/>
        </w:rPr>
        <w:t>Austenita Peritéctica (0,17%): 64%</w:t>
      </w:r>
    </w:p>
    <w:p w14:paraId="07372537" w14:textId="77777777" w:rsidR="006B570C" w:rsidRPr="00F0724C" w:rsidRDefault="006B570C" w:rsidP="006816FC">
      <w:pPr>
        <w:spacing w:after="0"/>
        <w:ind w:firstLine="708"/>
        <w:jc w:val="center"/>
        <w:rPr>
          <w:rFonts w:asciiTheme="majorHAnsi" w:hAnsiTheme="majorHAnsi"/>
          <w:sz w:val="22"/>
        </w:rPr>
      </w:pPr>
      <w:r w:rsidRPr="00F0724C">
        <w:rPr>
          <w:noProof/>
          <w:sz w:val="22"/>
        </w:rPr>
        <w:drawing>
          <wp:inline distT="0" distB="0" distL="0" distR="0" wp14:anchorId="36EF58D8" wp14:editId="173032B5">
            <wp:extent cx="3558540" cy="457200"/>
            <wp:effectExtent l="0" t="0" r="381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58540" cy="457200"/>
                    </a:xfrm>
                    <a:prstGeom prst="rect">
                      <a:avLst/>
                    </a:prstGeom>
                  </pic:spPr>
                </pic:pic>
              </a:graphicData>
            </a:graphic>
          </wp:inline>
        </w:drawing>
      </w:r>
    </w:p>
    <w:p w14:paraId="3FC7169C" w14:textId="77777777" w:rsidR="00EF7DE3" w:rsidRPr="00A5541D" w:rsidRDefault="00EF7DE3" w:rsidP="00EF7DE3">
      <w:pPr>
        <w:spacing w:after="200" w:line="276" w:lineRule="auto"/>
        <w:ind w:left="720" w:hanging="426"/>
        <w:contextualSpacing/>
        <w:rPr>
          <w:rFonts w:asciiTheme="majorHAnsi" w:hAnsiTheme="majorHAnsi"/>
          <w:sz w:val="22"/>
        </w:rPr>
      </w:pPr>
    </w:p>
    <w:p w14:paraId="3EAB7D2E" w14:textId="67B67F46" w:rsidR="00C64696" w:rsidRPr="00A5541D" w:rsidRDefault="00C64696" w:rsidP="00C64696">
      <w:pPr>
        <w:ind w:left="852" w:hanging="426"/>
        <w:rPr>
          <w:b/>
          <w:sz w:val="22"/>
        </w:rPr>
      </w:pPr>
      <w:r w:rsidRPr="00A5541D">
        <w:rPr>
          <w:b/>
          <w:i/>
          <w:iCs/>
          <w:sz w:val="22"/>
        </w:rPr>
        <w:t>d)</w:t>
      </w:r>
      <w:r w:rsidR="00D10880" w:rsidRPr="00A5541D">
        <w:rPr>
          <w:b/>
          <w:i/>
          <w:iCs/>
          <w:sz w:val="22"/>
        </w:rPr>
        <w:tab/>
      </w:r>
      <w:r w:rsidRPr="00A5541D">
        <w:rPr>
          <w:b/>
          <w:sz w:val="22"/>
        </w:rPr>
        <w:t>La cantidad de ferrita a que se forma antes de la reacción</w:t>
      </w:r>
      <w:r w:rsidR="00D10880" w:rsidRPr="00A5541D">
        <w:rPr>
          <w:b/>
          <w:sz w:val="22"/>
        </w:rPr>
        <w:t xml:space="preserve"> </w:t>
      </w:r>
      <w:r w:rsidRPr="00A5541D">
        <w:rPr>
          <w:b/>
          <w:sz w:val="22"/>
        </w:rPr>
        <w:t>eutectoide (ferrita proeutectoide).</w:t>
      </w:r>
    </w:p>
    <w:p w14:paraId="318DDCD6" w14:textId="77777777" w:rsidR="00CB03E3" w:rsidRPr="00CB03E3" w:rsidRDefault="00CB03E3" w:rsidP="00CB03E3">
      <w:pPr>
        <w:suppressAutoHyphens w:val="0"/>
        <w:autoSpaceDE w:val="0"/>
        <w:autoSpaceDN w:val="0"/>
        <w:adjustRightInd w:val="0"/>
        <w:spacing w:after="0"/>
        <w:ind w:left="852"/>
        <w:contextualSpacing/>
        <w:jc w:val="left"/>
        <w:rPr>
          <w:rFonts w:asciiTheme="majorHAnsi" w:hAnsiTheme="majorHAnsi" w:cs="SRASans1.0-Book"/>
          <w:sz w:val="22"/>
        </w:rPr>
      </w:pPr>
      <w:r w:rsidRPr="00CB03E3">
        <w:rPr>
          <w:rFonts w:asciiTheme="majorHAnsi" w:hAnsiTheme="majorHAnsi"/>
          <w:sz w:val="22"/>
        </w:rPr>
        <w:t>Austenita eutectoide (0,77%):</w:t>
      </w:r>
    </w:p>
    <w:p w14:paraId="2A5DD8B5" w14:textId="77777777" w:rsidR="00CB03E3" w:rsidRPr="00CB03E3" w:rsidRDefault="00CB03E3" w:rsidP="00CB03E3">
      <w:pPr>
        <w:pStyle w:val="Prrafodelista"/>
        <w:autoSpaceDE w:val="0"/>
        <w:autoSpaceDN w:val="0"/>
        <w:adjustRightInd w:val="0"/>
        <w:spacing w:after="0"/>
        <w:jc w:val="center"/>
        <w:rPr>
          <w:rFonts w:ascii="Times New Roman" w:hAnsi="Times New Roman"/>
          <w:sz w:val="22"/>
        </w:rPr>
      </w:pPr>
      <w:r w:rsidRPr="00CB03E3">
        <w:rPr>
          <w:rFonts w:ascii="Times New Roman" w:hAnsi="Times New Roman"/>
          <w:position w:val="-30"/>
          <w:sz w:val="22"/>
        </w:rPr>
        <w:object w:dxaOrig="2745" w:dyaOrig="720" w14:anchorId="407DB4CC">
          <v:shape id="_x0000_i1027" type="#_x0000_t75" style="width:116pt;height:28.5pt" o:ole="">
            <v:imagedata r:id="rId40" o:title=""/>
          </v:shape>
          <o:OLEObject Type="Embed" ProgID="Equation.3" ShapeID="_x0000_i1027" DrawAspect="Content" ObjectID="_1570398116" r:id="rId41"/>
        </w:object>
      </w:r>
    </w:p>
    <w:p w14:paraId="4D1E11AC" w14:textId="77777777" w:rsidR="00EF7DE3" w:rsidRPr="00A5541D" w:rsidRDefault="00EF7DE3" w:rsidP="00EF7DE3">
      <w:pPr>
        <w:spacing w:after="200" w:line="276" w:lineRule="auto"/>
        <w:ind w:left="720" w:hanging="426"/>
        <w:contextualSpacing/>
        <w:rPr>
          <w:rFonts w:asciiTheme="majorHAnsi" w:hAnsiTheme="majorHAnsi"/>
          <w:sz w:val="22"/>
        </w:rPr>
      </w:pPr>
    </w:p>
    <w:p w14:paraId="53EE1D6F" w14:textId="59EC3CA9" w:rsidR="00C64696" w:rsidRPr="00A5541D" w:rsidRDefault="00C64696" w:rsidP="00C64696">
      <w:pPr>
        <w:ind w:left="852" w:hanging="426"/>
        <w:rPr>
          <w:b/>
          <w:sz w:val="22"/>
        </w:rPr>
      </w:pPr>
      <w:r w:rsidRPr="00A5541D">
        <w:rPr>
          <w:b/>
          <w:i/>
          <w:iCs/>
          <w:sz w:val="22"/>
        </w:rPr>
        <w:t>e)</w:t>
      </w:r>
      <w:r w:rsidR="00D10880" w:rsidRPr="00A5541D">
        <w:rPr>
          <w:b/>
          <w:i/>
          <w:iCs/>
          <w:sz w:val="22"/>
        </w:rPr>
        <w:tab/>
      </w:r>
      <w:r w:rsidRPr="00A5541D">
        <w:rPr>
          <w:b/>
          <w:sz w:val="22"/>
        </w:rPr>
        <w:t>La cantidad de ferrita eutectoide.</w:t>
      </w:r>
    </w:p>
    <w:p w14:paraId="799F7BB0" w14:textId="77777777" w:rsidR="00AD1831" w:rsidRDefault="00CD2B68" w:rsidP="00AD1831">
      <w:pPr>
        <w:suppressAutoHyphens w:val="0"/>
        <w:spacing w:after="0"/>
        <w:ind w:left="852"/>
        <w:contextualSpacing/>
        <w:jc w:val="left"/>
        <w:rPr>
          <w:rFonts w:ascii="Times New Roman" w:hAnsi="Times New Roman"/>
          <w:sz w:val="22"/>
        </w:rPr>
      </w:pPr>
      <w:r w:rsidRPr="00CD2B68">
        <w:rPr>
          <w:rFonts w:ascii="Times New Roman" w:hAnsi="Times New Roman"/>
          <w:sz w:val="22"/>
        </w:rPr>
        <w:t xml:space="preserve">Ferrita α proeutectoide: </w:t>
      </w:r>
    </w:p>
    <w:p w14:paraId="5F511207" w14:textId="7658FD87" w:rsidR="00CD2B68" w:rsidRPr="00CD2B68" w:rsidRDefault="00CD2B68" w:rsidP="00AD1831">
      <w:pPr>
        <w:suppressAutoHyphens w:val="0"/>
        <w:spacing w:after="0"/>
        <w:ind w:left="852"/>
        <w:contextualSpacing/>
        <w:jc w:val="center"/>
        <w:rPr>
          <w:rFonts w:ascii="Times New Roman" w:hAnsi="Times New Roman"/>
          <w:sz w:val="22"/>
        </w:rPr>
      </w:pPr>
      <w:r w:rsidRPr="00CD2B68">
        <w:rPr>
          <w:rFonts w:ascii="Times New Roman" w:hAnsi="Times New Roman"/>
          <w:sz w:val="22"/>
        </w:rPr>
        <w:t>100 – 37 = 63% de ferrita proeutectoide</w:t>
      </w:r>
    </w:p>
    <w:p w14:paraId="442D716E" w14:textId="77777777" w:rsidR="00CD2B68" w:rsidRPr="00CD2B68" w:rsidRDefault="00CD2B68" w:rsidP="00660CDC">
      <w:pPr>
        <w:spacing w:after="0"/>
        <w:ind w:left="851"/>
        <w:jc w:val="center"/>
        <w:rPr>
          <w:rFonts w:ascii="Times New Roman" w:hAnsi="Times New Roman"/>
          <w:sz w:val="22"/>
        </w:rPr>
      </w:pPr>
    </w:p>
    <w:p w14:paraId="1E656F77" w14:textId="77777777" w:rsidR="00CD2B68" w:rsidRPr="00CD2B68" w:rsidRDefault="00CD2B68" w:rsidP="00660CDC">
      <w:pPr>
        <w:pStyle w:val="Prrafodelista"/>
        <w:autoSpaceDE w:val="0"/>
        <w:autoSpaceDN w:val="0"/>
        <w:adjustRightInd w:val="0"/>
        <w:spacing w:after="0"/>
        <w:ind w:left="851"/>
        <w:rPr>
          <w:rFonts w:ascii="Times New Roman" w:hAnsi="Times New Roman"/>
          <w:sz w:val="22"/>
        </w:rPr>
      </w:pPr>
      <w:r w:rsidRPr="00CD2B68">
        <w:rPr>
          <w:rFonts w:ascii="Times New Roman" w:hAnsi="Times New Roman"/>
          <w:sz w:val="22"/>
        </w:rPr>
        <w:t>Ferrita eutectoide:</w:t>
      </w:r>
    </w:p>
    <w:p w14:paraId="3471EE4A" w14:textId="77777777" w:rsidR="00CD2B68" w:rsidRPr="00CD2B68" w:rsidRDefault="00CD2B68" w:rsidP="00AD1831">
      <w:pPr>
        <w:pStyle w:val="Prrafodelista"/>
        <w:autoSpaceDE w:val="0"/>
        <w:autoSpaceDN w:val="0"/>
        <w:adjustRightInd w:val="0"/>
        <w:spacing w:after="0"/>
        <w:ind w:left="851"/>
        <w:jc w:val="center"/>
        <w:rPr>
          <w:rStyle w:val="Referenciasutil"/>
          <w:rFonts w:asciiTheme="majorHAnsi" w:hAnsiTheme="majorHAnsi" w:cs="SRASans1.0-Book"/>
          <w:smallCaps w:val="0"/>
          <w:color w:val="auto"/>
          <w:sz w:val="22"/>
        </w:rPr>
      </w:pPr>
      <w:r w:rsidRPr="00CD2B68">
        <w:rPr>
          <w:noProof/>
          <w:sz w:val="22"/>
        </w:rPr>
        <w:drawing>
          <wp:inline distT="0" distB="0" distL="0" distR="0" wp14:anchorId="6A97B360" wp14:editId="58C95300">
            <wp:extent cx="2987040" cy="403860"/>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982085" cy="403190"/>
                    </a:xfrm>
                    <a:prstGeom prst="rect">
                      <a:avLst/>
                    </a:prstGeom>
                  </pic:spPr>
                </pic:pic>
              </a:graphicData>
            </a:graphic>
          </wp:inline>
        </w:drawing>
      </w:r>
    </w:p>
    <w:p w14:paraId="11CF605B" w14:textId="77777777" w:rsidR="00CD2B68" w:rsidRPr="00CD2B68" w:rsidRDefault="005F200B" w:rsidP="00AD1831">
      <w:pPr>
        <w:pStyle w:val="Prrafodelista"/>
        <w:autoSpaceDE w:val="0"/>
        <w:autoSpaceDN w:val="0"/>
        <w:adjustRightInd w:val="0"/>
        <w:spacing w:after="0"/>
        <w:ind w:left="851"/>
        <w:jc w:val="center"/>
        <w:rPr>
          <w:rFonts w:ascii="Times New Roman" w:hAnsi="Times New Roman"/>
          <w:sz w:val="22"/>
        </w:rPr>
      </w:pPr>
      <w:r w:rsidRPr="005F200B">
        <w:rPr>
          <w:rFonts w:ascii="Times New Roman" w:hAnsi="Times New Roman"/>
          <w:position w:val="-8"/>
          <w:sz w:val="22"/>
        </w:rPr>
        <w:object w:dxaOrig="1440" w:dyaOrig="260" w14:anchorId="118F3F7B">
          <v:shape id="_x0000_i1028" type="#_x0000_t75" style="width:1in;height:12.5pt" o:ole="">
            <v:imagedata r:id="rId43" o:title=""/>
          </v:shape>
          <o:OLEObject Type="Embed" ProgID="Equation.DSMT4" ShapeID="_x0000_i1028" DrawAspect="Content" ObjectID="_1570398117" r:id="rId44"/>
        </w:object>
      </w:r>
      <w:r w:rsidR="00CD2B68" w:rsidRPr="00CD2B68">
        <w:rPr>
          <w:rFonts w:ascii="Times New Roman" w:hAnsi="Times New Roman"/>
          <w:sz w:val="22"/>
        </w:rPr>
        <w:t xml:space="preserve"> de ferrita eutectoide</w:t>
      </w:r>
    </w:p>
    <w:p w14:paraId="759F23FA" w14:textId="4F032824" w:rsidR="00CD2B68" w:rsidRPr="00CD2B68" w:rsidRDefault="00CD2B68" w:rsidP="00660CDC">
      <w:pPr>
        <w:spacing w:after="0"/>
        <w:ind w:left="851"/>
        <w:rPr>
          <w:rFonts w:asciiTheme="majorHAnsi" w:hAnsiTheme="majorHAnsi"/>
          <w:sz w:val="22"/>
        </w:rPr>
      </w:pPr>
      <w:r w:rsidRPr="00CD2B68">
        <w:rPr>
          <w:rFonts w:asciiTheme="majorHAnsi" w:hAnsiTheme="majorHAnsi"/>
          <w:sz w:val="22"/>
        </w:rPr>
        <w:t>Cementita eutectoide:</w:t>
      </w:r>
    </w:p>
    <w:p w14:paraId="7534185E" w14:textId="77777777" w:rsidR="00CD2B68" w:rsidRPr="00CD2B68" w:rsidRDefault="00CD2B68" w:rsidP="00AD1831">
      <w:pPr>
        <w:pStyle w:val="Prrafodelista"/>
        <w:autoSpaceDE w:val="0"/>
        <w:autoSpaceDN w:val="0"/>
        <w:adjustRightInd w:val="0"/>
        <w:spacing w:after="0"/>
        <w:ind w:left="851"/>
        <w:jc w:val="center"/>
        <w:rPr>
          <w:rFonts w:ascii="Times New Roman" w:hAnsi="Times New Roman"/>
          <w:sz w:val="22"/>
        </w:rPr>
      </w:pPr>
      <w:r w:rsidRPr="00CD2B68">
        <w:rPr>
          <w:rFonts w:ascii="Times New Roman" w:hAnsi="Times New Roman"/>
          <w:position w:val="-28"/>
          <w:sz w:val="22"/>
        </w:rPr>
        <w:object w:dxaOrig="1935" w:dyaOrig="660" w14:anchorId="3F82FB0B">
          <v:shape id="_x0000_i1029" type="#_x0000_t75" style="width:98pt;height:26.5pt" o:ole="">
            <v:imagedata r:id="rId45" o:title=""/>
          </v:shape>
          <o:OLEObject Type="Embed" ProgID="Equation.3" ShapeID="_x0000_i1029" DrawAspect="Content" ObjectID="_1570398118" r:id="rId46"/>
        </w:object>
      </w:r>
    </w:p>
    <w:p w14:paraId="1598C935" w14:textId="178983BA" w:rsidR="00EF7DE3" w:rsidRPr="00A5541D" w:rsidRDefault="00EF7DE3" w:rsidP="00EF7DE3">
      <w:pPr>
        <w:autoSpaceDE w:val="0"/>
        <w:autoSpaceDN w:val="0"/>
        <w:adjustRightInd w:val="0"/>
        <w:spacing w:after="0"/>
        <w:ind w:left="852"/>
        <w:rPr>
          <w:rFonts w:asciiTheme="majorHAnsi" w:hAnsiTheme="majorHAnsi" w:cs="SRASans1.0-Book"/>
          <w:sz w:val="22"/>
        </w:rPr>
      </w:pPr>
    </w:p>
    <w:p w14:paraId="216BA1F0" w14:textId="77777777" w:rsidR="00EF7DE3" w:rsidRPr="00A5541D" w:rsidRDefault="00EF7DE3" w:rsidP="00EF7DE3">
      <w:pPr>
        <w:spacing w:after="200" w:line="276" w:lineRule="auto"/>
        <w:ind w:left="720" w:hanging="426"/>
        <w:contextualSpacing/>
        <w:rPr>
          <w:rFonts w:asciiTheme="majorHAnsi" w:hAnsiTheme="majorHAnsi"/>
          <w:sz w:val="22"/>
        </w:rPr>
      </w:pPr>
    </w:p>
    <w:p w14:paraId="70EC0F5A" w14:textId="6BDBE846" w:rsidR="00C64696" w:rsidRPr="00A5541D" w:rsidRDefault="00C64696" w:rsidP="00C64696">
      <w:pPr>
        <w:ind w:left="852" w:hanging="426"/>
        <w:rPr>
          <w:b/>
          <w:sz w:val="22"/>
        </w:rPr>
      </w:pPr>
      <w:r w:rsidRPr="00A5541D">
        <w:rPr>
          <w:b/>
          <w:i/>
          <w:iCs/>
          <w:sz w:val="22"/>
        </w:rPr>
        <w:t>f)</w:t>
      </w:r>
      <w:r w:rsidR="00D10880" w:rsidRPr="00A5541D">
        <w:rPr>
          <w:b/>
          <w:i/>
          <w:iCs/>
          <w:sz w:val="22"/>
        </w:rPr>
        <w:tab/>
      </w:r>
      <w:r w:rsidRPr="00A5541D">
        <w:rPr>
          <w:b/>
          <w:sz w:val="22"/>
        </w:rPr>
        <w:t>La temperatura de inicio de la formación de ferrita α.</w:t>
      </w:r>
    </w:p>
    <w:p w14:paraId="73E93850" w14:textId="647EB6EF" w:rsidR="00590FB0" w:rsidRPr="00A5541D" w:rsidRDefault="00590FB0" w:rsidP="00590FB0">
      <w:pPr>
        <w:ind w:left="852" w:hanging="426"/>
        <w:jc w:val="center"/>
        <w:rPr>
          <w:b/>
          <w:sz w:val="22"/>
        </w:rPr>
      </w:pPr>
      <w:r w:rsidRPr="00A5541D">
        <w:rPr>
          <w:b/>
          <w:noProof/>
          <w:sz w:val="22"/>
        </w:rPr>
        <w:lastRenderedPageBreak/>
        <w:drawing>
          <wp:inline distT="0" distB="0" distL="0" distR="0" wp14:anchorId="45D14668" wp14:editId="32E0D55C">
            <wp:extent cx="2959655" cy="2112010"/>
            <wp:effectExtent l="0" t="0" r="0" b="0"/>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9946" cy="2112218"/>
                    </a:xfrm>
                    <a:prstGeom prst="rect">
                      <a:avLst/>
                    </a:prstGeom>
                    <a:noFill/>
                    <a:ln>
                      <a:noFill/>
                    </a:ln>
                  </pic:spPr>
                </pic:pic>
              </a:graphicData>
            </a:graphic>
          </wp:inline>
        </w:drawing>
      </w:r>
    </w:p>
    <w:p w14:paraId="38D17263" w14:textId="77777777" w:rsidR="004150D1" w:rsidRPr="00FC1F1D" w:rsidRDefault="004150D1" w:rsidP="004150D1">
      <w:pPr>
        <w:pStyle w:val="Prrafodelista"/>
        <w:autoSpaceDE w:val="0"/>
        <w:autoSpaceDN w:val="0"/>
        <w:adjustRightInd w:val="0"/>
        <w:spacing w:after="0"/>
        <w:jc w:val="center"/>
        <w:rPr>
          <w:rStyle w:val="Referenciasutil"/>
          <w:rFonts w:asciiTheme="majorHAnsi" w:hAnsiTheme="majorHAnsi" w:cs="SRASans1.0-Book"/>
          <w:smallCaps w:val="0"/>
          <w:color w:val="auto"/>
        </w:rPr>
      </w:pPr>
      <w:r>
        <w:rPr>
          <w:noProof/>
        </w:rPr>
        <w:drawing>
          <wp:inline distT="0" distB="0" distL="0" distR="0" wp14:anchorId="5D4C346F" wp14:editId="4F847F2F">
            <wp:extent cx="2194560" cy="13258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190045" cy="1323152"/>
                    </a:xfrm>
                    <a:prstGeom prst="rect">
                      <a:avLst/>
                    </a:prstGeom>
                  </pic:spPr>
                </pic:pic>
              </a:graphicData>
            </a:graphic>
          </wp:inline>
        </w:drawing>
      </w:r>
    </w:p>
    <w:p w14:paraId="561E23B2" w14:textId="77777777" w:rsidR="004150D1" w:rsidRDefault="004150D1" w:rsidP="004150D1">
      <w:pPr>
        <w:autoSpaceDE w:val="0"/>
        <w:autoSpaceDN w:val="0"/>
        <w:adjustRightInd w:val="0"/>
        <w:spacing w:after="0"/>
        <w:ind w:left="360"/>
        <w:jc w:val="center"/>
        <w:rPr>
          <w:rFonts w:ascii="Times New Roman" w:hAnsi="Times New Roman"/>
          <w:sz w:val="24"/>
          <w:szCs w:val="24"/>
        </w:rPr>
      </w:pPr>
      <w:r w:rsidRPr="00932B5F">
        <w:rPr>
          <w:rFonts w:ascii="Times New Roman" w:hAnsi="Times New Roman"/>
          <w:position w:val="-78"/>
          <w:sz w:val="24"/>
          <w:szCs w:val="24"/>
        </w:rPr>
        <w:object w:dxaOrig="3480" w:dyaOrig="2079" w14:anchorId="465EAAF6">
          <v:shape id="_x0000_i1030" type="#_x0000_t75" style="width:174pt;height:78pt" o:ole="">
            <v:imagedata r:id="rId49" o:title=""/>
          </v:shape>
          <o:OLEObject Type="Embed" ProgID="Equation.3" ShapeID="_x0000_i1030" DrawAspect="Content" ObjectID="_1570398119" r:id="rId50"/>
        </w:object>
      </w:r>
    </w:p>
    <w:p w14:paraId="3E5D724D" w14:textId="288E0743" w:rsidR="00204464" w:rsidRPr="00A5541D" w:rsidRDefault="00204464" w:rsidP="00204464">
      <w:pPr>
        <w:spacing w:after="200" w:line="276" w:lineRule="auto"/>
        <w:ind w:left="852" w:hanging="426"/>
        <w:contextualSpacing/>
        <w:rPr>
          <w:rFonts w:asciiTheme="majorHAnsi" w:hAnsiTheme="majorHAnsi"/>
          <w:sz w:val="22"/>
        </w:rPr>
      </w:pPr>
    </w:p>
    <w:p w14:paraId="096792FD" w14:textId="7C099B28" w:rsidR="006722B0" w:rsidRPr="00A5541D" w:rsidRDefault="006722B0" w:rsidP="006722B0">
      <w:pPr>
        <w:pStyle w:val="Ttulo1"/>
        <w:rPr>
          <w:sz w:val="22"/>
          <w:szCs w:val="22"/>
          <w:lang w:val="es-ES_tradnl"/>
        </w:rPr>
      </w:pPr>
      <w:r w:rsidRPr="00A5541D">
        <w:rPr>
          <w:sz w:val="22"/>
          <w:szCs w:val="22"/>
          <w:lang w:val="es-ES_tradnl"/>
        </w:rPr>
        <w:t>AUTOEVALUACIÓN</w:t>
      </w:r>
    </w:p>
    <w:p w14:paraId="657EAF07" w14:textId="77777777" w:rsidR="006722B0" w:rsidRPr="00A5541D" w:rsidRDefault="006722B0" w:rsidP="006722B0">
      <w:pPr>
        <w:rPr>
          <w:sz w:val="22"/>
        </w:rPr>
      </w:pPr>
    </w:p>
    <w:p w14:paraId="213EC0DA" w14:textId="6C6644F7" w:rsidR="00A4151F" w:rsidRPr="00A5541D" w:rsidRDefault="004860E3" w:rsidP="00A4151F">
      <w:pPr>
        <w:spacing w:after="200" w:line="276" w:lineRule="auto"/>
        <w:ind w:left="426" w:hanging="426"/>
        <w:contextualSpacing/>
        <w:rPr>
          <w:rFonts w:asciiTheme="majorHAnsi" w:hAnsiTheme="majorHAnsi"/>
          <w:b/>
          <w:sz w:val="22"/>
        </w:rPr>
      </w:pPr>
      <w:r w:rsidRPr="00A5541D">
        <w:rPr>
          <w:rFonts w:asciiTheme="majorHAnsi" w:hAnsiTheme="majorHAnsi"/>
          <w:b/>
          <w:bCs/>
          <w:sz w:val="22"/>
        </w:rPr>
        <w:t>1.</w:t>
      </w:r>
      <w:r w:rsidRPr="00A5541D">
        <w:rPr>
          <w:rFonts w:asciiTheme="majorHAnsi" w:hAnsiTheme="majorHAnsi"/>
          <w:b/>
          <w:bCs/>
          <w:sz w:val="22"/>
        </w:rPr>
        <w:tab/>
      </w:r>
      <w:r w:rsidR="00A4151F" w:rsidRPr="00A5541D">
        <w:rPr>
          <w:rFonts w:asciiTheme="majorHAnsi" w:hAnsiTheme="majorHAnsi"/>
          <w:b/>
          <w:sz w:val="22"/>
        </w:rPr>
        <w:t>Industrialmente se forman aleaciones para:</w:t>
      </w:r>
    </w:p>
    <w:p w14:paraId="7F7921BD" w14:textId="3CE93010" w:rsidR="00A4151F" w:rsidRPr="00A5541D" w:rsidRDefault="00A4151F" w:rsidP="00A4151F">
      <w:pPr>
        <w:spacing w:after="200" w:line="276" w:lineRule="auto"/>
        <w:ind w:left="852" w:hanging="426"/>
        <w:contextualSpacing/>
        <w:rPr>
          <w:rFonts w:asciiTheme="majorHAnsi" w:hAnsiTheme="majorHAnsi"/>
          <w:b/>
          <w:sz w:val="22"/>
        </w:rPr>
      </w:pPr>
      <w:r w:rsidRPr="00A5541D">
        <w:rPr>
          <w:rFonts w:asciiTheme="majorHAnsi" w:hAnsiTheme="majorHAnsi"/>
          <w:b/>
          <w:i/>
          <w:iCs/>
          <w:sz w:val="22"/>
        </w:rPr>
        <w:t>a)</w:t>
      </w:r>
      <w:r w:rsidRPr="00A5541D">
        <w:rPr>
          <w:rFonts w:asciiTheme="majorHAnsi" w:hAnsiTheme="majorHAnsi"/>
          <w:b/>
          <w:i/>
          <w:iCs/>
          <w:sz w:val="22"/>
        </w:rPr>
        <w:tab/>
      </w:r>
      <w:r w:rsidRPr="00A5541D">
        <w:rPr>
          <w:rFonts w:asciiTheme="majorHAnsi" w:hAnsiTheme="majorHAnsi"/>
          <w:b/>
          <w:sz w:val="22"/>
        </w:rPr>
        <w:t>Mejorar determinadas propiedades de los metales puros.</w:t>
      </w:r>
    </w:p>
    <w:p w14:paraId="651058DA" w14:textId="7E820BFC" w:rsidR="00A4151F" w:rsidRPr="00A5541D" w:rsidRDefault="00A4151F" w:rsidP="00A4151F">
      <w:pPr>
        <w:spacing w:after="200" w:line="276" w:lineRule="auto"/>
        <w:ind w:left="852" w:hanging="426"/>
        <w:contextualSpacing/>
        <w:rPr>
          <w:rFonts w:asciiTheme="majorHAnsi" w:hAnsiTheme="majorHAnsi"/>
          <w:b/>
          <w:sz w:val="22"/>
        </w:rPr>
      </w:pPr>
      <w:r w:rsidRPr="00A5541D">
        <w:rPr>
          <w:rFonts w:asciiTheme="majorHAnsi" w:hAnsiTheme="majorHAnsi"/>
          <w:b/>
          <w:i/>
          <w:iCs/>
          <w:sz w:val="22"/>
        </w:rPr>
        <w:t>b)</w:t>
      </w:r>
      <w:r w:rsidRPr="00A5541D">
        <w:rPr>
          <w:rFonts w:asciiTheme="majorHAnsi" w:hAnsiTheme="majorHAnsi"/>
          <w:b/>
          <w:i/>
          <w:iCs/>
          <w:sz w:val="22"/>
        </w:rPr>
        <w:tab/>
      </w:r>
      <w:r w:rsidRPr="00A5541D">
        <w:rPr>
          <w:rFonts w:asciiTheme="majorHAnsi" w:hAnsiTheme="majorHAnsi"/>
          <w:b/>
          <w:sz w:val="22"/>
        </w:rPr>
        <w:t>Rebajar los puntos de ebullición.</w:t>
      </w:r>
    </w:p>
    <w:p w14:paraId="3F2D9383" w14:textId="0E0B90DA" w:rsidR="00A4151F" w:rsidRPr="00A5541D" w:rsidRDefault="00A4151F" w:rsidP="00A4151F">
      <w:pPr>
        <w:spacing w:after="200" w:line="276" w:lineRule="auto"/>
        <w:ind w:left="852" w:hanging="426"/>
        <w:contextualSpacing/>
        <w:rPr>
          <w:rFonts w:asciiTheme="majorHAnsi" w:hAnsiTheme="majorHAnsi"/>
          <w:b/>
          <w:sz w:val="22"/>
        </w:rPr>
      </w:pPr>
      <w:r w:rsidRPr="00A5541D">
        <w:rPr>
          <w:rFonts w:asciiTheme="majorHAnsi" w:hAnsiTheme="majorHAnsi"/>
          <w:b/>
          <w:i/>
          <w:iCs/>
          <w:sz w:val="22"/>
        </w:rPr>
        <w:t>c)</w:t>
      </w:r>
      <w:r w:rsidRPr="00A5541D">
        <w:rPr>
          <w:rFonts w:asciiTheme="majorHAnsi" w:hAnsiTheme="majorHAnsi"/>
          <w:b/>
          <w:i/>
          <w:iCs/>
          <w:sz w:val="22"/>
        </w:rPr>
        <w:tab/>
      </w:r>
      <w:r w:rsidRPr="00A5541D">
        <w:rPr>
          <w:rFonts w:asciiTheme="majorHAnsi" w:hAnsiTheme="majorHAnsi"/>
          <w:b/>
          <w:sz w:val="22"/>
        </w:rPr>
        <w:t>Disolver mejor los metales.</w:t>
      </w:r>
    </w:p>
    <w:p w14:paraId="6964AE75" w14:textId="3780E814" w:rsidR="004860E3" w:rsidRPr="00A5541D" w:rsidRDefault="00A4151F" w:rsidP="00A4151F">
      <w:pPr>
        <w:spacing w:after="200" w:line="276" w:lineRule="auto"/>
        <w:ind w:left="852" w:hanging="426"/>
        <w:contextualSpacing/>
        <w:rPr>
          <w:rFonts w:asciiTheme="majorHAnsi" w:hAnsiTheme="majorHAnsi"/>
          <w:b/>
          <w:sz w:val="22"/>
        </w:rPr>
      </w:pPr>
      <w:r w:rsidRPr="00A5541D">
        <w:rPr>
          <w:rFonts w:asciiTheme="majorHAnsi" w:hAnsiTheme="majorHAnsi"/>
          <w:b/>
          <w:i/>
          <w:iCs/>
          <w:sz w:val="22"/>
        </w:rPr>
        <w:t>d)</w:t>
      </w:r>
      <w:r w:rsidRPr="00A5541D">
        <w:rPr>
          <w:rFonts w:asciiTheme="majorHAnsi" w:hAnsiTheme="majorHAnsi"/>
          <w:b/>
          <w:i/>
          <w:iCs/>
          <w:sz w:val="22"/>
        </w:rPr>
        <w:tab/>
      </w:r>
      <w:r w:rsidRPr="00A5541D">
        <w:rPr>
          <w:rFonts w:asciiTheme="majorHAnsi" w:hAnsiTheme="majorHAnsi"/>
          <w:b/>
          <w:sz w:val="22"/>
        </w:rPr>
        <w:t>Facilitar la mecanización de los metales puros.</w:t>
      </w:r>
    </w:p>
    <w:p w14:paraId="5B83A0FB" w14:textId="01C03E43" w:rsidR="00DC6B55" w:rsidRPr="00A5541D" w:rsidRDefault="00DC6B55" w:rsidP="009C64A2">
      <w:pPr>
        <w:spacing w:after="200" w:line="276" w:lineRule="auto"/>
        <w:ind w:left="852" w:hanging="426"/>
        <w:contextualSpacing/>
        <w:rPr>
          <w:rFonts w:asciiTheme="majorHAnsi" w:hAnsiTheme="majorHAnsi"/>
          <w:sz w:val="22"/>
        </w:rPr>
      </w:pPr>
      <w:r w:rsidRPr="00A5541D">
        <w:rPr>
          <w:rFonts w:asciiTheme="majorHAnsi" w:hAnsiTheme="majorHAnsi"/>
          <w:sz w:val="22"/>
        </w:rPr>
        <w:t xml:space="preserve">Solución: </w:t>
      </w:r>
      <w:r w:rsidR="00D10C44">
        <w:rPr>
          <w:rFonts w:asciiTheme="majorHAnsi" w:hAnsiTheme="majorHAnsi"/>
          <w:sz w:val="22"/>
        </w:rPr>
        <w:t>a</w:t>
      </w:r>
      <w:r w:rsidRPr="00A5541D">
        <w:rPr>
          <w:rFonts w:asciiTheme="majorHAnsi" w:hAnsiTheme="majorHAnsi"/>
          <w:sz w:val="22"/>
        </w:rPr>
        <w:t>)</w:t>
      </w:r>
    </w:p>
    <w:p w14:paraId="7C951909" w14:textId="77777777" w:rsidR="00DC6B55" w:rsidRPr="00A5541D" w:rsidRDefault="00DC6B55" w:rsidP="009C64A2">
      <w:pPr>
        <w:spacing w:after="200" w:line="276" w:lineRule="auto"/>
        <w:ind w:left="852" w:hanging="426"/>
        <w:contextualSpacing/>
        <w:rPr>
          <w:rFonts w:asciiTheme="majorHAnsi" w:hAnsiTheme="majorHAnsi"/>
          <w:sz w:val="22"/>
          <w:highlight w:val="yellow"/>
        </w:rPr>
      </w:pPr>
    </w:p>
    <w:p w14:paraId="3579E4DF" w14:textId="5E3D1E9A" w:rsidR="00612581" w:rsidRPr="00A5541D" w:rsidRDefault="00612581" w:rsidP="00FA7A7A">
      <w:pPr>
        <w:spacing w:after="200" w:line="276" w:lineRule="auto"/>
        <w:ind w:left="426" w:hanging="426"/>
        <w:contextualSpacing/>
        <w:rPr>
          <w:rFonts w:asciiTheme="majorHAnsi" w:hAnsiTheme="majorHAnsi"/>
          <w:b/>
          <w:bCs/>
          <w:sz w:val="22"/>
        </w:rPr>
      </w:pPr>
      <w:r w:rsidRPr="00A5541D">
        <w:rPr>
          <w:rFonts w:asciiTheme="majorHAnsi" w:hAnsiTheme="majorHAnsi"/>
          <w:b/>
          <w:bCs/>
          <w:sz w:val="22"/>
        </w:rPr>
        <w:t>2</w:t>
      </w:r>
      <w:r w:rsidR="00365587" w:rsidRPr="00A5541D">
        <w:rPr>
          <w:rFonts w:asciiTheme="majorHAnsi" w:hAnsiTheme="majorHAnsi"/>
          <w:b/>
          <w:bCs/>
          <w:sz w:val="22"/>
        </w:rPr>
        <w:t>.</w:t>
      </w:r>
      <w:r w:rsidR="00365587" w:rsidRPr="00A5541D">
        <w:rPr>
          <w:rFonts w:asciiTheme="majorHAnsi" w:hAnsiTheme="majorHAnsi"/>
          <w:b/>
          <w:bCs/>
          <w:sz w:val="22"/>
        </w:rPr>
        <w:tab/>
      </w:r>
      <w:r w:rsidRPr="00A5541D">
        <w:rPr>
          <w:rFonts w:asciiTheme="majorHAnsi" w:hAnsiTheme="majorHAnsi"/>
          <w:b/>
          <w:bCs/>
          <w:sz w:val="22"/>
        </w:rPr>
        <w:t>Cuando hay una diferencia de tamaño entre los átomos de</w:t>
      </w:r>
      <w:r w:rsidR="00FA7A7A" w:rsidRPr="00A5541D">
        <w:rPr>
          <w:rFonts w:asciiTheme="majorHAnsi" w:hAnsiTheme="majorHAnsi"/>
          <w:b/>
          <w:bCs/>
          <w:sz w:val="22"/>
        </w:rPr>
        <w:t xml:space="preserve"> </w:t>
      </w:r>
      <w:r w:rsidRPr="00A5541D">
        <w:rPr>
          <w:rFonts w:asciiTheme="majorHAnsi" w:hAnsiTheme="majorHAnsi"/>
          <w:b/>
          <w:bCs/>
          <w:sz w:val="22"/>
        </w:rPr>
        <w:t>soluto y los de disolvente sustituidos en una aleación se</w:t>
      </w:r>
      <w:r w:rsidR="00FA7A7A" w:rsidRPr="00A5541D">
        <w:rPr>
          <w:rFonts w:asciiTheme="majorHAnsi" w:hAnsiTheme="majorHAnsi"/>
          <w:b/>
          <w:bCs/>
          <w:sz w:val="22"/>
        </w:rPr>
        <w:t xml:space="preserve"> </w:t>
      </w:r>
      <w:r w:rsidRPr="00A5541D">
        <w:rPr>
          <w:rFonts w:asciiTheme="majorHAnsi" w:hAnsiTheme="majorHAnsi"/>
          <w:b/>
          <w:bCs/>
          <w:sz w:val="22"/>
        </w:rPr>
        <w:t>observa:</w:t>
      </w:r>
    </w:p>
    <w:p w14:paraId="7080A4D4" w14:textId="13BD4706"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a</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Un aumento en la carga de rotura del material, pero se</w:t>
      </w:r>
      <w:r w:rsidR="00FA7A7A" w:rsidRPr="00A5541D">
        <w:rPr>
          <w:rFonts w:asciiTheme="majorHAnsi" w:hAnsiTheme="majorHAnsi"/>
          <w:b/>
          <w:bCs/>
          <w:sz w:val="22"/>
        </w:rPr>
        <w:t xml:space="preserve"> </w:t>
      </w:r>
      <w:r w:rsidRPr="00A5541D">
        <w:rPr>
          <w:rFonts w:asciiTheme="majorHAnsi" w:hAnsiTheme="majorHAnsi"/>
          <w:b/>
          <w:bCs/>
          <w:sz w:val="22"/>
        </w:rPr>
        <w:t>vuelve más frágil.</w:t>
      </w:r>
    </w:p>
    <w:p w14:paraId="47C2E113" w14:textId="36BF7BE4"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b</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Al ser de sustitución, las propiedades quedan semejantes</w:t>
      </w:r>
      <w:r w:rsidR="00FA7A7A" w:rsidRPr="00A5541D">
        <w:rPr>
          <w:rFonts w:asciiTheme="majorHAnsi" w:hAnsiTheme="majorHAnsi"/>
          <w:b/>
          <w:bCs/>
          <w:sz w:val="22"/>
        </w:rPr>
        <w:t xml:space="preserve"> </w:t>
      </w:r>
      <w:r w:rsidRPr="00A5541D">
        <w:rPr>
          <w:rFonts w:asciiTheme="majorHAnsi" w:hAnsiTheme="majorHAnsi"/>
          <w:b/>
          <w:bCs/>
          <w:sz w:val="22"/>
        </w:rPr>
        <w:t>a las que había.</w:t>
      </w:r>
    </w:p>
    <w:p w14:paraId="5DE3E11D" w14:textId="0F4A86AD"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c</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Debido a la deformación de la red, disminuye la resistencia</w:t>
      </w:r>
      <w:r w:rsidR="00FA7A7A" w:rsidRPr="00A5541D">
        <w:rPr>
          <w:rFonts w:asciiTheme="majorHAnsi" w:hAnsiTheme="majorHAnsi"/>
          <w:b/>
          <w:bCs/>
          <w:sz w:val="22"/>
        </w:rPr>
        <w:t xml:space="preserve"> </w:t>
      </w:r>
      <w:r w:rsidRPr="00A5541D">
        <w:rPr>
          <w:rFonts w:asciiTheme="majorHAnsi" w:hAnsiTheme="majorHAnsi"/>
          <w:b/>
          <w:bCs/>
          <w:sz w:val="22"/>
        </w:rPr>
        <w:t>del material.</w:t>
      </w:r>
    </w:p>
    <w:p w14:paraId="0A3FF8E5" w14:textId="7107C8CF"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d</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No se produce transformación alguna apreciable.</w:t>
      </w:r>
    </w:p>
    <w:p w14:paraId="7B4ABAE0" w14:textId="6216BBE4" w:rsidR="00FA7A7A" w:rsidRPr="00A5541D" w:rsidRDefault="00FA7A7A" w:rsidP="00FA7A7A">
      <w:pPr>
        <w:spacing w:after="200" w:line="276" w:lineRule="auto"/>
        <w:ind w:left="852" w:hanging="426"/>
        <w:contextualSpacing/>
        <w:rPr>
          <w:rFonts w:asciiTheme="majorHAnsi" w:hAnsiTheme="majorHAnsi"/>
          <w:sz w:val="22"/>
        </w:rPr>
      </w:pPr>
      <w:r w:rsidRPr="00A5541D">
        <w:rPr>
          <w:rFonts w:asciiTheme="majorHAnsi" w:hAnsiTheme="majorHAnsi"/>
          <w:sz w:val="22"/>
        </w:rPr>
        <w:t xml:space="preserve">Solución: </w:t>
      </w:r>
      <w:r w:rsidR="00D10C44">
        <w:rPr>
          <w:rFonts w:asciiTheme="majorHAnsi" w:hAnsiTheme="majorHAnsi"/>
          <w:sz w:val="22"/>
        </w:rPr>
        <w:t>a</w:t>
      </w:r>
      <w:r w:rsidRPr="00A5541D">
        <w:rPr>
          <w:rFonts w:asciiTheme="majorHAnsi" w:hAnsiTheme="majorHAnsi"/>
          <w:sz w:val="22"/>
        </w:rPr>
        <w:t>)</w:t>
      </w:r>
    </w:p>
    <w:p w14:paraId="7CF00E4B" w14:textId="77777777" w:rsidR="00FA7A7A" w:rsidRPr="00A5541D" w:rsidRDefault="00FA7A7A" w:rsidP="00FA7A7A">
      <w:pPr>
        <w:spacing w:after="200" w:line="276" w:lineRule="auto"/>
        <w:ind w:left="852" w:hanging="426"/>
        <w:contextualSpacing/>
        <w:rPr>
          <w:rFonts w:asciiTheme="majorHAnsi" w:hAnsiTheme="majorHAnsi"/>
          <w:sz w:val="22"/>
          <w:highlight w:val="yellow"/>
        </w:rPr>
      </w:pPr>
    </w:p>
    <w:p w14:paraId="6B6BB239" w14:textId="7D75AD68" w:rsidR="00612581" w:rsidRPr="00A5541D" w:rsidRDefault="00612581" w:rsidP="006A4127">
      <w:pPr>
        <w:spacing w:after="200" w:line="276" w:lineRule="auto"/>
        <w:ind w:left="426" w:hanging="426"/>
        <w:contextualSpacing/>
        <w:rPr>
          <w:rFonts w:asciiTheme="majorHAnsi" w:hAnsiTheme="majorHAnsi"/>
          <w:b/>
          <w:bCs/>
          <w:sz w:val="22"/>
        </w:rPr>
      </w:pPr>
      <w:r w:rsidRPr="00A5541D">
        <w:rPr>
          <w:rFonts w:asciiTheme="majorHAnsi" w:hAnsiTheme="majorHAnsi"/>
          <w:b/>
          <w:bCs/>
          <w:sz w:val="22"/>
        </w:rPr>
        <w:lastRenderedPageBreak/>
        <w:t>3</w:t>
      </w:r>
      <w:r w:rsidR="00365587" w:rsidRPr="00A5541D">
        <w:rPr>
          <w:rFonts w:asciiTheme="majorHAnsi" w:hAnsiTheme="majorHAnsi"/>
          <w:b/>
          <w:bCs/>
          <w:sz w:val="22"/>
        </w:rPr>
        <w:t>.</w:t>
      </w:r>
      <w:r w:rsidR="00365587" w:rsidRPr="00A5541D">
        <w:rPr>
          <w:rFonts w:asciiTheme="majorHAnsi" w:hAnsiTheme="majorHAnsi"/>
          <w:b/>
          <w:bCs/>
          <w:sz w:val="22"/>
        </w:rPr>
        <w:tab/>
      </w:r>
      <w:r w:rsidRPr="00A5541D">
        <w:rPr>
          <w:rFonts w:asciiTheme="majorHAnsi" w:hAnsiTheme="majorHAnsi"/>
          <w:b/>
          <w:bCs/>
          <w:sz w:val="22"/>
        </w:rPr>
        <w:t>En los diagramas de solidificación de un metal puro y de</w:t>
      </w:r>
      <w:r w:rsidR="006A4127" w:rsidRPr="00A5541D">
        <w:rPr>
          <w:rFonts w:asciiTheme="majorHAnsi" w:hAnsiTheme="majorHAnsi"/>
          <w:b/>
          <w:bCs/>
          <w:sz w:val="22"/>
        </w:rPr>
        <w:t xml:space="preserve"> </w:t>
      </w:r>
      <w:r w:rsidRPr="00A5541D">
        <w:rPr>
          <w:rFonts w:asciiTheme="majorHAnsi" w:hAnsiTheme="majorHAnsi"/>
          <w:b/>
          <w:bCs/>
          <w:sz w:val="22"/>
        </w:rPr>
        <w:t>una aleación no eutéctica mientras dura la solidificación, la</w:t>
      </w:r>
      <w:r w:rsidR="006A4127" w:rsidRPr="00A5541D">
        <w:rPr>
          <w:rFonts w:asciiTheme="majorHAnsi" w:hAnsiTheme="majorHAnsi"/>
          <w:b/>
          <w:bCs/>
          <w:sz w:val="22"/>
        </w:rPr>
        <w:t xml:space="preserve"> </w:t>
      </w:r>
      <w:r w:rsidRPr="00A5541D">
        <w:rPr>
          <w:rFonts w:asciiTheme="majorHAnsi" w:hAnsiTheme="majorHAnsi"/>
          <w:b/>
          <w:bCs/>
          <w:sz w:val="22"/>
        </w:rPr>
        <w:t>temperatura:</w:t>
      </w:r>
    </w:p>
    <w:p w14:paraId="1DA133F0" w14:textId="3876BBEC"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a</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Disminuye progresivamente hasta completar la solidificación.</w:t>
      </w:r>
    </w:p>
    <w:p w14:paraId="4C524226" w14:textId="24A5D7C2"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b</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Se mantiene constante hasta completar la solidificación.</w:t>
      </w:r>
    </w:p>
    <w:p w14:paraId="2DE355AB" w14:textId="3277C9DF"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c</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Dependiendo de la temperatura que se alcanzó en el</w:t>
      </w:r>
      <w:r w:rsidR="006A4127" w:rsidRPr="00A5541D">
        <w:rPr>
          <w:rFonts w:asciiTheme="majorHAnsi" w:hAnsiTheme="majorHAnsi"/>
          <w:b/>
          <w:bCs/>
          <w:sz w:val="22"/>
        </w:rPr>
        <w:t xml:space="preserve"> </w:t>
      </w:r>
      <w:r w:rsidRPr="00A5541D">
        <w:rPr>
          <w:rFonts w:asciiTheme="majorHAnsi" w:hAnsiTheme="majorHAnsi"/>
          <w:b/>
          <w:bCs/>
          <w:sz w:val="22"/>
        </w:rPr>
        <w:t>horno y de la calidad del aislamiento de las paredes, unas</w:t>
      </w:r>
      <w:r w:rsidR="006A4127" w:rsidRPr="00A5541D">
        <w:rPr>
          <w:rFonts w:asciiTheme="majorHAnsi" w:hAnsiTheme="majorHAnsi"/>
          <w:b/>
          <w:bCs/>
          <w:sz w:val="22"/>
        </w:rPr>
        <w:t xml:space="preserve"> </w:t>
      </w:r>
      <w:r w:rsidRPr="00A5541D">
        <w:rPr>
          <w:rFonts w:asciiTheme="majorHAnsi" w:hAnsiTheme="majorHAnsi"/>
          <w:b/>
          <w:bCs/>
          <w:sz w:val="22"/>
        </w:rPr>
        <w:t>veces solidifica manteniendo constante la temperatura y</w:t>
      </w:r>
      <w:r w:rsidR="006A4127" w:rsidRPr="00A5541D">
        <w:rPr>
          <w:rFonts w:asciiTheme="majorHAnsi" w:hAnsiTheme="majorHAnsi"/>
          <w:b/>
          <w:bCs/>
          <w:sz w:val="22"/>
        </w:rPr>
        <w:t xml:space="preserve"> </w:t>
      </w:r>
      <w:r w:rsidRPr="00A5541D">
        <w:rPr>
          <w:rFonts w:asciiTheme="majorHAnsi" w:hAnsiTheme="majorHAnsi"/>
          <w:b/>
          <w:bCs/>
          <w:sz w:val="22"/>
        </w:rPr>
        <w:t>otras disminuye.</w:t>
      </w:r>
    </w:p>
    <w:p w14:paraId="055A46CF" w14:textId="31B9E82A"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d</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Aumenta aunque de forma inapreciable.</w:t>
      </w:r>
    </w:p>
    <w:p w14:paraId="20615B3E" w14:textId="4A892CF3" w:rsidR="00FA7A7A" w:rsidRPr="00A5541D" w:rsidRDefault="00FA7A7A" w:rsidP="00FA7A7A">
      <w:pPr>
        <w:spacing w:after="200" w:line="276" w:lineRule="auto"/>
        <w:ind w:left="852" w:hanging="426"/>
        <w:contextualSpacing/>
        <w:rPr>
          <w:rFonts w:asciiTheme="majorHAnsi" w:hAnsiTheme="majorHAnsi"/>
          <w:sz w:val="22"/>
        </w:rPr>
      </w:pPr>
      <w:r w:rsidRPr="00A5541D">
        <w:rPr>
          <w:rFonts w:asciiTheme="majorHAnsi" w:hAnsiTheme="majorHAnsi"/>
          <w:sz w:val="22"/>
        </w:rPr>
        <w:t xml:space="preserve">Solución: </w:t>
      </w:r>
      <w:r w:rsidR="00D10C44">
        <w:rPr>
          <w:rFonts w:asciiTheme="majorHAnsi" w:hAnsiTheme="majorHAnsi"/>
          <w:sz w:val="22"/>
        </w:rPr>
        <w:t>b</w:t>
      </w:r>
      <w:r w:rsidRPr="00A5541D">
        <w:rPr>
          <w:rFonts w:asciiTheme="majorHAnsi" w:hAnsiTheme="majorHAnsi"/>
          <w:sz w:val="22"/>
        </w:rPr>
        <w:t>)</w:t>
      </w:r>
    </w:p>
    <w:p w14:paraId="51F62713" w14:textId="77777777" w:rsidR="00FA7A7A" w:rsidRPr="00A5541D" w:rsidRDefault="00FA7A7A" w:rsidP="00FA7A7A">
      <w:pPr>
        <w:spacing w:after="200" w:line="276" w:lineRule="auto"/>
        <w:ind w:left="852" w:hanging="426"/>
        <w:contextualSpacing/>
        <w:rPr>
          <w:rFonts w:asciiTheme="majorHAnsi" w:hAnsiTheme="majorHAnsi"/>
          <w:sz w:val="22"/>
          <w:highlight w:val="yellow"/>
        </w:rPr>
      </w:pPr>
    </w:p>
    <w:p w14:paraId="735B23D3" w14:textId="7A7C39B8" w:rsidR="00612581" w:rsidRPr="00A5541D" w:rsidRDefault="00612581" w:rsidP="00564AA0">
      <w:pPr>
        <w:spacing w:after="200" w:line="276" w:lineRule="auto"/>
        <w:ind w:left="426" w:hanging="426"/>
        <w:contextualSpacing/>
        <w:rPr>
          <w:rFonts w:asciiTheme="majorHAnsi" w:hAnsiTheme="majorHAnsi"/>
          <w:b/>
          <w:bCs/>
          <w:sz w:val="22"/>
        </w:rPr>
      </w:pPr>
      <w:r w:rsidRPr="00A5541D">
        <w:rPr>
          <w:rFonts w:asciiTheme="majorHAnsi" w:hAnsiTheme="majorHAnsi"/>
          <w:b/>
          <w:bCs/>
          <w:sz w:val="22"/>
        </w:rPr>
        <w:t>4</w:t>
      </w:r>
      <w:r w:rsidR="00365587" w:rsidRPr="00A5541D">
        <w:rPr>
          <w:rFonts w:asciiTheme="majorHAnsi" w:hAnsiTheme="majorHAnsi"/>
          <w:b/>
          <w:bCs/>
          <w:sz w:val="22"/>
        </w:rPr>
        <w:t>.</w:t>
      </w:r>
      <w:r w:rsidR="00365587" w:rsidRPr="00A5541D">
        <w:rPr>
          <w:rFonts w:asciiTheme="majorHAnsi" w:hAnsiTheme="majorHAnsi"/>
          <w:b/>
          <w:bCs/>
          <w:sz w:val="22"/>
        </w:rPr>
        <w:tab/>
      </w:r>
      <w:r w:rsidRPr="00A5541D">
        <w:rPr>
          <w:rFonts w:asciiTheme="majorHAnsi" w:hAnsiTheme="majorHAnsi"/>
          <w:b/>
          <w:bCs/>
          <w:sz w:val="22"/>
        </w:rPr>
        <w:t xml:space="preserve">La línea de </w:t>
      </w:r>
      <w:r w:rsidRPr="00A5541D">
        <w:rPr>
          <w:rFonts w:asciiTheme="majorHAnsi" w:hAnsiTheme="majorHAnsi"/>
          <w:b/>
          <w:bCs/>
          <w:i/>
          <w:iCs/>
          <w:sz w:val="22"/>
        </w:rPr>
        <w:t xml:space="preserve">liquidus </w:t>
      </w:r>
      <w:r w:rsidRPr="00A5541D">
        <w:rPr>
          <w:rFonts w:asciiTheme="majorHAnsi" w:hAnsiTheme="majorHAnsi"/>
          <w:b/>
          <w:bCs/>
          <w:sz w:val="22"/>
        </w:rPr>
        <w:t>en un diagrama de equilibrio separa:</w:t>
      </w:r>
    </w:p>
    <w:p w14:paraId="1192EBDD" w14:textId="6A216F32"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a</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La temperatura por debajo de la cual la aleación está toda</w:t>
      </w:r>
      <w:r w:rsidR="00564AA0" w:rsidRPr="00A5541D">
        <w:rPr>
          <w:rFonts w:asciiTheme="majorHAnsi" w:hAnsiTheme="majorHAnsi"/>
          <w:b/>
          <w:bCs/>
          <w:sz w:val="22"/>
        </w:rPr>
        <w:t xml:space="preserve"> </w:t>
      </w:r>
      <w:r w:rsidRPr="00A5541D">
        <w:rPr>
          <w:rFonts w:asciiTheme="majorHAnsi" w:hAnsiTheme="majorHAnsi"/>
          <w:b/>
          <w:bCs/>
          <w:sz w:val="22"/>
        </w:rPr>
        <w:t>en estado sólido.</w:t>
      </w:r>
    </w:p>
    <w:p w14:paraId="628E84EA" w14:textId="1A058247"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b</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La temperatura a partir de la cual la aleación está toda en</w:t>
      </w:r>
      <w:r w:rsidR="00564AA0" w:rsidRPr="00A5541D">
        <w:rPr>
          <w:rFonts w:asciiTheme="majorHAnsi" w:hAnsiTheme="majorHAnsi"/>
          <w:b/>
          <w:bCs/>
          <w:sz w:val="22"/>
        </w:rPr>
        <w:t xml:space="preserve"> </w:t>
      </w:r>
      <w:r w:rsidRPr="00A5541D">
        <w:rPr>
          <w:rFonts w:asciiTheme="majorHAnsi" w:hAnsiTheme="majorHAnsi"/>
          <w:b/>
          <w:bCs/>
          <w:sz w:val="22"/>
        </w:rPr>
        <w:t>estado líquido.</w:t>
      </w:r>
    </w:p>
    <w:p w14:paraId="108DE0B9" w14:textId="15CE2894"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c</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La temperatura de fusión de la aleación.</w:t>
      </w:r>
    </w:p>
    <w:p w14:paraId="58861185" w14:textId="3BE3576F"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d</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La temperatura máxima a la que comienza a transformarse</w:t>
      </w:r>
      <w:r w:rsidR="00564AA0" w:rsidRPr="00A5541D">
        <w:rPr>
          <w:rFonts w:asciiTheme="majorHAnsi" w:hAnsiTheme="majorHAnsi"/>
          <w:b/>
          <w:bCs/>
          <w:sz w:val="22"/>
        </w:rPr>
        <w:t xml:space="preserve"> </w:t>
      </w:r>
      <w:r w:rsidRPr="00A5541D">
        <w:rPr>
          <w:rFonts w:asciiTheme="majorHAnsi" w:hAnsiTheme="majorHAnsi"/>
          <w:b/>
          <w:bCs/>
          <w:sz w:val="22"/>
        </w:rPr>
        <w:t>en estado líquido.</w:t>
      </w:r>
    </w:p>
    <w:p w14:paraId="6B45DDAA" w14:textId="6E88CAAD" w:rsidR="00FA7A7A" w:rsidRPr="00A5541D" w:rsidRDefault="00FA7A7A" w:rsidP="00FA7A7A">
      <w:pPr>
        <w:spacing w:after="200" w:line="276" w:lineRule="auto"/>
        <w:ind w:left="852" w:hanging="426"/>
        <w:contextualSpacing/>
        <w:rPr>
          <w:rFonts w:asciiTheme="majorHAnsi" w:hAnsiTheme="majorHAnsi"/>
          <w:sz w:val="22"/>
        </w:rPr>
      </w:pPr>
      <w:r w:rsidRPr="00A5541D">
        <w:rPr>
          <w:rFonts w:asciiTheme="majorHAnsi" w:hAnsiTheme="majorHAnsi"/>
          <w:sz w:val="22"/>
        </w:rPr>
        <w:t xml:space="preserve">Solución: </w:t>
      </w:r>
      <w:r w:rsidR="00D10C44">
        <w:rPr>
          <w:rFonts w:asciiTheme="majorHAnsi" w:hAnsiTheme="majorHAnsi"/>
          <w:sz w:val="22"/>
        </w:rPr>
        <w:t>a</w:t>
      </w:r>
      <w:r w:rsidRPr="00A5541D">
        <w:rPr>
          <w:rFonts w:asciiTheme="majorHAnsi" w:hAnsiTheme="majorHAnsi"/>
          <w:sz w:val="22"/>
        </w:rPr>
        <w:t>)</w:t>
      </w:r>
    </w:p>
    <w:p w14:paraId="7255B3D2" w14:textId="77777777" w:rsidR="00FA7A7A" w:rsidRPr="00A5541D" w:rsidRDefault="00FA7A7A" w:rsidP="00FA7A7A">
      <w:pPr>
        <w:spacing w:after="200" w:line="276" w:lineRule="auto"/>
        <w:ind w:left="852" w:hanging="426"/>
        <w:contextualSpacing/>
        <w:rPr>
          <w:rFonts w:asciiTheme="majorHAnsi" w:hAnsiTheme="majorHAnsi"/>
          <w:sz w:val="22"/>
          <w:highlight w:val="yellow"/>
        </w:rPr>
      </w:pPr>
    </w:p>
    <w:p w14:paraId="2A5AF2E9" w14:textId="662212C7" w:rsidR="00612581" w:rsidRPr="00A5541D" w:rsidRDefault="00612581" w:rsidP="00564AA0">
      <w:pPr>
        <w:spacing w:after="200" w:line="276" w:lineRule="auto"/>
        <w:ind w:left="426" w:hanging="426"/>
        <w:contextualSpacing/>
        <w:rPr>
          <w:rFonts w:asciiTheme="majorHAnsi" w:hAnsiTheme="majorHAnsi"/>
          <w:b/>
          <w:bCs/>
          <w:sz w:val="22"/>
        </w:rPr>
      </w:pPr>
      <w:r w:rsidRPr="00A5541D">
        <w:rPr>
          <w:rFonts w:asciiTheme="majorHAnsi" w:hAnsiTheme="majorHAnsi"/>
          <w:b/>
          <w:bCs/>
          <w:sz w:val="22"/>
        </w:rPr>
        <w:t>5</w:t>
      </w:r>
      <w:r w:rsidR="00365587" w:rsidRPr="00A5541D">
        <w:rPr>
          <w:rFonts w:asciiTheme="majorHAnsi" w:hAnsiTheme="majorHAnsi"/>
          <w:b/>
          <w:bCs/>
          <w:sz w:val="22"/>
        </w:rPr>
        <w:t>.</w:t>
      </w:r>
      <w:r w:rsidR="00365587" w:rsidRPr="00A5541D">
        <w:rPr>
          <w:rFonts w:asciiTheme="majorHAnsi" w:hAnsiTheme="majorHAnsi"/>
          <w:b/>
          <w:bCs/>
          <w:sz w:val="22"/>
        </w:rPr>
        <w:tab/>
      </w:r>
      <w:r w:rsidRPr="00A5541D">
        <w:rPr>
          <w:rFonts w:asciiTheme="majorHAnsi" w:hAnsiTheme="majorHAnsi"/>
          <w:b/>
          <w:bCs/>
          <w:sz w:val="22"/>
        </w:rPr>
        <w:t>El constituyente más duro de los aceros es:</w:t>
      </w:r>
    </w:p>
    <w:p w14:paraId="7E259514" w14:textId="3CFD1E4F"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a</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La cementita o carburo de hierro.</w:t>
      </w:r>
    </w:p>
    <w:p w14:paraId="4681DF60" w14:textId="29CA0836"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b</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La aleación eutéctoide perlita, ya que tiene cementita y</w:t>
      </w:r>
      <w:r w:rsidR="00564AA0" w:rsidRPr="00A5541D">
        <w:rPr>
          <w:rFonts w:asciiTheme="majorHAnsi" w:hAnsiTheme="majorHAnsi"/>
          <w:b/>
          <w:bCs/>
          <w:sz w:val="22"/>
        </w:rPr>
        <w:t xml:space="preserve"> </w:t>
      </w:r>
      <w:r w:rsidRPr="00A5541D">
        <w:rPr>
          <w:rFonts w:asciiTheme="majorHAnsi" w:hAnsiTheme="majorHAnsi"/>
          <w:b/>
          <w:bCs/>
          <w:sz w:val="22"/>
        </w:rPr>
        <w:t>ferrita.</w:t>
      </w:r>
    </w:p>
    <w:p w14:paraId="7F632F27" w14:textId="3BBB87A7"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c</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La martensita que se obtiene tras un tratamiento térmico.</w:t>
      </w:r>
    </w:p>
    <w:p w14:paraId="1B14F4BD" w14:textId="261F4D86"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d</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La austenita o hierro γ.</w:t>
      </w:r>
    </w:p>
    <w:p w14:paraId="5CE0833D" w14:textId="391DB7BF" w:rsidR="00FA7A7A" w:rsidRPr="00A5541D" w:rsidRDefault="00FA7A7A" w:rsidP="00FA7A7A">
      <w:pPr>
        <w:spacing w:after="200" w:line="276" w:lineRule="auto"/>
        <w:ind w:left="852" w:hanging="426"/>
        <w:contextualSpacing/>
        <w:rPr>
          <w:rFonts w:asciiTheme="majorHAnsi" w:hAnsiTheme="majorHAnsi"/>
          <w:sz w:val="22"/>
        </w:rPr>
      </w:pPr>
      <w:r w:rsidRPr="00A5541D">
        <w:rPr>
          <w:rFonts w:asciiTheme="majorHAnsi" w:hAnsiTheme="majorHAnsi"/>
          <w:sz w:val="22"/>
        </w:rPr>
        <w:t xml:space="preserve">Solución: </w:t>
      </w:r>
      <w:r w:rsidR="00D10C44">
        <w:rPr>
          <w:rFonts w:asciiTheme="majorHAnsi" w:hAnsiTheme="majorHAnsi"/>
          <w:sz w:val="22"/>
        </w:rPr>
        <w:t>a</w:t>
      </w:r>
      <w:r w:rsidRPr="00A5541D">
        <w:rPr>
          <w:rFonts w:asciiTheme="majorHAnsi" w:hAnsiTheme="majorHAnsi"/>
          <w:sz w:val="22"/>
        </w:rPr>
        <w:t>)</w:t>
      </w:r>
    </w:p>
    <w:p w14:paraId="2C17900E" w14:textId="77777777" w:rsidR="00FA7A7A" w:rsidRPr="00A5541D" w:rsidRDefault="00FA7A7A" w:rsidP="00FA7A7A">
      <w:pPr>
        <w:spacing w:after="200" w:line="276" w:lineRule="auto"/>
        <w:ind w:left="852" w:hanging="426"/>
        <w:contextualSpacing/>
        <w:rPr>
          <w:rFonts w:asciiTheme="majorHAnsi" w:hAnsiTheme="majorHAnsi"/>
          <w:sz w:val="22"/>
          <w:highlight w:val="yellow"/>
        </w:rPr>
      </w:pPr>
    </w:p>
    <w:p w14:paraId="0DFDBD05" w14:textId="1926B9DB" w:rsidR="00612581" w:rsidRPr="00A5541D" w:rsidRDefault="00612581" w:rsidP="00F11C40">
      <w:pPr>
        <w:spacing w:after="200" w:line="276" w:lineRule="auto"/>
        <w:ind w:left="426" w:hanging="426"/>
        <w:contextualSpacing/>
        <w:rPr>
          <w:rFonts w:asciiTheme="majorHAnsi" w:hAnsiTheme="majorHAnsi"/>
          <w:b/>
          <w:bCs/>
          <w:sz w:val="22"/>
        </w:rPr>
      </w:pPr>
      <w:r w:rsidRPr="00A5541D">
        <w:rPr>
          <w:rFonts w:asciiTheme="majorHAnsi" w:hAnsiTheme="majorHAnsi"/>
          <w:b/>
          <w:bCs/>
          <w:sz w:val="22"/>
        </w:rPr>
        <w:t>6</w:t>
      </w:r>
      <w:r w:rsidR="00365587" w:rsidRPr="00A5541D">
        <w:rPr>
          <w:rFonts w:asciiTheme="majorHAnsi" w:hAnsiTheme="majorHAnsi"/>
          <w:b/>
          <w:bCs/>
          <w:sz w:val="22"/>
        </w:rPr>
        <w:t>.</w:t>
      </w:r>
      <w:r w:rsidR="00365587" w:rsidRPr="00A5541D">
        <w:rPr>
          <w:rFonts w:asciiTheme="majorHAnsi" w:hAnsiTheme="majorHAnsi"/>
          <w:b/>
          <w:bCs/>
          <w:sz w:val="22"/>
        </w:rPr>
        <w:tab/>
      </w:r>
      <w:r w:rsidRPr="00A5541D">
        <w:rPr>
          <w:rFonts w:asciiTheme="majorHAnsi" w:hAnsiTheme="majorHAnsi"/>
          <w:b/>
          <w:bCs/>
          <w:sz w:val="22"/>
        </w:rPr>
        <w:t>Una aleación eutéctica es:</w:t>
      </w:r>
    </w:p>
    <w:p w14:paraId="5A4931CC" w14:textId="565EF06B"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a</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La que tiene la misma proporción de soluto que de disolvente.</w:t>
      </w:r>
    </w:p>
    <w:p w14:paraId="6704D961" w14:textId="2DC486AD"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b</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La que su composición es tal que solidifica manteniendo</w:t>
      </w:r>
      <w:r w:rsidR="00F11C40" w:rsidRPr="00A5541D">
        <w:rPr>
          <w:rFonts w:asciiTheme="majorHAnsi" w:hAnsiTheme="majorHAnsi"/>
          <w:b/>
          <w:bCs/>
          <w:sz w:val="22"/>
        </w:rPr>
        <w:t xml:space="preserve"> </w:t>
      </w:r>
      <w:r w:rsidRPr="00A5541D">
        <w:rPr>
          <w:rFonts w:asciiTheme="majorHAnsi" w:hAnsiTheme="majorHAnsi"/>
          <w:b/>
          <w:bCs/>
          <w:sz w:val="22"/>
        </w:rPr>
        <w:t>constante la temperatura.</w:t>
      </w:r>
    </w:p>
    <w:p w14:paraId="40144B42" w14:textId="553FFD10"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c</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En realidad no es una aleación: es un compuesto químico.</w:t>
      </w:r>
    </w:p>
    <w:p w14:paraId="659807D4" w14:textId="23D3D78C"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d</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La que funde a más alta temperatura.</w:t>
      </w:r>
    </w:p>
    <w:p w14:paraId="1EFE3B36" w14:textId="731EC025" w:rsidR="00FA7A7A" w:rsidRPr="00A5541D" w:rsidRDefault="00FA7A7A" w:rsidP="00FA7A7A">
      <w:pPr>
        <w:spacing w:after="200" w:line="276" w:lineRule="auto"/>
        <w:ind w:left="852" w:hanging="426"/>
        <w:contextualSpacing/>
        <w:rPr>
          <w:rFonts w:asciiTheme="majorHAnsi" w:hAnsiTheme="majorHAnsi"/>
          <w:sz w:val="22"/>
        </w:rPr>
      </w:pPr>
      <w:r w:rsidRPr="00A5541D">
        <w:rPr>
          <w:rFonts w:asciiTheme="majorHAnsi" w:hAnsiTheme="majorHAnsi"/>
          <w:sz w:val="22"/>
        </w:rPr>
        <w:t xml:space="preserve">Solución: </w:t>
      </w:r>
      <w:r w:rsidR="00D10C44">
        <w:rPr>
          <w:rFonts w:asciiTheme="majorHAnsi" w:hAnsiTheme="majorHAnsi"/>
          <w:sz w:val="22"/>
        </w:rPr>
        <w:t>b</w:t>
      </w:r>
      <w:r w:rsidRPr="00A5541D">
        <w:rPr>
          <w:rFonts w:asciiTheme="majorHAnsi" w:hAnsiTheme="majorHAnsi"/>
          <w:sz w:val="22"/>
        </w:rPr>
        <w:t>)</w:t>
      </w:r>
    </w:p>
    <w:p w14:paraId="1A323D18" w14:textId="77777777" w:rsidR="00FA7A7A" w:rsidRPr="00A5541D" w:rsidRDefault="00FA7A7A" w:rsidP="00FA7A7A">
      <w:pPr>
        <w:spacing w:after="200" w:line="276" w:lineRule="auto"/>
        <w:ind w:left="852" w:hanging="426"/>
        <w:contextualSpacing/>
        <w:rPr>
          <w:rFonts w:asciiTheme="majorHAnsi" w:hAnsiTheme="majorHAnsi"/>
          <w:sz w:val="22"/>
          <w:highlight w:val="yellow"/>
        </w:rPr>
      </w:pPr>
    </w:p>
    <w:p w14:paraId="20BD817E" w14:textId="626C1BE6" w:rsidR="00612581" w:rsidRPr="00A5541D" w:rsidRDefault="00612581" w:rsidP="00A109A7">
      <w:pPr>
        <w:spacing w:after="200" w:line="276" w:lineRule="auto"/>
        <w:ind w:left="426" w:hanging="426"/>
        <w:contextualSpacing/>
        <w:rPr>
          <w:rFonts w:asciiTheme="majorHAnsi" w:hAnsiTheme="majorHAnsi"/>
          <w:b/>
          <w:bCs/>
          <w:sz w:val="22"/>
        </w:rPr>
      </w:pPr>
      <w:r w:rsidRPr="00A5541D">
        <w:rPr>
          <w:rFonts w:asciiTheme="majorHAnsi" w:hAnsiTheme="majorHAnsi"/>
          <w:b/>
          <w:bCs/>
          <w:sz w:val="22"/>
        </w:rPr>
        <w:t>7</w:t>
      </w:r>
      <w:r w:rsidR="00365587" w:rsidRPr="00A5541D">
        <w:rPr>
          <w:rFonts w:asciiTheme="majorHAnsi" w:hAnsiTheme="majorHAnsi"/>
          <w:b/>
          <w:bCs/>
          <w:sz w:val="22"/>
        </w:rPr>
        <w:t>.</w:t>
      </w:r>
      <w:r w:rsidR="00365587" w:rsidRPr="00A5541D">
        <w:rPr>
          <w:rFonts w:asciiTheme="majorHAnsi" w:hAnsiTheme="majorHAnsi"/>
          <w:b/>
          <w:bCs/>
          <w:sz w:val="22"/>
        </w:rPr>
        <w:tab/>
      </w:r>
      <w:r w:rsidRPr="00A5541D">
        <w:rPr>
          <w:rFonts w:asciiTheme="majorHAnsi" w:hAnsiTheme="majorHAnsi"/>
          <w:b/>
          <w:bCs/>
          <w:sz w:val="22"/>
        </w:rPr>
        <w:t>¿Cuál es el porcentaje máximo de C que puede introducirse</w:t>
      </w:r>
      <w:r w:rsidR="00A109A7" w:rsidRPr="00A5541D">
        <w:rPr>
          <w:rFonts w:asciiTheme="majorHAnsi" w:hAnsiTheme="majorHAnsi"/>
          <w:b/>
          <w:bCs/>
          <w:sz w:val="22"/>
        </w:rPr>
        <w:t xml:space="preserve"> </w:t>
      </w:r>
      <w:r w:rsidRPr="00A5541D">
        <w:rPr>
          <w:rFonts w:asciiTheme="majorHAnsi" w:hAnsiTheme="majorHAnsi"/>
          <w:b/>
          <w:bCs/>
          <w:sz w:val="22"/>
        </w:rPr>
        <w:t>en una aleación Fe-C para que la mezcla sea considerada</w:t>
      </w:r>
      <w:r w:rsidR="00A109A7" w:rsidRPr="00A5541D">
        <w:rPr>
          <w:rFonts w:asciiTheme="majorHAnsi" w:hAnsiTheme="majorHAnsi"/>
          <w:b/>
          <w:bCs/>
          <w:sz w:val="22"/>
        </w:rPr>
        <w:t xml:space="preserve"> </w:t>
      </w:r>
      <w:r w:rsidRPr="00A5541D">
        <w:rPr>
          <w:rFonts w:asciiTheme="majorHAnsi" w:hAnsiTheme="majorHAnsi"/>
          <w:b/>
          <w:bCs/>
          <w:sz w:val="22"/>
        </w:rPr>
        <w:t>acero?</w:t>
      </w:r>
    </w:p>
    <w:p w14:paraId="211D7792" w14:textId="6A26CCA6"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a</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Aproximadamente el 2 %.</w:t>
      </w:r>
    </w:p>
    <w:p w14:paraId="0280E9BE" w14:textId="44B40140"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b</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Aproximadamente el 6,67 %.</w:t>
      </w:r>
    </w:p>
    <w:p w14:paraId="2693DF5D" w14:textId="593ABA9E"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c</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Aproximadamente el 4,3 %.</w:t>
      </w:r>
    </w:p>
    <w:p w14:paraId="11ECB541" w14:textId="142946F5"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d</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Exactamente el 0,89 %.</w:t>
      </w:r>
    </w:p>
    <w:p w14:paraId="145E7738" w14:textId="05974B14" w:rsidR="00FA7A7A" w:rsidRPr="00A5541D" w:rsidRDefault="00FA7A7A" w:rsidP="00FA7A7A">
      <w:pPr>
        <w:spacing w:after="200" w:line="276" w:lineRule="auto"/>
        <w:ind w:left="852" w:hanging="426"/>
        <w:contextualSpacing/>
        <w:rPr>
          <w:rFonts w:asciiTheme="majorHAnsi" w:hAnsiTheme="majorHAnsi"/>
          <w:sz w:val="22"/>
        </w:rPr>
      </w:pPr>
      <w:r w:rsidRPr="00A5541D">
        <w:rPr>
          <w:rFonts w:asciiTheme="majorHAnsi" w:hAnsiTheme="majorHAnsi"/>
          <w:sz w:val="22"/>
        </w:rPr>
        <w:t xml:space="preserve">Solución: </w:t>
      </w:r>
      <w:r w:rsidR="00D10C44">
        <w:rPr>
          <w:rFonts w:asciiTheme="majorHAnsi" w:hAnsiTheme="majorHAnsi"/>
          <w:sz w:val="22"/>
        </w:rPr>
        <w:t>b</w:t>
      </w:r>
      <w:r w:rsidRPr="00A5541D">
        <w:rPr>
          <w:rFonts w:asciiTheme="majorHAnsi" w:hAnsiTheme="majorHAnsi"/>
          <w:sz w:val="22"/>
        </w:rPr>
        <w:t>)</w:t>
      </w:r>
    </w:p>
    <w:p w14:paraId="07106D59" w14:textId="77777777" w:rsidR="00FA7A7A" w:rsidRPr="00A5541D" w:rsidRDefault="00FA7A7A" w:rsidP="00FA7A7A">
      <w:pPr>
        <w:spacing w:after="200" w:line="276" w:lineRule="auto"/>
        <w:ind w:left="852" w:hanging="426"/>
        <w:contextualSpacing/>
        <w:rPr>
          <w:rFonts w:asciiTheme="majorHAnsi" w:hAnsiTheme="majorHAnsi"/>
          <w:sz w:val="22"/>
          <w:highlight w:val="yellow"/>
        </w:rPr>
      </w:pPr>
    </w:p>
    <w:p w14:paraId="24D4C0E9" w14:textId="2400B8CA" w:rsidR="00612581" w:rsidRPr="00A5541D" w:rsidRDefault="00612581" w:rsidP="00A109A7">
      <w:pPr>
        <w:spacing w:after="200" w:line="276" w:lineRule="auto"/>
        <w:ind w:left="426" w:hanging="426"/>
        <w:contextualSpacing/>
        <w:rPr>
          <w:rFonts w:asciiTheme="majorHAnsi" w:hAnsiTheme="majorHAnsi"/>
          <w:b/>
          <w:bCs/>
          <w:sz w:val="22"/>
        </w:rPr>
      </w:pPr>
      <w:r w:rsidRPr="00A5541D">
        <w:rPr>
          <w:rFonts w:asciiTheme="majorHAnsi" w:hAnsiTheme="majorHAnsi"/>
          <w:b/>
          <w:bCs/>
          <w:sz w:val="22"/>
        </w:rPr>
        <w:t>8</w:t>
      </w:r>
      <w:r w:rsidR="00365587" w:rsidRPr="00A5541D">
        <w:rPr>
          <w:rFonts w:asciiTheme="majorHAnsi" w:hAnsiTheme="majorHAnsi"/>
          <w:b/>
          <w:bCs/>
          <w:sz w:val="22"/>
        </w:rPr>
        <w:t>.</w:t>
      </w:r>
      <w:r w:rsidR="00365587" w:rsidRPr="00A5541D">
        <w:rPr>
          <w:rFonts w:asciiTheme="majorHAnsi" w:hAnsiTheme="majorHAnsi"/>
          <w:b/>
          <w:bCs/>
          <w:sz w:val="22"/>
        </w:rPr>
        <w:tab/>
      </w:r>
      <w:r w:rsidRPr="00A5541D">
        <w:rPr>
          <w:rFonts w:asciiTheme="majorHAnsi" w:hAnsiTheme="majorHAnsi"/>
          <w:b/>
          <w:bCs/>
          <w:sz w:val="22"/>
        </w:rPr>
        <w:t>Al calentar el hierro desde la temperatura ambiente a la de</w:t>
      </w:r>
      <w:r w:rsidR="00A109A7" w:rsidRPr="00A5541D">
        <w:rPr>
          <w:rFonts w:asciiTheme="majorHAnsi" w:hAnsiTheme="majorHAnsi"/>
          <w:b/>
          <w:bCs/>
          <w:sz w:val="22"/>
        </w:rPr>
        <w:t xml:space="preserve"> </w:t>
      </w:r>
      <w:r w:rsidRPr="00A5541D">
        <w:rPr>
          <w:rFonts w:asciiTheme="majorHAnsi" w:hAnsiTheme="majorHAnsi"/>
          <w:b/>
          <w:bCs/>
          <w:sz w:val="22"/>
        </w:rPr>
        <w:t>austenización este experimenta:</w:t>
      </w:r>
    </w:p>
    <w:p w14:paraId="10F977E6" w14:textId="578BC7E0"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a</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Un aumento de volumen por efecto de la temperatura.</w:t>
      </w:r>
    </w:p>
    <w:p w14:paraId="4D797072" w14:textId="45CBF5AC"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b</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Una disminución de volumen al cambiar la estructura cristalina.</w:t>
      </w:r>
    </w:p>
    <w:p w14:paraId="72AD0FF4" w14:textId="2C7585F1"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lastRenderedPageBreak/>
        <w:t>c</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Se compensa la dilatación con la disminución de volumen</w:t>
      </w:r>
      <w:r w:rsidR="00A109A7" w:rsidRPr="00A5541D">
        <w:rPr>
          <w:rFonts w:asciiTheme="majorHAnsi" w:hAnsiTheme="majorHAnsi"/>
          <w:b/>
          <w:bCs/>
          <w:sz w:val="22"/>
        </w:rPr>
        <w:t xml:space="preserve"> </w:t>
      </w:r>
      <w:r w:rsidRPr="00A5541D">
        <w:rPr>
          <w:rFonts w:asciiTheme="majorHAnsi" w:hAnsiTheme="majorHAnsi"/>
          <w:b/>
          <w:bCs/>
          <w:sz w:val="22"/>
        </w:rPr>
        <w:t>al pasar de BCC a FCC.</w:t>
      </w:r>
    </w:p>
    <w:p w14:paraId="744A05F0" w14:textId="6D05D5B9"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d</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Se funde, ya que alcanza la temperatura de 1 600 °C.</w:t>
      </w:r>
    </w:p>
    <w:p w14:paraId="1C3FA62F" w14:textId="4F2CDACC" w:rsidR="00FA7A7A" w:rsidRPr="00A5541D" w:rsidRDefault="00FA7A7A" w:rsidP="00FA7A7A">
      <w:pPr>
        <w:spacing w:after="200" w:line="276" w:lineRule="auto"/>
        <w:ind w:left="852" w:hanging="426"/>
        <w:contextualSpacing/>
        <w:rPr>
          <w:rFonts w:asciiTheme="majorHAnsi" w:hAnsiTheme="majorHAnsi"/>
          <w:sz w:val="22"/>
        </w:rPr>
      </w:pPr>
      <w:r w:rsidRPr="00A5541D">
        <w:rPr>
          <w:rFonts w:asciiTheme="majorHAnsi" w:hAnsiTheme="majorHAnsi"/>
          <w:sz w:val="22"/>
        </w:rPr>
        <w:t xml:space="preserve">Solución: </w:t>
      </w:r>
      <w:r w:rsidR="00D10C44">
        <w:rPr>
          <w:rFonts w:asciiTheme="majorHAnsi" w:hAnsiTheme="majorHAnsi"/>
          <w:sz w:val="22"/>
        </w:rPr>
        <w:t>c</w:t>
      </w:r>
      <w:r w:rsidRPr="00A5541D">
        <w:rPr>
          <w:rFonts w:asciiTheme="majorHAnsi" w:hAnsiTheme="majorHAnsi"/>
          <w:sz w:val="22"/>
        </w:rPr>
        <w:t>)</w:t>
      </w:r>
    </w:p>
    <w:p w14:paraId="50D70B0D" w14:textId="77777777" w:rsidR="00FA7A7A" w:rsidRPr="00A5541D" w:rsidRDefault="00FA7A7A" w:rsidP="00FA7A7A">
      <w:pPr>
        <w:spacing w:after="200" w:line="276" w:lineRule="auto"/>
        <w:ind w:left="852" w:hanging="426"/>
        <w:contextualSpacing/>
        <w:rPr>
          <w:rFonts w:asciiTheme="majorHAnsi" w:hAnsiTheme="majorHAnsi"/>
          <w:sz w:val="22"/>
          <w:highlight w:val="yellow"/>
        </w:rPr>
      </w:pPr>
    </w:p>
    <w:p w14:paraId="56D2C398" w14:textId="2F549206" w:rsidR="00612581" w:rsidRPr="00A5541D" w:rsidRDefault="00612581" w:rsidP="00A109A7">
      <w:pPr>
        <w:spacing w:after="200" w:line="276" w:lineRule="auto"/>
        <w:ind w:left="426" w:hanging="426"/>
        <w:contextualSpacing/>
        <w:rPr>
          <w:rFonts w:asciiTheme="majorHAnsi" w:hAnsiTheme="majorHAnsi"/>
          <w:b/>
          <w:bCs/>
          <w:sz w:val="22"/>
        </w:rPr>
      </w:pPr>
      <w:r w:rsidRPr="00A5541D">
        <w:rPr>
          <w:rFonts w:asciiTheme="majorHAnsi" w:hAnsiTheme="majorHAnsi"/>
          <w:b/>
          <w:bCs/>
          <w:sz w:val="22"/>
        </w:rPr>
        <w:t>9</w:t>
      </w:r>
      <w:r w:rsidR="00365587" w:rsidRPr="00A5541D">
        <w:rPr>
          <w:rFonts w:asciiTheme="majorHAnsi" w:hAnsiTheme="majorHAnsi"/>
          <w:b/>
          <w:bCs/>
          <w:sz w:val="22"/>
        </w:rPr>
        <w:t>.</w:t>
      </w:r>
      <w:r w:rsidR="00365587" w:rsidRPr="00A5541D">
        <w:rPr>
          <w:rFonts w:asciiTheme="majorHAnsi" w:hAnsiTheme="majorHAnsi"/>
          <w:b/>
          <w:bCs/>
          <w:sz w:val="22"/>
        </w:rPr>
        <w:tab/>
      </w:r>
      <w:r w:rsidRPr="00A5541D">
        <w:rPr>
          <w:rFonts w:asciiTheme="majorHAnsi" w:hAnsiTheme="majorHAnsi"/>
          <w:b/>
          <w:bCs/>
          <w:sz w:val="22"/>
        </w:rPr>
        <w:t>La temperatura de austenización:</w:t>
      </w:r>
    </w:p>
    <w:p w14:paraId="6EA67E59" w14:textId="52594EB0"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a</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Está por encima de 1 000 °C.</w:t>
      </w:r>
    </w:p>
    <w:p w14:paraId="4AA65CAB" w14:textId="7E166661"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b</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Para los aceros hipoeutectoides, está unos 50 °C por</w:t>
      </w:r>
      <w:r w:rsidR="00A109A7" w:rsidRPr="00A5541D">
        <w:rPr>
          <w:rFonts w:asciiTheme="majorHAnsi" w:hAnsiTheme="majorHAnsi"/>
          <w:b/>
          <w:bCs/>
          <w:sz w:val="22"/>
        </w:rPr>
        <w:t xml:space="preserve"> </w:t>
      </w:r>
      <w:r w:rsidRPr="00A5541D">
        <w:rPr>
          <w:rFonts w:asciiTheme="majorHAnsi" w:hAnsiTheme="majorHAnsi"/>
          <w:b/>
          <w:bCs/>
          <w:sz w:val="22"/>
        </w:rPr>
        <w:t xml:space="preserve">encima de la línea de </w:t>
      </w:r>
      <w:r w:rsidRPr="00A5541D">
        <w:rPr>
          <w:rFonts w:asciiTheme="majorHAnsi" w:hAnsiTheme="majorHAnsi"/>
          <w:b/>
          <w:bCs/>
          <w:i/>
          <w:iCs/>
          <w:sz w:val="22"/>
        </w:rPr>
        <w:t xml:space="preserve">liquidus </w:t>
      </w:r>
      <w:r w:rsidRPr="00A5541D">
        <w:rPr>
          <w:rFonts w:asciiTheme="majorHAnsi" w:hAnsiTheme="majorHAnsi"/>
          <w:b/>
          <w:bCs/>
          <w:sz w:val="22"/>
        </w:rPr>
        <w:t>y para los hipereutectoides</w:t>
      </w:r>
      <w:r w:rsidR="00A109A7" w:rsidRPr="00A5541D">
        <w:rPr>
          <w:rFonts w:asciiTheme="majorHAnsi" w:hAnsiTheme="majorHAnsi"/>
          <w:b/>
          <w:bCs/>
          <w:sz w:val="22"/>
        </w:rPr>
        <w:t xml:space="preserve"> </w:t>
      </w:r>
      <w:r w:rsidRPr="00A5541D">
        <w:rPr>
          <w:rFonts w:asciiTheme="majorHAnsi" w:hAnsiTheme="majorHAnsi"/>
          <w:b/>
          <w:bCs/>
          <w:sz w:val="22"/>
        </w:rPr>
        <w:t xml:space="preserve">por encima de la línea de </w:t>
      </w:r>
      <w:r w:rsidRPr="00A5541D">
        <w:rPr>
          <w:rFonts w:asciiTheme="majorHAnsi" w:hAnsiTheme="majorHAnsi"/>
          <w:b/>
          <w:bCs/>
          <w:i/>
          <w:iCs/>
          <w:sz w:val="22"/>
        </w:rPr>
        <w:t xml:space="preserve">solidus </w:t>
      </w:r>
      <w:r w:rsidRPr="00A5541D">
        <w:rPr>
          <w:rFonts w:asciiTheme="majorHAnsi" w:hAnsiTheme="majorHAnsi"/>
          <w:b/>
          <w:bCs/>
          <w:sz w:val="22"/>
        </w:rPr>
        <w:t>en el diagrama Fe-C.</w:t>
      </w:r>
    </w:p>
    <w:p w14:paraId="7F7CAD6B" w14:textId="3EE7974E"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c</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Para los aceros hipoeutectoides, está unos 50 °C por</w:t>
      </w:r>
      <w:r w:rsidR="00A109A7" w:rsidRPr="00A5541D">
        <w:rPr>
          <w:rFonts w:asciiTheme="majorHAnsi" w:hAnsiTheme="majorHAnsi"/>
          <w:b/>
          <w:bCs/>
          <w:sz w:val="22"/>
        </w:rPr>
        <w:t xml:space="preserve"> </w:t>
      </w:r>
      <w:r w:rsidRPr="00A5541D">
        <w:rPr>
          <w:rFonts w:asciiTheme="majorHAnsi" w:hAnsiTheme="majorHAnsi"/>
          <w:b/>
          <w:bCs/>
          <w:sz w:val="22"/>
        </w:rPr>
        <w:t xml:space="preserve">encima de la línea </w:t>
      </w:r>
      <w:r w:rsidRPr="00A5541D">
        <w:rPr>
          <w:rFonts w:asciiTheme="majorHAnsi" w:hAnsiTheme="majorHAnsi"/>
          <w:b/>
          <w:bCs/>
          <w:i/>
          <w:iCs/>
          <w:sz w:val="22"/>
        </w:rPr>
        <w:t>A</w:t>
      </w:r>
      <w:r w:rsidRPr="00A5541D">
        <w:rPr>
          <w:rFonts w:asciiTheme="majorHAnsi" w:hAnsiTheme="majorHAnsi"/>
          <w:b/>
          <w:bCs/>
          <w:sz w:val="22"/>
        </w:rPr>
        <w:t>3 y para los hipereutectoiedes por</w:t>
      </w:r>
      <w:r w:rsidR="00A109A7" w:rsidRPr="00A5541D">
        <w:rPr>
          <w:rFonts w:asciiTheme="majorHAnsi" w:hAnsiTheme="majorHAnsi"/>
          <w:b/>
          <w:bCs/>
          <w:sz w:val="22"/>
        </w:rPr>
        <w:t xml:space="preserve"> </w:t>
      </w:r>
      <w:r w:rsidRPr="00A5541D">
        <w:rPr>
          <w:rFonts w:asciiTheme="majorHAnsi" w:hAnsiTheme="majorHAnsi"/>
          <w:b/>
          <w:bCs/>
          <w:sz w:val="22"/>
        </w:rPr>
        <w:t xml:space="preserve">encima de </w:t>
      </w:r>
      <w:r w:rsidRPr="00A5541D">
        <w:rPr>
          <w:rFonts w:asciiTheme="majorHAnsi" w:hAnsiTheme="majorHAnsi"/>
          <w:b/>
          <w:bCs/>
          <w:i/>
          <w:iCs/>
          <w:sz w:val="22"/>
        </w:rPr>
        <w:t>A</w:t>
      </w:r>
      <w:r w:rsidRPr="00A5541D">
        <w:rPr>
          <w:rFonts w:asciiTheme="majorHAnsi" w:hAnsiTheme="majorHAnsi"/>
          <w:b/>
          <w:bCs/>
          <w:sz w:val="22"/>
        </w:rPr>
        <w:t>1.</w:t>
      </w:r>
    </w:p>
    <w:p w14:paraId="6D15EAFD" w14:textId="23D05FA9"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d</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Está siempre por encima de 1 539 °C.</w:t>
      </w:r>
    </w:p>
    <w:p w14:paraId="64CFD17B" w14:textId="5C43DF71" w:rsidR="00FA7A7A" w:rsidRPr="00A5541D" w:rsidRDefault="00FA7A7A" w:rsidP="00FA7A7A">
      <w:pPr>
        <w:spacing w:after="200" w:line="276" w:lineRule="auto"/>
        <w:ind w:left="852" w:hanging="426"/>
        <w:contextualSpacing/>
        <w:rPr>
          <w:rFonts w:asciiTheme="majorHAnsi" w:hAnsiTheme="majorHAnsi"/>
          <w:sz w:val="22"/>
        </w:rPr>
      </w:pPr>
      <w:r w:rsidRPr="00A5541D">
        <w:rPr>
          <w:rFonts w:asciiTheme="majorHAnsi" w:hAnsiTheme="majorHAnsi"/>
          <w:sz w:val="22"/>
        </w:rPr>
        <w:t xml:space="preserve">Solución: </w:t>
      </w:r>
      <w:r w:rsidR="00D10C44">
        <w:rPr>
          <w:rFonts w:asciiTheme="majorHAnsi" w:hAnsiTheme="majorHAnsi"/>
          <w:sz w:val="22"/>
        </w:rPr>
        <w:t>c</w:t>
      </w:r>
      <w:r w:rsidRPr="00A5541D">
        <w:rPr>
          <w:rFonts w:asciiTheme="majorHAnsi" w:hAnsiTheme="majorHAnsi"/>
          <w:sz w:val="22"/>
        </w:rPr>
        <w:t>)</w:t>
      </w:r>
    </w:p>
    <w:p w14:paraId="13A43AC5" w14:textId="77777777" w:rsidR="00FA7A7A" w:rsidRPr="00A5541D" w:rsidRDefault="00FA7A7A" w:rsidP="00FA7A7A">
      <w:pPr>
        <w:spacing w:after="200" w:line="276" w:lineRule="auto"/>
        <w:ind w:left="852" w:hanging="426"/>
        <w:contextualSpacing/>
        <w:rPr>
          <w:rFonts w:asciiTheme="majorHAnsi" w:hAnsiTheme="majorHAnsi"/>
          <w:sz w:val="22"/>
          <w:highlight w:val="yellow"/>
        </w:rPr>
      </w:pPr>
    </w:p>
    <w:p w14:paraId="7CE4D555" w14:textId="7C61A5AA" w:rsidR="00612581" w:rsidRPr="00A5541D" w:rsidRDefault="00612581" w:rsidP="00A109A7">
      <w:pPr>
        <w:spacing w:after="200" w:line="276" w:lineRule="auto"/>
        <w:ind w:left="426" w:hanging="426"/>
        <w:contextualSpacing/>
        <w:rPr>
          <w:rFonts w:asciiTheme="majorHAnsi" w:hAnsiTheme="majorHAnsi"/>
          <w:b/>
          <w:bCs/>
          <w:sz w:val="22"/>
        </w:rPr>
      </w:pPr>
      <w:r w:rsidRPr="00A5541D">
        <w:rPr>
          <w:rFonts w:asciiTheme="majorHAnsi" w:hAnsiTheme="majorHAnsi"/>
          <w:b/>
          <w:bCs/>
          <w:sz w:val="22"/>
        </w:rPr>
        <w:t>10</w:t>
      </w:r>
      <w:r w:rsidR="00365587" w:rsidRPr="00A5541D">
        <w:rPr>
          <w:rFonts w:asciiTheme="majorHAnsi" w:hAnsiTheme="majorHAnsi"/>
          <w:b/>
          <w:bCs/>
          <w:sz w:val="22"/>
        </w:rPr>
        <w:t>.</w:t>
      </w:r>
      <w:r w:rsidR="00365587" w:rsidRPr="00A5541D">
        <w:rPr>
          <w:rFonts w:asciiTheme="majorHAnsi" w:hAnsiTheme="majorHAnsi"/>
          <w:b/>
          <w:bCs/>
          <w:sz w:val="22"/>
        </w:rPr>
        <w:tab/>
      </w:r>
      <w:r w:rsidRPr="00A5541D">
        <w:rPr>
          <w:rFonts w:asciiTheme="majorHAnsi" w:hAnsiTheme="majorHAnsi"/>
          <w:b/>
          <w:bCs/>
          <w:sz w:val="22"/>
        </w:rPr>
        <w:t>Los tratamientos de recocido se utilizan después de:</w:t>
      </w:r>
    </w:p>
    <w:p w14:paraId="2EEB79D4" w14:textId="7C46E973"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a</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Un temple para eliminar las tensiones debido a que el</w:t>
      </w:r>
      <w:r w:rsidR="00A109A7" w:rsidRPr="00A5541D">
        <w:rPr>
          <w:rFonts w:asciiTheme="majorHAnsi" w:hAnsiTheme="majorHAnsi"/>
          <w:b/>
          <w:bCs/>
          <w:sz w:val="22"/>
        </w:rPr>
        <w:t xml:space="preserve"> </w:t>
      </w:r>
      <w:r w:rsidRPr="00A5541D">
        <w:rPr>
          <w:rFonts w:asciiTheme="majorHAnsi" w:hAnsiTheme="majorHAnsi"/>
          <w:b/>
          <w:bCs/>
          <w:sz w:val="22"/>
        </w:rPr>
        <w:t>exterior de la pieza enfría más rápidamente que el interior.</w:t>
      </w:r>
    </w:p>
    <w:p w14:paraId="0EEE972B" w14:textId="45182F42"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b</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Una deformación en frío para eliminar la acritud adquirida</w:t>
      </w:r>
      <w:r w:rsidR="00A109A7" w:rsidRPr="00A5541D">
        <w:rPr>
          <w:rFonts w:asciiTheme="majorHAnsi" w:hAnsiTheme="majorHAnsi"/>
          <w:b/>
          <w:bCs/>
          <w:sz w:val="22"/>
        </w:rPr>
        <w:t xml:space="preserve"> </w:t>
      </w:r>
      <w:r w:rsidRPr="00A5541D">
        <w:rPr>
          <w:rFonts w:asciiTheme="majorHAnsi" w:hAnsiTheme="majorHAnsi"/>
          <w:b/>
          <w:bCs/>
          <w:sz w:val="22"/>
        </w:rPr>
        <w:t>por el material.</w:t>
      </w:r>
    </w:p>
    <w:p w14:paraId="4EC5E29A" w14:textId="67B7A89E" w:rsidR="00612581" w:rsidRPr="00A5541D" w:rsidRDefault="00612581" w:rsidP="00612581">
      <w:pPr>
        <w:spacing w:after="200" w:line="276" w:lineRule="auto"/>
        <w:ind w:left="852" w:hanging="426"/>
        <w:contextualSpacing/>
        <w:rPr>
          <w:rFonts w:asciiTheme="majorHAnsi" w:hAnsiTheme="majorHAnsi"/>
          <w:b/>
          <w:bCs/>
          <w:sz w:val="22"/>
        </w:rPr>
      </w:pPr>
      <w:r w:rsidRPr="00A5541D">
        <w:rPr>
          <w:rFonts w:asciiTheme="majorHAnsi" w:hAnsiTheme="majorHAnsi"/>
          <w:b/>
          <w:bCs/>
          <w:i/>
          <w:iCs/>
          <w:sz w:val="22"/>
        </w:rPr>
        <w:t>c</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Una deformación en caliente para aprovechar la temperatura</w:t>
      </w:r>
      <w:r w:rsidR="00A109A7" w:rsidRPr="00A5541D">
        <w:rPr>
          <w:rFonts w:asciiTheme="majorHAnsi" w:hAnsiTheme="majorHAnsi"/>
          <w:b/>
          <w:bCs/>
          <w:sz w:val="22"/>
        </w:rPr>
        <w:t xml:space="preserve"> </w:t>
      </w:r>
      <w:r w:rsidRPr="00A5541D">
        <w:rPr>
          <w:rFonts w:asciiTheme="majorHAnsi" w:hAnsiTheme="majorHAnsi"/>
          <w:b/>
          <w:bCs/>
          <w:sz w:val="22"/>
        </w:rPr>
        <w:t>del material y conseguir una pieza templada.</w:t>
      </w:r>
    </w:p>
    <w:p w14:paraId="7C31BD91" w14:textId="253A433E" w:rsidR="00DC6B55" w:rsidRPr="00A5541D" w:rsidRDefault="00612581" w:rsidP="00612581">
      <w:pPr>
        <w:spacing w:after="200" w:line="276" w:lineRule="auto"/>
        <w:ind w:left="852" w:hanging="426"/>
        <w:contextualSpacing/>
        <w:rPr>
          <w:rFonts w:asciiTheme="majorHAnsi" w:hAnsiTheme="majorHAnsi"/>
          <w:sz w:val="22"/>
        </w:rPr>
      </w:pPr>
      <w:r w:rsidRPr="00A5541D">
        <w:rPr>
          <w:rFonts w:asciiTheme="majorHAnsi" w:hAnsiTheme="majorHAnsi"/>
          <w:b/>
          <w:bCs/>
          <w:i/>
          <w:iCs/>
          <w:sz w:val="22"/>
        </w:rPr>
        <w:t>d</w:t>
      </w:r>
      <w:r w:rsidR="00365587" w:rsidRPr="00A5541D">
        <w:rPr>
          <w:rFonts w:asciiTheme="majorHAnsi" w:hAnsiTheme="majorHAnsi"/>
          <w:b/>
          <w:bCs/>
          <w:i/>
          <w:iCs/>
          <w:sz w:val="22"/>
        </w:rPr>
        <w:t>)</w:t>
      </w:r>
      <w:r w:rsidR="00365587" w:rsidRPr="00A5541D">
        <w:rPr>
          <w:rFonts w:asciiTheme="majorHAnsi" w:hAnsiTheme="majorHAnsi"/>
          <w:b/>
          <w:bCs/>
          <w:i/>
          <w:iCs/>
          <w:sz w:val="22"/>
        </w:rPr>
        <w:tab/>
      </w:r>
      <w:r w:rsidRPr="00A5541D">
        <w:rPr>
          <w:rFonts w:asciiTheme="majorHAnsi" w:hAnsiTheme="majorHAnsi"/>
          <w:b/>
          <w:bCs/>
          <w:sz w:val="22"/>
        </w:rPr>
        <w:t>Un temple para eliminar la fragilidad y las tensiones ocasionadas.</w:t>
      </w:r>
    </w:p>
    <w:p w14:paraId="1E6F5E4D" w14:textId="536C0426" w:rsidR="00FA7A7A" w:rsidRPr="00A5541D" w:rsidRDefault="00FA7A7A" w:rsidP="00FA7A7A">
      <w:pPr>
        <w:spacing w:after="200" w:line="276" w:lineRule="auto"/>
        <w:ind w:left="852" w:hanging="426"/>
        <w:contextualSpacing/>
        <w:rPr>
          <w:rFonts w:asciiTheme="majorHAnsi" w:hAnsiTheme="majorHAnsi"/>
          <w:sz w:val="22"/>
        </w:rPr>
      </w:pPr>
      <w:r w:rsidRPr="00A5541D">
        <w:rPr>
          <w:rFonts w:asciiTheme="majorHAnsi" w:hAnsiTheme="majorHAnsi"/>
          <w:sz w:val="22"/>
        </w:rPr>
        <w:t xml:space="preserve">Solución: </w:t>
      </w:r>
      <w:r w:rsidR="00D10C44">
        <w:rPr>
          <w:rFonts w:asciiTheme="majorHAnsi" w:hAnsiTheme="majorHAnsi"/>
          <w:sz w:val="22"/>
        </w:rPr>
        <w:t>b</w:t>
      </w:r>
      <w:r w:rsidRPr="00A5541D">
        <w:rPr>
          <w:rFonts w:asciiTheme="majorHAnsi" w:hAnsiTheme="majorHAnsi"/>
          <w:sz w:val="22"/>
        </w:rPr>
        <w:t>)</w:t>
      </w:r>
    </w:p>
    <w:p w14:paraId="3181756F" w14:textId="77777777" w:rsidR="00FA7A7A" w:rsidRPr="00A5541D" w:rsidRDefault="00FA7A7A" w:rsidP="00FA7A7A">
      <w:pPr>
        <w:spacing w:after="200" w:line="276" w:lineRule="auto"/>
        <w:ind w:left="852" w:hanging="426"/>
        <w:contextualSpacing/>
        <w:rPr>
          <w:rFonts w:asciiTheme="majorHAnsi" w:hAnsiTheme="majorHAnsi"/>
          <w:sz w:val="22"/>
          <w:highlight w:val="yellow"/>
        </w:rPr>
      </w:pPr>
    </w:p>
    <w:p w14:paraId="1B4269E0" w14:textId="77777777" w:rsidR="00DC6B55" w:rsidRPr="00A5541D" w:rsidRDefault="00DC6B55" w:rsidP="00DC6B55">
      <w:pPr>
        <w:spacing w:after="200" w:line="276" w:lineRule="auto"/>
        <w:ind w:left="852" w:hanging="426"/>
        <w:contextualSpacing/>
        <w:rPr>
          <w:rFonts w:asciiTheme="majorHAnsi" w:hAnsiTheme="majorHAnsi"/>
          <w:sz w:val="22"/>
        </w:rPr>
      </w:pPr>
    </w:p>
    <w:p w14:paraId="2F55976B" w14:textId="5DE47623" w:rsidR="004860E3" w:rsidRPr="00A5541D" w:rsidRDefault="004860E3" w:rsidP="00204464">
      <w:pPr>
        <w:spacing w:after="200" w:line="276" w:lineRule="auto"/>
        <w:ind w:left="852" w:hanging="426"/>
        <w:contextualSpacing/>
        <w:rPr>
          <w:rFonts w:asciiTheme="majorHAnsi" w:hAnsiTheme="majorHAnsi"/>
          <w:sz w:val="22"/>
        </w:rPr>
      </w:pPr>
    </w:p>
    <w:p w14:paraId="59666E5D" w14:textId="3096787F" w:rsidR="002D4F05" w:rsidRPr="00A5541D" w:rsidRDefault="00302CA0" w:rsidP="002D4F05">
      <w:pPr>
        <w:pStyle w:val="Ttulo1"/>
        <w:rPr>
          <w:sz w:val="22"/>
          <w:szCs w:val="22"/>
          <w:lang w:val="es-ES_tradnl"/>
        </w:rPr>
      </w:pPr>
      <w:r w:rsidRPr="00A5541D">
        <w:rPr>
          <w:sz w:val="22"/>
          <w:szCs w:val="22"/>
          <w:lang w:val="es-ES_tradnl"/>
        </w:rPr>
        <w:t>Actividades finales</w:t>
      </w:r>
    </w:p>
    <w:p w14:paraId="3C9212B7" w14:textId="77777777" w:rsidR="00C11AD9" w:rsidRPr="00A5541D" w:rsidRDefault="00C11AD9" w:rsidP="00C11AD9">
      <w:pPr>
        <w:rPr>
          <w:sz w:val="22"/>
        </w:rPr>
      </w:pPr>
    </w:p>
    <w:p w14:paraId="2C20D50B" w14:textId="4C05B567" w:rsidR="00EB587A" w:rsidRPr="00A5541D" w:rsidRDefault="00EB587A" w:rsidP="00B940A3">
      <w:pPr>
        <w:ind w:left="426" w:hanging="426"/>
        <w:rPr>
          <w:b/>
          <w:bCs/>
          <w:sz w:val="22"/>
        </w:rPr>
      </w:pPr>
      <w:r w:rsidRPr="00A5541D">
        <w:rPr>
          <w:b/>
          <w:bCs/>
          <w:sz w:val="22"/>
        </w:rPr>
        <w:t>1.</w:t>
      </w:r>
      <w:r w:rsidR="00FC694D" w:rsidRPr="00A5541D">
        <w:rPr>
          <w:b/>
          <w:bCs/>
          <w:sz w:val="22"/>
        </w:rPr>
        <w:tab/>
      </w:r>
      <w:r w:rsidR="00B940A3" w:rsidRPr="00A5541D">
        <w:rPr>
          <w:b/>
          <w:bCs/>
          <w:sz w:val="22"/>
        </w:rPr>
        <w:t>Calcula la composición porcentual en masa que tiene una aleación con 220 kg de Ti, 14,5 kg de Al y 9,5 kg de V.</w:t>
      </w:r>
    </w:p>
    <w:p w14:paraId="30073AAD" w14:textId="3A54CEB5" w:rsidR="007E61B7" w:rsidRDefault="007E78B1" w:rsidP="007E78B1">
      <w:pPr>
        <w:spacing w:after="200" w:line="276" w:lineRule="auto"/>
        <w:ind w:left="426"/>
        <w:contextualSpacing/>
        <w:rPr>
          <w:rFonts w:asciiTheme="majorHAnsi" w:hAnsiTheme="majorHAnsi"/>
          <w:sz w:val="22"/>
        </w:rPr>
      </w:pPr>
      <w:r w:rsidRPr="007E78B1">
        <w:rPr>
          <w:rFonts w:asciiTheme="majorHAnsi" w:hAnsiTheme="majorHAnsi"/>
          <w:sz w:val="22"/>
        </w:rPr>
        <w:t>Cantidad tota</w:t>
      </w:r>
      <w:r w:rsidR="00A95A6C">
        <w:rPr>
          <w:rFonts w:asciiTheme="majorHAnsi" w:hAnsiTheme="majorHAnsi"/>
          <w:sz w:val="22"/>
        </w:rPr>
        <w:t xml:space="preserve">l de aleación 220 + 14,5 + 9,5 </w:t>
      </w:r>
      <w:r w:rsidRPr="007E78B1">
        <w:rPr>
          <w:rFonts w:asciiTheme="majorHAnsi" w:hAnsiTheme="majorHAnsi"/>
          <w:sz w:val="22"/>
        </w:rPr>
        <w:t>= 244 kg</w:t>
      </w:r>
    </w:p>
    <w:p w14:paraId="0D51F96F" w14:textId="005AD638" w:rsidR="00A655C2" w:rsidRPr="00A655C2" w:rsidRDefault="00A655C2" w:rsidP="00A655C2">
      <w:pPr>
        <w:spacing w:after="200" w:line="276" w:lineRule="auto"/>
        <w:ind w:left="426"/>
        <w:contextualSpacing/>
        <w:rPr>
          <w:rFonts w:asciiTheme="majorHAnsi" w:hAnsiTheme="majorHAnsi"/>
          <w:sz w:val="22"/>
        </w:rPr>
      </w:pPr>
      <w:r w:rsidRPr="00A655C2">
        <w:rPr>
          <w:rFonts w:asciiTheme="majorHAnsi" w:hAnsiTheme="majorHAnsi"/>
          <w:sz w:val="22"/>
        </w:rPr>
        <w:t xml:space="preserve">Porcentaje de Ti </w:t>
      </w:r>
      <w:r>
        <w:rPr>
          <w:rFonts w:asciiTheme="majorHAnsi" w:hAnsiTheme="majorHAnsi"/>
          <w:sz w:val="22"/>
        </w:rPr>
        <w:t xml:space="preserve">(220/224) </w:t>
      </w:r>
      <w:r w:rsidRPr="00A655C2">
        <w:rPr>
          <w:rFonts w:asciiTheme="majorHAnsi" w:hAnsiTheme="majorHAnsi"/>
          <w:sz w:val="22"/>
        </w:rPr>
        <w:t>· 100 = 90,164 %</w:t>
      </w:r>
    </w:p>
    <w:p w14:paraId="1CDABD17" w14:textId="1139F160" w:rsidR="00A655C2" w:rsidRPr="00A655C2" w:rsidRDefault="00A655C2" w:rsidP="00A655C2">
      <w:pPr>
        <w:spacing w:after="200" w:line="276" w:lineRule="auto"/>
        <w:ind w:left="426"/>
        <w:contextualSpacing/>
        <w:rPr>
          <w:rFonts w:asciiTheme="majorHAnsi" w:hAnsiTheme="majorHAnsi"/>
          <w:sz w:val="22"/>
        </w:rPr>
      </w:pPr>
      <w:r w:rsidRPr="00A655C2">
        <w:rPr>
          <w:rFonts w:asciiTheme="majorHAnsi" w:hAnsiTheme="majorHAnsi"/>
          <w:sz w:val="22"/>
        </w:rPr>
        <w:t>Porcentaje de Al</w:t>
      </w:r>
      <w:r>
        <w:rPr>
          <w:rFonts w:asciiTheme="majorHAnsi" w:hAnsiTheme="majorHAnsi"/>
          <w:sz w:val="22"/>
        </w:rPr>
        <w:t xml:space="preserve"> (14,5/244)</w:t>
      </w:r>
      <w:r w:rsidRPr="00A655C2">
        <w:rPr>
          <w:rFonts w:asciiTheme="majorHAnsi" w:hAnsiTheme="majorHAnsi"/>
          <w:sz w:val="22"/>
        </w:rPr>
        <w:t xml:space="preserve"> · 100 = 5,943 %</w:t>
      </w:r>
    </w:p>
    <w:p w14:paraId="33C4DC1C" w14:textId="172A53A7" w:rsidR="00A655C2" w:rsidRPr="00A5541D" w:rsidRDefault="00A655C2" w:rsidP="00A655C2">
      <w:pPr>
        <w:spacing w:after="200" w:line="276" w:lineRule="auto"/>
        <w:ind w:left="426"/>
        <w:contextualSpacing/>
        <w:rPr>
          <w:rFonts w:asciiTheme="majorHAnsi" w:hAnsiTheme="majorHAnsi"/>
          <w:sz w:val="22"/>
        </w:rPr>
      </w:pPr>
      <w:r w:rsidRPr="00A655C2">
        <w:rPr>
          <w:rFonts w:asciiTheme="majorHAnsi" w:hAnsiTheme="majorHAnsi"/>
          <w:sz w:val="22"/>
        </w:rPr>
        <w:t xml:space="preserve">Porcentaje de V </w:t>
      </w:r>
      <w:r>
        <w:rPr>
          <w:rFonts w:asciiTheme="majorHAnsi" w:hAnsiTheme="majorHAnsi"/>
          <w:sz w:val="22"/>
        </w:rPr>
        <w:t xml:space="preserve">(9,5/244) </w:t>
      </w:r>
      <w:r w:rsidRPr="00A655C2">
        <w:rPr>
          <w:rFonts w:asciiTheme="majorHAnsi" w:hAnsiTheme="majorHAnsi"/>
          <w:sz w:val="22"/>
        </w:rPr>
        <w:t>· 100 = 3,893 %</w:t>
      </w:r>
    </w:p>
    <w:p w14:paraId="6A19DD23" w14:textId="77777777" w:rsidR="007B18FD" w:rsidRPr="00A5541D" w:rsidRDefault="007B18FD" w:rsidP="007B18FD">
      <w:pPr>
        <w:spacing w:after="200" w:line="276" w:lineRule="auto"/>
        <w:ind w:left="852" w:hanging="426"/>
        <w:contextualSpacing/>
        <w:rPr>
          <w:rFonts w:asciiTheme="majorHAnsi" w:hAnsiTheme="majorHAnsi"/>
          <w:sz w:val="22"/>
        </w:rPr>
      </w:pPr>
    </w:p>
    <w:p w14:paraId="32532E3D" w14:textId="5FA241C3" w:rsidR="00B940A3" w:rsidRPr="00A5541D" w:rsidRDefault="00B940A3" w:rsidP="00B940A3">
      <w:pPr>
        <w:ind w:left="426" w:hanging="426"/>
        <w:rPr>
          <w:b/>
          <w:bCs/>
          <w:sz w:val="22"/>
        </w:rPr>
      </w:pPr>
      <w:r w:rsidRPr="00A5541D">
        <w:rPr>
          <w:b/>
          <w:bCs/>
          <w:sz w:val="22"/>
        </w:rPr>
        <w:t>2.</w:t>
      </w:r>
      <w:r w:rsidRPr="00A5541D">
        <w:rPr>
          <w:b/>
          <w:bCs/>
          <w:sz w:val="22"/>
        </w:rPr>
        <w:tab/>
        <w:t>¿Cómo identificas el disolvente en una aleación?</w:t>
      </w:r>
    </w:p>
    <w:p w14:paraId="6EECE2F5" w14:textId="0343DDA4" w:rsidR="00B940A3" w:rsidRPr="00A5541D" w:rsidRDefault="00845840" w:rsidP="00845840">
      <w:pPr>
        <w:spacing w:after="200" w:line="276" w:lineRule="auto"/>
        <w:ind w:left="426"/>
        <w:contextualSpacing/>
        <w:rPr>
          <w:rFonts w:asciiTheme="majorHAnsi" w:hAnsiTheme="majorHAnsi"/>
          <w:sz w:val="22"/>
        </w:rPr>
      </w:pPr>
      <w:r w:rsidRPr="00845840">
        <w:rPr>
          <w:rFonts w:asciiTheme="majorHAnsi" w:hAnsiTheme="majorHAnsi"/>
          <w:sz w:val="22"/>
        </w:rPr>
        <w:t>Inicialmente disolvente es el componente que entra</w:t>
      </w:r>
      <w:r w:rsidR="00173394">
        <w:rPr>
          <w:rFonts w:asciiTheme="majorHAnsi" w:hAnsiTheme="majorHAnsi"/>
          <w:sz w:val="22"/>
        </w:rPr>
        <w:t xml:space="preserve"> </w:t>
      </w:r>
      <w:r w:rsidRPr="00845840">
        <w:rPr>
          <w:rFonts w:asciiTheme="majorHAnsi" w:hAnsiTheme="majorHAnsi"/>
          <w:sz w:val="22"/>
        </w:rPr>
        <w:t>en mayor proporción, y soluto es el que lo hace en</w:t>
      </w:r>
      <w:r w:rsidR="00173394">
        <w:rPr>
          <w:rFonts w:asciiTheme="majorHAnsi" w:hAnsiTheme="majorHAnsi"/>
          <w:sz w:val="22"/>
        </w:rPr>
        <w:t xml:space="preserve"> </w:t>
      </w:r>
      <w:r w:rsidRPr="00845840">
        <w:rPr>
          <w:rFonts w:asciiTheme="majorHAnsi" w:hAnsiTheme="majorHAnsi"/>
          <w:sz w:val="22"/>
        </w:rPr>
        <w:t>menor proporción, pero cuando los elementos</w:t>
      </w:r>
      <w:r w:rsidR="00173394">
        <w:rPr>
          <w:rFonts w:asciiTheme="majorHAnsi" w:hAnsiTheme="majorHAnsi"/>
          <w:sz w:val="22"/>
        </w:rPr>
        <w:t xml:space="preserve"> </w:t>
      </w:r>
      <w:r w:rsidRPr="00845840">
        <w:rPr>
          <w:rFonts w:asciiTheme="majorHAnsi" w:hAnsiTheme="majorHAnsi"/>
          <w:sz w:val="22"/>
        </w:rPr>
        <w:t>solubles no posean la misma red cristalina, se considera</w:t>
      </w:r>
      <w:r w:rsidR="00173394">
        <w:rPr>
          <w:rFonts w:asciiTheme="majorHAnsi" w:hAnsiTheme="majorHAnsi"/>
          <w:sz w:val="22"/>
        </w:rPr>
        <w:t xml:space="preserve"> </w:t>
      </w:r>
      <w:r w:rsidRPr="00845840">
        <w:rPr>
          <w:rFonts w:asciiTheme="majorHAnsi" w:hAnsiTheme="majorHAnsi"/>
          <w:sz w:val="22"/>
        </w:rPr>
        <w:t>disolvente al elemento que conserva la red,</w:t>
      </w:r>
      <w:r w:rsidR="00173394">
        <w:rPr>
          <w:rFonts w:asciiTheme="majorHAnsi" w:hAnsiTheme="majorHAnsi"/>
          <w:sz w:val="22"/>
        </w:rPr>
        <w:t xml:space="preserve"> </w:t>
      </w:r>
      <w:r w:rsidRPr="00845840">
        <w:rPr>
          <w:rFonts w:asciiTheme="majorHAnsi" w:hAnsiTheme="majorHAnsi"/>
          <w:sz w:val="22"/>
        </w:rPr>
        <w:t>aunque se encuentre en menor proporción.</w:t>
      </w:r>
    </w:p>
    <w:p w14:paraId="10CBCCF0" w14:textId="77777777" w:rsidR="00B940A3" w:rsidRPr="00A5541D" w:rsidRDefault="00B940A3" w:rsidP="00B940A3">
      <w:pPr>
        <w:spacing w:after="200" w:line="276" w:lineRule="auto"/>
        <w:ind w:left="852" w:hanging="426"/>
        <w:contextualSpacing/>
        <w:rPr>
          <w:rFonts w:asciiTheme="majorHAnsi" w:hAnsiTheme="majorHAnsi"/>
          <w:sz w:val="22"/>
        </w:rPr>
      </w:pPr>
    </w:p>
    <w:p w14:paraId="7DE302B7" w14:textId="1C34C192" w:rsidR="00B940A3" w:rsidRPr="00A5541D" w:rsidRDefault="00B940A3" w:rsidP="00B940A3">
      <w:pPr>
        <w:ind w:left="426" w:hanging="426"/>
        <w:rPr>
          <w:b/>
          <w:bCs/>
          <w:sz w:val="22"/>
        </w:rPr>
      </w:pPr>
      <w:r w:rsidRPr="00A5541D">
        <w:rPr>
          <w:b/>
          <w:bCs/>
          <w:sz w:val="22"/>
        </w:rPr>
        <w:t>3.</w:t>
      </w:r>
      <w:r w:rsidRPr="00A5541D">
        <w:rPr>
          <w:b/>
          <w:bCs/>
          <w:sz w:val="22"/>
        </w:rPr>
        <w:tab/>
        <w:t>Se desea obtener una aleación de acero al 0,85 % de Cr. Calcula la cantidad de Cr que se debe añadir a 2 T de acero que carece de dicho elemento.</w:t>
      </w:r>
    </w:p>
    <w:p w14:paraId="7A351FA8" w14:textId="062C7800" w:rsidR="00B940A3" w:rsidRDefault="00BC2623" w:rsidP="00B940A3">
      <w:pPr>
        <w:spacing w:after="200" w:line="276" w:lineRule="auto"/>
        <w:ind w:left="426"/>
        <w:contextualSpacing/>
        <w:rPr>
          <w:rFonts w:asciiTheme="majorHAnsi" w:hAnsiTheme="majorHAnsi"/>
          <w:sz w:val="22"/>
        </w:rPr>
      </w:pPr>
      <w:r>
        <w:rPr>
          <w:rFonts w:asciiTheme="majorHAnsi" w:hAnsiTheme="majorHAnsi"/>
          <w:noProof/>
          <w:sz w:val="22"/>
        </w:rPr>
        <w:lastRenderedPageBreak/>
        <w:drawing>
          <wp:inline distT="0" distB="0" distL="0" distR="0" wp14:anchorId="2B1664BF" wp14:editId="153F4FBC">
            <wp:extent cx="2815590" cy="417071"/>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15590" cy="417071"/>
                    </a:xfrm>
                    <a:prstGeom prst="rect">
                      <a:avLst/>
                    </a:prstGeom>
                    <a:noFill/>
                    <a:ln>
                      <a:noFill/>
                    </a:ln>
                  </pic:spPr>
                </pic:pic>
              </a:graphicData>
            </a:graphic>
          </wp:inline>
        </w:drawing>
      </w:r>
    </w:p>
    <w:p w14:paraId="73044C72" w14:textId="3F6BEEBD" w:rsidR="00BC2623" w:rsidRDefault="00AA21E5" w:rsidP="00B940A3">
      <w:pPr>
        <w:spacing w:after="200" w:line="276" w:lineRule="auto"/>
        <w:ind w:left="426"/>
        <w:contextualSpacing/>
        <w:rPr>
          <w:rFonts w:asciiTheme="majorHAnsi" w:hAnsiTheme="majorHAnsi"/>
          <w:sz w:val="22"/>
        </w:rPr>
      </w:pPr>
      <w:r w:rsidRPr="00AA21E5">
        <w:rPr>
          <w:rFonts w:asciiTheme="majorHAnsi" w:hAnsiTheme="majorHAnsi"/>
          <w:sz w:val="22"/>
        </w:rPr>
        <w:t>Considerando como disolvente la aleación inicial:</w:t>
      </w:r>
    </w:p>
    <w:p w14:paraId="5A64C9A1" w14:textId="3B544B40" w:rsidR="001D02A3" w:rsidRDefault="001D02A3" w:rsidP="00B940A3">
      <w:pPr>
        <w:spacing w:after="200" w:line="276" w:lineRule="auto"/>
        <w:ind w:left="426"/>
        <w:contextualSpacing/>
        <w:rPr>
          <w:rFonts w:asciiTheme="majorHAnsi" w:hAnsiTheme="majorHAnsi"/>
          <w:sz w:val="22"/>
        </w:rPr>
      </w:pPr>
      <w:r>
        <w:rPr>
          <w:rFonts w:asciiTheme="majorHAnsi" w:hAnsiTheme="majorHAnsi"/>
          <w:noProof/>
          <w:sz w:val="22"/>
        </w:rPr>
        <w:drawing>
          <wp:inline distT="0" distB="0" distL="0" distR="0" wp14:anchorId="655254BC" wp14:editId="26692EEC">
            <wp:extent cx="5673090" cy="366592"/>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80401" cy="367064"/>
                    </a:xfrm>
                    <a:prstGeom prst="rect">
                      <a:avLst/>
                    </a:prstGeom>
                    <a:noFill/>
                    <a:ln>
                      <a:noFill/>
                    </a:ln>
                  </pic:spPr>
                </pic:pic>
              </a:graphicData>
            </a:graphic>
          </wp:inline>
        </w:drawing>
      </w:r>
    </w:p>
    <w:p w14:paraId="630C6E35" w14:textId="77777777" w:rsidR="00B940A3" w:rsidRPr="00A5541D" w:rsidRDefault="00B940A3" w:rsidP="00B940A3">
      <w:pPr>
        <w:spacing w:after="200" w:line="276" w:lineRule="auto"/>
        <w:ind w:left="852" w:hanging="426"/>
        <w:contextualSpacing/>
        <w:rPr>
          <w:rFonts w:asciiTheme="majorHAnsi" w:hAnsiTheme="majorHAnsi"/>
          <w:sz w:val="22"/>
        </w:rPr>
      </w:pPr>
    </w:p>
    <w:p w14:paraId="3893AB65" w14:textId="2ED8EEE7" w:rsidR="00B940A3" w:rsidRPr="00A5541D" w:rsidRDefault="00B940A3" w:rsidP="00B940A3">
      <w:pPr>
        <w:ind w:left="426" w:hanging="426"/>
        <w:rPr>
          <w:b/>
          <w:bCs/>
          <w:sz w:val="22"/>
        </w:rPr>
      </w:pPr>
      <w:r w:rsidRPr="00A5541D">
        <w:rPr>
          <w:b/>
          <w:bCs/>
          <w:sz w:val="22"/>
        </w:rPr>
        <w:t>4.</w:t>
      </w:r>
      <w:r w:rsidRPr="00A5541D">
        <w:rPr>
          <w:b/>
          <w:bCs/>
          <w:sz w:val="22"/>
        </w:rPr>
        <w:tab/>
        <w:t>Una ferroaleación contiene el 65 % de Cr. ¿Qué cantidad de dicha ferroaleación se debe utilizar para preparar la aleación anterior?</w:t>
      </w:r>
    </w:p>
    <w:p w14:paraId="6EFD772F" w14:textId="1B4B370C" w:rsidR="00B940A3" w:rsidRDefault="00CE67C8" w:rsidP="00CE67C8">
      <w:pPr>
        <w:spacing w:after="200" w:line="276" w:lineRule="auto"/>
        <w:ind w:left="426"/>
        <w:contextualSpacing/>
        <w:rPr>
          <w:rFonts w:asciiTheme="majorHAnsi" w:hAnsiTheme="majorHAnsi"/>
          <w:sz w:val="22"/>
        </w:rPr>
      </w:pPr>
      <w:r w:rsidRPr="00CE67C8">
        <w:rPr>
          <w:rFonts w:asciiTheme="majorHAnsi" w:hAnsiTheme="majorHAnsi"/>
          <w:sz w:val="22"/>
        </w:rPr>
        <w:t>Como conocemos la cantidad de cromo del ejercicio</w:t>
      </w:r>
      <w:r>
        <w:rPr>
          <w:rFonts w:asciiTheme="majorHAnsi" w:hAnsiTheme="majorHAnsi"/>
          <w:sz w:val="22"/>
        </w:rPr>
        <w:t xml:space="preserve"> </w:t>
      </w:r>
      <w:r w:rsidRPr="00CE67C8">
        <w:rPr>
          <w:rFonts w:asciiTheme="majorHAnsi" w:hAnsiTheme="majorHAnsi"/>
          <w:sz w:val="22"/>
        </w:rPr>
        <w:t>anterior, aplicamos la misma fórmula, pero</w:t>
      </w:r>
      <w:r>
        <w:rPr>
          <w:rFonts w:asciiTheme="majorHAnsi" w:hAnsiTheme="majorHAnsi"/>
          <w:sz w:val="22"/>
        </w:rPr>
        <w:t xml:space="preserve"> </w:t>
      </w:r>
      <w:r w:rsidRPr="00CE67C8">
        <w:rPr>
          <w:rFonts w:asciiTheme="majorHAnsi" w:hAnsiTheme="majorHAnsi"/>
          <w:sz w:val="22"/>
        </w:rPr>
        <w:t>considerando la cantidad total de aleación.</w:t>
      </w:r>
    </w:p>
    <w:p w14:paraId="0F880939" w14:textId="3F63FCED" w:rsidR="0073376A" w:rsidRPr="00A5541D" w:rsidRDefault="0073376A" w:rsidP="0073376A">
      <w:pPr>
        <w:spacing w:after="200" w:line="276" w:lineRule="auto"/>
        <w:ind w:left="426"/>
        <w:contextualSpacing/>
        <w:jc w:val="center"/>
        <w:rPr>
          <w:rFonts w:asciiTheme="majorHAnsi" w:hAnsiTheme="majorHAnsi"/>
          <w:sz w:val="22"/>
        </w:rPr>
      </w:pPr>
      <w:r>
        <w:rPr>
          <w:rFonts w:asciiTheme="majorHAnsi" w:hAnsiTheme="majorHAnsi"/>
          <w:noProof/>
          <w:sz w:val="22"/>
        </w:rPr>
        <w:drawing>
          <wp:inline distT="0" distB="0" distL="0" distR="0" wp14:anchorId="310A5E66" wp14:editId="44BE669E">
            <wp:extent cx="2586990" cy="33318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86990" cy="333186"/>
                    </a:xfrm>
                    <a:prstGeom prst="rect">
                      <a:avLst/>
                    </a:prstGeom>
                    <a:noFill/>
                    <a:ln>
                      <a:noFill/>
                    </a:ln>
                  </pic:spPr>
                </pic:pic>
              </a:graphicData>
            </a:graphic>
          </wp:inline>
        </w:drawing>
      </w:r>
    </w:p>
    <w:p w14:paraId="0CD24887" w14:textId="77777777" w:rsidR="00B940A3" w:rsidRPr="00A5541D" w:rsidRDefault="00B940A3" w:rsidP="00B940A3">
      <w:pPr>
        <w:spacing w:after="200" w:line="276" w:lineRule="auto"/>
        <w:ind w:left="852" w:hanging="426"/>
        <w:contextualSpacing/>
        <w:rPr>
          <w:rFonts w:asciiTheme="majorHAnsi" w:hAnsiTheme="majorHAnsi"/>
          <w:sz w:val="22"/>
        </w:rPr>
      </w:pPr>
    </w:p>
    <w:p w14:paraId="668E30F1" w14:textId="0851C634" w:rsidR="00B940A3" w:rsidRPr="00A5541D" w:rsidRDefault="00B940A3" w:rsidP="00B940A3">
      <w:pPr>
        <w:ind w:left="426" w:hanging="426"/>
        <w:rPr>
          <w:b/>
          <w:bCs/>
          <w:sz w:val="22"/>
        </w:rPr>
      </w:pPr>
      <w:r w:rsidRPr="00A5541D">
        <w:rPr>
          <w:b/>
          <w:bCs/>
          <w:sz w:val="22"/>
        </w:rPr>
        <w:t>5.</w:t>
      </w:r>
      <w:r w:rsidRPr="00A5541D">
        <w:rPr>
          <w:b/>
          <w:bCs/>
          <w:sz w:val="22"/>
        </w:rPr>
        <w:tab/>
        <w:t>Con ayuda de la Tabla 2.1 vista en la unidad, determina la energía necesaria expresada en kWh, para fundir 1 000 kg de titanio. Compara con la energía precisa para fundir la misma cantidad de magnesio y de hierro.</w:t>
      </w:r>
    </w:p>
    <w:p w14:paraId="17F805CD" w14:textId="18130D8F" w:rsidR="00F80DB9" w:rsidRDefault="00F80DB9" w:rsidP="00F80DB9">
      <w:pPr>
        <w:spacing w:after="200" w:line="276" w:lineRule="auto"/>
        <w:ind w:left="426"/>
        <w:contextualSpacing/>
        <w:rPr>
          <w:rFonts w:asciiTheme="majorHAnsi" w:hAnsiTheme="majorHAnsi"/>
          <w:sz w:val="22"/>
        </w:rPr>
      </w:pPr>
      <w:r w:rsidRPr="00F80DB9">
        <w:rPr>
          <w:rFonts w:asciiTheme="majorHAnsi" w:hAnsiTheme="majorHAnsi"/>
          <w:sz w:val="22"/>
        </w:rPr>
        <w:t>Sin tener en cuenta las pérdidas que siempre</w:t>
      </w:r>
      <w:r w:rsidR="00BC1E09">
        <w:rPr>
          <w:rFonts w:asciiTheme="majorHAnsi" w:hAnsiTheme="majorHAnsi"/>
          <w:sz w:val="22"/>
        </w:rPr>
        <w:t xml:space="preserve"> </w:t>
      </w:r>
      <w:r w:rsidRPr="00F80DB9">
        <w:rPr>
          <w:rFonts w:asciiTheme="majorHAnsi" w:hAnsiTheme="majorHAnsi"/>
          <w:sz w:val="22"/>
        </w:rPr>
        <w:t>hay al ambiente, la energía precisa para fundir</w:t>
      </w:r>
      <w:r w:rsidR="00BC1E09">
        <w:rPr>
          <w:rFonts w:asciiTheme="majorHAnsi" w:hAnsiTheme="majorHAnsi"/>
          <w:sz w:val="22"/>
        </w:rPr>
        <w:t xml:space="preserve"> </w:t>
      </w:r>
      <w:r w:rsidRPr="00F80DB9">
        <w:rPr>
          <w:rFonts w:asciiTheme="majorHAnsi" w:hAnsiTheme="majorHAnsi"/>
          <w:sz w:val="22"/>
        </w:rPr>
        <w:t>1 000 kg de Ti es, teniendo en cuenta que el</w:t>
      </w:r>
      <w:r w:rsidR="00BC1E09">
        <w:rPr>
          <w:rFonts w:asciiTheme="majorHAnsi" w:hAnsiTheme="majorHAnsi"/>
          <w:sz w:val="22"/>
        </w:rPr>
        <w:t xml:space="preserve"> </w:t>
      </w:r>
      <w:r w:rsidRPr="00F80DB9">
        <w:rPr>
          <w:rFonts w:asciiTheme="majorHAnsi" w:hAnsiTheme="majorHAnsi"/>
          <w:sz w:val="22"/>
        </w:rPr>
        <w:t>calor latente de fusión vale 87,3 kcal/kg:</w:t>
      </w:r>
    </w:p>
    <w:p w14:paraId="66F6EA7F" w14:textId="5453AF2E" w:rsidR="00785E10" w:rsidRPr="00F80DB9" w:rsidRDefault="004543F8" w:rsidP="00785E10">
      <w:pPr>
        <w:spacing w:after="200" w:line="276" w:lineRule="auto"/>
        <w:ind w:left="426"/>
        <w:contextualSpacing/>
        <w:jc w:val="center"/>
        <w:rPr>
          <w:rFonts w:asciiTheme="majorHAnsi" w:hAnsiTheme="majorHAnsi"/>
          <w:sz w:val="22"/>
        </w:rPr>
      </w:pPr>
      <w:r>
        <w:rPr>
          <w:rFonts w:asciiTheme="majorHAnsi" w:hAnsiTheme="majorHAnsi"/>
          <w:noProof/>
          <w:sz w:val="22"/>
        </w:rPr>
        <w:drawing>
          <wp:inline distT="0" distB="0" distL="0" distR="0" wp14:anchorId="3D719D87" wp14:editId="725772A1">
            <wp:extent cx="2637790" cy="360406"/>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37790" cy="360406"/>
                    </a:xfrm>
                    <a:prstGeom prst="rect">
                      <a:avLst/>
                    </a:prstGeom>
                    <a:noFill/>
                    <a:ln>
                      <a:noFill/>
                    </a:ln>
                  </pic:spPr>
                </pic:pic>
              </a:graphicData>
            </a:graphic>
          </wp:inline>
        </w:drawing>
      </w:r>
    </w:p>
    <w:p w14:paraId="05757286" w14:textId="34E68D3D" w:rsidR="00F80DB9" w:rsidRPr="00F80DB9" w:rsidRDefault="00F80DB9" w:rsidP="00F80DB9">
      <w:pPr>
        <w:spacing w:after="200" w:line="276" w:lineRule="auto"/>
        <w:ind w:left="426"/>
        <w:contextualSpacing/>
        <w:rPr>
          <w:rFonts w:asciiTheme="majorHAnsi" w:hAnsiTheme="majorHAnsi"/>
          <w:sz w:val="22"/>
        </w:rPr>
      </w:pPr>
      <w:r w:rsidRPr="00F80DB9">
        <w:rPr>
          <w:rFonts w:asciiTheme="majorHAnsi" w:hAnsiTheme="majorHAnsi"/>
          <w:sz w:val="22"/>
        </w:rPr>
        <w:t>como 1 cal = 4,1868 J y 1 J = W · s, entonces,</w:t>
      </w:r>
      <w:r w:rsidR="0039537D">
        <w:rPr>
          <w:rFonts w:asciiTheme="majorHAnsi" w:hAnsiTheme="majorHAnsi"/>
          <w:sz w:val="22"/>
        </w:rPr>
        <w:t xml:space="preserve"> </w:t>
      </w:r>
      <w:r w:rsidRPr="00F80DB9">
        <w:rPr>
          <w:rFonts w:asciiTheme="majorHAnsi" w:hAnsiTheme="majorHAnsi"/>
          <w:sz w:val="22"/>
        </w:rPr>
        <w:t>1 kcal = 4,1868 kJ = 4,1868 kW · s, luego los</w:t>
      </w:r>
      <w:r w:rsidR="0039537D">
        <w:rPr>
          <w:rFonts w:asciiTheme="majorHAnsi" w:hAnsiTheme="majorHAnsi"/>
          <w:sz w:val="22"/>
        </w:rPr>
        <w:t xml:space="preserve"> </w:t>
      </w:r>
      <w:r w:rsidRPr="00F80DB9">
        <w:rPr>
          <w:rFonts w:asciiTheme="majorHAnsi" w:hAnsiTheme="majorHAnsi"/>
          <w:sz w:val="22"/>
        </w:rPr>
        <w:t>kW · h de la kcal del ejercicio son:</w:t>
      </w:r>
    </w:p>
    <w:p w14:paraId="05B743D8" w14:textId="5786AB5E" w:rsidR="00F80DB9" w:rsidRDefault="00DA3E5D" w:rsidP="00983527">
      <w:pPr>
        <w:spacing w:after="200" w:line="276" w:lineRule="auto"/>
        <w:ind w:left="426"/>
        <w:contextualSpacing/>
        <w:jc w:val="center"/>
        <w:rPr>
          <w:rFonts w:asciiTheme="majorHAnsi" w:hAnsiTheme="majorHAnsi"/>
          <w:sz w:val="22"/>
        </w:rPr>
      </w:pPr>
      <w:r>
        <w:rPr>
          <w:rFonts w:asciiTheme="majorHAnsi" w:hAnsiTheme="majorHAnsi"/>
          <w:noProof/>
          <w:sz w:val="22"/>
        </w:rPr>
        <w:drawing>
          <wp:inline distT="0" distB="0" distL="0" distR="0" wp14:anchorId="0DBB2D13" wp14:editId="2ED261AD">
            <wp:extent cx="2493857" cy="31876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93857" cy="318764"/>
                    </a:xfrm>
                    <a:prstGeom prst="rect">
                      <a:avLst/>
                    </a:prstGeom>
                    <a:noFill/>
                    <a:ln>
                      <a:noFill/>
                    </a:ln>
                  </pic:spPr>
                </pic:pic>
              </a:graphicData>
            </a:graphic>
          </wp:inline>
        </w:drawing>
      </w:r>
    </w:p>
    <w:p w14:paraId="3869BA42" w14:textId="658127B6" w:rsidR="00B940A3" w:rsidRDefault="00F80DB9" w:rsidP="00F80DB9">
      <w:pPr>
        <w:spacing w:after="200" w:line="276" w:lineRule="auto"/>
        <w:ind w:left="426"/>
        <w:contextualSpacing/>
        <w:rPr>
          <w:rFonts w:asciiTheme="majorHAnsi" w:hAnsiTheme="majorHAnsi"/>
          <w:sz w:val="22"/>
        </w:rPr>
      </w:pPr>
      <w:r w:rsidRPr="00F80DB9">
        <w:rPr>
          <w:rFonts w:asciiTheme="majorHAnsi" w:hAnsiTheme="majorHAnsi"/>
          <w:sz w:val="22"/>
        </w:rPr>
        <w:t>Para el resto de los metales del ejercicio, la energía</w:t>
      </w:r>
      <w:r w:rsidR="00DE6EEF">
        <w:rPr>
          <w:rFonts w:asciiTheme="majorHAnsi" w:hAnsiTheme="majorHAnsi"/>
          <w:sz w:val="22"/>
        </w:rPr>
        <w:t xml:space="preserve"> </w:t>
      </w:r>
      <w:r w:rsidRPr="00F80DB9">
        <w:rPr>
          <w:rFonts w:asciiTheme="majorHAnsi" w:hAnsiTheme="majorHAnsi"/>
          <w:sz w:val="22"/>
        </w:rPr>
        <w:t>precisa es:</w:t>
      </w:r>
    </w:p>
    <w:p w14:paraId="26DD6B41" w14:textId="342BFE3E" w:rsidR="00DE6EEF" w:rsidRPr="00A5541D" w:rsidRDefault="00882FB8" w:rsidP="00DE6EEF">
      <w:pPr>
        <w:spacing w:after="200" w:line="276" w:lineRule="auto"/>
        <w:ind w:left="426"/>
        <w:contextualSpacing/>
        <w:jc w:val="center"/>
        <w:rPr>
          <w:rFonts w:asciiTheme="majorHAnsi" w:hAnsiTheme="majorHAnsi"/>
          <w:sz w:val="22"/>
        </w:rPr>
      </w:pPr>
      <w:r>
        <w:rPr>
          <w:rFonts w:asciiTheme="majorHAnsi" w:hAnsiTheme="majorHAnsi"/>
          <w:noProof/>
          <w:sz w:val="22"/>
        </w:rPr>
        <w:drawing>
          <wp:inline distT="0" distB="0" distL="0" distR="0" wp14:anchorId="088B1CB1" wp14:editId="2B160B6C">
            <wp:extent cx="1664123" cy="638994"/>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64123" cy="638994"/>
                    </a:xfrm>
                    <a:prstGeom prst="rect">
                      <a:avLst/>
                    </a:prstGeom>
                    <a:noFill/>
                    <a:ln>
                      <a:noFill/>
                    </a:ln>
                  </pic:spPr>
                </pic:pic>
              </a:graphicData>
            </a:graphic>
          </wp:inline>
        </w:drawing>
      </w:r>
    </w:p>
    <w:p w14:paraId="4B1B3CEF" w14:textId="77777777" w:rsidR="00B940A3" w:rsidRPr="00A5541D" w:rsidRDefault="00B940A3" w:rsidP="00B940A3">
      <w:pPr>
        <w:spacing w:after="200" w:line="276" w:lineRule="auto"/>
        <w:ind w:left="852" w:hanging="426"/>
        <w:contextualSpacing/>
        <w:rPr>
          <w:rFonts w:asciiTheme="majorHAnsi" w:hAnsiTheme="majorHAnsi"/>
          <w:sz w:val="22"/>
        </w:rPr>
      </w:pPr>
    </w:p>
    <w:p w14:paraId="3C842167" w14:textId="208E8233" w:rsidR="00B940A3" w:rsidRPr="00A5541D" w:rsidRDefault="00B940A3" w:rsidP="00B940A3">
      <w:pPr>
        <w:ind w:left="426" w:hanging="426"/>
        <w:rPr>
          <w:b/>
          <w:bCs/>
          <w:sz w:val="22"/>
        </w:rPr>
      </w:pPr>
      <w:r w:rsidRPr="00A5541D">
        <w:rPr>
          <w:b/>
          <w:bCs/>
          <w:sz w:val="22"/>
        </w:rPr>
        <w:t>6.</w:t>
      </w:r>
      <w:r w:rsidRPr="00A5541D">
        <w:rPr>
          <w:b/>
          <w:bCs/>
          <w:sz w:val="22"/>
        </w:rPr>
        <w:tab/>
        <w:t>Si las densidades del magnesio, titanio y hierro son 1 740, 4 540 y 7 870 kg/m3, respectivamente, compara la anterior energía, pero para fundir 1 m</w:t>
      </w:r>
      <w:r w:rsidRPr="000C682A">
        <w:rPr>
          <w:b/>
          <w:bCs/>
          <w:sz w:val="22"/>
          <w:vertAlign w:val="superscript"/>
        </w:rPr>
        <w:t>3</w:t>
      </w:r>
      <w:r w:rsidRPr="00A5541D">
        <w:rPr>
          <w:b/>
          <w:bCs/>
          <w:sz w:val="22"/>
        </w:rPr>
        <w:t xml:space="preserve"> de cada material en lugar de 1 000 kg.</w:t>
      </w:r>
    </w:p>
    <w:p w14:paraId="6F06B31F" w14:textId="3A24038F" w:rsidR="00B940A3" w:rsidRDefault="00CA1D88" w:rsidP="00CA1D88">
      <w:pPr>
        <w:spacing w:after="200" w:line="276" w:lineRule="auto"/>
        <w:ind w:left="426"/>
        <w:contextualSpacing/>
        <w:rPr>
          <w:rFonts w:asciiTheme="majorHAnsi" w:hAnsiTheme="majorHAnsi"/>
          <w:sz w:val="22"/>
        </w:rPr>
      </w:pPr>
      <w:r w:rsidRPr="00CA1D88">
        <w:rPr>
          <w:rFonts w:asciiTheme="majorHAnsi" w:hAnsiTheme="majorHAnsi"/>
          <w:sz w:val="22"/>
        </w:rPr>
        <w:t>Simplemente, calculamos la masa de 1 m</w:t>
      </w:r>
      <w:r w:rsidRPr="00CA1D88">
        <w:rPr>
          <w:rFonts w:asciiTheme="majorHAnsi" w:hAnsiTheme="majorHAnsi"/>
          <w:sz w:val="22"/>
          <w:vertAlign w:val="superscript"/>
        </w:rPr>
        <w:t>3</w:t>
      </w:r>
      <w:r w:rsidRPr="00CA1D88">
        <w:rPr>
          <w:rFonts w:asciiTheme="majorHAnsi" w:hAnsiTheme="majorHAnsi"/>
          <w:sz w:val="22"/>
        </w:rPr>
        <w:t>, que</w:t>
      </w:r>
      <w:r>
        <w:rPr>
          <w:rFonts w:asciiTheme="majorHAnsi" w:hAnsiTheme="majorHAnsi"/>
          <w:sz w:val="22"/>
        </w:rPr>
        <w:t xml:space="preserve"> </w:t>
      </w:r>
      <w:r w:rsidRPr="00CA1D88">
        <w:rPr>
          <w:rFonts w:asciiTheme="majorHAnsi" w:hAnsiTheme="majorHAnsi"/>
          <w:sz w:val="22"/>
        </w:rPr>
        <w:t>coincidirá, precisamente, con el valor de la densidad</w:t>
      </w:r>
      <w:r>
        <w:rPr>
          <w:rFonts w:asciiTheme="majorHAnsi" w:hAnsiTheme="majorHAnsi"/>
          <w:sz w:val="22"/>
        </w:rPr>
        <w:t xml:space="preserve"> </w:t>
      </w:r>
      <w:r w:rsidRPr="00CA1D88">
        <w:rPr>
          <w:rFonts w:asciiTheme="majorHAnsi" w:hAnsiTheme="majorHAnsi"/>
          <w:sz w:val="22"/>
        </w:rPr>
        <w:t>dada (masa = volumen · densidad).</w:t>
      </w:r>
    </w:p>
    <w:p w14:paraId="7D273CFB" w14:textId="12DB175F" w:rsidR="00550B77" w:rsidRPr="00A5541D" w:rsidRDefault="00B6042E" w:rsidP="00B6042E">
      <w:pPr>
        <w:spacing w:after="200" w:line="276" w:lineRule="auto"/>
        <w:ind w:left="426"/>
        <w:contextualSpacing/>
        <w:jc w:val="center"/>
        <w:rPr>
          <w:rFonts w:asciiTheme="majorHAnsi" w:hAnsiTheme="majorHAnsi"/>
          <w:sz w:val="22"/>
        </w:rPr>
      </w:pPr>
      <w:r>
        <w:rPr>
          <w:rFonts w:asciiTheme="majorHAnsi" w:hAnsiTheme="majorHAnsi"/>
          <w:noProof/>
          <w:sz w:val="22"/>
        </w:rPr>
        <w:lastRenderedPageBreak/>
        <w:drawing>
          <wp:inline distT="0" distB="0" distL="0" distR="0" wp14:anchorId="7DD57E4F" wp14:editId="2DD116EA">
            <wp:extent cx="2006535" cy="1929553"/>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06535" cy="1929553"/>
                    </a:xfrm>
                    <a:prstGeom prst="rect">
                      <a:avLst/>
                    </a:prstGeom>
                    <a:noFill/>
                    <a:ln>
                      <a:noFill/>
                    </a:ln>
                  </pic:spPr>
                </pic:pic>
              </a:graphicData>
            </a:graphic>
          </wp:inline>
        </w:drawing>
      </w:r>
    </w:p>
    <w:p w14:paraId="6F129EF9" w14:textId="77777777" w:rsidR="00B940A3" w:rsidRPr="00A5541D" w:rsidRDefault="00B940A3" w:rsidP="00B940A3">
      <w:pPr>
        <w:spacing w:after="200" w:line="276" w:lineRule="auto"/>
        <w:ind w:left="852" w:hanging="426"/>
        <w:contextualSpacing/>
        <w:rPr>
          <w:rFonts w:asciiTheme="majorHAnsi" w:hAnsiTheme="majorHAnsi"/>
          <w:sz w:val="22"/>
        </w:rPr>
      </w:pPr>
    </w:p>
    <w:p w14:paraId="3EF2BC94" w14:textId="3AB53E28" w:rsidR="00E65DFC" w:rsidRPr="00A5541D" w:rsidRDefault="00B940A3" w:rsidP="00B940A3">
      <w:pPr>
        <w:ind w:left="426" w:hanging="426"/>
        <w:rPr>
          <w:b/>
          <w:bCs/>
          <w:sz w:val="22"/>
        </w:rPr>
      </w:pPr>
      <w:r w:rsidRPr="00A5541D">
        <w:rPr>
          <w:b/>
          <w:bCs/>
          <w:sz w:val="22"/>
        </w:rPr>
        <w:t>7.</w:t>
      </w:r>
      <w:r w:rsidRPr="00A5541D">
        <w:rPr>
          <w:b/>
          <w:bCs/>
          <w:sz w:val="22"/>
        </w:rPr>
        <w:tab/>
        <w:t>En la tabla siguiente se facilitan datos sobre tamaños atómicos y estructuras cristalinas de diferentes metales. Elige parejas de ellos que, por su compatibilidad, puedan formar una aleación isomorfa. Razona la elección.</w:t>
      </w:r>
    </w:p>
    <w:tbl>
      <w:tblPr>
        <w:tblStyle w:val="Tablaconcuadrcula"/>
        <w:tblW w:w="0" w:type="auto"/>
        <w:tblInd w:w="2376" w:type="dxa"/>
        <w:tblLook w:val="04A0" w:firstRow="1" w:lastRow="0" w:firstColumn="1" w:lastColumn="0" w:noHBand="0" w:noVBand="1"/>
      </w:tblPr>
      <w:tblGrid>
        <w:gridCol w:w="1447"/>
        <w:gridCol w:w="2522"/>
        <w:gridCol w:w="2410"/>
      </w:tblGrid>
      <w:tr w:rsidR="00A00DCD" w:rsidRPr="00A5541D" w14:paraId="705EC22E" w14:textId="77777777" w:rsidTr="00DA7850">
        <w:tc>
          <w:tcPr>
            <w:tcW w:w="1447" w:type="dxa"/>
            <w:shd w:val="clear" w:color="auto" w:fill="D9D9D9" w:themeFill="background1" w:themeFillShade="D9"/>
          </w:tcPr>
          <w:p w14:paraId="494F4B6B" w14:textId="77777777" w:rsidR="00A00DCD" w:rsidRPr="00A5541D" w:rsidRDefault="00A00DCD" w:rsidP="00A00DCD">
            <w:pPr>
              <w:jc w:val="center"/>
              <w:rPr>
                <w:b/>
                <w:bCs/>
                <w:sz w:val="22"/>
              </w:rPr>
            </w:pPr>
            <w:r w:rsidRPr="00A5541D">
              <w:rPr>
                <w:b/>
                <w:bCs/>
                <w:sz w:val="22"/>
              </w:rPr>
              <w:t>Metal</w:t>
            </w:r>
          </w:p>
        </w:tc>
        <w:tc>
          <w:tcPr>
            <w:tcW w:w="2522" w:type="dxa"/>
            <w:shd w:val="clear" w:color="auto" w:fill="D9D9D9" w:themeFill="background1" w:themeFillShade="D9"/>
          </w:tcPr>
          <w:p w14:paraId="020D24DC" w14:textId="77777777" w:rsidR="00A00DCD" w:rsidRPr="00A5541D" w:rsidRDefault="00A00DCD" w:rsidP="00A00DCD">
            <w:pPr>
              <w:jc w:val="center"/>
              <w:rPr>
                <w:b/>
                <w:bCs/>
                <w:sz w:val="22"/>
              </w:rPr>
            </w:pPr>
            <w:r w:rsidRPr="00A5541D">
              <w:rPr>
                <w:b/>
                <w:bCs/>
                <w:sz w:val="22"/>
              </w:rPr>
              <w:t>Estructura cristalina</w:t>
            </w:r>
          </w:p>
        </w:tc>
        <w:tc>
          <w:tcPr>
            <w:tcW w:w="2410" w:type="dxa"/>
            <w:shd w:val="clear" w:color="auto" w:fill="D9D9D9" w:themeFill="background1" w:themeFillShade="D9"/>
          </w:tcPr>
          <w:p w14:paraId="4D4BCF5B" w14:textId="77777777" w:rsidR="00A00DCD" w:rsidRPr="00A5541D" w:rsidRDefault="00A00DCD" w:rsidP="00A00DCD">
            <w:pPr>
              <w:jc w:val="center"/>
              <w:rPr>
                <w:b/>
                <w:bCs/>
                <w:sz w:val="22"/>
              </w:rPr>
            </w:pPr>
            <w:r w:rsidRPr="00A5541D">
              <w:rPr>
                <w:b/>
                <w:bCs/>
                <w:sz w:val="22"/>
              </w:rPr>
              <w:t>Radio atómico (nm)</w:t>
            </w:r>
          </w:p>
        </w:tc>
      </w:tr>
      <w:tr w:rsidR="00A00DCD" w:rsidRPr="00A5541D" w14:paraId="2A423185" w14:textId="77777777" w:rsidTr="00DA7850">
        <w:tc>
          <w:tcPr>
            <w:tcW w:w="1447" w:type="dxa"/>
          </w:tcPr>
          <w:p w14:paraId="7E4C53AC" w14:textId="77777777" w:rsidR="00A00DCD" w:rsidRPr="00A5541D" w:rsidRDefault="00A00DCD" w:rsidP="00C675B3">
            <w:pPr>
              <w:jc w:val="center"/>
              <w:rPr>
                <w:b/>
                <w:bCs/>
                <w:sz w:val="22"/>
              </w:rPr>
            </w:pPr>
            <w:r w:rsidRPr="00A5541D">
              <w:rPr>
                <w:b/>
                <w:bCs/>
                <w:sz w:val="22"/>
              </w:rPr>
              <w:t>Cu</w:t>
            </w:r>
          </w:p>
        </w:tc>
        <w:tc>
          <w:tcPr>
            <w:tcW w:w="2522" w:type="dxa"/>
          </w:tcPr>
          <w:p w14:paraId="5132DC27" w14:textId="77777777" w:rsidR="00A00DCD" w:rsidRPr="00A5541D" w:rsidRDefault="00A00DCD" w:rsidP="00C675B3">
            <w:pPr>
              <w:jc w:val="center"/>
              <w:rPr>
                <w:b/>
                <w:bCs/>
                <w:sz w:val="22"/>
              </w:rPr>
            </w:pPr>
            <w:r w:rsidRPr="00A5541D">
              <w:rPr>
                <w:b/>
                <w:bCs/>
                <w:sz w:val="22"/>
              </w:rPr>
              <w:t>FCC</w:t>
            </w:r>
          </w:p>
        </w:tc>
        <w:tc>
          <w:tcPr>
            <w:tcW w:w="2410" w:type="dxa"/>
          </w:tcPr>
          <w:p w14:paraId="2734A8F3" w14:textId="77777777" w:rsidR="00A00DCD" w:rsidRPr="00A5541D" w:rsidRDefault="00A00DCD" w:rsidP="00C675B3">
            <w:pPr>
              <w:jc w:val="center"/>
              <w:rPr>
                <w:b/>
                <w:bCs/>
                <w:sz w:val="22"/>
              </w:rPr>
            </w:pPr>
            <w:r w:rsidRPr="00A5541D">
              <w:rPr>
                <w:b/>
                <w:bCs/>
                <w:sz w:val="22"/>
              </w:rPr>
              <w:t>0,128</w:t>
            </w:r>
          </w:p>
        </w:tc>
      </w:tr>
      <w:tr w:rsidR="00A00DCD" w:rsidRPr="00A5541D" w14:paraId="7EC9DD45" w14:textId="77777777" w:rsidTr="00DA7850">
        <w:tc>
          <w:tcPr>
            <w:tcW w:w="1447" w:type="dxa"/>
          </w:tcPr>
          <w:p w14:paraId="48727A7B" w14:textId="77777777" w:rsidR="00A00DCD" w:rsidRPr="00A5541D" w:rsidRDefault="00A00DCD" w:rsidP="00C675B3">
            <w:pPr>
              <w:jc w:val="center"/>
              <w:rPr>
                <w:b/>
                <w:bCs/>
                <w:sz w:val="22"/>
              </w:rPr>
            </w:pPr>
            <w:r w:rsidRPr="00A5541D">
              <w:rPr>
                <w:b/>
                <w:bCs/>
                <w:sz w:val="22"/>
              </w:rPr>
              <w:t>Au</w:t>
            </w:r>
          </w:p>
        </w:tc>
        <w:tc>
          <w:tcPr>
            <w:tcW w:w="2522" w:type="dxa"/>
          </w:tcPr>
          <w:p w14:paraId="6AD19F3E" w14:textId="77777777" w:rsidR="00A00DCD" w:rsidRPr="00A5541D" w:rsidRDefault="00A00DCD" w:rsidP="00C675B3">
            <w:pPr>
              <w:jc w:val="center"/>
              <w:rPr>
                <w:b/>
                <w:bCs/>
                <w:sz w:val="22"/>
              </w:rPr>
            </w:pPr>
            <w:r w:rsidRPr="00A5541D">
              <w:rPr>
                <w:b/>
                <w:bCs/>
                <w:sz w:val="22"/>
              </w:rPr>
              <w:t>FCC</w:t>
            </w:r>
          </w:p>
        </w:tc>
        <w:tc>
          <w:tcPr>
            <w:tcW w:w="2410" w:type="dxa"/>
          </w:tcPr>
          <w:p w14:paraId="06D6F035" w14:textId="77777777" w:rsidR="00A00DCD" w:rsidRPr="00A5541D" w:rsidRDefault="00A00DCD" w:rsidP="00C675B3">
            <w:pPr>
              <w:jc w:val="center"/>
              <w:rPr>
                <w:b/>
                <w:bCs/>
                <w:sz w:val="22"/>
              </w:rPr>
            </w:pPr>
            <w:r w:rsidRPr="00A5541D">
              <w:rPr>
                <w:b/>
                <w:bCs/>
                <w:sz w:val="22"/>
              </w:rPr>
              <w:t>0,144</w:t>
            </w:r>
          </w:p>
        </w:tc>
      </w:tr>
      <w:tr w:rsidR="00A00DCD" w:rsidRPr="00A5541D" w14:paraId="4832206E" w14:textId="77777777" w:rsidTr="00DA7850">
        <w:tc>
          <w:tcPr>
            <w:tcW w:w="1447" w:type="dxa"/>
          </w:tcPr>
          <w:p w14:paraId="213A8CDD" w14:textId="77777777" w:rsidR="00A00DCD" w:rsidRPr="00A5541D" w:rsidRDefault="00A00DCD" w:rsidP="00C675B3">
            <w:pPr>
              <w:jc w:val="center"/>
              <w:rPr>
                <w:b/>
                <w:bCs/>
                <w:sz w:val="22"/>
              </w:rPr>
            </w:pPr>
            <w:r w:rsidRPr="00A5541D">
              <w:rPr>
                <w:b/>
                <w:bCs/>
                <w:sz w:val="22"/>
              </w:rPr>
              <w:t>Ni</w:t>
            </w:r>
          </w:p>
        </w:tc>
        <w:tc>
          <w:tcPr>
            <w:tcW w:w="2522" w:type="dxa"/>
          </w:tcPr>
          <w:p w14:paraId="5E3ACA3B" w14:textId="77777777" w:rsidR="00A00DCD" w:rsidRPr="00A5541D" w:rsidRDefault="00A00DCD" w:rsidP="00C675B3">
            <w:pPr>
              <w:jc w:val="center"/>
              <w:rPr>
                <w:b/>
                <w:bCs/>
                <w:sz w:val="22"/>
              </w:rPr>
            </w:pPr>
            <w:r w:rsidRPr="00A5541D">
              <w:rPr>
                <w:b/>
                <w:bCs/>
                <w:sz w:val="22"/>
              </w:rPr>
              <w:t>FCC</w:t>
            </w:r>
          </w:p>
        </w:tc>
        <w:tc>
          <w:tcPr>
            <w:tcW w:w="2410" w:type="dxa"/>
          </w:tcPr>
          <w:p w14:paraId="106D325F" w14:textId="77777777" w:rsidR="00A00DCD" w:rsidRPr="00A5541D" w:rsidRDefault="00A00DCD" w:rsidP="00C675B3">
            <w:pPr>
              <w:jc w:val="center"/>
              <w:rPr>
                <w:b/>
                <w:bCs/>
                <w:sz w:val="22"/>
              </w:rPr>
            </w:pPr>
            <w:r w:rsidRPr="00A5541D">
              <w:rPr>
                <w:b/>
                <w:bCs/>
                <w:sz w:val="22"/>
              </w:rPr>
              <w:t>0,125</w:t>
            </w:r>
          </w:p>
        </w:tc>
      </w:tr>
      <w:tr w:rsidR="00A00DCD" w:rsidRPr="00A5541D" w14:paraId="69D8AAFB" w14:textId="77777777" w:rsidTr="00DA7850">
        <w:tc>
          <w:tcPr>
            <w:tcW w:w="1447" w:type="dxa"/>
          </w:tcPr>
          <w:p w14:paraId="46130576" w14:textId="77777777" w:rsidR="00A00DCD" w:rsidRPr="00A5541D" w:rsidRDefault="00A00DCD" w:rsidP="00C675B3">
            <w:pPr>
              <w:jc w:val="center"/>
              <w:rPr>
                <w:b/>
                <w:bCs/>
                <w:sz w:val="22"/>
              </w:rPr>
            </w:pPr>
            <w:r w:rsidRPr="00A5541D">
              <w:rPr>
                <w:b/>
                <w:bCs/>
                <w:sz w:val="22"/>
              </w:rPr>
              <w:t>Al</w:t>
            </w:r>
          </w:p>
        </w:tc>
        <w:tc>
          <w:tcPr>
            <w:tcW w:w="2522" w:type="dxa"/>
          </w:tcPr>
          <w:p w14:paraId="62C5501D" w14:textId="77777777" w:rsidR="00A00DCD" w:rsidRPr="00A5541D" w:rsidRDefault="00A00DCD" w:rsidP="00C675B3">
            <w:pPr>
              <w:jc w:val="center"/>
              <w:rPr>
                <w:b/>
                <w:bCs/>
                <w:sz w:val="22"/>
              </w:rPr>
            </w:pPr>
            <w:r w:rsidRPr="00A5541D">
              <w:rPr>
                <w:b/>
                <w:bCs/>
                <w:sz w:val="22"/>
              </w:rPr>
              <w:t>FCC</w:t>
            </w:r>
          </w:p>
        </w:tc>
        <w:tc>
          <w:tcPr>
            <w:tcW w:w="2410" w:type="dxa"/>
          </w:tcPr>
          <w:p w14:paraId="469F56FB" w14:textId="77777777" w:rsidR="00A00DCD" w:rsidRPr="00A5541D" w:rsidRDefault="00A00DCD" w:rsidP="00C675B3">
            <w:pPr>
              <w:jc w:val="center"/>
              <w:rPr>
                <w:b/>
                <w:bCs/>
                <w:sz w:val="22"/>
              </w:rPr>
            </w:pPr>
            <w:r w:rsidRPr="00A5541D">
              <w:rPr>
                <w:b/>
                <w:bCs/>
                <w:sz w:val="22"/>
              </w:rPr>
              <w:t>0,143</w:t>
            </w:r>
          </w:p>
        </w:tc>
      </w:tr>
      <w:tr w:rsidR="00A00DCD" w:rsidRPr="00A5541D" w14:paraId="76A4C726" w14:textId="77777777" w:rsidTr="00DA7850">
        <w:tc>
          <w:tcPr>
            <w:tcW w:w="1447" w:type="dxa"/>
          </w:tcPr>
          <w:p w14:paraId="38244A2F" w14:textId="77777777" w:rsidR="00A00DCD" w:rsidRPr="00A5541D" w:rsidRDefault="00A00DCD" w:rsidP="00C675B3">
            <w:pPr>
              <w:jc w:val="center"/>
              <w:rPr>
                <w:b/>
                <w:bCs/>
                <w:sz w:val="22"/>
              </w:rPr>
            </w:pPr>
            <w:r w:rsidRPr="00A5541D">
              <w:rPr>
                <w:b/>
                <w:bCs/>
                <w:sz w:val="22"/>
              </w:rPr>
              <w:t>Na</w:t>
            </w:r>
          </w:p>
        </w:tc>
        <w:tc>
          <w:tcPr>
            <w:tcW w:w="2522" w:type="dxa"/>
          </w:tcPr>
          <w:p w14:paraId="633EAF3C" w14:textId="77777777" w:rsidR="00A00DCD" w:rsidRPr="00A5541D" w:rsidRDefault="00A00DCD" w:rsidP="00C675B3">
            <w:pPr>
              <w:jc w:val="center"/>
              <w:rPr>
                <w:b/>
                <w:bCs/>
                <w:sz w:val="22"/>
              </w:rPr>
            </w:pPr>
            <w:r w:rsidRPr="00A5541D">
              <w:rPr>
                <w:b/>
                <w:bCs/>
                <w:sz w:val="22"/>
              </w:rPr>
              <w:t>BCC</w:t>
            </w:r>
          </w:p>
        </w:tc>
        <w:tc>
          <w:tcPr>
            <w:tcW w:w="2410" w:type="dxa"/>
          </w:tcPr>
          <w:p w14:paraId="76D5798B" w14:textId="77777777" w:rsidR="00A00DCD" w:rsidRPr="00A5541D" w:rsidRDefault="00A00DCD" w:rsidP="00C675B3">
            <w:pPr>
              <w:jc w:val="center"/>
              <w:rPr>
                <w:b/>
                <w:bCs/>
                <w:sz w:val="22"/>
              </w:rPr>
            </w:pPr>
            <w:r w:rsidRPr="00A5541D">
              <w:rPr>
                <w:b/>
                <w:bCs/>
                <w:sz w:val="22"/>
              </w:rPr>
              <w:t>0,185</w:t>
            </w:r>
          </w:p>
        </w:tc>
      </w:tr>
      <w:tr w:rsidR="00A00DCD" w:rsidRPr="00A5541D" w14:paraId="321A1E62" w14:textId="77777777" w:rsidTr="00DA7850">
        <w:tc>
          <w:tcPr>
            <w:tcW w:w="1447" w:type="dxa"/>
          </w:tcPr>
          <w:p w14:paraId="2A78EE2C" w14:textId="77777777" w:rsidR="00A00DCD" w:rsidRPr="00A5541D" w:rsidRDefault="00A00DCD" w:rsidP="00C675B3">
            <w:pPr>
              <w:jc w:val="center"/>
              <w:rPr>
                <w:b/>
                <w:bCs/>
                <w:sz w:val="22"/>
              </w:rPr>
            </w:pPr>
            <w:r w:rsidRPr="00A5541D">
              <w:rPr>
                <w:b/>
                <w:bCs/>
                <w:sz w:val="22"/>
              </w:rPr>
              <w:t>W</w:t>
            </w:r>
          </w:p>
        </w:tc>
        <w:tc>
          <w:tcPr>
            <w:tcW w:w="2522" w:type="dxa"/>
          </w:tcPr>
          <w:p w14:paraId="7C55E114" w14:textId="77777777" w:rsidR="00A00DCD" w:rsidRPr="00A5541D" w:rsidRDefault="00A00DCD" w:rsidP="00C675B3">
            <w:pPr>
              <w:jc w:val="center"/>
              <w:rPr>
                <w:b/>
                <w:bCs/>
                <w:sz w:val="22"/>
              </w:rPr>
            </w:pPr>
            <w:r w:rsidRPr="00A5541D">
              <w:rPr>
                <w:b/>
                <w:bCs/>
                <w:sz w:val="22"/>
              </w:rPr>
              <w:t>BCC</w:t>
            </w:r>
          </w:p>
        </w:tc>
        <w:tc>
          <w:tcPr>
            <w:tcW w:w="2410" w:type="dxa"/>
          </w:tcPr>
          <w:p w14:paraId="05A8A6F8" w14:textId="77777777" w:rsidR="00A00DCD" w:rsidRPr="00A5541D" w:rsidRDefault="00A00DCD" w:rsidP="00C675B3">
            <w:pPr>
              <w:jc w:val="center"/>
              <w:rPr>
                <w:b/>
                <w:bCs/>
                <w:sz w:val="22"/>
              </w:rPr>
            </w:pPr>
            <w:r w:rsidRPr="00A5541D">
              <w:rPr>
                <w:b/>
                <w:bCs/>
                <w:sz w:val="22"/>
              </w:rPr>
              <w:t>0,137</w:t>
            </w:r>
          </w:p>
        </w:tc>
      </w:tr>
      <w:tr w:rsidR="00A00DCD" w:rsidRPr="00A5541D" w14:paraId="6BE58DF3" w14:textId="77777777" w:rsidTr="00DA7850">
        <w:tc>
          <w:tcPr>
            <w:tcW w:w="1447" w:type="dxa"/>
          </w:tcPr>
          <w:p w14:paraId="2F0C6879" w14:textId="77777777" w:rsidR="00A00DCD" w:rsidRPr="00A5541D" w:rsidRDefault="00A00DCD" w:rsidP="00C675B3">
            <w:pPr>
              <w:jc w:val="center"/>
              <w:rPr>
                <w:b/>
                <w:bCs/>
                <w:sz w:val="22"/>
              </w:rPr>
            </w:pPr>
            <w:r w:rsidRPr="00A5541D">
              <w:rPr>
                <w:b/>
                <w:bCs/>
                <w:sz w:val="22"/>
              </w:rPr>
              <w:t>Pt</w:t>
            </w:r>
          </w:p>
        </w:tc>
        <w:tc>
          <w:tcPr>
            <w:tcW w:w="2522" w:type="dxa"/>
          </w:tcPr>
          <w:p w14:paraId="0A10BFC1" w14:textId="77777777" w:rsidR="00A00DCD" w:rsidRPr="00A5541D" w:rsidRDefault="00A00DCD" w:rsidP="00C675B3">
            <w:pPr>
              <w:jc w:val="center"/>
              <w:rPr>
                <w:b/>
                <w:bCs/>
                <w:sz w:val="22"/>
              </w:rPr>
            </w:pPr>
            <w:r w:rsidRPr="00A5541D">
              <w:rPr>
                <w:b/>
                <w:bCs/>
                <w:sz w:val="22"/>
              </w:rPr>
              <w:t>FCC</w:t>
            </w:r>
          </w:p>
        </w:tc>
        <w:tc>
          <w:tcPr>
            <w:tcW w:w="2410" w:type="dxa"/>
          </w:tcPr>
          <w:p w14:paraId="3F9901C4" w14:textId="77777777" w:rsidR="00A00DCD" w:rsidRPr="00A5541D" w:rsidRDefault="00A00DCD" w:rsidP="00C675B3">
            <w:pPr>
              <w:jc w:val="center"/>
              <w:rPr>
                <w:b/>
                <w:bCs/>
                <w:sz w:val="22"/>
              </w:rPr>
            </w:pPr>
            <w:r w:rsidRPr="00A5541D">
              <w:rPr>
                <w:b/>
                <w:bCs/>
                <w:sz w:val="22"/>
              </w:rPr>
              <w:t>0,138</w:t>
            </w:r>
          </w:p>
        </w:tc>
      </w:tr>
      <w:tr w:rsidR="00C675B3" w:rsidRPr="00A5541D" w14:paraId="1C564FB5" w14:textId="77777777" w:rsidTr="00DA7850">
        <w:tc>
          <w:tcPr>
            <w:tcW w:w="1447" w:type="dxa"/>
          </w:tcPr>
          <w:p w14:paraId="4751A609" w14:textId="363C88DA" w:rsidR="00C675B3" w:rsidRPr="00A5541D" w:rsidRDefault="00C675B3" w:rsidP="00C675B3">
            <w:pPr>
              <w:jc w:val="center"/>
              <w:rPr>
                <w:b/>
                <w:bCs/>
                <w:sz w:val="22"/>
              </w:rPr>
            </w:pPr>
            <w:r w:rsidRPr="00A5541D">
              <w:rPr>
                <w:b/>
                <w:bCs/>
                <w:sz w:val="22"/>
              </w:rPr>
              <w:t>K</w:t>
            </w:r>
          </w:p>
        </w:tc>
        <w:tc>
          <w:tcPr>
            <w:tcW w:w="2522" w:type="dxa"/>
          </w:tcPr>
          <w:p w14:paraId="225B83F5" w14:textId="46024568" w:rsidR="00C675B3" w:rsidRPr="00A5541D" w:rsidRDefault="00C675B3" w:rsidP="00C675B3">
            <w:pPr>
              <w:jc w:val="center"/>
              <w:rPr>
                <w:b/>
                <w:bCs/>
                <w:sz w:val="22"/>
              </w:rPr>
            </w:pPr>
            <w:r w:rsidRPr="00A5541D">
              <w:rPr>
                <w:b/>
                <w:bCs/>
                <w:sz w:val="22"/>
              </w:rPr>
              <w:t>BCC</w:t>
            </w:r>
          </w:p>
        </w:tc>
        <w:tc>
          <w:tcPr>
            <w:tcW w:w="2410" w:type="dxa"/>
          </w:tcPr>
          <w:p w14:paraId="2BE21BEE" w14:textId="2B917355" w:rsidR="00C675B3" w:rsidRPr="00A5541D" w:rsidRDefault="00C675B3" w:rsidP="00C675B3">
            <w:pPr>
              <w:jc w:val="center"/>
              <w:rPr>
                <w:b/>
                <w:bCs/>
                <w:sz w:val="22"/>
              </w:rPr>
            </w:pPr>
            <w:r w:rsidRPr="00A5541D">
              <w:rPr>
                <w:b/>
                <w:bCs/>
                <w:sz w:val="22"/>
              </w:rPr>
              <w:t>0,231</w:t>
            </w:r>
          </w:p>
        </w:tc>
      </w:tr>
      <w:tr w:rsidR="00C675B3" w:rsidRPr="00A5541D" w14:paraId="6F686CBA" w14:textId="77777777" w:rsidTr="00DA7850">
        <w:tc>
          <w:tcPr>
            <w:tcW w:w="1447" w:type="dxa"/>
          </w:tcPr>
          <w:p w14:paraId="79266983" w14:textId="4B5AF294" w:rsidR="00C675B3" w:rsidRPr="00A5541D" w:rsidRDefault="00C675B3" w:rsidP="00C675B3">
            <w:pPr>
              <w:jc w:val="center"/>
              <w:rPr>
                <w:b/>
                <w:bCs/>
                <w:sz w:val="22"/>
              </w:rPr>
            </w:pPr>
            <w:r w:rsidRPr="00A5541D">
              <w:rPr>
                <w:b/>
                <w:bCs/>
                <w:sz w:val="22"/>
              </w:rPr>
              <w:t>Ir</w:t>
            </w:r>
          </w:p>
        </w:tc>
        <w:tc>
          <w:tcPr>
            <w:tcW w:w="2522" w:type="dxa"/>
          </w:tcPr>
          <w:p w14:paraId="51AAD208" w14:textId="1A6A83E0" w:rsidR="00C675B3" w:rsidRPr="00A5541D" w:rsidRDefault="00C675B3" w:rsidP="00C675B3">
            <w:pPr>
              <w:jc w:val="center"/>
              <w:rPr>
                <w:b/>
                <w:bCs/>
                <w:sz w:val="22"/>
              </w:rPr>
            </w:pPr>
            <w:r w:rsidRPr="00A5541D">
              <w:rPr>
                <w:b/>
                <w:bCs/>
                <w:sz w:val="22"/>
              </w:rPr>
              <w:t>FCC</w:t>
            </w:r>
          </w:p>
        </w:tc>
        <w:tc>
          <w:tcPr>
            <w:tcW w:w="2410" w:type="dxa"/>
          </w:tcPr>
          <w:p w14:paraId="21485819" w14:textId="6F8386FD" w:rsidR="00C675B3" w:rsidRPr="00A5541D" w:rsidRDefault="00C675B3" w:rsidP="00C675B3">
            <w:pPr>
              <w:jc w:val="center"/>
              <w:rPr>
                <w:b/>
                <w:bCs/>
                <w:sz w:val="22"/>
              </w:rPr>
            </w:pPr>
            <w:r w:rsidRPr="00A5541D">
              <w:rPr>
                <w:b/>
                <w:bCs/>
                <w:sz w:val="22"/>
              </w:rPr>
              <w:t>0,135</w:t>
            </w:r>
          </w:p>
        </w:tc>
      </w:tr>
    </w:tbl>
    <w:p w14:paraId="01394D17" w14:textId="10A161E5" w:rsidR="00E65DFC" w:rsidRDefault="00E65DFC" w:rsidP="00E65DFC">
      <w:pPr>
        <w:spacing w:after="200" w:line="276" w:lineRule="auto"/>
        <w:ind w:left="426"/>
        <w:contextualSpacing/>
        <w:rPr>
          <w:rFonts w:asciiTheme="majorHAnsi" w:hAnsiTheme="majorHAnsi"/>
          <w:sz w:val="22"/>
        </w:rPr>
      </w:pPr>
    </w:p>
    <w:p w14:paraId="7554083E" w14:textId="4A7162E1" w:rsidR="00DA7850" w:rsidRPr="00DA7850" w:rsidRDefault="00DA7850" w:rsidP="00DA7850">
      <w:pPr>
        <w:spacing w:after="200" w:line="276" w:lineRule="auto"/>
        <w:ind w:left="426"/>
        <w:contextualSpacing/>
        <w:rPr>
          <w:rFonts w:asciiTheme="majorHAnsi" w:hAnsiTheme="majorHAnsi"/>
          <w:sz w:val="22"/>
        </w:rPr>
      </w:pPr>
      <w:r w:rsidRPr="00DA7850">
        <w:rPr>
          <w:rFonts w:asciiTheme="majorHAnsi" w:hAnsiTheme="majorHAnsi"/>
          <w:sz w:val="22"/>
        </w:rPr>
        <w:t>En principio, de entre los que tienen la misma</w:t>
      </w:r>
      <w:r>
        <w:rPr>
          <w:rFonts w:asciiTheme="majorHAnsi" w:hAnsiTheme="majorHAnsi"/>
          <w:sz w:val="22"/>
        </w:rPr>
        <w:t xml:space="preserve"> </w:t>
      </w:r>
      <w:r w:rsidRPr="00DA7850">
        <w:rPr>
          <w:rFonts w:asciiTheme="majorHAnsi" w:hAnsiTheme="majorHAnsi"/>
          <w:sz w:val="22"/>
        </w:rPr>
        <w:t>estructura cristalina, los que tengan el tamaño</w:t>
      </w:r>
      <w:r>
        <w:rPr>
          <w:rFonts w:asciiTheme="majorHAnsi" w:hAnsiTheme="majorHAnsi"/>
          <w:sz w:val="22"/>
        </w:rPr>
        <w:t xml:space="preserve"> </w:t>
      </w:r>
      <w:r w:rsidRPr="00DA7850">
        <w:rPr>
          <w:rFonts w:asciiTheme="majorHAnsi" w:hAnsiTheme="majorHAnsi"/>
          <w:sz w:val="22"/>
        </w:rPr>
        <w:t>atómico más próximo. Así, podemos formar las</w:t>
      </w:r>
      <w:r>
        <w:rPr>
          <w:rFonts w:asciiTheme="majorHAnsi" w:hAnsiTheme="majorHAnsi"/>
          <w:sz w:val="22"/>
        </w:rPr>
        <w:t xml:space="preserve"> </w:t>
      </w:r>
      <w:r w:rsidRPr="00DA7850">
        <w:rPr>
          <w:rFonts w:asciiTheme="majorHAnsi" w:hAnsiTheme="majorHAnsi"/>
          <w:sz w:val="22"/>
        </w:rPr>
        <w:t>siguientes parejas:</w:t>
      </w:r>
    </w:p>
    <w:p w14:paraId="1A353EF9" w14:textId="2BEAD351" w:rsidR="00DA7850" w:rsidRPr="00A5541D" w:rsidRDefault="00DA7850" w:rsidP="00DA7850">
      <w:pPr>
        <w:spacing w:after="200" w:line="276" w:lineRule="auto"/>
        <w:ind w:left="426"/>
        <w:contextualSpacing/>
        <w:rPr>
          <w:rFonts w:asciiTheme="majorHAnsi" w:hAnsiTheme="majorHAnsi"/>
          <w:sz w:val="22"/>
        </w:rPr>
      </w:pPr>
      <w:r w:rsidRPr="00DA7850">
        <w:rPr>
          <w:rFonts w:asciiTheme="majorHAnsi" w:hAnsiTheme="majorHAnsi"/>
          <w:sz w:val="22"/>
        </w:rPr>
        <w:t>Cu-Ni, Au-Al, Ag-Au</w:t>
      </w:r>
      <w:r>
        <w:rPr>
          <w:rFonts w:asciiTheme="majorHAnsi" w:hAnsiTheme="majorHAnsi"/>
          <w:sz w:val="22"/>
        </w:rPr>
        <w:tab/>
      </w:r>
      <w:r w:rsidRPr="00DA7850">
        <w:rPr>
          <w:rFonts w:asciiTheme="majorHAnsi" w:hAnsiTheme="majorHAnsi"/>
          <w:sz w:val="22"/>
        </w:rPr>
        <w:t>W-Pt, W-Ir, Pt-Ir</w:t>
      </w:r>
    </w:p>
    <w:p w14:paraId="0E4F1E3C" w14:textId="77777777" w:rsidR="00E65DFC" w:rsidRPr="00A5541D" w:rsidRDefault="00E65DFC" w:rsidP="00E65DFC">
      <w:pPr>
        <w:spacing w:after="200" w:line="276" w:lineRule="auto"/>
        <w:ind w:left="852" w:hanging="426"/>
        <w:contextualSpacing/>
        <w:rPr>
          <w:rFonts w:asciiTheme="majorHAnsi" w:hAnsiTheme="majorHAnsi"/>
          <w:sz w:val="22"/>
        </w:rPr>
      </w:pPr>
    </w:p>
    <w:p w14:paraId="0C47A417" w14:textId="48C49D2D" w:rsidR="00E65DFC" w:rsidRPr="00A5541D" w:rsidRDefault="008B3AAC" w:rsidP="007A1A2A">
      <w:pPr>
        <w:ind w:left="426" w:hanging="426"/>
        <w:rPr>
          <w:b/>
          <w:bCs/>
          <w:sz w:val="22"/>
        </w:rPr>
      </w:pPr>
      <w:r w:rsidRPr="00A5541D">
        <w:rPr>
          <w:b/>
          <w:bCs/>
          <w:sz w:val="22"/>
        </w:rPr>
        <w:t>8</w:t>
      </w:r>
      <w:r w:rsidR="00E65DFC" w:rsidRPr="00A5541D">
        <w:rPr>
          <w:b/>
          <w:bCs/>
          <w:sz w:val="22"/>
        </w:rPr>
        <w:t>.</w:t>
      </w:r>
      <w:r w:rsidR="00E65DFC" w:rsidRPr="00A5541D">
        <w:rPr>
          <w:b/>
          <w:bCs/>
          <w:sz w:val="22"/>
        </w:rPr>
        <w:tab/>
      </w:r>
      <w:r w:rsidR="007A1A2A" w:rsidRPr="00A5541D">
        <w:rPr>
          <w:b/>
          <w:bCs/>
          <w:sz w:val="22"/>
        </w:rPr>
        <w:t xml:space="preserve">Para una aleación Cu-Au se facilitan las temperaturas de la línea de </w:t>
      </w:r>
      <w:r w:rsidR="007A1A2A" w:rsidRPr="00A5541D">
        <w:rPr>
          <w:b/>
          <w:bCs/>
          <w:i/>
          <w:iCs/>
          <w:sz w:val="22"/>
        </w:rPr>
        <w:t xml:space="preserve">liquidus </w:t>
      </w:r>
      <w:r w:rsidR="007A1A2A" w:rsidRPr="00A5541D">
        <w:rPr>
          <w:b/>
          <w:bCs/>
          <w:sz w:val="22"/>
        </w:rPr>
        <w:t xml:space="preserve">y de </w:t>
      </w:r>
      <w:r w:rsidR="007A1A2A" w:rsidRPr="00A5541D">
        <w:rPr>
          <w:b/>
          <w:bCs/>
          <w:i/>
          <w:iCs/>
          <w:sz w:val="22"/>
        </w:rPr>
        <w:t xml:space="preserve">solidus. </w:t>
      </w:r>
      <w:r w:rsidR="007A1A2A" w:rsidRPr="00A5541D">
        <w:rPr>
          <w:b/>
          <w:bCs/>
          <w:sz w:val="22"/>
        </w:rPr>
        <w:t>Dibuja el diagrama resultante.</w:t>
      </w:r>
    </w:p>
    <w:tbl>
      <w:tblPr>
        <w:tblStyle w:val="Tablaconcuadrcula"/>
        <w:tblW w:w="0" w:type="auto"/>
        <w:tblInd w:w="426" w:type="dxa"/>
        <w:tblLook w:val="04A0" w:firstRow="1" w:lastRow="0" w:firstColumn="1" w:lastColumn="0" w:noHBand="0" w:noVBand="1"/>
      </w:tblPr>
      <w:tblGrid>
        <w:gridCol w:w="3143"/>
        <w:gridCol w:w="3142"/>
        <w:gridCol w:w="3143"/>
      </w:tblGrid>
      <w:tr w:rsidR="00050E10" w:rsidRPr="00A5541D" w14:paraId="761A094E" w14:textId="77777777" w:rsidTr="005A26B2">
        <w:tc>
          <w:tcPr>
            <w:tcW w:w="3259" w:type="dxa"/>
            <w:shd w:val="clear" w:color="auto" w:fill="D9D9D9" w:themeFill="background1" w:themeFillShade="D9"/>
          </w:tcPr>
          <w:p w14:paraId="545B506E" w14:textId="77777777" w:rsidR="00050E10" w:rsidRPr="00A5541D" w:rsidRDefault="00050E10" w:rsidP="00CF590B">
            <w:pPr>
              <w:jc w:val="center"/>
              <w:rPr>
                <w:b/>
                <w:bCs/>
                <w:sz w:val="22"/>
              </w:rPr>
            </w:pPr>
            <w:r w:rsidRPr="00A5541D">
              <w:rPr>
                <w:b/>
                <w:bCs/>
                <w:sz w:val="22"/>
              </w:rPr>
              <w:t>Concentración (% Au)</w:t>
            </w:r>
          </w:p>
        </w:tc>
        <w:tc>
          <w:tcPr>
            <w:tcW w:w="3259" w:type="dxa"/>
            <w:shd w:val="clear" w:color="auto" w:fill="D9D9D9" w:themeFill="background1" w:themeFillShade="D9"/>
          </w:tcPr>
          <w:p w14:paraId="4E29753C" w14:textId="77777777" w:rsidR="00050E10" w:rsidRPr="00A5541D" w:rsidRDefault="00050E10" w:rsidP="00CF590B">
            <w:pPr>
              <w:jc w:val="center"/>
              <w:rPr>
                <w:b/>
                <w:bCs/>
                <w:sz w:val="22"/>
              </w:rPr>
            </w:pPr>
            <w:r w:rsidRPr="00A5541D">
              <w:rPr>
                <w:b/>
                <w:bCs/>
                <w:sz w:val="22"/>
              </w:rPr>
              <w:t xml:space="preserve">Temperaturas </w:t>
            </w:r>
            <w:r w:rsidRPr="00A5541D">
              <w:rPr>
                <w:b/>
                <w:bCs/>
                <w:i/>
                <w:iCs/>
                <w:sz w:val="22"/>
              </w:rPr>
              <w:t xml:space="preserve">liquidus </w:t>
            </w:r>
            <w:r w:rsidRPr="00A5541D">
              <w:rPr>
                <w:b/>
                <w:bCs/>
                <w:sz w:val="22"/>
              </w:rPr>
              <w:t>(°C)</w:t>
            </w:r>
          </w:p>
        </w:tc>
        <w:tc>
          <w:tcPr>
            <w:tcW w:w="3260" w:type="dxa"/>
            <w:shd w:val="clear" w:color="auto" w:fill="D9D9D9" w:themeFill="background1" w:themeFillShade="D9"/>
          </w:tcPr>
          <w:p w14:paraId="27836081" w14:textId="77777777" w:rsidR="00050E10" w:rsidRPr="00A5541D" w:rsidRDefault="00050E10" w:rsidP="00CF590B">
            <w:pPr>
              <w:jc w:val="center"/>
              <w:rPr>
                <w:b/>
                <w:bCs/>
                <w:sz w:val="22"/>
              </w:rPr>
            </w:pPr>
            <w:r w:rsidRPr="00A5541D">
              <w:rPr>
                <w:b/>
                <w:bCs/>
                <w:sz w:val="22"/>
              </w:rPr>
              <w:t xml:space="preserve">Temperaturas </w:t>
            </w:r>
            <w:r w:rsidRPr="00A5541D">
              <w:rPr>
                <w:b/>
                <w:bCs/>
                <w:i/>
                <w:iCs/>
                <w:sz w:val="22"/>
              </w:rPr>
              <w:t xml:space="preserve">solidus </w:t>
            </w:r>
            <w:r w:rsidRPr="00A5541D">
              <w:rPr>
                <w:b/>
                <w:bCs/>
                <w:sz w:val="22"/>
              </w:rPr>
              <w:t>(°C)</w:t>
            </w:r>
          </w:p>
        </w:tc>
      </w:tr>
      <w:tr w:rsidR="00050E10" w:rsidRPr="00A5541D" w14:paraId="1754FCDE" w14:textId="77777777" w:rsidTr="00050E10">
        <w:tc>
          <w:tcPr>
            <w:tcW w:w="3259" w:type="dxa"/>
          </w:tcPr>
          <w:p w14:paraId="5FE3EA5F" w14:textId="77777777" w:rsidR="00050E10" w:rsidRPr="00A5541D" w:rsidRDefault="00050E10" w:rsidP="00CF590B">
            <w:pPr>
              <w:jc w:val="center"/>
              <w:rPr>
                <w:b/>
                <w:bCs/>
                <w:sz w:val="22"/>
              </w:rPr>
            </w:pPr>
            <w:r w:rsidRPr="00A5541D">
              <w:rPr>
                <w:b/>
                <w:bCs/>
                <w:sz w:val="22"/>
              </w:rPr>
              <w:t>0</w:t>
            </w:r>
          </w:p>
        </w:tc>
        <w:tc>
          <w:tcPr>
            <w:tcW w:w="3259" w:type="dxa"/>
          </w:tcPr>
          <w:p w14:paraId="45A33439" w14:textId="77777777" w:rsidR="00050E10" w:rsidRPr="00A5541D" w:rsidRDefault="00050E10" w:rsidP="00CF590B">
            <w:pPr>
              <w:jc w:val="center"/>
              <w:rPr>
                <w:b/>
                <w:bCs/>
                <w:sz w:val="22"/>
              </w:rPr>
            </w:pPr>
            <w:r w:rsidRPr="00A5541D">
              <w:rPr>
                <w:b/>
                <w:bCs/>
                <w:sz w:val="22"/>
              </w:rPr>
              <w:t>1 085</w:t>
            </w:r>
          </w:p>
        </w:tc>
        <w:tc>
          <w:tcPr>
            <w:tcW w:w="3260" w:type="dxa"/>
          </w:tcPr>
          <w:p w14:paraId="21175643" w14:textId="77777777" w:rsidR="00050E10" w:rsidRPr="00A5541D" w:rsidRDefault="00050E10" w:rsidP="00CF590B">
            <w:pPr>
              <w:jc w:val="center"/>
              <w:rPr>
                <w:b/>
                <w:bCs/>
                <w:sz w:val="22"/>
              </w:rPr>
            </w:pPr>
            <w:r w:rsidRPr="00A5541D">
              <w:rPr>
                <w:b/>
                <w:bCs/>
                <w:sz w:val="22"/>
              </w:rPr>
              <w:t>1 085</w:t>
            </w:r>
          </w:p>
        </w:tc>
      </w:tr>
      <w:tr w:rsidR="00050E10" w:rsidRPr="00A5541D" w14:paraId="3572C27E" w14:textId="77777777" w:rsidTr="00050E10">
        <w:tc>
          <w:tcPr>
            <w:tcW w:w="3259" w:type="dxa"/>
          </w:tcPr>
          <w:p w14:paraId="327590CA" w14:textId="77777777" w:rsidR="00050E10" w:rsidRPr="00A5541D" w:rsidRDefault="00050E10" w:rsidP="00CF590B">
            <w:pPr>
              <w:jc w:val="center"/>
              <w:rPr>
                <w:b/>
                <w:bCs/>
                <w:sz w:val="22"/>
              </w:rPr>
            </w:pPr>
            <w:r w:rsidRPr="00A5541D">
              <w:rPr>
                <w:b/>
                <w:bCs/>
                <w:sz w:val="22"/>
              </w:rPr>
              <w:t>20</w:t>
            </w:r>
          </w:p>
        </w:tc>
        <w:tc>
          <w:tcPr>
            <w:tcW w:w="3259" w:type="dxa"/>
          </w:tcPr>
          <w:p w14:paraId="63405B70" w14:textId="77777777" w:rsidR="00050E10" w:rsidRPr="00A5541D" w:rsidRDefault="00050E10" w:rsidP="00CF590B">
            <w:pPr>
              <w:jc w:val="center"/>
              <w:rPr>
                <w:b/>
                <w:bCs/>
                <w:sz w:val="22"/>
              </w:rPr>
            </w:pPr>
            <w:r w:rsidRPr="00A5541D">
              <w:rPr>
                <w:b/>
                <w:bCs/>
                <w:sz w:val="22"/>
              </w:rPr>
              <w:t>1 042</w:t>
            </w:r>
          </w:p>
        </w:tc>
        <w:tc>
          <w:tcPr>
            <w:tcW w:w="3260" w:type="dxa"/>
          </w:tcPr>
          <w:p w14:paraId="3700D186" w14:textId="77777777" w:rsidR="00050E10" w:rsidRPr="00A5541D" w:rsidRDefault="00050E10" w:rsidP="00CF590B">
            <w:pPr>
              <w:jc w:val="center"/>
              <w:rPr>
                <w:b/>
                <w:bCs/>
                <w:sz w:val="22"/>
              </w:rPr>
            </w:pPr>
            <w:r w:rsidRPr="00A5541D">
              <w:rPr>
                <w:b/>
                <w:bCs/>
                <w:sz w:val="22"/>
              </w:rPr>
              <w:t>1 019</w:t>
            </w:r>
          </w:p>
        </w:tc>
      </w:tr>
      <w:tr w:rsidR="00050E10" w:rsidRPr="00A5541D" w14:paraId="7EB30C08" w14:textId="77777777" w:rsidTr="00050E10">
        <w:tc>
          <w:tcPr>
            <w:tcW w:w="3259" w:type="dxa"/>
          </w:tcPr>
          <w:p w14:paraId="0E9C3A30" w14:textId="77777777" w:rsidR="00050E10" w:rsidRPr="00A5541D" w:rsidRDefault="00050E10" w:rsidP="00CF590B">
            <w:pPr>
              <w:jc w:val="center"/>
              <w:rPr>
                <w:b/>
                <w:bCs/>
                <w:sz w:val="22"/>
              </w:rPr>
            </w:pPr>
            <w:r w:rsidRPr="00A5541D">
              <w:rPr>
                <w:b/>
                <w:bCs/>
                <w:sz w:val="22"/>
              </w:rPr>
              <w:t>40</w:t>
            </w:r>
          </w:p>
        </w:tc>
        <w:tc>
          <w:tcPr>
            <w:tcW w:w="3259" w:type="dxa"/>
          </w:tcPr>
          <w:p w14:paraId="1A70F1D2" w14:textId="77777777" w:rsidR="00050E10" w:rsidRPr="00A5541D" w:rsidRDefault="00050E10" w:rsidP="00CF590B">
            <w:pPr>
              <w:jc w:val="center"/>
              <w:rPr>
                <w:b/>
                <w:bCs/>
                <w:sz w:val="22"/>
              </w:rPr>
            </w:pPr>
            <w:r w:rsidRPr="00A5541D">
              <w:rPr>
                <w:b/>
                <w:bCs/>
                <w:sz w:val="22"/>
              </w:rPr>
              <w:t>996</w:t>
            </w:r>
          </w:p>
        </w:tc>
        <w:tc>
          <w:tcPr>
            <w:tcW w:w="3260" w:type="dxa"/>
          </w:tcPr>
          <w:p w14:paraId="79F9C978" w14:textId="77777777" w:rsidR="00050E10" w:rsidRPr="00A5541D" w:rsidRDefault="00050E10" w:rsidP="00CF590B">
            <w:pPr>
              <w:jc w:val="center"/>
              <w:rPr>
                <w:b/>
                <w:bCs/>
                <w:sz w:val="22"/>
              </w:rPr>
            </w:pPr>
            <w:r w:rsidRPr="00A5541D">
              <w:rPr>
                <w:b/>
                <w:bCs/>
                <w:sz w:val="22"/>
              </w:rPr>
              <w:t>973</w:t>
            </w:r>
          </w:p>
        </w:tc>
      </w:tr>
      <w:tr w:rsidR="00050E10" w:rsidRPr="00A5541D" w14:paraId="091AF4B1" w14:textId="77777777" w:rsidTr="00050E10">
        <w:tc>
          <w:tcPr>
            <w:tcW w:w="3259" w:type="dxa"/>
          </w:tcPr>
          <w:p w14:paraId="35E19075" w14:textId="77777777" w:rsidR="00050E10" w:rsidRPr="00A5541D" w:rsidRDefault="00050E10" w:rsidP="00CF590B">
            <w:pPr>
              <w:jc w:val="center"/>
              <w:rPr>
                <w:b/>
                <w:bCs/>
                <w:sz w:val="22"/>
              </w:rPr>
            </w:pPr>
            <w:r w:rsidRPr="00A5541D">
              <w:rPr>
                <w:b/>
                <w:bCs/>
                <w:sz w:val="22"/>
              </w:rPr>
              <w:t>60</w:t>
            </w:r>
          </w:p>
        </w:tc>
        <w:tc>
          <w:tcPr>
            <w:tcW w:w="3259" w:type="dxa"/>
          </w:tcPr>
          <w:p w14:paraId="296FB498" w14:textId="77777777" w:rsidR="00050E10" w:rsidRPr="00A5541D" w:rsidRDefault="00050E10" w:rsidP="00CF590B">
            <w:pPr>
              <w:jc w:val="center"/>
              <w:rPr>
                <w:b/>
                <w:bCs/>
                <w:sz w:val="22"/>
              </w:rPr>
            </w:pPr>
            <w:r w:rsidRPr="00A5541D">
              <w:rPr>
                <w:b/>
                <w:bCs/>
                <w:sz w:val="22"/>
              </w:rPr>
              <w:t>946</w:t>
            </w:r>
          </w:p>
        </w:tc>
        <w:tc>
          <w:tcPr>
            <w:tcW w:w="3260" w:type="dxa"/>
          </w:tcPr>
          <w:p w14:paraId="3D6FE7C3" w14:textId="77777777" w:rsidR="00050E10" w:rsidRPr="00A5541D" w:rsidRDefault="00050E10" w:rsidP="00CF590B">
            <w:pPr>
              <w:jc w:val="center"/>
              <w:rPr>
                <w:b/>
                <w:bCs/>
                <w:sz w:val="22"/>
              </w:rPr>
            </w:pPr>
            <w:r w:rsidRPr="00A5541D">
              <w:rPr>
                <w:b/>
                <w:bCs/>
                <w:sz w:val="22"/>
              </w:rPr>
              <w:t>934</w:t>
            </w:r>
          </w:p>
        </w:tc>
      </w:tr>
      <w:tr w:rsidR="00050E10" w:rsidRPr="00A5541D" w14:paraId="2CC97779" w14:textId="77777777" w:rsidTr="00050E10">
        <w:tc>
          <w:tcPr>
            <w:tcW w:w="3259" w:type="dxa"/>
          </w:tcPr>
          <w:p w14:paraId="6A29DD66" w14:textId="77777777" w:rsidR="00050E10" w:rsidRPr="00A5541D" w:rsidRDefault="00050E10" w:rsidP="00CF590B">
            <w:pPr>
              <w:jc w:val="center"/>
              <w:rPr>
                <w:b/>
                <w:bCs/>
                <w:sz w:val="22"/>
              </w:rPr>
            </w:pPr>
            <w:r w:rsidRPr="00A5541D">
              <w:rPr>
                <w:b/>
                <w:bCs/>
                <w:sz w:val="22"/>
              </w:rPr>
              <w:t>80</w:t>
            </w:r>
          </w:p>
        </w:tc>
        <w:tc>
          <w:tcPr>
            <w:tcW w:w="3259" w:type="dxa"/>
          </w:tcPr>
          <w:p w14:paraId="631F8D9C" w14:textId="77777777" w:rsidR="00050E10" w:rsidRPr="00A5541D" w:rsidRDefault="00050E10" w:rsidP="00CF590B">
            <w:pPr>
              <w:jc w:val="center"/>
              <w:rPr>
                <w:b/>
                <w:bCs/>
                <w:sz w:val="22"/>
              </w:rPr>
            </w:pPr>
            <w:r w:rsidRPr="00A5541D">
              <w:rPr>
                <w:b/>
                <w:bCs/>
                <w:sz w:val="22"/>
              </w:rPr>
              <w:t>911</w:t>
            </w:r>
          </w:p>
        </w:tc>
        <w:tc>
          <w:tcPr>
            <w:tcW w:w="3260" w:type="dxa"/>
          </w:tcPr>
          <w:p w14:paraId="4C8887AB" w14:textId="77777777" w:rsidR="00050E10" w:rsidRPr="00A5541D" w:rsidRDefault="00050E10" w:rsidP="00CF590B">
            <w:pPr>
              <w:jc w:val="center"/>
              <w:rPr>
                <w:b/>
                <w:bCs/>
                <w:sz w:val="22"/>
              </w:rPr>
            </w:pPr>
            <w:r w:rsidRPr="00A5541D">
              <w:rPr>
                <w:b/>
                <w:bCs/>
                <w:sz w:val="22"/>
              </w:rPr>
              <w:t>911</w:t>
            </w:r>
          </w:p>
        </w:tc>
      </w:tr>
      <w:tr w:rsidR="00050E10" w:rsidRPr="00A5541D" w14:paraId="4601671D" w14:textId="77777777" w:rsidTr="00050E10">
        <w:tc>
          <w:tcPr>
            <w:tcW w:w="3259" w:type="dxa"/>
          </w:tcPr>
          <w:p w14:paraId="47F93A51" w14:textId="77777777" w:rsidR="00050E10" w:rsidRPr="00A5541D" w:rsidRDefault="00050E10" w:rsidP="00CF590B">
            <w:pPr>
              <w:jc w:val="center"/>
              <w:rPr>
                <w:b/>
                <w:bCs/>
                <w:sz w:val="22"/>
              </w:rPr>
            </w:pPr>
            <w:r w:rsidRPr="00A5541D">
              <w:rPr>
                <w:b/>
                <w:bCs/>
                <w:sz w:val="22"/>
              </w:rPr>
              <w:lastRenderedPageBreak/>
              <w:t>90</w:t>
            </w:r>
          </w:p>
        </w:tc>
        <w:tc>
          <w:tcPr>
            <w:tcW w:w="3259" w:type="dxa"/>
          </w:tcPr>
          <w:p w14:paraId="3F3F1BB4" w14:textId="77777777" w:rsidR="00050E10" w:rsidRPr="00A5541D" w:rsidRDefault="00050E10" w:rsidP="00CF590B">
            <w:pPr>
              <w:jc w:val="center"/>
              <w:rPr>
                <w:b/>
                <w:bCs/>
                <w:sz w:val="22"/>
              </w:rPr>
            </w:pPr>
            <w:r w:rsidRPr="00A5541D">
              <w:rPr>
                <w:b/>
                <w:bCs/>
                <w:sz w:val="22"/>
              </w:rPr>
              <w:t>942</w:t>
            </w:r>
          </w:p>
        </w:tc>
        <w:tc>
          <w:tcPr>
            <w:tcW w:w="3260" w:type="dxa"/>
          </w:tcPr>
          <w:p w14:paraId="73169FE7" w14:textId="77777777" w:rsidR="00050E10" w:rsidRPr="00A5541D" w:rsidRDefault="00050E10" w:rsidP="00CF590B">
            <w:pPr>
              <w:jc w:val="center"/>
              <w:rPr>
                <w:b/>
                <w:bCs/>
                <w:sz w:val="22"/>
              </w:rPr>
            </w:pPr>
            <w:r w:rsidRPr="00A5541D">
              <w:rPr>
                <w:b/>
                <w:bCs/>
                <w:sz w:val="22"/>
              </w:rPr>
              <w:t>928</w:t>
            </w:r>
          </w:p>
        </w:tc>
      </w:tr>
      <w:tr w:rsidR="00050E10" w:rsidRPr="00A5541D" w14:paraId="0677AFBC" w14:textId="77777777" w:rsidTr="00050E10">
        <w:tc>
          <w:tcPr>
            <w:tcW w:w="3259" w:type="dxa"/>
          </w:tcPr>
          <w:p w14:paraId="3EDDA9AA" w14:textId="77777777" w:rsidR="00050E10" w:rsidRPr="00A5541D" w:rsidRDefault="00050E10" w:rsidP="00CF590B">
            <w:pPr>
              <w:jc w:val="center"/>
              <w:rPr>
                <w:b/>
                <w:bCs/>
                <w:sz w:val="22"/>
              </w:rPr>
            </w:pPr>
            <w:r w:rsidRPr="00A5541D">
              <w:rPr>
                <w:b/>
                <w:bCs/>
                <w:sz w:val="22"/>
              </w:rPr>
              <w:t>95</w:t>
            </w:r>
          </w:p>
        </w:tc>
        <w:tc>
          <w:tcPr>
            <w:tcW w:w="3259" w:type="dxa"/>
          </w:tcPr>
          <w:p w14:paraId="58C2A856" w14:textId="77777777" w:rsidR="00050E10" w:rsidRPr="00A5541D" w:rsidRDefault="00050E10" w:rsidP="00CF590B">
            <w:pPr>
              <w:jc w:val="center"/>
              <w:rPr>
                <w:b/>
                <w:bCs/>
                <w:sz w:val="22"/>
              </w:rPr>
            </w:pPr>
            <w:r w:rsidRPr="00A5541D">
              <w:rPr>
                <w:b/>
                <w:bCs/>
                <w:sz w:val="22"/>
              </w:rPr>
              <w:t>984</w:t>
            </w:r>
          </w:p>
        </w:tc>
        <w:tc>
          <w:tcPr>
            <w:tcW w:w="3260" w:type="dxa"/>
          </w:tcPr>
          <w:p w14:paraId="3EC0D351" w14:textId="77777777" w:rsidR="00050E10" w:rsidRPr="00A5541D" w:rsidRDefault="00050E10" w:rsidP="00CF590B">
            <w:pPr>
              <w:jc w:val="center"/>
              <w:rPr>
                <w:b/>
                <w:bCs/>
                <w:sz w:val="22"/>
              </w:rPr>
            </w:pPr>
            <w:r w:rsidRPr="00A5541D">
              <w:rPr>
                <w:b/>
                <w:bCs/>
                <w:sz w:val="22"/>
              </w:rPr>
              <w:t>974</w:t>
            </w:r>
          </w:p>
        </w:tc>
      </w:tr>
      <w:tr w:rsidR="00050E10" w:rsidRPr="00A5541D" w14:paraId="0BB97DAC" w14:textId="77777777" w:rsidTr="00050E10">
        <w:tc>
          <w:tcPr>
            <w:tcW w:w="3259" w:type="dxa"/>
          </w:tcPr>
          <w:p w14:paraId="389D6297" w14:textId="77777777" w:rsidR="00050E10" w:rsidRPr="00A5541D" w:rsidRDefault="00050E10" w:rsidP="00CF590B">
            <w:pPr>
              <w:jc w:val="center"/>
              <w:rPr>
                <w:b/>
                <w:bCs/>
                <w:sz w:val="22"/>
              </w:rPr>
            </w:pPr>
            <w:r w:rsidRPr="00A5541D">
              <w:rPr>
                <w:b/>
                <w:bCs/>
                <w:sz w:val="22"/>
              </w:rPr>
              <w:t>100</w:t>
            </w:r>
          </w:p>
        </w:tc>
        <w:tc>
          <w:tcPr>
            <w:tcW w:w="3259" w:type="dxa"/>
          </w:tcPr>
          <w:p w14:paraId="08DC038A" w14:textId="77777777" w:rsidR="00050E10" w:rsidRPr="00A5541D" w:rsidRDefault="00050E10" w:rsidP="00CF590B">
            <w:pPr>
              <w:jc w:val="center"/>
              <w:rPr>
                <w:b/>
                <w:bCs/>
                <w:sz w:val="22"/>
              </w:rPr>
            </w:pPr>
            <w:r w:rsidRPr="00A5541D">
              <w:rPr>
                <w:b/>
                <w:bCs/>
                <w:sz w:val="22"/>
              </w:rPr>
              <w:t>1 064</w:t>
            </w:r>
          </w:p>
        </w:tc>
        <w:tc>
          <w:tcPr>
            <w:tcW w:w="3260" w:type="dxa"/>
          </w:tcPr>
          <w:p w14:paraId="7B807FF3" w14:textId="77777777" w:rsidR="00050E10" w:rsidRPr="00A5541D" w:rsidRDefault="00050E10" w:rsidP="00CF590B">
            <w:pPr>
              <w:jc w:val="center"/>
              <w:rPr>
                <w:b/>
                <w:bCs/>
                <w:sz w:val="22"/>
              </w:rPr>
            </w:pPr>
            <w:r w:rsidRPr="00A5541D">
              <w:rPr>
                <w:b/>
                <w:bCs/>
                <w:sz w:val="22"/>
              </w:rPr>
              <w:t>1 064</w:t>
            </w:r>
          </w:p>
        </w:tc>
      </w:tr>
    </w:tbl>
    <w:p w14:paraId="336EBF7D" w14:textId="70900F12" w:rsidR="00E65DFC" w:rsidRDefault="00E65DFC" w:rsidP="00E65DFC">
      <w:pPr>
        <w:spacing w:after="200" w:line="276" w:lineRule="auto"/>
        <w:ind w:left="426"/>
        <w:contextualSpacing/>
        <w:rPr>
          <w:rFonts w:asciiTheme="majorHAnsi" w:hAnsiTheme="majorHAnsi"/>
          <w:sz w:val="22"/>
        </w:rPr>
      </w:pPr>
    </w:p>
    <w:p w14:paraId="2D952885" w14:textId="77777777" w:rsidR="008E4B6E" w:rsidRPr="008E4B6E" w:rsidRDefault="008E4B6E" w:rsidP="008E4B6E">
      <w:pPr>
        <w:spacing w:after="200" w:line="276" w:lineRule="auto"/>
        <w:ind w:left="426"/>
        <w:contextualSpacing/>
        <w:rPr>
          <w:rFonts w:asciiTheme="majorHAnsi" w:hAnsiTheme="majorHAnsi"/>
          <w:sz w:val="22"/>
        </w:rPr>
      </w:pPr>
      <w:r w:rsidRPr="008E4B6E">
        <w:rPr>
          <w:rFonts w:asciiTheme="majorHAnsi" w:hAnsiTheme="majorHAnsi"/>
          <w:sz w:val="22"/>
        </w:rPr>
        <w:t>Los datos de la tabla, los representamos en un sistema de coordenadas, en el cual el eje de abscisa representamos las concentraciones de Au y Cu en %; y en el eje de ordenadas la temperatura en °C.</w:t>
      </w:r>
    </w:p>
    <w:p w14:paraId="4E4036C1" w14:textId="77777777" w:rsidR="008E4B6E" w:rsidRPr="008E4B6E" w:rsidRDefault="008E4B6E" w:rsidP="0085468F">
      <w:pPr>
        <w:spacing w:after="200" w:line="276" w:lineRule="auto"/>
        <w:ind w:left="426"/>
        <w:contextualSpacing/>
        <w:jc w:val="center"/>
        <w:rPr>
          <w:rFonts w:asciiTheme="majorHAnsi" w:hAnsiTheme="majorHAnsi"/>
          <w:sz w:val="22"/>
        </w:rPr>
      </w:pPr>
      <w:r w:rsidRPr="008E4B6E">
        <w:rPr>
          <w:rFonts w:asciiTheme="majorHAnsi" w:hAnsiTheme="majorHAnsi"/>
          <w:noProof/>
          <w:sz w:val="22"/>
        </w:rPr>
        <w:drawing>
          <wp:inline distT="0" distB="0" distL="0" distR="0" wp14:anchorId="10816C0C" wp14:editId="364E90E3">
            <wp:extent cx="2339712" cy="317224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39712" cy="3172248"/>
                    </a:xfrm>
                    <a:prstGeom prst="rect">
                      <a:avLst/>
                    </a:prstGeom>
                  </pic:spPr>
                </pic:pic>
              </a:graphicData>
            </a:graphic>
          </wp:inline>
        </w:drawing>
      </w:r>
    </w:p>
    <w:p w14:paraId="3AB4F84A" w14:textId="77777777" w:rsidR="00E65DFC" w:rsidRPr="00A5541D" w:rsidRDefault="00E65DFC" w:rsidP="00E65DFC">
      <w:pPr>
        <w:spacing w:after="200" w:line="276" w:lineRule="auto"/>
        <w:ind w:left="852" w:hanging="426"/>
        <w:contextualSpacing/>
        <w:rPr>
          <w:rFonts w:asciiTheme="majorHAnsi" w:hAnsiTheme="majorHAnsi"/>
          <w:sz w:val="22"/>
        </w:rPr>
      </w:pPr>
    </w:p>
    <w:p w14:paraId="4BA5F0DB" w14:textId="3D9F0F49" w:rsidR="00E65DFC" w:rsidRPr="00A5541D" w:rsidRDefault="008B3AAC" w:rsidP="0065401F">
      <w:pPr>
        <w:ind w:left="426" w:hanging="426"/>
        <w:rPr>
          <w:b/>
          <w:bCs/>
          <w:sz w:val="22"/>
        </w:rPr>
      </w:pPr>
      <w:r w:rsidRPr="00A5541D">
        <w:rPr>
          <w:b/>
          <w:bCs/>
          <w:sz w:val="22"/>
        </w:rPr>
        <w:t>9</w:t>
      </w:r>
      <w:r w:rsidR="00E65DFC" w:rsidRPr="00A5541D">
        <w:rPr>
          <w:b/>
          <w:bCs/>
          <w:sz w:val="22"/>
        </w:rPr>
        <w:t>.</w:t>
      </w:r>
      <w:r w:rsidR="00E65DFC" w:rsidRPr="00A5541D">
        <w:rPr>
          <w:b/>
          <w:bCs/>
          <w:sz w:val="22"/>
        </w:rPr>
        <w:tab/>
      </w:r>
      <w:r w:rsidR="0065401F" w:rsidRPr="00A5541D">
        <w:rPr>
          <w:b/>
          <w:bCs/>
          <w:sz w:val="22"/>
        </w:rPr>
        <w:t>Define componente, fase y grados de libertad de un sistema material.</w:t>
      </w:r>
    </w:p>
    <w:p w14:paraId="215610C2" w14:textId="5A7E5420" w:rsidR="00C446E3" w:rsidRPr="00C446E3" w:rsidRDefault="00C446E3" w:rsidP="00C446E3">
      <w:pPr>
        <w:spacing w:after="200" w:line="276" w:lineRule="auto"/>
        <w:ind w:left="426"/>
        <w:contextualSpacing/>
        <w:rPr>
          <w:rFonts w:asciiTheme="majorHAnsi" w:hAnsiTheme="majorHAnsi"/>
          <w:sz w:val="22"/>
        </w:rPr>
      </w:pPr>
      <w:r w:rsidRPr="00C446E3">
        <w:rPr>
          <w:rFonts w:asciiTheme="majorHAnsi" w:hAnsiTheme="majorHAnsi"/>
          <w:b/>
          <w:bCs/>
          <w:sz w:val="22"/>
        </w:rPr>
        <w:t xml:space="preserve">Componente: </w:t>
      </w:r>
      <w:r w:rsidRPr="00C446E3">
        <w:rPr>
          <w:rFonts w:asciiTheme="majorHAnsi" w:hAnsiTheme="majorHAnsi"/>
          <w:sz w:val="22"/>
        </w:rPr>
        <w:t>cada una de las sustancias que</w:t>
      </w:r>
      <w:r>
        <w:rPr>
          <w:rFonts w:asciiTheme="majorHAnsi" w:hAnsiTheme="majorHAnsi"/>
          <w:sz w:val="22"/>
        </w:rPr>
        <w:t xml:space="preserve"> </w:t>
      </w:r>
      <w:r w:rsidRPr="00C446E3">
        <w:rPr>
          <w:rFonts w:asciiTheme="majorHAnsi" w:hAnsiTheme="majorHAnsi"/>
          <w:sz w:val="22"/>
        </w:rPr>
        <w:t>forman un sistema material.</w:t>
      </w:r>
    </w:p>
    <w:p w14:paraId="57D28BB4" w14:textId="18FB43AF" w:rsidR="00C446E3" w:rsidRPr="00C446E3" w:rsidRDefault="00C446E3" w:rsidP="00C446E3">
      <w:pPr>
        <w:spacing w:after="200" w:line="276" w:lineRule="auto"/>
        <w:ind w:left="426"/>
        <w:contextualSpacing/>
        <w:rPr>
          <w:rFonts w:asciiTheme="majorHAnsi" w:hAnsiTheme="majorHAnsi"/>
          <w:sz w:val="22"/>
        </w:rPr>
      </w:pPr>
      <w:r w:rsidRPr="00C446E3">
        <w:rPr>
          <w:rFonts w:asciiTheme="majorHAnsi" w:hAnsiTheme="majorHAnsi"/>
          <w:b/>
          <w:bCs/>
          <w:sz w:val="22"/>
        </w:rPr>
        <w:t xml:space="preserve">Fase: </w:t>
      </w:r>
      <w:r w:rsidRPr="00C446E3">
        <w:rPr>
          <w:rFonts w:asciiTheme="majorHAnsi" w:hAnsiTheme="majorHAnsi"/>
          <w:sz w:val="22"/>
        </w:rPr>
        <w:t>cada una de las partes homogéneas que</w:t>
      </w:r>
      <w:r>
        <w:rPr>
          <w:rFonts w:asciiTheme="majorHAnsi" w:hAnsiTheme="majorHAnsi"/>
          <w:sz w:val="22"/>
        </w:rPr>
        <w:t xml:space="preserve"> </w:t>
      </w:r>
      <w:r w:rsidRPr="00C446E3">
        <w:rPr>
          <w:rFonts w:asciiTheme="majorHAnsi" w:hAnsiTheme="majorHAnsi"/>
          <w:sz w:val="22"/>
        </w:rPr>
        <w:t>se diferencia físicamente del resto.</w:t>
      </w:r>
    </w:p>
    <w:p w14:paraId="3815EC1C" w14:textId="09DA3233" w:rsidR="00E65DFC" w:rsidRPr="00A5541D" w:rsidRDefault="00C446E3" w:rsidP="00C446E3">
      <w:pPr>
        <w:spacing w:after="200" w:line="276" w:lineRule="auto"/>
        <w:ind w:left="426"/>
        <w:contextualSpacing/>
        <w:rPr>
          <w:rFonts w:asciiTheme="majorHAnsi" w:hAnsiTheme="majorHAnsi"/>
          <w:sz w:val="22"/>
        </w:rPr>
      </w:pPr>
      <w:r w:rsidRPr="00C446E3">
        <w:rPr>
          <w:rFonts w:asciiTheme="majorHAnsi" w:hAnsiTheme="majorHAnsi"/>
          <w:b/>
          <w:bCs/>
          <w:sz w:val="22"/>
        </w:rPr>
        <w:t xml:space="preserve">Grados de libertad: </w:t>
      </w:r>
      <w:r w:rsidRPr="00C446E3">
        <w:rPr>
          <w:rFonts w:asciiTheme="majorHAnsi" w:hAnsiTheme="majorHAnsi"/>
          <w:sz w:val="22"/>
        </w:rPr>
        <w:t>número de variables que</w:t>
      </w:r>
      <w:r>
        <w:rPr>
          <w:rFonts w:asciiTheme="majorHAnsi" w:hAnsiTheme="majorHAnsi"/>
          <w:sz w:val="22"/>
        </w:rPr>
        <w:t xml:space="preserve"> </w:t>
      </w:r>
      <w:r w:rsidRPr="00C446E3">
        <w:rPr>
          <w:rFonts w:asciiTheme="majorHAnsi" w:hAnsiTheme="majorHAnsi"/>
          <w:sz w:val="22"/>
        </w:rPr>
        <w:t>podemos modificar libremente.</w:t>
      </w:r>
    </w:p>
    <w:p w14:paraId="3C0FACE3" w14:textId="77777777" w:rsidR="00E65DFC" w:rsidRPr="00A5541D" w:rsidRDefault="00E65DFC" w:rsidP="00E65DFC">
      <w:pPr>
        <w:spacing w:after="200" w:line="276" w:lineRule="auto"/>
        <w:ind w:left="852" w:hanging="426"/>
        <w:contextualSpacing/>
        <w:rPr>
          <w:rFonts w:asciiTheme="majorHAnsi" w:hAnsiTheme="majorHAnsi"/>
          <w:sz w:val="22"/>
        </w:rPr>
      </w:pPr>
    </w:p>
    <w:p w14:paraId="40685B94" w14:textId="61BB631D" w:rsidR="00E65DFC" w:rsidRPr="00A5541D" w:rsidRDefault="00E65DFC" w:rsidP="0065401F">
      <w:pPr>
        <w:ind w:left="426" w:hanging="426"/>
        <w:rPr>
          <w:b/>
          <w:bCs/>
          <w:sz w:val="22"/>
        </w:rPr>
      </w:pPr>
      <w:r w:rsidRPr="00A5541D">
        <w:rPr>
          <w:b/>
          <w:bCs/>
          <w:sz w:val="22"/>
        </w:rPr>
        <w:t>1</w:t>
      </w:r>
      <w:r w:rsidR="008B3AAC" w:rsidRPr="00A5541D">
        <w:rPr>
          <w:b/>
          <w:bCs/>
          <w:sz w:val="22"/>
        </w:rPr>
        <w:t>0</w:t>
      </w:r>
      <w:r w:rsidRPr="00A5541D">
        <w:rPr>
          <w:b/>
          <w:bCs/>
          <w:sz w:val="22"/>
        </w:rPr>
        <w:t>.</w:t>
      </w:r>
      <w:r w:rsidRPr="00A5541D">
        <w:rPr>
          <w:b/>
          <w:bCs/>
          <w:sz w:val="22"/>
        </w:rPr>
        <w:tab/>
      </w:r>
      <w:r w:rsidR="0065401F" w:rsidRPr="00A5541D">
        <w:rPr>
          <w:b/>
          <w:bCs/>
          <w:sz w:val="22"/>
        </w:rPr>
        <w:t>Dado el siguiente diagrama de equilibrio de fases Cu-Ni, responde a las siguientes cuestiones:</w:t>
      </w:r>
    </w:p>
    <w:p w14:paraId="6CD63D74" w14:textId="585B85F1" w:rsidR="0065401F" w:rsidRPr="00A5541D" w:rsidRDefault="0065401F" w:rsidP="0065401F">
      <w:pPr>
        <w:ind w:left="426" w:hanging="426"/>
        <w:jc w:val="center"/>
        <w:rPr>
          <w:b/>
          <w:bCs/>
          <w:sz w:val="22"/>
        </w:rPr>
      </w:pPr>
      <w:r w:rsidRPr="00A5541D">
        <w:rPr>
          <w:b/>
          <w:bCs/>
          <w:noProof/>
          <w:sz w:val="22"/>
        </w:rPr>
        <w:lastRenderedPageBreak/>
        <w:drawing>
          <wp:inline distT="0" distB="0" distL="0" distR="0" wp14:anchorId="37823AF5" wp14:editId="51C1E32A">
            <wp:extent cx="3071678" cy="3654425"/>
            <wp:effectExtent l="0" t="0" r="0" b="0"/>
            <wp:docPr id="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71808" cy="3654580"/>
                    </a:xfrm>
                    <a:prstGeom prst="rect">
                      <a:avLst/>
                    </a:prstGeom>
                    <a:noFill/>
                    <a:ln>
                      <a:noFill/>
                    </a:ln>
                  </pic:spPr>
                </pic:pic>
              </a:graphicData>
            </a:graphic>
          </wp:inline>
        </w:drawing>
      </w:r>
    </w:p>
    <w:p w14:paraId="189D17D2" w14:textId="5D9A9E10" w:rsidR="00030A11" w:rsidRPr="00A5541D" w:rsidRDefault="00030A11" w:rsidP="00777D32">
      <w:pPr>
        <w:ind w:left="852" w:hanging="426"/>
        <w:rPr>
          <w:b/>
          <w:bCs/>
          <w:sz w:val="22"/>
        </w:rPr>
      </w:pPr>
      <w:r w:rsidRPr="00A5541D">
        <w:rPr>
          <w:b/>
          <w:bCs/>
          <w:i/>
          <w:iCs/>
          <w:sz w:val="22"/>
        </w:rPr>
        <w:t>a)</w:t>
      </w:r>
      <w:r w:rsidRPr="00A5541D">
        <w:rPr>
          <w:b/>
          <w:bCs/>
          <w:i/>
          <w:iCs/>
          <w:sz w:val="22"/>
        </w:rPr>
        <w:tab/>
      </w:r>
      <w:r w:rsidRPr="00A5541D">
        <w:rPr>
          <w:b/>
          <w:bCs/>
          <w:sz w:val="22"/>
        </w:rPr>
        <w:t>¿Cuáles son las temperaturas de inicio y fin del proceso de solidificación para las siguientes composiciones? 20 % de Cu; 50 % de Cu; 20 % de Ni.</w:t>
      </w:r>
    </w:p>
    <w:p w14:paraId="395D9906" w14:textId="159AC2BB" w:rsidR="00C47191" w:rsidRPr="00C47191" w:rsidRDefault="00C47191" w:rsidP="007921DB">
      <w:pPr>
        <w:spacing w:after="200" w:line="276" w:lineRule="auto"/>
        <w:ind w:left="1276" w:hanging="424"/>
        <w:contextualSpacing/>
        <w:rPr>
          <w:rFonts w:asciiTheme="majorHAnsi" w:hAnsiTheme="majorHAnsi"/>
          <w:sz w:val="22"/>
        </w:rPr>
      </w:pPr>
      <w:r w:rsidRPr="00C47191">
        <w:rPr>
          <w:rFonts w:asciiTheme="majorHAnsi" w:hAnsiTheme="majorHAnsi"/>
          <w:sz w:val="22"/>
        </w:rPr>
        <w:t>•</w:t>
      </w:r>
      <w:r>
        <w:rPr>
          <w:rFonts w:asciiTheme="majorHAnsi" w:hAnsiTheme="majorHAnsi"/>
          <w:sz w:val="22"/>
        </w:rPr>
        <w:tab/>
      </w:r>
      <w:r w:rsidRPr="00C47191">
        <w:rPr>
          <w:rFonts w:asciiTheme="majorHAnsi" w:hAnsiTheme="majorHAnsi"/>
          <w:sz w:val="22"/>
        </w:rPr>
        <w:t>20 % de Cu</w:t>
      </w:r>
    </w:p>
    <w:p w14:paraId="56C44A9A" w14:textId="7EF9B4DA" w:rsidR="00C47191" w:rsidRPr="00C47191" w:rsidRDefault="00C47191" w:rsidP="007921DB">
      <w:pPr>
        <w:spacing w:after="200" w:line="276" w:lineRule="auto"/>
        <w:ind w:left="1700" w:hanging="424"/>
        <w:contextualSpacing/>
        <w:rPr>
          <w:rFonts w:asciiTheme="majorHAnsi" w:hAnsiTheme="majorHAnsi"/>
          <w:sz w:val="22"/>
        </w:rPr>
      </w:pPr>
      <w:r w:rsidRPr="00C47191">
        <w:rPr>
          <w:rFonts w:asciiTheme="majorHAnsi" w:hAnsiTheme="majorHAnsi"/>
          <w:sz w:val="22"/>
        </w:rPr>
        <w:t xml:space="preserve">Inicio de solidificación = 1 408 </w:t>
      </w:r>
      <w:r w:rsidR="007921DB">
        <w:rPr>
          <w:rFonts w:asciiTheme="majorHAnsi" w:hAnsiTheme="majorHAnsi"/>
          <w:sz w:val="22"/>
        </w:rPr>
        <w:t>°</w:t>
      </w:r>
      <w:r w:rsidRPr="00C47191">
        <w:rPr>
          <w:rFonts w:asciiTheme="majorHAnsi" w:hAnsiTheme="majorHAnsi"/>
          <w:sz w:val="22"/>
        </w:rPr>
        <w:t>C</w:t>
      </w:r>
    </w:p>
    <w:p w14:paraId="436EE477" w14:textId="658E2746" w:rsidR="00C47191" w:rsidRPr="00C47191" w:rsidRDefault="00C47191" w:rsidP="007921DB">
      <w:pPr>
        <w:spacing w:after="200" w:line="276" w:lineRule="auto"/>
        <w:ind w:left="1700" w:hanging="424"/>
        <w:contextualSpacing/>
        <w:rPr>
          <w:rFonts w:asciiTheme="majorHAnsi" w:hAnsiTheme="majorHAnsi"/>
          <w:sz w:val="22"/>
        </w:rPr>
      </w:pPr>
      <w:r w:rsidRPr="00C47191">
        <w:rPr>
          <w:rFonts w:asciiTheme="majorHAnsi" w:hAnsiTheme="majorHAnsi"/>
          <w:sz w:val="22"/>
        </w:rPr>
        <w:t xml:space="preserve">Final de solidificación = 1 378 </w:t>
      </w:r>
      <w:r w:rsidR="007921DB">
        <w:rPr>
          <w:rFonts w:asciiTheme="majorHAnsi" w:hAnsiTheme="majorHAnsi"/>
          <w:sz w:val="22"/>
        </w:rPr>
        <w:t>°</w:t>
      </w:r>
      <w:r w:rsidRPr="00C47191">
        <w:rPr>
          <w:rFonts w:asciiTheme="majorHAnsi" w:hAnsiTheme="majorHAnsi"/>
          <w:sz w:val="22"/>
        </w:rPr>
        <w:t>C</w:t>
      </w:r>
    </w:p>
    <w:p w14:paraId="103F8000" w14:textId="6CC01C32" w:rsidR="00C47191" w:rsidRPr="00C47191" w:rsidRDefault="00C47191" w:rsidP="007921DB">
      <w:pPr>
        <w:spacing w:after="200" w:line="276" w:lineRule="auto"/>
        <w:ind w:left="1276" w:hanging="424"/>
        <w:contextualSpacing/>
        <w:rPr>
          <w:rFonts w:asciiTheme="majorHAnsi" w:hAnsiTheme="majorHAnsi"/>
          <w:sz w:val="22"/>
        </w:rPr>
      </w:pPr>
      <w:r w:rsidRPr="00C47191">
        <w:rPr>
          <w:rFonts w:asciiTheme="majorHAnsi" w:hAnsiTheme="majorHAnsi"/>
          <w:sz w:val="22"/>
        </w:rPr>
        <w:t>•</w:t>
      </w:r>
      <w:r>
        <w:rPr>
          <w:rFonts w:asciiTheme="majorHAnsi" w:hAnsiTheme="majorHAnsi"/>
          <w:sz w:val="22"/>
        </w:rPr>
        <w:tab/>
      </w:r>
      <w:r w:rsidRPr="00C47191">
        <w:rPr>
          <w:rFonts w:asciiTheme="majorHAnsi" w:hAnsiTheme="majorHAnsi"/>
          <w:sz w:val="22"/>
        </w:rPr>
        <w:t>50 % de Cu</w:t>
      </w:r>
    </w:p>
    <w:p w14:paraId="6F1E4083" w14:textId="3475A520" w:rsidR="00C47191" w:rsidRPr="00C47191" w:rsidRDefault="00C47191" w:rsidP="007921DB">
      <w:pPr>
        <w:spacing w:after="200" w:line="276" w:lineRule="auto"/>
        <w:ind w:left="1700" w:hanging="424"/>
        <w:contextualSpacing/>
        <w:rPr>
          <w:rFonts w:asciiTheme="majorHAnsi" w:hAnsiTheme="majorHAnsi"/>
          <w:sz w:val="22"/>
        </w:rPr>
      </w:pPr>
      <w:r w:rsidRPr="00C47191">
        <w:rPr>
          <w:rFonts w:asciiTheme="majorHAnsi" w:hAnsiTheme="majorHAnsi"/>
          <w:sz w:val="22"/>
        </w:rPr>
        <w:t xml:space="preserve">Inicio de solidificación = 1 311 </w:t>
      </w:r>
      <w:r w:rsidR="007921DB">
        <w:rPr>
          <w:rFonts w:asciiTheme="majorHAnsi" w:hAnsiTheme="majorHAnsi"/>
          <w:sz w:val="22"/>
        </w:rPr>
        <w:t>°</w:t>
      </w:r>
      <w:r w:rsidRPr="00C47191">
        <w:rPr>
          <w:rFonts w:asciiTheme="majorHAnsi" w:hAnsiTheme="majorHAnsi"/>
          <w:sz w:val="22"/>
        </w:rPr>
        <w:t>C</w:t>
      </w:r>
    </w:p>
    <w:p w14:paraId="769DCA7D" w14:textId="31B16D62" w:rsidR="00C47191" w:rsidRPr="00C47191" w:rsidRDefault="00C47191" w:rsidP="007921DB">
      <w:pPr>
        <w:spacing w:after="200" w:line="276" w:lineRule="auto"/>
        <w:ind w:left="1700" w:hanging="424"/>
        <w:contextualSpacing/>
        <w:rPr>
          <w:rFonts w:asciiTheme="majorHAnsi" w:hAnsiTheme="majorHAnsi"/>
          <w:sz w:val="22"/>
        </w:rPr>
      </w:pPr>
      <w:r w:rsidRPr="00C47191">
        <w:rPr>
          <w:rFonts w:asciiTheme="majorHAnsi" w:hAnsiTheme="majorHAnsi"/>
          <w:sz w:val="22"/>
        </w:rPr>
        <w:t xml:space="preserve">Final de solidificación = 1 272 </w:t>
      </w:r>
      <w:r w:rsidR="007921DB">
        <w:rPr>
          <w:rFonts w:asciiTheme="majorHAnsi" w:hAnsiTheme="majorHAnsi"/>
          <w:sz w:val="22"/>
        </w:rPr>
        <w:t>°</w:t>
      </w:r>
      <w:r w:rsidRPr="00C47191">
        <w:rPr>
          <w:rFonts w:asciiTheme="majorHAnsi" w:hAnsiTheme="majorHAnsi"/>
          <w:sz w:val="22"/>
        </w:rPr>
        <w:t>C</w:t>
      </w:r>
    </w:p>
    <w:p w14:paraId="1E6E02A4" w14:textId="0A81D025" w:rsidR="00C47191" w:rsidRPr="00C47191" w:rsidRDefault="00C47191" w:rsidP="007921DB">
      <w:pPr>
        <w:spacing w:after="200" w:line="276" w:lineRule="auto"/>
        <w:ind w:left="1276" w:hanging="424"/>
        <w:contextualSpacing/>
        <w:rPr>
          <w:rFonts w:asciiTheme="majorHAnsi" w:hAnsiTheme="majorHAnsi"/>
          <w:sz w:val="22"/>
        </w:rPr>
      </w:pPr>
      <w:r w:rsidRPr="00C47191">
        <w:rPr>
          <w:rFonts w:asciiTheme="majorHAnsi" w:hAnsiTheme="majorHAnsi"/>
          <w:sz w:val="22"/>
        </w:rPr>
        <w:t>•</w:t>
      </w:r>
      <w:r>
        <w:rPr>
          <w:rFonts w:asciiTheme="majorHAnsi" w:hAnsiTheme="majorHAnsi"/>
          <w:sz w:val="22"/>
        </w:rPr>
        <w:tab/>
      </w:r>
      <w:r w:rsidRPr="00C47191">
        <w:rPr>
          <w:rFonts w:asciiTheme="majorHAnsi" w:hAnsiTheme="majorHAnsi"/>
          <w:sz w:val="22"/>
        </w:rPr>
        <w:t>20 % de Ni</w:t>
      </w:r>
    </w:p>
    <w:p w14:paraId="7D681056" w14:textId="5D001475" w:rsidR="00C47191" w:rsidRPr="00C47191" w:rsidRDefault="00C47191" w:rsidP="007921DB">
      <w:pPr>
        <w:spacing w:after="200" w:line="276" w:lineRule="auto"/>
        <w:ind w:left="1700" w:hanging="424"/>
        <w:contextualSpacing/>
        <w:rPr>
          <w:rFonts w:asciiTheme="majorHAnsi" w:hAnsiTheme="majorHAnsi"/>
          <w:sz w:val="22"/>
        </w:rPr>
      </w:pPr>
      <w:r w:rsidRPr="00C47191">
        <w:rPr>
          <w:rFonts w:asciiTheme="majorHAnsi" w:hAnsiTheme="majorHAnsi"/>
          <w:sz w:val="22"/>
        </w:rPr>
        <w:t xml:space="preserve">Inicio de solidificación = 1 200 </w:t>
      </w:r>
      <w:r w:rsidR="007921DB">
        <w:rPr>
          <w:rFonts w:asciiTheme="majorHAnsi" w:hAnsiTheme="majorHAnsi"/>
          <w:sz w:val="22"/>
        </w:rPr>
        <w:t>°</w:t>
      </w:r>
      <w:r w:rsidRPr="00C47191">
        <w:rPr>
          <w:rFonts w:asciiTheme="majorHAnsi" w:hAnsiTheme="majorHAnsi"/>
          <w:sz w:val="22"/>
        </w:rPr>
        <w:t>C</w:t>
      </w:r>
    </w:p>
    <w:p w14:paraId="3796EE0C" w14:textId="799FB753" w:rsidR="00AD1EBD" w:rsidRPr="00A5541D" w:rsidRDefault="00C47191" w:rsidP="007921DB">
      <w:pPr>
        <w:spacing w:after="200" w:line="276" w:lineRule="auto"/>
        <w:ind w:left="1700" w:hanging="424"/>
        <w:contextualSpacing/>
        <w:rPr>
          <w:rFonts w:asciiTheme="majorHAnsi" w:hAnsiTheme="majorHAnsi"/>
          <w:sz w:val="22"/>
        </w:rPr>
      </w:pPr>
      <w:r w:rsidRPr="00C47191">
        <w:rPr>
          <w:rFonts w:asciiTheme="majorHAnsi" w:hAnsiTheme="majorHAnsi"/>
          <w:sz w:val="22"/>
        </w:rPr>
        <w:t xml:space="preserve">Final de solidificación = 1 160 </w:t>
      </w:r>
      <w:r w:rsidR="007921DB">
        <w:rPr>
          <w:rFonts w:asciiTheme="majorHAnsi" w:hAnsiTheme="majorHAnsi"/>
          <w:sz w:val="22"/>
        </w:rPr>
        <w:t>°</w:t>
      </w:r>
      <w:r w:rsidRPr="00C47191">
        <w:rPr>
          <w:rFonts w:asciiTheme="majorHAnsi" w:hAnsiTheme="majorHAnsi"/>
          <w:sz w:val="22"/>
        </w:rPr>
        <w:t>C</w:t>
      </w:r>
    </w:p>
    <w:p w14:paraId="34370F50" w14:textId="77777777" w:rsidR="00AD1EBD" w:rsidRPr="00A5541D" w:rsidRDefault="00AD1EBD" w:rsidP="00777D32">
      <w:pPr>
        <w:spacing w:after="200" w:line="276" w:lineRule="auto"/>
        <w:ind w:left="1278" w:hanging="426"/>
        <w:contextualSpacing/>
        <w:rPr>
          <w:rFonts w:asciiTheme="majorHAnsi" w:hAnsiTheme="majorHAnsi"/>
          <w:sz w:val="22"/>
        </w:rPr>
      </w:pPr>
    </w:p>
    <w:p w14:paraId="7E2387CC" w14:textId="3EC75348" w:rsidR="00030A11" w:rsidRPr="00A5541D" w:rsidRDefault="00030A11" w:rsidP="00777D32">
      <w:pPr>
        <w:ind w:left="852" w:hanging="426"/>
        <w:rPr>
          <w:b/>
          <w:bCs/>
          <w:sz w:val="22"/>
        </w:rPr>
      </w:pPr>
      <w:r w:rsidRPr="00A5541D">
        <w:rPr>
          <w:b/>
          <w:bCs/>
          <w:i/>
          <w:iCs/>
          <w:sz w:val="22"/>
        </w:rPr>
        <w:t>b)</w:t>
      </w:r>
      <w:r w:rsidRPr="00A5541D">
        <w:rPr>
          <w:b/>
          <w:bCs/>
          <w:i/>
          <w:iCs/>
          <w:sz w:val="22"/>
        </w:rPr>
        <w:tab/>
      </w:r>
      <w:r w:rsidRPr="00A5541D">
        <w:rPr>
          <w:b/>
          <w:bCs/>
          <w:sz w:val="22"/>
        </w:rPr>
        <w:t>¿Cuál es la temperatura mínima en que encontraremos la aleación en estado líquido para cualquier composición?</w:t>
      </w:r>
    </w:p>
    <w:p w14:paraId="7A210BD0" w14:textId="233D042B" w:rsidR="000B6179" w:rsidRPr="00A5541D" w:rsidRDefault="00293567" w:rsidP="00777D32">
      <w:pPr>
        <w:spacing w:after="200" w:line="276" w:lineRule="auto"/>
        <w:ind w:left="852"/>
        <w:contextualSpacing/>
        <w:rPr>
          <w:rFonts w:asciiTheme="majorHAnsi" w:hAnsiTheme="majorHAnsi"/>
          <w:sz w:val="22"/>
        </w:rPr>
      </w:pPr>
      <w:r w:rsidRPr="00293567">
        <w:rPr>
          <w:rFonts w:asciiTheme="majorHAnsi" w:hAnsiTheme="majorHAnsi"/>
          <w:sz w:val="22"/>
        </w:rPr>
        <w:t xml:space="preserve">1 455 </w:t>
      </w:r>
      <w:r w:rsidR="005C72C0">
        <w:rPr>
          <w:rFonts w:asciiTheme="majorHAnsi" w:hAnsiTheme="majorHAnsi"/>
          <w:sz w:val="22"/>
        </w:rPr>
        <w:t>°</w:t>
      </w:r>
      <w:r w:rsidRPr="00293567">
        <w:rPr>
          <w:rFonts w:asciiTheme="majorHAnsi" w:hAnsiTheme="majorHAnsi"/>
          <w:sz w:val="22"/>
        </w:rPr>
        <w:t>C punto de fusión del Ni</w:t>
      </w:r>
      <w:r w:rsidR="005C72C0">
        <w:rPr>
          <w:rFonts w:asciiTheme="majorHAnsi" w:hAnsiTheme="majorHAnsi"/>
          <w:sz w:val="22"/>
        </w:rPr>
        <w:t>.</w:t>
      </w:r>
    </w:p>
    <w:p w14:paraId="60CF2345" w14:textId="77777777" w:rsidR="000B6179" w:rsidRPr="00A5541D" w:rsidRDefault="000B6179" w:rsidP="00777D32">
      <w:pPr>
        <w:spacing w:after="200" w:line="276" w:lineRule="auto"/>
        <w:ind w:left="1278" w:hanging="426"/>
        <w:contextualSpacing/>
        <w:rPr>
          <w:rFonts w:asciiTheme="majorHAnsi" w:hAnsiTheme="majorHAnsi"/>
          <w:sz w:val="22"/>
        </w:rPr>
      </w:pPr>
    </w:p>
    <w:p w14:paraId="6BB65F6F" w14:textId="3113475E" w:rsidR="00030A11" w:rsidRPr="00A5541D" w:rsidRDefault="00030A11" w:rsidP="00777D32">
      <w:pPr>
        <w:ind w:left="852" w:hanging="426"/>
        <w:rPr>
          <w:b/>
          <w:bCs/>
          <w:sz w:val="22"/>
        </w:rPr>
      </w:pPr>
      <w:r w:rsidRPr="00A5541D">
        <w:rPr>
          <w:b/>
          <w:bCs/>
          <w:i/>
          <w:iCs/>
          <w:sz w:val="22"/>
        </w:rPr>
        <w:t>c)</w:t>
      </w:r>
      <w:r w:rsidRPr="00A5541D">
        <w:rPr>
          <w:b/>
          <w:bCs/>
          <w:i/>
          <w:iCs/>
          <w:sz w:val="22"/>
        </w:rPr>
        <w:tab/>
      </w:r>
      <w:r w:rsidRPr="00A5541D">
        <w:rPr>
          <w:b/>
          <w:bCs/>
          <w:sz w:val="22"/>
        </w:rPr>
        <w:t>¿A partir de qué tanto por ciento de Cu una aleación estaría totalmente líquida a</w:t>
      </w:r>
      <w:r w:rsidRPr="00A5541D">
        <w:rPr>
          <w:b/>
          <w:bCs/>
          <w:sz w:val="22"/>
        </w:rPr>
        <w:br/>
        <w:t>1 300 °C? ¿Y sólida?</w:t>
      </w:r>
    </w:p>
    <w:p w14:paraId="400F3D63" w14:textId="4AE04D93" w:rsidR="0015475B" w:rsidRPr="0015475B" w:rsidRDefault="0015475B" w:rsidP="0015475B">
      <w:pPr>
        <w:tabs>
          <w:tab w:val="left" w:pos="1985"/>
        </w:tabs>
        <w:spacing w:after="200" w:line="276" w:lineRule="auto"/>
        <w:ind w:left="852"/>
        <w:contextualSpacing/>
        <w:rPr>
          <w:rFonts w:asciiTheme="majorHAnsi" w:hAnsiTheme="majorHAnsi"/>
          <w:sz w:val="22"/>
        </w:rPr>
      </w:pPr>
      <w:r w:rsidRPr="0015475B">
        <w:rPr>
          <w:rFonts w:asciiTheme="majorHAnsi" w:hAnsiTheme="majorHAnsi"/>
          <w:sz w:val="22"/>
        </w:rPr>
        <w:t xml:space="preserve">1 300 </w:t>
      </w:r>
      <w:r w:rsidR="00C615EA">
        <w:rPr>
          <w:rFonts w:asciiTheme="majorHAnsi" w:hAnsiTheme="majorHAnsi"/>
          <w:sz w:val="22"/>
        </w:rPr>
        <w:t>°C</w:t>
      </w:r>
      <w:r w:rsidRPr="0015475B">
        <w:rPr>
          <w:rFonts w:asciiTheme="majorHAnsi" w:hAnsiTheme="majorHAnsi"/>
          <w:sz w:val="22"/>
        </w:rPr>
        <w:t xml:space="preserve"> →</w:t>
      </w:r>
      <w:r>
        <w:rPr>
          <w:rFonts w:asciiTheme="majorHAnsi" w:hAnsiTheme="majorHAnsi"/>
          <w:sz w:val="22"/>
        </w:rPr>
        <w:tab/>
      </w:r>
      <w:r w:rsidRPr="0015475B">
        <w:rPr>
          <w:rFonts w:asciiTheme="majorHAnsi" w:hAnsiTheme="majorHAnsi"/>
          <w:sz w:val="22"/>
        </w:rPr>
        <w:t>Sólida: 58,5 % Ni</w:t>
      </w:r>
    </w:p>
    <w:p w14:paraId="260B9050" w14:textId="3C0CA880" w:rsidR="000B6179" w:rsidRPr="00A5541D" w:rsidRDefault="0015475B" w:rsidP="0015475B">
      <w:pPr>
        <w:tabs>
          <w:tab w:val="left" w:pos="1985"/>
        </w:tabs>
        <w:spacing w:after="200" w:line="276" w:lineRule="auto"/>
        <w:ind w:left="852"/>
        <w:contextualSpacing/>
        <w:rPr>
          <w:rFonts w:asciiTheme="majorHAnsi" w:hAnsiTheme="majorHAnsi"/>
          <w:sz w:val="22"/>
        </w:rPr>
      </w:pPr>
      <w:r>
        <w:rPr>
          <w:rFonts w:asciiTheme="majorHAnsi" w:hAnsiTheme="majorHAnsi"/>
          <w:sz w:val="22"/>
        </w:rPr>
        <w:tab/>
      </w:r>
      <w:r w:rsidRPr="0015475B">
        <w:rPr>
          <w:rFonts w:asciiTheme="majorHAnsi" w:hAnsiTheme="majorHAnsi"/>
          <w:sz w:val="22"/>
        </w:rPr>
        <w:t>Líquida: 54,5 % Ni</w:t>
      </w:r>
    </w:p>
    <w:p w14:paraId="24AC1EA9" w14:textId="77777777" w:rsidR="000B6179" w:rsidRPr="00A5541D" w:rsidRDefault="000B6179" w:rsidP="00777D32">
      <w:pPr>
        <w:spacing w:after="200" w:line="276" w:lineRule="auto"/>
        <w:ind w:left="1278" w:hanging="426"/>
        <w:contextualSpacing/>
        <w:rPr>
          <w:rFonts w:asciiTheme="majorHAnsi" w:hAnsiTheme="majorHAnsi"/>
          <w:sz w:val="22"/>
        </w:rPr>
      </w:pPr>
    </w:p>
    <w:p w14:paraId="720076E3" w14:textId="1FDB23F9" w:rsidR="0065401F" w:rsidRPr="00A5541D" w:rsidRDefault="00AA1711" w:rsidP="00777D32">
      <w:pPr>
        <w:ind w:left="852" w:hanging="426"/>
        <w:rPr>
          <w:b/>
          <w:bCs/>
          <w:sz w:val="22"/>
        </w:rPr>
      </w:pPr>
      <w:r>
        <w:rPr>
          <w:b/>
          <w:bCs/>
          <w:i/>
          <w:iCs/>
          <w:sz w:val="22"/>
        </w:rPr>
        <w:br w:type="column"/>
      </w:r>
      <w:r w:rsidR="00030A11" w:rsidRPr="00A5541D">
        <w:rPr>
          <w:b/>
          <w:bCs/>
          <w:i/>
          <w:iCs/>
          <w:sz w:val="22"/>
        </w:rPr>
        <w:lastRenderedPageBreak/>
        <w:t>d)</w:t>
      </w:r>
      <w:r w:rsidR="00030A11" w:rsidRPr="00A5541D">
        <w:rPr>
          <w:b/>
          <w:bCs/>
          <w:i/>
          <w:iCs/>
          <w:sz w:val="22"/>
        </w:rPr>
        <w:tab/>
      </w:r>
      <w:r w:rsidR="00030A11" w:rsidRPr="00A5541D">
        <w:rPr>
          <w:b/>
          <w:bCs/>
          <w:sz w:val="22"/>
        </w:rPr>
        <w:t>Calcula el número de fases, su composición y las cantidades relativas de cada una de ellas para una aleación del 50 % de Cu a 1 300 °C.</w:t>
      </w:r>
    </w:p>
    <w:p w14:paraId="6BC9735C" w14:textId="77777777" w:rsidR="00DD0F68" w:rsidRPr="00DD0F68" w:rsidRDefault="00DD0F68" w:rsidP="00DD0F68">
      <w:pPr>
        <w:spacing w:after="200" w:line="276" w:lineRule="auto"/>
        <w:ind w:left="852"/>
        <w:contextualSpacing/>
        <w:rPr>
          <w:rFonts w:asciiTheme="majorHAnsi" w:hAnsiTheme="majorHAnsi"/>
          <w:sz w:val="22"/>
        </w:rPr>
      </w:pPr>
      <w:r w:rsidRPr="00DD0F68">
        <w:rPr>
          <w:rFonts w:asciiTheme="majorHAnsi" w:hAnsiTheme="majorHAnsi"/>
          <w:sz w:val="22"/>
        </w:rPr>
        <w:t>2 fases = líquido + sólido</w:t>
      </w:r>
    </w:p>
    <w:p w14:paraId="2A5B6F0F" w14:textId="77777777" w:rsidR="00DD0F68" w:rsidRPr="00DD0F68" w:rsidRDefault="00DD0F68" w:rsidP="00DD0F68">
      <w:pPr>
        <w:spacing w:after="200" w:line="276" w:lineRule="auto"/>
        <w:ind w:left="852"/>
        <w:contextualSpacing/>
        <w:rPr>
          <w:rFonts w:asciiTheme="majorHAnsi" w:hAnsiTheme="majorHAnsi"/>
          <w:sz w:val="22"/>
        </w:rPr>
      </w:pPr>
      <w:r w:rsidRPr="00DD0F68">
        <w:rPr>
          <w:rFonts w:asciiTheme="majorHAnsi" w:hAnsiTheme="majorHAnsi"/>
          <w:sz w:val="22"/>
        </w:rPr>
        <w:t>Composición fase líquida: 45,5 % Ni – 54,5 % Cu</w:t>
      </w:r>
    </w:p>
    <w:p w14:paraId="10C055D0" w14:textId="77777777" w:rsidR="00DD0F68" w:rsidRPr="00DD0F68" w:rsidRDefault="00DD0F68" w:rsidP="00DD0F68">
      <w:pPr>
        <w:spacing w:after="200" w:line="276" w:lineRule="auto"/>
        <w:ind w:left="852"/>
        <w:contextualSpacing/>
        <w:rPr>
          <w:rFonts w:asciiTheme="majorHAnsi" w:hAnsiTheme="majorHAnsi"/>
          <w:sz w:val="22"/>
        </w:rPr>
      </w:pPr>
      <w:r w:rsidRPr="00DD0F68">
        <w:rPr>
          <w:rFonts w:asciiTheme="majorHAnsi" w:hAnsiTheme="majorHAnsi"/>
          <w:sz w:val="22"/>
        </w:rPr>
        <w:t>Composición fase sólida: 58,5 % Ni – 41,5 % Cu</w:t>
      </w:r>
    </w:p>
    <w:p w14:paraId="0F8E1DC8" w14:textId="13FD6A01" w:rsidR="00DD0F68" w:rsidRPr="00DD0F68" w:rsidRDefault="00DD0F68" w:rsidP="00DD0F68">
      <w:pPr>
        <w:spacing w:after="200" w:line="276" w:lineRule="auto"/>
        <w:ind w:left="852"/>
        <w:contextualSpacing/>
        <w:rPr>
          <w:rFonts w:asciiTheme="majorHAnsi" w:hAnsiTheme="majorHAnsi"/>
          <w:sz w:val="22"/>
        </w:rPr>
      </w:pPr>
      <w:r w:rsidRPr="00DD0F68">
        <w:rPr>
          <w:rFonts w:asciiTheme="majorHAnsi" w:hAnsiTheme="majorHAnsi"/>
          <w:sz w:val="22"/>
        </w:rPr>
        <w:t>Para calcular las cantidades relativas, aplicamos</w:t>
      </w:r>
      <w:r w:rsidR="000026B0">
        <w:rPr>
          <w:rFonts w:asciiTheme="majorHAnsi" w:hAnsiTheme="majorHAnsi"/>
          <w:sz w:val="22"/>
        </w:rPr>
        <w:t xml:space="preserve"> </w:t>
      </w:r>
      <w:r w:rsidRPr="00DD0F68">
        <w:rPr>
          <w:rFonts w:asciiTheme="majorHAnsi" w:hAnsiTheme="majorHAnsi"/>
          <w:sz w:val="22"/>
        </w:rPr>
        <w:t>la regla de la palanca:</w:t>
      </w:r>
    </w:p>
    <w:p w14:paraId="7E8E11CE" w14:textId="71D57F73" w:rsidR="00E65DFC" w:rsidRDefault="00DD0F68" w:rsidP="00DD0F68">
      <w:pPr>
        <w:spacing w:after="200" w:line="276" w:lineRule="auto"/>
        <w:ind w:left="852"/>
        <w:contextualSpacing/>
        <w:rPr>
          <w:rFonts w:asciiTheme="majorHAnsi" w:hAnsiTheme="majorHAnsi"/>
          <w:sz w:val="22"/>
        </w:rPr>
      </w:pPr>
      <w:r w:rsidRPr="00DD0F68">
        <w:rPr>
          <w:rFonts w:asciiTheme="majorHAnsi" w:hAnsiTheme="majorHAnsi"/>
          <w:sz w:val="22"/>
        </w:rPr>
        <w:t xml:space="preserve">Isoterma a 1 300 </w:t>
      </w:r>
      <w:r w:rsidR="00EB0F61">
        <w:rPr>
          <w:rFonts w:asciiTheme="majorHAnsi" w:hAnsiTheme="majorHAnsi"/>
          <w:sz w:val="22"/>
        </w:rPr>
        <w:t>°</w:t>
      </w:r>
      <w:r w:rsidRPr="00DD0F68">
        <w:rPr>
          <w:rFonts w:asciiTheme="majorHAnsi" w:hAnsiTheme="majorHAnsi"/>
          <w:sz w:val="22"/>
        </w:rPr>
        <w:t>C</w:t>
      </w:r>
    </w:p>
    <w:p w14:paraId="743C26D1" w14:textId="73007732" w:rsidR="0084542C" w:rsidRPr="00A5541D" w:rsidRDefault="0084542C" w:rsidP="0084542C">
      <w:pPr>
        <w:spacing w:after="200" w:line="276" w:lineRule="auto"/>
        <w:ind w:left="852"/>
        <w:contextualSpacing/>
        <w:jc w:val="center"/>
        <w:rPr>
          <w:rFonts w:asciiTheme="majorHAnsi" w:hAnsiTheme="majorHAnsi"/>
          <w:sz w:val="22"/>
        </w:rPr>
      </w:pPr>
      <w:r>
        <w:rPr>
          <w:rFonts w:asciiTheme="majorHAnsi" w:hAnsiTheme="majorHAnsi"/>
          <w:noProof/>
          <w:sz w:val="22"/>
        </w:rPr>
        <w:drawing>
          <wp:inline distT="0" distB="0" distL="0" distR="0" wp14:anchorId="04EA5F19" wp14:editId="66DB2F84">
            <wp:extent cx="2239857" cy="998486"/>
            <wp:effectExtent l="0" t="0" r="0" b="0"/>
            <wp:docPr id="4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39857" cy="998486"/>
                    </a:xfrm>
                    <a:prstGeom prst="rect">
                      <a:avLst/>
                    </a:prstGeom>
                    <a:noFill/>
                    <a:ln>
                      <a:noFill/>
                    </a:ln>
                  </pic:spPr>
                </pic:pic>
              </a:graphicData>
            </a:graphic>
          </wp:inline>
        </w:drawing>
      </w:r>
    </w:p>
    <w:p w14:paraId="2B4E1242" w14:textId="77777777" w:rsidR="00E65DFC" w:rsidRPr="00A5541D" w:rsidRDefault="00E65DFC" w:rsidP="00E65DFC">
      <w:pPr>
        <w:spacing w:after="200" w:line="276" w:lineRule="auto"/>
        <w:ind w:left="852" w:hanging="426"/>
        <w:contextualSpacing/>
        <w:rPr>
          <w:rFonts w:asciiTheme="majorHAnsi" w:hAnsiTheme="majorHAnsi"/>
          <w:sz w:val="22"/>
        </w:rPr>
      </w:pPr>
    </w:p>
    <w:p w14:paraId="6D1F42B8" w14:textId="10289B1E" w:rsidR="00E65DFC" w:rsidRPr="00A5541D" w:rsidRDefault="00E65DFC" w:rsidP="00026301">
      <w:pPr>
        <w:ind w:left="426" w:hanging="426"/>
        <w:rPr>
          <w:b/>
          <w:bCs/>
          <w:sz w:val="22"/>
        </w:rPr>
      </w:pPr>
      <w:r w:rsidRPr="00A5541D">
        <w:rPr>
          <w:b/>
          <w:bCs/>
          <w:sz w:val="22"/>
        </w:rPr>
        <w:t>1</w:t>
      </w:r>
      <w:r w:rsidR="008B3AAC" w:rsidRPr="00A5541D">
        <w:rPr>
          <w:b/>
          <w:bCs/>
          <w:sz w:val="22"/>
        </w:rPr>
        <w:t>1</w:t>
      </w:r>
      <w:r w:rsidRPr="00A5541D">
        <w:rPr>
          <w:b/>
          <w:bCs/>
          <w:sz w:val="22"/>
        </w:rPr>
        <w:t>.</w:t>
      </w:r>
      <w:r w:rsidRPr="00A5541D">
        <w:rPr>
          <w:b/>
          <w:bCs/>
          <w:sz w:val="22"/>
        </w:rPr>
        <w:tab/>
      </w:r>
      <w:r w:rsidR="00026301" w:rsidRPr="00A5541D">
        <w:rPr>
          <w:b/>
          <w:bCs/>
          <w:sz w:val="22"/>
        </w:rPr>
        <w:t>Observa el siguiente diagrama de fases de la aleación Pb-Sn y responde a las siguientes cuestiones:</w:t>
      </w:r>
    </w:p>
    <w:p w14:paraId="615A4CD2" w14:textId="69FAA73D" w:rsidR="00A0325A" w:rsidRPr="00A5541D" w:rsidRDefault="00A0325A" w:rsidP="00A0325A">
      <w:pPr>
        <w:ind w:left="426" w:hanging="426"/>
        <w:jc w:val="center"/>
        <w:rPr>
          <w:b/>
          <w:bCs/>
          <w:sz w:val="22"/>
        </w:rPr>
      </w:pPr>
      <w:r w:rsidRPr="00A5541D">
        <w:rPr>
          <w:b/>
          <w:bCs/>
          <w:noProof/>
          <w:sz w:val="22"/>
        </w:rPr>
        <w:drawing>
          <wp:inline distT="0" distB="0" distL="0" distR="0" wp14:anchorId="40FFDFF6" wp14:editId="5056E6F9">
            <wp:extent cx="3070524" cy="2270760"/>
            <wp:effectExtent l="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70799" cy="2270963"/>
                    </a:xfrm>
                    <a:prstGeom prst="rect">
                      <a:avLst/>
                    </a:prstGeom>
                    <a:noFill/>
                    <a:ln>
                      <a:noFill/>
                    </a:ln>
                  </pic:spPr>
                </pic:pic>
              </a:graphicData>
            </a:graphic>
          </wp:inline>
        </w:drawing>
      </w:r>
    </w:p>
    <w:p w14:paraId="48497F33" w14:textId="068B0C9D" w:rsidR="00043C72" w:rsidRPr="00A5541D" w:rsidRDefault="00043C72" w:rsidP="00240300">
      <w:pPr>
        <w:ind w:left="852" w:hanging="426"/>
        <w:rPr>
          <w:b/>
          <w:bCs/>
          <w:sz w:val="22"/>
        </w:rPr>
      </w:pPr>
      <w:r w:rsidRPr="00A5541D">
        <w:rPr>
          <w:b/>
          <w:bCs/>
          <w:i/>
          <w:iCs/>
          <w:sz w:val="22"/>
        </w:rPr>
        <w:t>a)</w:t>
      </w:r>
      <w:r w:rsidRPr="00A5541D">
        <w:rPr>
          <w:b/>
          <w:bCs/>
          <w:i/>
          <w:iCs/>
          <w:sz w:val="22"/>
        </w:rPr>
        <w:tab/>
      </w:r>
      <w:r w:rsidRPr="00A5541D">
        <w:rPr>
          <w:b/>
          <w:bCs/>
          <w:sz w:val="22"/>
        </w:rPr>
        <w:t>En una aleación que contenga el 40 % de Sn, ¿cuál es la variación de temperatura mientras dura el proceso de solidificación?</w:t>
      </w:r>
    </w:p>
    <w:p w14:paraId="0EA12089" w14:textId="26BEA8AE" w:rsidR="00043C72" w:rsidRDefault="00927D28" w:rsidP="00240300">
      <w:pPr>
        <w:spacing w:after="200" w:line="276" w:lineRule="auto"/>
        <w:ind w:left="852"/>
        <w:contextualSpacing/>
        <w:rPr>
          <w:rFonts w:asciiTheme="majorHAnsi" w:hAnsiTheme="majorHAnsi"/>
          <w:sz w:val="22"/>
        </w:rPr>
      </w:pPr>
      <w:r>
        <w:rPr>
          <w:noProof/>
        </w:rPr>
        <w:drawing>
          <wp:inline distT="0" distB="0" distL="0" distR="0" wp14:anchorId="7B59D5E0" wp14:editId="406EFB32">
            <wp:extent cx="3131820" cy="21031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131820" cy="2103120"/>
                    </a:xfrm>
                    <a:prstGeom prst="rect">
                      <a:avLst/>
                    </a:prstGeom>
                  </pic:spPr>
                </pic:pic>
              </a:graphicData>
            </a:graphic>
          </wp:inline>
        </w:drawing>
      </w:r>
    </w:p>
    <w:p w14:paraId="0DCEB631" w14:textId="75E87087" w:rsidR="00927D28" w:rsidRDefault="00927D28" w:rsidP="00240300">
      <w:pPr>
        <w:spacing w:after="200" w:line="276" w:lineRule="auto"/>
        <w:ind w:left="852"/>
        <w:contextualSpacing/>
        <w:rPr>
          <w:rFonts w:asciiTheme="majorHAnsi" w:hAnsiTheme="majorHAnsi"/>
          <w:sz w:val="22"/>
        </w:rPr>
      </w:pPr>
      <w:r w:rsidRPr="00927D28">
        <w:rPr>
          <w:rFonts w:asciiTheme="majorHAnsi" w:hAnsiTheme="majorHAnsi"/>
          <w:sz w:val="22"/>
        </w:rPr>
        <w:t xml:space="preserve">Inicio: 247 </w:t>
      </w:r>
      <w:r>
        <w:rPr>
          <w:rFonts w:asciiTheme="majorHAnsi" w:hAnsiTheme="majorHAnsi"/>
          <w:sz w:val="22"/>
        </w:rPr>
        <w:t>°</w:t>
      </w:r>
      <w:r w:rsidRPr="00927D28">
        <w:rPr>
          <w:rFonts w:asciiTheme="majorHAnsi" w:hAnsiTheme="majorHAnsi"/>
          <w:sz w:val="22"/>
        </w:rPr>
        <w:t xml:space="preserve">C. Final: 175 </w:t>
      </w:r>
      <w:r>
        <w:rPr>
          <w:rFonts w:asciiTheme="majorHAnsi" w:hAnsiTheme="majorHAnsi"/>
          <w:sz w:val="22"/>
        </w:rPr>
        <w:t>°</w:t>
      </w:r>
      <w:r w:rsidRPr="00927D28">
        <w:rPr>
          <w:rFonts w:asciiTheme="majorHAnsi" w:hAnsiTheme="majorHAnsi"/>
          <w:sz w:val="22"/>
        </w:rPr>
        <w:t>C.</w:t>
      </w:r>
    </w:p>
    <w:p w14:paraId="5669DA45" w14:textId="77777777" w:rsidR="00043C72" w:rsidRPr="00A5541D" w:rsidRDefault="00043C72" w:rsidP="00240300">
      <w:pPr>
        <w:spacing w:after="200" w:line="276" w:lineRule="auto"/>
        <w:ind w:left="1278" w:hanging="426"/>
        <w:contextualSpacing/>
        <w:rPr>
          <w:rFonts w:asciiTheme="majorHAnsi" w:hAnsiTheme="majorHAnsi"/>
          <w:sz w:val="22"/>
        </w:rPr>
      </w:pPr>
    </w:p>
    <w:p w14:paraId="23BF55B8" w14:textId="143090D2" w:rsidR="00043C72" w:rsidRPr="00A5541D" w:rsidRDefault="00043C72" w:rsidP="00240300">
      <w:pPr>
        <w:ind w:left="852" w:hanging="426"/>
        <w:rPr>
          <w:b/>
          <w:bCs/>
          <w:sz w:val="22"/>
        </w:rPr>
      </w:pPr>
      <w:r w:rsidRPr="00A5541D">
        <w:rPr>
          <w:b/>
          <w:bCs/>
          <w:i/>
          <w:iCs/>
          <w:sz w:val="22"/>
        </w:rPr>
        <w:lastRenderedPageBreak/>
        <w:t>b)</w:t>
      </w:r>
      <w:r w:rsidRPr="00A5541D">
        <w:rPr>
          <w:b/>
          <w:bCs/>
          <w:i/>
          <w:iCs/>
          <w:sz w:val="22"/>
        </w:rPr>
        <w:tab/>
      </w:r>
      <w:r w:rsidRPr="00A5541D">
        <w:rPr>
          <w:b/>
          <w:bCs/>
          <w:sz w:val="22"/>
        </w:rPr>
        <w:t>¿Cuál es la composición de la aleación de punto de fusión más bajo? ¿Qué nombre recibe? ¿Qué sucede con la temperatura durante el proceso de solidificación de esta aleación?</w:t>
      </w:r>
    </w:p>
    <w:p w14:paraId="07BC4101" w14:textId="4BA4EFE4" w:rsidR="00356E9B" w:rsidRPr="00356E9B" w:rsidRDefault="00356E9B" w:rsidP="00E44D28">
      <w:pPr>
        <w:spacing w:after="200" w:line="276" w:lineRule="auto"/>
        <w:ind w:left="1276" w:hanging="425"/>
        <w:contextualSpacing/>
        <w:rPr>
          <w:rFonts w:asciiTheme="majorHAnsi" w:hAnsiTheme="majorHAnsi"/>
          <w:sz w:val="22"/>
        </w:rPr>
      </w:pPr>
      <w:r w:rsidRPr="00356E9B">
        <w:rPr>
          <w:rFonts w:asciiTheme="majorHAnsi" w:hAnsiTheme="majorHAnsi"/>
          <w:sz w:val="22"/>
        </w:rPr>
        <w:t>•</w:t>
      </w:r>
      <w:r>
        <w:rPr>
          <w:rFonts w:asciiTheme="majorHAnsi" w:hAnsiTheme="majorHAnsi"/>
          <w:sz w:val="22"/>
        </w:rPr>
        <w:tab/>
      </w:r>
      <w:r w:rsidRPr="00356E9B">
        <w:rPr>
          <w:rFonts w:asciiTheme="majorHAnsi" w:hAnsiTheme="majorHAnsi"/>
          <w:sz w:val="22"/>
        </w:rPr>
        <w:t>63</w:t>
      </w:r>
      <w:r w:rsidR="000728ED">
        <w:rPr>
          <w:rFonts w:asciiTheme="majorHAnsi" w:hAnsiTheme="majorHAnsi"/>
          <w:sz w:val="22"/>
        </w:rPr>
        <w:t> </w:t>
      </w:r>
      <w:r w:rsidRPr="00356E9B">
        <w:rPr>
          <w:rFonts w:asciiTheme="majorHAnsi" w:hAnsiTheme="majorHAnsi"/>
          <w:sz w:val="22"/>
        </w:rPr>
        <w:t>% Sn. 37</w:t>
      </w:r>
      <w:r w:rsidR="000728ED">
        <w:rPr>
          <w:rFonts w:asciiTheme="majorHAnsi" w:hAnsiTheme="majorHAnsi"/>
          <w:sz w:val="22"/>
        </w:rPr>
        <w:t> </w:t>
      </w:r>
      <w:r w:rsidRPr="00356E9B">
        <w:rPr>
          <w:rFonts w:asciiTheme="majorHAnsi" w:hAnsiTheme="majorHAnsi"/>
          <w:sz w:val="22"/>
        </w:rPr>
        <w:t>% Pb.</w:t>
      </w:r>
    </w:p>
    <w:p w14:paraId="5C167BEF" w14:textId="1EDCF3E5" w:rsidR="00356E9B" w:rsidRPr="00356E9B" w:rsidRDefault="00356E9B" w:rsidP="00E44D28">
      <w:pPr>
        <w:spacing w:after="200" w:line="276" w:lineRule="auto"/>
        <w:ind w:left="1276" w:hanging="425"/>
        <w:contextualSpacing/>
        <w:rPr>
          <w:rFonts w:asciiTheme="majorHAnsi" w:hAnsiTheme="majorHAnsi"/>
          <w:sz w:val="22"/>
        </w:rPr>
      </w:pPr>
      <w:r w:rsidRPr="00356E9B">
        <w:rPr>
          <w:rFonts w:asciiTheme="majorHAnsi" w:hAnsiTheme="majorHAnsi"/>
          <w:sz w:val="22"/>
        </w:rPr>
        <w:t>•</w:t>
      </w:r>
      <w:r>
        <w:rPr>
          <w:rFonts w:asciiTheme="majorHAnsi" w:hAnsiTheme="majorHAnsi"/>
          <w:sz w:val="22"/>
        </w:rPr>
        <w:tab/>
      </w:r>
      <w:r w:rsidRPr="00356E9B">
        <w:rPr>
          <w:rFonts w:asciiTheme="majorHAnsi" w:hAnsiTheme="majorHAnsi"/>
          <w:sz w:val="22"/>
        </w:rPr>
        <w:t>Aleación eutéctica.</w:t>
      </w:r>
    </w:p>
    <w:p w14:paraId="0F1921FE" w14:textId="2DC95DBF" w:rsidR="00043C72" w:rsidRPr="00A5541D" w:rsidRDefault="00356E9B" w:rsidP="00E44D28">
      <w:pPr>
        <w:spacing w:after="200" w:line="276" w:lineRule="auto"/>
        <w:ind w:left="1276" w:hanging="425"/>
        <w:contextualSpacing/>
        <w:rPr>
          <w:rFonts w:asciiTheme="majorHAnsi" w:hAnsiTheme="majorHAnsi"/>
          <w:sz w:val="22"/>
        </w:rPr>
      </w:pPr>
      <w:r w:rsidRPr="00356E9B">
        <w:rPr>
          <w:rFonts w:asciiTheme="majorHAnsi" w:hAnsiTheme="majorHAnsi"/>
          <w:sz w:val="22"/>
        </w:rPr>
        <w:t>•</w:t>
      </w:r>
      <w:r>
        <w:rPr>
          <w:rFonts w:asciiTheme="majorHAnsi" w:hAnsiTheme="majorHAnsi"/>
          <w:sz w:val="22"/>
        </w:rPr>
        <w:tab/>
      </w:r>
      <w:r w:rsidRPr="00356E9B">
        <w:rPr>
          <w:rFonts w:asciiTheme="majorHAnsi" w:hAnsiTheme="majorHAnsi"/>
          <w:sz w:val="22"/>
        </w:rPr>
        <w:t>La temperatura permanece constante.</w:t>
      </w:r>
    </w:p>
    <w:p w14:paraId="5239CE03" w14:textId="77777777" w:rsidR="00043C72" w:rsidRPr="00A5541D" w:rsidRDefault="00043C72" w:rsidP="00240300">
      <w:pPr>
        <w:spacing w:after="200" w:line="276" w:lineRule="auto"/>
        <w:ind w:left="1278" w:hanging="426"/>
        <w:contextualSpacing/>
        <w:rPr>
          <w:rFonts w:asciiTheme="majorHAnsi" w:hAnsiTheme="majorHAnsi"/>
          <w:sz w:val="22"/>
        </w:rPr>
      </w:pPr>
    </w:p>
    <w:p w14:paraId="748A8A00" w14:textId="01FBD294" w:rsidR="00043C72" w:rsidRPr="00A5541D" w:rsidRDefault="00043C72" w:rsidP="00240300">
      <w:pPr>
        <w:ind w:left="852" w:hanging="426"/>
        <w:rPr>
          <w:b/>
          <w:bCs/>
          <w:sz w:val="22"/>
        </w:rPr>
      </w:pPr>
      <w:r w:rsidRPr="00A5541D">
        <w:rPr>
          <w:b/>
          <w:bCs/>
          <w:i/>
          <w:iCs/>
          <w:sz w:val="22"/>
        </w:rPr>
        <w:t>c)</w:t>
      </w:r>
      <w:r w:rsidRPr="00A5541D">
        <w:rPr>
          <w:b/>
          <w:bCs/>
          <w:i/>
          <w:iCs/>
          <w:sz w:val="22"/>
        </w:rPr>
        <w:tab/>
      </w:r>
      <w:r w:rsidRPr="00A5541D">
        <w:rPr>
          <w:b/>
          <w:bCs/>
          <w:sz w:val="22"/>
        </w:rPr>
        <w:t>Calcula el número de fases y su composición para una aleación con el 35 % de Sn y el</w:t>
      </w:r>
      <w:r w:rsidR="002A70FD" w:rsidRPr="00A5541D">
        <w:rPr>
          <w:b/>
          <w:bCs/>
          <w:sz w:val="22"/>
        </w:rPr>
        <w:br/>
      </w:r>
      <w:r w:rsidRPr="00A5541D">
        <w:rPr>
          <w:b/>
          <w:bCs/>
          <w:sz w:val="22"/>
        </w:rPr>
        <w:t>65 % de Pb a las temperaturas de 150 y 250 °C.</w:t>
      </w:r>
    </w:p>
    <w:p w14:paraId="48854512" w14:textId="2DD1276F" w:rsidR="00D70247" w:rsidRPr="00D70247" w:rsidRDefault="00D70247" w:rsidP="00C13CC7">
      <w:pPr>
        <w:spacing w:after="200" w:line="276" w:lineRule="auto"/>
        <w:ind w:left="1276" w:hanging="424"/>
        <w:contextualSpacing/>
        <w:rPr>
          <w:rFonts w:asciiTheme="majorHAnsi" w:hAnsiTheme="majorHAnsi"/>
          <w:sz w:val="22"/>
        </w:rPr>
      </w:pPr>
      <w:r w:rsidRPr="00D70247">
        <w:rPr>
          <w:rFonts w:asciiTheme="majorHAnsi" w:hAnsiTheme="majorHAnsi"/>
          <w:sz w:val="22"/>
        </w:rPr>
        <w:t>•</w:t>
      </w:r>
      <w:r>
        <w:rPr>
          <w:rFonts w:asciiTheme="majorHAnsi" w:hAnsiTheme="majorHAnsi"/>
          <w:sz w:val="22"/>
        </w:rPr>
        <w:tab/>
      </w:r>
      <w:r w:rsidRPr="00D70247">
        <w:rPr>
          <w:rFonts w:asciiTheme="majorHAnsi" w:hAnsiTheme="majorHAnsi"/>
          <w:sz w:val="22"/>
        </w:rPr>
        <w:t>1 fase sólida: 35 % Sn y 65 % Pb.</w:t>
      </w:r>
    </w:p>
    <w:p w14:paraId="3BB7A851" w14:textId="4CA4BC6F" w:rsidR="00D70247" w:rsidRPr="00D70247" w:rsidRDefault="00D70247" w:rsidP="00C13CC7">
      <w:pPr>
        <w:spacing w:after="200" w:line="276" w:lineRule="auto"/>
        <w:ind w:left="1276" w:hanging="424"/>
        <w:contextualSpacing/>
        <w:rPr>
          <w:rFonts w:asciiTheme="majorHAnsi" w:hAnsiTheme="majorHAnsi"/>
          <w:sz w:val="22"/>
        </w:rPr>
      </w:pPr>
      <w:r w:rsidRPr="00D70247">
        <w:rPr>
          <w:rFonts w:asciiTheme="majorHAnsi" w:hAnsiTheme="majorHAnsi"/>
          <w:sz w:val="22"/>
        </w:rPr>
        <w:t>•</w:t>
      </w:r>
      <w:r>
        <w:rPr>
          <w:rFonts w:asciiTheme="majorHAnsi" w:hAnsiTheme="majorHAnsi"/>
          <w:sz w:val="22"/>
        </w:rPr>
        <w:tab/>
      </w:r>
      <w:r w:rsidRPr="00D70247">
        <w:rPr>
          <w:rFonts w:asciiTheme="majorHAnsi" w:hAnsiTheme="majorHAnsi"/>
          <w:sz w:val="22"/>
        </w:rPr>
        <w:t>2 fases:</w:t>
      </w:r>
    </w:p>
    <w:p w14:paraId="0FC11108" w14:textId="374AEBB6" w:rsidR="00D70247" w:rsidRPr="00D70247" w:rsidRDefault="00C13CC7" w:rsidP="00E47F04">
      <w:pPr>
        <w:spacing w:after="200" w:line="276" w:lineRule="auto"/>
        <w:ind w:left="1700" w:hanging="424"/>
        <w:contextualSpacing/>
        <w:rPr>
          <w:rFonts w:asciiTheme="majorHAnsi" w:hAnsiTheme="majorHAnsi"/>
          <w:sz w:val="22"/>
        </w:rPr>
      </w:pPr>
      <w:r>
        <w:rPr>
          <w:rFonts w:asciiTheme="majorHAnsi" w:hAnsiTheme="majorHAnsi"/>
          <w:sz w:val="22"/>
        </w:rPr>
        <w:t>—</w:t>
      </w:r>
      <w:r w:rsidR="00D70247">
        <w:rPr>
          <w:rFonts w:asciiTheme="majorHAnsi" w:hAnsiTheme="majorHAnsi"/>
          <w:sz w:val="22"/>
        </w:rPr>
        <w:tab/>
      </w:r>
      <w:r w:rsidR="00657788">
        <w:rPr>
          <w:rFonts w:asciiTheme="majorHAnsi" w:hAnsiTheme="majorHAnsi"/>
          <w:sz w:val="22"/>
        </w:rPr>
        <w:t>L</w:t>
      </w:r>
      <w:r w:rsidR="00D70247" w:rsidRPr="00D70247">
        <w:rPr>
          <w:rFonts w:asciiTheme="majorHAnsi" w:hAnsiTheme="majorHAnsi"/>
          <w:sz w:val="22"/>
        </w:rPr>
        <w:t>íquida, 38 % Sn y 62 % Pb.</w:t>
      </w:r>
    </w:p>
    <w:p w14:paraId="634F7764" w14:textId="7C4B9EB1" w:rsidR="00E65DFC" w:rsidRPr="00A5541D" w:rsidRDefault="00C13CC7" w:rsidP="00E47F04">
      <w:pPr>
        <w:spacing w:after="200" w:line="276" w:lineRule="auto"/>
        <w:ind w:left="1700" w:hanging="424"/>
        <w:contextualSpacing/>
        <w:rPr>
          <w:rFonts w:asciiTheme="majorHAnsi" w:hAnsiTheme="majorHAnsi"/>
          <w:sz w:val="22"/>
        </w:rPr>
      </w:pPr>
      <w:r>
        <w:rPr>
          <w:rFonts w:asciiTheme="majorHAnsi" w:hAnsiTheme="majorHAnsi"/>
          <w:sz w:val="22"/>
        </w:rPr>
        <w:t>—</w:t>
      </w:r>
      <w:r w:rsidR="00D70247">
        <w:rPr>
          <w:rFonts w:asciiTheme="majorHAnsi" w:hAnsiTheme="majorHAnsi"/>
          <w:sz w:val="22"/>
        </w:rPr>
        <w:tab/>
      </w:r>
      <w:r w:rsidR="00657788">
        <w:rPr>
          <w:rFonts w:asciiTheme="majorHAnsi" w:hAnsiTheme="majorHAnsi"/>
          <w:sz w:val="22"/>
        </w:rPr>
        <w:t>L</w:t>
      </w:r>
      <w:r w:rsidR="00D70247" w:rsidRPr="00D70247">
        <w:rPr>
          <w:rFonts w:asciiTheme="majorHAnsi" w:hAnsiTheme="majorHAnsi"/>
          <w:sz w:val="22"/>
        </w:rPr>
        <w:t>íquida, 13,5 % Sn y 86,5 % Pb.</w:t>
      </w:r>
    </w:p>
    <w:p w14:paraId="7AA41C8E" w14:textId="77777777" w:rsidR="00E65DFC" w:rsidRPr="00A5541D" w:rsidRDefault="00E65DFC" w:rsidP="00240300">
      <w:pPr>
        <w:spacing w:after="200" w:line="276" w:lineRule="auto"/>
        <w:ind w:left="1278" w:hanging="426"/>
        <w:contextualSpacing/>
        <w:rPr>
          <w:rFonts w:asciiTheme="majorHAnsi" w:hAnsiTheme="majorHAnsi"/>
          <w:sz w:val="22"/>
        </w:rPr>
      </w:pPr>
    </w:p>
    <w:p w14:paraId="04E85CA4" w14:textId="45BF354F" w:rsidR="00E65DFC" w:rsidRPr="00A5541D" w:rsidRDefault="00E65DFC" w:rsidP="00736474">
      <w:pPr>
        <w:ind w:left="426" w:hanging="426"/>
        <w:rPr>
          <w:b/>
          <w:bCs/>
          <w:sz w:val="22"/>
        </w:rPr>
      </w:pPr>
      <w:r w:rsidRPr="00A5541D">
        <w:rPr>
          <w:b/>
          <w:bCs/>
          <w:sz w:val="22"/>
        </w:rPr>
        <w:t>1</w:t>
      </w:r>
      <w:r w:rsidR="008B3AAC" w:rsidRPr="00A5541D">
        <w:rPr>
          <w:b/>
          <w:bCs/>
          <w:sz w:val="22"/>
        </w:rPr>
        <w:t>2</w:t>
      </w:r>
      <w:r w:rsidRPr="00A5541D">
        <w:rPr>
          <w:b/>
          <w:bCs/>
          <w:sz w:val="22"/>
        </w:rPr>
        <w:t>.</w:t>
      </w:r>
      <w:r w:rsidRPr="00A5541D">
        <w:rPr>
          <w:b/>
          <w:bCs/>
          <w:sz w:val="22"/>
        </w:rPr>
        <w:tab/>
      </w:r>
      <w:r w:rsidR="00736474" w:rsidRPr="00A5541D">
        <w:rPr>
          <w:b/>
          <w:bCs/>
          <w:sz w:val="22"/>
        </w:rPr>
        <w:t>Calcula las cantidades relativas y las composiciones de las fases en una aleación Fe-C de</w:t>
      </w:r>
      <w:r w:rsidR="007857C3">
        <w:rPr>
          <w:b/>
          <w:bCs/>
          <w:sz w:val="22"/>
        </w:rPr>
        <w:br/>
      </w:r>
      <w:r w:rsidR="00736474" w:rsidRPr="00A5541D">
        <w:rPr>
          <w:b/>
          <w:bCs/>
          <w:sz w:val="22"/>
        </w:rPr>
        <w:t>1 % de C y 726 °C de temperatura. Utiliza el siguiente diagrama:</w:t>
      </w:r>
    </w:p>
    <w:p w14:paraId="19ACAF4C" w14:textId="534D98C0" w:rsidR="00B1152A" w:rsidRPr="00A5541D" w:rsidRDefault="00B1152A" w:rsidP="00B1152A">
      <w:pPr>
        <w:ind w:left="426" w:hanging="426"/>
        <w:jc w:val="center"/>
        <w:rPr>
          <w:b/>
          <w:bCs/>
          <w:sz w:val="22"/>
        </w:rPr>
      </w:pPr>
      <w:r w:rsidRPr="00A5541D">
        <w:rPr>
          <w:b/>
          <w:bCs/>
          <w:noProof/>
          <w:sz w:val="22"/>
        </w:rPr>
        <w:drawing>
          <wp:inline distT="0" distB="0" distL="0" distR="0" wp14:anchorId="1ABDF6BE" wp14:editId="2E378C9C">
            <wp:extent cx="3045551" cy="3366135"/>
            <wp:effectExtent l="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5701" cy="3366301"/>
                    </a:xfrm>
                    <a:prstGeom prst="rect">
                      <a:avLst/>
                    </a:prstGeom>
                    <a:noFill/>
                    <a:ln>
                      <a:noFill/>
                    </a:ln>
                  </pic:spPr>
                </pic:pic>
              </a:graphicData>
            </a:graphic>
          </wp:inline>
        </w:drawing>
      </w:r>
    </w:p>
    <w:p w14:paraId="217304B0" w14:textId="77777777" w:rsidR="00F653F1" w:rsidRPr="00F653F1" w:rsidRDefault="00F653F1" w:rsidP="00F653F1">
      <w:pPr>
        <w:spacing w:after="200" w:line="276" w:lineRule="auto"/>
        <w:ind w:left="426"/>
        <w:contextualSpacing/>
        <w:rPr>
          <w:rFonts w:asciiTheme="majorHAnsi" w:hAnsiTheme="majorHAnsi"/>
          <w:sz w:val="22"/>
        </w:rPr>
      </w:pPr>
      <w:r w:rsidRPr="00F653F1">
        <w:rPr>
          <w:rFonts w:asciiTheme="majorHAnsi" w:hAnsiTheme="majorHAnsi"/>
          <w:sz w:val="22"/>
        </w:rPr>
        <w:t>Las fases son ferrita (hierro α) y cementita (Fe</w:t>
      </w:r>
      <w:r w:rsidRPr="00F653F1">
        <w:rPr>
          <w:rFonts w:asciiTheme="majorHAnsi" w:hAnsiTheme="majorHAnsi"/>
          <w:sz w:val="22"/>
          <w:vertAlign w:val="subscript"/>
        </w:rPr>
        <w:t>3</w:t>
      </w:r>
      <w:r w:rsidRPr="00F653F1">
        <w:rPr>
          <w:rFonts w:asciiTheme="majorHAnsi" w:hAnsiTheme="majorHAnsi"/>
          <w:sz w:val="22"/>
        </w:rPr>
        <w:t>C):</w:t>
      </w:r>
    </w:p>
    <w:p w14:paraId="54878FF4" w14:textId="77777777" w:rsidR="00F653F1" w:rsidRPr="00F653F1" w:rsidRDefault="00F653F1" w:rsidP="00F653F1">
      <w:pPr>
        <w:spacing w:after="200" w:line="276" w:lineRule="auto"/>
        <w:ind w:left="426"/>
        <w:contextualSpacing/>
        <w:rPr>
          <w:rFonts w:asciiTheme="majorHAnsi" w:hAnsiTheme="majorHAnsi"/>
          <w:sz w:val="22"/>
        </w:rPr>
      </w:pPr>
      <w:r w:rsidRPr="00F653F1">
        <w:rPr>
          <w:rFonts w:asciiTheme="majorHAnsi" w:hAnsiTheme="majorHAnsi"/>
          <w:sz w:val="22"/>
        </w:rPr>
        <w:t>• Ferrita: 0,0218 %</w:t>
      </w:r>
    </w:p>
    <w:p w14:paraId="6136A62A" w14:textId="6FAA706F" w:rsidR="00E65DFC" w:rsidRDefault="00F653F1" w:rsidP="00F653F1">
      <w:pPr>
        <w:spacing w:after="200" w:line="276" w:lineRule="auto"/>
        <w:ind w:left="426"/>
        <w:contextualSpacing/>
        <w:rPr>
          <w:rFonts w:asciiTheme="majorHAnsi" w:hAnsiTheme="majorHAnsi"/>
          <w:sz w:val="22"/>
        </w:rPr>
      </w:pPr>
      <w:r w:rsidRPr="00F653F1">
        <w:rPr>
          <w:rFonts w:asciiTheme="majorHAnsi" w:hAnsiTheme="majorHAnsi"/>
          <w:sz w:val="22"/>
        </w:rPr>
        <w:t>• Cementita: 6,67 %</w:t>
      </w:r>
    </w:p>
    <w:p w14:paraId="46253F4F" w14:textId="69884A84" w:rsidR="00F653F1" w:rsidRDefault="00F653F1" w:rsidP="00F653F1">
      <w:pPr>
        <w:spacing w:after="200" w:line="276" w:lineRule="auto"/>
        <w:ind w:left="426"/>
        <w:contextualSpacing/>
        <w:jc w:val="center"/>
        <w:rPr>
          <w:rFonts w:asciiTheme="majorHAnsi" w:hAnsiTheme="majorHAnsi"/>
          <w:sz w:val="22"/>
        </w:rPr>
      </w:pPr>
      <w:r>
        <w:rPr>
          <w:rFonts w:asciiTheme="majorHAnsi" w:hAnsiTheme="majorHAnsi"/>
          <w:noProof/>
          <w:sz w:val="22"/>
        </w:rPr>
        <w:drawing>
          <wp:inline distT="0" distB="0" distL="0" distR="0" wp14:anchorId="29BD4C10" wp14:editId="79FFD416">
            <wp:extent cx="2586990" cy="741604"/>
            <wp:effectExtent l="0" t="0" r="0" b="0"/>
            <wp:docPr id="47"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86990" cy="741604"/>
                    </a:xfrm>
                    <a:prstGeom prst="rect">
                      <a:avLst/>
                    </a:prstGeom>
                    <a:noFill/>
                    <a:ln>
                      <a:noFill/>
                    </a:ln>
                  </pic:spPr>
                </pic:pic>
              </a:graphicData>
            </a:graphic>
          </wp:inline>
        </w:drawing>
      </w:r>
    </w:p>
    <w:p w14:paraId="2C9FA8CF" w14:textId="16CAAB15" w:rsidR="00F653F1" w:rsidRPr="00A5541D" w:rsidRDefault="00F653F1" w:rsidP="00F653F1">
      <w:pPr>
        <w:spacing w:after="200" w:line="276" w:lineRule="auto"/>
        <w:ind w:left="426"/>
        <w:contextualSpacing/>
        <w:jc w:val="center"/>
        <w:rPr>
          <w:rFonts w:asciiTheme="majorHAnsi" w:hAnsiTheme="majorHAnsi"/>
          <w:sz w:val="22"/>
        </w:rPr>
      </w:pPr>
      <w:r>
        <w:rPr>
          <w:rFonts w:asciiTheme="majorHAnsi" w:hAnsiTheme="majorHAnsi"/>
          <w:noProof/>
          <w:sz w:val="22"/>
        </w:rPr>
        <w:lastRenderedPageBreak/>
        <w:drawing>
          <wp:inline distT="0" distB="0" distL="0" distR="0" wp14:anchorId="6DD52CB6" wp14:editId="63F7DA86">
            <wp:extent cx="2358287" cy="2511002"/>
            <wp:effectExtent l="0" t="0" r="0" b="0"/>
            <wp:docPr id="48"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58287" cy="2511002"/>
                    </a:xfrm>
                    <a:prstGeom prst="rect">
                      <a:avLst/>
                    </a:prstGeom>
                    <a:noFill/>
                    <a:ln>
                      <a:noFill/>
                    </a:ln>
                  </pic:spPr>
                </pic:pic>
              </a:graphicData>
            </a:graphic>
          </wp:inline>
        </w:drawing>
      </w:r>
    </w:p>
    <w:p w14:paraId="08918801" w14:textId="77777777" w:rsidR="00E65DFC" w:rsidRPr="00A5541D" w:rsidRDefault="00E65DFC" w:rsidP="00E65DFC">
      <w:pPr>
        <w:spacing w:after="200" w:line="276" w:lineRule="auto"/>
        <w:ind w:left="852" w:hanging="426"/>
        <w:contextualSpacing/>
        <w:rPr>
          <w:rFonts w:asciiTheme="majorHAnsi" w:hAnsiTheme="majorHAnsi"/>
          <w:sz w:val="22"/>
        </w:rPr>
      </w:pPr>
    </w:p>
    <w:p w14:paraId="5C1EE9C2" w14:textId="12749862" w:rsidR="00FF73BC" w:rsidRPr="00A5541D" w:rsidRDefault="00FF73BC" w:rsidP="00FF73BC">
      <w:pPr>
        <w:ind w:left="426" w:hanging="426"/>
        <w:rPr>
          <w:b/>
          <w:bCs/>
          <w:sz w:val="22"/>
        </w:rPr>
      </w:pPr>
      <w:r w:rsidRPr="00A5541D">
        <w:rPr>
          <w:b/>
          <w:bCs/>
          <w:sz w:val="22"/>
        </w:rPr>
        <w:t>13.</w:t>
      </w:r>
      <w:r w:rsidRPr="00A5541D">
        <w:rPr>
          <w:b/>
          <w:bCs/>
          <w:sz w:val="22"/>
        </w:rPr>
        <w:tab/>
        <w:t>Una aleación Fe-C que contenga el 5 % de C, ¿es hipereutéctica o hipoeutéctica? ¿Cuál es la composición del primer sólido que se forma? (Utiliza el diagrama Fe</w:t>
      </w:r>
      <w:r w:rsidRPr="00A5541D">
        <w:rPr>
          <w:rFonts w:ascii="Geneva" w:hAnsi="Geneva" w:cs="Geneva"/>
          <w:b/>
          <w:bCs/>
          <w:sz w:val="22"/>
        </w:rPr>
        <w:t>‑</w:t>
      </w:r>
      <w:r w:rsidRPr="00A5541D">
        <w:rPr>
          <w:b/>
          <w:bCs/>
          <w:sz w:val="22"/>
        </w:rPr>
        <w:t>C de la Figura 2.28).</w:t>
      </w:r>
    </w:p>
    <w:p w14:paraId="504277E2" w14:textId="72CE9508" w:rsidR="003E2E0C" w:rsidRPr="00A5541D" w:rsidRDefault="00C2694A" w:rsidP="00C2694A">
      <w:pPr>
        <w:spacing w:after="200" w:line="276" w:lineRule="auto"/>
        <w:ind w:left="426"/>
        <w:contextualSpacing/>
        <w:rPr>
          <w:rFonts w:asciiTheme="majorHAnsi" w:hAnsiTheme="majorHAnsi"/>
          <w:sz w:val="22"/>
        </w:rPr>
      </w:pPr>
      <w:r w:rsidRPr="00C2694A">
        <w:rPr>
          <w:rFonts w:asciiTheme="majorHAnsi" w:hAnsiTheme="majorHAnsi"/>
          <w:sz w:val="22"/>
        </w:rPr>
        <w:t>El punto eutéctico se encuentra a la concentración</w:t>
      </w:r>
      <w:r>
        <w:rPr>
          <w:rFonts w:asciiTheme="majorHAnsi" w:hAnsiTheme="majorHAnsi"/>
          <w:sz w:val="22"/>
        </w:rPr>
        <w:t xml:space="preserve"> </w:t>
      </w:r>
      <w:r w:rsidRPr="00C2694A">
        <w:rPr>
          <w:rFonts w:asciiTheme="majorHAnsi" w:hAnsiTheme="majorHAnsi"/>
          <w:sz w:val="22"/>
        </w:rPr>
        <w:t>de 4,3% de C, luego es hipereutéctica.</w:t>
      </w:r>
      <w:r>
        <w:rPr>
          <w:rFonts w:asciiTheme="majorHAnsi" w:hAnsiTheme="majorHAnsi"/>
          <w:sz w:val="22"/>
        </w:rPr>
        <w:t xml:space="preserve"> </w:t>
      </w:r>
      <w:r w:rsidRPr="00C2694A">
        <w:rPr>
          <w:rFonts w:asciiTheme="majorHAnsi" w:hAnsiTheme="majorHAnsi"/>
          <w:sz w:val="22"/>
        </w:rPr>
        <w:t>El primer sólido que se forma es la cementita o</w:t>
      </w:r>
      <w:r>
        <w:rPr>
          <w:rFonts w:asciiTheme="majorHAnsi" w:hAnsiTheme="majorHAnsi"/>
          <w:sz w:val="22"/>
        </w:rPr>
        <w:t xml:space="preserve"> </w:t>
      </w:r>
      <w:r w:rsidRPr="00C2694A">
        <w:rPr>
          <w:rFonts w:asciiTheme="majorHAnsi" w:hAnsiTheme="majorHAnsi"/>
          <w:sz w:val="22"/>
        </w:rPr>
        <w:t>carburo de hierro Fe</w:t>
      </w:r>
      <w:r w:rsidRPr="00C2694A">
        <w:rPr>
          <w:rFonts w:asciiTheme="majorHAnsi" w:hAnsiTheme="majorHAnsi"/>
          <w:sz w:val="22"/>
          <w:vertAlign w:val="subscript"/>
        </w:rPr>
        <w:t>3</w:t>
      </w:r>
      <w:r w:rsidRPr="00C2694A">
        <w:rPr>
          <w:rFonts w:asciiTheme="majorHAnsi" w:hAnsiTheme="majorHAnsi"/>
          <w:sz w:val="22"/>
        </w:rPr>
        <w:t>C.</w:t>
      </w:r>
    </w:p>
    <w:p w14:paraId="20FE060D" w14:textId="77777777" w:rsidR="003E2E0C" w:rsidRPr="00A5541D" w:rsidRDefault="003E2E0C" w:rsidP="003E2E0C">
      <w:pPr>
        <w:spacing w:after="200" w:line="276" w:lineRule="auto"/>
        <w:ind w:left="852" w:hanging="426"/>
        <w:contextualSpacing/>
        <w:rPr>
          <w:rFonts w:asciiTheme="majorHAnsi" w:hAnsiTheme="majorHAnsi"/>
          <w:sz w:val="22"/>
        </w:rPr>
      </w:pPr>
    </w:p>
    <w:p w14:paraId="335477AE" w14:textId="7F75148E" w:rsidR="00FF73BC" w:rsidRPr="00A5541D" w:rsidRDefault="00FF73BC" w:rsidP="00FF73BC">
      <w:pPr>
        <w:ind w:left="426" w:hanging="426"/>
        <w:rPr>
          <w:b/>
          <w:bCs/>
          <w:sz w:val="22"/>
        </w:rPr>
      </w:pPr>
      <w:r w:rsidRPr="00A5541D">
        <w:rPr>
          <w:b/>
          <w:bCs/>
          <w:sz w:val="22"/>
        </w:rPr>
        <w:t>14.</w:t>
      </w:r>
      <w:r w:rsidRPr="00A5541D">
        <w:rPr>
          <w:b/>
          <w:bCs/>
          <w:sz w:val="22"/>
        </w:rPr>
        <w:tab/>
        <w:t>Explica el proceso de solidificación de dos aleaciones cuyo porcentaje de C es menor y mayor de 0,89 %.</w:t>
      </w:r>
    </w:p>
    <w:p w14:paraId="1AECD9A4" w14:textId="3C69E9AF" w:rsidR="00464529" w:rsidRPr="00464529" w:rsidRDefault="00464529" w:rsidP="00464529">
      <w:pPr>
        <w:spacing w:after="200" w:line="276" w:lineRule="auto"/>
        <w:ind w:left="426"/>
        <w:contextualSpacing/>
        <w:rPr>
          <w:rFonts w:asciiTheme="majorHAnsi" w:hAnsiTheme="majorHAnsi"/>
          <w:sz w:val="22"/>
        </w:rPr>
      </w:pPr>
      <w:r w:rsidRPr="00464529">
        <w:rPr>
          <w:rFonts w:asciiTheme="majorHAnsi" w:hAnsiTheme="majorHAnsi"/>
          <w:sz w:val="22"/>
        </w:rPr>
        <w:t>La composición del 0,89</w:t>
      </w:r>
      <w:r w:rsidR="002D5351">
        <w:rPr>
          <w:rFonts w:asciiTheme="majorHAnsi" w:hAnsiTheme="majorHAnsi"/>
          <w:sz w:val="22"/>
        </w:rPr>
        <w:t> </w:t>
      </w:r>
      <w:r w:rsidRPr="00464529">
        <w:rPr>
          <w:rFonts w:asciiTheme="majorHAnsi" w:hAnsiTheme="majorHAnsi"/>
          <w:sz w:val="22"/>
        </w:rPr>
        <w:t>% corresponde al punto</w:t>
      </w:r>
      <w:r w:rsidR="002D5351">
        <w:rPr>
          <w:rFonts w:asciiTheme="majorHAnsi" w:hAnsiTheme="majorHAnsi"/>
          <w:sz w:val="22"/>
        </w:rPr>
        <w:t xml:space="preserve"> </w:t>
      </w:r>
      <w:r w:rsidRPr="00464529">
        <w:rPr>
          <w:rFonts w:asciiTheme="majorHAnsi" w:hAnsiTheme="majorHAnsi"/>
          <w:sz w:val="22"/>
        </w:rPr>
        <w:t>eutectoide (perlita). Así que se comenta una aleación</w:t>
      </w:r>
      <w:r w:rsidR="002D5351">
        <w:rPr>
          <w:rFonts w:asciiTheme="majorHAnsi" w:hAnsiTheme="majorHAnsi"/>
          <w:sz w:val="22"/>
        </w:rPr>
        <w:t xml:space="preserve"> </w:t>
      </w:r>
      <w:r w:rsidRPr="00464529">
        <w:rPr>
          <w:rFonts w:asciiTheme="majorHAnsi" w:hAnsiTheme="majorHAnsi"/>
          <w:sz w:val="22"/>
        </w:rPr>
        <w:t>con 0,5</w:t>
      </w:r>
      <w:r w:rsidR="002D5351">
        <w:rPr>
          <w:rFonts w:asciiTheme="majorHAnsi" w:hAnsiTheme="majorHAnsi"/>
          <w:sz w:val="22"/>
        </w:rPr>
        <w:t> </w:t>
      </w:r>
      <w:r w:rsidRPr="00464529">
        <w:rPr>
          <w:rFonts w:asciiTheme="majorHAnsi" w:hAnsiTheme="majorHAnsi"/>
          <w:sz w:val="22"/>
        </w:rPr>
        <w:t>% de C y otra con 1,2</w:t>
      </w:r>
      <w:r w:rsidR="002D5351">
        <w:rPr>
          <w:rFonts w:asciiTheme="majorHAnsi" w:hAnsiTheme="majorHAnsi"/>
          <w:sz w:val="22"/>
        </w:rPr>
        <w:t> </w:t>
      </w:r>
      <w:r w:rsidRPr="00464529">
        <w:rPr>
          <w:rFonts w:asciiTheme="majorHAnsi" w:hAnsiTheme="majorHAnsi"/>
          <w:sz w:val="22"/>
        </w:rPr>
        <w:t>% de C. A la</w:t>
      </w:r>
      <w:r w:rsidR="002D5351">
        <w:rPr>
          <w:rFonts w:asciiTheme="majorHAnsi" w:hAnsiTheme="majorHAnsi"/>
          <w:sz w:val="22"/>
        </w:rPr>
        <w:t xml:space="preserve"> </w:t>
      </w:r>
      <w:r w:rsidRPr="00464529">
        <w:rPr>
          <w:rFonts w:asciiTheme="majorHAnsi" w:hAnsiTheme="majorHAnsi"/>
          <w:sz w:val="22"/>
        </w:rPr>
        <w:t>vista del diagrama Fe-C simplificado, la cuestión</w:t>
      </w:r>
      <w:r w:rsidR="002D5351">
        <w:rPr>
          <w:rFonts w:asciiTheme="majorHAnsi" w:hAnsiTheme="majorHAnsi"/>
          <w:sz w:val="22"/>
        </w:rPr>
        <w:t xml:space="preserve"> </w:t>
      </w:r>
      <w:r w:rsidRPr="00464529">
        <w:rPr>
          <w:rFonts w:asciiTheme="majorHAnsi" w:hAnsiTheme="majorHAnsi"/>
          <w:sz w:val="22"/>
        </w:rPr>
        <w:t>propuesta equivaldría a las aleaciones I y III, que</w:t>
      </w:r>
      <w:r w:rsidR="002D5351">
        <w:rPr>
          <w:rFonts w:asciiTheme="majorHAnsi" w:hAnsiTheme="majorHAnsi"/>
          <w:sz w:val="22"/>
        </w:rPr>
        <w:t xml:space="preserve"> </w:t>
      </w:r>
      <w:r w:rsidRPr="00464529">
        <w:rPr>
          <w:rFonts w:asciiTheme="majorHAnsi" w:hAnsiTheme="majorHAnsi"/>
          <w:sz w:val="22"/>
        </w:rPr>
        <w:t>pasamos a comentar.</w:t>
      </w:r>
    </w:p>
    <w:p w14:paraId="33137884" w14:textId="1ECCB7BF" w:rsidR="00464529" w:rsidRDefault="00464529" w:rsidP="00A6422F">
      <w:pPr>
        <w:spacing w:after="200" w:line="276" w:lineRule="auto"/>
        <w:ind w:left="851" w:hanging="425"/>
        <w:contextualSpacing/>
        <w:rPr>
          <w:rFonts w:asciiTheme="majorHAnsi" w:hAnsiTheme="majorHAnsi"/>
          <w:sz w:val="22"/>
        </w:rPr>
      </w:pPr>
      <w:r w:rsidRPr="00464529">
        <w:rPr>
          <w:rFonts w:asciiTheme="majorHAnsi" w:hAnsiTheme="majorHAnsi"/>
          <w:sz w:val="22"/>
        </w:rPr>
        <w:t>I)</w:t>
      </w:r>
      <w:r>
        <w:rPr>
          <w:rFonts w:asciiTheme="majorHAnsi" w:hAnsiTheme="majorHAnsi"/>
          <w:sz w:val="22"/>
        </w:rPr>
        <w:tab/>
      </w:r>
      <w:r w:rsidRPr="00464529">
        <w:rPr>
          <w:rFonts w:asciiTheme="majorHAnsi" w:hAnsiTheme="majorHAnsi"/>
          <w:sz w:val="22"/>
        </w:rPr>
        <w:t>Aleación con 0,5% de C. Por encima del</w:t>
      </w:r>
      <w:r>
        <w:rPr>
          <w:rFonts w:asciiTheme="majorHAnsi" w:hAnsiTheme="majorHAnsi"/>
          <w:sz w:val="22"/>
        </w:rPr>
        <w:t xml:space="preserve"> </w:t>
      </w:r>
      <w:r w:rsidRPr="00464529">
        <w:rPr>
          <w:rFonts w:asciiTheme="majorHAnsi" w:hAnsiTheme="majorHAnsi"/>
          <w:sz w:val="22"/>
        </w:rPr>
        <w:t>punto 1 existe solamente la fase líquida.</w:t>
      </w:r>
      <w:r>
        <w:rPr>
          <w:rFonts w:asciiTheme="majorHAnsi" w:hAnsiTheme="majorHAnsi"/>
          <w:sz w:val="22"/>
        </w:rPr>
        <w:t xml:space="preserve"> </w:t>
      </w:r>
      <w:r w:rsidRPr="00464529">
        <w:rPr>
          <w:rFonts w:asciiTheme="majorHAnsi" w:hAnsiTheme="majorHAnsi"/>
          <w:sz w:val="22"/>
        </w:rPr>
        <w:t>Comienza la formación de austenita hasta</w:t>
      </w:r>
      <w:r>
        <w:rPr>
          <w:rFonts w:asciiTheme="majorHAnsi" w:hAnsiTheme="majorHAnsi"/>
          <w:sz w:val="22"/>
        </w:rPr>
        <w:t xml:space="preserve"> </w:t>
      </w:r>
      <w:r w:rsidRPr="00464529">
        <w:rPr>
          <w:rFonts w:asciiTheme="majorHAnsi" w:hAnsiTheme="majorHAnsi"/>
          <w:sz w:val="22"/>
        </w:rPr>
        <w:t>que en 2 solidifica totalmente, o sea de 1 a 2</w:t>
      </w:r>
      <w:r>
        <w:rPr>
          <w:rFonts w:asciiTheme="majorHAnsi" w:hAnsiTheme="majorHAnsi"/>
          <w:sz w:val="22"/>
        </w:rPr>
        <w:t xml:space="preserve"> </w:t>
      </w:r>
      <w:r w:rsidRPr="00464529">
        <w:rPr>
          <w:rFonts w:asciiTheme="majorHAnsi" w:hAnsiTheme="majorHAnsi"/>
          <w:sz w:val="22"/>
        </w:rPr>
        <w:t>tenemos austenita. En el punto 3 el hierro γ se</w:t>
      </w:r>
      <w:r>
        <w:rPr>
          <w:rFonts w:asciiTheme="majorHAnsi" w:hAnsiTheme="majorHAnsi"/>
          <w:sz w:val="22"/>
        </w:rPr>
        <w:t xml:space="preserve"> </w:t>
      </w:r>
      <w:r w:rsidRPr="00464529">
        <w:rPr>
          <w:rFonts w:asciiTheme="majorHAnsi" w:hAnsiTheme="majorHAnsi"/>
          <w:sz w:val="22"/>
        </w:rPr>
        <w:t>transforma progresivamente en ferrita o hierro</w:t>
      </w:r>
      <w:r>
        <w:rPr>
          <w:rFonts w:asciiTheme="majorHAnsi" w:hAnsiTheme="majorHAnsi"/>
          <w:sz w:val="22"/>
        </w:rPr>
        <w:t xml:space="preserve"> </w:t>
      </w:r>
      <w:r w:rsidRPr="00464529">
        <w:rPr>
          <w:rFonts w:asciiTheme="majorHAnsi" w:hAnsiTheme="majorHAnsi"/>
          <w:sz w:val="22"/>
        </w:rPr>
        <w:t>α. Mientras dura la transformación anterior, la</w:t>
      </w:r>
      <w:r>
        <w:rPr>
          <w:rFonts w:asciiTheme="majorHAnsi" w:hAnsiTheme="majorHAnsi"/>
          <w:sz w:val="22"/>
        </w:rPr>
        <w:t xml:space="preserve"> </w:t>
      </w:r>
      <w:r w:rsidRPr="00464529">
        <w:rPr>
          <w:rFonts w:asciiTheme="majorHAnsi" w:hAnsiTheme="majorHAnsi"/>
          <w:sz w:val="22"/>
        </w:rPr>
        <w:t>austenita residual se enriquece en carbono</w:t>
      </w:r>
      <w:r>
        <w:rPr>
          <w:rFonts w:asciiTheme="majorHAnsi" w:hAnsiTheme="majorHAnsi"/>
          <w:sz w:val="22"/>
        </w:rPr>
        <w:t xml:space="preserve"> </w:t>
      </w:r>
      <w:r w:rsidRPr="00464529">
        <w:rPr>
          <w:rFonts w:asciiTheme="majorHAnsi" w:hAnsiTheme="majorHAnsi"/>
          <w:sz w:val="22"/>
        </w:rPr>
        <w:t>hasta que en el punto 4, con una proporción</w:t>
      </w:r>
      <w:r>
        <w:rPr>
          <w:rFonts w:asciiTheme="majorHAnsi" w:hAnsiTheme="majorHAnsi"/>
          <w:sz w:val="22"/>
        </w:rPr>
        <w:t xml:space="preserve"> </w:t>
      </w:r>
      <w:r w:rsidRPr="00464529">
        <w:rPr>
          <w:rFonts w:asciiTheme="majorHAnsi" w:hAnsiTheme="majorHAnsi"/>
          <w:sz w:val="22"/>
        </w:rPr>
        <w:t>de 0,89 % de C, se convierte en perlita. Entre</w:t>
      </w:r>
      <w:r>
        <w:rPr>
          <w:rFonts w:asciiTheme="majorHAnsi" w:hAnsiTheme="majorHAnsi"/>
          <w:sz w:val="22"/>
        </w:rPr>
        <w:t xml:space="preserve"> </w:t>
      </w:r>
      <w:r w:rsidRPr="00464529">
        <w:rPr>
          <w:rFonts w:asciiTheme="majorHAnsi" w:hAnsiTheme="majorHAnsi"/>
          <w:sz w:val="22"/>
        </w:rPr>
        <w:t>el punto 3 y 4 tenemos ferrita y austenita.</w:t>
      </w:r>
      <w:r>
        <w:rPr>
          <w:rFonts w:asciiTheme="majorHAnsi" w:hAnsiTheme="majorHAnsi"/>
          <w:sz w:val="22"/>
        </w:rPr>
        <w:t xml:space="preserve"> </w:t>
      </w:r>
      <w:r w:rsidRPr="00464529">
        <w:rPr>
          <w:rFonts w:asciiTheme="majorHAnsi" w:hAnsiTheme="majorHAnsi"/>
          <w:sz w:val="22"/>
        </w:rPr>
        <w:t>Desde el punto 4 hasta la temperatura</w:t>
      </w:r>
      <w:r>
        <w:rPr>
          <w:rFonts w:asciiTheme="majorHAnsi" w:hAnsiTheme="majorHAnsi"/>
          <w:sz w:val="22"/>
        </w:rPr>
        <w:t xml:space="preserve"> </w:t>
      </w:r>
      <w:r w:rsidRPr="00464529">
        <w:rPr>
          <w:rFonts w:asciiTheme="majorHAnsi" w:hAnsiTheme="majorHAnsi"/>
          <w:sz w:val="22"/>
        </w:rPr>
        <w:t>ambiente tenemos ferrita y perlita.</w:t>
      </w:r>
    </w:p>
    <w:p w14:paraId="4D655DDB" w14:textId="70726CFD" w:rsidR="001741FA" w:rsidRPr="00464529" w:rsidRDefault="001741FA" w:rsidP="001741FA">
      <w:pPr>
        <w:spacing w:after="200" w:line="276" w:lineRule="auto"/>
        <w:ind w:left="851" w:hanging="425"/>
        <w:contextualSpacing/>
        <w:jc w:val="center"/>
        <w:rPr>
          <w:rFonts w:asciiTheme="majorHAnsi" w:hAnsiTheme="majorHAnsi"/>
          <w:sz w:val="22"/>
        </w:rPr>
      </w:pPr>
      <w:r>
        <w:rPr>
          <w:rFonts w:asciiTheme="majorHAnsi" w:hAnsiTheme="majorHAnsi"/>
          <w:noProof/>
          <w:sz w:val="22"/>
        </w:rPr>
        <w:lastRenderedPageBreak/>
        <w:drawing>
          <wp:inline distT="0" distB="0" distL="0" distR="0" wp14:anchorId="01CA5EF1" wp14:editId="629CDB2E">
            <wp:extent cx="1874538" cy="2983653"/>
            <wp:effectExtent l="0" t="0" r="0" b="0"/>
            <wp:docPr id="49"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74538" cy="2983653"/>
                    </a:xfrm>
                    <a:prstGeom prst="rect">
                      <a:avLst/>
                    </a:prstGeom>
                    <a:noFill/>
                    <a:ln>
                      <a:noFill/>
                    </a:ln>
                  </pic:spPr>
                </pic:pic>
              </a:graphicData>
            </a:graphic>
          </wp:inline>
        </w:drawing>
      </w:r>
    </w:p>
    <w:p w14:paraId="4C3AD83E" w14:textId="76444557" w:rsidR="003E2E0C" w:rsidRPr="00A5541D" w:rsidRDefault="00464529" w:rsidP="00A6422F">
      <w:pPr>
        <w:spacing w:after="200" w:line="276" w:lineRule="auto"/>
        <w:ind w:left="851" w:hanging="425"/>
        <w:contextualSpacing/>
        <w:rPr>
          <w:rFonts w:asciiTheme="majorHAnsi" w:hAnsiTheme="majorHAnsi"/>
          <w:sz w:val="22"/>
        </w:rPr>
      </w:pPr>
      <w:r w:rsidRPr="00464529">
        <w:rPr>
          <w:rFonts w:asciiTheme="majorHAnsi" w:hAnsiTheme="majorHAnsi"/>
          <w:sz w:val="22"/>
        </w:rPr>
        <w:t>II)</w:t>
      </w:r>
      <w:r>
        <w:rPr>
          <w:rFonts w:asciiTheme="majorHAnsi" w:hAnsiTheme="majorHAnsi"/>
          <w:sz w:val="22"/>
        </w:rPr>
        <w:tab/>
      </w:r>
      <w:r w:rsidRPr="00464529">
        <w:rPr>
          <w:rFonts w:asciiTheme="majorHAnsi" w:hAnsiTheme="majorHAnsi"/>
          <w:sz w:val="22"/>
        </w:rPr>
        <w:t>Aleación 1,2% de C. Desde 1 a 3 como el</w:t>
      </w:r>
      <w:r>
        <w:rPr>
          <w:rFonts w:asciiTheme="majorHAnsi" w:hAnsiTheme="majorHAnsi"/>
          <w:sz w:val="22"/>
        </w:rPr>
        <w:t xml:space="preserve"> </w:t>
      </w:r>
      <w:r w:rsidRPr="00464529">
        <w:rPr>
          <w:rFonts w:asciiTheme="majorHAnsi" w:hAnsiTheme="majorHAnsi"/>
          <w:sz w:val="22"/>
        </w:rPr>
        <w:t>caso anterior. En el punto 3 comienzan a</w:t>
      </w:r>
      <w:r>
        <w:rPr>
          <w:rFonts w:asciiTheme="majorHAnsi" w:hAnsiTheme="majorHAnsi"/>
          <w:sz w:val="22"/>
        </w:rPr>
        <w:t xml:space="preserve"> </w:t>
      </w:r>
      <w:r w:rsidRPr="00464529">
        <w:rPr>
          <w:rFonts w:asciiTheme="majorHAnsi" w:hAnsiTheme="majorHAnsi"/>
          <w:sz w:val="22"/>
        </w:rPr>
        <w:t>separarse cristales de cementita, empobreciéndose</w:t>
      </w:r>
      <w:r>
        <w:rPr>
          <w:rFonts w:asciiTheme="majorHAnsi" w:hAnsiTheme="majorHAnsi"/>
          <w:sz w:val="22"/>
        </w:rPr>
        <w:t xml:space="preserve"> </w:t>
      </w:r>
      <w:r w:rsidRPr="00464529">
        <w:rPr>
          <w:rFonts w:asciiTheme="majorHAnsi" w:hAnsiTheme="majorHAnsi"/>
          <w:sz w:val="22"/>
        </w:rPr>
        <w:t>progresivamente en carbono la austenita</w:t>
      </w:r>
      <w:r>
        <w:rPr>
          <w:rFonts w:asciiTheme="majorHAnsi" w:hAnsiTheme="majorHAnsi"/>
          <w:sz w:val="22"/>
        </w:rPr>
        <w:t xml:space="preserve"> </w:t>
      </w:r>
      <w:r w:rsidRPr="00464529">
        <w:rPr>
          <w:rFonts w:asciiTheme="majorHAnsi" w:hAnsiTheme="majorHAnsi"/>
          <w:sz w:val="22"/>
        </w:rPr>
        <w:t>restante, hasta que en el punto 4 a la</w:t>
      </w:r>
      <w:r>
        <w:rPr>
          <w:rFonts w:asciiTheme="majorHAnsi" w:hAnsiTheme="majorHAnsi"/>
          <w:sz w:val="22"/>
        </w:rPr>
        <w:t xml:space="preserve"> </w:t>
      </w:r>
      <w:r w:rsidRPr="00464529">
        <w:rPr>
          <w:rFonts w:asciiTheme="majorHAnsi" w:hAnsiTheme="majorHAnsi"/>
          <w:sz w:val="22"/>
        </w:rPr>
        <w:t>temperatura de 723 °C el porcentaje es de</w:t>
      </w:r>
      <w:r>
        <w:rPr>
          <w:rFonts w:asciiTheme="majorHAnsi" w:hAnsiTheme="majorHAnsi"/>
          <w:sz w:val="22"/>
        </w:rPr>
        <w:t xml:space="preserve"> </w:t>
      </w:r>
      <w:r w:rsidRPr="00464529">
        <w:rPr>
          <w:rFonts w:asciiTheme="majorHAnsi" w:hAnsiTheme="majorHAnsi"/>
          <w:sz w:val="22"/>
        </w:rPr>
        <w:t>0,89 %, y se transforma bruscamente en perlita.</w:t>
      </w:r>
      <w:r>
        <w:rPr>
          <w:rFonts w:asciiTheme="majorHAnsi" w:hAnsiTheme="majorHAnsi"/>
          <w:sz w:val="22"/>
        </w:rPr>
        <w:t xml:space="preserve"> </w:t>
      </w:r>
      <w:r w:rsidRPr="00464529">
        <w:rPr>
          <w:rFonts w:asciiTheme="majorHAnsi" w:hAnsiTheme="majorHAnsi"/>
          <w:sz w:val="22"/>
        </w:rPr>
        <w:t>Desde 3 a 4 tenemos austenita más</w:t>
      </w:r>
      <w:r>
        <w:rPr>
          <w:rFonts w:asciiTheme="majorHAnsi" w:hAnsiTheme="majorHAnsi"/>
          <w:sz w:val="22"/>
        </w:rPr>
        <w:t xml:space="preserve"> </w:t>
      </w:r>
      <w:r w:rsidRPr="00464529">
        <w:rPr>
          <w:rFonts w:asciiTheme="majorHAnsi" w:hAnsiTheme="majorHAnsi"/>
          <w:sz w:val="22"/>
        </w:rPr>
        <w:t>cementita. Desde el punto 4 a temperatura</w:t>
      </w:r>
      <w:r>
        <w:rPr>
          <w:rFonts w:asciiTheme="majorHAnsi" w:hAnsiTheme="majorHAnsi"/>
          <w:sz w:val="22"/>
        </w:rPr>
        <w:t xml:space="preserve"> </w:t>
      </w:r>
      <w:r w:rsidRPr="00464529">
        <w:rPr>
          <w:rFonts w:asciiTheme="majorHAnsi" w:hAnsiTheme="majorHAnsi"/>
          <w:sz w:val="22"/>
        </w:rPr>
        <w:t>ambiente tenemos perlita y cementita.</w:t>
      </w:r>
    </w:p>
    <w:p w14:paraId="0886B338" w14:textId="77777777" w:rsidR="003E2E0C" w:rsidRPr="00A5541D" w:rsidRDefault="003E2E0C" w:rsidP="003E2E0C">
      <w:pPr>
        <w:spacing w:after="200" w:line="276" w:lineRule="auto"/>
        <w:ind w:left="852" w:hanging="426"/>
        <w:contextualSpacing/>
        <w:rPr>
          <w:rFonts w:asciiTheme="majorHAnsi" w:hAnsiTheme="majorHAnsi"/>
          <w:sz w:val="22"/>
        </w:rPr>
      </w:pPr>
    </w:p>
    <w:p w14:paraId="30231CB1" w14:textId="792D74E8" w:rsidR="00FF73BC" w:rsidRPr="00A5541D" w:rsidRDefault="00FF73BC" w:rsidP="00FF73BC">
      <w:pPr>
        <w:ind w:left="426" w:hanging="426"/>
        <w:rPr>
          <w:b/>
          <w:bCs/>
          <w:sz w:val="22"/>
        </w:rPr>
      </w:pPr>
      <w:r w:rsidRPr="00A5541D">
        <w:rPr>
          <w:b/>
          <w:bCs/>
          <w:sz w:val="22"/>
        </w:rPr>
        <w:t>15.</w:t>
      </w:r>
      <w:r w:rsidRPr="00A5541D">
        <w:rPr>
          <w:b/>
          <w:bCs/>
          <w:sz w:val="22"/>
        </w:rPr>
        <w:tab/>
        <w:t>Calcula las fracciones de masa de ferrita y de cementita en la perlita.</w:t>
      </w:r>
    </w:p>
    <w:p w14:paraId="32962604" w14:textId="5AD6B73D" w:rsidR="003E2E0C" w:rsidRDefault="008E5B61" w:rsidP="008E5B61">
      <w:pPr>
        <w:spacing w:after="200" w:line="276" w:lineRule="auto"/>
        <w:ind w:left="426"/>
        <w:contextualSpacing/>
        <w:rPr>
          <w:rFonts w:asciiTheme="majorHAnsi" w:hAnsiTheme="majorHAnsi"/>
          <w:sz w:val="22"/>
        </w:rPr>
      </w:pPr>
      <w:r w:rsidRPr="008E5B61">
        <w:rPr>
          <w:rFonts w:asciiTheme="majorHAnsi" w:hAnsiTheme="majorHAnsi"/>
          <w:sz w:val="22"/>
        </w:rPr>
        <w:t>La perlita es la eutectoide con 0,89 % de C. Aplicando</w:t>
      </w:r>
      <w:r>
        <w:rPr>
          <w:rFonts w:asciiTheme="majorHAnsi" w:hAnsiTheme="majorHAnsi"/>
          <w:sz w:val="22"/>
        </w:rPr>
        <w:t xml:space="preserve"> </w:t>
      </w:r>
      <w:r w:rsidRPr="008E5B61">
        <w:rPr>
          <w:rFonts w:asciiTheme="majorHAnsi" w:hAnsiTheme="majorHAnsi"/>
          <w:sz w:val="22"/>
        </w:rPr>
        <w:t>la regla de la palanca al diagrama hierro</w:t>
      </w:r>
      <w:r>
        <w:rPr>
          <w:rFonts w:asciiTheme="majorHAnsi" w:hAnsiTheme="majorHAnsi"/>
          <w:sz w:val="22"/>
        </w:rPr>
        <w:t xml:space="preserve"> </w:t>
      </w:r>
      <w:r w:rsidRPr="008E5B61">
        <w:rPr>
          <w:rFonts w:asciiTheme="majorHAnsi" w:hAnsiTheme="majorHAnsi"/>
          <w:sz w:val="22"/>
        </w:rPr>
        <w:t>carbono (se aproxima la concentración de C en</w:t>
      </w:r>
      <w:r>
        <w:rPr>
          <w:rFonts w:asciiTheme="majorHAnsi" w:hAnsiTheme="majorHAnsi"/>
          <w:sz w:val="22"/>
        </w:rPr>
        <w:t xml:space="preserve"> </w:t>
      </w:r>
      <w:r w:rsidRPr="008E5B61">
        <w:rPr>
          <w:rFonts w:asciiTheme="majorHAnsi" w:hAnsiTheme="majorHAnsi"/>
          <w:sz w:val="22"/>
        </w:rPr>
        <w:t>la ferrita al 0 %)</w:t>
      </w:r>
      <w:r w:rsidR="00022E04">
        <w:rPr>
          <w:rFonts w:asciiTheme="majorHAnsi" w:hAnsiTheme="majorHAnsi"/>
          <w:sz w:val="22"/>
        </w:rPr>
        <w:t>.</w:t>
      </w:r>
    </w:p>
    <w:p w14:paraId="165876EA" w14:textId="7FD7239C" w:rsidR="00022E04" w:rsidRPr="00A5541D" w:rsidRDefault="00022E04" w:rsidP="00022E04">
      <w:pPr>
        <w:spacing w:after="200" w:line="276" w:lineRule="auto"/>
        <w:ind w:left="426"/>
        <w:contextualSpacing/>
        <w:jc w:val="center"/>
        <w:rPr>
          <w:rFonts w:asciiTheme="majorHAnsi" w:hAnsiTheme="majorHAnsi"/>
          <w:sz w:val="22"/>
        </w:rPr>
      </w:pPr>
      <w:r>
        <w:rPr>
          <w:rFonts w:asciiTheme="majorHAnsi" w:hAnsiTheme="majorHAnsi"/>
          <w:noProof/>
          <w:sz w:val="22"/>
        </w:rPr>
        <w:drawing>
          <wp:inline distT="0" distB="0" distL="0" distR="0" wp14:anchorId="7E7DA2E2" wp14:editId="2E052DF5">
            <wp:extent cx="2815590" cy="784412"/>
            <wp:effectExtent l="0" t="0" r="0" b="0"/>
            <wp:docPr id="50"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15590" cy="784412"/>
                    </a:xfrm>
                    <a:prstGeom prst="rect">
                      <a:avLst/>
                    </a:prstGeom>
                    <a:noFill/>
                    <a:ln>
                      <a:noFill/>
                    </a:ln>
                  </pic:spPr>
                </pic:pic>
              </a:graphicData>
            </a:graphic>
          </wp:inline>
        </w:drawing>
      </w:r>
    </w:p>
    <w:p w14:paraId="453D238C" w14:textId="77777777" w:rsidR="003E2E0C" w:rsidRPr="00A5541D" w:rsidRDefault="003E2E0C" w:rsidP="003E2E0C">
      <w:pPr>
        <w:spacing w:after="200" w:line="276" w:lineRule="auto"/>
        <w:ind w:left="852" w:hanging="426"/>
        <w:contextualSpacing/>
        <w:rPr>
          <w:rFonts w:asciiTheme="majorHAnsi" w:hAnsiTheme="majorHAnsi"/>
          <w:sz w:val="22"/>
        </w:rPr>
      </w:pPr>
    </w:p>
    <w:p w14:paraId="56EBA6D4" w14:textId="5061A02D" w:rsidR="00FF73BC" w:rsidRPr="00A5541D" w:rsidRDefault="00FF73BC" w:rsidP="00FF73BC">
      <w:pPr>
        <w:ind w:left="426" w:hanging="426"/>
        <w:rPr>
          <w:b/>
          <w:bCs/>
          <w:sz w:val="22"/>
        </w:rPr>
      </w:pPr>
      <w:r w:rsidRPr="00A5541D">
        <w:rPr>
          <w:b/>
          <w:bCs/>
          <w:sz w:val="22"/>
        </w:rPr>
        <w:t>16.</w:t>
      </w:r>
      <w:r w:rsidRPr="00A5541D">
        <w:rPr>
          <w:b/>
          <w:bCs/>
          <w:sz w:val="22"/>
        </w:rPr>
        <w:tab/>
        <w:t>En una aleación Fe-C con el 0,3 % de C, estudia su enfriamiento desde una temperatura superior a 1 540 °C hasta la temperatura ambiente, explicando las fases que aparecen y los porcentajes correspondientes (utiliza el diagrama simplificado).</w:t>
      </w:r>
    </w:p>
    <w:p w14:paraId="55897F42" w14:textId="5BE2F9A6" w:rsidR="003E2E0C" w:rsidRDefault="000A7990" w:rsidP="000A7990">
      <w:pPr>
        <w:spacing w:after="200" w:line="276" w:lineRule="auto"/>
        <w:ind w:left="426"/>
        <w:contextualSpacing/>
        <w:rPr>
          <w:rFonts w:asciiTheme="majorHAnsi" w:hAnsiTheme="majorHAnsi"/>
          <w:sz w:val="22"/>
        </w:rPr>
      </w:pPr>
      <w:r w:rsidRPr="000A7990">
        <w:rPr>
          <w:rFonts w:asciiTheme="majorHAnsi" w:hAnsiTheme="majorHAnsi"/>
          <w:sz w:val="22"/>
        </w:rPr>
        <w:t>Estamos frente a una aleación hipoeutectoide.</w:t>
      </w:r>
      <w:r>
        <w:rPr>
          <w:rFonts w:asciiTheme="majorHAnsi" w:hAnsiTheme="majorHAnsi"/>
          <w:sz w:val="22"/>
        </w:rPr>
        <w:t xml:space="preserve"> </w:t>
      </w:r>
      <w:r w:rsidRPr="000A7990">
        <w:rPr>
          <w:rFonts w:asciiTheme="majorHAnsi" w:hAnsiTheme="majorHAnsi"/>
          <w:sz w:val="22"/>
        </w:rPr>
        <w:t>Se dibujan los puntos característicos a una escala</w:t>
      </w:r>
      <w:r>
        <w:rPr>
          <w:rFonts w:asciiTheme="majorHAnsi" w:hAnsiTheme="majorHAnsi"/>
          <w:sz w:val="22"/>
        </w:rPr>
        <w:t xml:space="preserve"> </w:t>
      </w:r>
      <w:r w:rsidRPr="000A7990">
        <w:rPr>
          <w:rFonts w:asciiTheme="majorHAnsi" w:hAnsiTheme="majorHAnsi"/>
          <w:sz w:val="22"/>
        </w:rPr>
        <w:t>aproximada.</w:t>
      </w:r>
    </w:p>
    <w:p w14:paraId="2D903A29" w14:textId="4F669B99" w:rsidR="000A7990" w:rsidRDefault="00546C58" w:rsidP="00546C58">
      <w:pPr>
        <w:spacing w:after="200" w:line="276" w:lineRule="auto"/>
        <w:ind w:left="426"/>
        <w:contextualSpacing/>
        <w:jc w:val="center"/>
        <w:rPr>
          <w:rFonts w:asciiTheme="majorHAnsi" w:hAnsiTheme="majorHAnsi"/>
          <w:sz w:val="22"/>
        </w:rPr>
      </w:pPr>
      <w:r>
        <w:rPr>
          <w:rFonts w:asciiTheme="majorHAnsi" w:hAnsiTheme="majorHAnsi"/>
          <w:noProof/>
          <w:sz w:val="22"/>
        </w:rPr>
        <w:lastRenderedPageBreak/>
        <w:drawing>
          <wp:inline distT="0" distB="0" distL="0" distR="0" wp14:anchorId="4B4145CE" wp14:editId="05290D73">
            <wp:extent cx="1587370" cy="2361353"/>
            <wp:effectExtent l="0" t="0" r="0" b="0"/>
            <wp:docPr id="51"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87370" cy="2361353"/>
                    </a:xfrm>
                    <a:prstGeom prst="rect">
                      <a:avLst/>
                    </a:prstGeom>
                    <a:noFill/>
                    <a:ln>
                      <a:noFill/>
                    </a:ln>
                  </pic:spPr>
                </pic:pic>
              </a:graphicData>
            </a:graphic>
          </wp:inline>
        </w:drawing>
      </w:r>
    </w:p>
    <w:p w14:paraId="1113FD1B" w14:textId="178EBDC0" w:rsidR="000A7990" w:rsidRDefault="00546C58" w:rsidP="00546C58">
      <w:pPr>
        <w:spacing w:after="200" w:line="276" w:lineRule="auto"/>
        <w:ind w:left="426"/>
        <w:contextualSpacing/>
        <w:rPr>
          <w:rFonts w:asciiTheme="majorHAnsi" w:hAnsiTheme="majorHAnsi"/>
          <w:sz w:val="22"/>
        </w:rPr>
      </w:pPr>
      <w:r w:rsidRPr="00546C58">
        <w:rPr>
          <w:rFonts w:asciiTheme="majorHAnsi" w:hAnsiTheme="majorHAnsi"/>
          <w:sz w:val="22"/>
        </w:rPr>
        <w:t>Por encima del punto 1 existe solamente la fase</w:t>
      </w:r>
      <w:r>
        <w:rPr>
          <w:rFonts w:asciiTheme="majorHAnsi" w:hAnsiTheme="majorHAnsi"/>
          <w:sz w:val="22"/>
        </w:rPr>
        <w:t xml:space="preserve"> </w:t>
      </w:r>
      <w:r w:rsidRPr="00546C58">
        <w:rPr>
          <w:rFonts w:asciiTheme="majorHAnsi" w:hAnsiTheme="majorHAnsi"/>
          <w:sz w:val="22"/>
        </w:rPr>
        <w:t>líquida. Comienza la formación de austenita</w:t>
      </w:r>
      <w:r>
        <w:rPr>
          <w:rFonts w:asciiTheme="majorHAnsi" w:hAnsiTheme="majorHAnsi"/>
          <w:sz w:val="22"/>
        </w:rPr>
        <w:t xml:space="preserve"> </w:t>
      </w:r>
      <w:r w:rsidRPr="00546C58">
        <w:rPr>
          <w:rFonts w:asciiTheme="majorHAnsi" w:hAnsiTheme="majorHAnsi"/>
          <w:sz w:val="22"/>
        </w:rPr>
        <w:t>hasta que en 2 solidifica totalmente, o sea, de 1</w:t>
      </w:r>
      <w:r>
        <w:rPr>
          <w:rFonts w:asciiTheme="majorHAnsi" w:hAnsiTheme="majorHAnsi"/>
          <w:sz w:val="22"/>
        </w:rPr>
        <w:t xml:space="preserve"> </w:t>
      </w:r>
      <w:r w:rsidRPr="00546C58">
        <w:rPr>
          <w:rFonts w:asciiTheme="majorHAnsi" w:hAnsiTheme="majorHAnsi"/>
          <w:sz w:val="22"/>
        </w:rPr>
        <w:t>a 2 tenemos austenita. En el punto 3 el hierro γ</w:t>
      </w:r>
      <w:r>
        <w:rPr>
          <w:rFonts w:asciiTheme="majorHAnsi" w:hAnsiTheme="majorHAnsi"/>
          <w:sz w:val="22"/>
        </w:rPr>
        <w:t xml:space="preserve"> </w:t>
      </w:r>
      <w:r w:rsidRPr="00546C58">
        <w:rPr>
          <w:rFonts w:asciiTheme="majorHAnsi" w:hAnsiTheme="majorHAnsi"/>
          <w:sz w:val="22"/>
        </w:rPr>
        <w:t>se transforma progresivamente en ferrita o hierro</w:t>
      </w:r>
      <w:r>
        <w:rPr>
          <w:rFonts w:asciiTheme="majorHAnsi" w:hAnsiTheme="majorHAnsi"/>
          <w:sz w:val="22"/>
        </w:rPr>
        <w:t xml:space="preserve"> </w:t>
      </w:r>
      <w:r w:rsidRPr="00546C58">
        <w:rPr>
          <w:rFonts w:asciiTheme="majorHAnsi" w:hAnsiTheme="majorHAnsi"/>
          <w:sz w:val="22"/>
        </w:rPr>
        <w:t>α. Mientras dura la transformación anterior, la</w:t>
      </w:r>
      <w:r>
        <w:rPr>
          <w:rFonts w:asciiTheme="majorHAnsi" w:hAnsiTheme="majorHAnsi"/>
          <w:sz w:val="22"/>
        </w:rPr>
        <w:t xml:space="preserve"> </w:t>
      </w:r>
      <w:r w:rsidRPr="00546C58">
        <w:rPr>
          <w:rFonts w:asciiTheme="majorHAnsi" w:hAnsiTheme="majorHAnsi"/>
          <w:sz w:val="22"/>
        </w:rPr>
        <w:t>austenita residual se enriquece en carbono</w:t>
      </w:r>
      <w:r>
        <w:rPr>
          <w:rFonts w:asciiTheme="majorHAnsi" w:hAnsiTheme="majorHAnsi"/>
          <w:sz w:val="22"/>
        </w:rPr>
        <w:t xml:space="preserve"> </w:t>
      </w:r>
      <w:r w:rsidRPr="00546C58">
        <w:rPr>
          <w:rFonts w:asciiTheme="majorHAnsi" w:hAnsiTheme="majorHAnsi"/>
          <w:sz w:val="22"/>
        </w:rPr>
        <w:t>hasta que en el punto 4, con una proporción de</w:t>
      </w:r>
      <w:r>
        <w:rPr>
          <w:rFonts w:asciiTheme="majorHAnsi" w:hAnsiTheme="majorHAnsi"/>
          <w:sz w:val="22"/>
        </w:rPr>
        <w:t xml:space="preserve"> </w:t>
      </w:r>
      <w:r w:rsidRPr="00546C58">
        <w:rPr>
          <w:rFonts w:asciiTheme="majorHAnsi" w:hAnsiTheme="majorHAnsi"/>
          <w:sz w:val="22"/>
        </w:rPr>
        <w:t>0,89 % de C, se convierte en perlita. Entre el</w:t>
      </w:r>
      <w:r>
        <w:rPr>
          <w:rFonts w:asciiTheme="majorHAnsi" w:hAnsiTheme="majorHAnsi"/>
          <w:sz w:val="22"/>
        </w:rPr>
        <w:t xml:space="preserve"> </w:t>
      </w:r>
      <w:r w:rsidRPr="00546C58">
        <w:rPr>
          <w:rFonts w:asciiTheme="majorHAnsi" w:hAnsiTheme="majorHAnsi"/>
          <w:sz w:val="22"/>
        </w:rPr>
        <w:t>punto 3 y 4 tenemos ferrita y austenita. Desde el</w:t>
      </w:r>
      <w:r>
        <w:rPr>
          <w:rFonts w:asciiTheme="majorHAnsi" w:hAnsiTheme="majorHAnsi"/>
          <w:sz w:val="22"/>
        </w:rPr>
        <w:t xml:space="preserve"> </w:t>
      </w:r>
      <w:r w:rsidRPr="00546C58">
        <w:rPr>
          <w:rFonts w:asciiTheme="majorHAnsi" w:hAnsiTheme="majorHAnsi"/>
          <w:sz w:val="22"/>
        </w:rPr>
        <w:t>punto 4 hasta la temperatura ambiente tenemos</w:t>
      </w:r>
      <w:r>
        <w:rPr>
          <w:rFonts w:asciiTheme="majorHAnsi" w:hAnsiTheme="majorHAnsi"/>
          <w:sz w:val="22"/>
        </w:rPr>
        <w:t xml:space="preserve"> </w:t>
      </w:r>
      <w:r w:rsidRPr="00546C58">
        <w:rPr>
          <w:rFonts w:asciiTheme="majorHAnsi" w:hAnsiTheme="majorHAnsi"/>
          <w:sz w:val="22"/>
        </w:rPr>
        <w:t>ferrita y perlita. Se calcula la composición a temperatura</w:t>
      </w:r>
      <w:r>
        <w:rPr>
          <w:rFonts w:asciiTheme="majorHAnsi" w:hAnsiTheme="majorHAnsi"/>
          <w:sz w:val="22"/>
        </w:rPr>
        <w:t xml:space="preserve"> </w:t>
      </w:r>
      <w:r w:rsidRPr="00546C58">
        <w:rPr>
          <w:rFonts w:asciiTheme="majorHAnsi" w:hAnsiTheme="majorHAnsi"/>
          <w:sz w:val="22"/>
        </w:rPr>
        <w:t>ambiente aplicando la regla de la palanca:</w:t>
      </w:r>
    </w:p>
    <w:p w14:paraId="743B423C" w14:textId="5D6E62A4" w:rsidR="00044157" w:rsidRDefault="00044157" w:rsidP="00044157">
      <w:pPr>
        <w:spacing w:after="200" w:line="276" w:lineRule="auto"/>
        <w:ind w:left="426"/>
        <w:contextualSpacing/>
        <w:jc w:val="center"/>
        <w:rPr>
          <w:rFonts w:asciiTheme="majorHAnsi" w:hAnsiTheme="majorHAnsi"/>
          <w:sz w:val="22"/>
        </w:rPr>
      </w:pPr>
      <w:r>
        <w:rPr>
          <w:rFonts w:asciiTheme="majorHAnsi" w:hAnsiTheme="majorHAnsi"/>
          <w:noProof/>
          <w:sz w:val="22"/>
        </w:rPr>
        <w:drawing>
          <wp:inline distT="0" distB="0" distL="0" distR="0" wp14:anchorId="46F75A38" wp14:editId="2A43FCDA">
            <wp:extent cx="2913058" cy="838412"/>
            <wp:effectExtent l="0" t="0" r="0" b="0"/>
            <wp:docPr id="52"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15601" cy="839144"/>
                    </a:xfrm>
                    <a:prstGeom prst="rect">
                      <a:avLst/>
                    </a:prstGeom>
                    <a:noFill/>
                    <a:ln>
                      <a:noFill/>
                    </a:ln>
                  </pic:spPr>
                </pic:pic>
              </a:graphicData>
            </a:graphic>
          </wp:inline>
        </w:drawing>
      </w:r>
    </w:p>
    <w:p w14:paraId="361F33EA" w14:textId="71ABAB17" w:rsidR="00044157" w:rsidRDefault="00C124DE" w:rsidP="00C124DE">
      <w:pPr>
        <w:spacing w:after="200" w:line="276" w:lineRule="auto"/>
        <w:ind w:left="426"/>
        <w:contextualSpacing/>
        <w:rPr>
          <w:rFonts w:asciiTheme="majorHAnsi" w:hAnsiTheme="majorHAnsi"/>
          <w:sz w:val="22"/>
        </w:rPr>
      </w:pPr>
      <w:r w:rsidRPr="00C124DE">
        <w:rPr>
          <w:rFonts w:asciiTheme="majorHAnsi" w:hAnsiTheme="majorHAnsi"/>
          <w:sz w:val="22"/>
        </w:rPr>
        <w:t>Por otro lado, la perlita contiene ferrita y cementita,</w:t>
      </w:r>
      <w:r>
        <w:rPr>
          <w:rFonts w:asciiTheme="majorHAnsi" w:hAnsiTheme="majorHAnsi"/>
          <w:sz w:val="22"/>
        </w:rPr>
        <w:t xml:space="preserve"> </w:t>
      </w:r>
      <w:r w:rsidRPr="00C124DE">
        <w:rPr>
          <w:rFonts w:asciiTheme="majorHAnsi" w:hAnsiTheme="majorHAnsi"/>
          <w:sz w:val="22"/>
        </w:rPr>
        <w:t>calculamos la cantidad de cada una en la</w:t>
      </w:r>
      <w:r>
        <w:rPr>
          <w:rFonts w:asciiTheme="majorHAnsi" w:hAnsiTheme="majorHAnsi"/>
          <w:sz w:val="22"/>
        </w:rPr>
        <w:t xml:space="preserve"> </w:t>
      </w:r>
      <w:r w:rsidRPr="00C124DE">
        <w:rPr>
          <w:rFonts w:asciiTheme="majorHAnsi" w:hAnsiTheme="majorHAnsi"/>
          <w:sz w:val="22"/>
        </w:rPr>
        <w:t>aleación eutectoide.</w:t>
      </w:r>
    </w:p>
    <w:p w14:paraId="3B0FBD74" w14:textId="33F7F55D" w:rsidR="006941DA" w:rsidRPr="006941DA" w:rsidRDefault="006941DA" w:rsidP="006941DA">
      <w:pPr>
        <w:spacing w:after="200" w:line="276" w:lineRule="auto"/>
        <w:ind w:left="426"/>
        <w:contextualSpacing/>
        <w:rPr>
          <w:rFonts w:asciiTheme="majorHAnsi" w:hAnsiTheme="majorHAnsi"/>
          <w:sz w:val="22"/>
        </w:rPr>
      </w:pPr>
      <w:r w:rsidRPr="006941DA">
        <w:rPr>
          <w:rFonts w:asciiTheme="majorHAnsi" w:hAnsiTheme="majorHAnsi"/>
          <w:sz w:val="22"/>
        </w:rPr>
        <w:t>Porcentaje de ferrita en la perlita</w:t>
      </w:r>
      <w:r>
        <w:rPr>
          <w:rFonts w:asciiTheme="majorHAnsi" w:hAnsiTheme="majorHAnsi"/>
          <w:sz w:val="22"/>
        </w:rPr>
        <w:t>:</w:t>
      </w:r>
    </w:p>
    <w:p w14:paraId="65E3D94A" w14:textId="45C72E91" w:rsidR="006941DA" w:rsidRPr="006941DA" w:rsidRDefault="00C6111B" w:rsidP="006941DA">
      <w:pPr>
        <w:spacing w:after="200" w:line="276" w:lineRule="auto"/>
        <w:ind w:left="426"/>
        <w:contextualSpacing/>
        <w:jc w:val="center"/>
        <w:rPr>
          <w:rFonts w:asciiTheme="majorHAnsi" w:hAnsiTheme="majorHAnsi"/>
          <w:sz w:val="22"/>
        </w:rPr>
      </w:pPr>
      <w:r>
        <w:rPr>
          <w:rFonts w:asciiTheme="majorHAnsi" w:hAnsiTheme="majorHAnsi"/>
          <w:noProof/>
          <w:sz w:val="22"/>
        </w:rPr>
        <w:drawing>
          <wp:inline distT="0" distB="0" distL="0" distR="0" wp14:anchorId="2C3A5DFB" wp14:editId="463DF544">
            <wp:extent cx="1782657" cy="320097"/>
            <wp:effectExtent l="0" t="0" r="0" b="0"/>
            <wp:docPr id="53"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82657" cy="320097"/>
                    </a:xfrm>
                    <a:prstGeom prst="rect">
                      <a:avLst/>
                    </a:prstGeom>
                    <a:noFill/>
                    <a:ln>
                      <a:noFill/>
                    </a:ln>
                  </pic:spPr>
                </pic:pic>
              </a:graphicData>
            </a:graphic>
          </wp:inline>
        </w:drawing>
      </w:r>
    </w:p>
    <w:p w14:paraId="7113D707" w14:textId="13DF097A" w:rsidR="006941DA" w:rsidRPr="006941DA" w:rsidRDefault="006941DA" w:rsidP="006941DA">
      <w:pPr>
        <w:spacing w:after="200" w:line="276" w:lineRule="auto"/>
        <w:ind w:left="426"/>
        <w:contextualSpacing/>
        <w:rPr>
          <w:rFonts w:asciiTheme="majorHAnsi" w:hAnsiTheme="majorHAnsi"/>
          <w:sz w:val="22"/>
        </w:rPr>
      </w:pPr>
      <w:r w:rsidRPr="006941DA">
        <w:rPr>
          <w:rFonts w:asciiTheme="majorHAnsi" w:hAnsiTheme="majorHAnsi"/>
          <w:sz w:val="22"/>
        </w:rPr>
        <w:t>Porcentaje de cementita en la perlita</w:t>
      </w:r>
      <w:r>
        <w:rPr>
          <w:rFonts w:asciiTheme="majorHAnsi" w:hAnsiTheme="majorHAnsi"/>
          <w:sz w:val="22"/>
        </w:rPr>
        <w:t>:</w:t>
      </w:r>
    </w:p>
    <w:p w14:paraId="212D1E02" w14:textId="5299BC15" w:rsidR="006941DA" w:rsidRPr="006941DA" w:rsidRDefault="00C6111B" w:rsidP="006941DA">
      <w:pPr>
        <w:spacing w:after="200" w:line="276" w:lineRule="auto"/>
        <w:ind w:left="426"/>
        <w:contextualSpacing/>
        <w:jc w:val="center"/>
        <w:rPr>
          <w:rFonts w:asciiTheme="majorHAnsi" w:hAnsiTheme="majorHAnsi"/>
          <w:sz w:val="22"/>
        </w:rPr>
      </w:pPr>
      <w:r>
        <w:rPr>
          <w:rFonts w:asciiTheme="majorHAnsi" w:hAnsiTheme="majorHAnsi"/>
          <w:noProof/>
          <w:sz w:val="22"/>
        </w:rPr>
        <w:drawing>
          <wp:inline distT="0" distB="0" distL="0" distR="0" wp14:anchorId="3015AEE2" wp14:editId="0AF90266">
            <wp:extent cx="1638723" cy="365738"/>
            <wp:effectExtent l="0" t="0" r="0" b="0"/>
            <wp:docPr id="54"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38723" cy="365738"/>
                    </a:xfrm>
                    <a:prstGeom prst="rect">
                      <a:avLst/>
                    </a:prstGeom>
                    <a:noFill/>
                    <a:ln>
                      <a:noFill/>
                    </a:ln>
                  </pic:spPr>
                </pic:pic>
              </a:graphicData>
            </a:graphic>
          </wp:inline>
        </w:drawing>
      </w:r>
    </w:p>
    <w:p w14:paraId="1B62DEED" w14:textId="094F2556" w:rsidR="006941DA" w:rsidRPr="006941DA" w:rsidRDefault="006941DA" w:rsidP="006941DA">
      <w:pPr>
        <w:spacing w:after="200" w:line="276" w:lineRule="auto"/>
        <w:ind w:left="426"/>
        <w:contextualSpacing/>
        <w:rPr>
          <w:rFonts w:asciiTheme="majorHAnsi" w:hAnsiTheme="majorHAnsi"/>
          <w:sz w:val="22"/>
        </w:rPr>
      </w:pPr>
      <w:r w:rsidRPr="006941DA">
        <w:rPr>
          <w:rFonts w:asciiTheme="majorHAnsi" w:hAnsiTheme="majorHAnsi"/>
          <w:sz w:val="22"/>
        </w:rPr>
        <w:t>Ahora, en toda la aleación tenemos una cantidad</w:t>
      </w:r>
      <w:r>
        <w:rPr>
          <w:rFonts w:asciiTheme="majorHAnsi" w:hAnsiTheme="majorHAnsi"/>
          <w:sz w:val="22"/>
        </w:rPr>
        <w:t xml:space="preserve"> </w:t>
      </w:r>
      <w:r w:rsidRPr="006941DA">
        <w:rPr>
          <w:rFonts w:asciiTheme="majorHAnsi" w:hAnsiTheme="majorHAnsi"/>
          <w:sz w:val="22"/>
        </w:rPr>
        <w:t>de ferrita total:</w:t>
      </w:r>
    </w:p>
    <w:p w14:paraId="3B0EE9DD" w14:textId="5D09E359" w:rsidR="006941DA" w:rsidRPr="006941DA" w:rsidRDefault="00C6111B" w:rsidP="006941DA">
      <w:pPr>
        <w:spacing w:after="200" w:line="276" w:lineRule="auto"/>
        <w:ind w:left="426"/>
        <w:contextualSpacing/>
        <w:jc w:val="center"/>
        <w:rPr>
          <w:rFonts w:asciiTheme="majorHAnsi" w:hAnsiTheme="majorHAnsi"/>
          <w:sz w:val="22"/>
        </w:rPr>
      </w:pPr>
      <w:r>
        <w:rPr>
          <w:rFonts w:asciiTheme="majorHAnsi" w:hAnsiTheme="majorHAnsi"/>
          <w:noProof/>
          <w:sz w:val="22"/>
        </w:rPr>
        <w:drawing>
          <wp:inline distT="0" distB="0" distL="0" distR="0" wp14:anchorId="40BDA251" wp14:editId="0F373F7E">
            <wp:extent cx="2290657" cy="424359"/>
            <wp:effectExtent l="0" t="0" r="0" b="0"/>
            <wp:docPr id="55"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90657" cy="424359"/>
                    </a:xfrm>
                    <a:prstGeom prst="rect">
                      <a:avLst/>
                    </a:prstGeom>
                    <a:noFill/>
                    <a:ln>
                      <a:noFill/>
                    </a:ln>
                  </pic:spPr>
                </pic:pic>
              </a:graphicData>
            </a:graphic>
          </wp:inline>
        </w:drawing>
      </w:r>
    </w:p>
    <w:p w14:paraId="462E8CDD" w14:textId="77777777" w:rsidR="006941DA" w:rsidRPr="006941DA" w:rsidRDefault="006941DA" w:rsidP="006941DA">
      <w:pPr>
        <w:spacing w:after="200" w:line="276" w:lineRule="auto"/>
        <w:ind w:left="426"/>
        <w:contextualSpacing/>
        <w:rPr>
          <w:rFonts w:asciiTheme="majorHAnsi" w:hAnsiTheme="majorHAnsi"/>
          <w:sz w:val="22"/>
        </w:rPr>
      </w:pPr>
      <w:r w:rsidRPr="006941DA">
        <w:rPr>
          <w:rFonts w:asciiTheme="majorHAnsi" w:hAnsiTheme="majorHAnsi"/>
          <w:sz w:val="22"/>
        </w:rPr>
        <w:t>La cementita de la aleación es:</w:t>
      </w:r>
    </w:p>
    <w:p w14:paraId="075CB710" w14:textId="37A20F19" w:rsidR="006941DA" w:rsidRPr="00A5541D" w:rsidRDefault="00C6111B" w:rsidP="006941DA">
      <w:pPr>
        <w:spacing w:after="200" w:line="276" w:lineRule="auto"/>
        <w:ind w:left="426"/>
        <w:contextualSpacing/>
        <w:jc w:val="center"/>
        <w:rPr>
          <w:rFonts w:asciiTheme="majorHAnsi" w:hAnsiTheme="majorHAnsi"/>
          <w:sz w:val="22"/>
        </w:rPr>
      </w:pPr>
      <w:r>
        <w:rPr>
          <w:rFonts w:asciiTheme="majorHAnsi" w:hAnsiTheme="majorHAnsi"/>
          <w:noProof/>
          <w:sz w:val="22"/>
        </w:rPr>
        <w:drawing>
          <wp:inline distT="0" distB="0" distL="0" distR="0" wp14:anchorId="70FBA6BE" wp14:editId="64BEA7D5">
            <wp:extent cx="1774190" cy="358613"/>
            <wp:effectExtent l="0" t="0" r="0" b="0"/>
            <wp:docPr id="56"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74190" cy="358613"/>
                    </a:xfrm>
                    <a:prstGeom prst="rect">
                      <a:avLst/>
                    </a:prstGeom>
                    <a:noFill/>
                    <a:ln>
                      <a:noFill/>
                    </a:ln>
                  </pic:spPr>
                </pic:pic>
              </a:graphicData>
            </a:graphic>
          </wp:inline>
        </w:drawing>
      </w:r>
    </w:p>
    <w:p w14:paraId="16E3F92C" w14:textId="77777777" w:rsidR="003E2E0C" w:rsidRPr="00A5541D" w:rsidRDefault="003E2E0C" w:rsidP="003E2E0C">
      <w:pPr>
        <w:spacing w:after="200" w:line="276" w:lineRule="auto"/>
        <w:ind w:left="852" w:hanging="426"/>
        <w:contextualSpacing/>
        <w:rPr>
          <w:rFonts w:asciiTheme="majorHAnsi" w:hAnsiTheme="majorHAnsi"/>
          <w:sz w:val="22"/>
        </w:rPr>
      </w:pPr>
    </w:p>
    <w:p w14:paraId="2C986ACD" w14:textId="6C5A5AA5" w:rsidR="00FF73BC" w:rsidRPr="00A5541D" w:rsidRDefault="00FF73BC" w:rsidP="00FF73BC">
      <w:pPr>
        <w:ind w:left="426" w:hanging="426"/>
        <w:rPr>
          <w:b/>
          <w:bCs/>
          <w:sz w:val="22"/>
        </w:rPr>
      </w:pPr>
      <w:r w:rsidRPr="00A5541D">
        <w:rPr>
          <w:b/>
          <w:bCs/>
          <w:sz w:val="22"/>
        </w:rPr>
        <w:t>17.</w:t>
      </w:r>
      <w:r w:rsidRPr="00A5541D">
        <w:rPr>
          <w:b/>
          <w:bCs/>
          <w:sz w:val="22"/>
        </w:rPr>
        <w:tab/>
        <w:t>Repite el planteamiento del ejercicio anterior, pero con una aleación que contenga el 3 % de C.</w:t>
      </w:r>
    </w:p>
    <w:p w14:paraId="477919F3" w14:textId="735AC4DF" w:rsidR="00946FFB" w:rsidRDefault="00946FFB" w:rsidP="00946FFB">
      <w:pPr>
        <w:spacing w:after="200" w:line="276" w:lineRule="auto"/>
        <w:ind w:left="426"/>
        <w:contextualSpacing/>
        <w:rPr>
          <w:rFonts w:asciiTheme="majorHAnsi" w:hAnsiTheme="majorHAnsi"/>
          <w:sz w:val="22"/>
        </w:rPr>
      </w:pPr>
      <w:r w:rsidRPr="00946FFB">
        <w:rPr>
          <w:rFonts w:asciiTheme="majorHAnsi" w:hAnsiTheme="majorHAnsi"/>
          <w:sz w:val="22"/>
        </w:rPr>
        <w:t>En este caso hemos pasado la composición de</w:t>
      </w:r>
      <w:r>
        <w:rPr>
          <w:rFonts w:asciiTheme="majorHAnsi" w:hAnsiTheme="majorHAnsi"/>
          <w:sz w:val="22"/>
        </w:rPr>
        <w:t xml:space="preserve"> </w:t>
      </w:r>
      <w:r w:rsidRPr="00946FFB">
        <w:rPr>
          <w:rFonts w:asciiTheme="majorHAnsi" w:hAnsiTheme="majorHAnsi"/>
          <w:sz w:val="22"/>
        </w:rPr>
        <w:t>carbono máxima para los aceros por lo que estamos</w:t>
      </w:r>
      <w:r>
        <w:rPr>
          <w:rFonts w:asciiTheme="majorHAnsi" w:hAnsiTheme="majorHAnsi"/>
          <w:sz w:val="22"/>
        </w:rPr>
        <w:t xml:space="preserve"> </w:t>
      </w:r>
      <w:r w:rsidRPr="00946FFB">
        <w:rPr>
          <w:rFonts w:asciiTheme="majorHAnsi" w:hAnsiTheme="majorHAnsi"/>
          <w:sz w:val="22"/>
        </w:rPr>
        <w:t>ante una fundición hipoeutéctica. En este</w:t>
      </w:r>
      <w:r>
        <w:rPr>
          <w:rFonts w:asciiTheme="majorHAnsi" w:hAnsiTheme="majorHAnsi"/>
          <w:sz w:val="22"/>
        </w:rPr>
        <w:t xml:space="preserve"> </w:t>
      </w:r>
      <w:r w:rsidRPr="00946FFB">
        <w:rPr>
          <w:rFonts w:asciiTheme="majorHAnsi" w:hAnsiTheme="majorHAnsi"/>
          <w:sz w:val="22"/>
        </w:rPr>
        <w:t>caso no tiene sentido el diagrama hierro-carburo</w:t>
      </w:r>
      <w:r>
        <w:rPr>
          <w:rFonts w:asciiTheme="majorHAnsi" w:hAnsiTheme="majorHAnsi"/>
          <w:sz w:val="22"/>
        </w:rPr>
        <w:t xml:space="preserve"> </w:t>
      </w:r>
      <w:r w:rsidRPr="00946FFB">
        <w:rPr>
          <w:rFonts w:asciiTheme="majorHAnsi" w:hAnsiTheme="majorHAnsi"/>
          <w:sz w:val="22"/>
        </w:rPr>
        <w:t>de hierro, pues casi todo el carbono de las fundiciones</w:t>
      </w:r>
      <w:r>
        <w:rPr>
          <w:rFonts w:asciiTheme="majorHAnsi" w:hAnsiTheme="majorHAnsi"/>
          <w:sz w:val="22"/>
        </w:rPr>
        <w:t xml:space="preserve"> </w:t>
      </w:r>
      <w:r w:rsidRPr="00946FFB">
        <w:rPr>
          <w:rFonts w:asciiTheme="majorHAnsi" w:hAnsiTheme="majorHAnsi"/>
          <w:sz w:val="22"/>
        </w:rPr>
        <w:t>se encuentra en forma de grafito; el más</w:t>
      </w:r>
      <w:r>
        <w:rPr>
          <w:rFonts w:asciiTheme="majorHAnsi" w:hAnsiTheme="majorHAnsi"/>
          <w:sz w:val="22"/>
        </w:rPr>
        <w:t xml:space="preserve"> </w:t>
      </w:r>
      <w:r w:rsidRPr="00946FFB">
        <w:rPr>
          <w:rFonts w:asciiTheme="majorHAnsi" w:hAnsiTheme="majorHAnsi"/>
          <w:sz w:val="22"/>
        </w:rPr>
        <w:t>utilizado es el diagrama hierro-grafito. No obstante,</w:t>
      </w:r>
      <w:r>
        <w:rPr>
          <w:rFonts w:asciiTheme="majorHAnsi" w:hAnsiTheme="majorHAnsi"/>
          <w:sz w:val="22"/>
        </w:rPr>
        <w:t xml:space="preserve"> </w:t>
      </w:r>
      <w:r w:rsidRPr="00946FFB">
        <w:rPr>
          <w:rFonts w:asciiTheme="majorHAnsi" w:hAnsiTheme="majorHAnsi"/>
          <w:sz w:val="22"/>
        </w:rPr>
        <w:t>al tratarse de un ejercicio de aplicación de</w:t>
      </w:r>
      <w:r>
        <w:rPr>
          <w:rFonts w:asciiTheme="majorHAnsi" w:hAnsiTheme="majorHAnsi"/>
          <w:sz w:val="22"/>
        </w:rPr>
        <w:t xml:space="preserve"> </w:t>
      </w:r>
      <w:r w:rsidRPr="00946FFB">
        <w:rPr>
          <w:rFonts w:asciiTheme="majorHAnsi" w:hAnsiTheme="majorHAnsi"/>
          <w:sz w:val="22"/>
        </w:rPr>
        <w:t>la regla de la palanca a la temperatura ambiente</w:t>
      </w:r>
      <w:r>
        <w:rPr>
          <w:rFonts w:asciiTheme="majorHAnsi" w:hAnsiTheme="majorHAnsi"/>
          <w:sz w:val="22"/>
        </w:rPr>
        <w:t xml:space="preserve"> </w:t>
      </w:r>
      <w:r w:rsidRPr="00946FFB">
        <w:rPr>
          <w:rFonts w:asciiTheme="majorHAnsi" w:hAnsiTheme="majorHAnsi"/>
          <w:sz w:val="22"/>
        </w:rPr>
        <w:t>empleamos el diagrama visto en el libro.</w:t>
      </w:r>
    </w:p>
    <w:p w14:paraId="15B5F15E" w14:textId="0606B735" w:rsidR="00A44BCF" w:rsidRDefault="00A44BCF" w:rsidP="00A44BCF">
      <w:pPr>
        <w:spacing w:after="200" w:line="276" w:lineRule="auto"/>
        <w:ind w:left="426"/>
        <w:contextualSpacing/>
        <w:jc w:val="center"/>
        <w:rPr>
          <w:rFonts w:asciiTheme="majorHAnsi" w:hAnsiTheme="majorHAnsi"/>
          <w:sz w:val="22"/>
        </w:rPr>
      </w:pPr>
      <w:r>
        <w:rPr>
          <w:rFonts w:asciiTheme="majorHAnsi" w:hAnsiTheme="majorHAnsi"/>
          <w:noProof/>
          <w:sz w:val="22"/>
        </w:rPr>
        <w:drawing>
          <wp:inline distT="0" distB="0" distL="0" distR="0" wp14:anchorId="14019CD7" wp14:editId="655B98ED">
            <wp:extent cx="3632200" cy="3081655"/>
            <wp:effectExtent l="0" t="0" r="0" b="0"/>
            <wp:docPr id="57"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32200" cy="3081655"/>
                    </a:xfrm>
                    <a:prstGeom prst="rect">
                      <a:avLst/>
                    </a:prstGeom>
                    <a:noFill/>
                    <a:ln>
                      <a:noFill/>
                    </a:ln>
                  </pic:spPr>
                </pic:pic>
              </a:graphicData>
            </a:graphic>
          </wp:inline>
        </w:drawing>
      </w:r>
    </w:p>
    <w:p w14:paraId="42DAB991" w14:textId="0BE56555" w:rsidR="003E2E0C" w:rsidRDefault="00946FFB" w:rsidP="00946FFB">
      <w:pPr>
        <w:spacing w:after="200" w:line="276" w:lineRule="auto"/>
        <w:ind w:left="426"/>
        <w:contextualSpacing/>
        <w:rPr>
          <w:rFonts w:asciiTheme="majorHAnsi" w:hAnsiTheme="majorHAnsi"/>
          <w:sz w:val="22"/>
        </w:rPr>
      </w:pPr>
      <w:r w:rsidRPr="00946FFB">
        <w:rPr>
          <w:rFonts w:asciiTheme="majorHAnsi" w:hAnsiTheme="majorHAnsi"/>
          <w:sz w:val="22"/>
        </w:rPr>
        <w:t>Por encima del punto 1 tenemos toda la aleación</w:t>
      </w:r>
      <w:r>
        <w:rPr>
          <w:rFonts w:asciiTheme="majorHAnsi" w:hAnsiTheme="majorHAnsi"/>
          <w:sz w:val="22"/>
        </w:rPr>
        <w:t xml:space="preserve"> </w:t>
      </w:r>
      <w:r w:rsidRPr="00946FFB">
        <w:rPr>
          <w:rFonts w:asciiTheme="majorHAnsi" w:hAnsiTheme="majorHAnsi"/>
          <w:sz w:val="22"/>
        </w:rPr>
        <w:t>en estado líquido. En el punto 1 comienzan a aparecer</w:t>
      </w:r>
      <w:r>
        <w:rPr>
          <w:rFonts w:asciiTheme="majorHAnsi" w:hAnsiTheme="majorHAnsi"/>
          <w:sz w:val="22"/>
        </w:rPr>
        <w:t xml:space="preserve"> </w:t>
      </w:r>
      <w:r w:rsidRPr="00946FFB">
        <w:rPr>
          <w:rFonts w:asciiTheme="majorHAnsi" w:hAnsiTheme="majorHAnsi"/>
          <w:sz w:val="22"/>
        </w:rPr>
        <w:t>los primeros cristales de austenita. Del punto</w:t>
      </w:r>
      <w:r>
        <w:rPr>
          <w:rFonts w:asciiTheme="majorHAnsi" w:hAnsiTheme="majorHAnsi"/>
          <w:sz w:val="22"/>
        </w:rPr>
        <w:t xml:space="preserve"> </w:t>
      </w:r>
      <w:r w:rsidRPr="00946FFB">
        <w:rPr>
          <w:rFonts w:asciiTheme="majorHAnsi" w:hAnsiTheme="majorHAnsi"/>
          <w:sz w:val="22"/>
        </w:rPr>
        <w:t>1 al 2 coexisten cristales de austenita y aleación</w:t>
      </w:r>
      <w:r>
        <w:rPr>
          <w:rFonts w:asciiTheme="majorHAnsi" w:hAnsiTheme="majorHAnsi"/>
          <w:sz w:val="22"/>
        </w:rPr>
        <w:t xml:space="preserve"> </w:t>
      </w:r>
      <w:r w:rsidRPr="00946FFB">
        <w:rPr>
          <w:rFonts w:asciiTheme="majorHAnsi" w:hAnsiTheme="majorHAnsi"/>
          <w:sz w:val="22"/>
        </w:rPr>
        <w:t>fundida. Después del punto 2 ha solidificado apareciendo</w:t>
      </w:r>
      <w:r>
        <w:rPr>
          <w:rFonts w:asciiTheme="majorHAnsi" w:hAnsiTheme="majorHAnsi"/>
          <w:sz w:val="22"/>
        </w:rPr>
        <w:t xml:space="preserve"> </w:t>
      </w:r>
      <w:r w:rsidRPr="00946FFB">
        <w:rPr>
          <w:rFonts w:asciiTheme="majorHAnsi" w:hAnsiTheme="majorHAnsi"/>
          <w:sz w:val="22"/>
        </w:rPr>
        <w:t>cementita y ledeburita junto a la austenita.</w:t>
      </w:r>
      <w:r>
        <w:rPr>
          <w:rFonts w:asciiTheme="majorHAnsi" w:hAnsiTheme="majorHAnsi"/>
          <w:sz w:val="22"/>
        </w:rPr>
        <w:t xml:space="preserve"> </w:t>
      </w:r>
      <w:r w:rsidRPr="00946FFB">
        <w:rPr>
          <w:rFonts w:asciiTheme="majorHAnsi" w:hAnsiTheme="majorHAnsi"/>
          <w:sz w:val="22"/>
        </w:rPr>
        <w:t>Debajo del punto 3 toda la austenita se ha</w:t>
      </w:r>
      <w:r>
        <w:rPr>
          <w:rFonts w:asciiTheme="majorHAnsi" w:hAnsiTheme="majorHAnsi"/>
          <w:sz w:val="22"/>
        </w:rPr>
        <w:t xml:space="preserve"> </w:t>
      </w:r>
      <w:r w:rsidRPr="00946FFB">
        <w:rPr>
          <w:rFonts w:asciiTheme="majorHAnsi" w:hAnsiTheme="majorHAnsi"/>
          <w:sz w:val="22"/>
        </w:rPr>
        <w:t>transformado en perlita. Así, en el punto B, a temperatura</w:t>
      </w:r>
      <w:r>
        <w:rPr>
          <w:rFonts w:asciiTheme="majorHAnsi" w:hAnsiTheme="majorHAnsi"/>
          <w:sz w:val="22"/>
        </w:rPr>
        <w:t xml:space="preserve"> </w:t>
      </w:r>
      <w:r w:rsidRPr="00946FFB">
        <w:rPr>
          <w:rFonts w:asciiTheme="majorHAnsi" w:hAnsiTheme="majorHAnsi"/>
          <w:sz w:val="22"/>
        </w:rPr>
        <w:t>ambiente, se tiene tanto cementita,</w:t>
      </w:r>
      <w:r>
        <w:rPr>
          <w:rFonts w:asciiTheme="majorHAnsi" w:hAnsiTheme="majorHAnsi"/>
          <w:sz w:val="22"/>
        </w:rPr>
        <w:t xml:space="preserve"> </w:t>
      </w:r>
      <w:r w:rsidRPr="00946FFB">
        <w:rPr>
          <w:rFonts w:asciiTheme="majorHAnsi" w:hAnsiTheme="majorHAnsi"/>
          <w:sz w:val="22"/>
        </w:rPr>
        <w:t>como perlita y ledeburita.</w:t>
      </w:r>
    </w:p>
    <w:p w14:paraId="02C5EB76" w14:textId="2EF551FF" w:rsidR="00E7059A" w:rsidRPr="00A5541D" w:rsidRDefault="00E7059A" w:rsidP="00E7059A">
      <w:pPr>
        <w:spacing w:after="200" w:line="276" w:lineRule="auto"/>
        <w:ind w:left="426"/>
        <w:contextualSpacing/>
        <w:rPr>
          <w:rFonts w:asciiTheme="majorHAnsi" w:hAnsiTheme="majorHAnsi"/>
          <w:sz w:val="22"/>
        </w:rPr>
      </w:pPr>
      <w:r w:rsidRPr="00E7059A">
        <w:rPr>
          <w:rFonts w:asciiTheme="majorHAnsi" w:hAnsiTheme="majorHAnsi"/>
          <w:sz w:val="22"/>
        </w:rPr>
        <w:t>No tiene sentido calcular las composiciones a</w:t>
      </w:r>
      <w:r>
        <w:rPr>
          <w:rFonts w:asciiTheme="majorHAnsi" w:hAnsiTheme="majorHAnsi"/>
          <w:sz w:val="22"/>
        </w:rPr>
        <w:t xml:space="preserve"> </w:t>
      </w:r>
      <w:r w:rsidRPr="00E7059A">
        <w:rPr>
          <w:rFonts w:asciiTheme="majorHAnsi" w:hAnsiTheme="majorHAnsi"/>
          <w:sz w:val="22"/>
        </w:rPr>
        <w:t>temperatura ambiente, pues la cementita precipita</w:t>
      </w:r>
      <w:r>
        <w:rPr>
          <w:rFonts w:asciiTheme="majorHAnsi" w:hAnsiTheme="majorHAnsi"/>
          <w:sz w:val="22"/>
        </w:rPr>
        <w:t xml:space="preserve"> </w:t>
      </w:r>
      <w:r w:rsidRPr="00E7059A">
        <w:rPr>
          <w:rFonts w:asciiTheme="majorHAnsi" w:hAnsiTheme="majorHAnsi"/>
          <w:sz w:val="22"/>
        </w:rPr>
        <w:t>en forma de hierro y de grafito, dando lugar a</w:t>
      </w:r>
      <w:r>
        <w:rPr>
          <w:rFonts w:asciiTheme="majorHAnsi" w:hAnsiTheme="majorHAnsi"/>
          <w:sz w:val="22"/>
        </w:rPr>
        <w:t xml:space="preserve"> </w:t>
      </w:r>
      <w:r w:rsidRPr="00E7059A">
        <w:rPr>
          <w:rFonts w:asciiTheme="majorHAnsi" w:hAnsiTheme="majorHAnsi"/>
          <w:sz w:val="22"/>
        </w:rPr>
        <w:t>las fundiciones grises.</w:t>
      </w:r>
    </w:p>
    <w:p w14:paraId="5C0DCC70" w14:textId="77777777" w:rsidR="003E2E0C" w:rsidRPr="00A5541D" w:rsidRDefault="003E2E0C" w:rsidP="003E2E0C">
      <w:pPr>
        <w:spacing w:after="200" w:line="276" w:lineRule="auto"/>
        <w:ind w:left="852" w:hanging="426"/>
        <w:contextualSpacing/>
        <w:rPr>
          <w:rFonts w:asciiTheme="majorHAnsi" w:hAnsiTheme="majorHAnsi"/>
          <w:sz w:val="22"/>
        </w:rPr>
      </w:pPr>
    </w:p>
    <w:p w14:paraId="1BE7C0F3" w14:textId="7EEAF76E" w:rsidR="00E65DFC" w:rsidRPr="00A5541D" w:rsidRDefault="00FF73BC" w:rsidP="00FF73BC">
      <w:pPr>
        <w:ind w:left="426" w:hanging="426"/>
        <w:rPr>
          <w:b/>
          <w:bCs/>
          <w:sz w:val="22"/>
        </w:rPr>
      </w:pPr>
      <w:r w:rsidRPr="00A5541D">
        <w:rPr>
          <w:b/>
          <w:bCs/>
          <w:sz w:val="22"/>
        </w:rPr>
        <w:t>18.</w:t>
      </w:r>
      <w:r w:rsidRPr="00A5541D">
        <w:rPr>
          <w:b/>
          <w:bCs/>
          <w:sz w:val="22"/>
        </w:rPr>
        <w:tab/>
        <w:t>Calcula las cantidades de ferrita (α) y cementita (Fe3C) que están presentes en la perlita, sabiendo que la perlita debe contener 0,77 % de C. Utiliza el diagrama de la Figura 2.28.</w:t>
      </w:r>
    </w:p>
    <w:p w14:paraId="24E1E074" w14:textId="07F4B830" w:rsidR="00E65DFC" w:rsidRDefault="009C66FD" w:rsidP="009C66FD">
      <w:pPr>
        <w:spacing w:after="200" w:line="276" w:lineRule="auto"/>
        <w:ind w:left="426"/>
        <w:contextualSpacing/>
        <w:rPr>
          <w:rFonts w:asciiTheme="majorHAnsi" w:hAnsiTheme="majorHAnsi"/>
          <w:sz w:val="22"/>
        </w:rPr>
      </w:pPr>
      <w:r>
        <w:rPr>
          <w:rFonts w:asciiTheme="majorHAnsi" w:hAnsiTheme="majorHAnsi"/>
          <w:sz w:val="22"/>
        </w:rPr>
        <w:t>S</w:t>
      </w:r>
      <w:r w:rsidRPr="009C66FD">
        <w:rPr>
          <w:rFonts w:asciiTheme="majorHAnsi" w:hAnsiTheme="majorHAnsi"/>
          <w:sz w:val="22"/>
        </w:rPr>
        <w:t>eñalamos en el diagrama el punto correspondiente</w:t>
      </w:r>
      <w:r>
        <w:rPr>
          <w:rFonts w:asciiTheme="majorHAnsi" w:hAnsiTheme="majorHAnsi"/>
          <w:sz w:val="22"/>
        </w:rPr>
        <w:t xml:space="preserve"> </w:t>
      </w:r>
      <w:r w:rsidRPr="009C66FD">
        <w:rPr>
          <w:rFonts w:asciiTheme="majorHAnsi" w:hAnsiTheme="majorHAnsi"/>
          <w:sz w:val="22"/>
        </w:rPr>
        <w:t>a 0,77 % de C, que debe contener perlita,</w:t>
      </w:r>
      <w:r>
        <w:rPr>
          <w:rFonts w:asciiTheme="majorHAnsi" w:hAnsiTheme="majorHAnsi"/>
          <w:sz w:val="22"/>
        </w:rPr>
        <w:t xml:space="preserve"> </w:t>
      </w:r>
      <w:r w:rsidRPr="009C66FD">
        <w:rPr>
          <w:rFonts w:asciiTheme="majorHAnsi" w:hAnsiTheme="majorHAnsi"/>
          <w:sz w:val="22"/>
        </w:rPr>
        <w:t>y aplicamos la regla de la palanca.</w:t>
      </w:r>
    </w:p>
    <w:p w14:paraId="37EB45A1" w14:textId="1AB512AE" w:rsidR="004570CD" w:rsidRDefault="004570CD" w:rsidP="00A67EAA">
      <w:pPr>
        <w:spacing w:after="200" w:line="276" w:lineRule="auto"/>
        <w:ind w:left="426"/>
        <w:contextualSpacing/>
        <w:jc w:val="center"/>
        <w:rPr>
          <w:rFonts w:asciiTheme="majorHAnsi" w:hAnsiTheme="majorHAnsi"/>
          <w:sz w:val="22"/>
        </w:rPr>
      </w:pPr>
      <w:r>
        <w:rPr>
          <w:rFonts w:asciiTheme="majorHAnsi" w:hAnsiTheme="majorHAnsi"/>
          <w:noProof/>
          <w:sz w:val="22"/>
        </w:rPr>
        <w:drawing>
          <wp:inline distT="0" distB="0" distL="0" distR="0" wp14:anchorId="088A50A3" wp14:editId="2934CAD3">
            <wp:extent cx="2012298" cy="1658832"/>
            <wp:effectExtent l="0" t="0" r="0" b="0"/>
            <wp:docPr id="58"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12298" cy="1658832"/>
                    </a:xfrm>
                    <a:prstGeom prst="rect">
                      <a:avLst/>
                    </a:prstGeom>
                    <a:noFill/>
                    <a:ln>
                      <a:noFill/>
                    </a:ln>
                  </pic:spPr>
                </pic:pic>
              </a:graphicData>
            </a:graphic>
          </wp:inline>
        </w:drawing>
      </w:r>
    </w:p>
    <w:p w14:paraId="2F9A6538" w14:textId="0AFAB6B6" w:rsidR="004570CD" w:rsidRPr="00A5541D" w:rsidRDefault="004570CD" w:rsidP="00A67EAA">
      <w:pPr>
        <w:spacing w:after="200" w:line="276" w:lineRule="auto"/>
        <w:ind w:left="426"/>
        <w:contextualSpacing/>
        <w:jc w:val="center"/>
        <w:rPr>
          <w:rFonts w:asciiTheme="majorHAnsi" w:hAnsiTheme="majorHAnsi"/>
          <w:sz w:val="22"/>
        </w:rPr>
      </w:pPr>
      <w:r>
        <w:rPr>
          <w:rFonts w:asciiTheme="majorHAnsi" w:hAnsiTheme="majorHAnsi"/>
          <w:noProof/>
          <w:sz w:val="22"/>
        </w:rPr>
        <w:drawing>
          <wp:inline distT="0" distB="0" distL="0" distR="0" wp14:anchorId="19ED817E" wp14:editId="6C008F6B">
            <wp:extent cx="2382941" cy="2365798"/>
            <wp:effectExtent l="0" t="0" r="0" b="0"/>
            <wp:docPr id="59"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382941" cy="2365798"/>
                    </a:xfrm>
                    <a:prstGeom prst="rect">
                      <a:avLst/>
                    </a:prstGeom>
                    <a:noFill/>
                    <a:ln>
                      <a:noFill/>
                    </a:ln>
                  </pic:spPr>
                </pic:pic>
              </a:graphicData>
            </a:graphic>
          </wp:inline>
        </w:drawing>
      </w:r>
    </w:p>
    <w:p w14:paraId="086C8222" w14:textId="77777777" w:rsidR="00E65DFC" w:rsidRPr="00A5541D" w:rsidRDefault="00E65DFC" w:rsidP="00E65DFC">
      <w:pPr>
        <w:spacing w:after="200" w:line="276" w:lineRule="auto"/>
        <w:ind w:left="852" w:hanging="426"/>
        <w:contextualSpacing/>
        <w:rPr>
          <w:rFonts w:asciiTheme="majorHAnsi" w:hAnsiTheme="majorHAnsi"/>
          <w:sz w:val="22"/>
        </w:rPr>
      </w:pPr>
    </w:p>
    <w:p w14:paraId="37AA2468" w14:textId="3DDBA513" w:rsidR="004D28AA" w:rsidRPr="00A5541D" w:rsidRDefault="004D28AA" w:rsidP="004D28AA">
      <w:pPr>
        <w:ind w:left="426" w:hanging="426"/>
        <w:rPr>
          <w:b/>
          <w:bCs/>
          <w:sz w:val="22"/>
        </w:rPr>
      </w:pPr>
      <w:r w:rsidRPr="00A5541D">
        <w:rPr>
          <w:b/>
          <w:bCs/>
          <w:sz w:val="22"/>
        </w:rPr>
        <w:t>19.</w:t>
      </w:r>
      <w:r w:rsidRPr="00A5541D">
        <w:rPr>
          <w:b/>
          <w:bCs/>
          <w:sz w:val="22"/>
        </w:rPr>
        <w:tab/>
        <w:t>La fracción de masa de ferrita y de cementita en un acero al carbono son 0,91 y 0,09, respectivamente. Deduce si se trata de un acero hipo o hipereutectoide.</w:t>
      </w:r>
    </w:p>
    <w:p w14:paraId="39B5AA88" w14:textId="7EDAE75D" w:rsidR="004D28AA" w:rsidRDefault="0066213C" w:rsidP="0066213C">
      <w:pPr>
        <w:spacing w:after="200" w:line="276" w:lineRule="auto"/>
        <w:ind w:left="426"/>
        <w:contextualSpacing/>
        <w:rPr>
          <w:rFonts w:asciiTheme="majorHAnsi" w:hAnsiTheme="majorHAnsi"/>
          <w:sz w:val="22"/>
        </w:rPr>
      </w:pPr>
      <w:r w:rsidRPr="0066213C">
        <w:rPr>
          <w:rFonts w:asciiTheme="majorHAnsi" w:hAnsiTheme="majorHAnsi"/>
          <w:sz w:val="22"/>
        </w:rPr>
        <w:t>Para determinar la cantidad de carbono aplicamos</w:t>
      </w:r>
      <w:r>
        <w:rPr>
          <w:rFonts w:asciiTheme="majorHAnsi" w:hAnsiTheme="majorHAnsi"/>
          <w:sz w:val="22"/>
        </w:rPr>
        <w:t xml:space="preserve"> </w:t>
      </w:r>
      <w:r w:rsidRPr="0066213C">
        <w:rPr>
          <w:rFonts w:asciiTheme="majorHAnsi" w:hAnsiTheme="majorHAnsi"/>
          <w:sz w:val="22"/>
        </w:rPr>
        <w:t>la regla de la palanca en un diagrama que en un</w:t>
      </w:r>
      <w:r>
        <w:rPr>
          <w:rFonts w:asciiTheme="majorHAnsi" w:hAnsiTheme="majorHAnsi"/>
          <w:sz w:val="22"/>
        </w:rPr>
        <w:t xml:space="preserve"> </w:t>
      </w:r>
      <w:r w:rsidRPr="0066213C">
        <w:rPr>
          <w:rFonts w:asciiTheme="majorHAnsi" w:hAnsiTheme="majorHAnsi"/>
          <w:sz w:val="22"/>
        </w:rPr>
        <w:t>extremo tenga la ferrita y en el otro la cementita.</w:t>
      </w:r>
    </w:p>
    <w:p w14:paraId="28EBFFD8" w14:textId="349E939E" w:rsidR="007945DE" w:rsidRDefault="007945DE" w:rsidP="007945DE">
      <w:pPr>
        <w:spacing w:after="200" w:line="276" w:lineRule="auto"/>
        <w:ind w:left="426"/>
        <w:contextualSpacing/>
        <w:jc w:val="center"/>
        <w:rPr>
          <w:rFonts w:asciiTheme="majorHAnsi" w:hAnsiTheme="majorHAnsi"/>
          <w:sz w:val="22"/>
        </w:rPr>
      </w:pPr>
      <w:r>
        <w:rPr>
          <w:rFonts w:asciiTheme="majorHAnsi" w:hAnsiTheme="majorHAnsi"/>
          <w:noProof/>
          <w:sz w:val="22"/>
        </w:rPr>
        <w:drawing>
          <wp:inline distT="0" distB="0" distL="0" distR="0" wp14:anchorId="393148E5" wp14:editId="064588D2">
            <wp:extent cx="3556000" cy="990600"/>
            <wp:effectExtent l="0" t="0" r="0" b="0"/>
            <wp:docPr id="60"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56000" cy="990600"/>
                    </a:xfrm>
                    <a:prstGeom prst="rect">
                      <a:avLst/>
                    </a:prstGeom>
                    <a:noFill/>
                    <a:ln>
                      <a:noFill/>
                    </a:ln>
                  </pic:spPr>
                </pic:pic>
              </a:graphicData>
            </a:graphic>
          </wp:inline>
        </w:drawing>
      </w:r>
    </w:p>
    <w:p w14:paraId="00C2DD09" w14:textId="7B8638D1" w:rsidR="007945DE" w:rsidRPr="00A5541D" w:rsidRDefault="007945DE" w:rsidP="007945DE">
      <w:pPr>
        <w:spacing w:after="200" w:line="276" w:lineRule="auto"/>
        <w:ind w:left="426"/>
        <w:contextualSpacing/>
        <w:jc w:val="center"/>
        <w:rPr>
          <w:rFonts w:asciiTheme="majorHAnsi" w:hAnsiTheme="majorHAnsi"/>
          <w:sz w:val="22"/>
        </w:rPr>
      </w:pPr>
      <w:r>
        <w:rPr>
          <w:rFonts w:asciiTheme="majorHAnsi" w:hAnsiTheme="majorHAnsi"/>
          <w:noProof/>
          <w:sz w:val="22"/>
        </w:rPr>
        <w:drawing>
          <wp:inline distT="0" distB="0" distL="0" distR="0" wp14:anchorId="107D1F21" wp14:editId="6AB27E7E">
            <wp:extent cx="2358390" cy="1168294"/>
            <wp:effectExtent l="0" t="0" r="0" b="0"/>
            <wp:docPr id="6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58390" cy="1168294"/>
                    </a:xfrm>
                    <a:prstGeom prst="rect">
                      <a:avLst/>
                    </a:prstGeom>
                    <a:noFill/>
                    <a:ln>
                      <a:noFill/>
                    </a:ln>
                  </pic:spPr>
                </pic:pic>
              </a:graphicData>
            </a:graphic>
          </wp:inline>
        </w:drawing>
      </w:r>
    </w:p>
    <w:p w14:paraId="095C01E5" w14:textId="77777777" w:rsidR="004D28AA" w:rsidRPr="00A5541D" w:rsidRDefault="004D28AA" w:rsidP="004D28AA">
      <w:pPr>
        <w:spacing w:after="200" w:line="276" w:lineRule="auto"/>
        <w:ind w:left="852" w:hanging="426"/>
        <w:contextualSpacing/>
        <w:rPr>
          <w:rFonts w:asciiTheme="majorHAnsi" w:hAnsiTheme="majorHAnsi"/>
          <w:sz w:val="22"/>
        </w:rPr>
      </w:pPr>
    </w:p>
    <w:p w14:paraId="58992DE4" w14:textId="1A26DAD8" w:rsidR="004D28AA" w:rsidRPr="00A5541D" w:rsidRDefault="004D28AA" w:rsidP="004D28AA">
      <w:pPr>
        <w:ind w:left="426" w:hanging="426"/>
        <w:rPr>
          <w:b/>
          <w:bCs/>
          <w:sz w:val="22"/>
        </w:rPr>
      </w:pPr>
      <w:r w:rsidRPr="00A5541D">
        <w:rPr>
          <w:b/>
          <w:bCs/>
          <w:sz w:val="22"/>
        </w:rPr>
        <w:t>20.</w:t>
      </w:r>
      <w:r w:rsidRPr="00A5541D">
        <w:rPr>
          <w:b/>
          <w:bCs/>
          <w:sz w:val="22"/>
        </w:rPr>
        <w:tab/>
        <w:t>En todo tratamiento térmico, ¿cuáles son las variables fundamentales que hay que controlar?</w:t>
      </w:r>
    </w:p>
    <w:p w14:paraId="0430CDA2" w14:textId="6DE21388" w:rsidR="004D28AA" w:rsidRPr="00A5541D" w:rsidRDefault="000B57BC" w:rsidP="000B57BC">
      <w:pPr>
        <w:spacing w:after="200" w:line="276" w:lineRule="auto"/>
        <w:ind w:left="426"/>
        <w:contextualSpacing/>
        <w:rPr>
          <w:rFonts w:asciiTheme="majorHAnsi" w:hAnsiTheme="majorHAnsi"/>
          <w:sz w:val="22"/>
        </w:rPr>
      </w:pPr>
      <w:r w:rsidRPr="000B57BC">
        <w:rPr>
          <w:rFonts w:asciiTheme="majorHAnsi" w:hAnsiTheme="majorHAnsi"/>
          <w:sz w:val="22"/>
        </w:rPr>
        <w:t>La temperatura, el tiempo y la velocidad de</w:t>
      </w:r>
      <w:r>
        <w:rPr>
          <w:rFonts w:asciiTheme="majorHAnsi" w:hAnsiTheme="majorHAnsi"/>
          <w:sz w:val="22"/>
        </w:rPr>
        <w:t xml:space="preserve"> </w:t>
      </w:r>
      <w:r w:rsidRPr="000B57BC">
        <w:rPr>
          <w:rFonts w:asciiTheme="majorHAnsi" w:hAnsiTheme="majorHAnsi"/>
          <w:sz w:val="22"/>
        </w:rPr>
        <w:t>enfriamiento.</w:t>
      </w:r>
    </w:p>
    <w:p w14:paraId="5F4D7606" w14:textId="77777777" w:rsidR="004D28AA" w:rsidRPr="00A5541D" w:rsidRDefault="004D28AA" w:rsidP="004D28AA">
      <w:pPr>
        <w:spacing w:after="200" w:line="276" w:lineRule="auto"/>
        <w:ind w:left="852" w:hanging="426"/>
        <w:contextualSpacing/>
        <w:rPr>
          <w:rFonts w:asciiTheme="majorHAnsi" w:hAnsiTheme="majorHAnsi"/>
          <w:sz w:val="22"/>
        </w:rPr>
      </w:pPr>
    </w:p>
    <w:p w14:paraId="52F629B1" w14:textId="0A3B7910" w:rsidR="004D28AA" w:rsidRPr="00A5541D" w:rsidRDefault="004D28AA" w:rsidP="004D28AA">
      <w:pPr>
        <w:ind w:left="426" w:hanging="426"/>
        <w:rPr>
          <w:b/>
          <w:bCs/>
          <w:sz w:val="22"/>
        </w:rPr>
      </w:pPr>
      <w:r w:rsidRPr="00A5541D">
        <w:rPr>
          <w:b/>
          <w:bCs/>
          <w:sz w:val="22"/>
        </w:rPr>
        <w:t>21.</w:t>
      </w:r>
      <w:r w:rsidRPr="00A5541D">
        <w:rPr>
          <w:b/>
          <w:bCs/>
          <w:sz w:val="22"/>
        </w:rPr>
        <w:tab/>
        <w:t>¿Cuál es el principal componente de los aceros inoxidables, además de Fe y C? ¿Cuál es su porcentaje mínimo en la composición de la aleación?</w:t>
      </w:r>
    </w:p>
    <w:p w14:paraId="02CA6DA6" w14:textId="3434FC19" w:rsidR="004D28AA" w:rsidRPr="00A5541D" w:rsidRDefault="00B36D6C" w:rsidP="004D28AA">
      <w:pPr>
        <w:spacing w:after="200" w:line="276" w:lineRule="auto"/>
        <w:ind w:left="426"/>
        <w:contextualSpacing/>
        <w:rPr>
          <w:rFonts w:asciiTheme="majorHAnsi" w:hAnsiTheme="majorHAnsi"/>
          <w:sz w:val="22"/>
        </w:rPr>
      </w:pPr>
      <w:r w:rsidRPr="00B36D6C">
        <w:rPr>
          <w:rFonts w:asciiTheme="majorHAnsi" w:hAnsiTheme="majorHAnsi"/>
          <w:sz w:val="22"/>
        </w:rPr>
        <w:t>El Cr, en un porcentaje máximo del  12 %.</w:t>
      </w:r>
    </w:p>
    <w:p w14:paraId="2ADD3B18" w14:textId="77777777" w:rsidR="004D28AA" w:rsidRPr="00A5541D" w:rsidRDefault="004D28AA" w:rsidP="004D28AA">
      <w:pPr>
        <w:spacing w:after="200" w:line="276" w:lineRule="auto"/>
        <w:ind w:left="852" w:hanging="426"/>
        <w:contextualSpacing/>
        <w:rPr>
          <w:rFonts w:asciiTheme="majorHAnsi" w:hAnsiTheme="majorHAnsi"/>
          <w:sz w:val="22"/>
        </w:rPr>
      </w:pPr>
    </w:p>
    <w:p w14:paraId="0D59FC90" w14:textId="63FAEDF1" w:rsidR="00E65DFC" w:rsidRPr="00A5541D" w:rsidRDefault="004D28AA" w:rsidP="004D28AA">
      <w:pPr>
        <w:ind w:left="426" w:hanging="426"/>
        <w:rPr>
          <w:b/>
          <w:bCs/>
          <w:sz w:val="22"/>
        </w:rPr>
      </w:pPr>
      <w:r w:rsidRPr="00A5541D">
        <w:rPr>
          <w:b/>
          <w:bCs/>
          <w:sz w:val="22"/>
        </w:rPr>
        <w:t>22.</w:t>
      </w:r>
      <w:r w:rsidRPr="00A5541D">
        <w:rPr>
          <w:b/>
          <w:bCs/>
          <w:sz w:val="22"/>
        </w:rPr>
        <w:tab/>
        <w:t>Para un cuerpo o bloque de bomba hidráulica, ¿qué fundición elegirías?</w:t>
      </w:r>
    </w:p>
    <w:p w14:paraId="503AC95F" w14:textId="416F8894" w:rsidR="00E65DFC" w:rsidRPr="00A5541D" w:rsidRDefault="0002699E" w:rsidP="0002699E">
      <w:pPr>
        <w:spacing w:after="200" w:line="276" w:lineRule="auto"/>
        <w:ind w:left="426"/>
        <w:contextualSpacing/>
        <w:rPr>
          <w:rFonts w:asciiTheme="majorHAnsi" w:hAnsiTheme="majorHAnsi"/>
          <w:sz w:val="22"/>
        </w:rPr>
      </w:pPr>
      <w:r w:rsidRPr="0002699E">
        <w:rPr>
          <w:rFonts w:asciiTheme="majorHAnsi" w:hAnsiTheme="majorHAnsi"/>
          <w:sz w:val="22"/>
        </w:rPr>
        <w:t>Puesto que tiene que soportar esfuerzos de tracción</w:t>
      </w:r>
      <w:r>
        <w:rPr>
          <w:rFonts w:asciiTheme="majorHAnsi" w:hAnsiTheme="majorHAnsi"/>
          <w:sz w:val="22"/>
        </w:rPr>
        <w:t xml:space="preserve"> </w:t>
      </w:r>
      <w:r w:rsidRPr="0002699E">
        <w:rPr>
          <w:rFonts w:asciiTheme="majorHAnsi" w:hAnsiTheme="majorHAnsi"/>
          <w:sz w:val="22"/>
        </w:rPr>
        <w:t>(al estar el fluido a presión en el interior) no</w:t>
      </w:r>
      <w:r>
        <w:rPr>
          <w:rFonts w:asciiTheme="majorHAnsi" w:hAnsiTheme="majorHAnsi"/>
          <w:sz w:val="22"/>
        </w:rPr>
        <w:t xml:space="preserve"> </w:t>
      </w:r>
      <w:r w:rsidRPr="0002699E">
        <w:rPr>
          <w:rFonts w:asciiTheme="majorHAnsi" w:hAnsiTheme="majorHAnsi"/>
          <w:sz w:val="22"/>
        </w:rPr>
        <w:t>se puede emplear una fundición gris. La adecuada</w:t>
      </w:r>
      <w:r>
        <w:rPr>
          <w:rFonts w:asciiTheme="majorHAnsi" w:hAnsiTheme="majorHAnsi"/>
          <w:sz w:val="22"/>
        </w:rPr>
        <w:t xml:space="preserve"> </w:t>
      </w:r>
      <w:r w:rsidRPr="0002699E">
        <w:rPr>
          <w:rFonts w:asciiTheme="majorHAnsi" w:hAnsiTheme="majorHAnsi"/>
          <w:sz w:val="22"/>
        </w:rPr>
        <w:t>es de grafito esferoidal.</w:t>
      </w:r>
    </w:p>
    <w:p w14:paraId="7A4C3007" w14:textId="77777777" w:rsidR="00E65DFC" w:rsidRPr="00A5541D" w:rsidRDefault="00E65DFC" w:rsidP="00E65DFC">
      <w:pPr>
        <w:spacing w:after="200" w:line="276" w:lineRule="auto"/>
        <w:ind w:left="852" w:hanging="426"/>
        <w:contextualSpacing/>
        <w:rPr>
          <w:rFonts w:asciiTheme="majorHAnsi" w:hAnsiTheme="majorHAnsi"/>
          <w:sz w:val="22"/>
        </w:rPr>
      </w:pPr>
    </w:p>
    <w:p w14:paraId="57DB79AC" w14:textId="38A367F3" w:rsidR="00E65DFC" w:rsidRPr="00A5541D" w:rsidRDefault="008B3AAC" w:rsidP="00DF6C86">
      <w:pPr>
        <w:ind w:left="426" w:hanging="426"/>
        <w:rPr>
          <w:b/>
          <w:bCs/>
          <w:sz w:val="22"/>
        </w:rPr>
      </w:pPr>
      <w:r w:rsidRPr="00A5541D">
        <w:rPr>
          <w:b/>
          <w:bCs/>
          <w:sz w:val="22"/>
        </w:rPr>
        <w:t>23</w:t>
      </w:r>
      <w:r w:rsidR="00E65DFC" w:rsidRPr="00A5541D">
        <w:rPr>
          <w:b/>
          <w:bCs/>
          <w:sz w:val="22"/>
        </w:rPr>
        <w:t>.</w:t>
      </w:r>
      <w:r w:rsidR="00E65DFC" w:rsidRPr="00A5541D">
        <w:rPr>
          <w:b/>
          <w:bCs/>
          <w:sz w:val="22"/>
        </w:rPr>
        <w:tab/>
      </w:r>
      <w:r w:rsidR="00DF6C86" w:rsidRPr="00A5541D">
        <w:rPr>
          <w:b/>
          <w:bCs/>
          <w:sz w:val="22"/>
        </w:rPr>
        <w:t>Dos sólidos, A y B, de temperaturas de fusión 400 °C y 300 °C, respectivamente, forman un compuesto químico de estequiometría 1:1. El diagrama de equilibrio de fases a presión atmosférica se muestra en la figura adjunta:</w:t>
      </w:r>
    </w:p>
    <w:p w14:paraId="541E1FB9" w14:textId="0048276C" w:rsidR="003B6E85" w:rsidRPr="00A5541D" w:rsidRDefault="003B6E85" w:rsidP="003B6E85">
      <w:pPr>
        <w:ind w:left="426" w:hanging="426"/>
        <w:jc w:val="center"/>
        <w:rPr>
          <w:b/>
          <w:bCs/>
          <w:sz w:val="22"/>
        </w:rPr>
      </w:pPr>
      <w:r w:rsidRPr="00A5541D">
        <w:rPr>
          <w:b/>
          <w:bCs/>
          <w:noProof/>
          <w:sz w:val="22"/>
        </w:rPr>
        <w:drawing>
          <wp:inline distT="0" distB="0" distL="0" distR="0" wp14:anchorId="744F6EFB" wp14:editId="252DDB06">
            <wp:extent cx="2998420" cy="2495550"/>
            <wp:effectExtent l="0" t="0" r="0" b="0"/>
            <wp:docPr id="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98643" cy="2495735"/>
                    </a:xfrm>
                    <a:prstGeom prst="rect">
                      <a:avLst/>
                    </a:prstGeom>
                    <a:noFill/>
                    <a:ln>
                      <a:noFill/>
                    </a:ln>
                  </pic:spPr>
                </pic:pic>
              </a:graphicData>
            </a:graphic>
          </wp:inline>
        </w:drawing>
      </w:r>
    </w:p>
    <w:p w14:paraId="312AA02A" w14:textId="2B4FD536" w:rsidR="003B6E85" w:rsidRPr="00A5541D" w:rsidRDefault="003B6E85" w:rsidP="00390FBE">
      <w:pPr>
        <w:ind w:left="852" w:hanging="426"/>
        <w:rPr>
          <w:b/>
          <w:bCs/>
          <w:sz w:val="22"/>
        </w:rPr>
      </w:pPr>
      <w:r w:rsidRPr="00A5541D">
        <w:rPr>
          <w:b/>
          <w:bCs/>
          <w:i/>
          <w:iCs/>
          <w:sz w:val="22"/>
        </w:rPr>
        <w:t>a)</w:t>
      </w:r>
      <w:r w:rsidR="00390FBE" w:rsidRPr="00A5541D">
        <w:rPr>
          <w:b/>
          <w:bCs/>
          <w:i/>
          <w:iCs/>
          <w:sz w:val="22"/>
        </w:rPr>
        <w:tab/>
      </w:r>
      <w:r w:rsidRPr="00A5541D">
        <w:rPr>
          <w:b/>
          <w:bCs/>
          <w:sz w:val="22"/>
        </w:rPr>
        <w:t>Completa el diagrama indicando las fases presentes en</w:t>
      </w:r>
      <w:r w:rsidR="00514FA4" w:rsidRPr="00A5541D">
        <w:rPr>
          <w:b/>
          <w:bCs/>
          <w:sz w:val="22"/>
        </w:rPr>
        <w:t xml:space="preserve"> </w:t>
      </w:r>
      <w:r w:rsidRPr="00A5541D">
        <w:rPr>
          <w:b/>
          <w:bCs/>
          <w:sz w:val="22"/>
        </w:rPr>
        <w:t>cada región.</w:t>
      </w:r>
    </w:p>
    <w:p w14:paraId="0D58B1FA" w14:textId="2EF6AC20" w:rsidR="00390FBE" w:rsidRPr="00A5541D" w:rsidRDefault="00AB22A4" w:rsidP="00390FBE">
      <w:pPr>
        <w:spacing w:after="200" w:line="276" w:lineRule="auto"/>
        <w:ind w:left="852"/>
        <w:contextualSpacing/>
        <w:rPr>
          <w:rFonts w:asciiTheme="majorHAnsi" w:hAnsiTheme="majorHAnsi"/>
          <w:sz w:val="22"/>
        </w:rPr>
      </w:pPr>
      <w:r>
        <w:rPr>
          <w:noProof/>
        </w:rPr>
        <w:drawing>
          <wp:inline distT="0" distB="0" distL="0" distR="0" wp14:anchorId="4836110E" wp14:editId="5D392039">
            <wp:extent cx="3505200" cy="240792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503332" cy="2406636"/>
                    </a:xfrm>
                    <a:prstGeom prst="rect">
                      <a:avLst/>
                    </a:prstGeom>
                  </pic:spPr>
                </pic:pic>
              </a:graphicData>
            </a:graphic>
          </wp:inline>
        </w:drawing>
      </w:r>
    </w:p>
    <w:p w14:paraId="1EB08A2E" w14:textId="77777777" w:rsidR="00390FBE" w:rsidRPr="00A5541D" w:rsidRDefault="00390FBE" w:rsidP="00390FBE">
      <w:pPr>
        <w:spacing w:after="200" w:line="276" w:lineRule="auto"/>
        <w:ind w:left="852" w:hanging="426"/>
        <w:contextualSpacing/>
        <w:rPr>
          <w:rFonts w:asciiTheme="majorHAnsi" w:hAnsiTheme="majorHAnsi"/>
          <w:sz w:val="22"/>
        </w:rPr>
      </w:pPr>
    </w:p>
    <w:p w14:paraId="2355A441" w14:textId="39EBC720" w:rsidR="003B6E85" w:rsidRPr="00A5541D" w:rsidRDefault="003B6E85" w:rsidP="00390FBE">
      <w:pPr>
        <w:ind w:left="852" w:hanging="426"/>
        <w:rPr>
          <w:b/>
          <w:bCs/>
          <w:sz w:val="22"/>
        </w:rPr>
      </w:pPr>
      <w:r w:rsidRPr="00A5541D">
        <w:rPr>
          <w:b/>
          <w:bCs/>
          <w:i/>
          <w:iCs/>
          <w:sz w:val="22"/>
        </w:rPr>
        <w:t>b)</w:t>
      </w:r>
      <w:r w:rsidRPr="00A5541D">
        <w:rPr>
          <w:b/>
          <w:bCs/>
          <w:i/>
          <w:iCs/>
          <w:sz w:val="22"/>
        </w:rPr>
        <w:tab/>
      </w:r>
      <w:r w:rsidRPr="00A5541D">
        <w:rPr>
          <w:b/>
          <w:bCs/>
          <w:sz w:val="22"/>
        </w:rPr>
        <w:t xml:space="preserve">Indica qué fases coexisten y calcula su composición y proporción en peso para una aleación </w:t>
      </w:r>
      <w:r w:rsidRPr="00A5541D">
        <w:rPr>
          <w:b/>
          <w:bCs/>
          <w:i/>
          <w:iCs/>
          <w:sz w:val="22"/>
        </w:rPr>
        <w:t>W</w:t>
      </w:r>
      <w:r w:rsidRPr="00A5541D">
        <w:rPr>
          <w:b/>
          <w:bCs/>
          <w:i/>
          <w:iCs/>
          <w:sz w:val="22"/>
          <w:vertAlign w:val="subscript"/>
        </w:rPr>
        <w:t>B</w:t>
      </w:r>
      <w:r w:rsidRPr="00A5541D">
        <w:rPr>
          <w:b/>
          <w:bCs/>
          <w:i/>
          <w:iCs/>
          <w:sz w:val="22"/>
        </w:rPr>
        <w:t xml:space="preserve"> </w:t>
      </w:r>
      <w:r w:rsidRPr="00A5541D">
        <w:rPr>
          <w:b/>
          <w:bCs/>
          <w:sz w:val="22"/>
        </w:rPr>
        <w:t>= 60 % a una temperatura de 25 °C.</w:t>
      </w:r>
    </w:p>
    <w:p w14:paraId="6E1FF6A7" w14:textId="77777777" w:rsidR="00B62095" w:rsidRPr="007556E1" w:rsidRDefault="00B62095" w:rsidP="00A142BA">
      <w:pPr>
        <w:tabs>
          <w:tab w:val="left" w:pos="6828"/>
        </w:tabs>
        <w:suppressAutoHyphens w:val="0"/>
        <w:spacing w:after="200" w:line="276" w:lineRule="auto"/>
        <w:ind w:left="851"/>
        <w:contextualSpacing/>
        <w:jc w:val="left"/>
        <w:rPr>
          <w:rFonts w:asciiTheme="majorHAnsi" w:hAnsiTheme="majorHAnsi" w:cs="SRASans1.0-Book"/>
          <w:sz w:val="22"/>
        </w:rPr>
      </w:pPr>
      <w:r w:rsidRPr="007556E1">
        <w:rPr>
          <w:rFonts w:asciiTheme="majorHAnsi" w:hAnsiTheme="majorHAnsi" w:cs="SRASans1.0-Book"/>
          <w:sz w:val="22"/>
        </w:rPr>
        <w:t>WB = 60 % - 250°C de temperatura.</w:t>
      </w:r>
    </w:p>
    <w:p w14:paraId="5B466757" w14:textId="77777777" w:rsidR="00B62095" w:rsidRPr="00B62095" w:rsidRDefault="00B62095" w:rsidP="00486EFC">
      <w:pPr>
        <w:pStyle w:val="Prrafodelista"/>
        <w:tabs>
          <w:tab w:val="left" w:pos="6828"/>
        </w:tabs>
        <w:ind w:left="851"/>
        <w:rPr>
          <w:rFonts w:asciiTheme="majorHAnsi" w:hAnsiTheme="majorHAnsi" w:cs="SRASans1.0-Book"/>
          <w:sz w:val="22"/>
        </w:rPr>
      </w:pPr>
      <w:r w:rsidRPr="00B62095">
        <w:rPr>
          <w:rFonts w:asciiTheme="majorHAnsi" w:hAnsiTheme="majorHAnsi" w:cs="SRASans1.0-Book"/>
          <w:sz w:val="22"/>
        </w:rPr>
        <w:t>Fase L + AB de composición:</w:t>
      </w:r>
    </w:p>
    <w:p w14:paraId="36F76C6B" w14:textId="77777777" w:rsidR="00B62095" w:rsidRPr="00B62095" w:rsidRDefault="00B62095" w:rsidP="00B62095">
      <w:pPr>
        <w:pStyle w:val="Prrafodelista"/>
        <w:tabs>
          <w:tab w:val="left" w:pos="6828"/>
        </w:tabs>
        <w:jc w:val="center"/>
        <w:rPr>
          <w:rFonts w:asciiTheme="majorHAnsi" w:hAnsiTheme="majorHAnsi" w:cs="SRASans1.0-Book"/>
          <w:sz w:val="22"/>
        </w:rPr>
      </w:pPr>
      <w:r w:rsidRPr="00B62095">
        <w:rPr>
          <w:noProof/>
          <w:sz w:val="22"/>
        </w:rPr>
        <w:drawing>
          <wp:inline distT="0" distB="0" distL="0" distR="0" wp14:anchorId="4D07095B" wp14:editId="21FEC2A6">
            <wp:extent cx="2049780" cy="1028700"/>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049780" cy="1028700"/>
                    </a:xfrm>
                    <a:prstGeom prst="rect">
                      <a:avLst/>
                    </a:prstGeom>
                  </pic:spPr>
                </pic:pic>
              </a:graphicData>
            </a:graphic>
          </wp:inline>
        </w:drawing>
      </w:r>
    </w:p>
    <w:p w14:paraId="09787BCC" w14:textId="191FA595" w:rsidR="00390FBE" w:rsidRPr="00A5541D" w:rsidRDefault="00390FBE" w:rsidP="00390FBE">
      <w:pPr>
        <w:spacing w:after="200" w:line="276" w:lineRule="auto"/>
        <w:ind w:left="852"/>
        <w:contextualSpacing/>
        <w:rPr>
          <w:rFonts w:asciiTheme="majorHAnsi" w:hAnsiTheme="majorHAnsi"/>
          <w:sz w:val="22"/>
        </w:rPr>
      </w:pPr>
    </w:p>
    <w:p w14:paraId="6E31F389" w14:textId="77777777" w:rsidR="00390FBE" w:rsidRPr="00A5541D" w:rsidRDefault="00390FBE" w:rsidP="00390FBE">
      <w:pPr>
        <w:spacing w:after="200" w:line="276" w:lineRule="auto"/>
        <w:ind w:left="852" w:hanging="426"/>
        <w:contextualSpacing/>
        <w:rPr>
          <w:rFonts w:asciiTheme="majorHAnsi" w:hAnsiTheme="majorHAnsi"/>
          <w:sz w:val="22"/>
        </w:rPr>
      </w:pPr>
    </w:p>
    <w:p w14:paraId="3CB9AEE3" w14:textId="3F26B9D2" w:rsidR="003B6E85" w:rsidRPr="00A5541D" w:rsidRDefault="003B6E85" w:rsidP="00390FBE">
      <w:pPr>
        <w:ind w:left="852" w:hanging="426"/>
        <w:rPr>
          <w:b/>
          <w:bCs/>
          <w:sz w:val="22"/>
        </w:rPr>
      </w:pPr>
      <w:r w:rsidRPr="00A5541D">
        <w:rPr>
          <w:b/>
          <w:bCs/>
          <w:i/>
          <w:iCs/>
          <w:sz w:val="22"/>
        </w:rPr>
        <w:t>c)</w:t>
      </w:r>
      <w:r w:rsidRPr="00A5541D">
        <w:rPr>
          <w:b/>
          <w:bCs/>
          <w:i/>
          <w:iCs/>
          <w:sz w:val="22"/>
        </w:rPr>
        <w:tab/>
      </w:r>
      <w:r w:rsidRPr="00A5541D">
        <w:rPr>
          <w:b/>
          <w:bCs/>
          <w:sz w:val="22"/>
        </w:rPr>
        <w:t xml:space="preserve">¿Qué cantidad de sólido </w:t>
      </w:r>
      <w:r w:rsidRPr="00A5541D">
        <w:rPr>
          <w:b/>
          <w:bCs/>
          <w:i/>
          <w:iCs/>
          <w:sz w:val="22"/>
        </w:rPr>
        <w:t xml:space="preserve">B </w:t>
      </w:r>
      <w:r w:rsidRPr="00A5541D">
        <w:rPr>
          <w:b/>
          <w:bCs/>
          <w:sz w:val="22"/>
        </w:rPr>
        <w:t xml:space="preserve">hay que añadir a 1 kg de aleación de composición </w:t>
      </w:r>
      <w:r w:rsidRPr="00A5541D">
        <w:rPr>
          <w:b/>
          <w:bCs/>
          <w:i/>
          <w:iCs/>
          <w:sz w:val="22"/>
        </w:rPr>
        <w:t>W</w:t>
      </w:r>
      <w:r w:rsidRPr="00A5541D">
        <w:rPr>
          <w:b/>
          <w:bCs/>
          <w:i/>
          <w:iCs/>
          <w:sz w:val="22"/>
          <w:vertAlign w:val="subscript"/>
        </w:rPr>
        <w:t>B</w:t>
      </w:r>
      <w:r w:rsidRPr="00A5541D">
        <w:rPr>
          <w:b/>
          <w:bCs/>
          <w:i/>
          <w:iCs/>
          <w:sz w:val="22"/>
        </w:rPr>
        <w:t xml:space="preserve"> </w:t>
      </w:r>
      <w:r w:rsidRPr="00A5541D">
        <w:rPr>
          <w:b/>
          <w:bCs/>
          <w:sz w:val="22"/>
        </w:rPr>
        <w:t>30 % para aumentar su temperatura de solidificación 50 °C?</w:t>
      </w:r>
    </w:p>
    <w:p w14:paraId="19D7A283" w14:textId="454EBFB0" w:rsidR="00E65DFC" w:rsidRPr="00A5541D" w:rsidRDefault="00180E8E" w:rsidP="00390FBE">
      <w:pPr>
        <w:spacing w:after="200" w:line="276" w:lineRule="auto"/>
        <w:ind w:left="852"/>
        <w:contextualSpacing/>
        <w:rPr>
          <w:rFonts w:asciiTheme="majorHAnsi" w:hAnsiTheme="majorHAnsi"/>
          <w:sz w:val="22"/>
        </w:rPr>
      </w:pPr>
      <w:r>
        <w:rPr>
          <w:noProof/>
        </w:rPr>
        <w:drawing>
          <wp:inline distT="0" distB="0" distL="0" distR="0" wp14:anchorId="791CA7DD" wp14:editId="5B60CB36">
            <wp:extent cx="4655820" cy="93726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653631" cy="936819"/>
                    </a:xfrm>
                    <a:prstGeom prst="rect">
                      <a:avLst/>
                    </a:prstGeom>
                  </pic:spPr>
                </pic:pic>
              </a:graphicData>
            </a:graphic>
          </wp:inline>
        </w:drawing>
      </w:r>
    </w:p>
    <w:p w14:paraId="00824C11" w14:textId="77777777" w:rsidR="00E65DFC" w:rsidRPr="00A5541D" w:rsidRDefault="00E65DFC" w:rsidP="00E65DFC">
      <w:pPr>
        <w:spacing w:after="200" w:line="276" w:lineRule="auto"/>
        <w:ind w:left="852" w:hanging="426"/>
        <w:contextualSpacing/>
        <w:rPr>
          <w:rFonts w:asciiTheme="majorHAnsi" w:hAnsiTheme="majorHAnsi"/>
          <w:sz w:val="22"/>
        </w:rPr>
      </w:pPr>
    </w:p>
    <w:p w14:paraId="668E4F52" w14:textId="221551FD" w:rsidR="00F27DC6" w:rsidRPr="00A5541D" w:rsidRDefault="00F27DC6" w:rsidP="00F27DC6">
      <w:pPr>
        <w:ind w:left="426" w:hanging="426"/>
        <w:rPr>
          <w:b/>
          <w:bCs/>
          <w:sz w:val="22"/>
        </w:rPr>
      </w:pPr>
      <w:r w:rsidRPr="00A5541D">
        <w:rPr>
          <w:b/>
          <w:bCs/>
          <w:sz w:val="22"/>
        </w:rPr>
        <w:t>24.</w:t>
      </w:r>
      <w:r w:rsidRPr="00A5541D">
        <w:rPr>
          <w:b/>
          <w:bCs/>
          <w:sz w:val="22"/>
        </w:rPr>
        <w:tab/>
        <w:t>¿Cuál es el objetivo fundamental de los tratamientos térmicos?</w:t>
      </w:r>
    </w:p>
    <w:p w14:paraId="01F11473" w14:textId="4BE76972" w:rsidR="00F27DC6" w:rsidRPr="00A5541D" w:rsidRDefault="00E97095" w:rsidP="00F27DC6">
      <w:pPr>
        <w:spacing w:after="200" w:line="276" w:lineRule="auto"/>
        <w:ind w:left="426"/>
        <w:contextualSpacing/>
        <w:rPr>
          <w:rFonts w:asciiTheme="majorHAnsi" w:hAnsiTheme="majorHAnsi"/>
          <w:sz w:val="22"/>
        </w:rPr>
      </w:pPr>
      <w:r w:rsidRPr="00E97095">
        <w:rPr>
          <w:rFonts w:asciiTheme="majorHAnsi" w:hAnsiTheme="majorHAnsi"/>
          <w:sz w:val="22"/>
        </w:rPr>
        <w:t>Mejorar las propiedades mecánicas de metales y aleaciones.</w:t>
      </w:r>
    </w:p>
    <w:p w14:paraId="18AA2CE3" w14:textId="77777777" w:rsidR="00F27DC6" w:rsidRPr="00A5541D" w:rsidRDefault="00F27DC6" w:rsidP="00F27DC6">
      <w:pPr>
        <w:spacing w:after="200" w:line="276" w:lineRule="auto"/>
        <w:ind w:left="852" w:hanging="426"/>
        <w:contextualSpacing/>
        <w:rPr>
          <w:rFonts w:asciiTheme="majorHAnsi" w:hAnsiTheme="majorHAnsi"/>
          <w:sz w:val="22"/>
        </w:rPr>
      </w:pPr>
    </w:p>
    <w:p w14:paraId="3A337A5C" w14:textId="18B832D9" w:rsidR="00F27DC6" w:rsidRPr="00A5541D" w:rsidRDefault="00F27DC6" w:rsidP="00F27DC6">
      <w:pPr>
        <w:ind w:left="426" w:hanging="426"/>
        <w:rPr>
          <w:b/>
          <w:bCs/>
          <w:sz w:val="22"/>
        </w:rPr>
      </w:pPr>
      <w:r w:rsidRPr="00A5541D">
        <w:rPr>
          <w:b/>
          <w:bCs/>
          <w:sz w:val="22"/>
        </w:rPr>
        <w:t>25.</w:t>
      </w:r>
      <w:r w:rsidRPr="00A5541D">
        <w:rPr>
          <w:b/>
          <w:bCs/>
          <w:sz w:val="22"/>
        </w:rPr>
        <w:tab/>
        <w:t>¿A qué se debe la alta dureza y resistencia de la martensita cuando el acero contiene más del</w:t>
      </w:r>
      <w:r w:rsidR="00637440">
        <w:rPr>
          <w:b/>
          <w:bCs/>
          <w:sz w:val="22"/>
        </w:rPr>
        <w:t xml:space="preserve"> </w:t>
      </w:r>
      <w:r w:rsidRPr="00A5541D">
        <w:rPr>
          <w:b/>
          <w:bCs/>
          <w:sz w:val="22"/>
        </w:rPr>
        <w:t>0,2 % de C?</w:t>
      </w:r>
    </w:p>
    <w:p w14:paraId="71596967" w14:textId="183AE3A4" w:rsidR="00F27DC6" w:rsidRPr="00A5541D" w:rsidRDefault="00DA2091" w:rsidP="00F27DC6">
      <w:pPr>
        <w:spacing w:after="200" w:line="276" w:lineRule="auto"/>
        <w:ind w:left="426"/>
        <w:contextualSpacing/>
        <w:rPr>
          <w:rFonts w:asciiTheme="majorHAnsi" w:hAnsiTheme="majorHAnsi"/>
          <w:sz w:val="22"/>
        </w:rPr>
      </w:pPr>
      <w:r w:rsidRPr="00DA2091">
        <w:rPr>
          <w:rFonts w:asciiTheme="majorHAnsi" w:hAnsiTheme="majorHAnsi"/>
          <w:sz w:val="22"/>
        </w:rPr>
        <w:t>A que su red de cristalización se ha tenido que deformar mucho, aumentando de esta manera su resistencia a la tracción y dureza; pero al mismo tiempo también aumenta su fragilidad.</w:t>
      </w:r>
    </w:p>
    <w:p w14:paraId="0E2D7BBF" w14:textId="77777777" w:rsidR="00F27DC6" w:rsidRPr="00A5541D" w:rsidRDefault="00F27DC6" w:rsidP="00F27DC6">
      <w:pPr>
        <w:spacing w:after="200" w:line="276" w:lineRule="auto"/>
        <w:ind w:left="852" w:hanging="426"/>
        <w:contextualSpacing/>
        <w:rPr>
          <w:rFonts w:asciiTheme="majorHAnsi" w:hAnsiTheme="majorHAnsi"/>
          <w:sz w:val="22"/>
        </w:rPr>
      </w:pPr>
    </w:p>
    <w:p w14:paraId="017E1C6D" w14:textId="72B3A8E6" w:rsidR="00F27DC6" w:rsidRPr="00A5541D" w:rsidRDefault="00F27DC6" w:rsidP="00F27DC6">
      <w:pPr>
        <w:ind w:left="426" w:hanging="426"/>
        <w:rPr>
          <w:b/>
          <w:bCs/>
          <w:sz w:val="22"/>
        </w:rPr>
      </w:pPr>
      <w:r w:rsidRPr="00A5541D">
        <w:rPr>
          <w:b/>
          <w:bCs/>
          <w:sz w:val="22"/>
        </w:rPr>
        <w:t>26.</w:t>
      </w:r>
      <w:r w:rsidRPr="00A5541D">
        <w:rPr>
          <w:b/>
          <w:bCs/>
          <w:sz w:val="22"/>
        </w:rPr>
        <w:tab/>
        <w:t>¿A qué crees que se debe el hecho de que en una pieza gruesa de acero débilmente aleado y templado, el interior sea más blando que el exterior?</w:t>
      </w:r>
    </w:p>
    <w:p w14:paraId="3E14CD88" w14:textId="1C2C1694" w:rsidR="00F27DC6" w:rsidRPr="00A5541D" w:rsidRDefault="00534844" w:rsidP="00F27DC6">
      <w:pPr>
        <w:spacing w:after="200" w:line="276" w:lineRule="auto"/>
        <w:ind w:left="426"/>
        <w:contextualSpacing/>
        <w:rPr>
          <w:rFonts w:asciiTheme="majorHAnsi" w:hAnsiTheme="majorHAnsi"/>
          <w:sz w:val="22"/>
        </w:rPr>
      </w:pPr>
      <w:r w:rsidRPr="00534844">
        <w:rPr>
          <w:rFonts w:asciiTheme="majorHAnsi" w:hAnsiTheme="majorHAnsi"/>
          <w:sz w:val="22"/>
        </w:rPr>
        <w:t>La velocidad de enfriamiento en el interior de una pieza templada es más lenta que en su exterior que está en contacto con el medio de temple, el tratamiento térmico no ha penetrado suficientemente en la pieza.</w:t>
      </w:r>
    </w:p>
    <w:p w14:paraId="3F1DB299" w14:textId="77777777" w:rsidR="00F27DC6" w:rsidRPr="00A5541D" w:rsidRDefault="00F27DC6" w:rsidP="00F27DC6">
      <w:pPr>
        <w:spacing w:after="200" w:line="276" w:lineRule="auto"/>
        <w:ind w:left="852" w:hanging="426"/>
        <w:contextualSpacing/>
        <w:rPr>
          <w:rFonts w:asciiTheme="majorHAnsi" w:hAnsiTheme="majorHAnsi"/>
          <w:sz w:val="22"/>
        </w:rPr>
      </w:pPr>
    </w:p>
    <w:p w14:paraId="01EC08E8" w14:textId="0CE1D893" w:rsidR="00F27DC6" w:rsidRPr="00A5541D" w:rsidRDefault="00F27DC6" w:rsidP="00F27DC6">
      <w:pPr>
        <w:ind w:left="426" w:hanging="426"/>
        <w:rPr>
          <w:b/>
          <w:bCs/>
          <w:sz w:val="22"/>
        </w:rPr>
      </w:pPr>
      <w:r w:rsidRPr="00A5541D">
        <w:rPr>
          <w:b/>
          <w:bCs/>
          <w:sz w:val="22"/>
        </w:rPr>
        <w:t>27.</w:t>
      </w:r>
      <w:r w:rsidRPr="00A5541D">
        <w:rPr>
          <w:b/>
          <w:bCs/>
          <w:sz w:val="22"/>
        </w:rPr>
        <w:tab/>
        <w:t>En el tratamiento térmico por recocido, si la velocidad de calentamiento o la de enfriamiento son muy rápidas, ¿qué consecuencias puede acarrear?</w:t>
      </w:r>
    </w:p>
    <w:p w14:paraId="56C1EDD5" w14:textId="77C7C3B9" w:rsidR="00F27DC6" w:rsidRPr="00A5541D" w:rsidRDefault="00946262" w:rsidP="00F27DC6">
      <w:pPr>
        <w:spacing w:after="200" w:line="276" w:lineRule="auto"/>
        <w:ind w:left="426"/>
        <w:contextualSpacing/>
        <w:rPr>
          <w:rFonts w:asciiTheme="majorHAnsi" w:hAnsiTheme="majorHAnsi"/>
          <w:sz w:val="22"/>
        </w:rPr>
      </w:pPr>
      <w:r w:rsidRPr="00946262">
        <w:rPr>
          <w:rFonts w:asciiTheme="majorHAnsi" w:hAnsiTheme="majorHAnsi"/>
          <w:sz w:val="22"/>
        </w:rPr>
        <w:t>Si las velocidades de calentamiento o enfriamiento son muy rápidas, ocasionan tensiones internas en la microestructura de las piezas, lo que puede originar deformaciones e incluso la aparición de grietas.</w:t>
      </w:r>
    </w:p>
    <w:p w14:paraId="68CDE69C" w14:textId="77777777" w:rsidR="00F27DC6" w:rsidRPr="00A5541D" w:rsidRDefault="00F27DC6" w:rsidP="00F27DC6">
      <w:pPr>
        <w:spacing w:after="200" w:line="276" w:lineRule="auto"/>
        <w:ind w:left="852" w:hanging="426"/>
        <w:contextualSpacing/>
        <w:rPr>
          <w:rFonts w:asciiTheme="majorHAnsi" w:hAnsiTheme="majorHAnsi"/>
          <w:sz w:val="22"/>
        </w:rPr>
      </w:pPr>
    </w:p>
    <w:p w14:paraId="5CF3395A" w14:textId="21D0A0CA" w:rsidR="00E65DFC" w:rsidRPr="00A5541D" w:rsidRDefault="00F27DC6" w:rsidP="00F27DC6">
      <w:pPr>
        <w:ind w:left="426" w:hanging="426"/>
        <w:rPr>
          <w:b/>
          <w:bCs/>
          <w:sz w:val="22"/>
        </w:rPr>
      </w:pPr>
      <w:r w:rsidRPr="00A5541D">
        <w:rPr>
          <w:b/>
          <w:bCs/>
          <w:sz w:val="22"/>
        </w:rPr>
        <w:t>28.</w:t>
      </w:r>
      <w:r w:rsidRPr="00A5541D">
        <w:rPr>
          <w:b/>
          <w:bCs/>
          <w:sz w:val="22"/>
        </w:rPr>
        <w:tab/>
        <w:t>¿A qué componente se debe la elevada dureza de la capa superficial obtenida por un tratamiento termoquímico por nitruración?</w:t>
      </w:r>
    </w:p>
    <w:p w14:paraId="79EC07B6" w14:textId="5E688189" w:rsidR="00E65DFC" w:rsidRPr="00A5541D" w:rsidRDefault="00AA09AA" w:rsidP="00E65DFC">
      <w:pPr>
        <w:spacing w:after="200" w:line="276" w:lineRule="auto"/>
        <w:ind w:left="426"/>
        <w:contextualSpacing/>
        <w:rPr>
          <w:rFonts w:asciiTheme="majorHAnsi" w:hAnsiTheme="majorHAnsi"/>
          <w:sz w:val="22"/>
        </w:rPr>
      </w:pPr>
      <w:r w:rsidRPr="00AA09AA">
        <w:rPr>
          <w:rFonts w:asciiTheme="majorHAnsi" w:hAnsiTheme="majorHAnsi"/>
          <w:sz w:val="22"/>
        </w:rPr>
        <w:t>Al nitruro de hierro: Fe</w:t>
      </w:r>
      <w:r w:rsidRPr="00AA09AA">
        <w:rPr>
          <w:rFonts w:asciiTheme="majorHAnsi" w:hAnsiTheme="majorHAnsi"/>
          <w:sz w:val="22"/>
          <w:vertAlign w:val="subscript"/>
        </w:rPr>
        <w:t>4</w:t>
      </w:r>
      <w:r w:rsidRPr="00AA09AA">
        <w:rPr>
          <w:rFonts w:asciiTheme="majorHAnsi" w:hAnsiTheme="majorHAnsi"/>
          <w:sz w:val="22"/>
        </w:rPr>
        <w:t>N</w:t>
      </w:r>
      <w:r w:rsidR="005B6A7F">
        <w:rPr>
          <w:rFonts w:asciiTheme="majorHAnsi" w:hAnsiTheme="majorHAnsi"/>
          <w:sz w:val="22"/>
        </w:rPr>
        <w:t>.</w:t>
      </w:r>
    </w:p>
    <w:p w14:paraId="6EF0BF09" w14:textId="77777777" w:rsidR="00E65DFC" w:rsidRPr="00A5541D" w:rsidRDefault="00E65DFC" w:rsidP="00E65DFC">
      <w:pPr>
        <w:spacing w:after="200" w:line="276" w:lineRule="auto"/>
        <w:ind w:left="852" w:hanging="426"/>
        <w:contextualSpacing/>
        <w:rPr>
          <w:rFonts w:asciiTheme="majorHAnsi" w:hAnsiTheme="majorHAnsi"/>
          <w:sz w:val="22"/>
        </w:rPr>
      </w:pPr>
    </w:p>
    <w:p w14:paraId="4956F43A" w14:textId="77777777" w:rsidR="00A93A64" w:rsidRPr="006D56F3" w:rsidRDefault="00A93A64" w:rsidP="00E65DFC">
      <w:pPr>
        <w:ind w:left="426" w:hanging="426"/>
        <w:rPr>
          <w:rFonts w:asciiTheme="majorHAnsi" w:hAnsiTheme="majorHAnsi"/>
          <w:sz w:val="24"/>
          <w:szCs w:val="24"/>
        </w:rPr>
      </w:pPr>
    </w:p>
    <w:sectPr w:rsidR="00A93A64" w:rsidRPr="006D56F3" w:rsidSect="000476DE">
      <w:headerReference w:type="default" r:id="rId83"/>
      <w:footerReference w:type="default" r:id="rId84"/>
      <w:pgSz w:w="11906" w:h="16838"/>
      <w:pgMar w:top="1701" w:right="1134" w:bottom="2160" w:left="1134" w:header="0" w:footer="720" w:gutter="0"/>
      <w:pgBorders>
        <w:top w:val="nil"/>
        <w:left w:val="nil"/>
        <w:bottom w:val="single" w:sz="12" w:space="0" w:color="00000A"/>
        <w:right w:val="nil"/>
      </w:pgBorders>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7E016E" w14:textId="77777777" w:rsidR="00667D43" w:rsidRDefault="00667D43">
      <w:pPr>
        <w:spacing w:after="0"/>
      </w:pPr>
      <w:r>
        <w:separator/>
      </w:r>
    </w:p>
  </w:endnote>
  <w:endnote w:type="continuationSeparator" w:id="0">
    <w:p w14:paraId="70CCE346" w14:textId="77777777" w:rsidR="00667D43" w:rsidRDefault="00667D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RASans1.0-Book">
    <w:altName w:val="Cambria"/>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Black">
    <w:altName w:val="Arial"/>
    <w:panose1 w:val="00000000000000000000"/>
    <w:charset w:val="00"/>
    <w:family w:val="swiss"/>
    <w:notTrueType/>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RA Sans 1.0">
    <w:altName w:val="Cambria"/>
    <w:panose1 w:val="00000000000000000000"/>
    <w:charset w:val="00"/>
    <w:family w:val="modern"/>
    <w:notTrueType/>
    <w:pitch w:val="variable"/>
    <w:sig w:usb0="80000003" w:usb1="00000048" w:usb2="00000000" w:usb3="00000000" w:csb0="00000001" w:csb1="00000000"/>
  </w:font>
  <w:font w:name="SRA Serif 1.1">
    <w:altName w:val="Cambria"/>
    <w:panose1 w:val="00000000000000000000"/>
    <w:charset w:val="00"/>
    <w:family w:val="modern"/>
    <w:notTrueType/>
    <w:pitch w:val="variable"/>
    <w:sig w:usb0="80000003" w:usb1="00000048" w:usb2="00000000" w:usb3="00000000" w:csb0="00000001" w:csb1="00000000"/>
  </w:font>
  <w:font w:name="Times">
    <w:panose1 w:val="02020603050405020304"/>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0"/>
    <w:family w:val="swiss"/>
    <w:pitch w:val="variable"/>
  </w:font>
  <w:font w:name="Microsoft YaHei">
    <w:panose1 w:val="020B0503020204020204"/>
    <w:charset w:val="86"/>
    <w:family w:val="swiss"/>
    <w:pitch w:val="variable"/>
    <w:sig w:usb0="80000287" w:usb1="28CF3C50"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Futura Std Book">
    <w:charset w:val="00"/>
    <w:family w:val="auto"/>
    <w:pitch w:val="variable"/>
    <w:sig w:usb0="800000AF" w:usb1="4000204A" w:usb2="00000000" w:usb3="00000000" w:csb0="00000001" w:csb1="00000000"/>
  </w:font>
  <w:font w:name="DJEIJB+Arial">
    <w:altName w:val="Times New Roman"/>
    <w:charset w:val="00"/>
    <w:family w:val="roman"/>
    <w:pitch w:val="variable"/>
  </w:font>
  <w:font w:name="MS Gothic">
    <w:altName w:val="ＭＳ ゴシック"/>
    <w:panose1 w:val="020B0609070205080204"/>
    <w:charset w:val="80"/>
    <w:family w:val="modern"/>
    <w:pitch w:val="fixed"/>
    <w:sig w:usb0="E00002FF" w:usb1="6AC7FDFB" w:usb2="08000012" w:usb3="00000000" w:csb0="0002009F" w:csb1="00000000"/>
  </w:font>
  <w:font w:name="Lucida Handwriting">
    <w:panose1 w:val="03010101010101010101"/>
    <w:charset w:val="00"/>
    <w:family w:val="script"/>
    <w:pitch w:val="variable"/>
    <w:sig w:usb0="00000003" w:usb1="00000000" w:usb2="00000000" w:usb3="00000000" w:csb0="00000001" w:csb1="00000000"/>
  </w:font>
  <w:font w:name="Garamond Book">
    <w:altName w:val="Times New Roman"/>
    <w:panose1 w:val="00000000000000000000"/>
    <w:charset w:val="4D"/>
    <w:family w:val="auto"/>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Geneva">
    <w:altName w:val="Ari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0E1DE" w14:textId="77777777" w:rsidR="00050336" w:rsidRDefault="00050336">
    <w:pPr>
      <w:tabs>
        <w:tab w:val="right" w:pos="10065"/>
      </w:tabs>
      <w:rPr>
        <w:color w:val="808080"/>
        <w:sz w:val="18"/>
        <w:szCs w:val="18"/>
      </w:rPr>
    </w:pPr>
    <w:r>
      <w:rPr>
        <w:rFonts w:ascii="Verdana" w:hAnsi="Verdana"/>
        <w:color w:val="808080"/>
        <w:sz w:val="18"/>
        <w:szCs w:val="18"/>
      </w:rPr>
      <w:br/>
    </w:r>
    <w:r>
      <w:rPr>
        <w:rFonts w:ascii="Verdana" w:hAnsi="Verdana"/>
        <w:noProof/>
        <w:color w:val="808080"/>
        <w:sz w:val="18"/>
        <w:szCs w:val="18"/>
      </w:rPr>
      <w:drawing>
        <wp:inline distT="0" distB="0" distL="0" distR="0" wp14:anchorId="73F2380F" wp14:editId="2E5D8F30">
          <wp:extent cx="280670" cy="28067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
                  <a:stretch>
                    <a:fillRect/>
                  </a:stretch>
                </pic:blipFill>
                <pic:spPr bwMode="auto">
                  <a:xfrm>
                    <a:off x="0" y="0"/>
                    <a:ext cx="280670" cy="280670"/>
                  </a:xfrm>
                  <a:prstGeom prst="rect">
                    <a:avLst/>
                  </a:prstGeom>
                  <a:noFill/>
                  <a:ln w="9525">
                    <a:noFill/>
                    <a:miter lim="800000"/>
                    <a:headEnd/>
                    <a:tailEnd/>
                  </a:ln>
                </pic:spPr>
              </pic:pic>
            </a:graphicData>
          </a:graphic>
        </wp:inline>
      </w:drawing>
    </w:r>
    <w:r>
      <w:rPr>
        <w:color w:val="808080"/>
        <w:sz w:val="18"/>
        <w:szCs w:val="18"/>
      </w:rPr>
      <w:t xml:space="preserve"> </w:t>
    </w:r>
    <w:r>
      <w:rPr>
        <w:rFonts w:ascii="Verdana" w:hAnsi="Verdana" w:cs="Arial"/>
        <w:b/>
        <w:bCs/>
        <w:color w:val="545454"/>
        <w:sz w:val="16"/>
        <w:szCs w:val="16"/>
        <w:shd w:val="clear" w:color="auto" w:fill="FFFFFF"/>
        <w:lang w:eastAsia="en-US"/>
      </w:rPr>
      <w:t xml:space="preserve">© </w:t>
    </w:r>
    <w:r>
      <w:rPr>
        <w:rFonts w:ascii="Verdana" w:hAnsi="Verdana"/>
        <w:b/>
        <w:color w:val="808080"/>
        <w:sz w:val="16"/>
        <w:szCs w:val="16"/>
      </w:rPr>
      <w:t>McGraw-Hill Education</w:t>
    </w:r>
    <w:r>
      <w:rPr>
        <w:color w:val="808080"/>
        <w:sz w:val="18"/>
        <w:szCs w:val="18"/>
      </w:rPr>
      <w:tab/>
    </w:r>
    <w:r>
      <w:rPr>
        <w:color w:val="808080"/>
        <w:sz w:val="18"/>
        <w:szCs w:val="18"/>
      </w:rPr>
      <w:fldChar w:fldCharType="begin"/>
    </w:r>
    <w:r>
      <w:instrText>PAGE</w:instrText>
    </w:r>
    <w:r>
      <w:fldChar w:fldCharType="separate"/>
    </w:r>
    <w:r w:rsidR="00A16267">
      <w:rPr>
        <w:noProof/>
      </w:rPr>
      <w:t>23</w:t>
    </w:r>
    <w:r>
      <w:fldChar w:fldCharType="end"/>
    </w:r>
    <w:r>
      <w:rPr>
        <w:color w:val="808080"/>
        <w:sz w:val="18"/>
        <w:szCs w:val="18"/>
      </w:rPr>
      <w:t>-</w:t>
    </w:r>
    <w:r>
      <w:rPr>
        <w:color w:val="808080"/>
        <w:sz w:val="18"/>
        <w:szCs w:val="18"/>
      </w:rPr>
      <w:fldChar w:fldCharType="begin"/>
    </w:r>
    <w:r>
      <w:instrText>NUMPAGES</w:instrText>
    </w:r>
    <w:r>
      <w:fldChar w:fldCharType="separate"/>
    </w:r>
    <w:r w:rsidR="00A16267">
      <w:rPr>
        <w:noProof/>
      </w:rPr>
      <w:t>23</w:t>
    </w:r>
    <w:r>
      <w:fldChar w:fldCharType="end"/>
    </w:r>
  </w:p>
  <w:p w14:paraId="6675B4F9" w14:textId="77777777" w:rsidR="00050336" w:rsidRDefault="00050336" w:rsidP="009C5D2C">
    <w:pPr>
      <w:pStyle w:val="Piedepgina"/>
      <w:spacing w:after="0" w:line="360" w:lineRule="auto"/>
      <w:jc w:val="center"/>
      <w:rPr>
        <w:color w:val="808080"/>
        <w:sz w:val="18"/>
        <w:szCs w:val="18"/>
      </w:rPr>
    </w:pPr>
    <w:r>
      <w:rPr>
        <w:rFonts w:ascii="Verdana" w:hAnsi="Verdana"/>
        <w:color w:val="808080"/>
        <w:sz w:val="16"/>
        <w:szCs w:val="16"/>
      </w:rPr>
      <w:t>Tecnología Industrial II. 2º Bachillerato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EDB0B1" w14:textId="77777777" w:rsidR="00667D43" w:rsidRDefault="00667D43">
      <w:pPr>
        <w:spacing w:after="0"/>
      </w:pPr>
      <w:r>
        <w:separator/>
      </w:r>
    </w:p>
  </w:footnote>
  <w:footnote w:type="continuationSeparator" w:id="0">
    <w:p w14:paraId="6F940DBB" w14:textId="77777777" w:rsidR="00667D43" w:rsidRDefault="00667D4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CB8877" w14:textId="77777777" w:rsidR="00050336" w:rsidRDefault="00667D43">
    <w:pPr>
      <w:tabs>
        <w:tab w:val="left" w:pos="1333"/>
      </w:tabs>
      <w:spacing w:after="0"/>
      <w:jc w:val="left"/>
      <w:rPr>
        <w:rFonts w:ascii="Verdana" w:hAnsi="Verdana" w:cs="Arial"/>
        <w:b/>
        <w:color w:val="000000"/>
        <w:sz w:val="24"/>
        <w:szCs w:val="24"/>
      </w:rPr>
    </w:pPr>
    <w:r>
      <w:rPr>
        <w:noProof/>
      </w:rPr>
      <w:pict w14:anchorId="0EC224D3">
        <v:rect id="Rectangle 1" o:spid="_x0000_s2049" style="position:absolute;margin-left:-36pt;margin-top:12.95pt;width:54pt;height:54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ftmfAIAAAIFAAAOAAAAZHJzL2Uyb0RvYy54bWysVG1v0zAQ/o7Ef7D8vUtSsq6Jlk57oQhp&#10;wMTgB7i201g4tjm7TQfiv3N22q0DPiBEPjg+3/nJc8/d5fxi12uyleCVNQ0tTnJKpOFWKLNu6OdP&#10;y8mcEh+YEUxbIxv6ID29WLx8cT64Wk5tZ7WQQBDE+HpwDe1CcHWWed7JnvkT66RBZ2uhZwFNWGcC&#10;2IDovc6meT7LBgvCgeXSezy9GZ10kfDbVvLwoW29DEQ3FLmFtEJaV3HNFuesXgNzneJ7GuwfWPRM&#10;GfzoI9QNC4xsQP0G1SsO1ts2nHDbZ7ZtFZcpB8ymyH/J5r5jTqZcUBzvHmXy/w+Wv9/eAVGioa8o&#10;MazHEn1E0ZhZa0mKKM/gfI1R9+4OYoLe3Vr+xRNjrzuMkpcAdugkE0gqxWfPLkTD41WyGt5Zgehs&#10;E2xSatdCHwFRA7JLBXl4LIjcBcLxcDY/nedYNo6u/R4ZZaw+XHbgwxtpexI3DQWknsDZ9taHMfQQ&#10;kshbrcRSaZ0MWK+uNZAtw95Ypifmi+j+OEybGGxsvDa6xxPkiN+Ivsg21fp7VUzL/GpaTZaz+dmk&#10;XJank+osn0/yorqqZnlZlTfLH5FgUdadEkKaW2Xkoe+K8u/qup+AsWNS55EhSpeSOqbujzPM0/On&#10;DHsVcAa16huKauMzTkUs6msjMGdWB6b0uM+ec096oQCHd5IktUCs+tg9YbfaIUpshZUVD9gMYLFY&#10;WFf8ceCms/CNkgGHsKH+64aBpES/NdhQVVGWcWqTUZ6eTdGAY8/q2MMMR6iGBkrG7XUYJ33jQK07&#10;/FKRNDL2EpuwValBnlhhCtHAQUvJ7H8KcZKP7RT19Ota/AQAAP//AwBQSwMEFAAGAAgAAAAhAKrn&#10;P53gAAAACQEAAA8AAABkcnMvZG93bnJldi54bWxMj8tOwzAQRfdI/IM1SGxQ6zQpfYQ4FaqERLuj&#10;sOjSjadJSjyOYjdN/p5hBcurObpzbrYZbCN67HztSMFsGoFAKpypqVTw9fk2WYHwQZPRjSNUMKKH&#10;TX5/l+nUuBt9YH8IpeAS8qlWUIXQplL6okKr/dS1SHw7u87qwLErpen0jcttI+MoWkira+IPlW5x&#10;W2HxfbhaBcW7XG2fZhfbn8fLbr4fw+44N0o9PgyvLyACDuEPhl99VoecnU7uSsaLRsFkGfOWoCB+&#10;XoNgIFlwPjGYJGuQeSb/L8h/AAAA//8DAFBLAQItABQABgAIAAAAIQC2gziS/gAAAOEBAAATAAAA&#10;AAAAAAAAAAAAAAAAAABbQ29udGVudF9UeXBlc10ueG1sUEsBAi0AFAAGAAgAAAAhADj9If/WAAAA&#10;lAEAAAsAAAAAAAAAAAAAAAAALwEAAF9yZWxzLy5yZWxzUEsBAi0AFAAGAAgAAAAhAH3x+2Z8AgAA&#10;AgUAAA4AAAAAAAAAAAAAAAAALgIAAGRycy9lMm9Eb2MueG1sUEsBAi0AFAAGAAgAAAAhAKrnP53g&#10;AAAACQEAAA8AAAAAAAAAAAAAAAAA1gQAAGRycy9kb3ducmV2LnhtbFBLBQYAAAAABAAEAPMAAADj&#10;BQAAAAA=&#10;" filled="f" stroked="f" strokeweight="0">
          <v:textbox style="mso-next-textbox:#Rectangle 1">
            <w:txbxContent>
              <w:p w14:paraId="564AE21A" w14:textId="7CA69F4D" w:rsidR="00050336" w:rsidRDefault="00050336">
                <w:pPr>
                  <w:pStyle w:val="Contenidodelmarco"/>
                  <w:spacing w:before="220"/>
                  <w:jc w:val="center"/>
                  <w:rPr>
                    <w:rFonts w:ascii="Verdana" w:hAnsi="Verdana"/>
                    <w:b/>
                    <w:sz w:val="42"/>
                    <w:szCs w:val="42"/>
                  </w:rPr>
                </w:pPr>
                <w:r>
                  <w:rPr>
                    <w:rFonts w:ascii="Verdana" w:hAnsi="Verdana"/>
                    <w:b/>
                    <w:sz w:val="42"/>
                    <w:szCs w:val="42"/>
                  </w:rPr>
                  <w:t>2</w:t>
                </w:r>
              </w:p>
              <w:p w14:paraId="11D0EC18" w14:textId="77777777" w:rsidR="00050336" w:rsidRDefault="00050336">
                <w:pPr>
                  <w:pStyle w:val="Contenidodelmarco"/>
                </w:pPr>
              </w:p>
            </w:txbxContent>
          </v:textbox>
        </v:rect>
      </w:pict>
    </w:r>
  </w:p>
  <w:p w14:paraId="753EF829" w14:textId="77777777" w:rsidR="00050336" w:rsidRDefault="00050336">
    <w:pPr>
      <w:tabs>
        <w:tab w:val="left" w:pos="1333"/>
      </w:tabs>
      <w:spacing w:after="0"/>
      <w:jc w:val="left"/>
      <w:rPr>
        <w:rFonts w:ascii="Verdana" w:hAnsi="Verdana" w:cs="Arial"/>
        <w:b/>
        <w:color w:val="000000"/>
        <w:sz w:val="18"/>
        <w:szCs w:val="18"/>
      </w:rPr>
    </w:pPr>
  </w:p>
  <w:p w14:paraId="0BC32490" w14:textId="77777777" w:rsidR="00050336" w:rsidRDefault="00050336">
    <w:pPr>
      <w:tabs>
        <w:tab w:val="left" w:pos="1440"/>
      </w:tabs>
      <w:spacing w:after="0"/>
      <w:ind w:left="-360"/>
      <w:jc w:val="left"/>
      <w:rPr>
        <w:rFonts w:ascii="Verdana" w:hAnsi="Verdana" w:cs="Arial"/>
        <w:b/>
        <w:color w:val="000000"/>
        <w:sz w:val="24"/>
        <w:szCs w:val="24"/>
      </w:rPr>
    </w:pPr>
  </w:p>
  <w:p w14:paraId="585E5425" w14:textId="415E2ECB" w:rsidR="00050336" w:rsidRDefault="00050336">
    <w:pPr>
      <w:tabs>
        <w:tab w:val="left" w:pos="720"/>
      </w:tabs>
      <w:spacing w:after="0"/>
      <w:ind w:left="360"/>
      <w:jc w:val="left"/>
      <w:rPr>
        <w:rFonts w:ascii="Verdana" w:hAnsi="Verdana" w:cs="Arial"/>
        <w:b/>
        <w:color w:val="000000"/>
        <w:sz w:val="36"/>
        <w:szCs w:val="36"/>
      </w:rPr>
    </w:pPr>
    <w:r>
      <w:rPr>
        <w:rFonts w:ascii="Verdana" w:hAnsi="Verdana" w:cs="Arial"/>
        <w:b/>
        <w:color w:val="000000"/>
        <w:sz w:val="36"/>
        <w:szCs w:val="36"/>
      </w:rPr>
      <w:t xml:space="preserve">Solucionario del libro del alumno </w:t>
    </w:r>
    <w:r>
      <w:rPr>
        <w:rFonts w:ascii="Verdana" w:hAnsi="Verdana" w:cs="Arial"/>
        <w:b/>
        <w:noProof/>
        <w:color w:val="000000"/>
        <w:sz w:val="36"/>
        <w:szCs w:val="36"/>
      </w:rPr>
      <w:drawing>
        <wp:anchor distT="0" distB="0" distL="114300" distR="114300" simplePos="0" relativeHeight="251657216" behindDoc="1" locked="0" layoutInCell="1" allowOverlap="1" wp14:anchorId="490B5F16" wp14:editId="544B9DD1">
          <wp:simplePos x="0" y="0"/>
          <wp:positionH relativeFrom="column">
            <wp:posOffset>-457200</wp:posOffset>
          </wp:positionH>
          <wp:positionV relativeFrom="paragraph">
            <wp:posOffset>-344805</wp:posOffset>
          </wp:positionV>
          <wp:extent cx="7415530" cy="693420"/>
          <wp:effectExtent l="0" t="0" r="0" b="0"/>
          <wp:wrapNone/>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stretch>
                    <a:fillRect/>
                  </a:stretch>
                </pic:blipFill>
                <pic:spPr bwMode="auto">
                  <a:xfrm>
                    <a:off x="0" y="0"/>
                    <a:ext cx="7415530" cy="693420"/>
                  </a:xfrm>
                  <a:prstGeom prst="rect">
                    <a:avLst/>
                  </a:prstGeom>
                  <a:noFill/>
                  <a:ln w="9525">
                    <a:noFill/>
                    <a:miter lim="800000"/>
                    <a:headEnd/>
                    <a:tailEnd/>
                  </a:ln>
                </pic:spPr>
              </pic:pic>
            </a:graphicData>
          </a:graphic>
        </wp:anchor>
      </w:drawing>
    </w:r>
  </w:p>
  <w:p w14:paraId="35CEF33F" w14:textId="77777777" w:rsidR="00050336" w:rsidRDefault="00050336">
    <w:pPr>
      <w:tabs>
        <w:tab w:val="left" w:pos="720"/>
      </w:tabs>
      <w:spacing w:after="0"/>
      <w:ind w:left="360"/>
      <w:jc w:val="left"/>
      <w:rPr>
        <w:rFonts w:ascii="Verdana" w:hAnsi="Verdana" w:cs="Tahoma"/>
        <w:color w:val="000000"/>
        <w:sz w:val="36"/>
        <w:szCs w:val="3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DCA2E35C"/>
    <w:lvl w:ilvl="0">
      <w:start w:val="1"/>
      <w:numFmt w:val="bullet"/>
      <w:pStyle w:val="Listaconvietas2"/>
      <w:lvlText w:val=""/>
      <w:lvlJc w:val="left"/>
      <w:pPr>
        <w:tabs>
          <w:tab w:val="num" w:pos="643"/>
        </w:tabs>
        <w:ind w:left="643" w:hanging="360"/>
      </w:pPr>
      <w:rPr>
        <w:rFonts w:ascii="Symbol" w:hAnsi="Symbol" w:hint="default"/>
      </w:rPr>
    </w:lvl>
  </w:abstractNum>
  <w:abstractNum w:abstractNumId="1">
    <w:nsid w:val="FFFFFF89"/>
    <w:multiLevelType w:val="singleLevel"/>
    <w:tmpl w:val="ABDA3CE6"/>
    <w:lvl w:ilvl="0">
      <w:start w:val="1"/>
      <w:numFmt w:val="bullet"/>
      <w:lvlText w:val=""/>
      <w:lvlJc w:val="left"/>
      <w:pPr>
        <w:tabs>
          <w:tab w:val="num" w:pos="360"/>
        </w:tabs>
        <w:ind w:left="360" w:hanging="360"/>
      </w:pPr>
      <w:rPr>
        <w:rFonts w:ascii="Symbol" w:hAnsi="Symbol" w:hint="default"/>
      </w:rPr>
    </w:lvl>
  </w:abstractNum>
  <w:abstractNum w:abstractNumId="2">
    <w:nsid w:val="00696FA9"/>
    <w:multiLevelType w:val="singleLevel"/>
    <w:tmpl w:val="0030A1E2"/>
    <w:lvl w:ilvl="0">
      <w:start w:val="1"/>
      <w:numFmt w:val="bullet"/>
      <w:pStyle w:val="autores"/>
      <w:lvlText w:val=""/>
      <w:lvlJc w:val="left"/>
      <w:pPr>
        <w:tabs>
          <w:tab w:val="num" w:pos="717"/>
        </w:tabs>
        <w:ind w:left="357" w:firstLine="0"/>
      </w:pPr>
      <w:rPr>
        <w:rFonts w:ascii="Symbol" w:hAnsi="Symbol" w:hint="default"/>
      </w:rPr>
    </w:lvl>
  </w:abstractNum>
  <w:abstractNum w:abstractNumId="3">
    <w:nsid w:val="02BC2504"/>
    <w:multiLevelType w:val="hybridMultilevel"/>
    <w:tmpl w:val="9640832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7142F1E"/>
    <w:multiLevelType w:val="hybridMultilevel"/>
    <w:tmpl w:val="2BD02480"/>
    <w:lvl w:ilvl="0" w:tplc="473C2E30">
      <w:start w:val="1"/>
      <w:numFmt w:val="bullet"/>
      <w:lvlText w:val="-"/>
      <w:lvlJc w:val="left"/>
      <w:pPr>
        <w:ind w:left="1080" w:hanging="360"/>
      </w:pPr>
      <w:rPr>
        <w:rFonts w:ascii="SRASans1.0-Book" w:eastAsiaTheme="minorHAnsi" w:hAnsi="SRASans1.0-Book" w:cs="SRASans1.0-Book"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0E7302F6"/>
    <w:multiLevelType w:val="hybridMultilevel"/>
    <w:tmpl w:val="05EC7F2A"/>
    <w:lvl w:ilvl="0" w:tplc="0C0A0017">
      <w:start w:val="2"/>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1C3192F"/>
    <w:multiLevelType w:val="hybridMultilevel"/>
    <w:tmpl w:val="CD5017B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351451C"/>
    <w:multiLevelType w:val="hybridMultilevel"/>
    <w:tmpl w:val="97681AD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71E04B8"/>
    <w:multiLevelType w:val="hybridMultilevel"/>
    <w:tmpl w:val="91AAA1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C0B11BC"/>
    <w:multiLevelType w:val="hybridMultilevel"/>
    <w:tmpl w:val="02F851B8"/>
    <w:lvl w:ilvl="0" w:tplc="077EF0CA">
      <w:start w:val="1"/>
      <w:numFmt w:val="bullet"/>
      <w:lvlText w:val="·"/>
      <w:lvlJc w:val="left"/>
      <w:pPr>
        <w:tabs>
          <w:tab w:val="num" w:pos="720"/>
        </w:tabs>
        <w:ind w:left="720" w:hanging="360"/>
      </w:pPr>
      <w:rPr>
        <w:rFonts w:ascii="Myriad Pro Black" w:hAnsi="Myriad Pro Black"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nsid w:val="1DCC561E"/>
    <w:multiLevelType w:val="hybridMultilevel"/>
    <w:tmpl w:val="2D7EC82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20C528B"/>
    <w:multiLevelType w:val="hybridMultilevel"/>
    <w:tmpl w:val="2C24DD4A"/>
    <w:lvl w:ilvl="0" w:tplc="090A21DC">
      <w:start w:val="1"/>
      <w:numFmt w:val="bullet"/>
      <w:lvlText w:val=""/>
      <w:lvlJc w:val="left"/>
      <w:pPr>
        <w:tabs>
          <w:tab w:val="num" w:pos="1069"/>
        </w:tabs>
        <w:ind w:left="1069" w:hanging="360"/>
      </w:pPr>
      <w:rPr>
        <w:rFonts w:ascii="Symbol" w:hAnsi="Symbol" w:hint="default"/>
        <w:b/>
        <w:i w:val="0"/>
        <w:color w:val="auto"/>
      </w:rPr>
    </w:lvl>
    <w:lvl w:ilvl="1" w:tplc="D9DC5572">
      <w:start w:val="1"/>
      <w:numFmt w:val="bullet"/>
      <w:lvlText w:val=""/>
      <w:lvlJc w:val="left"/>
      <w:pPr>
        <w:tabs>
          <w:tab w:val="num" w:pos="1260"/>
        </w:tabs>
        <w:ind w:left="1260" w:hanging="360"/>
      </w:pPr>
      <w:rPr>
        <w:rFonts w:ascii="Symbol" w:hAnsi="Symbol" w:hint="default"/>
        <w:b/>
        <w:i w:val="0"/>
        <w:color w:val="auto"/>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12">
    <w:nsid w:val="27A22379"/>
    <w:multiLevelType w:val="singleLevel"/>
    <w:tmpl w:val="D88623D0"/>
    <w:lvl w:ilvl="0">
      <w:start w:val="1"/>
      <w:numFmt w:val="bullet"/>
      <w:pStyle w:val="enumeracinguincontenido"/>
      <w:lvlText w:val=""/>
      <w:lvlJc w:val="left"/>
      <w:pPr>
        <w:tabs>
          <w:tab w:val="num" w:pos="717"/>
        </w:tabs>
        <w:ind w:left="360" w:hanging="3"/>
      </w:pPr>
      <w:rPr>
        <w:rFonts w:ascii="Symbol" w:hAnsi="Symbol" w:hint="default"/>
      </w:rPr>
    </w:lvl>
  </w:abstractNum>
  <w:abstractNum w:abstractNumId="13">
    <w:nsid w:val="289E7159"/>
    <w:multiLevelType w:val="hybridMultilevel"/>
    <w:tmpl w:val="3472839C"/>
    <w:lvl w:ilvl="0" w:tplc="0C0A0001">
      <w:start w:val="1"/>
      <w:numFmt w:val="bullet"/>
      <w:lvlText w:val=""/>
      <w:lvlJc w:val="left"/>
      <w:pPr>
        <w:ind w:left="720" w:hanging="360"/>
      </w:pPr>
      <w:rPr>
        <w:rFonts w:ascii="Symbol" w:hAnsi="Symbol" w:hint="default"/>
      </w:rPr>
    </w:lvl>
    <w:lvl w:ilvl="1" w:tplc="A19C6B7E">
      <w:numFmt w:val="bullet"/>
      <w:lvlText w:val=""/>
      <w:lvlJc w:val="left"/>
      <w:pPr>
        <w:ind w:left="1440" w:hanging="360"/>
      </w:pPr>
      <w:rPr>
        <w:rFonts w:ascii="Symbol" w:eastAsia="Times New Roman" w:hAnsi="Symbol"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1694F9B"/>
    <w:multiLevelType w:val="multilevel"/>
    <w:tmpl w:val="8A5C7904"/>
    <w:lvl w:ilvl="0">
      <w:start w:val="1"/>
      <w:numFmt w:val="none"/>
      <w:pStyle w:val="rombonegrita"/>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5">
    <w:nsid w:val="39FC3007"/>
    <w:multiLevelType w:val="hybridMultilevel"/>
    <w:tmpl w:val="2DCA276A"/>
    <w:lvl w:ilvl="0" w:tplc="7256EA8A">
      <w:start w:val="1"/>
      <w:numFmt w:val="bullet"/>
      <w:pStyle w:val="ROMBOCONCEPTOS"/>
      <w:lvlText w:val=""/>
      <w:lvlJc w:val="left"/>
      <w:pPr>
        <w:tabs>
          <w:tab w:val="num" w:pos="1069"/>
        </w:tabs>
        <w:ind w:left="1069" w:hanging="360"/>
      </w:pPr>
      <w:rPr>
        <w:rFonts w:ascii="Symbol" w:hAnsi="Symbol" w:hint="default"/>
        <w:b/>
        <w:i w:val="0"/>
        <w:color w:val="339966"/>
      </w:rPr>
    </w:lvl>
    <w:lvl w:ilvl="1" w:tplc="0C0A0003" w:tentative="1">
      <w:start w:val="1"/>
      <w:numFmt w:val="bullet"/>
      <w:lvlText w:val="o"/>
      <w:lvlJc w:val="left"/>
      <w:pPr>
        <w:tabs>
          <w:tab w:val="num" w:pos="2149"/>
        </w:tabs>
        <w:ind w:left="2149" w:hanging="360"/>
      </w:pPr>
      <w:rPr>
        <w:rFonts w:ascii="Courier New" w:hAnsi="Courier New" w:cs="Courier New"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16">
    <w:nsid w:val="426428B5"/>
    <w:multiLevelType w:val="hybridMultilevel"/>
    <w:tmpl w:val="4E880C7A"/>
    <w:lvl w:ilvl="0" w:tplc="B4C8EF34">
      <w:start w:val="1"/>
      <w:numFmt w:val="bullet"/>
      <w:pStyle w:val="ROMBOSOBJETIVOS"/>
      <w:lvlText w:val=""/>
      <w:lvlJc w:val="left"/>
      <w:pPr>
        <w:tabs>
          <w:tab w:val="num" w:pos="737"/>
        </w:tabs>
        <w:ind w:left="737" w:hanging="380"/>
      </w:pPr>
      <w:rPr>
        <w:rFonts w:ascii="Symbol" w:hAnsi="Symbol" w:hint="default"/>
        <w:b/>
        <w:i w:val="0"/>
        <w:color w:val="339966"/>
        <w:sz w:val="24"/>
        <w:szCs w:val="24"/>
      </w:rPr>
    </w:lvl>
    <w:lvl w:ilvl="1" w:tplc="0C0A0019" w:tentative="1">
      <w:start w:val="1"/>
      <w:numFmt w:val="bullet"/>
      <w:lvlText w:val="o"/>
      <w:lvlJc w:val="left"/>
      <w:pPr>
        <w:tabs>
          <w:tab w:val="num" w:pos="1800"/>
        </w:tabs>
        <w:ind w:left="1800" w:hanging="360"/>
      </w:pPr>
      <w:rPr>
        <w:rFonts w:ascii="Courier New" w:hAnsi="Courier New" w:cs="Courier New" w:hint="default"/>
      </w:rPr>
    </w:lvl>
    <w:lvl w:ilvl="2" w:tplc="0C0A001B" w:tentative="1">
      <w:start w:val="1"/>
      <w:numFmt w:val="bullet"/>
      <w:lvlText w:val=""/>
      <w:lvlJc w:val="left"/>
      <w:pPr>
        <w:tabs>
          <w:tab w:val="num" w:pos="2520"/>
        </w:tabs>
        <w:ind w:left="2520" w:hanging="360"/>
      </w:pPr>
      <w:rPr>
        <w:rFonts w:ascii="Wingdings" w:hAnsi="Wingdings" w:hint="default"/>
      </w:rPr>
    </w:lvl>
    <w:lvl w:ilvl="3" w:tplc="0C0A000F" w:tentative="1">
      <w:start w:val="1"/>
      <w:numFmt w:val="bullet"/>
      <w:lvlText w:val=""/>
      <w:lvlJc w:val="left"/>
      <w:pPr>
        <w:tabs>
          <w:tab w:val="num" w:pos="3240"/>
        </w:tabs>
        <w:ind w:left="3240" w:hanging="360"/>
      </w:pPr>
      <w:rPr>
        <w:rFonts w:ascii="Symbol" w:hAnsi="Symbol" w:hint="default"/>
      </w:rPr>
    </w:lvl>
    <w:lvl w:ilvl="4" w:tplc="0C0A0019" w:tentative="1">
      <w:start w:val="1"/>
      <w:numFmt w:val="bullet"/>
      <w:lvlText w:val="o"/>
      <w:lvlJc w:val="left"/>
      <w:pPr>
        <w:tabs>
          <w:tab w:val="num" w:pos="3960"/>
        </w:tabs>
        <w:ind w:left="3960" w:hanging="360"/>
      </w:pPr>
      <w:rPr>
        <w:rFonts w:ascii="Courier New" w:hAnsi="Courier New" w:cs="Courier New" w:hint="default"/>
      </w:rPr>
    </w:lvl>
    <w:lvl w:ilvl="5" w:tplc="0C0A001B" w:tentative="1">
      <w:start w:val="1"/>
      <w:numFmt w:val="bullet"/>
      <w:lvlText w:val=""/>
      <w:lvlJc w:val="left"/>
      <w:pPr>
        <w:tabs>
          <w:tab w:val="num" w:pos="4680"/>
        </w:tabs>
        <w:ind w:left="4680" w:hanging="360"/>
      </w:pPr>
      <w:rPr>
        <w:rFonts w:ascii="Wingdings" w:hAnsi="Wingdings" w:hint="default"/>
      </w:rPr>
    </w:lvl>
    <w:lvl w:ilvl="6" w:tplc="0C0A000F" w:tentative="1">
      <w:start w:val="1"/>
      <w:numFmt w:val="bullet"/>
      <w:lvlText w:val=""/>
      <w:lvlJc w:val="left"/>
      <w:pPr>
        <w:tabs>
          <w:tab w:val="num" w:pos="5400"/>
        </w:tabs>
        <w:ind w:left="5400" w:hanging="360"/>
      </w:pPr>
      <w:rPr>
        <w:rFonts w:ascii="Symbol" w:hAnsi="Symbol" w:hint="default"/>
      </w:rPr>
    </w:lvl>
    <w:lvl w:ilvl="7" w:tplc="0C0A0019" w:tentative="1">
      <w:start w:val="1"/>
      <w:numFmt w:val="bullet"/>
      <w:lvlText w:val="o"/>
      <w:lvlJc w:val="left"/>
      <w:pPr>
        <w:tabs>
          <w:tab w:val="num" w:pos="6120"/>
        </w:tabs>
        <w:ind w:left="6120" w:hanging="360"/>
      </w:pPr>
      <w:rPr>
        <w:rFonts w:ascii="Courier New" w:hAnsi="Courier New" w:cs="Courier New" w:hint="default"/>
      </w:rPr>
    </w:lvl>
    <w:lvl w:ilvl="8" w:tplc="0C0A001B" w:tentative="1">
      <w:start w:val="1"/>
      <w:numFmt w:val="bullet"/>
      <w:lvlText w:val=""/>
      <w:lvlJc w:val="left"/>
      <w:pPr>
        <w:tabs>
          <w:tab w:val="num" w:pos="6840"/>
        </w:tabs>
        <w:ind w:left="6840" w:hanging="360"/>
      </w:pPr>
      <w:rPr>
        <w:rFonts w:ascii="Wingdings" w:hAnsi="Wingdings" w:hint="default"/>
      </w:rPr>
    </w:lvl>
  </w:abstractNum>
  <w:abstractNum w:abstractNumId="17">
    <w:nsid w:val="452A155A"/>
    <w:multiLevelType w:val="hybridMultilevel"/>
    <w:tmpl w:val="9AD6A096"/>
    <w:lvl w:ilvl="0" w:tplc="89AE8096">
      <w:start w:val="1"/>
      <w:numFmt w:val="lowerLetter"/>
      <w:lvlText w:val="%1)"/>
      <w:lvlJc w:val="left"/>
      <w:pPr>
        <w:ind w:left="720" w:hanging="360"/>
      </w:pPr>
      <w:rPr>
        <w:rFonts w:asciiTheme="majorHAnsi" w:hAnsiTheme="majorHAnsi"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E0E3175"/>
    <w:multiLevelType w:val="multilevel"/>
    <w:tmpl w:val="025AAFA0"/>
    <w:lvl w:ilvl="0">
      <w:start w:val="1"/>
      <w:numFmt w:val="lowerLetter"/>
      <w:pStyle w:val="nombresautores"/>
      <w:lvlText w:val="%1)"/>
      <w:lvlJc w:val="left"/>
      <w:pPr>
        <w:ind w:left="700" w:hanging="360"/>
      </w:pPr>
    </w:lvl>
    <w:lvl w:ilvl="1">
      <w:start w:val="1"/>
      <w:numFmt w:val="lowerLetter"/>
      <w:lvlText w:val="%2."/>
      <w:lvlJc w:val="left"/>
      <w:pPr>
        <w:ind w:left="1420" w:hanging="360"/>
      </w:pPr>
    </w:lvl>
    <w:lvl w:ilvl="2">
      <w:start w:val="1"/>
      <w:numFmt w:val="lowerRoman"/>
      <w:lvlText w:val="%3."/>
      <w:lvlJc w:val="right"/>
      <w:pPr>
        <w:ind w:left="2140" w:hanging="180"/>
      </w:pPr>
    </w:lvl>
    <w:lvl w:ilvl="3">
      <w:start w:val="1"/>
      <w:numFmt w:val="decimal"/>
      <w:lvlText w:val="%4."/>
      <w:lvlJc w:val="left"/>
      <w:pPr>
        <w:ind w:left="2860" w:hanging="360"/>
      </w:pPr>
    </w:lvl>
    <w:lvl w:ilvl="4">
      <w:start w:val="1"/>
      <w:numFmt w:val="lowerLetter"/>
      <w:lvlText w:val="%5."/>
      <w:lvlJc w:val="left"/>
      <w:pPr>
        <w:ind w:left="3580" w:hanging="360"/>
      </w:pPr>
    </w:lvl>
    <w:lvl w:ilvl="5">
      <w:start w:val="1"/>
      <w:numFmt w:val="lowerRoman"/>
      <w:lvlText w:val="%6."/>
      <w:lvlJc w:val="right"/>
      <w:pPr>
        <w:ind w:left="4300" w:hanging="180"/>
      </w:pPr>
    </w:lvl>
    <w:lvl w:ilvl="6">
      <w:start w:val="1"/>
      <w:numFmt w:val="decimal"/>
      <w:lvlText w:val="%7."/>
      <w:lvlJc w:val="left"/>
      <w:pPr>
        <w:ind w:left="5020" w:hanging="360"/>
      </w:pPr>
    </w:lvl>
    <w:lvl w:ilvl="7">
      <w:start w:val="1"/>
      <w:numFmt w:val="lowerLetter"/>
      <w:lvlText w:val="%8."/>
      <w:lvlJc w:val="left"/>
      <w:pPr>
        <w:ind w:left="5740" w:hanging="360"/>
      </w:pPr>
    </w:lvl>
    <w:lvl w:ilvl="8">
      <w:start w:val="1"/>
      <w:numFmt w:val="lowerRoman"/>
      <w:lvlText w:val="%9."/>
      <w:lvlJc w:val="right"/>
      <w:pPr>
        <w:ind w:left="6460" w:hanging="180"/>
      </w:pPr>
    </w:lvl>
  </w:abstractNum>
  <w:abstractNum w:abstractNumId="19">
    <w:nsid w:val="517831A7"/>
    <w:multiLevelType w:val="hybridMultilevel"/>
    <w:tmpl w:val="826E406C"/>
    <w:lvl w:ilvl="0" w:tplc="798EA28A">
      <w:start w:val="1"/>
      <w:numFmt w:val="bullet"/>
      <w:lvlText w:val=""/>
      <w:lvlJc w:val="left"/>
      <w:pPr>
        <w:tabs>
          <w:tab w:val="num" w:pos="1069"/>
        </w:tabs>
        <w:ind w:left="1069" w:hanging="360"/>
      </w:pPr>
      <w:rPr>
        <w:rFonts w:ascii="Symbol" w:hAnsi="Symbol" w:hint="default"/>
        <w:b/>
        <w:i w:val="0"/>
        <w:color w:val="auto"/>
      </w:rPr>
    </w:lvl>
    <w:lvl w:ilvl="1" w:tplc="D9DC5572">
      <w:start w:val="1"/>
      <w:numFmt w:val="bullet"/>
      <w:lvlText w:val=""/>
      <w:lvlJc w:val="left"/>
      <w:pPr>
        <w:tabs>
          <w:tab w:val="num" w:pos="720"/>
        </w:tabs>
        <w:ind w:left="720" w:hanging="360"/>
      </w:pPr>
      <w:rPr>
        <w:rFonts w:ascii="Symbol" w:hAnsi="Symbol" w:hint="default"/>
        <w:b/>
        <w:i w:val="0"/>
        <w:color w:val="auto"/>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20">
    <w:nsid w:val="56431DB7"/>
    <w:multiLevelType w:val="hybridMultilevel"/>
    <w:tmpl w:val="4B3492C0"/>
    <w:lvl w:ilvl="0" w:tplc="EEFA6DE2">
      <w:numFmt w:val="bullet"/>
      <w:lvlText w:val="-"/>
      <w:lvlJc w:val="left"/>
      <w:pPr>
        <w:ind w:left="720" w:hanging="360"/>
      </w:pPr>
      <w:rPr>
        <w:rFonts w:ascii="Cambria" w:eastAsia="Times New Roman" w:hAnsi="Cambria"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9A01B00"/>
    <w:multiLevelType w:val="hybridMultilevel"/>
    <w:tmpl w:val="08AAB54E"/>
    <w:lvl w:ilvl="0" w:tplc="1E609D06">
      <w:start w:val="1"/>
      <w:numFmt w:val="bullet"/>
      <w:lvlText w:val=""/>
      <w:lvlJc w:val="left"/>
      <w:pPr>
        <w:tabs>
          <w:tab w:val="num" w:pos="1069"/>
        </w:tabs>
        <w:ind w:left="1069" w:hanging="360"/>
      </w:pPr>
      <w:rPr>
        <w:rFonts w:ascii="Symbol" w:hAnsi="Symbol" w:hint="default"/>
        <w:b/>
        <w:i w:val="0"/>
        <w:color w:val="auto"/>
      </w:rPr>
    </w:lvl>
    <w:lvl w:ilvl="1" w:tplc="EEFA6DE2">
      <w:numFmt w:val="bullet"/>
      <w:lvlText w:val="-"/>
      <w:lvlJc w:val="left"/>
      <w:pPr>
        <w:ind w:left="2149" w:hanging="360"/>
      </w:pPr>
      <w:rPr>
        <w:rFonts w:ascii="Cambria" w:eastAsia="Times New Roman" w:hAnsi="Cambria" w:cs="Arial"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22">
    <w:nsid w:val="5E1B7F30"/>
    <w:multiLevelType w:val="singleLevel"/>
    <w:tmpl w:val="05968C9C"/>
    <w:lvl w:ilvl="0">
      <w:start w:val="1"/>
      <w:numFmt w:val="bullet"/>
      <w:pStyle w:val="romboredonda"/>
      <w:lvlText w:val=""/>
      <w:lvlJc w:val="left"/>
      <w:pPr>
        <w:tabs>
          <w:tab w:val="num" w:pos="717"/>
        </w:tabs>
        <w:ind w:left="360" w:hanging="3"/>
      </w:pPr>
      <w:rPr>
        <w:rFonts w:ascii="Symbol" w:hAnsi="Symbol" w:hint="default"/>
      </w:rPr>
    </w:lvl>
  </w:abstractNum>
  <w:abstractNum w:abstractNumId="23">
    <w:nsid w:val="6242537F"/>
    <w:multiLevelType w:val="hybridMultilevel"/>
    <w:tmpl w:val="E0941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8357E84"/>
    <w:multiLevelType w:val="hybridMultilevel"/>
    <w:tmpl w:val="ECCC07C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73D179A2"/>
    <w:multiLevelType w:val="hybridMultilevel"/>
    <w:tmpl w:val="0EEE41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50479D9"/>
    <w:multiLevelType w:val="hybridMultilevel"/>
    <w:tmpl w:val="4C06ED20"/>
    <w:lvl w:ilvl="0" w:tplc="2A9E46C4">
      <w:start w:val="1"/>
      <w:numFmt w:val="upperLetter"/>
      <w:pStyle w:val="CONCEPTOSPROGRAMA"/>
      <w:lvlText w:val="%1."/>
      <w:lvlJc w:val="left"/>
      <w:pPr>
        <w:tabs>
          <w:tab w:val="num" w:pos="717"/>
        </w:tabs>
        <w:ind w:left="714" w:hanging="357"/>
      </w:pPr>
      <w:rPr>
        <w:rFonts w:ascii="Arial" w:hAnsi="Arial" w:hint="default"/>
        <w:b/>
        <w:i w:val="0"/>
        <w:color w:val="339966"/>
        <w:sz w:val="28"/>
        <w:szCs w:val="28"/>
      </w:rPr>
    </w:lvl>
    <w:lvl w:ilvl="1" w:tplc="FFFFFFFF" w:tentative="1">
      <w:start w:val="1"/>
      <w:numFmt w:val="lowerLetter"/>
      <w:lvlText w:val="%2."/>
      <w:lvlJc w:val="left"/>
      <w:pPr>
        <w:tabs>
          <w:tab w:val="num" w:pos="1797"/>
        </w:tabs>
        <w:ind w:left="1797" w:hanging="360"/>
      </w:pPr>
    </w:lvl>
    <w:lvl w:ilvl="2" w:tplc="FFFFFFFF" w:tentative="1">
      <w:start w:val="1"/>
      <w:numFmt w:val="lowerRoman"/>
      <w:lvlText w:val="%3."/>
      <w:lvlJc w:val="right"/>
      <w:pPr>
        <w:tabs>
          <w:tab w:val="num" w:pos="2517"/>
        </w:tabs>
        <w:ind w:left="2517" w:hanging="180"/>
      </w:pPr>
    </w:lvl>
    <w:lvl w:ilvl="3" w:tplc="FFFFFFFF" w:tentative="1">
      <w:start w:val="1"/>
      <w:numFmt w:val="decimal"/>
      <w:lvlText w:val="%4."/>
      <w:lvlJc w:val="left"/>
      <w:pPr>
        <w:tabs>
          <w:tab w:val="num" w:pos="3237"/>
        </w:tabs>
        <w:ind w:left="3237" w:hanging="360"/>
      </w:pPr>
    </w:lvl>
    <w:lvl w:ilvl="4" w:tplc="FFFFFFFF" w:tentative="1">
      <w:start w:val="1"/>
      <w:numFmt w:val="lowerLetter"/>
      <w:lvlText w:val="%5."/>
      <w:lvlJc w:val="left"/>
      <w:pPr>
        <w:tabs>
          <w:tab w:val="num" w:pos="3957"/>
        </w:tabs>
        <w:ind w:left="3957" w:hanging="360"/>
      </w:pPr>
    </w:lvl>
    <w:lvl w:ilvl="5" w:tplc="FFFFFFFF" w:tentative="1">
      <w:start w:val="1"/>
      <w:numFmt w:val="lowerRoman"/>
      <w:lvlText w:val="%6."/>
      <w:lvlJc w:val="right"/>
      <w:pPr>
        <w:tabs>
          <w:tab w:val="num" w:pos="4677"/>
        </w:tabs>
        <w:ind w:left="4677" w:hanging="180"/>
      </w:pPr>
    </w:lvl>
    <w:lvl w:ilvl="6" w:tplc="FFFFFFFF" w:tentative="1">
      <w:start w:val="1"/>
      <w:numFmt w:val="decimal"/>
      <w:lvlText w:val="%7."/>
      <w:lvlJc w:val="left"/>
      <w:pPr>
        <w:tabs>
          <w:tab w:val="num" w:pos="5397"/>
        </w:tabs>
        <w:ind w:left="5397" w:hanging="360"/>
      </w:pPr>
    </w:lvl>
    <w:lvl w:ilvl="7" w:tplc="FFFFFFFF" w:tentative="1">
      <w:start w:val="1"/>
      <w:numFmt w:val="lowerLetter"/>
      <w:lvlText w:val="%8."/>
      <w:lvlJc w:val="left"/>
      <w:pPr>
        <w:tabs>
          <w:tab w:val="num" w:pos="6117"/>
        </w:tabs>
        <w:ind w:left="6117" w:hanging="360"/>
      </w:pPr>
    </w:lvl>
    <w:lvl w:ilvl="8" w:tplc="FFFFFFFF" w:tentative="1">
      <w:start w:val="1"/>
      <w:numFmt w:val="lowerRoman"/>
      <w:lvlText w:val="%9."/>
      <w:lvlJc w:val="right"/>
      <w:pPr>
        <w:tabs>
          <w:tab w:val="num" w:pos="6837"/>
        </w:tabs>
        <w:ind w:left="6837" w:hanging="180"/>
      </w:pPr>
    </w:lvl>
  </w:abstractNum>
  <w:num w:numId="1">
    <w:abstractNumId w:val="18"/>
  </w:num>
  <w:num w:numId="2">
    <w:abstractNumId w:val="14"/>
  </w:num>
  <w:num w:numId="3">
    <w:abstractNumId w:val="25"/>
  </w:num>
  <w:num w:numId="4">
    <w:abstractNumId w:val="2"/>
  </w:num>
  <w:num w:numId="5">
    <w:abstractNumId w:val="22"/>
  </w:num>
  <w:num w:numId="6">
    <w:abstractNumId w:val="26"/>
  </w:num>
  <w:num w:numId="7">
    <w:abstractNumId w:val="15"/>
  </w:num>
  <w:num w:numId="8">
    <w:abstractNumId w:val="9"/>
  </w:num>
  <w:num w:numId="9">
    <w:abstractNumId w:val="12"/>
  </w:num>
  <w:num w:numId="10">
    <w:abstractNumId w:val="16"/>
  </w:num>
  <w:num w:numId="11">
    <w:abstractNumId w:val="21"/>
  </w:num>
  <w:num w:numId="12">
    <w:abstractNumId w:val="19"/>
  </w:num>
  <w:num w:numId="13">
    <w:abstractNumId w:val="11"/>
  </w:num>
  <w:num w:numId="14">
    <w:abstractNumId w:val="8"/>
  </w:num>
  <w:num w:numId="15">
    <w:abstractNumId w:val="13"/>
  </w:num>
  <w:num w:numId="16">
    <w:abstractNumId w:val="23"/>
  </w:num>
  <w:num w:numId="17">
    <w:abstractNumId w:val="0"/>
  </w:num>
  <w:num w:numId="18">
    <w:abstractNumId w:val="20"/>
  </w:num>
  <w:num w:numId="19">
    <w:abstractNumId w:val="1"/>
  </w:num>
  <w:num w:numId="20">
    <w:abstractNumId w:val="4"/>
  </w:num>
  <w:num w:numId="21">
    <w:abstractNumId w:val="7"/>
  </w:num>
  <w:num w:numId="22">
    <w:abstractNumId w:val="10"/>
  </w:num>
  <w:num w:numId="23">
    <w:abstractNumId w:val="6"/>
  </w:num>
  <w:num w:numId="24">
    <w:abstractNumId w:val="17"/>
  </w:num>
  <w:num w:numId="25">
    <w:abstractNumId w:val="24"/>
  </w:num>
  <w:num w:numId="26">
    <w:abstractNumId w:val="3"/>
  </w:num>
  <w:num w:numId="27">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defaultTabStop w:val="720"/>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8499B"/>
    <w:rsid w:val="000026B0"/>
    <w:rsid w:val="0000626D"/>
    <w:rsid w:val="00010CCC"/>
    <w:rsid w:val="00011D73"/>
    <w:rsid w:val="0001260C"/>
    <w:rsid w:val="00017C02"/>
    <w:rsid w:val="00022E04"/>
    <w:rsid w:val="00026301"/>
    <w:rsid w:val="0002699E"/>
    <w:rsid w:val="00026CA8"/>
    <w:rsid w:val="0003025A"/>
    <w:rsid w:val="000309EC"/>
    <w:rsid w:val="00030A11"/>
    <w:rsid w:val="00030AA6"/>
    <w:rsid w:val="00033726"/>
    <w:rsid w:val="00033CDA"/>
    <w:rsid w:val="000356A6"/>
    <w:rsid w:val="000434D8"/>
    <w:rsid w:val="00043C72"/>
    <w:rsid w:val="00044157"/>
    <w:rsid w:val="000476DE"/>
    <w:rsid w:val="00050336"/>
    <w:rsid w:val="00050E10"/>
    <w:rsid w:val="00052D11"/>
    <w:rsid w:val="00056B16"/>
    <w:rsid w:val="00057B8F"/>
    <w:rsid w:val="00060527"/>
    <w:rsid w:val="00063F1D"/>
    <w:rsid w:val="0006767B"/>
    <w:rsid w:val="00071C9D"/>
    <w:rsid w:val="00071CCF"/>
    <w:rsid w:val="000728ED"/>
    <w:rsid w:val="0007349D"/>
    <w:rsid w:val="00074482"/>
    <w:rsid w:val="000761B3"/>
    <w:rsid w:val="00077FD8"/>
    <w:rsid w:val="00081910"/>
    <w:rsid w:val="00083380"/>
    <w:rsid w:val="0009151A"/>
    <w:rsid w:val="000945DF"/>
    <w:rsid w:val="000A0B96"/>
    <w:rsid w:val="000A6FB1"/>
    <w:rsid w:val="000A7521"/>
    <w:rsid w:val="000A7990"/>
    <w:rsid w:val="000B57BC"/>
    <w:rsid w:val="000B5C83"/>
    <w:rsid w:val="000B6179"/>
    <w:rsid w:val="000B6B77"/>
    <w:rsid w:val="000B794F"/>
    <w:rsid w:val="000C4AC3"/>
    <w:rsid w:val="000C4C4A"/>
    <w:rsid w:val="000C59C0"/>
    <w:rsid w:val="000C682A"/>
    <w:rsid w:val="000D0066"/>
    <w:rsid w:val="000D3268"/>
    <w:rsid w:val="000D3B28"/>
    <w:rsid w:val="000D63E8"/>
    <w:rsid w:val="000D7797"/>
    <w:rsid w:val="000E5317"/>
    <w:rsid w:val="000E5367"/>
    <w:rsid w:val="000E7F94"/>
    <w:rsid w:val="000F056B"/>
    <w:rsid w:val="000F3E5F"/>
    <w:rsid w:val="000F5E79"/>
    <w:rsid w:val="000F6367"/>
    <w:rsid w:val="000F6560"/>
    <w:rsid w:val="00103C6F"/>
    <w:rsid w:val="00106890"/>
    <w:rsid w:val="0011141F"/>
    <w:rsid w:val="001146F9"/>
    <w:rsid w:val="00114E7B"/>
    <w:rsid w:val="0012287A"/>
    <w:rsid w:val="0012291B"/>
    <w:rsid w:val="00122EC9"/>
    <w:rsid w:val="00125461"/>
    <w:rsid w:val="00135822"/>
    <w:rsid w:val="001369CD"/>
    <w:rsid w:val="001410C6"/>
    <w:rsid w:val="0014329E"/>
    <w:rsid w:val="00143BF7"/>
    <w:rsid w:val="00144ADD"/>
    <w:rsid w:val="00145EDF"/>
    <w:rsid w:val="001528EE"/>
    <w:rsid w:val="0015475B"/>
    <w:rsid w:val="001571B7"/>
    <w:rsid w:val="00157975"/>
    <w:rsid w:val="00161F06"/>
    <w:rsid w:val="0016476C"/>
    <w:rsid w:val="001654E0"/>
    <w:rsid w:val="001675A5"/>
    <w:rsid w:val="001727A8"/>
    <w:rsid w:val="00173394"/>
    <w:rsid w:val="00173CDE"/>
    <w:rsid w:val="001741FA"/>
    <w:rsid w:val="00177A81"/>
    <w:rsid w:val="00180E8E"/>
    <w:rsid w:val="001810B5"/>
    <w:rsid w:val="00183B51"/>
    <w:rsid w:val="0018595E"/>
    <w:rsid w:val="00186BBE"/>
    <w:rsid w:val="001871EA"/>
    <w:rsid w:val="0019009C"/>
    <w:rsid w:val="00191F72"/>
    <w:rsid w:val="001932E1"/>
    <w:rsid w:val="00193EFB"/>
    <w:rsid w:val="001946AF"/>
    <w:rsid w:val="001954CC"/>
    <w:rsid w:val="001963E3"/>
    <w:rsid w:val="001A28A5"/>
    <w:rsid w:val="001A339E"/>
    <w:rsid w:val="001A442E"/>
    <w:rsid w:val="001A5E35"/>
    <w:rsid w:val="001A63F4"/>
    <w:rsid w:val="001A656E"/>
    <w:rsid w:val="001C1D18"/>
    <w:rsid w:val="001D02A3"/>
    <w:rsid w:val="001D3950"/>
    <w:rsid w:val="001D4E5E"/>
    <w:rsid w:val="001D6820"/>
    <w:rsid w:val="001D77A0"/>
    <w:rsid w:val="001D7A86"/>
    <w:rsid w:val="001D7FF3"/>
    <w:rsid w:val="001E45A9"/>
    <w:rsid w:val="001F14AB"/>
    <w:rsid w:val="001F25BE"/>
    <w:rsid w:val="001F284C"/>
    <w:rsid w:val="001F286D"/>
    <w:rsid w:val="001F5A41"/>
    <w:rsid w:val="001F65C0"/>
    <w:rsid w:val="00200646"/>
    <w:rsid w:val="002007BA"/>
    <w:rsid w:val="00204464"/>
    <w:rsid w:val="002111E4"/>
    <w:rsid w:val="00212129"/>
    <w:rsid w:val="00220019"/>
    <w:rsid w:val="00220DED"/>
    <w:rsid w:val="002210E9"/>
    <w:rsid w:val="00224C53"/>
    <w:rsid w:val="00227FFC"/>
    <w:rsid w:val="0023136E"/>
    <w:rsid w:val="00231668"/>
    <w:rsid w:val="00234C6E"/>
    <w:rsid w:val="0023515D"/>
    <w:rsid w:val="00240300"/>
    <w:rsid w:val="00243DBF"/>
    <w:rsid w:val="00246BA8"/>
    <w:rsid w:val="00247FE9"/>
    <w:rsid w:val="00252F1B"/>
    <w:rsid w:val="00255B97"/>
    <w:rsid w:val="00257561"/>
    <w:rsid w:val="002601C5"/>
    <w:rsid w:val="00263461"/>
    <w:rsid w:val="002777BB"/>
    <w:rsid w:val="00283CC1"/>
    <w:rsid w:val="002853E3"/>
    <w:rsid w:val="00285655"/>
    <w:rsid w:val="00290BE2"/>
    <w:rsid w:val="00291D85"/>
    <w:rsid w:val="00292107"/>
    <w:rsid w:val="00292918"/>
    <w:rsid w:val="00293567"/>
    <w:rsid w:val="00294787"/>
    <w:rsid w:val="002950C6"/>
    <w:rsid w:val="002A039B"/>
    <w:rsid w:val="002A142C"/>
    <w:rsid w:val="002A2BAF"/>
    <w:rsid w:val="002A579A"/>
    <w:rsid w:val="002A5F1E"/>
    <w:rsid w:val="002A70FD"/>
    <w:rsid w:val="002B1CAF"/>
    <w:rsid w:val="002B2F07"/>
    <w:rsid w:val="002B5995"/>
    <w:rsid w:val="002B6F55"/>
    <w:rsid w:val="002C2ED7"/>
    <w:rsid w:val="002D4F05"/>
    <w:rsid w:val="002D5351"/>
    <w:rsid w:val="002D54D8"/>
    <w:rsid w:val="002D5969"/>
    <w:rsid w:val="002E6BF9"/>
    <w:rsid w:val="002E7098"/>
    <w:rsid w:val="002F1717"/>
    <w:rsid w:val="002F1880"/>
    <w:rsid w:val="002F4786"/>
    <w:rsid w:val="002F4FF7"/>
    <w:rsid w:val="002F77FB"/>
    <w:rsid w:val="002F7E72"/>
    <w:rsid w:val="003004D9"/>
    <w:rsid w:val="00302CA0"/>
    <w:rsid w:val="0031243A"/>
    <w:rsid w:val="00316727"/>
    <w:rsid w:val="00317BF1"/>
    <w:rsid w:val="003200C8"/>
    <w:rsid w:val="00321362"/>
    <w:rsid w:val="0032439F"/>
    <w:rsid w:val="003349C3"/>
    <w:rsid w:val="00337B97"/>
    <w:rsid w:val="00341E33"/>
    <w:rsid w:val="0034237A"/>
    <w:rsid w:val="00347A0A"/>
    <w:rsid w:val="003526DA"/>
    <w:rsid w:val="00353BA0"/>
    <w:rsid w:val="00356E9B"/>
    <w:rsid w:val="00357D70"/>
    <w:rsid w:val="0036161B"/>
    <w:rsid w:val="00364D85"/>
    <w:rsid w:val="0036501E"/>
    <w:rsid w:val="00365587"/>
    <w:rsid w:val="003701FD"/>
    <w:rsid w:val="003709BD"/>
    <w:rsid w:val="0037368A"/>
    <w:rsid w:val="00374C84"/>
    <w:rsid w:val="00380AFE"/>
    <w:rsid w:val="00381989"/>
    <w:rsid w:val="00383BEF"/>
    <w:rsid w:val="00386BED"/>
    <w:rsid w:val="003902A3"/>
    <w:rsid w:val="00390FBE"/>
    <w:rsid w:val="003931D6"/>
    <w:rsid w:val="0039468C"/>
    <w:rsid w:val="0039537D"/>
    <w:rsid w:val="003A0910"/>
    <w:rsid w:val="003A0F7A"/>
    <w:rsid w:val="003A1FF1"/>
    <w:rsid w:val="003A51CF"/>
    <w:rsid w:val="003A6249"/>
    <w:rsid w:val="003B4D6F"/>
    <w:rsid w:val="003B6E85"/>
    <w:rsid w:val="003B788D"/>
    <w:rsid w:val="003B7D38"/>
    <w:rsid w:val="003C0384"/>
    <w:rsid w:val="003C3D35"/>
    <w:rsid w:val="003C6B74"/>
    <w:rsid w:val="003C7CAE"/>
    <w:rsid w:val="003D08EE"/>
    <w:rsid w:val="003D15A5"/>
    <w:rsid w:val="003D2F52"/>
    <w:rsid w:val="003D4653"/>
    <w:rsid w:val="003D696D"/>
    <w:rsid w:val="003D6D67"/>
    <w:rsid w:val="003E235C"/>
    <w:rsid w:val="003E2E0C"/>
    <w:rsid w:val="003F36C4"/>
    <w:rsid w:val="003F752B"/>
    <w:rsid w:val="00400859"/>
    <w:rsid w:val="004022E1"/>
    <w:rsid w:val="00402B98"/>
    <w:rsid w:val="00402E17"/>
    <w:rsid w:val="00406CF5"/>
    <w:rsid w:val="00413EE3"/>
    <w:rsid w:val="004150D1"/>
    <w:rsid w:val="00421456"/>
    <w:rsid w:val="00423FBB"/>
    <w:rsid w:val="00425FC3"/>
    <w:rsid w:val="0043254A"/>
    <w:rsid w:val="00433741"/>
    <w:rsid w:val="004367E4"/>
    <w:rsid w:val="00437B50"/>
    <w:rsid w:val="0044056A"/>
    <w:rsid w:val="004412BC"/>
    <w:rsid w:val="00453C47"/>
    <w:rsid w:val="00453F05"/>
    <w:rsid w:val="004543F8"/>
    <w:rsid w:val="004558A8"/>
    <w:rsid w:val="004570CD"/>
    <w:rsid w:val="004614A7"/>
    <w:rsid w:val="00464529"/>
    <w:rsid w:val="00467102"/>
    <w:rsid w:val="00467F37"/>
    <w:rsid w:val="00470F10"/>
    <w:rsid w:val="0047475D"/>
    <w:rsid w:val="00474A20"/>
    <w:rsid w:val="00477D29"/>
    <w:rsid w:val="00480870"/>
    <w:rsid w:val="00485769"/>
    <w:rsid w:val="004860E3"/>
    <w:rsid w:val="0048650B"/>
    <w:rsid w:val="00486EFC"/>
    <w:rsid w:val="00490515"/>
    <w:rsid w:val="004910F8"/>
    <w:rsid w:val="004927EF"/>
    <w:rsid w:val="00494352"/>
    <w:rsid w:val="00496ACE"/>
    <w:rsid w:val="004A35C3"/>
    <w:rsid w:val="004A3A98"/>
    <w:rsid w:val="004A6E2A"/>
    <w:rsid w:val="004A7620"/>
    <w:rsid w:val="004B2742"/>
    <w:rsid w:val="004B5E32"/>
    <w:rsid w:val="004B6CA6"/>
    <w:rsid w:val="004C2462"/>
    <w:rsid w:val="004C25CB"/>
    <w:rsid w:val="004C7B6D"/>
    <w:rsid w:val="004D2208"/>
    <w:rsid w:val="004D28AA"/>
    <w:rsid w:val="004D791D"/>
    <w:rsid w:val="004D7ACD"/>
    <w:rsid w:val="004E03E5"/>
    <w:rsid w:val="004E0709"/>
    <w:rsid w:val="004E3F10"/>
    <w:rsid w:val="004E6731"/>
    <w:rsid w:val="004E74C3"/>
    <w:rsid w:val="004F249B"/>
    <w:rsid w:val="004F27F0"/>
    <w:rsid w:val="004F6938"/>
    <w:rsid w:val="004F6FD4"/>
    <w:rsid w:val="00500084"/>
    <w:rsid w:val="00500A82"/>
    <w:rsid w:val="00504BF3"/>
    <w:rsid w:val="005113DB"/>
    <w:rsid w:val="00513148"/>
    <w:rsid w:val="00514D1B"/>
    <w:rsid w:val="00514FA4"/>
    <w:rsid w:val="00516D51"/>
    <w:rsid w:val="00517D55"/>
    <w:rsid w:val="00525F92"/>
    <w:rsid w:val="00530FF2"/>
    <w:rsid w:val="00533E73"/>
    <w:rsid w:val="00534844"/>
    <w:rsid w:val="00540B64"/>
    <w:rsid w:val="0054190F"/>
    <w:rsid w:val="00541C07"/>
    <w:rsid w:val="005424E4"/>
    <w:rsid w:val="00543757"/>
    <w:rsid w:val="00546C58"/>
    <w:rsid w:val="00550B77"/>
    <w:rsid w:val="005521FF"/>
    <w:rsid w:val="00552336"/>
    <w:rsid w:val="005640B6"/>
    <w:rsid w:val="00564AA0"/>
    <w:rsid w:val="00566179"/>
    <w:rsid w:val="005718CD"/>
    <w:rsid w:val="00580BB6"/>
    <w:rsid w:val="00582DFA"/>
    <w:rsid w:val="0058645E"/>
    <w:rsid w:val="005878B0"/>
    <w:rsid w:val="00590FB0"/>
    <w:rsid w:val="00591D79"/>
    <w:rsid w:val="00593438"/>
    <w:rsid w:val="005958ED"/>
    <w:rsid w:val="00595CF4"/>
    <w:rsid w:val="0059718C"/>
    <w:rsid w:val="0059736F"/>
    <w:rsid w:val="00597F54"/>
    <w:rsid w:val="005A189F"/>
    <w:rsid w:val="005A26B2"/>
    <w:rsid w:val="005A3CB3"/>
    <w:rsid w:val="005A6EBA"/>
    <w:rsid w:val="005B105B"/>
    <w:rsid w:val="005B2915"/>
    <w:rsid w:val="005B2AC2"/>
    <w:rsid w:val="005B3D65"/>
    <w:rsid w:val="005B60D8"/>
    <w:rsid w:val="005B65E1"/>
    <w:rsid w:val="005B6A7F"/>
    <w:rsid w:val="005C44D8"/>
    <w:rsid w:val="005C72C0"/>
    <w:rsid w:val="005D731F"/>
    <w:rsid w:val="005D7EE0"/>
    <w:rsid w:val="005E5D94"/>
    <w:rsid w:val="005E658A"/>
    <w:rsid w:val="005E6C8C"/>
    <w:rsid w:val="005E7A22"/>
    <w:rsid w:val="005F200B"/>
    <w:rsid w:val="005F5F6A"/>
    <w:rsid w:val="00600595"/>
    <w:rsid w:val="0060114F"/>
    <w:rsid w:val="00607B20"/>
    <w:rsid w:val="00607C8B"/>
    <w:rsid w:val="0061044E"/>
    <w:rsid w:val="006108E5"/>
    <w:rsid w:val="00612581"/>
    <w:rsid w:val="00614B91"/>
    <w:rsid w:val="00615016"/>
    <w:rsid w:val="006246FC"/>
    <w:rsid w:val="00625AB5"/>
    <w:rsid w:val="00630B9D"/>
    <w:rsid w:val="00633D1E"/>
    <w:rsid w:val="0063578E"/>
    <w:rsid w:val="00636392"/>
    <w:rsid w:val="00637440"/>
    <w:rsid w:val="006421F3"/>
    <w:rsid w:val="006435E9"/>
    <w:rsid w:val="0064592B"/>
    <w:rsid w:val="00653035"/>
    <w:rsid w:val="006536A3"/>
    <w:rsid w:val="00653A6D"/>
    <w:rsid w:val="0065401F"/>
    <w:rsid w:val="00657788"/>
    <w:rsid w:val="00660CDC"/>
    <w:rsid w:val="00661778"/>
    <w:rsid w:val="0066213C"/>
    <w:rsid w:val="006643BC"/>
    <w:rsid w:val="00665A5B"/>
    <w:rsid w:val="00667D43"/>
    <w:rsid w:val="0067050B"/>
    <w:rsid w:val="006722B0"/>
    <w:rsid w:val="006737AF"/>
    <w:rsid w:val="00674B1A"/>
    <w:rsid w:val="00676E99"/>
    <w:rsid w:val="00677147"/>
    <w:rsid w:val="006816FC"/>
    <w:rsid w:val="00683D31"/>
    <w:rsid w:val="00687F55"/>
    <w:rsid w:val="00690890"/>
    <w:rsid w:val="0069303F"/>
    <w:rsid w:val="006941DA"/>
    <w:rsid w:val="006A00C6"/>
    <w:rsid w:val="006A203C"/>
    <w:rsid w:val="006A2EE8"/>
    <w:rsid w:val="006A33FC"/>
    <w:rsid w:val="006A4127"/>
    <w:rsid w:val="006A5613"/>
    <w:rsid w:val="006A5748"/>
    <w:rsid w:val="006B01B6"/>
    <w:rsid w:val="006B570C"/>
    <w:rsid w:val="006B5855"/>
    <w:rsid w:val="006C30B0"/>
    <w:rsid w:val="006D1636"/>
    <w:rsid w:val="006D4836"/>
    <w:rsid w:val="006D56F3"/>
    <w:rsid w:val="006E01C9"/>
    <w:rsid w:val="006E02E2"/>
    <w:rsid w:val="006E5061"/>
    <w:rsid w:val="006E5A1C"/>
    <w:rsid w:val="006F304D"/>
    <w:rsid w:val="006F3F28"/>
    <w:rsid w:val="006F75E8"/>
    <w:rsid w:val="00702412"/>
    <w:rsid w:val="007034DA"/>
    <w:rsid w:val="0070412A"/>
    <w:rsid w:val="0070582D"/>
    <w:rsid w:val="00707239"/>
    <w:rsid w:val="00707FBA"/>
    <w:rsid w:val="0071073C"/>
    <w:rsid w:val="00712904"/>
    <w:rsid w:val="007133E9"/>
    <w:rsid w:val="00720EA4"/>
    <w:rsid w:val="00725DC8"/>
    <w:rsid w:val="00726120"/>
    <w:rsid w:val="00727F8A"/>
    <w:rsid w:val="00730C01"/>
    <w:rsid w:val="00731EBE"/>
    <w:rsid w:val="0073376A"/>
    <w:rsid w:val="00736474"/>
    <w:rsid w:val="00741B8C"/>
    <w:rsid w:val="00747DC8"/>
    <w:rsid w:val="00747EA6"/>
    <w:rsid w:val="0075041A"/>
    <w:rsid w:val="00755356"/>
    <w:rsid w:val="007554C7"/>
    <w:rsid w:val="007556E1"/>
    <w:rsid w:val="00756A20"/>
    <w:rsid w:val="00757F67"/>
    <w:rsid w:val="007617C3"/>
    <w:rsid w:val="00761AFF"/>
    <w:rsid w:val="007620E7"/>
    <w:rsid w:val="00762579"/>
    <w:rsid w:val="00763E4C"/>
    <w:rsid w:val="00767EA4"/>
    <w:rsid w:val="00772E30"/>
    <w:rsid w:val="0077352B"/>
    <w:rsid w:val="00777D32"/>
    <w:rsid w:val="00783B27"/>
    <w:rsid w:val="007857C3"/>
    <w:rsid w:val="00785E10"/>
    <w:rsid w:val="00792140"/>
    <w:rsid w:val="007921DB"/>
    <w:rsid w:val="00793E97"/>
    <w:rsid w:val="007945DE"/>
    <w:rsid w:val="00796B6C"/>
    <w:rsid w:val="007A025A"/>
    <w:rsid w:val="007A1A2A"/>
    <w:rsid w:val="007A3625"/>
    <w:rsid w:val="007A4902"/>
    <w:rsid w:val="007A5374"/>
    <w:rsid w:val="007A5436"/>
    <w:rsid w:val="007A6E04"/>
    <w:rsid w:val="007B18FD"/>
    <w:rsid w:val="007B1EEB"/>
    <w:rsid w:val="007B2712"/>
    <w:rsid w:val="007B3E22"/>
    <w:rsid w:val="007B561C"/>
    <w:rsid w:val="007C10F2"/>
    <w:rsid w:val="007C316D"/>
    <w:rsid w:val="007C7605"/>
    <w:rsid w:val="007C7D81"/>
    <w:rsid w:val="007D0A10"/>
    <w:rsid w:val="007D282E"/>
    <w:rsid w:val="007D3CAD"/>
    <w:rsid w:val="007D5A0D"/>
    <w:rsid w:val="007D724B"/>
    <w:rsid w:val="007E042F"/>
    <w:rsid w:val="007E2361"/>
    <w:rsid w:val="007E45CB"/>
    <w:rsid w:val="007E61B7"/>
    <w:rsid w:val="007E77BD"/>
    <w:rsid w:val="007E78B1"/>
    <w:rsid w:val="007F2210"/>
    <w:rsid w:val="008004F3"/>
    <w:rsid w:val="0081200E"/>
    <w:rsid w:val="008123D7"/>
    <w:rsid w:val="00812F07"/>
    <w:rsid w:val="00813969"/>
    <w:rsid w:val="00813CC3"/>
    <w:rsid w:val="008148A0"/>
    <w:rsid w:val="0081623B"/>
    <w:rsid w:val="00820B44"/>
    <w:rsid w:val="0082200A"/>
    <w:rsid w:val="00823292"/>
    <w:rsid w:val="00824246"/>
    <w:rsid w:val="008260AF"/>
    <w:rsid w:val="0083382C"/>
    <w:rsid w:val="00835226"/>
    <w:rsid w:val="008373F5"/>
    <w:rsid w:val="00837930"/>
    <w:rsid w:val="00840CDA"/>
    <w:rsid w:val="00845253"/>
    <w:rsid w:val="0084542C"/>
    <w:rsid w:val="00845840"/>
    <w:rsid w:val="00854115"/>
    <w:rsid w:val="0085468F"/>
    <w:rsid w:val="00855DFE"/>
    <w:rsid w:val="008611F6"/>
    <w:rsid w:val="00865E41"/>
    <w:rsid w:val="008709B1"/>
    <w:rsid w:val="00873488"/>
    <w:rsid w:val="00874460"/>
    <w:rsid w:val="00880C8F"/>
    <w:rsid w:val="00881394"/>
    <w:rsid w:val="00882FB8"/>
    <w:rsid w:val="00885036"/>
    <w:rsid w:val="008919F5"/>
    <w:rsid w:val="00893486"/>
    <w:rsid w:val="00896DBD"/>
    <w:rsid w:val="008A2525"/>
    <w:rsid w:val="008A3E67"/>
    <w:rsid w:val="008B3AAC"/>
    <w:rsid w:val="008B4BD3"/>
    <w:rsid w:val="008B7498"/>
    <w:rsid w:val="008C08DC"/>
    <w:rsid w:val="008C1606"/>
    <w:rsid w:val="008C1E6C"/>
    <w:rsid w:val="008D16AD"/>
    <w:rsid w:val="008D422C"/>
    <w:rsid w:val="008E1BBF"/>
    <w:rsid w:val="008E4B6E"/>
    <w:rsid w:val="008E5B61"/>
    <w:rsid w:val="008F0CCA"/>
    <w:rsid w:val="008F2ACC"/>
    <w:rsid w:val="008F2C6B"/>
    <w:rsid w:val="008F4F1C"/>
    <w:rsid w:val="008F724E"/>
    <w:rsid w:val="00906220"/>
    <w:rsid w:val="00906EDE"/>
    <w:rsid w:val="00912430"/>
    <w:rsid w:val="00916232"/>
    <w:rsid w:val="00917F90"/>
    <w:rsid w:val="0092333E"/>
    <w:rsid w:val="009262D6"/>
    <w:rsid w:val="00927D28"/>
    <w:rsid w:val="0094195F"/>
    <w:rsid w:val="00942799"/>
    <w:rsid w:val="00943E08"/>
    <w:rsid w:val="00946262"/>
    <w:rsid w:val="009465AB"/>
    <w:rsid w:val="00946FFB"/>
    <w:rsid w:val="00953F44"/>
    <w:rsid w:val="0095463B"/>
    <w:rsid w:val="0095643B"/>
    <w:rsid w:val="00956EF9"/>
    <w:rsid w:val="00957D7A"/>
    <w:rsid w:val="009602FD"/>
    <w:rsid w:val="009608C6"/>
    <w:rsid w:val="009616B5"/>
    <w:rsid w:val="009712B1"/>
    <w:rsid w:val="00971582"/>
    <w:rsid w:val="0097259F"/>
    <w:rsid w:val="0097425F"/>
    <w:rsid w:val="00974940"/>
    <w:rsid w:val="0097710B"/>
    <w:rsid w:val="009773E0"/>
    <w:rsid w:val="00983527"/>
    <w:rsid w:val="00983C88"/>
    <w:rsid w:val="00984443"/>
    <w:rsid w:val="00984491"/>
    <w:rsid w:val="009850CA"/>
    <w:rsid w:val="00986A12"/>
    <w:rsid w:val="00993BB5"/>
    <w:rsid w:val="009A09F9"/>
    <w:rsid w:val="009A2405"/>
    <w:rsid w:val="009A2859"/>
    <w:rsid w:val="009A3706"/>
    <w:rsid w:val="009A3753"/>
    <w:rsid w:val="009A6908"/>
    <w:rsid w:val="009A6BFE"/>
    <w:rsid w:val="009B0304"/>
    <w:rsid w:val="009C22C7"/>
    <w:rsid w:val="009C521E"/>
    <w:rsid w:val="009C5D2C"/>
    <w:rsid w:val="009C64A2"/>
    <w:rsid w:val="009C66B2"/>
    <w:rsid w:val="009C66FD"/>
    <w:rsid w:val="009D0171"/>
    <w:rsid w:val="009D4A66"/>
    <w:rsid w:val="009E0CAA"/>
    <w:rsid w:val="009E6444"/>
    <w:rsid w:val="009E6E16"/>
    <w:rsid w:val="009F29E2"/>
    <w:rsid w:val="009F45AA"/>
    <w:rsid w:val="009F5A00"/>
    <w:rsid w:val="00A00DCD"/>
    <w:rsid w:val="00A0325A"/>
    <w:rsid w:val="00A0752D"/>
    <w:rsid w:val="00A07B9C"/>
    <w:rsid w:val="00A109A7"/>
    <w:rsid w:val="00A135C9"/>
    <w:rsid w:val="00A142BA"/>
    <w:rsid w:val="00A16267"/>
    <w:rsid w:val="00A16ADC"/>
    <w:rsid w:val="00A171AB"/>
    <w:rsid w:val="00A231DA"/>
    <w:rsid w:val="00A24E59"/>
    <w:rsid w:val="00A2569C"/>
    <w:rsid w:val="00A26B9F"/>
    <w:rsid w:val="00A31207"/>
    <w:rsid w:val="00A3121B"/>
    <w:rsid w:val="00A362BA"/>
    <w:rsid w:val="00A40AA3"/>
    <w:rsid w:val="00A4151F"/>
    <w:rsid w:val="00A44BCF"/>
    <w:rsid w:val="00A46191"/>
    <w:rsid w:val="00A465F6"/>
    <w:rsid w:val="00A50C23"/>
    <w:rsid w:val="00A541E7"/>
    <w:rsid w:val="00A543D4"/>
    <w:rsid w:val="00A5541D"/>
    <w:rsid w:val="00A560B3"/>
    <w:rsid w:val="00A63E1B"/>
    <w:rsid w:val="00A63ED5"/>
    <w:rsid w:val="00A6422F"/>
    <w:rsid w:val="00A655C2"/>
    <w:rsid w:val="00A67EAA"/>
    <w:rsid w:val="00A730EC"/>
    <w:rsid w:val="00A73D95"/>
    <w:rsid w:val="00A75B9D"/>
    <w:rsid w:val="00A77594"/>
    <w:rsid w:val="00A776DF"/>
    <w:rsid w:val="00A82B10"/>
    <w:rsid w:val="00A853F4"/>
    <w:rsid w:val="00A8554E"/>
    <w:rsid w:val="00A9030C"/>
    <w:rsid w:val="00A93A64"/>
    <w:rsid w:val="00A95A6C"/>
    <w:rsid w:val="00A97210"/>
    <w:rsid w:val="00AA02AB"/>
    <w:rsid w:val="00AA09AA"/>
    <w:rsid w:val="00AA1711"/>
    <w:rsid w:val="00AA21E5"/>
    <w:rsid w:val="00AA46CD"/>
    <w:rsid w:val="00AA51B2"/>
    <w:rsid w:val="00AA5486"/>
    <w:rsid w:val="00AA5B88"/>
    <w:rsid w:val="00AB0703"/>
    <w:rsid w:val="00AB1810"/>
    <w:rsid w:val="00AB22A4"/>
    <w:rsid w:val="00AB664B"/>
    <w:rsid w:val="00AC329F"/>
    <w:rsid w:val="00AC5203"/>
    <w:rsid w:val="00AC6845"/>
    <w:rsid w:val="00AD1831"/>
    <w:rsid w:val="00AD1EBD"/>
    <w:rsid w:val="00AD2AE7"/>
    <w:rsid w:val="00AD3E35"/>
    <w:rsid w:val="00AD5B52"/>
    <w:rsid w:val="00AD66DA"/>
    <w:rsid w:val="00AD6CA6"/>
    <w:rsid w:val="00AE077E"/>
    <w:rsid w:val="00AE6D47"/>
    <w:rsid w:val="00AE7F5A"/>
    <w:rsid w:val="00AF7A75"/>
    <w:rsid w:val="00B11186"/>
    <w:rsid w:val="00B1152A"/>
    <w:rsid w:val="00B1227D"/>
    <w:rsid w:val="00B14C81"/>
    <w:rsid w:val="00B17D41"/>
    <w:rsid w:val="00B230CC"/>
    <w:rsid w:val="00B30256"/>
    <w:rsid w:val="00B32CDE"/>
    <w:rsid w:val="00B36D6C"/>
    <w:rsid w:val="00B41051"/>
    <w:rsid w:val="00B41528"/>
    <w:rsid w:val="00B4319A"/>
    <w:rsid w:val="00B522BC"/>
    <w:rsid w:val="00B56590"/>
    <w:rsid w:val="00B6042E"/>
    <w:rsid w:val="00B60699"/>
    <w:rsid w:val="00B60F60"/>
    <w:rsid w:val="00B62095"/>
    <w:rsid w:val="00B63445"/>
    <w:rsid w:val="00B71C9D"/>
    <w:rsid w:val="00B72F6D"/>
    <w:rsid w:val="00B82467"/>
    <w:rsid w:val="00B849D8"/>
    <w:rsid w:val="00B902E3"/>
    <w:rsid w:val="00B9035C"/>
    <w:rsid w:val="00B9047C"/>
    <w:rsid w:val="00B917F2"/>
    <w:rsid w:val="00B91BDE"/>
    <w:rsid w:val="00B93522"/>
    <w:rsid w:val="00B940A3"/>
    <w:rsid w:val="00B96A30"/>
    <w:rsid w:val="00BA50C5"/>
    <w:rsid w:val="00BA655F"/>
    <w:rsid w:val="00BA6620"/>
    <w:rsid w:val="00BA6625"/>
    <w:rsid w:val="00BB0FCB"/>
    <w:rsid w:val="00BB25D1"/>
    <w:rsid w:val="00BC005D"/>
    <w:rsid w:val="00BC03E6"/>
    <w:rsid w:val="00BC1E09"/>
    <w:rsid w:val="00BC2623"/>
    <w:rsid w:val="00BD24EF"/>
    <w:rsid w:val="00BD41AE"/>
    <w:rsid w:val="00BD60F6"/>
    <w:rsid w:val="00BD771B"/>
    <w:rsid w:val="00BE2048"/>
    <w:rsid w:val="00BE53F9"/>
    <w:rsid w:val="00BE7FAC"/>
    <w:rsid w:val="00BF2045"/>
    <w:rsid w:val="00BF25C7"/>
    <w:rsid w:val="00C00DBA"/>
    <w:rsid w:val="00C031FA"/>
    <w:rsid w:val="00C04700"/>
    <w:rsid w:val="00C05B2C"/>
    <w:rsid w:val="00C06705"/>
    <w:rsid w:val="00C1016E"/>
    <w:rsid w:val="00C11AD9"/>
    <w:rsid w:val="00C124DE"/>
    <w:rsid w:val="00C13CC7"/>
    <w:rsid w:val="00C20C00"/>
    <w:rsid w:val="00C2694A"/>
    <w:rsid w:val="00C27270"/>
    <w:rsid w:val="00C33475"/>
    <w:rsid w:val="00C33D3A"/>
    <w:rsid w:val="00C41251"/>
    <w:rsid w:val="00C446E3"/>
    <w:rsid w:val="00C47191"/>
    <w:rsid w:val="00C478F2"/>
    <w:rsid w:val="00C5667B"/>
    <w:rsid w:val="00C600BF"/>
    <w:rsid w:val="00C6111B"/>
    <w:rsid w:val="00C615EA"/>
    <w:rsid w:val="00C635E1"/>
    <w:rsid w:val="00C64696"/>
    <w:rsid w:val="00C6582A"/>
    <w:rsid w:val="00C65A64"/>
    <w:rsid w:val="00C67496"/>
    <w:rsid w:val="00C675B3"/>
    <w:rsid w:val="00C67A39"/>
    <w:rsid w:val="00C73FF8"/>
    <w:rsid w:val="00C742C2"/>
    <w:rsid w:val="00C753ED"/>
    <w:rsid w:val="00C84B05"/>
    <w:rsid w:val="00C9075E"/>
    <w:rsid w:val="00C90A39"/>
    <w:rsid w:val="00C9115F"/>
    <w:rsid w:val="00C9200D"/>
    <w:rsid w:val="00C9378E"/>
    <w:rsid w:val="00C94D52"/>
    <w:rsid w:val="00C94E2C"/>
    <w:rsid w:val="00CA00AA"/>
    <w:rsid w:val="00CA1D88"/>
    <w:rsid w:val="00CB0277"/>
    <w:rsid w:val="00CB03E3"/>
    <w:rsid w:val="00CB2B21"/>
    <w:rsid w:val="00CB36D1"/>
    <w:rsid w:val="00CD019B"/>
    <w:rsid w:val="00CD03B2"/>
    <w:rsid w:val="00CD29DE"/>
    <w:rsid w:val="00CD2B68"/>
    <w:rsid w:val="00CD6D66"/>
    <w:rsid w:val="00CE3AF9"/>
    <w:rsid w:val="00CE67C8"/>
    <w:rsid w:val="00CE766E"/>
    <w:rsid w:val="00CF20FB"/>
    <w:rsid w:val="00CF590B"/>
    <w:rsid w:val="00CF7CDC"/>
    <w:rsid w:val="00CF7CFD"/>
    <w:rsid w:val="00D009AE"/>
    <w:rsid w:val="00D0346C"/>
    <w:rsid w:val="00D10880"/>
    <w:rsid w:val="00D10C44"/>
    <w:rsid w:val="00D126D3"/>
    <w:rsid w:val="00D152D0"/>
    <w:rsid w:val="00D15872"/>
    <w:rsid w:val="00D236CE"/>
    <w:rsid w:val="00D26187"/>
    <w:rsid w:val="00D270D2"/>
    <w:rsid w:val="00D311A8"/>
    <w:rsid w:val="00D3156A"/>
    <w:rsid w:val="00D35E6B"/>
    <w:rsid w:val="00D4076B"/>
    <w:rsid w:val="00D409BF"/>
    <w:rsid w:val="00D417B3"/>
    <w:rsid w:val="00D42AD8"/>
    <w:rsid w:val="00D42AF3"/>
    <w:rsid w:val="00D43DD4"/>
    <w:rsid w:val="00D509FD"/>
    <w:rsid w:val="00D549C2"/>
    <w:rsid w:val="00D60725"/>
    <w:rsid w:val="00D62840"/>
    <w:rsid w:val="00D70247"/>
    <w:rsid w:val="00D7326B"/>
    <w:rsid w:val="00D75A0B"/>
    <w:rsid w:val="00D76C75"/>
    <w:rsid w:val="00D81B63"/>
    <w:rsid w:val="00D843DB"/>
    <w:rsid w:val="00D850C1"/>
    <w:rsid w:val="00D85614"/>
    <w:rsid w:val="00D940A9"/>
    <w:rsid w:val="00D95017"/>
    <w:rsid w:val="00D961F4"/>
    <w:rsid w:val="00DA2091"/>
    <w:rsid w:val="00DA27CF"/>
    <w:rsid w:val="00DA3E5D"/>
    <w:rsid w:val="00DA42D1"/>
    <w:rsid w:val="00DA7850"/>
    <w:rsid w:val="00DB60C4"/>
    <w:rsid w:val="00DB74BF"/>
    <w:rsid w:val="00DC1050"/>
    <w:rsid w:val="00DC3961"/>
    <w:rsid w:val="00DC6B55"/>
    <w:rsid w:val="00DD0453"/>
    <w:rsid w:val="00DD0F68"/>
    <w:rsid w:val="00DE291A"/>
    <w:rsid w:val="00DE6C2F"/>
    <w:rsid w:val="00DE6EEF"/>
    <w:rsid w:val="00DF211B"/>
    <w:rsid w:val="00DF6C86"/>
    <w:rsid w:val="00E06C52"/>
    <w:rsid w:val="00E07F2B"/>
    <w:rsid w:val="00E13784"/>
    <w:rsid w:val="00E16032"/>
    <w:rsid w:val="00E2332C"/>
    <w:rsid w:val="00E236A4"/>
    <w:rsid w:val="00E3014A"/>
    <w:rsid w:val="00E33687"/>
    <w:rsid w:val="00E35C23"/>
    <w:rsid w:val="00E36F0D"/>
    <w:rsid w:val="00E4167B"/>
    <w:rsid w:val="00E44D28"/>
    <w:rsid w:val="00E450DB"/>
    <w:rsid w:val="00E46FEB"/>
    <w:rsid w:val="00E47F04"/>
    <w:rsid w:val="00E52CF9"/>
    <w:rsid w:val="00E53EA4"/>
    <w:rsid w:val="00E5496A"/>
    <w:rsid w:val="00E5716A"/>
    <w:rsid w:val="00E601F7"/>
    <w:rsid w:val="00E605AF"/>
    <w:rsid w:val="00E6591D"/>
    <w:rsid w:val="00E65DFC"/>
    <w:rsid w:val="00E7059A"/>
    <w:rsid w:val="00E7167C"/>
    <w:rsid w:val="00E74C79"/>
    <w:rsid w:val="00E766D6"/>
    <w:rsid w:val="00E809EE"/>
    <w:rsid w:val="00E82539"/>
    <w:rsid w:val="00E83637"/>
    <w:rsid w:val="00E8499B"/>
    <w:rsid w:val="00E96B63"/>
    <w:rsid w:val="00E97095"/>
    <w:rsid w:val="00EA1073"/>
    <w:rsid w:val="00EB0F61"/>
    <w:rsid w:val="00EB587A"/>
    <w:rsid w:val="00EC4A27"/>
    <w:rsid w:val="00EC54BD"/>
    <w:rsid w:val="00EC5FDF"/>
    <w:rsid w:val="00ED092B"/>
    <w:rsid w:val="00ED37CA"/>
    <w:rsid w:val="00EE0F1B"/>
    <w:rsid w:val="00EE327A"/>
    <w:rsid w:val="00EE3416"/>
    <w:rsid w:val="00EE7A04"/>
    <w:rsid w:val="00EF4B53"/>
    <w:rsid w:val="00EF7DE3"/>
    <w:rsid w:val="00F01998"/>
    <w:rsid w:val="00F02B38"/>
    <w:rsid w:val="00F059A0"/>
    <w:rsid w:val="00F0724C"/>
    <w:rsid w:val="00F104C4"/>
    <w:rsid w:val="00F11BDF"/>
    <w:rsid w:val="00F11C40"/>
    <w:rsid w:val="00F16827"/>
    <w:rsid w:val="00F21F43"/>
    <w:rsid w:val="00F23C2E"/>
    <w:rsid w:val="00F27DC6"/>
    <w:rsid w:val="00F3062F"/>
    <w:rsid w:val="00F31C1A"/>
    <w:rsid w:val="00F31F04"/>
    <w:rsid w:val="00F36014"/>
    <w:rsid w:val="00F36A48"/>
    <w:rsid w:val="00F373EF"/>
    <w:rsid w:val="00F37A4A"/>
    <w:rsid w:val="00F42DB1"/>
    <w:rsid w:val="00F4491B"/>
    <w:rsid w:val="00F45062"/>
    <w:rsid w:val="00F4553B"/>
    <w:rsid w:val="00F4778B"/>
    <w:rsid w:val="00F51354"/>
    <w:rsid w:val="00F573A3"/>
    <w:rsid w:val="00F61182"/>
    <w:rsid w:val="00F63F4F"/>
    <w:rsid w:val="00F643A4"/>
    <w:rsid w:val="00F648F4"/>
    <w:rsid w:val="00F653F1"/>
    <w:rsid w:val="00F7132B"/>
    <w:rsid w:val="00F80DB9"/>
    <w:rsid w:val="00F8589C"/>
    <w:rsid w:val="00F87396"/>
    <w:rsid w:val="00F92537"/>
    <w:rsid w:val="00FA70E1"/>
    <w:rsid w:val="00FA7A7A"/>
    <w:rsid w:val="00FB26B3"/>
    <w:rsid w:val="00FB2C43"/>
    <w:rsid w:val="00FB3AD8"/>
    <w:rsid w:val="00FB5FCD"/>
    <w:rsid w:val="00FC4A3A"/>
    <w:rsid w:val="00FC694D"/>
    <w:rsid w:val="00FC706B"/>
    <w:rsid w:val="00FD79D1"/>
    <w:rsid w:val="00FE2562"/>
    <w:rsid w:val="00FE427F"/>
    <w:rsid w:val="00FE475B"/>
    <w:rsid w:val="00FE58D2"/>
    <w:rsid w:val="00FE7270"/>
    <w:rsid w:val="00FE7B9F"/>
    <w:rsid w:val="00FF1133"/>
    <w:rsid w:val="00FF2568"/>
    <w:rsid w:val="00FF3872"/>
    <w:rsid w:val="00FF73B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8953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iPriority="9"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Bullet" w:semiHidden="0" w:unhideWhenUsed="0"/>
    <w:lsdException w:name="List 3" w:semiHidden="0" w:unhideWhenUsed="0"/>
    <w:lsdException w:name="List 4" w:semiHidden="0" w:unhideWhenUsed="0"/>
    <w:lsdException w:name="Title" w:semiHidden="0" w:unhideWhenUsed="0" w:qFormat="1"/>
    <w:lsdException w:name="Message Header" w:semiHidden="0" w:unhideWhenUsed="0"/>
    <w:lsdException w:name="Subtitle" w:semiHidden="0" w:unhideWhenUsed="0" w:qFormat="1"/>
    <w:lsdException w:name="Salutation" w:semiHidden="0" w:unhideWhenUsed="0"/>
    <w:lsdException w:name="Date"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6A48"/>
    <w:pPr>
      <w:suppressAutoHyphens/>
      <w:spacing w:after="120"/>
      <w:jc w:val="both"/>
    </w:pPr>
    <w:rPr>
      <w:rFonts w:ascii="SRA Sans 1.0" w:hAnsi="SRA Sans 1.0"/>
      <w:color w:val="00000A"/>
      <w:szCs w:val="22"/>
    </w:rPr>
  </w:style>
  <w:style w:type="paragraph" w:styleId="Ttulo1">
    <w:name w:val="heading 1"/>
    <w:basedOn w:val="Normal"/>
    <w:next w:val="Normal"/>
    <w:autoRedefine/>
    <w:qFormat/>
    <w:rsid w:val="007C10F2"/>
    <w:pPr>
      <w:keepNext/>
      <w:tabs>
        <w:tab w:val="left" w:pos="0"/>
        <w:tab w:val="left" w:pos="360"/>
      </w:tabs>
      <w:suppressAutoHyphens w:val="0"/>
      <w:spacing w:before="240"/>
      <w:outlineLvl w:val="0"/>
    </w:pPr>
    <w:rPr>
      <w:rFonts w:asciiTheme="majorHAnsi" w:hAnsiTheme="majorHAnsi" w:cs="Arial"/>
      <w:b/>
      <w:bCs/>
      <w:caps/>
      <w:snapToGrid w:val="0"/>
      <w:sz w:val="28"/>
      <w:szCs w:val="28"/>
      <w:lang w:eastAsia="zh-CN" w:bidi="hi-IN"/>
    </w:rPr>
  </w:style>
  <w:style w:type="paragraph" w:styleId="Ttulo2">
    <w:name w:val="heading 2"/>
    <w:basedOn w:val="Normal"/>
    <w:next w:val="Normal"/>
    <w:uiPriority w:val="9"/>
    <w:qFormat/>
    <w:rsid w:val="009C5D2C"/>
    <w:pPr>
      <w:keepNext/>
      <w:suppressAutoHyphens w:val="0"/>
      <w:spacing w:before="240" w:after="80" w:line="320" w:lineRule="exact"/>
      <w:jc w:val="left"/>
      <w:outlineLvl w:val="1"/>
    </w:pPr>
    <w:rPr>
      <w:rFonts w:ascii="Arial" w:hAnsi="Arial" w:cs="Arial"/>
      <w:b/>
      <w:bCs/>
      <w:iCs/>
      <w:color w:val="auto"/>
      <w:sz w:val="28"/>
      <w:szCs w:val="28"/>
    </w:rPr>
  </w:style>
  <w:style w:type="paragraph" w:styleId="Ttulo3">
    <w:name w:val="heading 3"/>
    <w:basedOn w:val="Normal"/>
    <w:next w:val="Normal"/>
    <w:link w:val="Ttulo3Car"/>
    <w:qFormat/>
    <w:rsid w:val="009C5D2C"/>
    <w:pPr>
      <w:keepNext/>
      <w:suppressAutoHyphens w:val="0"/>
      <w:spacing w:before="240" w:after="40" w:line="280" w:lineRule="exact"/>
      <w:jc w:val="left"/>
      <w:outlineLvl w:val="2"/>
    </w:pPr>
    <w:rPr>
      <w:rFonts w:ascii="Arial" w:hAnsi="Arial" w:cs="Arial"/>
      <w:b/>
      <w:bCs/>
      <w:color w:val="auto"/>
      <w:sz w:val="24"/>
      <w:szCs w:val="26"/>
    </w:rPr>
  </w:style>
  <w:style w:type="paragraph" w:styleId="Ttulo5">
    <w:name w:val="heading 5"/>
    <w:basedOn w:val="Normal"/>
    <w:next w:val="Normal"/>
    <w:link w:val="Ttulo5Car"/>
    <w:semiHidden/>
    <w:unhideWhenUsed/>
    <w:qFormat/>
    <w:rsid w:val="009C5D2C"/>
    <w:pPr>
      <w:suppressAutoHyphens w:val="0"/>
      <w:spacing w:before="240" w:after="60"/>
      <w:outlineLvl w:val="4"/>
    </w:pPr>
    <w:rPr>
      <w:rFonts w:ascii="Calibri" w:hAnsi="Calibri"/>
      <w:b/>
      <w:bCs/>
      <w:i/>
      <w:iCs/>
      <w:color w:val="auto"/>
      <w:sz w:val="26"/>
      <w:szCs w:val="26"/>
    </w:rPr>
  </w:style>
  <w:style w:type="paragraph" w:styleId="Ttulo6">
    <w:name w:val="heading 6"/>
    <w:basedOn w:val="Normal"/>
    <w:next w:val="Normal"/>
    <w:link w:val="Ttulo6Car"/>
    <w:qFormat/>
    <w:rsid w:val="009C5D2C"/>
    <w:pPr>
      <w:suppressAutoHyphens w:val="0"/>
      <w:spacing w:before="240" w:after="60"/>
      <w:outlineLvl w:val="5"/>
    </w:pPr>
    <w:rPr>
      <w:rFonts w:ascii="Times New Roman" w:hAnsi="Times New Roman"/>
      <w:b/>
      <w:bCs/>
      <w:color w:val="auto"/>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link w:val="Ttulo1Car"/>
    <w:autoRedefine/>
    <w:qFormat/>
    <w:rsid w:val="00BF7A87"/>
    <w:pPr>
      <w:keepNext/>
      <w:spacing w:before="240" w:line="360" w:lineRule="exact"/>
      <w:jc w:val="left"/>
      <w:outlineLvl w:val="0"/>
    </w:pPr>
    <w:rPr>
      <w:rFonts w:cs="Arial"/>
      <w:b/>
      <w:bCs/>
      <w:sz w:val="36"/>
      <w:szCs w:val="36"/>
      <w:lang w:val="ca-ES"/>
    </w:rPr>
  </w:style>
  <w:style w:type="paragraph" w:customStyle="1" w:styleId="Encabezado2">
    <w:name w:val="Encabezado 2"/>
    <w:basedOn w:val="Normal"/>
    <w:next w:val="Normal"/>
    <w:link w:val="Ttulo2Car"/>
    <w:qFormat/>
    <w:rsid w:val="00BF7A87"/>
    <w:pPr>
      <w:keepNext/>
      <w:spacing w:before="240" w:after="80" w:line="320" w:lineRule="exact"/>
      <w:jc w:val="left"/>
      <w:outlineLvl w:val="1"/>
    </w:pPr>
    <w:rPr>
      <w:rFonts w:cs="Arial"/>
      <w:b/>
      <w:bCs/>
      <w:iCs/>
      <w:sz w:val="28"/>
      <w:szCs w:val="28"/>
    </w:rPr>
  </w:style>
  <w:style w:type="paragraph" w:customStyle="1" w:styleId="Encabezado3">
    <w:name w:val="Encabezado 3"/>
    <w:basedOn w:val="Normal"/>
    <w:next w:val="Normal"/>
    <w:qFormat/>
    <w:rsid w:val="00BF7A87"/>
    <w:pPr>
      <w:keepNext/>
      <w:spacing w:before="240" w:after="40" w:line="280" w:lineRule="exact"/>
      <w:jc w:val="left"/>
      <w:outlineLvl w:val="2"/>
    </w:pPr>
    <w:rPr>
      <w:rFonts w:cs="Arial"/>
      <w:b/>
      <w:bCs/>
      <w:sz w:val="24"/>
      <w:szCs w:val="26"/>
    </w:rPr>
  </w:style>
  <w:style w:type="character" w:customStyle="1" w:styleId="Ttulo2Car">
    <w:name w:val="Título 2 Car"/>
    <w:basedOn w:val="Fuentedeprrafopredeter"/>
    <w:link w:val="Encabezado2"/>
    <w:uiPriority w:val="9"/>
    <w:rsid w:val="00BF7A87"/>
    <w:rPr>
      <w:rFonts w:ascii="Arial" w:hAnsi="Arial" w:cs="Arial"/>
      <w:b/>
      <w:bCs/>
      <w:iCs/>
      <w:sz w:val="28"/>
      <w:szCs w:val="28"/>
      <w:lang w:val="es-ES" w:eastAsia="es-ES" w:bidi="ar-SA"/>
    </w:rPr>
  </w:style>
  <w:style w:type="character" w:customStyle="1" w:styleId="Ttulo1Car">
    <w:name w:val="Título 1 Car"/>
    <w:basedOn w:val="Fuentedeprrafopredeter"/>
    <w:link w:val="Encabezado1"/>
    <w:rsid w:val="00BF7A87"/>
    <w:rPr>
      <w:rFonts w:ascii="Arial" w:hAnsi="Arial" w:cs="Arial"/>
      <w:b/>
      <w:bCs/>
      <w:sz w:val="36"/>
      <w:szCs w:val="36"/>
      <w:lang w:val="ca-ES" w:eastAsia="es-ES" w:bidi="ar-SA"/>
    </w:rPr>
  </w:style>
  <w:style w:type="character" w:customStyle="1" w:styleId="EnlacedeInternet">
    <w:name w:val="Enlace de Internet"/>
    <w:basedOn w:val="Fuentedeprrafopredeter"/>
    <w:rsid w:val="00D97595"/>
    <w:rPr>
      <w:color w:val="0000FF"/>
      <w:u w:val="single"/>
    </w:rPr>
  </w:style>
  <w:style w:type="character" w:styleId="Refdecomentario">
    <w:name w:val="annotation reference"/>
    <w:basedOn w:val="Fuentedeprrafopredeter"/>
    <w:rsid w:val="00D97595"/>
    <w:rPr>
      <w:sz w:val="18"/>
      <w:szCs w:val="18"/>
    </w:rPr>
  </w:style>
  <w:style w:type="character" w:customStyle="1" w:styleId="SubttuloCar">
    <w:name w:val="Subtítulo Car"/>
    <w:basedOn w:val="Fuentedeprrafopredeter"/>
    <w:link w:val="Subttulo"/>
    <w:rsid w:val="0091720B"/>
    <w:rPr>
      <w:rFonts w:ascii="SRA Serif 1.1" w:hAnsi="SRA Serif 1.1"/>
      <w:sz w:val="24"/>
      <w:szCs w:val="24"/>
    </w:rPr>
  </w:style>
  <w:style w:type="character" w:customStyle="1" w:styleId="TtuloCar">
    <w:name w:val="Título Car"/>
    <w:basedOn w:val="Fuentedeprrafopredeter"/>
    <w:link w:val="Ttulo"/>
    <w:rsid w:val="0091720B"/>
    <w:rPr>
      <w:rFonts w:ascii="SRA Serif 1.1" w:hAnsi="SRA Serif 1.1"/>
      <w:b/>
      <w:bCs/>
      <w:sz w:val="32"/>
      <w:szCs w:val="32"/>
    </w:rPr>
  </w:style>
  <w:style w:type="character" w:customStyle="1" w:styleId="PiedepginaCar">
    <w:name w:val="Pie de página Car"/>
    <w:basedOn w:val="Fuentedeprrafopredeter"/>
    <w:link w:val="Piedepgina"/>
    <w:uiPriority w:val="99"/>
    <w:rsid w:val="00414D00"/>
    <w:rPr>
      <w:rFonts w:ascii="SRA Sans 1.0" w:hAnsi="SRA Sans 1.0"/>
      <w:szCs w:val="22"/>
    </w:rPr>
  </w:style>
  <w:style w:type="character" w:customStyle="1" w:styleId="ng-directive">
    <w:name w:val="ng-directive"/>
    <w:basedOn w:val="Fuentedeprrafopredeter"/>
    <w:rsid w:val="008328A0"/>
  </w:style>
  <w:style w:type="character" w:customStyle="1" w:styleId="paragraphCar">
    <w:name w:val="paragraph Car"/>
    <w:basedOn w:val="Fuentedeprrafopredeter"/>
    <w:rsid w:val="004837C2"/>
    <w:rPr>
      <w:rFonts w:ascii="Times" w:hAnsi="Times"/>
      <w:lang w:val="en-US" w:eastAsia="en-US"/>
    </w:rPr>
  </w:style>
  <w:style w:type="character" w:customStyle="1" w:styleId="TXTCar">
    <w:name w:val="_TXT Car"/>
    <w:basedOn w:val="paragraphCar"/>
    <w:link w:val="TXT"/>
    <w:rsid w:val="00E22981"/>
    <w:rPr>
      <w:rFonts w:ascii="Verdana" w:hAnsi="Verdana"/>
      <w:color w:val="404040"/>
      <w:sz w:val="22"/>
      <w:lang w:val="en-US" w:eastAsia="en-US"/>
    </w:rPr>
  </w:style>
  <w:style w:type="character" w:customStyle="1" w:styleId="TIT1Car">
    <w:name w:val="_TIT1 Car"/>
    <w:basedOn w:val="Fuentedeprrafopredeter"/>
    <w:link w:val="TIT1"/>
    <w:rsid w:val="009C1438"/>
    <w:rPr>
      <w:rFonts w:ascii="Verdana" w:hAnsi="Verdana"/>
      <w:b/>
      <w:bCs/>
      <w:sz w:val="44"/>
      <w:szCs w:val="44"/>
      <w:lang w:val="en-US"/>
    </w:rPr>
  </w:style>
  <w:style w:type="character" w:customStyle="1" w:styleId="ListLabel1">
    <w:name w:val="ListLabel 1"/>
    <w:rsid w:val="000476DE"/>
    <w:rPr>
      <w:rFonts w:cs="Courier New"/>
    </w:rPr>
  </w:style>
  <w:style w:type="character" w:customStyle="1" w:styleId="ListLabel2">
    <w:name w:val="ListLabel 2"/>
    <w:rsid w:val="000476DE"/>
    <w:rPr>
      <w:rFonts w:eastAsia="SimSun" w:cs="Arial"/>
    </w:rPr>
  </w:style>
  <w:style w:type="character" w:customStyle="1" w:styleId="ListLabel3">
    <w:name w:val="ListLabel 3"/>
    <w:rsid w:val="000476DE"/>
    <w:rPr>
      <w:rFonts w:cs="Symbol"/>
    </w:rPr>
  </w:style>
  <w:style w:type="character" w:customStyle="1" w:styleId="ListLabel4">
    <w:name w:val="ListLabel 4"/>
    <w:rsid w:val="000476DE"/>
    <w:rPr>
      <w:rFonts w:cs="Courier New"/>
    </w:rPr>
  </w:style>
  <w:style w:type="character" w:customStyle="1" w:styleId="ListLabel5">
    <w:name w:val="ListLabel 5"/>
    <w:rsid w:val="000476DE"/>
    <w:rPr>
      <w:rFonts w:cs="Wingdings"/>
    </w:rPr>
  </w:style>
  <w:style w:type="character" w:customStyle="1" w:styleId="ListLabel6">
    <w:name w:val="ListLabel 6"/>
    <w:rsid w:val="000476DE"/>
    <w:rPr>
      <w:rFonts w:cs="Cambria"/>
    </w:rPr>
  </w:style>
  <w:style w:type="character" w:customStyle="1" w:styleId="ListLabel7">
    <w:name w:val="ListLabel 7"/>
    <w:rsid w:val="000476DE"/>
    <w:rPr>
      <w:rFonts w:cs="Myriad Pro Black"/>
    </w:rPr>
  </w:style>
  <w:style w:type="character" w:customStyle="1" w:styleId="ListLabel8">
    <w:name w:val="ListLabel 8"/>
    <w:rsid w:val="000476DE"/>
    <w:rPr>
      <w:rFonts w:cs="Symbol"/>
    </w:rPr>
  </w:style>
  <w:style w:type="character" w:customStyle="1" w:styleId="ListLabel9">
    <w:name w:val="ListLabel 9"/>
    <w:rsid w:val="000476DE"/>
    <w:rPr>
      <w:rFonts w:cs="Courier New"/>
    </w:rPr>
  </w:style>
  <w:style w:type="character" w:customStyle="1" w:styleId="ListLabel10">
    <w:name w:val="ListLabel 10"/>
    <w:rsid w:val="000476DE"/>
    <w:rPr>
      <w:rFonts w:cs="Wingdings"/>
    </w:rPr>
  </w:style>
  <w:style w:type="character" w:customStyle="1" w:styleId="ListLabel11">
    <w:name w:val="ListLabel 11"/>
    <w:rsid w:val="000476DE"/>
    <w:rPr>
      <w:rFonts w:cs="Cambria"/>
    </w:rPr>
  </w:style>
  <w:style w:type="character" w:customStyle="1" w:styleId="ListLabel12">
    <w:name w:val="ListLabel 12"/>
    <w:rsid w:val="000476DE"/>
    <w:rPr>
      <w:rFonts w:cs="Myriad Pro Black"/>
    </w:rPr>
  </w:style>
  <w:style w:type="character" w:customStyle="1" w:styleId="ListLabel13">
    <w:name w:val="ListLabel 13"/>
    <w:rsid w:val="000476DE"/>
    <w:rPr>
      <w:rFonts w:cs="Cambria"/>
    </w:rPr>
  </w:style>
  <w:style w:type="character" w:customStyle="1" w:styleId="ListLabel14">
    <w:name w:val="ListLabel 14"/>
    <w:rsid w:val="000476DE"/>
    <w:rPr>
      <w:rFonts w:cs="Courier New"/>
    </w:rPr>
  </w:style>
  <w:style w:type="character" w:customStyle="1" w:styleId="ListLabel15">
    <w:name w:val="ListLabel 15"/>
    <w:rsid w:val="000476DE"/>
    <w:rPr>
      <w:rFonts w:cs="Wingdings"/>
    </w:rPr>
  </w:style>
  <w:style w:type="character" w:customStyle="1" w:styleId="ListLabel16">
    <w:name w:val="ListLabel 16"/>
    <w:rsid w:val="000476DE"/>
    <w:rPr>
      <w:rFonts w:cs="Symbol"/>
    </w:rPr>
  </w:style>
  <w:style w:type="character" w:customStyle="1" w:styleId="ListLabel17">
    <w:name w:val="ListLabel 17"/>
    <w:rsid w:val="000476DE"/>
    <w:rPr>
      <w:rFonts w:cs="Myriad Pro Black"/>
    </w:rPr>
  </w:style>
  <w:style w:type="character" w:customStyle="1" w:styleId="ListLabel18">
    <w:name w:val="ListLabel 18"/>
    <w:rsid w:val="000476DE"/>
    <w:rPr>
      <w:rFonts w:cs="Cambria"/>
    </w:rPr>
  </w:style>
  <w:style w:type="character" w:customStyle="1" w:styleId="ListLabel19">
    <w:name w:val="ListLabel 19"/>
    <w:rsid w:val="000476DE"/>
    <w:rPr>
      <w:rFonts w:cs="Courier New"/>
    </w:rPr>
  </w:style>
  <w:style w:type="character" w:customStyle="1" w:styleId="ListLabel20">
    <w:name w:val="ListLabel 20"/>
    <w:rsid w:val="000476DE"/>
    <w:rPr>
      <w:rFonts w:cs="Wingdings"/>
    </w:rPr>
  </w:style>
  <w:style w:type="character" w:customStyle="1" w:styleId="ListLabel21">
    <w:name w:val="ListLabel 21"/>
    <w:rsid w:val="000476DE"/>
    <w:rPr>
      <w:rFonts w:cs="Symbol"/>
    </w:rPr>
  </w:style>
  <w:style w:type="character" w:customStyle="1" w:styleId="ListLabel22">
    <w:name w:val="ListLabel 22"/>
    <w:rsid w:val="000476DE"/>
    <w:rPr>
      <w:rFonts w:cs="Myriad Pro Black"/>
    </w:rPr>
  </w:style>
  <w:style w:type="character" w:customStyle="1" w:styleId="ListLabel23">
    <w:name w:val="ListLabel 23"/>
    <w:rsid w:val="000476DE"/>
    <w:rPr>
      <w:rFonts w:cs="Cambria"/>
    </w:rPr>
  </w:style>
  <w:style w:type="character" w:customStyle="1" w:styleId="ListLabel24">
    <w:name w:val="ListLabel 24"/>
    <w:rsid w:val="000476DE"/>
    <w:rPr>
      <w:rFonts w:cs="Courier New"/>
    </w:rPr>
  </w:style>
  <w:style w:type="character" w:customStyle="1" w:styleId="ListLabel25">
    <w:name w:val="ListLabel 25"/>
    <w:rsid w:val="000476DE"/>
    <w:rPr>
      <w:rFonts w:cs="Wingdings"/>
    </w:rPr>
  </w:style>
  <w:style w:type="character" w:customStyle="1" w:styleId="ListLabel26">
    <w:name w:val="ListLabel 26"/>
    <w:rsid w:val="000476DE"/>
    <w:rPr>
      <w:rFonts w:cs="Symbol"/>
    </w:rPr>
  </w:style>
  <w:style w:type="character" w:customStyle="1" w:styleId="ListLabel27">
    <w:name w:val="ListLabel 27"/>
    <w:rsid w:val="000476DE"/>
    <w:rPr>
      <w:rFonts w:cs="Myriad Pro Black"/>
    </w:rPr>
  </w:style>
  <w:style w:type="character" w:customStyle="1" w:styleId="ListLabel28">
    <w:name w:val="ListLabel 28"/>
    <w:rsid w:val="000476DE"/>
    <w:rPr>
      <w:rFonts w:cs="Cambria"/>
    </w:rPr>
  </w:style>
  <w:style w:type="character" w:customStyle="1" w:styleId="ListLabel29">
    <w:name w:val="ListLabel 29"/>
    <w:rsid w:val="000476DE"/>
    <w:rPr>
      <w:rFonts w:cs="Courier New"/>
    </w:rPr>
  </w:style>
  <w:style w:type="character" w:customStyle="1" w:styleId="ListLabel30">
    <w:name w:val="ListLabel 30"/>
    <w:rsid w:val="000476DE"/>
    <w:rPr>
      <w:rFonts w:cs="Wingdings"/>
    </w:rPr>
  </w:style>
  <w:style w:type="character" w:customStyle="1" w:styleId="ListLabel31">
    <w:name w:val="ListLabel 31"/>
    <w:rsid w:val="000476DE"/>
    <w:rPr>
      <w:rFonts w:cs="Symbol"/>
    </w:rPr>
  </w:style>
  <w:style w:type="character" w:customStyle="1" w:styleId="ListLabel32">
    <w:name w:val="ListLabel 32"/>
    <w:rsid w:val="000476DE"/>
    <w:rPr>
      <w:rFonts w:cs="Myriad Pro Black"/>
    </w:rPr>
  </w:style>
  <w:style w:type="character" w:customStyle="1" w:styleId="ListLabel33">
    <w:name w:val="ListLabel 33"/>
    <w:rsid w:val="000476DE"/>
    <w:rPr>
      <w:rFonts w:cs="Cambria"/>
    </w:rPr>
  </w:style>
  <w:style w:type="character" w:customStyle="1" w:styleId="ListLabel34">
    <w:name w:val="ListLabel 34"/>
    <w:rsid w:val="000476DE"/>
    <w:rPr>
      <w:rFonts w:cs="Courier New"/>
    </w:rPr>
  </w:style>
  <w:style w:type="character" w:customStyle="1" w:styleId="ListLabel35">
    <w:name w:val="ListLabel 35"/>
    <w:rsid w:val="000476DE"/>
    <w:rPr>
      <w:rFonts w:cs="Wingdings"/>
    </w:rPr>
  </w:style>
  <w:style w:type="character" w:customStyle="1" w:styleId="ListLabel36">
    <w:name w:val="ListLabel 36"/>
    <w:rsid w:val="000476DE"/>
    <w:rPr>
      <w:rFonts w:cs="Symbol"/>
    </w:rPr>
  </w:style>
  <w:style w:type="character" w:customStyle="1" w:styleId="ListLabel37">
    <w:name w:val="ListLabel 37"/>
    <w:rsid w:val="000476DE"/>
    <w:rPr>
      <w:rFonts w:cs="Myriad Pro Black"/>
    </w:rPr>
  </w:style>
  <w:style w:type="character" w:customStyle="1" w:styleId="ListLabel38">
    <w:name w:val="ListLabel 38"/>
    <w:rsid w:val="000476DE"/>
    <w:rPr>
      <w:rFonts w:cs="Cambria"/>
    </w:rPr>
  </w:style>
  <w:style w:type="character" w:customStyle="1" w:styleId="ListLabel39">
    <w:name w:val="ListLabel 39"/>
    <w:rsid w:val="000476DE"/>
    <w:rPr>
      <w:rFonts w:cs="Courier New"/>
    </w:rPr>
  </w:style>
  <w:style w:type="character" w:customStyle="1" w:styleId="ListLabel40">
    <w:name w:val="ListLabel 40"/>
    <w:rsid w:val="000476DE"/>
    <w:rPr>
      <w:rFonts w:cs="Wingdings"/>
    </w:rPr>
  </w:style>
  <w:style w:type="character" w:customStyle="1" w:styleId="ListLabel41">
    <w:name w:val="ListLabel 41"/>
    <w:rsid w:val="000476DE"/>
    <w:rPr>
      <w:rFonts w:cs="Symbol"/>
    </w:rPr>
  </w:style>
  <w:style w:type="character" w:customStyle="1" w:styleId="ListLabel42">
    <w:name w:val="ListLabel 42"/>
    <w:rsid w:val="000476DE"/>
    <w:rPr>
      <w:rFonts w:cs="Myriad Pro Black"/>
    </w:rPr>
  </w:style>
  <w:style w:type="paragraph" w:styleId="Encabezado">
    <w:name w:val="header"/>
    <w:basedOn w:val="Normal"/>
    <w:next w:val="Cuerpodetexto"/>
    <w:rsid w:val="000476DE"/>
    <w:pPr>
      <w:keepNext/>
      <w:spacing w:before="240"/>
    </w:pPr>
    <w:rPr>
      <w:rFonts w:ascii="Liberation Sans" w:eastAsia="Microsoft YaHei" w:hAnsi="Liberation Sans" w:cs="Mangal"/>
      <w:sz w:val="28"/>
      <w:szCs w:val="28"/>
    </w:rPr>
  </w:style>
  <w:style w:type="paragraph" w:customStyle="1" w:styleId="Cuerpodetexto">
    <w:name w:val="Cuerpo de texto"/>
    <w:basedOn w:val="Normal"/>
    <w:rsid w:val="000476DE"/>
    <w:pPr>
      <w:spacing w:after="140" w:line="288" w:lineRule="auto"/>
    </w:pPr>
  </w:style>
  <w:style w:type="paragraph" w:styleId="Lista">
    <w:name w:val="List"/>
    <w:basedOn w:val="Cuerpodetexto"/>
    <w:rsid w:val="000476DE"/>
    <w:rPr>
      <w:rFonts w:cs="Mangal"/>
    </w:rPr>
  </w:style>
  <w:style w:type="paragraph" w:customStyle="1" w:styleId="Pie">
    <w:name w:val="Pie"/>
    <w:basedOn w:val="Normal"/>
    <w:rsid w:val="000476DE"/>
    <w:pPr>
      <w:suppressLineNumbers/>
      <w:spacing w:before="120"/>
    </w:pPr>
    <w:rPr>
      <w:rFonts w:cs="Mangal"/>
      <w:i/>
      <w:iCs/>
      <w:sz w:val="24"/>
      <w:szCs w:val="24"/>
    </w:rPr>
  </w:style>
  <w:style w:type="paragraph" w:customStyle="1" w:styleId="ndice">
    <w:name w:val="Índice"/>
    <w:basedOn w:val="Normal"/>
    <w:rsid w:val="000476DE"/>
    <w:pPr>
      <w:suppressLineNumbers/>
    </w:pPr>
    <w:rPr>
      <w:rFonts w:cs="Mangal"/>
    </w:rPr>
  </w:style>
  <w:style w:type="paragraph" w:customStyle="1" w:styleId="Encabezamiento">
    <w:name w:val="Encabezamiento"/>
    <w:basedOn w:val="Normal"/>
    <w:rsid w:val="002A7502"/>
    <w:pPr>
      <w:tabs>
        <w:tab w:val="center" w:pos="4252"/>
        <w:tab w:val="right" w:pos="8504"/>
      </w:tabs>
    </w:pPr>
  </w:style>
  <w:style w:type="paragraph" w:styleId="Textodeglobo">
    <w:name w:val="Balloon Text"/>
    <w:basedOn w:val="Normal"/>
    <w:semiHidden/>
    <w:rsid w:val="00750A70"/>
    <w:rPr>
      <w:rFonts w:ascii="Tahoma" w:hAnsi="Tahoma" w:cs="Tahoma"/>
      <w:sz w:val="16"/>
      <w:szCs w:val="16"/>
    </w:rPr>
  </w:style>
  <w:style w:type="paragraph" w:styleId="Piedepgina">
    <w:name w:val="footer"/>
    <w:basedOn w:val="Normal"/>
    <w:link w:val="PiedepginaCar"/>
    <w:uiPriority w:val="99"/>
    <w:rsid w:val="002A7502"/>
    <w:pPr>
      <w:tabs>
        <w:tab w:val="center" w:pos="4252"/>
        <w:tab w:val="right" w:pos="8504"/>
      </w:tabs>
    </w:pPr>
  </w:style>
  <w:style w:type="paragraph" w:styleId="ndice1">
    <w:name w:val="index 1"/>
    <w:basedOn w:val="Normal"/>
    <w:next w:val="Normal"/>
    <w:autoRedefine/>
    <w:semiHidden/>
    <w:rsid w:val="00186463"/>
    <w:pPr>
      <w:ind w:left="200" w:hanging="200"/>
    </w:pPr>
  </w:style>
  <w:style w:type="paragraph" w:styleId="ndice2">
    <w:name w:val="index 2"/>
    <w:basedOn w:val="Normal"/>
    <w:next w:val="Normal"/>
    <w:autoRedefine/>
    <w:semiHidden/>
    <w:rsid w:val="00186463"/>
    <w:pPr>
      <w:ind w:left="400" w:hanging="200"/>
    </w:pPr>
  </w:style>
  <w:style w:type="paragraph" w:styleId="ndice3">
    <w:name w:val="index 3"/>
    <w:basedOn w:val="Normal"/>
    <w:next w:val="Normal"/>
    <w:autoRedefine/>
    <w:semiHidden/>
    <w:rsid w:val="00186463"/>
    <w:pPr>
      <w:ind w:left="600" w:hanging="200"/>
    </w:pPr>
  </w:style>
  <w:style w:type="paragraph" w:styleId="ndice4">
    <w:name w:val="index 4"/>
    <w:basedOn w:val="Normal"/>
    <w:next w:val="Normal"/>
    <w:autoRedefine/>
    <w:semiHidden/>
    <w:rsid w:val="00186463"/>
    <w:pPr>
      <w:ind w:left="800" w:hanging="200"/>
    </w:pPr>
  </w:style>
  <w:style w:type="paragraph" w:styleId="ndice5">
    <w:name w:val="index 5"/>
    <w:basedOn w:val="Normal"/>
    <w:next w:val="Normal"/>
    <w:autoRedefine/>
    <w:semiHidden/>
    <w:rsid w:val="00186463"/>
    <w:pPr>
      <w:ind w:left="1000" w:hanging="200"/>
    </w:pPr>
  </w:style>
  <w:style w:type="paragraph" w:styleId="ndice6">
    <w:name w:val="index 6"/>
    <w:basedOn w:val="Normal"/>
    <w:next w:val="Normal"/>
    <w:autoRedefine/>
    <w:semiHidden/>
    <w:rsid w:val="00186463"/>
    <w:pPr>
      <w:ind w:left="1200" w:hanging="200"/>
    </w:pPr>
  </w:style>
  <w:style w:type="paragraph" w:styleId="ndice7">
    <w:name w:val="index 7"/>
    <w:basedOn w:val="Normal"/>
    <w:next w:val="Normal"/>
    <w:autoRedefine/>
    <w:semiHidden/>
    <w:rsid w:val="00186463"/>
    <w:pPr>
      <w:ind w:left="1400" w:hanging="200"/>
    </w:pPr>
  </w:style>
  <w:style w:type="paragraph" w:styleId="ndice8">
    <w:name w:val="index 8"/>
    <w:basedOn w:val="Normal"/>
    <w:next w:val="Normal"/>
    <w:autoRedefine/>
    <w:semiHidden/>
    <w:rsid w:val="00186463"/>
    <w:pPr>
      <w:ind w:left="1600" w:hanging="200"/>
    </w:pPr>
  </w:style>
  <w:style w:type="paragraph" w:styleId="ndice9">
    <w:name w:val="index 9"/>
    <w:basedOn w:val="Normal"/>
    <w:next w:val="Normal"/>
    <w:autoRedefine/>
    <w:semiHidden/>
    <w:rsid w:val="00186463"/>
    <w:pPr>
      <w:ind w:left="1800" w:hanging="200"/>
    </w:pPr>
  </w:style>
  <w:style w:type="paragraph" w:styleId="Ttulodendice">
    <w:name w:val="index heading"/>
    <w:basedOn w:val="Normal"/>
    <w:semiHidden/>
    <w:rsid w:val="00186463"/>
  </w:style>
  <w:style w:type="paragraph" w:customStyle="1" w:styleId="ENUNCIADO">
    <w:name w:val="ENUNCIADO"/>
    <w:basedOn w:val="Normal"/>
    <w:rsid w:val="00D97595"/>
    <w:pPr>
      <w:widowControl w:val="0"/>
      <w:spacing w:before="120" w:after="60"/>
      <w:textAlignment w:val="center"/>
    </w:pPr>
    <w:rPr>
      <w:rFonts w:ascii="Futura Std Book" w:hAnsi="Futura Std Book" w:cs="Calibri"/>
      <w:b/>
      <w:color w:val="000000"/>
      <w:szCs w:val="19"/>
      <w:lang w:val="en-US" w:eastAsia="en-US"/>
    </w:rPr>
  </w:style>
  <w:style w:type="paragraph" w:styleId="Textocomentario">
    <w:name w:val="annotation text"/>
    <w:basedOn w:val="Normal"/>
    <w:link w:val="TextocomentarioCar"/>
    <w:rsid w:val="00D97595"/>
    <w:pPr>
      <w:spacing w:after="0"/>
      <w:ind w:left="340"/>
    </w:pPr>
    <w:rPr>
      <w:rFonts w:ascii="Futura Std Book" w:hAnsi="Futura Std Book" w:cs="Futura Std Book"/>
      <w:sz w:val="24"/>
      <w:szCs w:val="24"/>
      <w:lang w:val="en-US"/>
    </w:rPr>
  </w:style>
  <w:style w:type="paragraph" w:customStyle="1" w:styleId="Cuerpodetextoconsangra">
    <w:name w:val="Cuerpo de texto con sangría"/>
    <w:basedOn w:val="Normal"/>
    <w:rsid w:val="00D97595"/>
    <w:pPr>
      <w:spacing w:after="0"/>
      <w:ind w:left="340"/>
    </w:pPr>
    <w:rPr>
      <w:rFonts w:ascii="Futura Std Book" w:hAnsi="Futura Std Book" w:cs="Futura Std Book"/>
      <w:szCs w:val="19"/>
      <w:lang w:val="en-US"/>
    </w:rPr>
  </w:style>
  <w:style w:type="paragraph" w:styleId="Subttulo">
    <w:name w:val="Subtitle"/>
    <w:basedOn w:val="Normal"/>
    <w:next w:val="Normal"/>
    <w:link w:val="SubttuloCar"/>
    <w:qFormat/>
    <w:rsid w:val="0091720B"/>
    <w:pPr>
      <w:spacing w:after="60"/>
      <w:jc w:val="center"/>
      <w:outlineLvl w:val="1"/>
    </w:pPr>
    <w:rPr>
      <w:rFonts w:ascii="SRA Serif 1.1" w:hAnsi="SRA Serif 1.1"/>
      <w:sz w:val="24"/>
      <w:szCs w:val="24"/>
    </w:rPr>
  </w:style>
  <w:style w:type="paragraph" w:styleId="Ttulo">
    <w:name w:val="Title"/>
    <w:basedOn w:val="Normal"/>
    <w:next w:val="Normal"/>
    <w:link w:val="TtuloCar"/>
    <w:qFormat/>
    <w:rsid w:val="0091720B"/>
    <w:pPr>
      <w:spacing w:before="240" w:after="60"/>
      <w:jc w:val="center"/>
      <w:outlineLvl w:val="0"/>
    </w:pPr>
    <w:rPr>
      <w:rFonts w:ascii="SRA Serif 1.1" w:hAnsi="SRA Serif 1.1"/>
      <w:b/>
      <w:bCs/>
      <w:sz w:val="32"/>
      <w:szCs w:val="32"/>
    </w:rPr>
  </w:style>
  <w:style w:type="paragraph" w:styleId="Prrafodelista">
    <w:name w:val="List Paragraph"/>
    <w:basedOn w:val="Normal"/>
    <w:uiPriority w:val="34"/>
    <w:qFormat/>
    <w:rsid w:val="0091720B"/>
    <w:pPr>
      <w:ind w:left="708"/>
    </w:pPr>
  </w:style>
  <w:style w:type="paragraph" w:customStyle="1" w:styleId="paragraph">
    <w:name w:val="paragraph"/>
    <w:basedOn w:val="Normal"/>
    <w:rsid w:val="008328A0"/>
    <w:pPr>
      <w:spacing w:after="280"/>
      <w:jc w:val="left"/>
    </w:pPr>
    <w:rPr>
      <w:rFonts w:ascii="Times" w:hAnsi="Times"/>
      <w:szCs w:val="20"/>
      <w:lang w:val="en-US" w:eastAsia="en-US"/>
    </w:rPr>
  </w:style>
  <w:style w:type="paragraph" w:customStyle="1" w:styleId="TXT">
    <w:name w:val="_TXT"/>
    <w:basedOn w:val="paragraph"/>
    <w:link w:val="TXTCar"/>
    <w:qFormat/>
    <w:rsid w:val="00E22981"/>
    <w:pPr>
      <w:spacing w:before="280" w:line="260" w:lineRule="exact"/>
      <w:jc w:val="both"/>
    </w:pPr>
    <w:rPr>
      <w:rFonts w:ascii="Verdana" w:hAnsi="Verdana"/>
      <w:color w:val="404040"/>
      <w:sz w:val="22"/>
    </w:rPr>
  </w:style>
  <w:style w:type="paragraph" w:customStyle="1" w:styleId="TIT1">
    <w:name w:val="_TIT1"/>
    <w:basedOn w:val="Normal"/>
    <w:link w:val="TIT1Car"/>
    <w:qFormat/>
    <w:rsid w:val="009C1438"/>
    <w:pPr>
      <w:spacing w:before="360"/>
    </w:pPr>
    <w:rPr>
      <w:rFonts w:ascii="Verdana" w:hAnsi="Verdana"/>
      <w:b/>
      <w:bCs/>
      <w:sz w:val="44"/>
      <w:szCs w:val="44"/>
      <w:lang w:val="en-US"/>
    </w:rPr>
  </w:style>
  <w:style w:type="paragraph" w:customStyle="1" w:styleId="TIT2">
    <w:name w:val="_TIT2"/>
    <w:basedOn w:val="Normal"/>
    <w:qFormat/>
    <w:rsid w:val="009C1438"/>
    <w:pPr>
      <w:tabs>
        <w:tab w:val="left" w:pos="426"/>
      </w:tabs>
      <w:spacing w:before="280"/>
    </w:pPr>
    <w:rPr>
      <w:rFonts w:ascii="Verdana" w:hAnsi="Verdana"/>
      <w:b/>
      <w:bCs/>
      <w:color w:val="808080"/>
      <w:sz w:val="36"/>
      <w:szCs w:val="36"/>
      <w:lang w:val="en-US"/>
    </w:rPr>
  </w:style>
  <w:style w:type="paragraph" w:customStyle="1" w:styleId="TIT3">
    <w:name w:val="_TIT3"/>
    <w:basedOn w:val="Normal"/>
    <w:qFormat/>
    <w:rsid w:val="009C1438"/>
    <w:pPr>
      <w:tabs>
        <w:tab w:val="left" w:pos="426"/>
      </w:tabs>
      <w:spacing w:before="200"/>
    </w:pPr>
    <w:rPr>
      <w:rFonts w:ascii="Verdana" w:hAnsi="Verdana"/>
      <w:b/>
      <w:bCs/>
      <w:sz w:val="32"/>
      <w:szCs w:val="32"/>
      <w:lang w:val="en-US"/>
    </w:rPr>
  </w:style>
  <w:style w:type="paragraph" w:customStyle="1" w:styleId="Pa6">
    <w:name w:val="Pa6"/>
    <w:basedOn w:val="Normal"/>
    <w:rsid w:val="00D15E5F"/>
    <w:pPr>
      <w:widowControl w:val="0"/>
      <w:spacing w:after="0"/>
      <w:jc w:val="left"/>
    </w:pPr>
    <w:rPr>
      <w:rFonts w:ascii="Arial" w:eastAsia="SimSun" w:hAnsi="Arial" w:cs="Mangal"/>
      <w:color w:val="000000"/>
      <w:sz w:val="24"/>
      <w:szCs w:val="24"/>
      <w:lang w:eastAsia="zh-CN" w:bidi="hi-IN"/>
    </w:rPr>
  </w:style>
  <w:style w:type="paragraph" w:customStyle="1" w:styleId="Pa9">
    <w:name w:val="Pa9"/>
    <w:basedOn w:val="Normal"/>
    <w:rsid w:val="00D15E5F"/>
    <w:pPr>
      <w:widowControl w:val="0"/>
      <w:spacing w:after="0"/>
      <w:jc w:val="left"/>
    </w:pPr>
    <w:rPr>
      <w:rFonts w:ascii="Arial" w:eastAsia="SimSun" w:hAnsi="Arial" w:cs="Mangal"/>
      <w:color w:val="000000"/>
      <w:sz w:val="24"/>
      <w:szCs w:val="24"/>
      <w:lang w:eastAsia="zh-CN" w:bidi="hi-IN"/>
    </w:rPr>
  </w:style>
  <w:style w:type="paragraph" w:customStyle="1" w:styleId="Contenidodelmarco">
    <w:name w:val="Contenido del marco"/>
    <w:basedOn w:val="Normal"/>
    <w:rsid w:val="000476DE"/>
  </w:style>
  <w:style w:type="paragraph" w:customStyle="1" w:styleId="Default">
    <w:name w:val="Default"/>
    <w:rsid w:val="000476DE"/>
    <w:pPr>
      <w:widowControl w:val="0"/>
      <w:suppressAutoHyphens/>
    </w:pPr>
    <w:rPr>
      <w:rFonts w:ascii="DJEIJB+Arial" w:hAnsi="DJEIJB+Arial"/>
      <w:color w:val="000000"/>
      <w:sz w:val="24"/>
    </w:rPr>
  </w:style>
  <w:style w:type="paragraph" w:customStyle="1" w:styleId="Pa21">
    <w:name w:val="Pa21"/>
    <w:basedOn w:val="Default"/>
    <w:rsid w:val="000476DE"/>
  </w:style>
  <w:style w:type="character" w:customStyle="1" w:styleId="Ttulo1Car1">
    <w:name w:val="Título 1 Car1"/>
    <w:basedOn w:val="Fuentedeprrafopredeter"/>
    <w:rsid w:val="009C5D2C"/>
    <w:rPr>
      <w:rFonts w:asciiTheme="majorHAnsi" w:eastAsiaTheme="majorEastAsia" w:hAnsiTheme="majorHAnsi" w:cstheme="majorBidi"/>
      <w:b/>
      <w:bCs/>
      <w:color w:val="365F91" w:themeColor="accent1" w:themeShade="BF"/>
      <w:sz w:val="28"/>
      <w:szCs w:val="28"/>
    </w:rPr>
  </w:style>
  <w:style w:type="character" w:customStyle="1" w:styleId="Ttulo2Car1">
    <w:name w:val="Título 2 Car1"/>
    <w:basedOn w:val="Fuentedeprrafopredeter"/>
    <w:rsid w:val="009C5D2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9C5D2C"/>
    <w:rPr>
      <w:rFonts w:ascii="Arial" w:hAnsi="Arial" w:cs="Arial"/>
      <w:b/>
      <w:bCs/>
      <w:sz w:val="24"/>
      <w:szCs w:val="26"/>
    </w:rPr>
  </w:style>
  <w:style w:type="character" w:customStyle="1" w:styleId="Ttulo5Car">
    <w:name w:val="Título 5 Car"/>
    <w:basedOn w:val="Fuentedeprrafopredeter"/>
    <w:link w:val="Ttulo5"/>
    <w:semiHidden/>
    <w:rsid w:val="009C5D2C"/>
    <w:rPr>
      <w:rFonts w:ascii="Calibri" w:hAnsi="Calibri"/>
      <w:b/>
      <w:bCs/>
      <w:i/>
      <w:iCs/>
      <w:sz w:val="26"/>
      <w:szCs w:val="26"/>
    </w:rPr>
  </w:style>
  <w:style w:type="character" w:customStyle="1" w:styleId="Ttulo6Car">
    <w:name w:val="Título 6 Car"/>
    <w:basedOn w:val="Fuentedeprrafopredeter"/>
    <w:link w:val="Ttulo6"/>
    <w:rsid w:val="009C5D2C"/>
    <w:rPr>
      <w:b/>
      <w:bCs/>
      <w:sz w:val="22"/>
      <w:szCs w:val="22"/>
    </w:rPr>
  </w:style>
  <w:style w:type="paragraph" w:customStyle="1" w:styleId="titularPcurri">
    <w:name w:val="titular Pcurri"/>
    <w:basedOn w:val="Ttulo6"/>
    <w:next w:val="Normal"/>
    <w:rsid w:val="009C5D2C"/>
    <w:pPr>
      <w:keepNext/>
      <w:spacing w:before="120" w:after="0"/>
      <w:ind w:left="227" w:right="113" w:hanging="227"/>
      <w:jc w:val="center"/>
    </w:pPr>
    <w:rPr>
      <w:rFonts w:ascii="Arial" w:hAnsi="Arial"/>
      <w:bCs w:val="0"/>
      <w:color w:val="808080"/>
      <w:sz w:val="60"/>
      <w:szCs w:val="20"/>
    </w:rPr>
  </w:style>
  <w:style w:type="paragraph" w:customStyle="1" w:styleId="materiacurri">
    <w:name w:val="materia curri"/>
    <w:basedOn w:val="Normal"/>
    <w:next w:val="Normal"/>
    <w:rsid w:val="009C5D2C"/>
    <w:pPr>
      <w:keepNext/>
      <w:widowControl w:val="0"/>
      <w:suppressAutoHyphens w:val="0"/>
      <w:spacing w:before="100" w:after="100"/>
      <w:ind w:left="113" w:right="113"/>
      <w:jc w:val="center"/>
      <w:outlineLvl w:val="1"/>
    </w:pPr>
    <w:rPr>
      <w:rFonts w:ascii="Arial" w:hAnsi="Arial"/>
      <w:b/>
      <w:snapToGrid w:val="0"/>
      <w:color w:val="auto"/>
      <w:kern w:val="36"/>
      <w:sz w:val="52"/>
      <w:szCs w:val="20"/>
      <w:lang w:val="es-ES_tradnl"/>
    </w:rPr>
  </w:style>
  <w:style w:type="paragraph" w:customStyle="1" w:styleId="cursocurri">
    <w:name w:val="curso curri"/>
    <w:basedOn w:val="Normal"/>
    <w:next w:val="Normal"/>
    <w:rsid w:val="009C5D2C"/>
    <w:pPr>
      <w:suppressAutoHyphens w:val="0"/>
      <w:spacing w:before="120" w:after="0"/>
      <w:ind w:left="113" w:right="113"/>
      <w:jc w:val="center"/>
    </w:pPr>
    <w:rPr>
      <w:rFonts w:ascii="Arial" w:hAnsi="Arial"/>
      <w:b/>
      <w:color w:val="auto"/>
      <w:sz w:val="32"/>
      <w:szCs w:val="20"/>
    </w:rPr>
  </w:style>
  <w:style w:type="paragraph" w:customStyle="1" w:styleId="ciclo2curri">
    <w:name w:val="ciclo2 curri"/>
    <w:basedOn w:val="Normal"/>
    <w:next w:val="Normal"/>
    <w:rsid w:val="009C5D2C"/>
    <w:pPr>
      <w:suppressAutoHyphens w:val="0"/>
      <w:spacing w:before="120" w:after="0"/>
      <w:ind w:left="113" w:right="113"/>
      <w:jc w:val="center"/>
    </w:pPr>
    <w:rPr>
      <w:rFonts w:ascii="Arial" w:hAnsi="Arial"/>
      <w:b/>
      <w:color w:val="808080"/>
      <w:sz w:val="60"/>
      <w:szCs w:val="20"/>
    </w:rPr>
  </w:style>
  <w:style w:type="paragraph" w:customStyle="1" w:styleId="autores">
    <w:name w:val="autores"/>
    <w:basedOn w:val="Textosinformato"/>
    <w:next w:val="Normal"/>
    <w:rsid w:val="009C5D2C"/>
    <w:pPr>
      <w:numPr>
        <w:numId w:val="4"/>
      </w:numPr>
      <w:tabs>
        <w:tab w:val="clear" w:pos="717"/>
      </w:tabs>
      <w:spacing w:before="120" w:after="0"/>
      <w:ind w:left="0" w:right="113"/>
    </w:pPr>
    <w:rPr>
      <w:rFonts w:ascii="Arial" w:hAnsi="Arial" w:cs="Times New Roman"/>
      <w:b/>
      <w:sz w:val="24"/>
    </w:rPr>
  </w:style>
  <w:style w:type="paragraph" w:customStyle="1" w:styleId="nombresautores">
    <w:name w:val="nombres autores"/>
    <w:basedOn w:val="Textosinformato"/>
    <w:next w:val="Textosinformato"/>
    <w:rsid w:val="009C5D2C"/>
    <w:pPr>
      <w:numPr>
        <w:numId w:val="1"/>
      </w:numPr>
      <w:spacing w:before="120" w:after="0"/>
      <w:ind w:left="714" w:right="113" w:hanging="357"/>
    </w:pPr>
    <w:rPr>
      <w:rFonts w:ascii="Arial" w:hAnsi="Arial" w:cs="Times New Roman"/>
      <w:sz w:val="24"/>
    </w:rPr>
  </w:style>
  <w:style w:type="paragraph" w:styleId="Textosinformato">
    <w:name w:val="Plain Text"/>
    <w:basedOn w:val="Normal"/>
    <w:link w:val="TextosinformatoCar"/>
    <w:rsid w:val="009C5D2C"/>
    <w:pPr>
      <w:suppressAutoHyphens w:val="0"/>
    </w:pPr>
    <w:rPr>
      <w:rFonts w:ascii="Courier New" w:hAnsi="Courier New" w:cs="Courier New"/>
      <w:color w:val="auto"/>
      <w:szCs w:val="20"/>
    </w:rPr>
  </w:style>
  <w:style w:type="character" w:customStyle="1" w:styleId="TextosinformatoCar">
    <w:name w:val="Texto sin formato Car"/>
    <w:basedOn w:val="Fuentedeprrafopredeter"/>
    <w:link w:val="Textosinformato"/>
    <w:rsid w:val="009C5D2C"/>
    <w:rPr>
      <w:rFonts w:ascii="Courier New" w:hAnsi="Courier New" w:cs="Courier New"/>
    </w:rPr>
  </w:style>
  <w:style w:type="paragraph" w:customStyle="1" w:styleId="rombonegrita">
    <w:name w:val="rombo negrita"/>
    <w:basedOn w:val="Normal"/>
    <w:next w:val="Normal"/>
    <w:rsid w:val="009C5D2C"/>
    <w:pPr>
      <w:numPr>
        <w:numId w:val="2"/>
      </w:numPr>
      <w:suppressAutoHyphens w:val="0"/>
      <w:spacing w:before="120" w:after="0"/>
      <w:ind w:left="714" w:hanging="357"/>
      <w:jc w:val="left"/>
    </w:pPr>
    <w:rPr>
      <w:rFonts w:ascii="Arial" w:hAnsi="Arial"/>
      <w:b/>
      <w:color w:val="auto"/>
      <w:sz w:val="24"/>
      <w:szCs w:val="20"/>
    </w:rPr>
  </w:style>
  <w:style w:type="paragraph" w:customStyle="1" w:styleId="romboredonda">
    <w:name w:val="rombo redonda"/>
    <w:basedOn w:val="Normal"/>
    <w:next w:val="Normal"/>
    <w:rsid w:val="009C5D2C"/>
    <w:pPr>
      <w:numPr>
        <w:numId w:val="5"/>
      </w:numPr>
      <w:suppressAutoHyphens w:val="0"/>
      <w:spacing w:before="120" w:after="0"/>
      <w:ind w:left="709" w:hanging="352"/>
      <w:jc w:val="left"/>
    </w:pPr>
    <w:rPr>
      <w:rFonts w:ascii="Arial" w:hAnsi="Arial"/>
      <w:color w:val="auto"/>
      <w:sz w:val="24"/>
      <w:szCs w:val="20"/>
    </w:rPr>
  </w:style>
  <w:style w:type="paragraph" w:customStyle="1" w:styleId="modulospresentacion">
    <w:name w:val="modulos presentacion"/>
    <w:basedOn w:val="Normal"/>
    <w:next w:val="Normal"/>
    <w:rsid w:val="009C5D2C"/>
    <w:pPr>
      <w:keepNext/>
      <w:widowControl w:val="0"/>
      <w:suppressAutoHyphens w:val="0"/>
      <w:spacing w:before="240"/>
      <w:ind w:right="113"/>
      <w:outlineLvl w:val="3"/>
    </w:pPr>
    <w:rPr>
      <w:rFonts w:ascii="Arial" w:hAnsi="Arial"/>
      <w:b/>
      <w:snapToGrid w:val="0"/>
      <w:color w:val="auto"/>
      <w:sz w:val="28"/>
      <w:szCs w:val="20"/>
      <w:lang w:val="es-ES_tradnl"/>
    </w:rPr>
  </w:style>
  <w:style w:type="paragraph" w:customStyle="1" w:styleId="TEXTOGENERAL">
    <w:name w:val="TEXTO GENERAL"/>
    <w:basedOn w:val="Normal"/>
    <w:next w:val="Textosinformato"/>
    <w:autoRedefine/>
    <w:rsid w:val="009C5D2C"/>
    <w:pPr>
      <w:tabs>
        <w:tab w:val="left" w:pos="-720"/>
      </w:tabs>
      <w:spacing w:before="120" w:after="0"/>
      <w:jc w:val="left"/>
    </w:pPr>
    <w:rPr>
      <w:rFonts w:ascii="Arial" w:hAnsi="Arial"/>
      <w:noProof/>
      <w:color w:val="000000"/>
      <w:sz w:val="24"/>
      <w:szCs w:val="20"/>
    </w:rPr>
  </w:style>
  <w:style w:type="paragraph" w:customStyle="1" w:styleId="unidadescontenidos">
    <w:name w:val="unidades contenidos"/>
    <w:basedOn w:val="Normal"/>
    <w:next w:val="Normal"/>
    <w:autoRedefine/>
    <w:rsid w:val="009C5D2C"/>
    <w:pPr>
      <w:keepNext/>
      <w:widowControl w:val="0"/>
      <w:suppressAutoHyphens w:val="0"/>
      <w:spacing w:before="360"/>
      <w:ind w:left="1560" w:right="113" w:hanging="1560"/>
      <w:jc w:val="left"/>
      <w:outlineLvl w:val="3"/>
    </w:pPr>
    <w:rPr>
      <w:rFonts w:ascii="Arial" w:hAnsi="Arial"/>
      <w:b/>
      <w:snapToGrid w:val="0"/>
      <w:color w:val="auto"/>
      <w:sz w:val="28"/>
      <w:szCs w:val="20"/>
      <w:lang w:val="es-ES_tradnl"/>
    </w:rPr>
  </w:style>
  <w:style w:type="character" w:customStyle="1" w:styleId="FyQ5">
    <w:name w:val="FyQ 5"/>
    <w:rsid w:val="009C5D2C"/>
    <w:rPr>
      <w:rFonts w:ascii="Lucida Handwriting" w:hAnsi="Lucida Handwriting"/>
      <w:sz w:val="24"/>
      <w:u w:val="none"/>
    </w:rPr>
  </w:style>
  <w:style w:type="paragraph" w:customStyle="1" w:styleId="CONCEPTOSPROGRAMA">
    <w:name w:val="CONCEPTOS_PROGRAMA"/>
    <w:basedOn w:val="Normal"/>
    <w:rsid w:val="009C5D2C"/>
    <w:pPr>
      <w:keepNext/>
      <w:keepLines/>
      <w:numPr>
        <w:numId w:val="6"/>
      </w:numPr>
      <w:suppressAutoHyphens w:val="0"/>
      <w:spacing w:before="240" w:after="240"/>
      <w:jc w:val="left"/>
      <w:outlineLvl w:val="2"/>
    </w:pPr>
    <w:rPr>
      <w:rFonts w:ascii="Arial" w:hAnsi="Arial"/>
      <w:b/>
      <w:color w:val="808080"/>
      <w:sz w:val="24"/>
      <w:szCs w:val="20"/>
    </w:rPr>
  </w:style>
  <w:style w:type="paragraph" w:customStyle="1" w:styleId="ROMBOCONCEPTOS">
    <w:name w:val="ROMBO_CONCEPTOS"/>
    <w:basedOn w:val="Normal"/>
    <w:rsid w:val="009C5D2C"/>
    <w:pPr>
      <w:numPr>
        <w:numId w:val="7"/>
      </w:numPr>
      <w:suppressAutoHyphens w:val="0"/>
      <w:spacing w:before="100" w:after="0"/>
    </w:pPr>
    <w:rPr>
      <w:rFonts w:ascii="Arial" w:hAnsi="Arial"/>
      <w:color w:val="auto"/>
      <w:sz w:val="24"/>
      <w:szCs w:val="20"/>
    </w:rPr>
  </w:style>
  <w:style w:type="paragraph" w:customStyle="1" w:styleId="CURSO">
    <w:name w:val="CURSO"/>
    <w:basedOn w:val="Textosinformato"/>
    <w:next w:val="Textosinformato"/>
    <w:rsid w:val="009C5D2C"/>
    <w:pPr>
      <w:spacing w:before="120" w:after="80"/>
      <w:ind w:right="113"/>
    </w:pPr>
    <w:rPr>
      <w:rFonts w:ascii="Times New Roman" w:hAnsi="Times New Roman" w:cs="Times New Roman"/>
      <w:b/>
      <w:sz w:val="28"/>
    </w:rPr>
  </w:style>
  <w:style w:type="paragraph" w:customStyle="1" w:styleId="enumeracinguincontenido">
    <w:name w:val="enumeración guión contenido"/>
    <w:basedOn w:val="Normal"/>
    <w:rsid w:val="009C5D2C"/>
    <w:pPr>
      <w:numPr>
        <w:numId w:val="9"/>
      </w:numPr>
      <w:suppressAutoHyphens w:val="0"/>
      <w:spacing w:before="120" w:after="0"/>
      <w:jc w:val="left"/>
    </w:pPr>
    <w:rPr>
      <w:rFonts w:ascii="Arial" w:hAnsi="Arial"/>
      <w:color w:val="auto"/>
      <w:sz w:val="24"/>
      <w:szCs w:val="20"/>
    </w:rPr>
  </w:style>
  <w:style w:type="paragraph" w:customStyle="1" w:styleId="ROMBOSOBJETIVOS">
    <w:name w:val="ROMBOS_OBJETIVOS"/>
    <w:basedOn w:val="Normal"/>
    <w:rsid w:val="009C5D2C"/>
    <w:pPr>
      <w:numPr>
        <w:numId w:val="10"/>
      </w:numPr>
      <w:suppressAutoHyphens w:val="0"/>
      <w:spacing w:before="120"/>
    </w:pPr>
    <w:rPr>
      <w:rFonts w:ascii="Arial" w:hAnsi="Arial"/>
      <w:color w:val="auto"/>
      <w:sz w:val="24"/>
      <w:szCs w:val="24"/>
    </w:rPr>
  </w:style>
  <w:style w:type="paragraph" w:customStyle="1" w:styleId="Noesquema">
    <w:name w:val="Noesquema"/>
    <w:basedOn w:val="Normal"/>
    <w:rsid w:val="009C5D2C"/>
    <w:pPr>
      <w:keepLines/>
      <w:widowControl w:val="0"/>
      <w:tabs>
        <w:tab w:val="left" w:pos="567"/>
      </w:tabs>
      <w:suppressAutoHyphens w:val="0"/>
      <w:spacing w:before="60" w:after="0"/>
      <w:ind w:left="567" w:firstLine="567"/>
    </w:pPr>
    <w:rPr>
      <w:rFonts w:ascii="Times New Roman" w:hAnsi="Times New Roman"/>
      <w:color w:val="auto"/>
      <w:sz w:val="24"/>
      <w:szCs w:val="20"/>
    </w:rPr>
  </w:style>
  <w:style w:type="paragraph" w:customStyle="1" w:styleId="PROGROBJETIVOS1">
    <w:name w:val="PROGR_OBJETIVOS_1"/>
    <w:basedOn w:val="Normal"/>
    <w:autoRedefine/>
    <w:rsid w:val="009C5D2C"/>
    <w:pPr>
      <w:keepNext/>
      <w:keepLines/>
      <w:tabs>
        <w:tab w:val="left" w:pos="1134"/>
      </w:tabs>
      <w:suppressAutoHyphens w:val="0"/>
      <w:spacing w:before="240"/>
      <w:jc w:val="left"/>
      <w:outlineLvl w:val="1"/>
    </w:pPr>
    <w:rPr>
      <w:rFonts w:ascii="Verdana" w:hAnsi="Verdana"/>
      <w:b/>
      <w:color w:val="auto"/>
      <w:sz w:val="28"/>
      <w:szCs w:val="28"/>
    </w:rPr>
  </w:style>
  <w:style w:type="character" w:customStyle="1" w:styleId="CarCar2">
    <w:name w:val="Car Car2"/>
    <w:rsid w:val="009C5D2C"/>
    <w:rPr>
      <w:rFonts w:ascii="Arial" w:hAnsi="Arial" w:cs="Arial"/>
      <w:b/>
      <w:bCs/>
      <w:color w:val="808080"/>
      <w:kern w:val="32"/>
      <w:sz w:val="36"/>
      <w:szCs w:val="36"/>
      <w:lang w:val="ca-ES" w:eastAsia="es-ES" w:bidi="ar-SA"/>
    </w:rPr>
  </w:style>
  <w:style w:type="paragraph" w:styleId="Listaconvietas2">
    <w:name w:val="List Bullet 2"/>
    <w:basedOn w:val="Normal"/>
    <w:autoRedefine/>
    <w:rsid w:val="009C5D2C"/>
    <w:pPr>
      <w:numPr>
        <w:numId w:val="17"/>
      </w:numPr>
      <w:suppressAutoHyphens w:val="0"/>
      <w:spacing w:after="0" w:line="288" w:lineRule="auto"/>
      <w:jc w:val="left"/>
    </w:pPr>
    <w:rPr>
      <w:rFonts w:ascii="Arial" w:hAnsi="Arial" w:cs="Arial"/>
      <w:b/>
      <w:color w:val="auto"/>
      <w:spacing w:val="-3"/>
      <w:sz w:val="22"/>
      <w:lang w:val="es-ES_tradnl"/>
    </w:rPr>
  </w:style>
  <w:style w:type="paragraph" w:customStyle="1" w:styleId="Prrafodelista3">
    <w:name w:val="Párrafo de lista3"/>
    <w:basedOn w:val="Normal"/>
    <w:uiPriority w:val="99"/>
    <w:qFormat/>
    <w:rsid w:val="009C5D2C"/>
    <w:pPr>
      <w:suppressAutoHyphens w:val="0"/>
      <w:spacing w:after="200" w:line="276" w:lineRule="auto"/>
      <w:ind w:left="720"/>
      <w:jc w:val="left"/>
    </w:pPr>
    <w:rPr>
      <w:rFonts w:ascii="Calibri" w:hAnsi="Calibri" w:cs="Calibri"/>
      <w:color w:val="auto"/>
      <w:sz w:val="22"/>
    </w:rPr>
  </w:style>
  <w:style w:type="paragraph" w:styleId="Asuntodelcomentario">
    <w:name w:val="annotation subject"/>
    <w:basedOn w:val="Textocomentario"/>
    <w:next w:val="Textocomentario"/>
    <w:link w:val="AsuntodelcomentarioCar"/>
    <w:rsid w:val="00A97210"/>
    <w:pPr>
      <w:spacing w:after="120"/>
      <w:ind w:left="0"/>
    </w:pPr>
    <w:rPr>
      <w:rFonts w:ascii="SRA Sans 1.0" w:hAnsi="SRA Sans 1.0" w:cs="Times New Roman"/>
      <w:b/>
      <w:bCs/>
      <w:sz w:val="20"/>
      <w:szCs w:val="20"/>
      <w:lang w:val="es-ES"/>
    </w:rPr>
  </w:style>
  <w:style w:type="character" w:customStyle="1" w:styleId="TextocomentarioCar">
    <w:name w:val="Texto comentario Car"/>
    <w:basedOn w:val="Fuentedeprrafopredeter"/>
    <w:link w:val="Textocomentario"/>
    <w:rsid w:val="00A97210"/>
    <w:rPr>
      <w:rFonts w:ascii="Futura Std Book" w:hAnsi="Futura Std Book" w:cs="Futura Std Book"/>
      <w:color w:val="00000A"/>
      <w:sz w:val="24"/>
      <w:szCs w:val="24"/>
      <w:lang w:val="en-US"/>
    </w:rPr>
  </w:style>
  <w:style w:type="character" w:customStyle="1" w:styleId="AsuntodelcomentarioCar">
    <w:name w:val="Asunto del comentario Car"/>
    <w:basedOn w:val="TextocomentarioCar"/>
    <w:link w:val="Asuntodelcomentario"/>
    <w:rsid w:val="00A97210"/>
    <w:rPr>
      <w:rFonts w:ascii="Futura Std Book" w:hAnsi="Futura Std Book" w:cs="Futura Std Book"/>
      <w:color w:val="00000A"/>
      <w:sz w:val="24"/>
      <w:szCs w:val="24"/>
      <w:lang w:val="en-US"/>
    </w:rPr>
  </w:style>
  <w:style w:type="paragraph" w:styleId="Textodebloque">
    <w:name w:val="Block Text"/>
    <w:basedOn w:val="Normal"/>
    <w:semiHidden/>
    <w:rsid w:val="000356A6"/>
    <w:pPr>
      <w:suppressAutoHyphens w:val="0"/>
      <w:spacing w:after="0"/>
      <w:ind w:left="342" w:right="143" w:firstLine="18"/>
    </w:pPr>
    <w:rPr>
      <w:rFonts w:ascii="Garamond Book" w:hAnsi="Garamond Book"/>
      <w:color w:val="auto"/>
      <w:sz w:val="24"/>
      <w:szCs w:val="24"/>
    </w:rPr>
  </w:style>
  <w:style w:type="table" w:styleId="Tablaconcuadrcula">
    <w:name w:val="Table Grid"/>
    <w:basedOn w:val="Tablanormal"/>
    <w:rsid w:val="0044056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fasissutil">
    <w:name w:val="Subtle Emphasis"/>
    <w:basedOn w:val="Fuentedeprrafopredeter"/>
    <w:uiPriority w:val="19"/>
    <w:qFormat/>
    <w:rsid w:val="006246FC"/>
    <w:rPr>
      <w:i/>
      <w:iCs/>
      <w:color w:val="808080" w:themeColor="text1" w:themeTint="7F"/>
    </w:rPr>
  </w:style>
  <w:style w:type="character" w:styleId="Referenciasutil">
    <w:name w:val="Subtle Reference"/>
    <w:basedOn w:val="Fuentedeprrafopredeter"/>
    <w:uiPriority w:val="31"/>
    <w:qFormat/>
    <w:rsid w:val="00812F07"/>
    <w:rPr>
      <w:smallCaps/>
      <w:color w:val="C0504D" w:themeColor="accent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oleObject" Target="embeddings/oleObject6.bin"/><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wmf"/><Relationship Id="rId37" Type="http://schemas.openxmlformats.org/officeDocument/2006/relationships/oleObject" Target="embeddings/oleObject2.bin"/><Relationship Id="rId40" Type="http://schemas.openxmlformats.org/officeDocument/2006/relationships/image" Target="media/image30.wmf"/><Relationship Id="rId45" Type="http://schemas.openxmlformats.org/officeDocument/2006/relationships/image" Target="media/image33.wmf"/><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2.emf"/><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oleObject" Target="embeddings/oleObject1.bin"/><Relationship Id="rId38" Type="http://schemas.openxmlformats.org/officeDocument/2006/relationships/image" Target="media/image28.png"/><Relationship Id="rId46" Type="http://schemas.openxmlformats.org/officeDocument/2006/relationships/oleObject" Target="embeddings/oleObject5.bin"/><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oleObject" Target="embeddings/oleObject3.bin"/><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wmf"/><Relationship Id="rId49" Type="http://schemas.openxmlformats.org/officeDocument/2006/relationships/image" Target="media/image36.wmf"/><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oleObject" Target="embeddings/oleObject4.bin"/><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70.emf"/></Relationships>
</file>

<file path=word/_rels/header1.xml.rels><?xml version="1.0" encoding="UTF-8" standalone="yes"?>
<Relationships xmlns="http://schemas.openxmlformats.org/package/2006/relationships"><Relationship Id="rId1" Type="http://schemas.openxmlformats.org/officeDocument/2006/relationships/image" Target="media/image69.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9BBC33-EE31-4239-BDD3-8734899A1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4709</Words>
  <Characters>25903</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Disposición 37 del BOE núm. 3 de 2015</vt:lpstr>
    </vt:vector>
  </TitlesOfParts>
  <Company>The McGraw-Hill Companies</Company>
  <LinksUpToDate>false</LinksUpToDate>
  <CharactersWithSpaces>30551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Disposición 37 del BOE núm. 3 de 2015</dc:title>
  <dc:subject>BOE-A-2015-37</dc:subject>
  <dc:creator>MINISTERIO DE EDUCACIÓN, CULTURA Y DEPORTE</dc:creator>
  <cp:keywords>BOE-A-2015-37 BOE 3 de 2015 37 03/01/2015</cp:keywords>
  <cp:lastModifiedBy>Dani</cp:lastModifiedBy>
  <cp:revision>2</cp:revision>
  <cp:lastPrinted>2015-05-14T14:58:00Z</cp:lastPrinted>
  <dcterms:created xsi:type="dcterms:W3CDTF">2017-10-24T22:55:00Z</dcterms:created>
  <dcterms:modified xsi:type="dcterms:W3CDTF">2017-10-24T22:55:00Z</dcterms:modified>
  <dc:language>es-ES</dc:language>
</cp:coreProperties>
</file>