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B19D8" w14:textId="3C1E8845" w:rsidR="002D4F05" w:rsidRPr="0000734F" w:rsidRDefault="002D4F05" w:rsidP="002D4F05">
      <w:pPr>
        <w:pStyle w:val="TIT3"/>
        <w:pBdr>
          <w:top w:val="nil"/>
          <w:left w:val="nil"/>
          <w:bottom w:val="single" w:sz="18" w:space="1" w:color="E36C0A"/>
          <w:right w:val="nil"/>
        </w:pBdr>
        <w:spacing w:before="240"/>
        <w:rPr>
          <w:rFonts w:asciiTheme="majorHAnsi" w:hAnsiTheme="majorHAnsi"/>
          <w:szCs w:val="28"/>
          <w:lang w:val="es-ES_tradnl"/>
        </w:rPr>
      </w:pPr>
      <w:bookmarkStart w:id="0" w:name="_Ref529794531"/>
      <w:bookmarkStart w:id="1" w:name="_Toc531418811"/>
      <w:bookmarkStart w:id="2" w:name="_Toc1298226"/>
      <w:bookmarkStart w:id="3" w:name="_Toc1902637"/>
      <w:bookmarkStart w:id="4" w:name="_Toc4303920"/>
      <w:bookmarkStart w:id="5" w:name="_Toc6125745"/>
      <w:bookmarkStart w:id="6" w:name="_GoBack"/>
      <w:bookmarkEnd w:id="6"/>
      <w:r w:rsidRPr="0000734F">
        <w:rPr>
          <w:rFonts w:asciiTheme="majorHAnsi" w:hAnsiTheme="majorHAnsi"/>
          <w:szCs w:val="28"/>
          <w:lang w:val="es-ES_tradnl"/>
        </w:rPr>
        <w:t xml:space="preserve">Unidad </w:t>
      </w:r>
      <w:r w:rsidR="00515C03" w:rsidRPr="0000734F">
        <w:rPr>
          <w:rFonts w:asciiTheme="majorHAnsi" w:hAnsiTheme="majorHAnsi"/>
          <w:szCs w:val="28"/>
          <w:lang w:val="es-ES_tradnl"/>
        </w:rPr>
        <w:t>7</w:t>
      </w:r>
      <w:r w:rsidRPr="0000734F">
        <w:rPr>
          <w:rFonts w:asciiTheme="majorHAnsi" w:hAnsiTheme="majorHAnsi"/>
          <w:szCs w:val="28"/>
          <w:lang w:val="es-ES_tradnl"/>
        </w:rPr>
        <w:t xml:space="preserve">. </w:t>
      </w:r>
      <w:r w:rsidR="00571C66" w:rsidRPr="0000734F">
        <w:rPr>
          <w:rFonts w:asciiTheme="majorHAnsi" w:hAnsiTheme="majorHAnsi"/>
          <w:szCs w:val="28"/>
          <w:lang w:val="es-ES_tradnl"/>
        </w:rPr>
        <w:t>Automatización neumática</w:t>
      </w:r>
    </w:p>
    <w:bookmarkEnd w:id="0"/>
    <w:bookmarkEnd w:id="1"/>
    <w:bookmarkEnd w:id="2"/>
    <w:bookmarkEnd w:id="3"/>
    <w:bookmarkEnd w:id="4"/>
    <w:bookmarkEnd w:id="5"/>
    <w:p w14:paraId="4BD7AB16" w14:textId="77777777" w:rsidR="00083380" w:rsidRPr="0000734F" w:rsidRDefault="00083380" w:rsidP="002D4F05">
      <w:pPr>
        <w:pStyle w:val="Ttulo1"/>
        <w:rPr>
          <w:lang w:val="es-ES_tradnl"/>
        </w:rPr>
      </w:pPr>
    </w:p>
    <w:p w14:paraId="1CBB3F99" w14:textId="256946C6" w:rsidR="002D4F05" w:rsidRPr="0000734F" w:rsidRDefault="00056B16" w:rsidP="002D4F05">
      <w:pPr>
        <w:pStyle w:val="Ttulo1"/>
        <w:rPr>
          <w:sz w:val="24"/>
          <w:szCs w:val="24"/>
        </w:rPr>
      </w:pPr>
      <w:r w:rsidRPr="0000734F">
        <w:rPr>
          <w:sz w:val="24"/>
          <w:szCs w:val="24"/>
        </w:rPr>
        <w:t>Para pensar antes de empezar</w:t>
      </w:r>
    </w:p>
    <w:p w14:paraId="55F5930D" w14:textId="77777777" w:rsidR="006B01B6" w:rsidRPr="0000734F" w:rsidRDefault="006B01B6" w:rsidP="006B01B6">
      <w:pPr>
        <w:rPr>
          <w:sz w:val="24"/>
          <w:szCs w:val="24"/>
        </w:rPr>
      </w:pPr>
    </w:p>
    <w:p w14:paraId="7B88B31D" w14:textId="26D1AF84" w:rsidR="00923323" w:rsidRPr="0000734F" w:rsidRDefault="00056B16" w:rsidP="00923323">
      <w:pPr>
        <w:spacing w:after="200" w:line="276" w:lineRule="auto"/>
        <w:ind w:left="426" w:hanging="426"/>
        <w:contextualSpacing/>
        <w:rPr>
          <w:rFonts w:asciiTheme="majorHAnsi" w:hAnsiTheme="majorHAnsi"/>
          <w:b/>
          <w:sz w:val="22"/>
        </w:rPr>
      </w:pPr>
      <w:r w:rsidRPr="0000734F">
        <w:rPr>
          <w:rFonts w:asciiTheme="majorHAnsi" w:hAnsiTheme="majorHAnsi"/>
          <w:b/>
          <w:bCs/>
          <w:sz w:val="22"/>
        </w:rPr>
        <w:t>1&gt;</w:t>
      </w:r>
      <w:r w:rsidRPr="0000734F">
        <w:rPr>
          <w:rFonts w:asciiTheme="majorHAnsi" w:hAnsiTheme="majorHAnsi"/>
          <w:b/>
          <w:bCs/>
          <w:sz w:val="22"/>
        </w:rPr>
        <w:tab/>
      </w:r>
      <w:r w:rsidR="00923323" w:rsidRPr="0000734F">
        <w:rPr>
          <w:rFonts w:asciiTheme="majorHAnsi" w:hAnsiTheme="majorHAnsi"/>
          <w:b/>
          <w:sz w:val="22"/>
        </w:rPr>
        <w:t>¿Alguna vez has inflado las ruedas de tu bicicleta con un inflador? Reflexiona sobre el proceso de inflado y en la energía que es necesario aportar. ¿Has pensado qué tipo de elementos se encuentran en el inflador y cuál será su misión?</w:t>
      </w:r>
    </w:p>
    <w:p w14:paraId="038E9842" w14:textId="77777777" w:rsidR="00C323E5" w:rsidRPr="0000734F" w:rsidRDefault="00C323E5" w:rsidP="00C323E5">
      <w:pPr>
        <w:autoSpaceDE w:val="0"/>
        <w:autoSpaceDN w:val="0"/>
        <w:adjustRightInd w:val="0"/>
        <w:spacing w:after="0"/>
        <w:ind w:left="438"/>
        <w:rPr>
          <w:rFonts w:asciiTheme="majorHAnsi" w:hAnsiTheme="majorHAnsi" w:cs="SRASans1.0-Book"/>
          <w:sz w:val="22"/>
        </w:rPr>
      </w:pPr>
      <w:r w:rsidRPr="0000734F">
        <w:rPr>
          <w:rFonts w:asciiTheme="majorHAnsi" w:hAnsiTheme="majorHAnsi" w:cs="SRASans1.0-Book"/>
          <w:sz w:val="22"/>
        </w:rPr>
        <w:t>Un inflador de ruedas de bicicleta es una bomba que tiene un pistón que aspira aire en la carrera ascendente y lo comprime en la descendente, siendo este aire comprimido el que se introduce en la rueda de la bicicleta. Por tanto, este mecanismo utiliza la tecnología neumática.</w:t>
      </w:r>
    </w:p>
    <w:p w14:paraId="6816DEBB" w14:textId="1073DB85" w:rsidR="0068375F" w:rsidRPr="0000734F" w:rsidRDefault="00C323E5" w:rsidP="00C323E5">
      <w:pPr>
        <w:autoSpaceDE w:val="0"/>
        <w:autoSpaceDN w:val="0"/>
        <w:adjustRightInd w:val="0"/>
        <w:spacing w:after="0"/>
        <w:ind w:left="438"/>
        <w:rPr>
          <w:rFonts w:asciiTheme="majorHAnsi" w:hAnsiTheme="majorHAnsi" w:cs="SRASans1.0-Book"/>
          <w:sz w:val="22"/>
        </w:rPr>
      </w:pPr>
      <w:r w:rsidRPr="0000734F">
        <w:rPr>
          <w:rFonts w:asciiTheme="majorHAnsi" w:hAnsiTheme="majorHAnsi" w:cs="SRASans1.0-Book"/>
          <w:sz w:val="22"/>
        </w:rPr>
        <w:t xml:space="preserve">En el inflador hay, como ya se ha dicho, una bomba, un pistón y unas válvulas </w:t>
      </w:r>
      <w:proofErr w:type="spellStart"/>
      <w:r w:rsidRPr="0000734F">
        <w:rPr>
          <w:rFonts w:asciiTheme="majorHAnsi" w:hAnsiTheme="majorHAnsi" w:cs="SRASans1.0-Book"/>
          <w:sz w:val="22"/>
        </w:rPr>
        <w:t>antirretorno</w:t>
      </w:r>
      <w:proofErr w:type="spellEnd"/>
      <w:r w:rsidRPr="0000734F">
        <w:rPr>
          <w:rFonts w:asciiTheme="majorHAnsi" w:hAnsiTheme="majorHAnsi" w:cs="SRASans1.0-Book"/>
          <w:sz w:val="22"/>
        </w:rPr>
        <w:t>.</w:t>
      </w:r>
    </w:p>
    <w:p w14:paraId="506B8DB7" w14:textId="77777777" w:rsidR="0068375F" w:rsidRPr="0000734F" w:rsidRDefault="0068375F" w:rsidP="0068375F">
      <w:pPr>
        <w:suppressAutoHyphens w:val="0"/>
        <w:spacing w:after="200" w:line="276" w:lineRule="auto"/>
        <w:ind w:left="426" w:hanging="426"/>
        <w:contextualSpacing/>
        <w:jc w:val="left"/>
        <w:rPr>
          <w:rFonts w:ascii="Cambria" w:hAnsi="Cambria"/>
          <w:b/>
          <w:sz w:val="24"/>
          <w:szCs w:val="24"/>
          <w:lang w:val="es-ES_tradnl"/>
        </w:rPr>
      </w:pPr>
    </w:p>
    <w:p w14:paraId="4157890F" w14:textId="79966269" w:rsidR="002D4F05" w:rsidRPr="0000734F" w:rsidRDefault="00923323" w:rsidP="00923323">
      <w:pPr>
        <w:spacing w:after="200" w:line="276" w:lineRule="auto"/>
        <w:ind w:left="426" w:hanging="426"/>
        <w:contextualSpacing/>
        <w:rPr>
          <w:rFonts w:asciiTheme="majorHAnsi" w:hAnsiTheme="majorHAnsi"/>
          <w:b/>
          <w:sz w:val="22"/>
        </w:rPr>
      </w:pPr>
      <w:r w:rsidRPr="0000734F">
        <w:rPr>
          <w:rFonts w:asciiTheme="majorHAnsi" w:hAnsiTheme="majorHAnsi"/>
          <w:b/>
          <w:bCs/>
          <w:sz w:val="22"/>
        </w:rPr>
        <w:t>2&gt;</w:t>
      </w:r>
      <w:r w:rsidRPr="0000734F">
        <w:rPr>
          <w:rFonts w:asciiTheme="majorHAnsi" w:hAnsiTheme="majorHAnsi"/>
          <w:b/>
          <w:bCs/>
          <w:sz w:val="22"/>
        </w:rPr>
        <w:tab/>
      </w:r>
      <w:r w:rsidRPr="0000734F">
        <w:rPr>
          <w:rFonts w:asciiTheme="majorHAnsi" w:hAnsiTheme="majorHAnsi"/>
          <w:b/>
          <w:sz w:val="22"/>
        </w:rPr>
        <w:t>¿Serías capaz de indicar cinco aplicaciones cotidianas del aire a presión?</w:t>
      </w:r>
    </w:p>
    <w:p w14:paraId="157111B2" w14:textId="6D1A7DE3" w:rsidR="000D63E8" w:rsidRPr="0000734F" w:rsidRDefault="00C51535" w:rsidP="000D63E8">
      <w:pPr>
        <w:autoSpaceDE w:val="0"/>
        <w:autoSpaceDN w:val="0"/>
        <w:adjustRightInd w:val="0"/>
        <w:spacing w:after="0"/>
        <w:ind w:left="438"/>
        <w:rPr>
          <w:rFonts w:asciiTheme="majorHAnsi" w:hAnsiTheme="majorHAnsi" w:cs="SRASans1.0-Book"/>
          <w:sz w:val="22"/>
        </w:rPr>
      </w:pPr>
      <w:r w:rsidRPr="00C51535">
        <w:rPr>
          <w:rFonts w:asciiTheme="majorHAnsi" w:hAnsiTheme="majorHAnsi" w:cs="SRASans1.0-Book"/>
          <w:sz w:val="22"/>
        </w:rPr>
        <w:t>Inflador de neumáticos, fuelle para chimeneas, destornillador automático, tornos de dentista, aspirador.</w:t>
      </w:r>
    </w:p>
    <w:p w14:paraId="7174DDB6" w14:textId="77777777" w:rsidR="004412BC" w:rsidRPr="0000734F" w:rsidRDefault="004412BC" w:rsidP="00056B16">
      <w:pPr>
        <w:suppressAutoHyphens w:val="0"/>
        <w:spacing w:after="200" w:line="276" w:lineRule="auto"/>
        <w:ind w:left="426" w:hanging="426"/>
        <w:contextualSpacing/>
        <w:jc w:val="left"/>
        <w:rPr>
          <w:rFonts w:ascii="Cambria" w:hAnsi="Cambria"/>
          <w:b/>
          <w:sz w:val="24"/>
          <w:szCs w:val="24"/>
          <w:lang w:val="es-ES_tradnl"/>
        </w:rPr>
      </w:pPr>
    </w:p>
    <w:p w14:paraId="5631D6A5" w14:textId="4082D042" w:rsidR="002D4F05" w:rsidRPr="0000734F" w:rsidRDefault="00C635E1" w:rsidP="002D4F05">
      <w:pPr>
        <w:pStyle w:val="Ttulo1"/>
        <w:rPr>
          <w:sz w:val="24"/>
          <w:szCs w:val="24"/>
          <w:lang w:val="es-ES_tradnl"/>
        </w:rPr>
      </w:pPr>
      <w:r w:rsidRPr="0000734F">
        <w:rPr>
          <w:sz w:val="24"/>
          <w:szCs w:val="24"/>
          <w:lang w:val="es-ES_tradnl"/>
        </w:rPr>
        <w:t>Actividades</w:t>
      </w:r>
    </w:p>
    <w:p w14:paraId="49174F5D" w14:textId="77777777" w:rsidR="006B01B6" w:rsidRPr="0000734F" w:rsidRDefault="006B01B6" w:rsidP="006B01B6">
      <w:pPr>
        <w:rPr>
          <w:sz w:val="24"/>
          <w:szCs w:val="24"/>
        </w:rPr>
      </w:pPr>
    </w:p>
    <w:p w14:paraId="388A5186" w14:textId="6B301AD6" w:rsidR="00A26B9F" w:rsidRPr="0000734F" w:rsidRDefault="00A26B9F" w:rsidP="00B979D4">
      <w:pPr>
        <w:ind w:left="426" w:hanging="426"/>
        <w:rPr>
          <w:b/>
          <w:sz w:val="22"/>
        </w:rPr>
      </w:pPr>
      <w:r w:rsidRPr="0000734F">
        <w:rPr>
          <w:b/>
          <w:bCs/>
          <w:sz w:val="22"/>
        </w:rPr>
        <w:t>1&gt;</w:t>
      </w:r>
      <w:r w:rsidR="00A541E7" w:rsidRPr="0000734F">
        <w:rPr>
          <w:b/>
          <w:bCs/>
          <w:sz w:val="22"/>
        </w:rPr>
        <w:tab/>
      </w:r>
      <w:r w:rsidR="00B979D4" w:rsidRPr="0000734F">
        <w:rPr>
          <w:b/>
          <w:sz w:val="22"/>
        </w:rPr>
        <w:t>Determina el caudal que necesita un cilindro que posee una sección de 40 mm de diámetro para poder desplazarse a una velocidad de 0,5 m/s y vencer la carga de una masa de 80 kg (Fig. 7.4).</w:t>
      </w:r>
    </w:p>
    <w:p w14:paraId="2F826F44" w14:textId="37A469D8" w:rsidR="00B979D4" w:rsidRPr="0000734F" w:rsidRDefault="00B979D4" w:rsidP="00165176">
      <w:pPr>
        <w:ind w:left="426" w:hanging="426"/>
        <w:jc w:val="center"/>
        <w:rPr>
          <w:b/>
          <w:sz w:val="22"/>
        </w:rPr>
      </w:pPr>
      <w:r w:rsidRPr="0000734F">
        <w:rPr>
          <w:b/>
          <w:noProof/>
          <w:sz w:val="22"/>
        </w:rPr>
        <w:drawing>
          <wp:inline distT="0" distB="0" distL="0" distR="0" wp14:anchorId="793ACD3E" wp14:editId="30C35BF0">
            <wp:extent cx="898713" cy="261556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8713" cy="2615565"/>
                    </a:xfrm>
                    <a:prstGeom prst="rect">
                      <a:avLst/>
                    </a:prstGeom>
                    <a:noFill/>
                    <a:ln>
                      <a:noFill/>
                    </a:ln>
                  </pic:spPr>
                </pic:pic>
              </a:graphicData>
            </a:graphic>
          </wp:inline>
        </w:drawing>
      </w:r>
    </w:p>
    <w:p w14:paraId="39F3505B" w14:textId="51AAE69F" w:rsidR="00B979D4" w:rsidRPr="0000734F" w:rsidRDefault="00B979D4" w:rsidP="00165176">
      <w:pPr>
        <w:ind w:left="426" w:hanging="426"/>
        <w:jc w:val="center"/>
        <w:rPr>
          <w:b/>
          <w:sz w:val="22"/>
        </w:rPr>
      </w:pPr>
      <w:r w:rsidRPr="0000734F">
        <w:rPr>
          <w:b/>
          <w:bCs/>
          <w:sz w:val="22"/>
        </w:rPr>
        <w:t xml:space="preserve">Fig. 7.4. </w:t>
      </w:r>
      <w:r w:rsidRPr="0000734F">
        <w:rPr>
          <w:b/>
          <w:sz w:val="22"/>
        </w:rPr>
        <w:t>Cilindro.</w:t>
      </w:r>
    </w:p>
    <w:p w14:paraId="459E347E" w14:textId="77777777" w:rsidR="00227B15" w:rsidRPr="00FD22A4" w:rsidRDefault="00227B15" w:rsidP="00227B15">
      <w:pPr>
        <w:ind w:left="426"/>
        <w:rPr>
          <w:rFonts w:ascii="Cambria" w:hAnsi="Cambria"/>
          <w:sz w:val="22"/>
        </w:rPr>
      </w:pPr>
      <w:r w:rsidRPr="00FD22A4">
        <w:rPr>
          <w:rFonts w:ascii="Cambria" w:hAnsi="Cambria"/>
          <w:sz w:val="22"/>
        </w:rPr>
        <w:t>La sección del cilindro es:</w:t>
      </w:r>
    </w:p>
    <w:p w14:paraId="6150AC33" w14:textId="77777777" w:rsidR="00227B15" w:rsidRPr="00FD22A4" w:rsidRDefault="00227B15" w:rsidP="00227B15">
      <w:pPr>
        <w:ind w:left="426"/>
        <w:rPr>
          <w:rFonts w:ascii="Cambria" w:hAnsi="Cambria"/>
          <w:sz w:val="22"/>
        </w:rPr>
      </w:pPr>
      <m:oMathPara>
        <m:oMath>
          <m:r>
            <w:rPr>
              <w:rFonts w:ascii="Cambria Math" w:hAnsi="Cambria Math"/>
              <w:sz w:val="22"/>
            </w:rPr>
            <w:lastRenderedPageBreak/>
            <m:t>S=</m:t>
          </m:r>
          <m:f>
            <m:fPr>
              <m:ctrlPr>
                <w:rPr>
                  <w:rFonts w:ascii="Cambria Math" w:hAnsi="Cambria Math"/>
                  <w:i/>
                  <w:sz w:val="22"/>
                </w:rPr>
              </m:ctrlPr>
            </m:fPr>
            <m:num>
              <m:r>
                <w:rPr>
                  <w:rFonts w:ascii="Cambria Math" w:hAnsi="Cambria Math"/>
                  <w:sz w:val="22"/>
                </w:rPr>
                <m:t>π</m:t>
              </m:r>
            </m:num>
            <m:den>
              <m:r>
                <w:rPr>
                  <w:rFonts w:ascii="Cambria Math" w:hAnsi="Cambria Math"/>
                  <w:sz w:val="22"/>
                </w:rPr>
                <m:t>4</m:t>
              </m:r>
            </m:den>
          </m:f>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r>
                <w:rPr>
                  <w:rFonts w:ascii="Cambria Math" w:hAnsi="Cambria Math"/>
                  <w:sz w:val="22"/>
                </w:rPr>
                <m:t>π</m:t>
              </m:r>
            </m:num>
            <m:den>
              <m:r>
                <w:rPr>
                  <w:rFonts w:ascii="Cambria Math" w:hAnsi="Cambria Math"/>
                  <w:sz w:val="22"/>
                </w:rPr>
                <m:t>4</m:t>
              </m:r>
            </m:den>
          </m:f>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4</m:t>
              </m:r>
            </m:e>
            <m:sup>
              <m:r>
                <w:rPr>
                  <w:rFonts w:ascii="Cambria Math" w:hAnsi="Cambria Math"/>
                  <w:sz w:val="22"/>
                </w:rPr>
                <m:t>2</m:t>
              </m:r>
            </m:sup>
          </m:sSup>
          <m:r>
            <w:rPr>
              <w:rFonts w:ascii="Cambria Math" w:hAnsi="Cambria Math"/>
              <w:sz w:val="22"/>
            </w:rPr>
            <m:t xml:space="preserve">=12,57 </m:t>
          </m:r>
          <m:sSup>
            <m:sSupPr>
              <m:ctrlPr>
                <w:rPr>
                  <w:rFonts w:ascii="Cambria Math" w:hAnsi="Cambria Math"/>
                  <w:i/>
                  <w:sz w:val="22"/>
                </w:rPr>
              </m:ctrlPr>
            </m:sSupPr>
            <m:e>
              <m:r>
                <w:rPr>
                  <w:rFonts w:ascii="Cambria Math" w:hAnsi="Cambria Math"/>
                  <w:sz w:val="22"/>
                </w:rPr>
                <m:t>cm</m:t>
              </m:r>
            </m:e>
            <m:sup>
              <m:r>
                <w:rPr>
                  <w:rFonts w:ascii="Cambria Math" w:hAnsi="Cambria Math"/>
                  <w:sz w:val="22"/>
                </w:rPr>
                <m:t>2</m:t>
              </m:r>
            </m:sup>
          </m:sSup>
          <m:r>
            <w:rPr>
              <w:rFonts w:ascii="Cambria Math" w:hAnsi="Cambria Math"/>
              <w:sz w:val="22"/>
            </w:rPr>
            <m:t xml:space="preserve">=0,1257 </m:t>
          </m:r>
          <m:sSup>
            <m:sSupPr>
              <m:ctrlPr>
                <w:rPr>
                  <w:rFonts w:ascii="Cambria Math" w:hAnsi="Cambria Math"/>
                  <w:i/>
                  <w:sz w:val="22"/>
                </w:rPr>
              </m:ctrlPr>
            </m:sSupPr>
            <m:e>
              <m:r>
                <w:rPr>
                  <w:rFonts w:ascii="Cambria Math" w:hAnsi="Cambria Math"/>
                  <w:sz w:val="22"/>
                </w:rPr>
                <m:t>dm</m:t>
              </m:r>
            </m:e>
            <m:sup>
              <m:r>
                <w:rPr>
                  <w:rFonts w:ascii="Cambria Math" w:hAnsi="Cambria Math"/>
                  <w:sz w:val="22"/>
                </w:rPr>
                <m:t>2</m:t>
              </m:r>
            </m:sup>
          </m:sSup>
        </m:oMath>
      </m:oMathPara>
    </w:p>
    <w:p w14:paraId="6EEB05FA" w14:textId="77777777" w:rsidR="00227B15" w:rsidRPr="00FD22A4" w:rsidRDefault="00227B15" w:rsidP="00227B15">
      <w:pPr>
        <w:ind w:left="426"/>
        <w:rPr>
          <w:rFonts w:ascii="Cambria" w:hAnsi="Cambria"/>
          <w:sz w:val="22"/>
        </w:rPr>
      </w:pPr>
      <m:oMathPara>
        <m:oMath>
          <m:r>
            <w:rPr>
              <w:rFonts w:ascii="Cambria Math" w:hAnsi="Cambria Math"/>
              <w:sz w:val="22"/>
            </w:rPr>
            <m:t>p=</m:t>
          </m:r>
          <m:f>
            <m:fPr>
              <m:ctrlPr>
                <w:rPr>
                  <w:rFonts w:ascii="Cambria Math" w:hAnsi="Cambria Math"/>
                  <w:i/>
                  <w:sz w:val="22"/>
                </w:rPr>
              </m:ctrlPr>
            </m:fPr>
            <m:num>
              <m:r>
                <w:rPr>
                  <w:rFonts w:ascii="Cambria Math" w:hAnsi="Cambria Math"/>
                  <w:sz w:val="22"/>
                </w:rPr>
                <m:t>m· g</m:t>
              </m:r>
            </m:num>
            <m:den>
              <m:r>
                <w:rPr>
                  <w:rFonts w:ascii="Cambria Math" w:hAnsi="Cambria Math"/>
                  <w:sz w:val="22"/>
                </w:rPr>
                <m:t>S</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80 ∙9,8 [N]</m:t>
              </m:r>
            </m:num>
            <m:den>
              <m:r>
                <w:rPr>
                  <w:rFonts w:ascii="Cambria Math" w:hAnsi="Cambria Math"/>
                  <w:sz w:val="22"/>
                </w:rPr>
                <m:t>12,57 [</m:t>
              </m:r>
              <m:sSup>
                <m:sSupPr>
                  <m:ctrlPr>
                    <w:rPr>
                      <w:rFonts w:ascii="Cambria Math" w:hAnsi="Cambria Math"/>
                      <w:i/>
                      <w:sz w:val="22"/>
                    </w:rPr>
                  </m:ctrlPr>
                </m:sSupPr>
                <m:e>
                  <m:r>
                    <w:rPr>
                      <w:rFonts w:ascii="Cambria Math" w:hAnsi="Cambria Math"/>
                      <w:sz w:val="22"/>
                    </w:rPr>
                    <m:t>cm</m:t>
                  </m:r>
                </m:e>
                <m:sup>
                  <m:r>
                    <w:rPr>
                      <w:rFonts w:ascii="Cambria Math" w:hAnsi="Cambria Math"/>
                      <w:sz w:val="22"/>
                    </w:rPr>
                    <m:t>2</m:t>
                  </m:r>
                </m:sup>
              </m:sSup>
              <m:r>
                <w:rPr>
                  <w:rFonts w:ascii="Cambria Math" w:hAnsi="Cambria Math"/>
                  <w:sz w:val="22"/>
                </w:rPr>
                <m:t>]</m:t>
              </m:r>
            </m:den>
          </m:f>
          <m:r>
            <w:rPr>
              <w:rFonts w:ascii="Cambria Math" w:hAnsi="Cambria Math"/>
              <w:sz w:val="22"/>
            </w:rPr>
            <m:t>=</m:t>
          </m:r>
          <m:f>
            <m:fPr>
              <m:ctrlPr>
                <w:rPr>
                  <w:rFonts w:ascii="Cambria Math" w:hAnsi="Cambria Math"/>
                  <w:i/>
                  <w:sz w:val="22"/>
                </w:rPr>
              </m:ctrlPr>
            </m:fPr>
            <m:num>
              <m:r>
                <w:rPr>
                  <w:rFonts w:ascii="Cambria Math" w:hAnsi="Cambria Math"/>
                  <w:sz w:val="22"/>
                </w:rPr>
                <m:t>80 [kp]</m:t>
              </m:r>
            </m:num>
            <m:den>
              <m:r>
                <w:rPr>
                  <w:rFonts w:ascii="Cambria Math" w:hAnsi="Cambria Math"/>
                  <w:sz w:val="22"/>
                </w:rPr>
                <m:t>12,57 [</m:t>
              </m:r>
              <m:sSup>
                <m:sSupPr>
                  <m:ctrlPr>
                    <w:rPr>
                      <w:rFonts w:ascii="Cambria Math" w:hAnsi="Cambria Math"/>
                      <w:i/>
                      <w:sz w:val="22"/>
                    </w:rPr>
                  </m:ctrlPr>
                </m:sSupPr>
                <m:e>
                  <m:r>
                    <w:rPr>
                      <w:rFonts w:ascii="Cambria Math" w:hAnsi="Cambria Math"/>
                      <w:sz w:val="22"/>
                    </w:rPr>
                    <m:t>cm</m:t>
                  </m:r>
                </m:e>
                <m:sup>
                  <m:r>
                    <w:rPr>
                      <w:rFonts w:ascii="Cambria Math" w:hAnsi="Cambria Math"/>
                      <w:sz w:val="22"/>
                    </w:rPr>
                    <m:t>2</m:t>
                  </m:r>
                </m:sup>
              </m:sSup>
              <m:r>
                <w:rPr>
                  <w:rFonts w:ascii="Cambria Math" w:hAnsi="Cambria Math"/>
                  <w:sz w:val="22"/>
                </w:rPr>
                <m:t>]</m:t>
              </m:r>
            </m:den>
          </m:f>
          <m:r>
            <w:rPr>
              <w:rFonts w:ascii="Cambria Math" w:hAnsi="Cambria Math"/>
              <w:sz w:val="22"/>
            </w:rPr>
            <m:t xml:space="preserve">≅6,4 bar </m:t>
          </m:r>
        </m:oMath>
      </m:oMathPara>
    </w:p>
    <w:p w14:paraId="495145C6" w14:textId="77777777" w:rsidR="00227B15" w:rsidRPr="00FD22A4" w:rsidRDefault="00227B15" w:rsidP="00227B15">
      <w:pPr>
        <w:ind w:left="426"/>
        <w:rPr>
          <w:rFonts w:ascii="Cambria" w:hAnsi="Cambria"/>
          <w:sz w:val="22"/>
        </w:rPr>
      </w:pPr>
      <w:r w:rsidRPr="00FD22A4">
        <w:rPr>
          <w:rFonts w:ascii="Cambria" w:hAnsi="Cambria"/>
          <w:sz w:val="22"/>
        </w:rPr>
        <w:t>Pasamos la velocidad a dm/min:</w:t>
      </w:r>
    </w:p>
    <w:p w14:paraId="4DEEA3CE" w14:textId="77777777" w:rsidR="00227B15" w:rsidRPr="00FD22A4" w:rsidRDefault="00227B15" w:rsidP="00227B15">
      <w:pPr>
        <w:ind w:left="426"/>
        <w:rPr>
          <w:rFonts w:ascii="Cambria" w:hAnsi="Cambria"/>
          <w:sz w:val="22"/>
        </w:rPr>
      </w:pPr>
      <m:oMathPara>
        <m:oMath>
          <m:r>
            <w:rPr>
              <w:rFonts w:ascii="Cambria Math" w:hAnsi="Cambria Math"/>
              <w:sz w:val="22"/>
            </w:rPr>
            <m:t>v=0,5</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m</m:t>
                  </m:r>
                </m:num>
                <m:den>
                  <m:r>
                    <w:rPr>
                      <w:rFonts w:ascii="Cambria Math" w:hAnsi="Cambria Math"/>
                      <w:sz w:val="22"/>
                    </w:rPr>
                    <m:t>s</m:t>
                  </m:r>
                </m:den>
              </m:f>
            </m:e>
          </m:d>
          <m:r>
            <w:rPr>
              <w:rFonts w:ascii="Cambria Math" w:hAnsi="Cambria Math"/>
              <w:sz w:val="22"/>
            </w:rPr>
            <m:t>=0,5</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10 dm</m:t>
                  </m:r>
                </m:num>
                <m:den>
                  <m:f>
                    <m:fPr>
                      <m:ctrlPr>
                        <w:rPr>
                          <w:rFonts w:ascii="Cambria Math" w:hAnsi="Cambria Math"/>
                          <w:i/>
                          <w:sz w:val="22"/>
                        </w:rPr>
                      </m:ctrlPr>
                    </m:fPr>
                    <m:num>
                      <m:r>
                        <w:rPr>
                          <w:rFonts w:ascii="Cambria Math" w:hAnsi="Cambria Math"/>
                          <w:sz w:val="22"/>
                        </w:rPr>
                        <m:t>1</m:t>
                      </m:r>
                    </m:num>
                    <m:den>
                      <m:r>
                        <w:rPr>
                          <w:rFonts w:ascii="Cambria Math" w:hAnsi="Cambria Math"/>
                          <w:sz w:val="22"/>
                        </w:rPr>
                        <m:t>60</m:t>
                      </m:r>
                    </m:den>
                  </m:f>
                  <m:r>
                    <w:rPr>
                      <w:rFonts w:ascii="Cambria Math" w:hAnsi="Cambria Math"/>
                      <w:sz w:val="22"/>
                    </w:rPr>
                    <m:t>min</m:t>
                  </m:r>
                </m:den>
              </m:f>
            </m:e>
          </m:d>
          <m:r>
            <w:rPr>
              <w:rFonts w:ascii="Cambria Math" w:hAnsi="Cambria Math"/>
              <w:sz w:val="22"/>
            </w:rPr>
            <m:t xml:space="preserve">=300 </m:t>
          </m:r>
          <m:f>
            <m:fPr>
              <m:ctrlPr>
                <w:rPr>
                  <w:rFonts w:ascii="Cambria Math" w:hAnsi="Cambria Math"/>
                  <w:i/>
                  <w:sz w:val="22"/>
                </w:rPr>
              </m:ctrlPr>
            </m:fPr>
            <m:num>
              <m:r>
                <w:rPr>
                  <w:rFonts w:ascii="Cambria Math" w:hAnsi="Cambria Math"/>
                  <w:sz w:val="22"/>
                </w:rPr>
                <m:t>dm</m:t>
              </m:r>
            </m:num>
            <m:den>
              <m:r>
                <w:rPr>
                  <w:rFonts w:ascii="Cambria Math" w:hAnsi="Cambria Math"/>
                  <w:sz w:val="22"/>
                </w:rPr>
                <m:t>min</m:t>
              </m:r>
            </m:den>
          </m:f>
        </m:oMath>
      </m:oMathPara>
    </w:p>
    <w:p w14:paraId="570EFEBC" w14:textId="2687E5E0" w:rsidR="00227B15" w:rsidRPr="00FD22A4" w:rsidRDefault="00227B15" w:rsidP="00227B15">
      <w:pPr>
        <w:ind w:left="426"/>
        <w:rPr>
          <w:rFonts w:ascii="Cambria" w:hAnsi="Cambria"/>
          <w:sz w:val="22"/>
        </w:rPr>
      </w:pPr>
      <w:r w:rsidRPr="00FD22A4">
        <w:rPr>
          <w:rFonts w:ascii="Cambria" w:hAnsi="Cambria"/>
          <w:sz w:val="22"/>
        </w:rPr>
        <w:t>Utilizando la ecuación del caudal</w:t>
      </w:r>
      <w:r w:rsidR="000C6434">
        <w:rPr>
          <w:rFonts w:ascii="Cambria" w:hAnsi="Cambria"/>
          <w:sz w:val="22"/>
        </w:rPr>
        <w:t>:</w:t>
      </w:r>
      <w:r w:rsidRPr="00FD22A4">
        <w:rPr>
          <w:rFonts w:ascii="Cambria" w:hAnsi="Cambria"/>
          <w:sz w:val="22"/>
        </w:rPr>
        <w:t xml:space="preserve"> </w:t>
      </w:r>
    </w:p>
    <w:p w14:paraId="754F5786" w14:textId="77777777" w:rsidR="00227B15" w:rsidRPr="00FD22A4" w:rsidRDefault="00227B15" w:rsidP="00227B15">
      <w:pPr>
        <w:ind w:left="426"/>
        <w:rPr>
          <w:rFonts w:ascii="Cambria" w:hAnsi="Cambria"/>
          <w:sz w:val="22"/>
        </w:rPr>
      </w:pPr>
      <m:oMathPara>
        <m:oMath>
          <m:r>
            <w:rPr>
              <w:rFonts w:ascii="Cambria Math" w:hAnsi="Cambria Math"/>
              <w:sz w:val="22"/>
            </w:rPr>
            <m:t xml:space="preserve">Q=S·v=0,1257 </m:t>
          </m:r>
          <m:d>
            <m:dPr>
              <m:begChr m:val="["/>
              <m:endChr m:val="]"/>
              <m:ctrlPr>
                <w:rPr>
                  <w:rFonts w:ascii="Cambria Math" w:hAnsi="Cambria Math"/>
                  <w:i/>
                  <w:sz w:val="22"/>
                </w:rPr>
              </m:ctrlPr>
            </m:dPr>
            <m:e>
              <m:sSup>
                <m:sSupPr>
                  <m:ctrlPr>
                    <w:rPr>
                      <w:rFonts w:ascii="Cambria Math" w:hAnsi="Cambria Math"/>
                      <w:i/>
                      <w:sz w:val="22"/>
                    </w:rPr>
                  </m:ctrlPr>
                </m:sSupPr>
                <m:e>
                  <m:r>
                    <w:rPr>
                      <w:rFonts w:ascii="Cambria Math" w:hAnsi="Cambria Math"/>
                      <w:sz w:val="22"/>
                    </w:rPr>
                    <m:t>dm</m:t>
                  </m:r>
                </m:e>
                <m:sup>
                  <m:r>
                    <w:rPr>
                      <w:rFonts w:ascii="Cambria Math" w:hAnsi="Cambria Math"/>
                      <w:sz w:val="22"/>
                    </w:rPr>
                    <m:t>2</m:t>
                  </m:r>
                </m:sup>
              </m:sSup>
            </m:e>
          </m:d>
          <m:r>
            <w:rPr>
              <w:rFonts w:ascii="Cambria Math" w:hAnsi="Cambria Math"/>
              <w:sz w:val="22"/>
            </w:rPr>
            <m:t>∙300</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dm</m:t>
                  </m:r>
                </m:num>
                <m:den>
                  <m:r>
                    <w:rPr>
                      <w:rFonts w:ascii="Cambria Math" w:hAnsi="Cambria Math"/>
                      <w:sz w:val="22"/>
                    </w:rPr>
                    <m:t>min</m:t>
                  </m:r>
                </m:den>
              </m:f>
            </m:e>
          </m:d>
          <m:r>
            <w:rPr>
              <w:rFonts w:ascii="Cambria Math" w:hAnsi="Cambria Math"/>
              <w:sz w:val="22"/>
            </w:rPr>
            <m:t>=37,7</m:t>
          </m:r>
          <m:d>
            <m:dPr>
              <m:begChr m:val="["/>
              <m:endChr m:val="]"/>
              <m:ctrlPr>
                <w:rPr>
                  <w:rFonts w:ascii="Cambria Math" w:hAnsi="Cambria Math"/>
                  <w:i/>
                  <w:sz w:val="22"/>
                </w:rPr>
              </m:ctrlPr>
            </m:dPr>
            <m:e>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dm</m:t>
                      </m:r>
                    </m:e>
                    <m:sup>
                      <m:r>
                        <w:rPr>
                          <w:rFonts w:ascii="Cambria Math" w:hAnsi="Cambria Math"/>
                          <w:sz w:val="22"/>
                        </w:rPr>
                        <m:t>3</m:t>
                      </m:r>
                    </m:sup>
                  </m:sSup>
                </m:num>
                <m:den>
                  <m:r>
                    <w:rPr>
                      <w:rFonts w:ascii="Cambria Math" w:hAnsi="Cambria Math"/>
                      <w:sz w:val="22"/>
                    </w:rPr>
                    <m:t>min</m:t>
                  </m:r>
                </m:den>
              </m:f>
            </m:e>
          </m:d>
          <m:r>
            <w:rPr>
              <w:rFonts w:ascii="Cambria Math" w:hAnsi="Cambria Math"/>
              <w:sz w:val="22"/>
            </w:rPr>
            <m:t>=37,7</m:t>
          </m:r>
          <m:f>
            <m:fPr>
              <m:ctrlPr>
                <w:rPr>
                  <w:rFonts w:ascii="Cambria Math" w:hAnsi="Cambria Math"/>
                  <w:i/>
                  <w:sz w:val="22"/>
                </w:rPr>
              </m:ctrlPr>
            </m:fPr>
            <m:num>
              <m:r>
                <w:rPr>
                  <w:rFonts w:ascii="Cambria Math" w:hAnsi="Cambria Math"/>
                  <w:sz w:val="22"/>
                </w:rPr>
                <m:t>l</m:t>
              </m:r>
            </m:num>
            <m:den>
              <m:r>
                <w:rPr>
                  <w:rFonts w:ascii="Cambria Math" w:hAnsi="Cambria Math"/>
                  <w:sz w:val="22"/>
                </w:rPr>
                <m:t>min</m:t>
              </m:r>
            </m:den>
          </m:f>
        </m:oMath>
      </m:oMathPara>
    </w:p>
    <w:p w14:paraId="7FDD98BA" w14:textId="77777777" w:rsidR="00227B15" w:rsidRPr="00FD22A4" w:rsidRDefault="00227B15" w:rsidP="00227B15">
      <w:pPr>
        <w:ind w:left="426"/>
        <w:rPr>
          <w:rFonts w:ascii="Cambria" w:hAnsi="Cambria"/>
          <w:sz w:val="22"/>
        </w:rPr>
      </w:pPr>
      <w:r w:rsidRPr="00FD22A4">
        <w:rPr>
          <w:rFonts w:ascii="Cambria" w:hAnsi="Cambria"/>
          <w:sz w:val="22"/>
        </w:rPr>
        <w:t>A la presión de trabajo del cilindro, que son 6,4 bar, supone que necesitamos un caudal de:</w:t>
      </w:r>
    </w:p>
    <w:p w14:paraId="73390AE2" w14:textId="77777777" w:rsidR="00227B15" w:rsidRPr="00FD22A4" w:rsidRDefault="00EB7AEF" w:rsidP="00227B15">
      <w:pPr>
        <w:ind w:left="426"/>
        <w:rPr>
          <w:rFonts w:ascii="Cambria" w:hAnsi="Cambria"/>
          <w:sz w:val="22"/>
        </w:rPr>
      </w:pPr>
      <m:oMathPara>
        <m:oMath>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V</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V</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2</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V</m:t>
                  </m:r>
                </m:e>
                <m:sub>
                  <m:r>
                    <w:rPr>
                      <w:rFonts w:ascii="Cambria Math" w:hAnsi="Cambria Math"/>
                      <w:sz w:val="22"/>
                    </w:rPr>
                    <m:t>1</m:t>
                  </m:r>
                </m:sub>
              </m:sSub>
            </m:num>
            <m:den>
              <m:sSub>
                <m:sSubPr>
                  <m:ctrlPr>
                    <w:rPr>
                      <w:rFonts w:ascii="Cambria Math" w:hAnsi="Cambria Math"/>
                      <w:i/>
                      <w:sz w:val="22"/>
                    </w:rPr>
                  </m:ctrlPr>
                </m:sSubPr>
                <m:e>
                  <m:r>
                    <w:rPr>
                      <w:rFonts w:ascii="Cambria Math" w:hAnsi="Cambria Math"/>
                      <w:sz w:val="22"/>
                    </w:rPr>
                    <m:t>p</m:t>
                  </m:r>
                </m:e>
                <m:sub>
                  <m:r>
                    <w:rPr>
                      <w:rFonts w:ascii="Cambria Math" w:hAnsi="Cambria Math"/>
                      <w:sz w:val="22"/>
                    </w:rPr>
                    <m:t>2</m:t>
                  </m:r>
                </m:sub>
              </m:sSub>
            </m:den>
          </m:f>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r>
                    <w:rPr>
                      <w:rFonts w:ascii="Cambria Math" w:hAnsi="Cambria Math"/>
                      <w:sz w:val="22"/>
                    </w:rPr>
                    <m:t>6,4+1</m:t>
                  </m:r>
                </m:e>
              </m:d>
              <m:r>
                <w:rPr>
                  <w:rFonts w:ascii="Cambria Math" w:hAnsi="Cambria Math"/>
                  <w:sz w:val="22"/>
                </w:rPr>
                <m:t>∙37,7</m:t>
              </m:r>
            </m:num>
            <m:den>
              <m:r>
                <w:rPr>
                  <w:rFonts w:ascii="Cambria Math" w:hAnsi="Cambria Math"/>
                  <w:sz w:val="22"/>
                </w:rPr>
                <m:t>1</m:t>
              </m:r>
            </m:den>
          </m:f>
          <m:r>
            <w:rPr>
              <w:rFonts w:ascii="Cambria Math" w:hAnsi="Cambria Math"/>
              <w:sz w:val="22"/>
            </w:rPr>
            <m:t>≅279</m:t>
          </m:r>
          <m:f>
            <m:fPr>
              <m:ctrlPr>
                <w:rPr>
                  <w:rFonts w:ascii="Cambria Math" w:hAnsi="Cambria Math"/>
                  <w:i/>
                  <w:sz w:val="22"/>
                </w:rPr>
              </m:ctrlPr>
            </m:fPr>
            <m:num>
              <m:r>
                <w:rPr>
                  <w:rFonts w:ascii="Cambria Math" w:hAnsi="Cambria Math"/>
                  <w:sz w:val="22"/>
                </w:rPr>
                <m:t>l</m:t>
              </m:r>
            </m:num>
            <m:den>
              <m:r>
                <w:rPr>
                  <w:rFonts w:ascii="Cambria Math" w:hAnsi="Cambria Math"/>
                  <w:sz w:val="22"/>
                </w:rPr>
                <m:t>min</m:t>
              </m:r>
            </m:den>
          </m:f>
        </m:oMath>
      </m:oMathPara>
    </w:p>
    <w:p w14:paraId="6E636EEB" w14:textId="77777777" w:rsidR="00227B15" w:rsidRPr="00FD22A4" w:rsidRDefault="00227B15" w:rsidP="00227B15">
      <w:pPr>
        <w:ind w:left="426"/>
        <w:rPr>
          <w:rFonts w:ascii="Cambria" w:hAnsi="Cambria"/>
          <w:sz w:val="22"/>
        </w:rPr>
      </w:pPr>
      <w:r w:rsidRPr="00FD22A4">
        <w:rPr>
          <w:rFonts w:ascii="Cambria" w:hAnsi="Cambria"/>
          <w:sz w:val="22"/>
        </w:rPr>
        <w:t>cuya presión será igual a la presión atmosférica exterior.</w:t>
      </w:r>
    </w:p>
    <w:p w14:paraId="2F1CAF45" w14:textId="77777777" w:rsidR="007A3625" w:rsidRPr="0000734F" w:rsidRDefault="007A3625" w:rsidP="007A3625">
      <w:pPr>
        <w:spacing w:after="200" w:line="276" w:lineRule="auto"/>
        <w:ind w:left="720" w:hanging="426"/>
        <w:contextualSpacing/>
        <w:rPr>
          <w:rFonts w:asciiTheme="majorHAnsi" w:hAnsiTheme="majorHAnsi"/>
          <w:sz w:val="22"/>
        </w:rPr>
      </w:pPr>
    </w:p>
    <w:p w14:paraId="3D2AAE89" w14:textId="6D55FF22" w:rsidR="00FA424D" w:rsidRPr="0000734F" w:rsidRDefault="00E236A4" w:rsidP="00FA424D">
      <w:pPr>
        <w:ind w:left="426" w:hanging="426"/>
        <w:rPr>
          <w:b/>
          <w:sz w:val="22"/>
        </w:rPr>
      </w:pPr>
      <w:r w:rsidRPr="0000734F">
        <w:rPr>
          <w:b/>
          <w:bCs/>
          <w:sz w:val="22"/>
        </w:rPr>
        <w:t>2&gt;</w:t>
      </w:r>
      <w:r w:rsidRPr="0000734F">
        <w:rPr>
          <w:b/>
          <w:bCs/>
          <w:sz w:val="22"/>
        </w:rPr>
        <w:tab/>
      </w:r>
      <w:r w:rsidR="00FA424D" w:rsidRPr="0000734F">
        <w:rPr>
          <w:b/>
          <w:sz w:val="22"/>
        </w:rPr>
        <w:t>Busca ejemplos de números adimensionales y observa para qué se usa cada uno de ellos.</w:t>
      </w:r>
    </w:p>
    <w:p w14:paraId="383AA378" w14:textId="77777777" w:rsidR="00330FBE" w:rsidRDefault="0047271F" w:rsidP="00330FBE">
      <w:pPr>
        <w:numPr>
          <w:ilvl w:val="0"/>
          <w:numId w:val="23"/>
        </w:numPr>
        <w:autoSpaceDE w:val="0"/>
        <w:autoSpaceDN w:val="0"/>
        <w:adjustRightInd w:val="0"/>
        <w:spacing w:after="0"/>
        <w:ind w:left="851" w:hanging="425"/>
        <w:rPr>
          <w:rFonts w:asciiTheme="majorHAnsi" w:hAnsiTheme="majorHAnsi" w:cs="SRASans1.0-Book"/>
          <w:sz w:val="22"/>
        </w:rPr>
      </w:pPr>
      <w:r w:rsidRPr="0047271F">
        <w:rPr>
          <w:rFonts w:asciiTheme="majorHAnsi" w:hAnsiTheme="majorHAnsi" w:cs="SRASans1.0-Book"/>
          <w:sz w:val="22"/>
        </w:rPr>
        <w:t xml:space="preserve">Número de Mach </w:t>
      </w:r>
      <w:r w:rsidRPr="001A1BC5">
        <w:rPr>
          <w:rFonts w:asciiTheme="majorHAnsi" w:hAnsiTheme="majorHAnsi" w:cs="SRASans1.0-Book"/>
          <w:i/>
          <w:sz w:val="22"/>
        </w:rPr>
        <w:t>(M).</w:t>
      </w:r>
      <w:r w:rsidRPr="0047271F">
        <w:rPr>
          <w:rFonts w:asciiTheme="majorHAnsi" w:hAnsiTheme="majorHAnsi" w:cs="SRASans1.0-Book"/>
          <w:sz w:val="22"/>
        </w:rPr>
        <w:t xml:space="preserve"> Establece la relación entre la velocidad de un elemento y la velocidad del sonido.</w:t>
      </w:r>
    </w:p>
    <w:p w14:paraId="1A11520E" w14:textId="3C9E12E1" w:rsidR="0038553A" w:rsidRPr="00330FBE" w:rsidRDefault="0047271F" w:rsidP="00330FBE">
      <w:pPr>
        <w:numPr>
          <w:ilvl w:val="0"/>
          <w:numId w:val="23"/>
        </w:numPr>
        <w:autoSpaceDE w:val="0"/>
        <w:autoSpaceDN w:val="0"/>
        <w:adjustRightInd w:val="0"/>
        <w:spacing w:after="0"/>
        <w:ind w:left="851" w:hanging="425"/>
        <w:rPr>
          <w:rFonts w:asciiTheme="majorHAnsi" w:hAnsiTheme="majorHAnsi" w:cs="SRASans1.0-Book"/>
          <w:sz w:val="22"/>
        </w:rPr>
      </w:pPr>
      <w:r w:rsidRPr="00330FBE">
        <w:rPr>
          <w:rFonts w:asciiTheme="majorHAnsi" w:hAnsiTheme="majorHAnsi" w:cs="SRASans1.0-Book"/>
          <w:sz w:val="22"/>
        </w:rPr>
        <w:t xml:space="preserve">Número de Reynolds </w:t>
      </w:r>
      <w:r w:rsidRPr="00805AB9">
        <w:rPr>
          <w:rFonts w:asciiTheme="majorHAnsi" w:hAnsiTheme="majorHAnsi" w:cs="SRASans1.0-Book"/>
          <w:i/>
          <w:sz w:val="22"/>
        </w:rPr>
        <w:t>(Re).</w:t>
      </w:r>
      <w:r w:rsidRPr="00330FBE">
        <w:rPr>
          <w:rFonts w:asciiTheme="majorHAnsi" w:hAnsiTheme="majorHAnsi" w:cs="SRASans1.0-Book"/>
          <w:sz w:val="22"/>
        </w:rPr>
        <w:t xml:space="preserve"> Establece en función de la densidad, viscosidad y velocidad, principalmente, si el flujo de un fluido es laminar o turbulento.</w:t>
      </w:r>
    </w:p>
    <w:p w14:paraId="2585A5ED" w14:textId="77777777" w:rsidR="0038553A" w:rsidRPr="0000734F" w:rsidRDefault="0038553A" w:rsidP="0038553A">
      <w:pPr>
        <w:spacing w:after="200" w:line="276" w:lineRule="auto"/>
        <w:ind w:left="720" w:hanging="426"/>
        <w:contextualSpacing/>
        <w:rPr>
          <w:rFonts w:asciiTheme="majorHAnsi" w:hAnsiTheme="majorHAnsi"/>
          <w:sz w:val="22"/>
        </w:rPr>
      </w:pPr>
    </w:p>
    <w:p w14:paraId="46ED9E79" w14:textId="355B40FE" w:rsidR="00FA424D" w:rsidRPr="0000734F" w:rsidRDefault="00FA424D" w:rsidP="00FA424D">
      <w:pPr>
        <w:ind w:left="426" w:hanging="426"/>
        <w:rPr>
          <w:b/>
          <w:sz w:val="22"/>
        </w:rPr>
      </w:pPr>
      <w:r w:rsidRPr="0000734F">
        <w:rPr>
          <w:b/>
          <w:bCs/>
          <w:sz w:val="22"/>
        </w:rPr>
        <w:t>3&gt;</w:t>
      </w:r>
      <w:r w:rsidR="00910143" w:rsidRPr="0000734F">
        <w:rPr>
          <w:b/>
          <w:bCs/>
          <w:sz w:val="22"/>
        </w:rPr>
        <w:tab/>
      </w:r>
      <w:r w:rsidRPr="0000734F">
        <w:rPr>
          <w:b/>
          <w:sz w:val="22"/>
        </w:rPr>
        <w:t>Teniendo en cuenta la simbología neumática de la tabla del apartado 2, dibuja todos  los símbolos neumáticos de los elementos que aparecen en la Figura 7.5.</w:t>
      </w:r>
    </w:p>
    <w:p w14:paraId="65CA4DDD" w14:textId="77777777" w:rsidR="002D66E9" w:rsidRPr="00FD22A4" w:rsidRDefault="002D66E9" w:rsidP="00F64F4E">
      <w:pPr>
        <w:ind w:left="426"/>
        <w:rPr>
          <w:rFonts w:ascii="Cambria" w:hAnsi="Cambria"/>
          <w:sz w:val="22"/>
        </w:rPr>
      </w:pPr>
    </w:p>
    <w:tbl>
      <w:tblPr>
        <w:tblStyle w:val="Tablaconcuadrcula"/>
        <w:tblW w:w="0" w:type="auto"/>
        <w:jc w:val="center"/>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4706"/>
      </w:tblGrid>
      <w:tr w:rsidR="002D66E9" w14:paraId="1A1BB98D" w14:textId="77777777" w:rsidTr="00C378CF">
        <w:trPr>
          <w:jc w:val="center"/>
        </w:trPr>
        <w:tc>
          <w:tcPr>
            <w:tcW w:w="4889" w:type="dxa"/>
          </w:tcPr>
          <w:p w14:paraId="3A34F309" w14:textId="77777777" w:rsidR="002D66E9" w:rsidRPr="00FD22A4" w:rsidRDefault="002D66E9" w:rsidP="002D66E9">
            <w:pPr>
              <w:ind w:left="426"/>
              <w:rPr>
                <w:rFonts w:ascii="Cambria" w:hAnsi="Cambria"/>
                <w:sz w:val="22"/>
              </w:rPr>
            </w:pPr>
            <w:r w:rsidRPr="00FD22A4">
              <w:rPr>
                <w:rFonts w:ascii="Cambria" w:hAnsi="Cambria"/>
                <w:sz w:val="22"/>
              </w:rPr>
              <w:t>Compresor</w:t>
            </w:r>
          </w:p>
          <w:p w14:paraId="46F48F3A" w14:textId="4813594D" w:rsidR="002D66E9" w:rsidRDefault="002D66E9" w:rsidP="002D66E9">
            <w:pPr>
              <w:ind w:left="426"/>
              <w:rPr>
                <w:rFonts w:ascii="Cambria" w:hAnsi="Cambria"/>
                <w:sz w:val="22"/>
              </w:rPr>
            </w:pPr>
            <w:r w:rsidRPr="00FD22A4">
              <w:rPr>
                <w:rFonts w:ascii="Cambria" w:hAnsi="Cambria"/>
                <w:noProof/>
                <w:sz w:val="22"/>
              </w:rPr>
              <w:drawing>
                <wp:inline distT="0" distB="0" distL="0" distR="0" wp14:anchorId="20DCABD5" wp14:editId="4CB8C772">
                  <wp:extent cx="752475" cy="647700"/>
                  <wp:effectExtent l="19050" t="0" r="9525"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752475" cy="647700"/>
                          </a:xfrm>
                          <a:prstGeom prst="rect">
                            <a:avLst/>
                          </a:prstGeom>
                          <a:noFill/>
                          <a:ln w="9525">
                            <a:noFill/>
                            <a:miter lim="800000"/>
                            <a:headEnd/>
                            <a:tailEnd/>
                          </a:ln>
                        </pic:spPr>
                      </pic:pic>
                    </a:graphicData>
                  </a:graphic>
                </wp:inline>
              </w:drawing>
            </w:r>
          </w:p>
        </w:tc>
        <w:tc>
          <w:tcPr>
            <w:tcW w:w="4889" w:type="dxa"/>
          </w:tcPr>
          <w:p w14:paraId="0183B672" w14:textId="77777777" w:rsidR="00C378CF" w:rsidRPr="00FD22A4" w:rsidRDefault="00C378CF" w:rsidP="00C378CF">
            <w:pPr>
              <w:ind w:left="426"/>
              <w:rPr>
                <w:rFonts w:ascii="Cambria" w:hAnsi="Cambria"/>
                <w:sz w:val="22"/>
              </w:rPr>
            </w:pPr>
            <w:r w:rsidRPr="00FD22A4">
              <w:rPr>
                <w:rFonts w:ascii="Cambria" w:hAnsi="Cambria"/>
                <w:sz w:val="22"/>
              </w:rPr>
              <w:t>Manómetro</w:t>
            </w:r>
          </w:p>
          <w:p w14:paraId="2F2784BB" w14:textId="0B600360" w:rsidR="002D66E9" w:rsidRDefault="00C378CF" w:rsidP="00C378CF">
            <w:pPr>
              <w:ind w:left="426"/>
              <w:rPr>
                <w:rFonts w:ascii="Cambria" w:hAnsi="Cambria"/>
                <w:sz w:val="22"/>
              </w:rPr>
            </w:pPr>
            <w:r w:rsidRPr="00FD22A4">
              <w:rPr>
                <w:rFonts w:ascii="Cambria" w:hAnsi="Cambria"/>
                <w:noProof/>
                <w:sz w:val="22"/>
              </w:rPr>
              <w:drawing>
                <wp:inline distT="0" distB="0" distL="0" distR="0" wp14:anchorId="16AF7F11" wp14:editId="65AA70C6">
                  <wp:extent cx="561975" cy="495300"/>
                  <wp:effectExtent l="19050" t="0" r="9525" b="0"/>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61975" cy="495300"/>
                          </a:xfrm>
                          <a:prstGeom prst="rect">
                            <a:avLst/>
                          </a:prstGeom>
                          <a:noFill/>
                          <a:ln w="9525">
                            <a:noFill/>
                            <a:miter lim="800000"/>
                            <a:headEnd/>
                            <a:tailEnd/>
                          </a:ln>
                        </pic:spPr>
                      </pic:pic>
                    </a:graphicData>
                  </a:graphic>
                </wp:inline>
              </w:drawing>
            </w:r>
          </w:p>
        </w:tc>
      </w:tr>
      <w:tr w:rsidR="002D66E9" w14:paraId="6807677F" w14:textId="77777777" w:rsidTr="00C378CF">
        <w:trPr>
          <w:jc w:val="center"/>
        </w:trPr>
        <w:tc>
          <w:tcPr>
            <w:tcW w:w="4889" w:type="dxa"/>
          </w:tcPr>
          <w:p w14:paraId="73767D9C" w14:textId="77777777" w:rsidR="002D66E9" w:rsidRPr="00FD22A4" w:rsidRDefault="002D66E9" w:rsidP="002D66E9">
            <w:pPr>
              <w:ind w:left="426"/>
              <w:rPr>
                <w:rFonts w:ascii="Cambria" w:hAnsi="Cambria"/>
                <w:sz w:val="22"/>
              </w:rPr>
            </w:pPr>
            <w:r w:rsidRPr="00FD22A4">
              <w:rPr>
                <w:rFonts w:ascii="Cambria" w:hAnsi="Cambria"/>
                <w:sz w:val="22"/>
              </w:rPr>
              <w:t xml:space="preserve">Válvula </w:t>
            </w:r>
            <w:proofErr w:type="spellStart"/>
            <w:r w:rsidRPr="00FD22A4">
              <w:rPr>
                <w:rFonts w:ascii="Cambria" w:hAnsi="Cambria"/>
                <w:sz w:val="22"/>
              </w:rPr>
              <w:t>antirretorno</w:t>
            </w:r>
            <w:proofErr w:type="spellEnd"/>
          </w:p>
          <w:p w14:paraId="34AA11DE" w14:textId="2955A735" w:rsidR="002D66E9" w:rsidRDefault="002D66E9" w:rsidP="002D66E9">
            <w:pPr>
              <w:ind w:left="426"/>
              <w:rPr>
                <w:rFonts w:ascii="Cambria" w:hAnsi="Cambria"/>
                <w:sz w:val="22"/>
              </w:rPr>
            </w:pPr>
            <w:r w:rsidRPr="00FD22A4">
              <w:rPr>
                <w:rFonts w:ascii="Cambria" w:hAnsi="Cambria"/>
                <w:noProof/>
                <w:sz w:val="22"/>
              </w:rPr>
              <w:drawing>
                <wp:inline distT="0" distB="0" distL="0" distR="0" wp14:anchorId="4318E692" wp14:editId="2D52444F">
                  <wp:extent cx="714375" cy="581025"/>
                  <wp:effectExtent l="19050" t="0" r="9525"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714375" cy="581025"/>
                          </a:xfrm>
                          <a:prstGeom prst="rect">
                            <a:avLst/>
                          </a:prstGeom>
                          <a:noFill/>
                          <a:ln w="9525">
                            <a:noFill/>
                            <a:miter lim="800000"/>
                            <a:headEnd/>
                            <a:tailEnd/>
                          </a:ln>
                        </pic:spPr>
                      </pic:pic>
                    </a:graphicData>
                  </a:graphic>
                </wp:inline>
              </w:drawing>
            </w:r>
          </w:p>
        </w:tc>
        <w:tc>
          <w:tcPr>
            <w:tcW w:w="4889" w:type="dxa"/>
          </w:tcPr>
          <w:p w14:paraId="22005994" w14:textId="77777777" w:rsidR="00C378CF" w:rsidRPr="00FD22A4" w:rsidRDefault="00C378CF" w:rsidP="00C378CF">
            <w:pPr>
              <w:ind w:left="426"/>
              <w:rPr>
                <w:rFonts w:ascii="Cambria" w:hAnsi="Cambria"/>
                <w:sz w:val="22"/>
              </w:rPr>
            </w:pPr>
            <w:r w:rsidRPr="00FD22A4">
              <w:rPr>
                <w:rFonts w:ascii="Cambria" w:hAnsi="Cambria"/>
                <w:sz w:val="22"/>
              </w:rPr>
              <w:t>Motor eléctrico</w:t>
            </w:r>
          </w:p>
          <w:p w14:paraId="7B7C3B99" w14:textId="7D6E3776" w:rsidR="002D66E9" w:rsidRDefault="00C378CF" w:rsidP="00C378CF">
            <w:pPr>
              <w:ind w:left="426"/>
              <w:rPr>
                <w:rFonts w:ascii="Cambria" w:hAnsi="Cambria"/>
                <w:sz w:val="22"/>
              </w:rPr>
            </w:pPr>
            <w:r w:rsidRPr="00FD22A4">
              <w:rPr>
                <w:rFonts w:ascii="Cambria" w:hAnsi="Cambria"/>
                <w:noProof/>
                <w:sz w:val="22"/>
              </w:rPr>
              <w:drawing>
                <wp:inline distT="0" distB="0" distL="0" distR="0" wp14:anchorId="0119C391" wp14:editId="54704C6C">
                  <wp:extent cx="638175" cy="333375"/>
                  <wp:effectExtent l="19050" t="0" r="9525"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38175" cy="333375"/>
                          </a:xfrm>
                          <a:prstGeom prst="rect">
                            <a:avLst/>
                          </a:prstGeom>
                          <a:noFill/>
                          <a:ln w="9525">
                            <a:noFill/>
                            <a:miter lim="800000"/>
                            <a:headEnd/>
                            <a:tailEnd/>
                          </a:ln>
                        </pic:spPr>
                      </pic:pic>
                    </a:graphicData>
                  </a:graphic>
                </wp:inline>
              </w:drawing>
            </w:r>
          </w:p>
        </w:tc>
      </w:tr>
      <w:tr w:rsidR="002D66E9" w14:paraId="38A7B474" w14:textId="77777777" w:rsidTr="00C378CF">
        <w:trPr>
          <w:jc w:val="center"/>
        </w:trPr>
        <w:tc>
          <w:tcPr>
            <w:tcW w:w="4889" w:type="dxa"/>
          </w:tcPr>
          <w:p w14:paraId="1EB70C28" w14:textId="23ADF6B3" w:rsidR="002D66E9" w:rsidRPr="00FD22A4" w:rsidRDefault="002D66E9" w:rsidP="002D66E9">
            <w:pPr>
              <w:ind w:left="426"/>
              <w:rPr>
                <w:rFonts w:ascii="Cambria" w:hAnsi="Cambria"/>
                <w:sz w:val="22"/>
              </w:rPr>
            </w:pPr>
            <w:r>
              <w:rPr>
                <w:rFonts w:ascii="Cambria" w:hAnsi="Cambria"/>
                <w:sz w:val="22"/>
              </w:rPr>
              <w:t>válvula de seguridad</w:t>
            </w:r>
          </w:p>
          <w:p w14:paraId="7F1A6A58" w14:textId="63DE0685" w:rsidR="002D66E9" w:rsidRDefault="002D66E9" w:rsidP="002D66E9">
            <w:pPr>
              <w:ind w:left="426"/>
              <w:rPr>
                <w:rFonts w:ascii="Cambria" w:hAnsi="Cambria"/>
                <w:sz w:val="22"/>
              </w:rPr>
            </w:pPr>
            <w:r w:rsidRPr="00FD22A4">
              <w:rPr>
                <w:rFonts w:ascii="Cambria" w:hAnsi="Cambria"/>
                <w:noProof/>
                <w:sz w:val="22"/>
              </w:rPr>
              <w:drawing>
                <wp:inline distT="0" distB="0" distL="0" distR="0" wp14:anchorId="6C70B90D" wp14:editId="3B782288">
                  <wp:extent cx="828675" cy="495300"/>
                  <wp:effectExtent l="19050" t="0" r="9525" b="0"/>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828675" cy="495300"/>
                          </a:xfrm>
                          <a:prstGeom prst="rect">
                            <a:avLst/>
                          </a:prstGeom>
                          <a:noFill/>
                          <a:ln w="9525">
                            <a:noFill/>
                            <a:miter lim="800000"/>
                            <a:headEnd/>
                            <a:tailEnd/>
                          </a:ln>
                        </pic:spPr>
                      </pic:pic>
                    </a:graphicData>
                  </a:graphic>
                </wp:inline>
              </w:drawing>
            </w:r>
          </w:p>
        </w:tc>
        <w:tc>
          <w:tcPr>
            <w:tcW w:w="4889" w:type="dxa"/>
          </w:tcPr>
          <w:p w14:paraId="4020C6BA" w14:textId="77777777" w:rsidR="00C378CF" w:rsidRPr="00FD22A4" w:rsidRDefault="00C378CF" w:rsidP="00C378CF">
            <w:pPr>
              <w:ind w:left="426"/>
              <w:rPr>
                <w:rFonts w:ascii="Cambria" w:hAnsi="Cambria"/>
                <w:sz w:val="22"/>
              </w:rPr>
            </w:pPr>
            <w:proofErr w:type="spellStart"/>
            <w:r w:rsidRPr="00FD22A4">
              <w:rPr>
                <w:rFonts w:ascii="Cambria" w:hAnsi="Cambria"/>
                <w:sz w:val="22"/>
              </w:rPr>
              <w:t>Presostato</w:t>
            </w:r>
            <w:proofErr w:type="spellEnd"/>
          </w:p>
          <w:p w14:paraId="336EB1CC" w14:textId="66F2CAEE" w:rsidR="002D66E9" w:rsidRDefault="00C378CF" w:rsidP="00C378CF">
            <w:pPr>
              <w:ind w:left="426"/>
              <w:rPr>
                <w:rFonts w:ascii="Cambria" w:hAnsi="Cambria"/>
                <w:sz w:val="22"/>
              </w:rPr>
            </w:pPr>
            <w:r w:rsidRPr="00FD22A4">
              <w:rPr>
                <w:rFonts w:ascii="Cambria" w:hAnsi="Cambria"/>
                <w:noProof/>
                <w:sz w:val="22"/>
              </w:rPr>
              <w:drawing>
                <wp:inline distT="0" distB="0" distL="0" distR="0" wp14:anchorId="493BE4D8" wp14:editId="19C70B7C">
                  <wp:extent cx="1285875" cy="666750"/>
                  <wp:effectExtent l="19050" t="0" r="9525"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285875" cy="666750"/>
                          </a:xfrm>
                          <a:prstGeom prst="rect">
                            <a:avLst/>
                          </a:prstGeom>
                          <a:noFill/>
                          <a:ln w="9525">
                            <a:noFill/>
                            <a:miter lim="800000"/>
                            <a:headEnd/>
                            <a:tailEnd/>
                          </a:ln>
                        </pic:spPr>
                      </pic:pic>
                    </a:graphicData>
                  </a:graphic>
                </wp:inline>
              </w:drawing>
            </w:r>
          </w:p>
        </w:tc>
      </w:tr>
      <w:tr w:rsidR="002D66E9" w14:paraId="0857E42F" w14:textId="77777777" w:rsidTr="00C378CF">
        <w:trPr>
          <w:jc w:val="center"/>
        </w:trPr>
        <w:tc>
          <w:tcPr>
            <w:tcW w:w="4889" w:type="dxa"/>
          </w:tcPr>
          <w:p w14:paraId="0774B372" w14:textId="77777777" w:rsidR="002D66E9" w:rsidRPr="00FD22A4" w:rsidRDefault="002D66E9" w:rsidP="002D66E9">
            <w:pPr>
              <w:ind w:left="426"/>
              <w:rPr>
                <w:rFonts w:ascii="Cambria" w:hAnsi="Cambria"/>
                <w:sz w:val="22"/>
              </w:rPr>
            </w:pPr>
            <w:r w:rsidRPr="00FD22A4">
              <w:rPr>
                <w:rFonts w:ascii="Cambria" w:hAnsi="Cambria"/>
                <w:sz w:val="22"/>
              </w:rPr>
              <w:lastRenderedPageBreak/>
              <w:t>Depósito</w:t>
            </w:r>
          </w:p>
          <w:p w14:paraId="14C29BB6" w14:textId="6CB9953A" w:rsidR="002D66E9" w:rsidRDefault="002D66E9" w:rsidP="002D66E9">
            <w:pPr>
              <w:ind w:left="426"/>
              <w:rPr>
                <w:rFonts w:ascii="Cambria" w:hAnsi="Cambria"/>
                <w:sz w:val="22"/>
              </w:rPr>
            </w:pPr>
            <w:r w:rsidRPr="00FD22A4">
              <w:rPr>
                <w:rFonts w:ascii="Cambria" w:hAnsi="Cambria"/>
                <w:noProof/>
                <w:sz w:val="22"/>
              </w:rPr>
              <w:drawing>
                <wp:inline distT="0" distB="0" distL="0" distR="0" wp14:anchorId="6F41BD77" wp14:editId="480E6EB3">
                  <wp:extent cx="1409700" cy="561975"/>
                  <wp:effectExtent l="19050" t="0" r="0" b="0"/>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409700" cy="561975"/>
                          </a:xfrm>
                          <a:prstGeom prst="rect">
                            <a:avLst/>
                          </a:prstGeom>
                          <a:noFill/>
                          <a:ln w="9525">
                            <a:noFill/>
                            <a:miter lim="800000"/>
                            <a:headEnd/>
                            <a:tailEnd/>
                          </a:ln>
                        </pic:spPr>
                      </pic:pic>
                    </a:graphicData>
                  </a:graphic>
                </wp:inline>
              </w:drawing>
            </w:r>
          </w:p>
        </w:tc>
        <w:tc>
          <w:tcPr>
            <w:tcW w:w="4889" w:type="dxa"/>
          </w:tcPr>
          <w:p w14:paraId="37F97E2C" w14:textId="77777777" w:rsidR="00C378CF" w:rsidRPr="00FD22A4" w:rsidRDefault="00C378CF" w:rsidP="00C378CF">
            <w:pPr>
              <w:ind w:left="426"/>
              <w:rPr>
                <w:rFonts w:ascii="Cambria" w:hAnsi="Cambria"/>
                <w:sz w:val="22"/>
              </w:rPr>
            </w:pPr>
            <w:r w:rsidRPr="00FD22A4">
              <w:rPr>
                <w:rFonts w:ascii="Cambria" w:hAnsi="Cambria"/>
                <w:sz w:val="22"/>
              </w:rPr>
              <w:t>Filtro</w:t>
            </w:r>
          </w:p>
          <w:p w14:paraId="08DC593B" w14:textId="42D455F7" w:rsidR="002D66E9" w:rsidRDefault="00C378CF" w:rsidP="00C378CF">
            <w:pPr>
              <w:ind w:left="426"/>
              <w:rPr>
                <w:rFonts w:ascii="Cambria" w:hAnsi="Cambria"/>
                <w:sz w:val="22"/>
              </w:rPr>
            </w:pPr>
            <w:r w:rsidRPr="00FD22A4">
              <w:rPr>
                <w:rFonts w:ascii="Cambria" w:hAnsi="Cambria"/>
                <w:noProof/>
                <w:sz w:val="22"/>
              </w:rPr>
              <w:drawing>
                <wp:inline distT="0" distB="0" distL="0" distR="0" wp14:anchorId="78E422BB" wp14:editId="63154A68">
                  <wp:extent cx="1226240" cy="895350"/>
                  <wp:effectExtent l="1905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226240" cy="895350"/>
                          </a:xfrm>
                          <a:prstGeom prst="rect">
                            <a:avLst/>
                          </a:prstGeom>
                          <a:noFill/>
                          <a:ln w="9525">
                            <a:noFill/>
                            <a:miter lim="800000"/>
                            <a:headEnd/>
                            <a:tailEnd/>
                          </a:ln>
                        </pic:spPr>
                      </pic:pic>
                    </a:graphicData>
                  </a:graphic>
                </wp:inline>
              </w:drawing>
            </w:r>
          </w:p>
        </w:tc>
      </w:tr>
    </w:tbl>
    <w:p w14:paraId="35F52ECD" w14:textId="77777777" w:rsidR="0038553A" w:rsidRPr="0000734F" w:rsidRDefault="0038553A" w:rsidP="0038553A">
      <w:pPr>
        <w:spacing w:after="200" w:line="276" w:lineRule="auto"/>
        <w:ind w:left="720" w:hanging="426"/>
        <w:contextualSpacing/>
        <w:rPr>
          <w:rFonts w:asciiTheme="majorHAnsi" w:hAnsiTheme="majorHAnsi"/>
          <w:sz w:val="22"/>
        </w:rPr>
      </w:pPr>
    </w:p>
    <w:p w14:paraId="2FEC18E1" w14:textId="0A3C29CC" w:rsidR="00E236A4" w:rsidRPr="0000734F" w:rsidRDefault="00FA424D" w:rsidP="00FA424D">
      <w:pPr>
        <w:ind w:left="426" w:hanging="426"/>
        <w:rPr>
          <w:b/>
          <w:sz w:val="22"/>
        </w:rPr>
      </w:pPr>
      <w:r w:rsidRPr="0000734F">
        <w:rPr>
          <w:b/>
          <w:bCs/>
          <w:sz w:val="22"/>
        </w:rPr>
        <w:t>4&gt;</w:t>
      </w:r>
      <w:r w:rsidR="00910143" w:rsidRPr="0000734F">
        <w:rPr>
          <w:b/>
          <w:bCs/>
          <w:sz w:val="22"/>
        </w:rPr>
        <w:tab/>
      </w:r>
      <w:r w:rsidRPr="0000734F">
        <w:rPr>
          <w:b/>
          <w:sz w:val="22"/>
        </w:rPr>
        <w:t>Investiga y busca aplicaciones de cada uno de los tipos de compresores descritos en este apartado.</w:t>
      </w:r>
    </w:p>
    <w:p w14:paraId="6FA35BBC" w14:textId="77777777" w:rsidR="00092A0E" w:rsidRPr="00092A0E" w:rsidRDefault="00092A0E" w:rsidP="00633A68">
      <w:pPr>
        <w:numPr>
          <w:ilvl w:val="0"/>
          <w:numId w:val="24"/>
        </w:numPr>
        <w:autoSpaceDE w:val="0"/>
        <w:autoSpaceDN w:val="0"/>
        <w:adjustRightInd w:val="0"/>
        <w:spacing w:after="0"/>
        <w:ind w:left="851" w:hanging="425"/>
        <w:rPr>
          <w:rFonts w:asciiTheme="majorHAnsi" w:hAnsiTheme="majorHAnsi" w:cs="SRASans1.0-Book"/>
          <w:sz w:val="22"/>
        </w:rPr>
      </w:pPr>
      <w:r w:rsidRPr="00092A0E">
        <w:rPr>
          <w:rFonts w:asciiTheme="majorHAnsi" w:hAnsiTheme="majorHAnsi" w:cs="SRASans1.0-Book"/>
          <w:sz w:val="22"/>
        </w:rPr>
        <w:t>Compresores émbolo. Son los más utilizados. Se utiliza en plantas químicas, plantas de refrigeración, alimentación de herramientas neumáticas, etc.</w:t>
      </w:r>
    </w:p>
    <w:p w14:paraId="690339EC" w14:textId="77777777" w:rsidR="00092A0E" w:rsidRPr="00092A0E" w:rsidRDefault="00092A0E" w:rsidP="00633A68">
      <w:pPr>
        <w:numPr>
          <w:ilvl w:val="0"/>
          <w:numId w:val="24"/>
        </w:numPr>
        <w:autoSpaceDE w:val="0"/>
        <w:autoSpaceDN w:val="0"/>
        <w:adjustRightInd w:val="0"/>
        <w:spacing w:after="0"/>
        <w:ind w:left="851" w:hanging="425"/>
        <w:rPr>
          <w:rFonts w:asciiTheme="majorHAnsi" w:hAnsiTheme="majorHAnsi" w:cs="SRASans1.0-Book"/>
          <w:sz w:val="22"/>
        </w:rPr>
      </w:pPr>
      <w:r w:rsidRPr="00092A0E">
        <w:rPr>
          <w:rFonts w:asciiTheme="majorHAnsi" w:hAnsiTheme="majorHAnsi" w:cs="SRASans1.0-Book"/>
          <w:sz w:val="22"/>
        </w:rPr>
        <w:t>Compresores rotativos:</w:t>
      </w:r>
    </w:p>
    <w:p w14:paraId="3BD2120A" w14:textId="19D6EA43" w:rsidR="00092A0E" w:rsidRPr="00092A0E" w:rsidRDefault="0090676D" w:rsidP="0090676D">
      <w:pPr>
        <w:autoSpaceDE w:val="0"/>
        <w:autoSpaceDN w:val="0"/>
        <w:adjustRightInd w:val="0"/>
        <w:spacing w:after="0"/>
        <w:ind w:left="1276" w:hanging="425"/>
        <w:rPr>
          <w:rFonts w:asciiTheme="majorHAnsi" w:hAnsiTheme="majorHAnsi" w:cs="SRASans1.0-Book"/>
          <w:sz w:val="22"/>
        </w:rPr>
      </w:pPr>
      <w:r>
        <w:rPr>
          <w:rFonts w:asciiTheme="majorHAnsi" w:hAnsiTheme="majorHAnsi" w:cs="SRASans1.0-Book"/>
          <w:sz w:val="22"/>
        </w:rPr>
        <w:t>—</w:t>
      </w:r>
      <w:r>
        <w:rPr>
          <w:rFonts w:asciiTheme="majorHAnsi" w:hAnsiTheme="majorHAnsi" w:cs="SRASans1.0-Book"/>
          <w:sz w:val="22"/>
        </w:rPr>
        <w:tab/>
      </w:r>
      <w:r w:rsidR="00092A0E" w:rsidRPr="00092A0E">
        <w:rPr>
          <w:rFonts w:asciiTheme="majorHAnsi" w:hAnsiTheme="majorHAnsi" w:cs="SRASans1.0-Book"/>
          <w:sz w:val="22"/>
        </w:rPr>
        <w:t>De tornillo. Sistemas de refrigeración, alimentación de sistemas neumáticos, etc.</w:t>
      </w:r>
    </w:p>
    <w:p w14:paraId="0F8348FB" w14:textId="0370A72F" w:rsidR="00E236A4" w:rsidRPr="0000734F" w:rsidRDefault="0090676D" w:rsidP="0090676D">
      <w:pPr>
        <w:autoSpaceDE w:val="0"/>
        <w:autoSpaceDN w:val="0"/>
        <w:adjustRightInd w:val="0"/>
        <w:spacing w:after="0"/>
        <w:ind w:left="1276" w:hanging="425"/>
        <w:rPr>
          <w:rFonts w:asciiTheme="majorHAnsi" w:hAnsiTheme="majorHAnsi" w:cs="SRASans1.0-Book"/>
          <w:sz w:val="22"/>
        </w:rPr>
      </w:pPr>
      <w:r>
        <w:rPr>
          <w:rFonts w:asciiTheme="majorHAnsi" w:hAnsiTheme="majorHAnsi" w:cs="SRASans1.0-Book"/>
          <w:sz w:val="22"/>
        </w:rPr>
        <w:t>—</w:t>
      </w:r>
      <w:r>
        <w:rPr>
          <w:rFonts w:asciiTheme="majorHAnsi" w:hAnsiTheme="majorHAnsi" w:cs="SRASans1.0-Book"/>
          <w:sz w:val="22"/>
        </w:rPr>
        <w:tab/>
      </w:r>
      <w:r w:rsidR="00092A0E" w:rsidRPr="00092A0E">
        <w:rPr>
          <w:rFonts w:asciiTheme="majorHAnsi" w:hAnsiTheme="majorHAnsi" w:cs="SRASans1.0-Book"/>
          <w:sz w:val="22"/>
        </w:rPr>
        <w:t>De paletas. Se utilizan para aplicaciones de envasado, alimentación de máquinas herramienta, etc.</w:t>
      </w:r>
    </w:p>
    <w:p w14:paraId="3A938579" w14:textId="77777777" w:rsidR="00E236A4" w:rsidRPr="0000734F" w:rsidRDefault="00E236A4" w:rsidP="00E236A4">
      <w:pPr>
        <w:spacing w:after="200" w:line="276" w:lineRule="auto"/>
        <w:ind w:left="720" w:hanging="426"/>
        <w:contextualSpacing/>
        <w:rPr>
          <w:rFonts w:asciiTheme="majorHAnsi" w:hAnsiTheme="majorHAnsi"/>
          <w:sz w:val="22"/>
        </w:rPr>
      </w:pPr>
    </w:p>
    <w:p w14:paraId="487446F4" w14:textId="410F637E" w:rsidR="00E236A4" w:rsidRPr="0000734F" w:rsidRDefault="00E236A4" w:rsidP="005D68A0">
      <w:pPr>
        <w:ind w:left="426" w:hanging="426"/>
        <w:rPr>
          <w:b/>
          <w:sz w:val="22"/>
        </w:rPr>
      </w:pPr>
      <w:r w:rsidRPr="0000734F">
        <w:rPr>
          <w:b/>
          <w:bCs/>
          <w:sz w:val="22"/>
        </w:rPr>
        <w:t>5&gt;</w:t>
      </w:r>
      <w:r w:rsidRPr="0000734F">
        <w:rPr>
          <w:b/>
          <w:bCs/>
          <w:sz w:val="22"/>
        </w:rPr>
        <w:tab/>
      </w:r>
      <w:r w:rsidR="005D68A0" w:rsidRPr="0000734F">
        <w:rPr>
          <w:b/>
          <w:sz w:val="22"/>
        </w:rPr>
        <w:t>Dibuja los símbolos neumáticos de los siguientes e</w:t>
      </w:r>
      <w:r w:rsidR="00EC758C" w:rsidRPr="0000734F">
        <w:rPr>
          <w:b/>
          <w:sz w:val="22"/>
        </w:rPr>
        <w:t xml:space="preserve">lementos que forman parte de la </w:t>
      </w:r>
      <w:r w:rsidR="005D68A0" w:rsidRPr="0000734F">
        <w:rPr>
          <w:b/>
          <w:sz w:val="22"/>
        </w:rPr>
        <w:t>red de distribución del aire: unidad de mantenimiento, manómetro, depósito y filtro.</w:t>
      </w:r>
    </w:p>
    <w:p w14:paraId="47F4B37C" w14:textId="77777777" w:rsidR="005444DD" w:rsidRDefault="005444DD" w:rsidP="00820A2F">
      <w:pPr>
        <w:ind w:left="426"/>
        <w:rPr>
          <w:rFonts w:ascii="Cambria" w:hAnsi="Cambria"/>
          <w:sz w:val="22"/>
        </w:rPr>
      </w:pPr>
      <w:r w:rsidRPr="00FD22A4">
        <w:rPr>
          <w:rFonts w:ascii="Cambria" w:hAnsi="Cambria"/>
          <w:sz w:val="22"/>
        </w:rPr>
        <w:t>Unidad de mantenimiento</w:t>
      </w:r>
      <w:r>
        <w:rPr>
          <w:rFonts w:ascii="Cambria" w:hAnsi="Cambria"/>
          <w:sz w:val="22"/>
        </w:rPr>
        <w:t>:</w:t>
      </w:r>
    </w:p>
    <w:p w14:paraId="367B9DF1" w14:textId="557748A7" w:rsidR="005444DD" w:rsidRPr="00FD22A4" w:rsidRDefault="005444DD" w:rsidP="00820A2F">
      <w:pPr>
        <w:ind w:left="426"/>
        <w:rPr>
          <w:rFonts w:ascii="Cambria" w:hAnsi="Cambria"/>
          <w:sz w:val="22"/>
        </w:rPr>
      </w:pPr>
      <w:r w:rsidRPr="00FD22A4">
        <w:rPr>
          <w:rFonts w:ascii="Cambria" w:hAnsi="Cambria"/>
          <w:noProof/>
          <w:sz w:val="22"/>
        </w:rPr>
        <w:drawing>
          <wp:inline distT="0" distB="0" distL="0" distR="0" wp14:anchorId="5F7CC725" wp14:editId="50F0C3FC">
            <wp:extent cx="3931190" cy="581025"/>
            <wp:effectExtent l="19050" t="0" r="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931190" cy="581025"/>
                    </a:xfrm>
                    <a:prstGeom prst="rect">
                      <a:avLst/>
                    </a:prstGeom>
                    <a:noFill/>
                    <a:ln w="9525">
                      <a:noFill/>
                      <a:miter lim="800000"/>
                      <a:headEnd/>
                      <a:tailEnd/>
                    </a:ln>
                  </pic:spPr>
                </pic:pic>
              </a:graphicData>
            </a:graphic>
          </wp:inline>
        </w:drawing>
      </w:r>
      <w:r w:rsidRPr="00FD22A4">
        <w:rPr>
          <w:rFonts w:ascii="Cambria" w:hAnsi="Cambria"/>
          <w:sz w:val="22"/>
        </w:rPr>
        <w:tab/>
      </w:r>
    </w:p>
    <w:p w14:paraId="30860900" w14:textId="61D71B59" w:rsidR="005444DD" w:rsidRPr="00FD22A4" w:rsidRDefault="005444DD" w:rsidP="00820A2F">
      <w:pPr>
        <w:ind w:left="426"/>
        <w:rPr>
          <w:rFonts w:ascii="Cambria" w:hAnsi="Cambria"/>
          <w:sz w:val="22"/>
        </w:rPr>
      </w:pPr>
      <w:r w:rsidRPr="00FD22A4">
        <w:rPr>
          <w:rFonts w:ascii="Cambria" w:hAnsi="Cambria"/>
          <w:sz w:val="22"/>
        </w:rPr>
        <w:t>Manómetro</w:t>
      </w:r>
      <w:r>
        <w:rPr>
          <w:rFonts w:ascii="Cambria" w:hAnsi="Cambria"/>
          <w:sz w:val="22"/>
        </w:rPr>
        <w:t>:</w:t>
      </w:r>
      <w:r>
        <w:rPr>
          <w:rFonts w:ascii="Cambria" w:hAnsi="Cambria"/>
          <w:sz w:val="22"/>
        </w:rPr>
        <w:br/>
      </w:r>
      <w:r w:rsidRPr="00FD22A4">
        <w:rPr>
          <w:rFonts w:ascii="Cambria" w:hAnsi="Cambria"/>
          <w:noProof/>
          <w:sz w:val="22"/>
        </w:rPr>
        <w:drawing>
          <wp:inline distT="0" distB="0" distL="0" distR="0" wp14:anchorId="3F9B89D1" wp14:editId="4D02E6A6">
            <wp:extent cx="1628775" cy="466725"/>
            <wp:effectExtent l="19050" t="0" r="9525"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628775" cy="466725"/>
                    </a:xfrm>
                    <a:prstGeom prst="rect">
                      <a:avLst/>
                    </a:prstGeom>
                    <a:noFill/>
                    <a:ln w="9525">
                      <a:noFill/>
                      <a:miter lim="800000"/>
                      <a:headEnd/>
                      <a:tailEnd/>
                    </a:ln>
                  </pic:spPr>
                </pic:pic>
              </a:graphicData>
            </a:graphic>
          </wp:inline>
        </w:drawing>
      </w:r>
    </w:p>
    <w:p w14:paraId="0FF4914B" w14:textId="144111C2" w:rsidR="005444DD" w:rsidRDefault="005444DD" w:rsidP="00820A2F">
      <w:pPr>
        <w:ind w:left="426"/>
        <w:rPr>
          <w:rFonts w:ascii="Cambria" w:hAnsi="Cambria"/>
          <w:sz w:val="22"/>
        </w:rPr>
      </w:pPr>
      <w:r w:rsidRPr="00FD22A4">
        <w:rPr>
          <w:rFonts w:ascii="Cambria" w:hAnsi="Cambria"/>
          <w:sz w:val="22"/>
        </w:rPr>
        <w:t>Depósito</w:t>
      </w:r>
      <w:r>
        <w:rPr>
          <w:rFonts w:ascii="Cambria" w:hAnsi="Cambria"/>
          <w:sz w:val="22"/>
        </w:rPr>
        <w:t>:</w:t>
      </w:r>
    </w:p>
    <w:p w14:paraId="06CA21AD" w14:textId="4B4AF74E" w:rsidR="005444DD" w:rsidRPr="00FD22A4" w:rsidRDefault="005444DD" w:rsidP="00820A2F">
      <w:pPr>
        <w:ind w:left="426"/>
        <w:rPr>
          <w:rFonts w:ascii="Cambria" w:hAnsi="Cambria"/>
          <w:sz w:val="22"/>
        </w:rPr>
      </w:pPr>
      <w:r w:rsidRPr="00FD22A4">
        <w:rPr>
          <w:rFonts w:ascii="Cambria" w:hAnsi="Cambria"/>
          <w:noProof/>
          <w:sz w:val="22"/>
        </w:rPr>
        <w:drawing>
          <wp:inline distT="0" distB="0" distL="0" distR="0" wp14:anchorId="03575257" wp14:editId="47FE7386">
            <wp:extent cx="2886075" cy="14382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886075" cy="1438275"/>
                    </a:xfrm>
                    <a:prstGeom prst="rect">
                      <a:avLst/>
                    </a:prstGeom>
                    <a:noFill/>
                    <a:ln w="9525">
                      <a:noFill/>
                      <a:miter lim="800000"/>
                      <a:headEnd/>
                      <a:tailEnd/>
                    </a:ln>
                  </pic:spPr>
                </pic:pic>
              </a:graphicData>
            </a:graphic>
          </wp:inline>
        </w:drawing>
      </w:r>
      <w:r w:rsidRPr="00FD22A4">
        <w:rPr>
          <w:rFonts w:ascii="Cambria" w:hAnsi="Cambria"/>
          <w:sz w:val="22"/>
        </w:rPr>
        <w:tab/>
      </w:r>
    </w:p>
    <w:p w14:paraId="575FF921" w14:textId="77777777" w:rsidR="005444DD" w:rsidRDefault="005444DD" w:rsidP="00820A2F">
      <w:pPr>
        <w:ind w:left="426"/>
        <w:rPr>
          <w:rFonts w:ascii="Cambria" w:hAnsi="Cambria"/>
          <w:sz w:val="22"/>
        </w:rPr>
      </w:pPr>
      <w:r w:rsidRPr="00FD22A4">
        <w:rPr>
          <w:rFonts w:ascii="Cambria" w:hAnsi="Cambria"/>
          <w:sz w:val="22"/>
        </w:rPr>
        <w:t>Filtro</w:t>
      </w:r>
      <w:r>
        <w:rPr>
          <w:rFonts w:ascii="Cambria" w:hAnsi="Cambria"/>
          <w:sz w:val="22"/>
        </w:rPr>
        <w:t>:</w:t>
      </w:r>
    </w:p>
    <w:p w14:paraId="137A8CEB" w14:textId="17E5518A" w:rsidR="005444DD" w:rsidRPr="00FD22A4" w:rsidRDefault="005444DD" w:rsidP="00820A2F">
      <w:pPr>
        <w:ind w:left="426"/>
        <w:rPr>
          <w:rFonts w:ascii="Cambria" w:hAnsi="Cambria"/>
          <w:sz w:val="22"/>
        </w:rPr>
      </w:pPr>
      <w:r w:rsidRPr="00FD22A4">
        <w:rPr>
          <w:rFonts w:ascii="Cambria" w:hAnsi="Cambria"/>
          <w:noProof/>
          <w:sz w:val="22"/>
        </w:rPr>
        <w:drawing>
          <wp:inline distT="0" distB="0" distL="0" distR="0" wp14:anchorId="07A2C40F" wp14:editId="0A4827E7">
            <wp:extent cx="1533525" cy="476250"/>
            <wp:effectExtent l="19050" t="0" r="9525"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1533525" cy="476250"/>
                    </a:xfrm>
                    <a:prstGeom prst="rect">
                      <a:avLst/>
                    </a:prstGeom>
                    <a:noFill/>
                    <a:ln w="9525">
                      <a:noFill/>
                      <a:miter lim="800000"/>
                      <a:headEnd/>
                      <a:tailEnd/>
                    </a:ln>
                  </pic:spPr>
                </pic:pic>
              </a:graphicData>
            </a:graphic>
          </wp:inline>
        </w:drawing>
      </w:r>
    </w:p>
    <w:p w14:paraId="2FD2C9DF" w14:textId="1999A5D5" w:rsidR="00E236A4" w:rsidRPr="0000734F" w:rsidRDefault="00E236A4" w:rsidP="00E236A4">
      <w:pPr>
        <w:autoSpaceDE w:val="0"/>
        <w:autoSpaceDN w:val="0"/>
        <w:adjustRightInd w:val="0"/>
        <w:spacing w:after="0"/>
        <w:ind w:left="438"/>
        <w:rPr>
          <w:rFonts w:asciiTheme="majorHAnsi" w:hAnsiTheme="majorHAnsi" w:cs="SRASans1.0-Book"/>
          <w:sz w:val="22"/>
        </w:rPr>
      </w:pPr>
    </w:p>
    <w:p w14:paraId="44973193" w14:textId="77777777" w:rsidR="00E236A4" w:rsidRPr="0000734F" w:rsidRDefault="00E236A4" w:rsidP="00E236A4">
      <w:pPr>
        <w:spacing w:after="200" w:line="276" w:lineRule="auto"/>
        <w:ind w:left="720" w:hanging="426"/>
        <w:contextualSpacing/>
        <w:rPr>
          <w:rFonts w:asciiTheme="majorHAnsi" w:hAnsiTheme="majorHAnsi"/>
          <w:sz w:val="22"/>
        </w:rPr>
      </w:pPr>
    </w:p>
    <w:p w14:paraId="7755ABC4" w14:textId="226568FB" w:rsidR="00E236A4" w:rsidRPr="0000734F" w:rsidRDefault="00E236A4" w:rsidP="00DF2405">
      <w:pPr>
        <w:ind w:left="426" w:hanging="426"/>
        <w:rPr>
          <w:b/>
          <w:sz w:val="22"/>
        </w:rPr>
      </w:pPr>
      <w:r w:rsidRPr="0000734F">
        <w:rPr>
          <w:b/>
          <w:bCs/>
          <w:sz w:val="22"/>
        </w:rPr>
        <w:lastRenderedPageBreak/>
        <w:t>6&gt;</w:t>
      </w:r>
      <w:r w:rsidRPr="0000734F">
        <w:rPr>
          <w:b/>
          <w:bCs/>
          <w:sz w:val="22"/>
        </w:rPr>
        <w:tab/>
      </w:r>
      <w:r w:rsidR="00DF2405" w:rsidRPr="0000734F">
        <w:rPr>
          <w:b/>
          <w:sz w:val="22"/>
        </w:rPr>
        <w:t xml:space="preserve">Calcula la fuerza teórica de un cilindro en el avance y en el retroceso sabiendo que la presión de trabajo es 4 </w:t>
      </w:r>
      <w:proofErr w:type="spellStart"/>
      <w:r w:rsidR="00DF2405" w:rsidRPr="0000734F">
        <w:rPr>
          <w:b/>
          <w:sz w:val="22"/>
        </w:rPr>
        <w:t>kp</w:t>
      </w:r>
      <w:proofErr w:type="spellEnd"/>
      <w:r w:rsidR="00DF2405" w:rsidRPr="0000734F">
        <w:rPr>
          <w:b/>
          <w:sz w:val="22"/>
        </w:rPr>
        <w:t>/cm</w:t>
      </w:r>
      <w:r w:rsidR="00DF2405" w:rsidRPr="0000734F">
        <w:rPr>
          <w:b/>
          <w:sz w:val="22"/>
          <w:vertAlign w:val="superscript"/>
        </w:rPr>
        <w:t>2</w:t>
      </w:r>
      <w:r w:rsidR="00DF2405" w:rsidRPr="0000734F">
        <w:rPr>
          <w:b/>
          <w:sz w:val="22"/>
        </w:rPr>
        <w:t xml:space="preserve">, el radio del émbolo </w:t>
      </w:r>
      <w:r w:rsidR="00DF2405" w:rsidRPr="0000734F">
        <w:rPr>
          <w:b/>
          <w:i/>
          <w:iCs/>
          <w:sz w:val="22"/>
        </w:rPr>
        <w:t xml:space="preserve">R </w:t>
      </w:r>
      <w:r w:rsidR="00DF2405" w:rsidRPr="0000734F">
        <w:rPr>
          <w:b/>
          <w:sz w:val="22"/>
        </w:rPr>
        <w:t xml:space="preserve">= 3 cm y el radio del vástago </w:t>
      </w:r>
      <w:r w:rsidR="00DF2405" w:rsidRPr="0000734F">
        <w:rPr>
          <w:b/>
          <w:i/>
          <w:iCs/>
          <w:sz w:val="22"/>
        </w:rPr>
        <w:t xml:space="preserve">r </w:t>
      </w:r>
      <w:r w:rsidR="00DF2405" w:rsidRPr="0000734F">
        <w:rPr>
          <w:b/>
          <w:sz w:val="22"/>
        </w:rPr>
        <w:t>= 1,5 cm.</w:t>
      </w:r>
    </w:p>
    <w:p w14:paraId="27705BF3" w14:textId="77777777" w:rsidR="008670E2" w:rsidRPr="00FD22A4" w:rsidRDefault="008670E2" w:rsidP="008670E2">
      <w:pPr>
        <w:ind w:left="426"/>
        <w:rPr>
          <w:rFonts w:ascii="Cambria" w:hAnsi="Cambria"/>
          <w:sz w:val="22"/>
        </w:rPr>
      </w:pPr>
      <w:proofErr w:type="spellStart"/>
      <w:r w:rsidRPr="00FD22A4">
        <w:rPr>
          <w:rFonts w:ascii="Cambria" w:hAnsi="Cambria"/>
          <w:sz w:val="22"/>
        </w:rPr>
        <w:t>F</w:t>
      </w:r>
      <w:r w:rsidRPr="00FD22A4">
        <w:rPr>
          <w:rFonts w:ascii="Cambria" w:hAnsi="Cambria"/>
          <w:sz w:val="22"/>
          <w:vertAlign w:val="subscript"/>
        </w:rPr>
        <w:t>avance</w:t>
      </w:r>
      <w:proofErr w:type="spellEnd"/>
      <w:r w:rsidRPr="00FD22A4">
        <w:rPr>
          <w:rFonts w:ascii="Cambria" w:hAnsi="Cambria"/>
          <w:sz w:val="22"/>
        </w:rPr>
        <w:t>= π· 3</w:t>
      </w:r>
      <w:r w:rsidRPr="00FD22A4">
        <w:rPr>
          <w:rFonts w:ascii="Cambria" w:hAnsi="Cambria"/>
          <w:sz w:val="22"/>
          <w:vertAlign w:val="superscript"/>
        </w:rPr>
        <w:t>2</w:t>
      </w:r>
      <w:r w:rsidRPr="00FD22A4">
        <w:rPr>
          <w:rFonts w:ascii="Cambria" w:hAnsi="Cambria"/>
          <w:sz w:val="22"/>
        </w:rPr>
        <w:t xml:space="preserve">·4= 113,09 </w:t>
      </w:r>
      <w:proofErr w:type="spellStart"/>
      <w:r w:rsidRPr="00FD22A4">
        <w:rPr>
          <w:rFonts w:ascii="Cambria" w:hAnsi="Cambria"/>
          <w:sz w:val="22"/>
        </w:rPr>
        <w:t>kp</w:t>
      </w:r>
      <w:proofErr w:type="spellEnd"/>
    </w:p>
    <w:p w14:paraId="1C843539" w14:textId="77777777" w:rsidR="008670E2" w:rsidRPr="00FD22A4" w:rsidRDefault="008670E2" w:rsidP="008670E2">
      <w:pPr>
        <w:tabs>
          <w:tab w:val="left" w:pos="3555"/>
        </w:tabs>
        <w:ind w:left="426"/>
        <w:rPr>
          <w:rFonts w:ascii="Cambria" w:hAnsi="Cambria"/>
          <w:sz w:val="22"/>
        </w:rPr>
      </w:pPr>
      <w:proofErr w:type="spellStart"/>
      <w:r w:rsidRPr="00FD22A4">
        <w:rPr>
          <w:rFonts w:ascii="Cambria" w:hAnsi="Cambria"/>
          <w:sz w:val="22"/>
        </w:rPr>
        <w:t>F</w:t>
      </w:r>
      <w:r w:rsidRPr="00FD22A4">
        <w:rPr>
          <w:rFonts w:ascii="Cambria" w:hAnsi="Cambria"/>
          <w:sz w:val="22"/>
          <w:vertAlign w:val="subscript"/>
        </w:rPr>
        <w:t>retroceso</w:t>
      </w:r>
      <w:proofErr w:type="spellEnd"/>
      <w:r w:rsidRPr="00FD22A4">
        <w:rPr>
          <w:rFonts w:ascii="Cambria" w:hAnsi="Cambria"/>
          <w:sz w:val="22"/>
        </w:rPr>
        <w:t>= π· (3</w:t>
      </w:r>
      <w:r w:rsidRPr="00FD22A4">
        <w:rPr>
          <w:rFonts w:ascii="Cambria" w:hAnsi="Cambria"/>
          <w:sz w:val="22"/>
          <w:vertAlign w:val="superscript"/>
        </w:rPr>
        <w:t>2</w:t>
      </w:r>
      <w:r w:rsidRPr="00FD22A4">
        <w:rPr>
          <w:rFonts w:ascii="Cambria" w:hAnsi="Cambria"/>
          <w:sz w:val="22"/>
        </w:rPr>
        <w:t>-1,5</w:t>
      </w:r>
      <w:r w:rsidRPr="00FD22A4">
        <w:rPr>
          <w:rFonts w:ascii="Cambria" w:hAnsi="Cambria"/>
          <w:sz w:val="22"/>
          <w:vertAlign w:val="superscript"/>
        </w:rPr>
        <w:t>2</w:t>
      </w:r>
      <w:r w:rsidRPr="00FD22A4">
        <w:rPr>
          <w:rFonts w:ascii="Cambria" w:hAnsi="Cambria"/>
          <w:sz w:val="22"/>
        </w:rPr>
        <w:t xml:space="preserve">)·4= 84,82 </w:t>
      </w:r>
      <w:proofErr w:type="spellStart"/>
      <w:r w:rsidRPr="00FD22A4">
        <w:rPr>
          <w:rFonts w:ascii="Cambria" w:hAnsi="Cambria"/>
          <w:sz w:val="22"/>
        </w:rPr>
        <w:t>kp</w:t>
      </w:r>
      <w:proofErr w:type="spellEnd"/>
      <w:r w:rsidRPr="00FD22A4">
        <w:rPr>
          <w:rFonts w:ascii="Cambria" w:hAnsi="Cambria"/>
          <w:sz w:val="22"/>
        </w:rPr>
        <w:tab/>
      </w:r>
    </w:p>
    <w:p w14:paraId="48EC7B3D" w14:textId="77777777" w:rsidR="00E236A4" w:rsidRPr="0000734F" w:rsidRDefault="00E236A4" w:rsidP="00E236A4">
      <w:pPr>
        <w:spacing w:after="200" w:line="276" w:lineRule="auto"/>
        <w:ind w:left="720" w:hanging="426"/>
        <w:contextualSpacing/>
        <w:rPr>
          <w:rFonts w:asciiTheme="majorHAnsi" w:hAnsiTheme="majorHAnsi"/>
          <w:sz w:val="22"/>
        </w:rPr>
      </w:pPr>
    </w:p>
    <w:p w14:paraId="33409BFE" w14:textId="3CE307B8" w:rsidR="00E236A4" w:rsidRPr="0000734F" w:rsidRDefault="00E236A4" w:rsidP="00450D99">
      <w:pPr>
        <w:ind w:left="426" w:hanging="426"/>
        <w:rPr>
          <w:b/>
          <w:sz w:val="22"/>
        </w:rPr>
      </w:pPr>
      <w:r w:rsidRPr="0000734F">
        <w:rPr>
          <w:b/>
          <w:bCs/>
          <w:sz w:val="22"/>
        </w:rPr>
        <w:t>7&gt;</w:t>
      </w:r>
      <w:r w:rsidRPr="0000734F">
        <w:rPr>
          <w:b/>
          <w:bCs/>
          <w:sz w:val="22"/>
        </w:rPr>
        <w:tab/>
      </w:r>
      <w:r w:rsidR="00450D99" w:rsidRPr="0000734F">
        <w:rPr>
          <w:b/>
          <w:sz w:val="22"/>
        </w:rPr>
        <w:t>En el mismo cilindro anterior, calcula la fuerza obtenida realmente si el rozamiento es del 12 %.</w:t>
      </w:r>
    </w:p>
    <w:p w14:paraId="123E656C" w14:textId="271696D5" w:rsidR="00011208" w:rsidRPr="00FD22A4" w:rsidRDefault="00011208" w:rsidP="00011208">
      <w:pPr>
        <w:ind w:left="426"/>
        <w:rPr>
          <w:rFonts w:ascii="Cambria" w:hAnsi="Cambria"/>
          <w:sz w:val="22"/>
        </w:rPr>
      </w:pPr>
      <w:r w:rsidRPr="00FD22A4">
        <w:rPr>
          <w:rFonts w:ascii="Cambria" w:hAnsi="Cambria"/>
          <w:sz w:val="22"/>
        </w:rPr>
        <w:t>En el mismo cilindro anterior, calcula la fuerza obtenida realmente si el rozamiento es del 12</w:t>
      </w:r>
      <w:r w:rsidR="00AA5EA5">
        <w:rPr>
          <w:rFonts w:ascii="Cambria" w:hAnsi="Cambria"/>
          <w:sz w:val="22"/>
        </w:rPr>
        <w:t> </w:t>
      </w:r>
      <w:r w:rsidRPr="00FD22A4">
        <w:rPr>
          <w:rFonts w:ascii="Cambria" w:hAnsi="Cambria"/>
          <w:sz w:val="22"/>
        </w:rPr>
        <w:t>%.</w:t>
      </w:r>
    </w:p>
    <w:p w14:paraId="7EC58B51" w14:textId="77777777" w:rsidR="00011208" w:rsidRPr="00FD22A4" w:rsidRDefault="00011208" w:rsidP="00011208">
      <w:pPr>
        <w:ind w:left="426"/>
        <w:rPr>
          <w:rFonts w:ascii="Cambria" w:hAnsi="Cambria"/>
          <w:sz w:val="22"/>
        </w:rPr>
      </w:pPr>
      <w:proofErr w:type="spellStart"/>
      <w:r w:rsidRPr="00FD22A4">
        <w:rPr>
          <w:rFonts w:ascii="Cambria" w:hAnsi="Cambria"/>
          <w:sz w:val="22"/>
        </w:rPr>
        <w:t>F</w:t>
      </w:r>
      <w:r w:rsidRPr="00FD22A4">
        <w:rPr>
          <w:rFonts w:ascii="Cambria" w:hAnsi="Cambria"/>
          <w:sz w:val="22"/>
          <w:vertAlign w:val="subscript"/>
        </w:rPr>
        <w:t>avance</w:t>
      </w:r>
      <w:proofErr w:type="spellEnd"/>
      <w:r w:rsidRPr="00FD22A4">
        <w:rPr>
          <w:rFonts w:ascii="Cambria" w:hAnsi="Cambria"/>
          <w:sz w:val="22"/>
        </w:rPr>
        <w:t>= π· 3</w:t>
      </w:r>
      <w:r w:rsidRPr="00FD22A4">
        <w:rPr>
          <w:rFonts w:ascii="Cambria" w:hAnsi="Cambria"/>
          <w:sz w:val="22"/>
          <w:vertAlign w:val="superscript"/>
        </w:rPr>
        <w:t>2</w:t>
      </w:r>
      <w:r w:rsidRPr="00FD22A4">
        <w:rPr>
          <w:rFonts w:ascii="Cambria" w:hAnsi="Cambria"/>
          <w:sz w:val="22"/>
        </w:rPr>
        <w:t xml:space="preserve">·4·0,88= 99,52 </w:t>
      </w:r>
      <w:proofErr w:type="spellStart"/>
      <w:r w:rsidRPr="00FD22A4">
        <w:rPr>
          <w:rFonts w:ascii="Cambria" w:hAnsi="Cambria"/>
          <w:sz w:val="22"/>
        </w:rPr>
        <w:t>kp</w:t>
      </w:r>
      <w:proofErr w:type="spellEnd"/>
    </w:p>
    <w:p w14:paraId="7B7E8D45" w14:textId="7C09B715" w:rsidR="00011208" w:rsidRPr="00FD22A4" w:rsidRDefault="00011208" w:rsidP="00011208">
      <w:pPr>
        <w:tabs>
          <w:tab w:val="left" w:pos="3555"/>
        </w:tabs>
        <w:ind w:left="426"/>
        <w:rPr>
          <w:rFonts w:ascii="Cambria" w:hAnsi="Cambria"/>
          <w:sz w:val="22"/>
        </w:rPr>
      </w:pPr>
      <w:proofErr w:type="spellStart"/>
      <w:r w:rsidRPr="00FD22A4">
        <w:rPr>
          <w:rFonts w:ascii="Cambria" w:hAnsi="Cambria"/>
          <w:sz w:val="22"/>
        </w:rPr>
        <w:t>F</w:t>
      </w:r>
      <w:r w:rsidRPr="00FD22A4">
        <w:rPr>
          <w:rFonts w:ascii="Cambria" w:hAnsi="Cambria"/>
          <w:sz w:val="22"/>
          <w:vertAlign w:val="subscript"/>
        </w:rPr>
        <w:t>retroceso</w:t>
      </w:r>
      <w:proofErr w:type="spellEnd"/>
      <w:r w:rsidRPr="00FD22A4">
        <w:rPr>
          <w:rFonts w:ascii="Cambria" w:hAnsi="Cambria"/>
          <w:sz w:val="22"/>
        </w:rPr>
        <w:t>= π· (3</w:t>
      </w:r>
      <w:r w:rsidRPr="00FD22A4">
        <w:rPr>
          <w:rFonts w:ascii="Cambria" w:hAnsi="Cambria"/>
          <w:sz w:val="22"/>
          <w:vertAlign w:val="superscript"/>
        </w:rPr>
        <w:t>2</w:t>
      </w:r>
      <w:r w:rsidRPr="00FD22A4">
        <w:rPr>
          <w:rFonts w:ascii="Cambria" w:hAnsi="Cambria"/>
          <w:sz w:val="22"/>
        </w:rPr>
        <w:t>-1,5</w:t>
      </w:r>
      <w:r w:rsidRPr="00FD22A4">
        <w:rPr>
          <w:rFonts w:ascii="Cambria" w:hAnsi="Cambria"/>
          <w:sz w:val="22"/>
          <w:vertAlign w:val="superscript"/>
        </w:rPr>
        <w:t>2</w:t>
      </w:r>
      <w:r w:rsidRPr="00FD22A4">
        <w:rPr>
          <w:rFonts w:ascii="Cambria" w:hAnsi="Cambria"/>
          <w:sz w:val="22"/>
        </w:rPr>
        <w:t>)·4·0,88</w:t>
      </w:r>
      <w:r w:rsidR="00003694">
        <w:rPr>
          <w:rFonts w:ascii="Cambria" w:hAnsi="Cambria"/>
          <w:sz w:val="22"/>
        </w:rPr>
        <w:t xml:space="preserve">= 74,64 </w:t>
      </w:r>
      <w:proofErr w:type="spellStart"/>
      <w:r w:rsidR="00003694">
        <w:rPr>
          <w:rFonts w:ascii="Cambria" w:hAnsi="Cambria"/>
          <w:sz w:val="22"/>
        </w:rPr>
        <w:t>kp</w:t>
      </w:r>
      <w:proofErr w:type="spellEnd"/>
    </w:p>
    <w:p w14:paraId="1DE57CB2" w14:textId="77777777" w:rsidR="00E236A4" w:rsidRPr="0000734F" w:rsidRDefault="00E236A4" w:rsidP="00E236A4">
      <w:pPr>
        <w:spacing w:after="200" w:line="276" w:lineRule="auto"/>
        <w:ind w:left="720" w:hanging="426"/>
        <w:contextualSpacing/>
        <w:rPr>
          <w:rFonts w:asciiTheme="majorHAnsi" w:hAnsiTheme="majorHAnsi"/>
          <w:sz w:val="22"/>
        </w:rPr>
      </w:pPr>
    </w:p>
    <w:p w14:paraId="07ED7E93" w14:textId="4AB9F6DA" w:rsidR="00E236A4" w:rsidRPr="0000734F" w:rsidRDefault="00E236A4" w:rsidP="00E236A4">
      <w:pPr>
        <w:ind w:left="426" w:hanging="426"/>
        <w:rPr>
          <w:b/>
          <w:sz w:val="22"/>
        </w:rPr>
      </w:pPr>
      <w:r w:rsidRPr="0000734F">
        <w:rPr>
          <w:b/>
          <w:bCs/>
          <w:sz w:val="22"/>
        </w:rPr>
        <w:t>8&gt;</w:t>
      </w:r>
      <w:r w:rsidRPr="0000734F">
        <w:rPr>
          <w:b/>
          <w:bCs/>
          <w:sz w:val="22"/>
        </w:rPr>
        <w:tab/>
      </w:r>
      <w:r w:rsidR="00FF08F7" w:rsidRPr="0000734F">
        <w:rPr>
          <w:b/>
          <w:sz w:val="22"/>
        </w:rPr>
        <w:t>¿Cuál será la denominación de la válvula de la Figura 7.30?</w:t>
      </w:r>
    </w:p>
    <w:p w14:paraId="3C2F4ADE" w14:textId="22A8670C" w:rsidR="00FF08F7" w:rsidRPr="0000734F" w:rsidRDefault="00443DFE" w:rsidP="00443DFE">
      <w:pPr>
        <w:ind w:left="426" w:hanging="426"/>
        <w:jc w:val="center"/>
        <w:rPr>
          <w:b/>
          <w:sz w:val="22"/>
        </w:rPr>
      </w:pPr>
      <w:r w:rsidRPr="0000734F">
        <w:rPr>
          <w:b/>
          <w:noProof/>
          <w:sz w:val="22"/>
        </w:rPr>
        <w:drawing>
          <wp:inline distT="0" distB="0" distL="0" distR="0" wp14:anchorId="526B34DF" wp14:editId="5F05B14A">
            <wp:extent cx="2235991" cy="1303608"/>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7034" cy="1304216"/>
                    </a:xfrm>
                    <a:prstGeom prst="rect">
                      <a:avLst/>
                    </a:prstGeom>
                    <a:noFill/>
                    <a:ln>
                      <a:noFill/>
                    </a:ln>
                  </pic:spPr>
                </pic:pic>
              </a:graphicData>
            </a:graphic>
          </wp:inline>
        </w:drawing>
      </w:r>
    </w:p>
    <w:p w14:paraId="7D57E97B" w14:textId="5268AE2C" w:rsidR="00FF08F7" w:rsidRPr="0000734F" w:rsidRDefault="00FF08F7" w:rsidP="00443DFE">
      <w:pPr>
        <w:ind w:left="426" w:hanging="426"/>
        <w:jc w:val="center"/>
        <w:rPr>
          <w:b/>
          <w:sz w:val="22"/>
        </w:rPr>
      </w:pPr>
      <w:r w:rsidRPr="0000734F">
        <w:rPr>
          <w:b/>
          <w:bCs/>
          <w:sz w:val="22"/>
        </w:rPr>
        <w:t xml:space="preserve">Fig. 7.30. </w:t>
      </w:r>
      <w:r w:rsidRPr="0000734F">
        <w:rPr>
          <w:b/>
          <w:sz w:val="22"/>
        </w:rPr>
        <w:t>Válvula 3/2 manual, normalmente cerrada.</w:t>
      </w:r>
    </w:p>
    <w:p w14:paraId="414D159F" w14:textId="77777777" w:rsidR="006E7131" w:rsidRPr="006E7131" w:rsidRDefault="006E7131" w:rsidP="006E7131">
      <w:pPr>
        <w:autoSpaceDE w:val="0"/>
        <w:autoSpaceDN w:val="0"/>
        <w:adjustRightInd w:val="0"/>
        <w:spacing w:after="0"/>
        <w:ind w:left="438"/>
        <w:rPr>
          <w:rFonts w:asciiTheme="majorHAnsi" w:hAnsiTheme="majorHAnsi" w:cs="SRASans1.0-Book"/>
          <w:sz w:val="22"/>
        </w:rPr>
      </w:pPr>
      <w:r w:rsidRPr="006E7131">
        <w:rPr>
          <w:rFonts w:asciiTheme="majorHAnsi" w:hAnsiTheme="majorHAnsi" w:cs="SRASans1.0-Book"/>
          <w:sz w:val="22"/>
        </w:rPr>
        <w:t>Ver funcionamiento en: http://www.catedu.es/aratecno/images/pilar/neu.swf</w:t>
      </w:r>
    </w:p>
    <w:p w14:paraId="45434AB4" w14:textId="77777777" w:rsidR="006E7131" w:rsidRPr="006E7131" w:rsidRDefault="006E7131" w:rsidP="006E7131">
      <w:pPr>
        <w:autoSpaceDE w:val="0"/>
        <w:autoSpaceDN w:val="0"/>
        <w:adjustRightInd w:val="0"/>
        <w:spacing w:after="0"/>
        <w:ind w:left="438"/>
        <w:rPr>
          <w:rFonts w:asciiTheme="majorHAnsi" w:hAnsiTheme="majorHAnsi" w:cs="SRASans1.0-Book"/>
          <w:sz w:val="22"/>
        </w:rPr>
      </w:pPr>
      <w:r w:rsidRPr="006E7131">
        <w:rPr>
          <w:rFonts w:asciiTheme="majorHAnsi" w:hAnsiTheme="majorHAnsi" w:cs="SRASans1.0-Book"/>
          <w:sz w:val="22"/>
        </w:rPr>
        <w:t xml:space="preserve">La figura 7.30 representa una válvula de 3 vías y 2 posiciones accionada manualmente y con retorno por muelle. </w:t>
      </w:r>
    </w:p>
    <w:p w14:paraId="3D1D92F0" w14:textId="4195C258" w:rsidR="00E236A4" w:rsidRPr="0000734F" w:rsidRDefault="006E7131" w:rsidP="006E7131">
      <w:pPr>
        <w:autoSpaceDE w:val="0"/>
        <w:autoSpaceDN w:val="0"/>
        <w:adjustRightInd w:val="0"/>
        <w:spacing w:after="0"/>
        <w:ind w:left="438"/>
        <w:rPr>
          <w:rFonts w:asciiTheme="majorHAnsi" w:hAnsiTheme="majorHAnsi" w:cs="SRASans1.0-Book"/>
          <w:sz w:val="22"/>
        </w:rPr>
      </w:pPr>
      <w:r w:rsidRPr="006E7131">
        <w:rPr>
          <w:rFonts w:asciiTheme="majorHAnsi" w:hAnsiTheme="majorHAnsi" w:cs="SRASans1.0-Book"/>
          <w:sz w:val="22"/>
        </w:rPr>
        <w:t>Como la posición de reposo es la que manda normalmente el muelle, esta válvula está normalmente cerrada en dicha posición porque se bloquea el paso de la entrada de aire (vía 1) y se comunica la vía 2 al escape 3. Al presionar el pulsador manual, se activa la otra posición, que transfiere el aire comprimido de la vía 1 a la 2. En cuanto se suelta el pulsador, el muelle retorna la válvula a su posición de reposo. Por este motivo, se denomina normalmente cerrada.</w:t>
      </w:r>
    </w:p>
    <w:p w14:paraId="329ACA3E" w14:textId="77777777" w:rsidR="00E236A4" w:rsidRPr="0000734F" w:rsidRDefault="00E236A4" w:rsidP="00E236A4">
      <w:pPr>
        <w:spacing w:after="200" w:line="276" w:lineRule="auto"/>
        <w:ind w:left="720" w:hanging="426"/>
        <w:contextualSpacing/>
        <w:rPr>
          <w:rFonts w:asciiTheme="majorHAnsi" w:hAnsiTheme="majorHAnsi"/>
          <w:sz w:val="22"/>
        </w:rPr>
      </w:pPr>
    </w:p>
    <w:p w14:paraId="0DFCB000" w14:textId="221A42A4" w:rsidR="004C1226" w:rsidRPr="0000734F" w:rsidRDefault="00E236A4" w:rsidP="004C1226">
      <w:pPr>
        <w:ind w:left="426" w:hanging="426"/>
        <w:rPr>
          <w:b/>
          <w:sz w:val="22"/>
        </w:rPr>
      </w:pPr>
      <w:r w:rsidRPr="0000734F">
        <w:rPr>
          <w:b/>
          <w:bCs/>
          <w:sz w:val="22"/>
        </w:rPr>
        <w:t>9&gt;</w:t>
      </w:r>
      <w:r w:rsidRPr="0000734F">
        <w:rPr>
          <w:b/>
          <w:bCs/>
          <w:sz w:val="22"/>
        </w:rPr>
        <w:tab/>
      </w:r>
      <w:r w:rsidR="004C1226" w:rsidRPr="0000734F">
        <w:rPr>
          <w:b/>
          <w:sz w:val="22"/>
        </w:rPr>
        <w:t>¿Qué tipo de válvula distribuidora elegirías si quisieras regular un cilindro de doble efecto de forma que pudiera pararse en posiciones intermedias y quedarse parado en dicha posición?</w:t>
      </w:r>
    </w:p>
    <w:p w14:paraId="0FF0DC67" w14:textId="77777777" w:rsidR="001D23DF" w:rsidRDefault="001D23DF" w:rsidP="001D23DF">
      <w:pPr>
        <w:tabs>
          <w:tab w:val="left" w:pos="3555"/>
        </w:tabs>
        <w:ind w:left="426"/>
        <w:jc w:val="center"/>
        <w:rPr>
          <w:rFonts w:ascii="Cambria" w:hAnsi="Cambria"/>
          <w:sz w:val="22"/>
        </w:rPr>
      </w:pPr>
      <w:r w:rsidRPr="00FD22A4">
        <w:rPr>
          <w:rFonts w:ascii="Cambria" w:hAnsi="Cambria"/>
          <w:noProof/>
          <w:sz w:val="22"/>
        </w:rPr>
        <w:lastRenderedPageBreak/>
        <w:drawing>
          <wp:inline distT="0" distB="0" distL="0" distR="0" wp14:anchorId="7677B0DF" wp14:editId="68C95C90">
            <wp:extent cx="1714500" cy="205740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714500" cy="2057400"/>
                    </a:xfrm>
                    <a:prstGeom prst="rect">
                      <a:avLst/>
                    </a:prstGeom>
                    <a:noFill/>
                    <a:ln w="9525">
                      <a:noFill/>
                      <a:miter lim="800000"/>
                      <a:headEnd/>
                      <a:tailEnd/>
                    </a:ln>
                  </pic:spPr>
                </pic:pic>
              </a:graphicData>
            </a:graphic>
          </wp:inline>
        </w:drawing>
      </w:r>
    </w:p>
    <w:p w14:paraId="7170263C" w14:textId="264417F6" w:rsidR="001D23DF" w:rsidRPr="00FD22A4" w:rsidRDefault="001D23DF" w:rsidP="001D23DF">
      <w:pPr>
        <w:tabs>
          <w:tab w:val="left" w:pos="3555"/>
        </w:tabs>
        <w:ind w:left="426"/>
        <w:rPr>
          <w:rFonts w:ascii="Cambria" w:hAnsi="Cambria"/>
          <w:sz w:val="22"/>
        </w:rPr>
      </w:pPr>
      <w:r w:rsidRPr="00FD22A4">
        <w:rPr>
          <w:rFonts w:ascii="Cambria" w:hAnsi="Cambria"/>
          <w:sz w:val="22"/>
        </w:rPr>
        <w:t>Con esta configuración el cilindro se detiene en una posición intermedia y no puede moverse de forma manual.</w:t>
      </w:r>
    </w:p>
    <w:p w14:paraId="30993963" w14:textId="77777777" w:rsidR="006B07A1" w:rsidRPr="0000734F" w:rsidRDefault="006B07A1" w:rsidP="006B07A1">
      <w:pPr>
        <w:spacing w:after="200" w:line="276" w:lineRule="auto"/>
        <w:ind w:left="720" w:hanging="426"/>
        <w:contextualSpacing/>
        <w:rPr>
          <w:rFonts w:asciiTheme="majorHAnsi" w:hAnsiTheme="majorHAnsi"/>
          <w:sz w:val="22"/>
        </w:rPr>
      </w:pPr>
    </w:p>
    <w:p w14:paraId="7E875DB3" w14:textId="5AFFA8C7" w:rsidR="00E236A4" w:rsidRPr="0000734F" w:rsidRDefault="004C1226" w:rsidP="004C1226">
      <w:pPr>
        <w:ind w:left="426" w:hanging="426"/>
        <w:rPr>
          <w:b/>
          <w:sz w:val="22"/>
        </w:rPr>
      </w:pPr>
      <w:r w:rsidRPr="0000734F">
        <w:rPr>
          <w:b/>
          <w:bCs/>
          <w:sz w:val="22"/>
        </w:rPr>
        <w:t>10&gt;</w:t>
      </w:r>
      <w:r w:rsidR="00F032B0" w:rsidRPr="0000734F">
        <w:rPr>
          <w:b/>
          <w:bCs/>
          <w:sz w:val="22"/>
        </w:rPr>
        <w:tab/>
      </w:r>
      <w:r w:rsidRPr="0000734F">
        <w:rPr>
          <w:b/>
          <w:sz w:val="22"/>
        </w:rPr>
        <w:t>¿Y para regular un cilindro de simple efecto? ¿Cuál sería la válvula distribuidora más</w:t>
      </w:r>
      <w:r w:rsidR="00F032B0" w:rsidRPr="0000734F">
        <w:rPr>
          <w:b/>
          <w:sz w:val="22"/>
        </w:rPr>
        <w:t xml:space="preserve"> </w:t>
      </w:r>
      <w:r w:rsidRPr="0000734F">
        <w:rPr>
          <w:b/>
          <w:sz w:val="22"/>
        </w:rPr>
        <w:t>adecuada?</w:t>
      </w:r>
    </w:p>
    <w:p w14:paraId="3AEDD782" w14:textId="54E0EA1A" w:rsidR="00F42908" w:rsidRPr="00FD22A4" w:rsidRDefault="00F42908" w:rsidP="006B6135">
      <w:pPr>
        <w:tabs>
          <w:tab w:val="left" w:pos="3555"/>
        </w:tabs>
        <w:ind w:left="426"/>
        <w:rPr>
          <w:rFonts w:ascii="Cambria" w:hAnsi="Cambria"/>
          <w:sz w:val="22"/>
        </w:rPr>
      </w:pPr>
      <w:r w:rsidRPr="00FD22A4">
        <w:rPr>
          <w:rFonts w:ascii="Cambria" w:hAnsi="Cambria"/>
          <w:sz w:val="22"/>
        </w:rPr>
        <w:t>La válvula más adecuada en este caso es una 3/2</w:t>
      </w:r>
      <w:r w:rsidR="00656120">
        <w:rPr>
          <w:rFonts w:ascii="Cambria" w:hAnsi="Cambria"/>
          <w:sz w:val="22"/>
        </w:rPr>
        <w:t>:</w:t>
      </w:r>
    </w:p>
    <w:p w14:paraId="517158D6" w14:textId="77777777" w:rsidR="00F42908" w:rsidRPr="00FD22A4" w:rsidRDefault="00F42908" w:rsidP="002920A0">
      <w:pPr>
        <w:tabs>
          <w:tab w:val="left" w:pos="3555"/>
        </w:tabs>
        <w:ind w:left="426"/>
        <w:jc w:val="center"/>
        <w:rPr>
          <w:rFonts w:ascii="Cambria" w:hAnsi="Cambria"/>
          <w:sz w:val="22"/>
        </w:rPr>
      </w:pPr>
      <w:r w:rsidRPr="00FD22A4">
        <w:rPr>
          <w:rFonts w:ascii="Cambria" w:hAnsi="Cambria"/>
          <w:noProof/>
          <w:sz w:val="22"/>
        </w:rPr>
        <w:drawing>
          <wp:inline distT="0" distB="0" distL="0" distR="0" wp14:anchorId="0469F5F1" wp14:editId="700CDD1D">
            <wp:extent cx="1266825" cy="1562100"/>
            <wp:effectExtent l="19050" t="0" r="9525"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1266825" cy="1562100"/>
                    </a:xfrm>
                    <a:prstGeom prst="rect">
                      <a:avLst/>
                    </a:prstGeom>
                    <a:noFill/>
                    <a:ln w="9525">
                      <a:noFill/>
                      <a:miter lim="800000"/>
                      <a:headEnd/>
                      <a:tailEnd/>
                    </a:ln>
                  </pic:spPr>
                </pic:pic>
              </a:graphicData>
            </a:graphic>
          </wp:inline>
        </w:drawing>
      </w:r>
    </w:p>
    <w:p w14:paraId="0CF5B36D" w14:textId="77777777" w:rsidR="00E236A4" w:rsidRPr="0000734F" w:rsidRDefault="00E236A4" w:rsidP="00E236A4">
      <w:pPr>
        <w:spacing w:after="200" w:line="276" w:lineRule="auto"/>
        <w:ind w:left="720" w:hanging="426"/>
        <w:contextualSpacing/>
        <w:rPr>
          <w:rFonts w:asciiTheme="majorHAnsi" w:hAnsiTheme="majorHAnsi"/>
          <w:sz w:val="22"/>
        </w:rPr>
      </w:pPr>
    </w:p>
    <w:p w14:paraId="15995070" w14:textId="4D3B0D03" w:rsidR="006E282A" w:rsidRPr="0000734F" w:rsidRDefault="00E236A4" w:rsidP="006E282A">
      <w:pPr>
        <w:ind w:left="426" w:hanging="426"/>
        <w:rPr>
          <w:b/>
          <w:sz w:val="22"/>
        </w:rPr>
      </w:pPr>
      <w:r w:rsidRPr="0000734F">
        <w:rPr>
          <w:b/>
          <w:bCs/>
          <w:sz w:val="22"/>
        </w:rPr>
        <w:t>11&gt;</w:t>
      </w:r>
      <w:r w:rsidRPr="0000734F">
        <w:rPr>
          <w:b/>
          <w:bCs/>
          <w:sz w:val="22"/>
        </w:rPr>
        <w:tab/>
      </w:r>
      <w:r w:rsidR="006E282A" w:rsidRPr="0000734F">
        <w:rPr>
          <w:b/>
          <w:sz w:val="22"/>
        </w:rPr>
        <w:t>¿Qué tipo de captador se utilizará para comprobar que no hay ningún elemento en una determinada posición de una línea de fabricación?</w:t>
      </w:r>
    </w:p>
    <w:p w14:paraId="124327AC" w14:textId="5F202BC8" w:rsidR="00155709" w:rsidRPr="0000734F" w:rsidRDefault="00D14952" w:rsidP="00155709">
      <w:pPr>
        <w:autoSpaceDE w:val="0"/>
        <w:autoSpaceDN w:val="0"/>
        <w:adjustRightInd w:val="0"/>
        <w:spacing w:after="0"/>
        <w:ind w:left="438"/>
        <w:rPr>
          <w:rFonts w:asciiTheme="majorHAnsi" w:hAnsiTheme="majorHAnsi" w:cs="SRASans1.0-Book"/>
          <w:sz w:val="22"/>
        </w:rPr>
      </w:pPr>
      <w:r w:rsidRPr="00D14952">
        <w:rPr>
          <w:rFonts w:asciiTheme="majorHAnsi" w:hAnsiTheme="majorHAnsi" w:cs="SRASans1.0-Book"/>
          <w:sz w:val="22"/>
        </w:rPr>
        <w:t xml:space="preserve">Captador de posición </w:t>
      </w:r>
      <w:proofErr w:type="spellStart"/>
      <w:r w:rsidRPr="00F81586">
        <w:rPr>
          <w:rFonts w:asciiTheme="majorHAnsi" w:hAnsiTheme="majorHAnsi" w:cs="SRASans1.0-Book"/>
          <w:i/>
          <w:sz w:val="22"/>
        </w:rPr>
        <w:t>reflex</w:t>
      </w:r>
      <w:proofErr w:type="spellEnd"/>
      <w:r w:rsidRPr="00D14952">
        <w:rPr>
          <w:rFonts w:asciiTheme="majorHAnsi" w:hAnsiTheme="majorHAnsi" w:cs="SRASans1.0-Book"/>
          <w:sz w:val="22"/>
        </w:rPr>
        <w:t xml:space="preserve"> o de proximidad</w:t>
      </w:r>
      <w:r>
        <w:rPr>
          <w:rFonts w:asciiTheme="majorHAnsi" w:hAnsiTheme="majorHAnsi" w:cs="SRASans1.0-Book"/>
          <w:sz w:val="22"/>
        </w:rPr>
        <w:t>.</w:t>
      </w:r>
    </w:p>
    <w:p w14:paraId="3555B43F" w14:textId="77777777" w:rsidR="00155709" w:rsidRPr="0000734F" w:rsidRDefault="00155709" w:rsidP="00155709">
      <w:pPr>
        <w:spacing w:after="200" w:line="276" w:lineRule="auto"/>
        <w:ind w:left="720" w:hanging="426"/>
        <w:contextualSpacing/>
        <w:rPr>
          <w:rFonts w:asciiTheme="majorHAnsi" w:hAnsiTheme="majorHAnsi"/>
          <w:sz w:val="22"/>
        </w:rPr>
      </w:pPr>
    </w:p>
    <w:p w14:paraId="226D5169" w14:textId="35AFA5A4" w:rsidR="00E236A4" w:rsidRPr="0000734F" w:rsidRDefault="006E282A" w:rsidP="006E282A">
      <w:pPr>
        <w:ind w:left="426" w:hanging="426"/>
        <w:rPr>
          <w:b/>
          <w:sz w:val="22"/>
        </w:rPr>
      </w:pPr>
      <w:r w:rsidRPr="0000734F">
        <w:rPr>
          <w:b/>
          <w:bCs/>
          <w:sz w:val="22"/>
        </w:rPr>
        <w:t xml:space="preserve">12&gt; </w:t>
      </w:r>
      <w:r w:rsidRPr="0000734F">
        <w:rPr>
          <w:b/>
          <w:sz w:val="22"/>
        </w:rPr>
        <w:t>¿De qué tipo son los que requieren un contacto físico para enviar una señal?</w:t>
      </w:r>
    </w:p>
    <w:p w14:paraId="56D8FC17" w14:textId="0BECC61D" w:rsidR="00E236A4" w:rsidRPr="0000734F" w:rsidRDefault="00783A68" w:rsidP="00E236A4">
      <w:pPr>
        <w:autoSpaceDE w:val="0"/>
        <w:autoSpaceDN w:val="0"/>
        <w:adjustRightInd w:val="0"/>
        <w:spacing w:after="0"/>
        <w:ind w:left="438"/>
        <w:rPr>
          <w:rFonts w:asciiTheme="majorHAnsi" w:hAnsiTheme="majorHAnsi" w:cs="SRASans1.0-Book"/>
          <w:sz w:val="22"/>
        </w:rPr>
      </w:pPr>
      <w:r w:rsidRPr="00783A68">
        <w:rPr>
          <w:rFonts w:asciiTheme="majorHAnsi" w:hAnsiTheme="majorHAnsi" w:cs="SRASans1.0-Book"/>
          <w:sz w:val="22"/>
        </w:rPr>
        <w:t>Captador de posición por contacto</w:t>
      </w:r>
      <w:r>
        <w:rPr>
          <w:rFonts w:asciiTheme="majorHAnsi" w:hAnsiTheme="majorHAnsi" w:cs="SRASans1.0-Book"/>
          <w:sz w:val="22"/>
        </w:rPr>
        <w:t>.</w:t>
      </w:r>
    </w:p>
    <w:p w14:paraId="5D4BDB1D" w14:textId="77777777" w:rsidR="00E236A4" w:rsidRPr="0000734F" w:rsidRDefault="00E236A4" w:rsidP="00E236A4">
      <w:pPr>
        <w:spacing w:after="200" w:line="276" w:lineRule="auto"/>
        <w:ind w:left="720" w:hanging="426"/>
        <w:contextualSpacing/>
        <w:rPr>
          <w:rFonts w:asciiTheme="majorHAnsi" w:hAnsiTheme="majorHAnsi"/>
          <w:sz w:val="22"/>
        </w:rPr>
      </w:pPr>
    </w:p>
    <w:p w14:paraId="4221E2CB" w14:textId="225A7F8C" w:rsidR="00E236A4" w:rsidRPr="0000734F" w:rsidRDefault="00E236A4" w:rsidP="004A128A">
      <w:pPr>
        <w:ind w:left="426" w:hanging="426"/>
        <w:rPr>
          <w:b/>
          <w:sz w:val="22"/>
        </w:rPr>
      </w:pPr>
      <w:r w:rsidRPr="0000734F">
        <w:rPr>
          <w:b/>
          <w:bCs/>
          <w:sz w:val="22"/>
        </w:rPr>
        <w:t>13&gt;</w:t>
      </w:r>
      <w:r w:rsidRPr="0000734F">
        <w:rPr>
          <w:b/>
          <w:bCs/>
          <w:sz w:val="22"/>
        </w:rPr>
        <w:tab/>
      </w:r>
      <w:r w:rsidR="004A128A" w:rsidRPr="0000734F">
        <w:rPr>
          <w:b/>
          <w:sz w:val="22"/>
        </w:rPr>
        <w:t xml:space="preserve">La página de neumática del Centro Aragonés de Tecnologías para la Educación </w:t>
      </w:r>
      <w:r w:rsidR="004A128A" w:rsidRPr="0000734F">
        <w:rPr>
          <w:b/>
          <w:bCs/>
          <w:sz w:val="22"/>
        </w:rPr>
        <w:t xml:space="preserve">(http://www.catedu.es/aratecno/images/pilar/neu.swf) </w:t>
      </w:r>
      <w:r w:rsidR="004A128A" w:rsidRPr="0000734F">
        <w:rPr>
          <w:b/>
          <w:sz w:val="22"/>
        </w:rPr>
        <w:t>cuenta con dos ejemplos de circuitos neumáticos y muestra su funcionamiento mediante animaciones. Observa el funcionamiento de estos dos circuitos: numera sus elementos y describe su funcionamiento.</w:t>
      </w:r>
    </w:p>
    <w:p w14:paraId="74B7ECE1" w14:textId="77777777" w:rsidR="0082543B" w:rsidRPr="0000734F" w:rsidRDefault="0082543B" w:rsidP="004A128A">
      <w:pPr>
        <w:ind w:left="426" w:hanging="426"/>
        <w:rPr>
          <w:b/>
          <w:sz w:val="22"/>
        </w:rPr>
      </w:pPr>
    </w:p>
    <w:p w14:paraId="65B61D95" w14:textId="77777777" w:rsidR="00AD7C34" w:rsidRPr="0000734F" w:rsidRDefault="00021DE9" w:rsidP="00AD7C34">
      <w:pPr>
        <w:ind w:left="426" w:hanging="426"/>
        <w:jc w:val="center"/>
        <w:rPr>
          <w:b/>
          <w:bCs/>
          <w:sz w:val="22"/>
        </w:rPr>
      </w:pPr>
      <w:r w:rsidRPr="0000734F">
        <w:rPr>
          <w:b/>
          <w:bCs/>
          <w:noProof/>
          <w:sz w:val="22"/>
        </w:rPr>
        <w:lastRenderedPageBreak/>
        <w:drawing>
          <wp:inline distT="0" distB="0" distL="0" distR="0" wp14:anchorId="74064829" wp14:editId="3A157F01">
            <wp:extent cx="4682490" cy="2441674"/>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155" cy="2442021"/>
                    </a:xfrm>
                    <a:prstGeom prst="rect">
                      <a:avLst/>
                    </a:prstGeom>
                    <a:noFill/>
                    <a:ln>
                      <a:noFill/>
                    </a:ln>
                  </pic:spPr>
                </pic:pic>
              </a:graphicData>
            </a:graphic>
          </wp:inline>
        </w:drawing>
      </w:r>
    </w:p>
    <w:p w14:paraId="4F07700B" w14:textId="1699BD44" w:rsidR="0082543B" w:rsidRPr="0000734F" w:rsidRDefault="0082543B" w:rsidP="00AD7C34">
      <w:pPr>
        <w:ind w:left="426" w:hanging="426"/>
        <w:jc w:val="center"/>
        <w:rPr>
          <w:b/>
          <w:bCs/>
          <w:sz w:val="22"/>
        </w:rPr>
      </w:pPr>
      <w:r w:rsidRPr="0000734F">
        <w:rPr>
          <w:b/>
          <w:bCs/>
          <w:sz w:val="22"/>
        </w:rPr>
        <w:t>Fig. 7.47. Ejemplos de circuitos neumáticos.</w:t>
      </w:r>
    </w:p>
    <w:p w14:paraId="1C69F7EC" w14:textId="77777777" w:rsidR="00021DE9" w:rsidRPr="0000734F" w:rsidRDefault="00021DE9" w:rsidP="004A128A">
      <w:pPr>
        <w:ind w:left="426" w:hanging="426"/>
        <w:rPr>
          <w:b/>
          <w:bCs/>
          <w:sz w:val="22"/>
        </w:rPr>
      </w:pPr>
    </w:p>
    <w:p w14:paraId="7C6D85D4" w14:textId="10A51728" w:rsidR="00BA710D" w:rsidRPr="00FD22A4" w:rsidRDefault="003427BD" w:rsidP="00326D54">
      <w:pPr>
        <w:ind w:left="426"/>
        <w:rPr>
          <w:rFonts w:ascii="Cambria" w:hAnsi="Cambria"/>
          <w:sz w:val="22"/>
        </w:rPr>
      </w:pPr>
      <w:r>
        <w:rPr>
          <w:rFonts w:ascii="Cambria" w:hAnsi="Cambria"/>
          <w:sz w:val="22"/>
        </w:rPr>
        <w:t>Se recomienda c</w:t>
      </w:r>
      <w:r w:rsidR="00BA710D">
        <w:rPr>
          <w:rFonts w:ascii="Cambria" w:hAnsi="Cambria"/>
          <w:sz w:val="22"/>
        </w:rPr>
        <w:t>onsultar</w:t>
      </w:r>
      <w:r w:rsidR="00BA710D" w:rsidRPr="00FD22A4">
        <w:rPr>
          <w:rFonts w:ascii="Cambria" w:hAnsi="Cambria"/>
          <w:sz w:val="22"/>
        </w:rPr>
        <w:t xml:space="preserve"> la página web http://www.catedu.es/aratecno/images/pilar/neu.swf y observa</w:t>
      </w:r>
      <w:r>
        <w:rPr>
          <w:rFonts w:ascii="Cambria" w:hAnsi="Cambria"/>
          <w:sz w:val="22"/>
        </w:rPr>
        <w:t>r</w:t>
      </w:r>
      <w:r w:rsidR="00BA710D" w:rsidRPr="00FD22A4">
        <w:rPr>
          <w:rFonts w:ascii="Cambria" w:hAnsi="Cambria"/>
          <w:sz w:val="22"/>
        </w:rPr>
        <w:t xml:space="preserve"> el funcionamiento de estos dos circuitos. </w:t>
      </w:r>
      <w:r>
        <w:rPr>
          <w:rFonts w:ascii="Cambria" w:hAnsi="Cambria"/>
          <w:sz w:val="22"/>
        </w:rPr>
        <w:t>Deben n</w:t>
      </w:r>
      <w:r w:rsidR="00BA710D" w:rsidRPr="00FD22A4">
        <w:rPr>
          <w:rFonts w:ascii="Cambria" w:hAnsi="Cambria"/>
          <w:sz w:val="22"/>
        </w:rPr>
        <w:t>umera</w:t>
      </w:r>
      <w:r>
        <w:rPr>
          <w:rFonts w:ascii="Cambria" w:hAnsi="Cambria"/>
          <w:sz w:val="22"/>
        </w:rPr>
        <w:t>rse</w:t>
      </w:r>
      <w:r w:rsidR="00BA710D" w:rsidRPr="00FD22A4">
        <w:rPr>
          <w:rFonts w:ascii="Cambria" w:hAnsi="Cambria"/>
          <w:sz w:val="22"/>
        </w:rPr>
        <w:t xml:space="preserve"> los elementos de los circuitos y describ</w:t>
      </w:r>
      <w:r w:rsidR="00A602CF">
        <w:rPr>
          <w:rFonts w:ascii="Cambria" w:hAnsi="Cambria"/>
          <w:sz w:val="22"/>
        </w:rPr>
        <w:t>ir</w:t>
      </w:r>
      <w:r w:rsidR="00BA710D" w:rsidRPr="00FD22A4">
        <w:rPr>
          <w:rFonts w:ascii="Cambria" w:hAnsi="Cambria"/>
          <w:sz w:val="22"/>
        </w:rPr>
        <w:t xml:space="preserve"> el funcionamiento.</w:t>
      </w:r>
    </w:p>
    <w:p w14:paraId="10B40271" w14:textId="0C815EDF" w:rsidR="00BA710D" w:rsidRPr="00FD22A4" w:rsidRDefault="00EB7AEF" w:rsidP="00BA710D">
      <w:pPr>
        <w:rPr>
          <w:rFonts w:ascii="Cambria" w:hAnsi="Cambria"/>
          <w:sz w:val="22"/>
        </w:rPr>
      </w:pPr>
      <w:r>
        <w:rPr>
          <w:noProof/>
        </w:rPr>
        <w:pict w14:anchorId="2A54A66D">
          <v:shapetype id="_x0000_t202" coordsize="21600,21600" o:spt="202" path="m,l,21600r21600,l21600,xe">
            <v:stroke joinstyle="miter"/>
            <v:path gradientshapeok="t" o:connecttype="rect"/>
          </v:shapetype>
          <v:shape id="Text Box 6" o:spid="_x0000_s1078" type="#_x0000_t202" style="position:absolute;left:0;text-align:left;margin-left:205.95pt;margin-top:95.05pt;width:28.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" stroked="f">
            <v:textbox inset="0,0,0,0">
              <w:txbxContent>
                <w:p w14:paraId="1A7CCDE3" w14:textId="77777777" w:rsidR="00AC4252" w:rsidRDefault="00AC4252" w:rsidP="00BA710D">
                  <w:r>
                    <w:t>1.2</w:t>
                  </w:r>
                </w:p>
              </w:txbxContent>
            </v:textbox>
          </v:shape>
        </w:pict>
      </w:r>
      <w:r>
        <w:rPr>
          <w:noProof/>
        </w:rPr>
        <w:pict w14:anchorId="610AC99C">
          <v:shape id="Text Box 5" o:spid="_x0000_s1077" type="#_x0000_t202" style="position:absolute;left:0;text-align:left;margin-left:349.2pt;margin-top:66.55pt;width:28.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" stroked="f">
            <v:textbox inset="0,0,0,0">
              <w:txbxContent>
                <w:p w14:paraId="4D392442" w14:textId="77777777" w:rsidR="00AC4252" w:rsidRDefault="00AC4252" w:rsidP="00BA710D">
                  <w:r>
                    <w:t>1.1</w:t>
                  </w:r>
                </w:p>
              </w:txbxContent>
            </v:textbox>
          </v:shape>
        </w:pict>
      </w:r>
      <w:r>
        <w:rPr>
          <w:noProof/>
        </w:rPr>
        <w:pict w14:anchorId="5542C8B0">
          <v:shape id="Text Box 4" o:spid="_x0000_s1076" type="#_x0000_t202" style="position:absolute;left:0;text-align:left;margin-left:25.95pt;margin-top:83.05pt;width:28.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" stroked="f">
            <v:textbox inset="0,0,0,0">
              <w:txbxContent>
                <w:p w14:paraId="7FEB30B9" w14:textId="77777777" w:rsidR="00AC4252" w:rsidRDefault="00AC4252" w:rsidP="00BA710D">
                  <w:r>
                    <w:t>1.1</w:t>
                  </w:r>
                </w:p>
              </w:txbxContent>
            </v:textbox>
          </v:shape>
        </w:pict>
      </w:r>
      <w:r>
        <w:rPr>
          <w:noProof/>
        </w:rPr>
        <w:pict w14:anchorId="2A43993D">
          <v:shape id="Text Box 3" o:spid="_x0000_s1075" type="#_x0000_t202" style="position:absolute;left:0;text-align:left;margin-left:234.45pt;margin-top:6.55pt;width:28.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" stroked="f">
            <v:textbox inset="0,0,0,0">
              <w:txbxContent>
                <w:p w14:paraId="67034C7A" w14:textId="77777777" w:rsidR="00AC4252" w:rsidRDefault="00AC4252" w:rsidP="00BA710D">
                  <w:r>
                    <w:t>1.0</w:t>
                  </w:r>
                </w:p>
              </w:txbxContent>
            </v:textbox>
          </v:shape>
        </w:pict>
      </w:r>
      <w:r>
        <w:rPr>
          <w:noProof/>
        </w:rPr>
        <w:pict w14:anchorId="29EA6A59">
          <v:shape id="Text Box 2" o:spid="_x0000_s1074" type="#_x0000_t202" style="position:absolute;left:0;text-align:left;margin-left:42.45pt;margin-top:6.55pt;width:28.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" stroked="f">
            <v:textbox inset="0,0,0,0">
              <w:txbxContent>
                <w:p w14:paraId="1D4E4C76" w14:textId="77777777" w:rsidR="00AC4252" w:rsidRDefault="00AC4252" w:rsidP="00BA710D">
                  <w:r>
                    <w:t>1.0</w:t>
                  </w:r>
                </w:p>
              </w:txbxContent>
            </v:textbox>
          </v:shape>
        </w:pict>
      </w:r>
      <w:r w:rsidR="00BA710D" w:rsidRPr="00FD22A4">
        <w:rPr>
          <w:rFonts w:ascii="Cambria" w:hAnsi="Cambria"/>
          <w:noProof/>
          <w:sz w:val="22"/>
        </w:rPr>
        <w:drawing>
          <wp:inline distT="0" distB="0" distL="0" distR="0" wp14:anchorId="2393D8F5" wp14:editId="79F6E33A">
            <wp:extent cx="2276475" cy="2031772"/>
            <wp:effectExtent l="19050" t="0" r="9525" b="0"/>
            <wp:docPr id="6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2276475" cy="2031772"/>
                    </a:xfrm>
                    <a:prstGeom prst="rect">
                      <a:avLst/>
                    </a:prstGeom>
                    <a:noFill/>
                    <a:ln w="9525">
                      <a:noFill/>
                      <a:miter lim="800000"/>
                      <a:headEnd/>
                      <a:tailEnd/>
                    </a:ln>
                  </pic:spPr>
                </pic:pic>
              </a:graphicData>
            </a:graphic>
          </wp:inline>
        </w:drawing>
      </w:r>
      <w:r w:rsidR="00BA710D" w:rsidRPr="00FD22A4">
        <w:rPr>
          <w:rFonts w:ascii="Cambria" w:hAnsi="Cambria"/>
          <w:noProof/>
          <w:sz w:val="22"/>
        </w:rPr>
        <w:drawing>
          <wp:inline distT="0" distB="0" distL="0" distR="0" wp14:anchorId="0F781911" wp14:editId="0D66515C">
            <wp:extent cx="2219325" cy="2042510"/>
            <wp:effectExtent l="19050" t="0" r="9525" b="0"/>
            <wp:docPr id="7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2219325" cy="2042510"/>
                    </a:xfrm>
                    <a:prstGeom prst="rect">
                      <a:avLst/>
                    </a:prstGeom>
                    <a:noFill/>
                    <a:ln w="9525">
                      <a:noFill/>
                      <a:miter lim="800000"/>
                      <a:headEnd/>
                      <a:tailEnd/>
                    </a:ln>
                  </pic:spPr>
                </pic:pic>
              </a:graphicData>
            </a:graphic>
          </wp:inline>
        </w:drawing>
      </w:r>
    </w:p>
    <w:p w14:paraId="290657DF" w14:textId="7888DCE0" w:rsidR="00E236A4" w:rsidRPr="0000734F" w:rsidRDefault="00BA710D" w:rsidP="00BA710D">
      <w:pPr>
        <w:autoSpaceDE w:val="0"/>
        <w:autoSpaceDN w:val="0"/>
        <w:adjustRightInd w:val="0"/>
        <w:spacing w:after="0"/>
        <w:ind w:left="438"/>
        <w:rPr>
          <w:rFonts w:asciiTheme="majorHAnsi" w:hAnsiTheme="majorHAnsi" w:cs="SRASans1.0-Book"/>
          <w:sz w:val="22"/>
        </w:rPr>
      </w:pPr>
      <w:r w:rsidRPr="00FD22A4">
        <w:rPr>
          <w:rFonts w:ascii="Cambria" w:hAnsi="Cambria"/>
          <w:sz w:val="22"/>
        </w:rPr>
        <w:t>En la animación de la página web se observa el funcionamiento del cilindro de doble efecto (el de la derecha) regulado por una válvula 3/2</w:t>
      </w:r>
      <w:r w:rsidR="00CC7172">
        <w:rPr>
          <w:rFonts w:ascii="Cambria" w:hAnsi="Cambria"/>
          <w:sz w:val="22"/>
        </w:rPr>
        <w:t>,</w:t>
      </w:r>
      <w:r w:rsidRPr="00FD22A4">
        <w:rPr>
          <w:rFonts w:ascii="Cambria" w:hAnsi="Cambria"/>
          <w:sz w:val="22"/>
        </w:rPr>
        <w:t xml:space="preserve"> y el de un cilindro de simple efecto (el de la izquierda) regulado por una válvula 2/2.</w:t>
      </w:r>
    </w:p>
    <w:p w14:paraId="7365BC7B" w14:textId="77777777" w:rsidR="00E236A4" w:rsidRPr="0000734F" w:rsidRDefault="00E236A4" w:rsidP="00E236A4">
      <w:pPr>
        <w:spacing w:after="200" w:line="276" w:lineRule="auto"/>
        <w:ind w:left="720" w:hanging="426"/>
        <w:contextualSpacing/>
        <w:rPr>
          <w:rFonts w:asciiTheme="majorHAnsi" w:hAnsiTheme="majorHAnsi"/>
          <w:sz w:val="22"/>
        </w:rPr>
      </w:pPr>
    </w:p>
    <w:p w14:paraId="20FCBCE9" w14:textId="7859F968" w:rsidR="00E236A4" w:rsidRDefault="00E236A4" w:rsidP="00255725">
      <w:pPr>
        <w:ind w:left="426" w:hanging="426"/>
        <w:rPr>
          <w:b/>
          <w:sz w:val="22"/>
        </w:rPr>
      </w:pPr>
      <w:r w:rsidRPr="0000734F">
        <w:rPr>
          <w:b/>
          <w:bCs/>
          <w:sz w:val="22"/>
        </w:rPr>
        <w:t>14&gt;</w:t>
      </w:r>
      <w:r w:rsidRPr="0000734F">
        <w:rPr>
          <w:b/>
          <w:bCs/>
          <w:sz w:val="22"/>
        </w:rPr>
        <w:tab/>
      </w:r>
      <w:r w:rsidR="00255725" w:rsidRPr="0000734F">
        <w:rPr>
          <w:b/>
          <w:sz w:val="22"/>
        </w:rPr>
        <w:t>Explica el funcionamiento de cada uno de los elementos de la figura 7.51. ¿Qué podría hacerse para que la válvula retornara a su posición de reposo cuando el vástago del cilindro tocara un determinado punto?</w:t>
      </w:r>
    </w:p>
    <w:p w14:paraId="6CC9E5B4" w14:textId="572AB76E" w:rsidR="00547746" w:rsidRDefault="000754F4" w:rsidP="000754F4">
      <w:pPr>
        <w:ind w:left="426" w:hanging="426"/>
        <w:jc w:val="center"/>
        <w:rPr>
          <w:b/>
          <w:sz w:val="22"/>
        </w:rPr>
      </w:pPr>
      <w:r>
        <w:rPr>
          <w:b/>
          <w:noProof/>
          <w:sz w:val="22"/>
        </w:rPr>
        <w:lastRenderedPageBreak/>
        <w:drawing>
          <wp:inline distT="0" distB="0" distL="0" distR="0" wp14:anchorId="2AEF04FB" wp14:editId="5346CC6F">
            <wp:extent cx="1900142" cy="1806998"/>
            <wp:effectExtent l="0" t="0" r="0" b="0"/>
            <wp:docPr id="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0142" cy="1806998"/>
                    </a:xfrm>
                    <a:prstGeom prst="rect">
                      <a:avLst/>
                    </a:prstGeom>
                    <a:noFill/>
                    <a:ln>
                      <a:noFill/>
                    </a:ln>
                  </pic:spPr>
                </pic:pic>
              </a:graphicData>
            </a:graphic>
          </wp:inline>
        </w:drawing>
      </w:r>
    </w:p>
    <w:p w14:paraId="187E244D" w14:textId="5E1DAF3D" w:rsidR="00547746" w:rsidRPr="0000734F" w:rsidRDefault="00547746" w:rsidP="000754F4">
      <w:pPr>
        <w:ind w:left="426" w:hanging="426"/>
        <w:jc w:val="center"/>
        <w:rPr>
          <w:b/>
          <w:sz w:val="22"/>
        </w:rPr>
      </w:pPr>
      <w:r w:rsidRPr="00547746">
        <w:rPr>
          <w:b/>
          <w:bCs/>
          <w:sz w:val="22"/>
        </w:rPr>
        <w:t xml:space="preserve">Fig. 7.51. </w:t>
      </w:r>
      <w:r w:rsidRPr="00547746">
        <w:rPr>
          <w:b/>
          <w:sz w:val="22"/>
        </w:rPr>
        <w:t>Aumento de la velocidad</w:t>
      </w:r>
      <w:r>
        <w:rPr>
          <w:b/>
          <w:sz w:val="22"/>
        </w:rPr>
        <w:t xml:space="preserve"> </w:t>
      </w:r>
      <w:r w:rsidRPr="00547746">
        <w:rPr>
          <w:b/>
          <w:sz w:val="22"/>
        </w:rPr>
        <w:t>mediante una válvula de escape</w:t>
      </w:r>
      <w:r>
        <w:rPr>
          <w:b/>
          <w:sz w:val="22"/>
        </w:rPr>
        <w:t xml:space="preserve"> </w:t>
      </w:r>
      <w:r w:rsidRPr="00547746">
        <w:rPr>
          <w:b/>
          <w:sz w:val="22"/>
        </w:rPr>
        <w:t>rápido.</w:t>
      </w:r>
    </w:p>
    <w:p w14:paraId="1AE804CC" w14:textId="37E5B11E" w:rsidR="00E236A4" w:rsidRPr="0000734F" w:rsidRDefault="00735AA1" w:rsidP="00E236A4">
      <w:pPr>
        <w:autoSpaceDE w:val="0"/>
        <w:autoSpaceDN w:val="0"/>
        <w:adjustRightInd w:val="0"/>
        <w:spacing w:after="0"/>
        <w:ind w:left="438"/>
        <w:rPr>
          <w:rFonts w:asciiTheme="majorHAnsi" w:hAnsiTheme="majorHAnsi" w:cs="SRASans1.0-Book"/>
          <w:sz w:val="22"/>
        </w:rPr>
      </w:pPr>
      <w:r w:rsidRPr="00735AA1">
        <w:rPr>
          <w:rFonts w:asciiTheme="majorHAnsi" w:hAnsiTheme="majorHAnsi" w:cs="SRASans1.0-Book"/>
          <w:sz w:val="22"/>
        </w:rPr>
        <w:t>Se debería poner un sensor de final de carrera en la posición de salida del vástago elegida. Al tocar el vástago, la válvula de regulación conmutaría y el cilindro regresaría a su posición de reposo.</w:t>
      </w:r>
    </w:p>
    <w:p w14:paraId="520CCAE5" w14:textId="77777777" w:rsidR="00E236A4" w:rsidRPr="0000734F" w:rsidRDefault="00E236A4" w:rsidP="00E236A4">
      <w:pPr>
        <w:spacing w:after="200" w:line="276" w:lineRule="auto"/>
        <w:ind w:left="720" w:hanging="426"/>
        <w:contextualSpacing/>
        <w:rPr>
          <w:rFonts w:asciiTheme="majorHAnsi" w:hAnsiTheme="majorHAnsi"/>
          <w:sz w:val="22"/>
        </w:rPr>
      </w:pPr>
    </w:p>
    <w:p w14:paraId="4FD0834A" w14:textId="465081ED" w:rsidR="00E236A4" w:rsidRPr="0000734F" w:rsidRDefault="00E236A4" w:rsidP="00350DC8">
      <w:pPr>
        <w:ind w:left="426" w:hanging="426"/>
        <w:rPr>
          <w:b/>
          <w:sz w:val="22"/>
        </w:rPr>
      </w:pPr>
      <w:r w:rsidRPr="0000734F">
        <w:rPr>
          <w:b/>
          <w:bCs/>
          <w:sz w:val="22"/>
        </w:rPr>
        <w:t>15&gt;</w:t>
      </w:r>
      <w:r w:rsidRPr="0000734F">
        <w:rPr>
          <w:b/>
          <w:bCs/>
          <w:sz w:val="22"/>
        </w:rPr>
        <w:tab/>
      </w:r>
      <w:r w:rsidR="00350DC8" w:rsidRPr="0000734F">
        <w:rPr>
          <w:b/>
          <w:sz w:val="22"/>
        </w:rPr>
        <w:t>Observa la figura siguiente. Diseña el esquema neumático que realizaría las acciones marcadas en el orden que indican los números.</w:t>
      </w:r>
    </w:p>
    <w:p w14:paraId="62E394F5" w14:textId="07BFB79D" w:rsidR="00B547BC" w:rsidRPr="0000734F" w:rsidRDefault="00B547BC" w:rsidP="00B547BC">
      <w:pPr>
        <w:ind w:left="426" w:hanging="426"/>
        <w:jc w:val="center"/>
        <w:rPr>
          <w:b/>
          <w:sz w:val="22"/>
        </w:rPr>
      </w:pPr>
      <w:r w:rsidRPr="0000734F">
        <w:rPr>
          <w:b/>
          <w:noProof/>
          <w:sz w:val="22"/>
        </w:rPr>
        <w:drawing>
          <wp:inline distT="0" distB="0" distL="0" distR="0" wp14:anchorId="54F5BDA7" wp14:editId="00C3918D">
            <wp:extent cx="2970147" cy="208216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0147" cy="2082165"/>
                    </a:xfrm>
                    <a:prstGeom prst="rect">
                      <a:avLst/>
                    </a:prstGeom>
                    <a:noFill/>
                    <a:ln>
                      <a:noFill/>
                    </a:ln>
                  </pic:spPr>
                </pic:pic>
              </a:graphicData>
            </a:graphic>
          </wp:inline>
        </w:drawing>
      </w:r>
    </w:p>
    <w:p w14:paraId="4FD6627B" w14:textId="6E8CDC9A" w:rsidR="00B547BC" w:rsidRPr="0000734F" w:rsidRDefault="00B547BC" w:rsidP="00B547BC">
      <w:pPr>
        <w:ind w:left="426" w:hanging="426"/>
        <w:jc w:val="center"/>
        <w:rPr>
          <w:b/>
          <w:sz w:val="22"/>
        </w:rPr>
      </w:pPr>
      <w:r w:rsidRPr="0000734F">
        <w:rPr>
          <w:b/>
          <w:bCs/>
          <w:sz w:val="22"/>
        </w:rPr>
        <w:t xml:space="preserve">Fig. 7.54. </w:t>
      </w:r>
      <w:r w:rsidRPr="0000734F">
        <w:rPr>
          <w:b/>
          <w:sz w:val="22"/>
        </w:rPr>
        <w:t>Máquina fresadora de ranuras.</w:t>
      </w:r>
    </w:p>
    <w:p w14:paraId="0D498E65" w14:textId="431477D5" w:rsidR="00E236A4" w:rsidRPr="0000734F" w:rsidRDefault="005D799C" w:rsidP="005D799C">
      <w:pPr>
        <w:autoSpaceDE w:val="0"/>
        <w:autoSpaceDN w:val="0"/>
        <w:adjustRightInd w:val="0"/>
        <w:spacing w:after="0"/>
        <w:ind w:left="438"/>
        <w:jc w:val="center"/>
        <w:rPr>
          <w:rFonts w:asciiTheme="majorHAnsi" w:hAnsiTheme="majorHAnsi" w:cs="SRASans1.0-Book"/>
          <w:sz w:val="22"/>
        </w:rPr>
      </w:pPr>
      <w:r w:rsidRPr="00FD22A4">
        <w:rPr>
          <w:rFonts w:ascii="Cambria" w:hAnsi="Cambria"/>
          <w:b/>
          <w:noProof/>
        </w:rPr>
        <w:drawing>
          <wp:inline distT="0" distB="0" distL="0" distR="0" wp14:anchorId="0345EF96" wp14:editId="2D0512BA">
            <wp:extent cx="4459193" cy="2447925"/>
            <wp:effectExtent l="1905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459193" cy="2447925"/>
                    </a:xfrm>
                    <a:prstGeom prst="rect">
                      <a:avLst/>
                    </a:prstGeom>
                    <a:noFill/>
                    <a:ln w="9525">
                      <a:noFill/>
                      <a:miter lim="800000"/>
                      <a:headEnd/>
                      <a:tailEnd/>
                    </a:ln>
                  </pic:spPr>
                </pic:pic>
              </a:graphicData>
            </a:graphic>
          </wp:inline>
        </w:drawing>
      </w:r>
    </w:p>
    <w:p w14:paraId="517A1C24" w14:textId="77777777" w:rsidR="00E236A4" w:rsidRPr="0000734F" w:rsidRDefault="00E236A4" w:rsidP="00E236A4">
      <w:pPr>
        <w:spacing w:after="200" w:line="276" w:lineRule="auto"/>
        <w:ind w:left="720" w:hanging="426"/>
        <w:contextualSpacing/>
        <w:rPr>
          <w:rFonts w:asciiTheme="majorHAnsi" w:hAnsiTheme="majorHAnsi"/>
          <w:sz w:val="24"/>
          <w:szCs w:val="24"/>
        </w:rPr>
      </w:pPr>
    </w:p>
    <w:p w14:paraId="3E5D724D" w14:textId="288E0743" w:rsidR="00204464" w:rsidRPr="0000734F" w:rsidRDefault="00204464" w:rsidP="00204464">
      <w:pPr>
        <w:spacing w:after="200" w:line="276" w:lineRule="auto"/>
        <w:ind w:left="852" w:hanging="426"/>
        <w:contextualSpacing/>
        <w:rPr>
          <w:rFonts w:asciiTheme="majorHAnsi" w:hAnsiTheme="majorHAnsi"/>
          <w:sz w:val="24"/>
          <w:szCs w:val="24"/>
        </w:rPr>
      </w:pPr>
    </w:p>
    <w:p w14:paraId="096792FD" w14:textId="7C099B28" w:rsidR="006722B0" w:rsidRPr="0000734F" w:rsidRDefault="006722B0" w:rsidP="006722B0">
      <w:pPr>
        <w:pStyle w:val="Ttulo1"/>
        <w:rPr>
          <w:sz w:val="24"/>
          <w:szCs w:val="24"/>
          <w:lang w:val="es-ES_tradnl"/>
        </w:rPr>
      </w:pPr>
      <w:r w:rsidRPr="0000734F">
        <w:rPr>
          <w:sz w:val="24"/>
          <w:szCs w:val="24"/>
          <w:lang w:val="es-ES_tradnl"/>
        </w:rPr>
        <w:t>AUTOEVALUACIÓN</w:t>
      </w:r>
    </w:p>
    <w:p w14:paraId="657EAF07" w14:textId="77777777" w:rsidR="006722B0" w:rsidRPr="0000734F" w:rsidRDefault="006722B0" w:rsidP="006722B0">
      <w:pPr>
        <w:rPr>
          <w:sz w:val="24"/>
          <w:szCs w:val="24"/>
        </w:rPr>
      </w:pPr>
    </w:p>
    <w:p w14:paraId="41B49020" w14:textId="3CAA538B" w:rsidR="007527B2" w:rsidRPr="0000734F" w:rsidRDefault="004860E3" w:rsidP="007527B2">
      <w:pPr>
        <w:spacing w:after="200" w:line="276" w:lineRule="auto"/>
        <w:ind w:left="426" w:hanging="426"/>
        <w:contextualSpacing/>
        <w:rPr>
          <w:rFonts w:asciiTheme="majorHAnsi" w:hAnsiTheme="majorHAnsi"/>
          <w:b/>
          <w:sz w:val="22"/>
        </w:rPr>
      </w:pPr>
      <w:r w:rsidRPr="0000734F">
        <w:rPr>
          <w:rFonts w:asciiTheme="majorHAnsi" w:hAnsiTheme="majorHAnsi"/>
          <w:b/>
          <w:bCs/>
          <w:sz w:val="22"/>
        </w:rPr>
        <w:t>1.</w:t>
      </w:r>
      <w:r w:rsidRPr="0000734F">
        <w:rPr>
          <w:rFonts w:asciiTheme="majorHAnsi" w:hAnsiTheme="majorHAnsi"/>
          <w:b/>
          <w:bCs/>
          <w:sz w:val="22"/>
        </w:rPr>
        <w:tab/>
      </w:r>
      <w:r w:rsidR="007527B2" w:rsidRPr="0000734F">
        <w:rPr>
          <w:rFonts w:asciiTheme="majorHAnsi" w:hAnsiTheme="majorHAnsi"/>
          <w:b/>
          <w:sz w:val="22"/>
        </w:rPr>
        <w:t>Un manómetro indica una lectura de 7 bar. ¿A qué presión absoluta aproximada se encuentra el aire del interior del recinto?</w:t>
      </w:r>
    </w:p>
    <w:p w14:paraId="4709ED09" w14:textId="2313EECF" w:rsidR="007527B2" w:rsidRPr="0000734F" w:rsidRDefault="007527B2" w:rsidP="00B03A60">
      <w:pPr>
        <w:spacing w:after="200" w:line="276" w:lineRule="auto"/>
        <w:ind w:left="852" w:hanging="426"/>
        <w:contextualSpacing/>
        <w:rPr>
          <w:rFonts w:asciiTheme="majorHAnsi" w:hAnsiTheme="majorHAnsi"/>
          <w:b/>
          <w:sz w:val="22"/>
        </w:rPr>
      </w:pPr>
      <w:r w:rsidRPr="0000734F">
        <w:rPr>
          <w:rFonts w:asciiTheme="majorHAnsi" w:hAnsiTheme="majorHAnsi"/>
          <w:b/>
          <w:i/>
          <w:iCs/>
          <w:sz w:val="22"/>
        </w:rPr>
        <w:t>a)</w:t>
      </w:r>
      <w:r w:rsidRPr="0000734F">
        <w:rPr>
          <w:rFonts w:asciiTheme="majorHAnsi" w:hAnsiTheme="majorHAnsi"/>
          <w:b/>
          <w:i/>
          <w:iCs/>
          <w:sz w:val="22"/>
        </w:rPr>
        <w:tab/>
      </w:r>
      <w:r w:rsidRPr="0000734F">
        <w:rPr>
          <w:rFonts w:asciiTheme="majorHAnsi" w:hAnsiTheme="majorHAnsi"/>
          <w:b/>
          <w:sz w:val="22"/>
        </w:rPr>
        <w:t>7 bar menos 1, o sea, 6 bar.</w:t>
      </w:r>
    </w:p>
    <w:p w14:paraId="62D7467D" w14:textId="724C357A" w:rsidR="007527B2" w:rsidRPr="0000734F" w:rsidRDefault="007527B2" w:rsidP="00B03A60">
      <w:pPr>
        <w:spacing w:after="200" w:line="276" w:lineRule="auto"/>
        <w:ind w:left="852" w:hanging="426"/>
        <w:contextualSpacing/>
        <w:rPr>
          <w:rFonts w:asciiTheme="majorHAnsi" w:hAnsiTheme="majorHAnsi"/>
          <w:b/>
          <w:sz w:val="22"/>
        </w:rPr>
      </w:pPr>
      <w:r w:rsidRPr="0000734F">
        <w:rPr>
          <w:rFonts w:asciiTheme="majorHAnsi" w:hAnsiTheme="majorHAnsi"/>
          <w:b/>
          <w:i/>
          <w:iCs/>
          <w:sz w:val="22"/>
        </w:rPr>
        <w:t>b)</w:t>
      </w:r>
      <w:r w:rsidRPr="0000734F">
        <w:rPr>
          <w:rFonts w:asciiTheme="majorHAnsi" w:hAnsiTheme="majorHAnsi"/>
          <w:b/>
          <w:i/>
          <w:iCs/>
          <w:sz w:val="22"/>
        </w:rPr>
        <w:tab/>
      </w:r>
      <w:r w:rsidRPr="0000734F">
        <w:rPr>
          <w:rFonts w:asciiTheme="majorHAnsi" w:hAnsiTheme="majorHAnsi"/>
          <w:b/>
          <w:sz w:val="22"/>
        </w:rPr>
        <w:t>La indicada, es decir, 7 bar.</w:t>
      </w:r>
    </w:p>
    <w:p w14:paraId="77B8098A" w14:textId="7FAE6FD3" w:rsidR="007527B2" w:rsidRPr="0000734F" w:rsidRDefault="007527B2" w:rsidP="00B03A60">
      <w:pPr>
        <w:spacing w:after="200" w:line="276" w:lineRule="auto"/>
        <w:ind w:left="852" w:hanging="426"/>
        <w:contextualSpacing/>
        <w:rPr>
          <w:rFonts w:asciiTheme="majorHAnsi" w:hAnsiTheme="majorHAnsi"/>
          <w:b/>
          <w:sz w:val="22"/>
        </w:rPr>
      </w:pPr>
      <w:r w:rsidRPr="0000734F">
        <w:rPr>
          <w:rFonts w:asciiTheme="majorHAnsi" w:hAnsiTheme="majorHAnsi"/>
          <w:b/>
          <w:i/>
          <w:iCs/>
          <w:sz w:val="22"/>
        </w:rPr>
        <w:t>c)</w:t>
      </w:r>
      <w:r w:rsidRPr="0000734F">
        <w:rPr>
          <w:rFonts w:asciiTheme="majorHAnsi" w:hAnsiTheme="majorHAnsi"/>
          <w:b/>
          <w:i/>
          <w:iCs/>
          <w:sz w:val="22"/>
        </w:rPr>
        <w:tab/>
      </w:r>
      <w:r w:rsidRPr="0000734F">
        <w:rPr>
          <w:rFonts w:asciiTheme="majorHAnsi" w:hAnsiTheme="majorHAnsi"/>
          <w:b/>
          <w:sz w:val="22"/>
        </w:rPr>
        <w:t>7 bar más 1, o sea, 8 bar.</w:t>
      </w:r>
    </w:p>
    <w:p w14:paraId="6964AE75" w14:textId="3A5233FB" w:rsidR="004860E3" w:rsidRPr="0000734F" w:rsidRDefault="007527B2" w:rsidP="00B03A60">
      <w:pPr>
        <w:spacing w:after="200" w:line="276" w:lineRule="auto"/>
        <w:ind w:left="852" w:hanging="426"/>
        <w:contextualSpacing/>
        <w:rPr>
          <w:rFonts w:asciiTheme="majorHAnsi" w:hAnsiTheme="majorHAnsi"/>
          <w:b/>
          <w:sz w:val="22"/>
        </w:rPr>
      </w:pPr>
      <w:r w:rsidRPr="0000734F">
        <w:rPr>
          <w:rFonts w:asciiTheme="majorHAnsi" w:hAnsiTheme="majorHAnsi"/>
          <w:b/>
          <w:i/>
          <w:iCs/>
          <w:sz w:val="22"/>
        </w:rPr>
        <w:t>d)</w:t>
      </w:r>
      <w:r w:rsidRPr="0000734F">
        <w:rPr>
          <w:rFonts w:asciiTheme="majorHAnsi" w:hAnsiTheme="majorHAnsi"/>
          <w:b/>
          <w:i/>
          <w:iCs/>
          <w:sz w:val="22"/>
        </w:rPr>
        <w:tab/>
      </w:r>
      <w:r w:rsidRPr="0000734F">
        <w:rPr>
          <w:rFonts w:asciiTheme="majorHAnsi" w:hAnsiTheme="majorHAnsi"/>
          <w:b/>
          <w:sz w:val="22"/>
        </w:rPr>
        <w:t>Ninguna, pues un manómetro no mide presiones.</w:t>
      </w:r>
    </w:p>
    <w:p w14:paraId="5B83A0FB" w14:textId="2809CB5B" w:rsidR="00DC6B55" w:rsidRPr="0000734F" w:rsidRDefault="00B03A60" w:rsidP="009C64A2">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882125">
        <w:rPr>
          <w:rFonts w:asciiTheme="majorHAnsi" w:hAnsiTheme="majorHAnsi"/>
          <w:sz w:val="22"/>
        </w:rPr>
        <w:t>c</w:t>
      </w:r>
      <w:r w:rsidR="00DC6B55" w:rsidRPr="0000734F">
        <w:rPr>
          <w:rFonts w:asciiTheme="majorHAnsi" w:hAnsiTheme="majorHAnsi"/>
          <w:sz w:val="22"/>
        </w:rPr>
        <w:t>)</w:t>
      </w:r>
    </w:p>
    <w:p w14:paraId="7C951909" w14:textId="77777777" w:rsidR="00DC6B55" w:rsidRPr="0000734F" w:rsidRDefault="00DC6B55" w:rsidP="009C64A2">
      <w:pPr>
        <w:spacing w:after="200" w:line="276" w:lineRule="auto"/>
        <w:ind w:left="852" w:hanging="426"/>
        <w:contextualSpacing/>
        <w:rPr>
          <w:rFonts w:asciiTheme="majorHAnsi" w:hAnsiTheme="majorHAnsi"/>
          <w:sz w:val="22"/>
        </w:rPr>
      </w:pPr>
    </w:p>
    <w:p w14:paraId="20B2C02A" w14:textId="5E39D711" w:rsidR="00B160B7" w:rsidRPr="0000734F" w:rsidRDefault="00B160B7" w:rsidP="00B160B7">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2.</w:t>
      </w:r>
      <w:r w:rsidRPr="0000734F">
        <w:rPr>
          <w:rFonts w:asciiTheme="majorHAnsi" w:hAnsiTheme="majorHAnsi"/>
          <w:b/>
          <w:bCs/>
          <w:sz w:val="22"/>
        </w:rPr>
        <w:tab/>
        <w:t>La humedad relativa que presenta el aire en un depósito de aire comprimido es:</w:t>
      </w:r>
    </w:p>
    <w:p w14:paraId="0482C3AF" w14:textId="54B6FC8B"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Pr="0000734F">
        <w:rPr>
          <w:rFonts w:asciiTheme="majorHAnsi" w:hAnsiTheme="majorHAnsi"/>
          <w:b/>
          <w:bCs/>
          <w:i/>
          <w:iCs/>
          <w:sz w:val="22"/>
        </w:rPr>
        <w:tab/>
      </w:r>
      <w:r w:rsidRPr="0000734F">
        <w:rPr>
          <w:rFonts w:asciiTheme="majorHAnsi" w:hAnsiTheme="majorHAnsi"/>
          <w:b/>
          <w:bCs/>
          <w:sz w:val="22"/>
        </w:rPr>
        <w:t>Generalmente igual a la del aire aspirado.</w:t>
      </w:r>
    </w:p>
    <w:p w14:paraId="2799BB6F" w14:textId="14AB54E2"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Pr="0000734F">
        <w:rPr>
          <w:rFonts w:asciiTheme="majorHAnsi" w:hAnsiTheme="majorHAnsi"/>
          <w:b/>
          <w:bCs/>
          <w:i/>
          <w:iCs/>
          <w:sz w:val="22"/>
        </w:rPr>
        <w:tab/>
      </w:r>
      <w:r w:rsidRPr="0000734F">
        <w:rPr>
          <w:rFonts w:asciiTheme="majorHAnsi" w:hAnsiTheme="majorHAnsi"/>
          <w:b/>
          <w:bCs/>
          <w:sz w:val="22"/>
        </w:rPr>
        <w:t>Generalmente mayor que la del aire aspirado.</w:t>
      </w:r>
    </w:p>
    <w:p w14:paraId="4FB86744" w14:textId="0BE42C36"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Pr="0000734F">
        <w:rPr>
          <w:rFonts w:asciiTheme="majorHAnsi" w:hAnsiTheme="majorHAnsi"/>
          <w:b/>
          <w:bCs/>
          <w:i/>
          <w:iCs/>
          <w:sz w:val="22"/>
        </w:rPr>
        <w:tab/>
        <w:t xml:space="preserve"> </w:t>
      </w:r>
      <w:r w:rsidRPr="0000734F">
        <w:rPr>
          <w:rFonts w:asciiTheme="majorHAnsi" w:hAnsiTheme="majorHAnsi"/>
          <w:b/>
          <w:bCs/>
          <w:sz w:val="22"/>
        </w:rPr>
        <w:t>Generalmente menor que la del aire aspirado.</w:t>
      </w:r>
    </w:p>
    <w:p w14:paraId="705E82A7" w14:textId="2454AD0F"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Pr="0000734F">
        <w:rPr>
          <w:rFonts w:asciiTheme="majorHAnsi" w:hAnsiTheme="majorHAnsi"/>
          <w:b/>
          <w:bCs/>
          <w:i/>
          <w:iCs/>
          <w:sz w:val="22"/>
        </w:rPr>
        <w:tab/>
      </w:r>
      <w:r w:rsidRPr="0000734F">
        <w:rPr>
          <w:rFonts w:asciiTheme="majorHAnsi" w:hAnsiTheme="majorHAnsi"/>
          <w:b/>
          <w:bCs/>
          <w:sz w:val="22"/>
        </w:rPr>
        <w:t>Generalmente se iguala a la humedad absoluta.</w:t>
      </w:r>
    </w:p>
    <w:p w14:paraId="638106D0" w14:textId="7D1CCDE5"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882125">
        <w:rPr>
          <w:rFonts w:asciiTheme="majorHAnsi" w:hAnsiTheme="majorHAnsi"/>
          <w:sz w:val="22"/>
        </w:rPr>
        <w:t>b</w:t>
      </w:r>
      <w:r w:rsidRPr="0000734F">
        <w:rPr>
          <w:rFonts w:asciiTheme="majorHAnsi" w:hAnsiTheme="majorHAnsi"/>
          <w:sz w:val="22"/>
        </w:rPr>
        <w:t>)</w:t>
      </w:r>
    </w:p>
    <w:p w14:paraId="67EF357F" w14:textId="77777777" w:rsidR="00F80E13" w:rsidRPr="0000734F" w:rsidRDefault="00F80E13" w:rsidP="00F80E13">
      <w:pPr>
        <w:spacing w:after="200" w:line="276" w:lineRule="auto"/>
        <w:ind w:left="852" w:hanging="426"/>
        <w:contextualSpacing/>
        <w:rPr>
          <w:rFonts w:asciiTheme="majorHAnsi" w:hAnsiTheme="majorHAnsi"/>
          <w:sz w:val="22"/>
        </w:rPr>
      </w:pPr>
    </w:p>
    <w:p w14:paraId="74C73088" w14:textId="487689F6" w:rsidR="00B160B7" w:rsidRPr="0000734F" w:rsidRDefault="00B160B7" w:rsidP="00B160B7">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3.</w:t>
      </w:r>
      <w:r w:rsidRPr="0000734F">
        <w:rPr>
          <w:rFonts w:asciiTheme="majorHAnsi" w:hAnsiTheme="majorHAnsi"/>
          <w:b/>
          <w:bCs/>
          <w:sz w:val="22"/>
        </w:rPr>
        <w:tab/>
        <w:t>El cilindro de simple efecto se caracteriza por que:</w:t>
      </w:r>
    </w:p>
    <w:p w14:paraId="189DD8F4" w14:textId="7F001257"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Pr="0000734F">
        <w:rPr>
          <w:rFonts w:asciiTheme="majorHAnsi" w:hAnsiTheme="majorHAnsi"/>
          <w:b/>
          <w:bCs/>
          <w:i/>
          <w:iCs/>
          <w:sz w:val="22"/>
        </w:rPr>
        <w:tab/>
      </w:r>
      <w:r w:rsidRPr="0000734F">
        <w:rPr>
          <w:rFonts w:asciiTheme="majorHAnsi" w:hAnsiTheme="majorHAnsi"/>
          <w:b/>
          <w:bCs/>
          <w:sz w:val="22"/>
        </w:rPr>
        <w:t>El aire simplemente entra por los dos lados.</w:t>
      </w:r>
    </w:p>
    <w:p w14:paraId="7A98D2BE" w14:textId="04BC4D9A"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Pr="0000734F">
        <w:rPr>
          <w:rFonts w:asciiTheme="majorHAnsi" w:hAnsiTheme="majorHAnsi"/>
          <w:b/>
          <w:bCs/>
          <w:i/>
          <w:iCs/>
          <w:sz w:val="22"/>
        </w:rPr>
        <w:tab/>
      </w:r>
      <w:r w:rsidRPr="0000734F">
        <w:rPr>
          <w:rFonts w:asciiTheme="majorHAnsi" w:hAnsiTheme="majorHAnsi"/>
          <w:b/>
          <w:bCs/>
          <w:sz w:val="22"/>
        </w:rPr>
        <w:t>Solamente puede ejercer esfuerzo en un sentido.</w:t>
      </w:r>
    </w:p>
    <w:p w14:paraId="53D9B583" w14:textId="74AB742C"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Pr="0000734F">
        <w:rPr>
          <w:rFonts w:asciiTheme="majorHAnsi" w:hAnsiTheme="majorHAnsi"/>
          <w:b/>
          <w:bCs/>
          <w:i/>
          <w:iCs/>
          <w:sz w:val="22"/>
        </w:rPr>
        <w:tab/>
      </w:r>
      <w:r w:rsidRPr="0000734F">
        <w:rPr>
          <w:rFonts w:asciiTheme="majorHAnsi" w:hAnsiTheme="majorHAnsi"/>
          <w:b/>
          <w:bCs/>
          <w:sz w:val="22"/>
        </w:rPr>
        <w:t>Son más robustos que los de doble efecto.</w:t>
      </w:r>
    </w:p>
    <w:p w14:paraId="66E0F56B" w14:textId="0DC857CE"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Pr="0000734F">
        <w:rPr>
          <w:rFonts w:asciiTheme="majorHAnsi" w:hAnsiTheme="majorHAnsi"/>
          <w:b/>
          <w:bCs/>
          <w:i/>
          <w:iCs/>
          <w:sz w:val="22"/>
        </w:rPr>
        <w:tab/>
      </w:r>
      <w:r w:rsidRPr="0000734F">
        <w:rPr>
          <w:rFonts w:asciiTheme="majorHAnsi" w:hAnsiTheme="majorHAnsi"/>
          <w:b/>
          <w:bCs/>
          <w:sz w:val="22"/>
        </w:rPr>
        <w:t>Pueden soportar más carga que los cilindros de doble efecto.</w:t>
      </w:r>
    </w:p>
    <w:p w14:paraId="5EE44478" w14:textId="70CD1317"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882125">
        <w:rPr>
          <w:rFonts w:asciiTheme="majorHAnsi" w:hAnsiTheme="majorHAnsi"/>
          <w:sz w:val="22"/>
        </w:rPr>
        <w:t>b</w:t>
      </w:r>
      <w:r w:rsidRPr="0000734F">
        <w:rPr>
          <w:rFonts w:asciiTheme="majorHAnsi" w:hAnsiTheme="majorHAnsi"/>
          <w:sz w:val="22"/>
        </w:rPr>
        <w:t>)</w:t>
      </w:r>
    </w:p>
    <w:p w14:paraId="762388AE" w14:textId="77777777" w:rsidR="00F80E13" w:rsidRPr="0000734F" w:rsidRDefault="00F80E13" w:rsidP="00F80E13">
      <w:pPr>
        <w:spacing w:after="200" w:line="276" w:lineRule="auto"/>
        <w:ind w:left="852" w:hanging="426"/>
        <w:contextualSpacing/>
        <w:rPr>
          <w:rFonts w:asciiTheme="majorHAnsi" w:hAnsiTheme="majorHAnsi"/>
          <w:sz w:val="22"/>
        </w:rPr>
      </w:pPr>
    </w:p>
    <w:p w14:paraId="5F3406A0" w14:textId="4C16217D" w:rsidR="00B160B7" w:rsidRPr="0000734F" w:rsidRDefault="00B160B7" w:rsidP="00B160B7">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4.</w:t>
      </w:r>
      <w:r w:rsidR="006D290B" w:rsidRPr="0000734F">
        <w:rPr>
          <w:rFonts w:asciiTheme="majorHAnsi" w:hAnsiTheme="majorHAnsi"/>
          <w:b/>
          <w:bCs/>
          <w:sz w:val="22"/>
        </w:rPr>
        <w:tab/>
      </w:r>
      <w:r w:rsidRPr="0000734F">
        <w:rPr>
          <w:rFonts w:asciiTheme="majorHAnsi" w:hAnsiTheme="majorHAnsi"/>
          <w:b/>
          <w:bCs/>
          <w:sz w:val="22"/>
        </w:rPr>
        <w:t>La válvula representada en la figura tiene:</w:t>
      </w:r>
    </w:p>
    <w:p w14:paraId="69EF1285" w14:textId="4C2C345C"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6D290B" w:rsidRPr="0000734F">
        <w:rPr>
          <w:rFonts w:asciiTheme="majorHAnsi" w:hAnsiTheme="majorHAnsi"/>
          <w:b/>
          <w:bCs/>
          <w:i/>
          <w:iCs/>
          <w:sz w:val="22"/>
        </w:rPr>
        <w:tab/>
      </w:r>
      <w:r w:rsidRPr="0000734F">
        <w:rPr>
          <w:rFonts w:asciiTheme="majorHAnsi" w:hAnsiTheme="majorHAnsi"/>
          <w:b/>
          <w:bCs/>
          <w:sz w:val="22"/>
        </w:rPr>
        <w:t>Tres vías y dos posiciones.</w:t>
      </w:r>
    </w:p>
    <w:p w14:paraId="13A675D3" w14:textId="23685A06"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6D290B" w:rsidRPr="0000734F">
        <w:rPr>
          <w:rFonts w:asciiTheme="majorHAnsi" w:hAnsiTheme="majorHAnsi"/>
          <w:b/>
          <w:bCs/>
          <w:i/>
          <w:iCs/>
          <w:sz w:val="22"/>
        </w:rPr>
        <w:tab/>
      </w:r>
      <w:r w:rsidRPr="0000734F">
        <w:rPr>
          <w:rFonts w:asciiTheme="majorHAnsi" w:hAnsiTheme="majorHAnsi"/>
          <w:b/>
          <w:bCs/>
          <w:sz w:val="22"/>
        </w:rPr>
        <w:t>Seis vías.</w:t>
      </w:r>
    </w:p>
    <w:p w14:paraId="7402DCA4" w14:textId="75A82A19"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6D290B" w:rsidRPr="0000734F">
        <w:rPr>
          <w:rFonts w:asciiTheme="majorHAnsi" w:hAnsiTheme="majorHAnsi"/>
          <w:b/>
          <w:bCs/>
          <w:i/>
          <w:iCs/>
          <w:sz w:val="22"/>
        </w:rPr>
        <w:tab/>
      </w:r>
      <w:r w:rsidRPr="0000734F">
        <w:rPr>
          <w:rFonts w:asciiTheme="majorHAnsi" w:hAnsiTheme="majorHAnsi"/>
          <w:b/>
          <w:bCs/>
          <w:sz w:val="22"/>
        </w:rPr>
        <w:t>Dos posiciones.</w:t>
      </w:r>
    </w:p>
    <w:p w14:paraId="2CD77A3D" w14:textId="4B4FD6BB"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6D290B" w:rsidRPr="0000734F">
        <w:rPr>
          <w:rFonts w:asciiTheme="majorHAnsi" w:hAnsiTheme="majorHAnsi"/>
          <w:b/>
          <w:bCs/>
          <w:i/>
          <w:iCs/>
          <w:sz w:val="22"/>
        </w:rPr>
        <w:tab/>
      </w:r>
      <w:r w:rsidRPr="0000734F">
        <w:rPr>
          <w:rFonts w:asciiTheme="majorHAnsi" w:hAnsiTheme="majorHAnsi"/>
          <w:b/>
          <w:bCs/>
          <w:sz w:val="22"/>
        </w:rPr>
        <w:t>Cuatro vías y dos posiciones.</w:t>
      </w:r>
    </w:p>
    <w:p w14:paraId="4BB9FDE3" w14:textId="7DCB26A1" w:rsidR="00A77769" w:rsidRPr="0000734F" w:rsidRDefault="00A77769"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noProof/>
          <w:sz w:val="22"/>
        </w:rPr>
        <w:drawing>
          <wp:inline distT="0" distB="0" distL="0" distR="0" wp14:anchorId="5F8A216E" wp14:editId="1579BC76">
            <wp:extent cx="2015490" cy="1162373"/>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5490" cy="1162373"/>
                    </a:xfrm>
                    <a:prstGeom prst="rect">
                      <a:avLst/>
                    </a:prstGeom>
                    <a:noFill/>
                    <a:ln>
                      <a:noFill/>
                    </a:ln>
                  </pic:spPr>
                </pic:pic>
              </a:graphicData>
            </a:graphic>
          </wp:inline>
        </w:drawing>
      </w:r>
    </w:p>
    <w:p w14:paraId="4C3F7A4A" w14:textId="0699AEB2"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882125">
        <w:rPr>
          <w:rFonts w:asciiTheme="majorHAnsi" w:hAnsiTheme="majorHAnsi"/>
          <w:sz w:val="22"/>
        </w:rPr>
        <w:t>a</w:t>
      </w:r>
      <w:r w:rsidRPr="0000734F">
        <w:rPr>
          <w:rFonts w:asciiTheme="majorHAnsi" w:hAnsiTheme="majorHAnsi"/>
          <w:sz w:val="22"/>
        </w:rPr>
        <w:t>)</w:t>
      </w:r>
    </w:p>
    <w:p w14:paraId="3A43451F" w14:textId="77777777" w:rsidR="00F80E13" w:rsidRPr="0000734F" w:rsidRDefault="00F80E13" w:rsidP="00F80E13">
      <w:pPr>
        <w:spacing w:after="200" w:line="276" w:lineRule="auto"/>
        <w:ind w:left="852" w:hanging="426"/>
        <w:contextualSpacing/>
        <w:rPr>
          <w:rFonts w:asciiTheme="majorHAnsi" w:hAnsiTheme="majorHAnsi"/>
          <w:sz w:val="22"/>
        </w:rPr>
      </w:pPr>
    </w:p>
    <w:p w14:paraId="617936F9" w14:textId="4740614D" w:rsidR="00B160B7" w:rsidRPr="0000734F" w:rsidRDefault="00B160B7" w:rsidP="006D290B">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5.</w:t>
      </w:r>
      <w:r w:rsidR="006D290B" w:rsidRPr="0000734F">
        <w:rPr>
          <w:rFonts w:asciiTheme="majorHAnsi" w:hAnsiTheme="majorHAnsi"/>
          <w:b/>
          <w:bCs/>
          <w:sz w:val="22"/>
        </w:rPr>
        <w:tab/>
      </w:r>
      <w:r w:rsidRPr="0000734F">
        <w:rPr>
          <w:rFonts w:asciiTheme="majorHAnsi" w:hAnsiTheme="majorHAnsi"/>
          <w:b/>
          <w:bCs/>
          <w:sz w:val="22"/>
        </w:rPr>
        <w:t>¿En qué parte del circuito neumático se produce el aire comprimido?</w:t>
      </w:r>
    </w:p>
    <w:p w14:paraId="023ECCDF" w14:textId="677ED8C7"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6D290B" w:rsidRPr="0000734F">
        <w:rPr>
          <w:rFonts w:asciiTheme="majorHAnsi" w:hAnsiTheme="majorHAnsi"/>
          <w:b/>
          <w:bCs/>
          <w:i/>
          <w:iCs/>
          <w:sz w:val="22"/>
        </w:rPr>
        <w:tab/>
      </w:r>
      <w:r w:rsidRPr="0000734F">
        <w:rPr>
          <w:rFonts w:asciiTheme="majorHAnsi" w:hAnsiTheme="majorHAnsi"/>
          <w:b/>
          <w:bCs/>
          <w:sz w:val="22"/>
        </w:rPr>
        <w:t>En el depósito.</w:t>
      </w:r>
    </w:p>
    <w:p w14:paraId="3E463565" w14:textId="64292479"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6D290B" w:rsidRPr="0000734F">
        <w:rPr>
          <w:rFonts w:asciiTheme="majorHAnsi" w:hAnsiTheme="majorHAnsi"/>
          <w:b/>
          <w:bCs/>
          <w:i/>
          <w:iCs/>
          <w:sz w:val="22"/>
        </w:rPr>
        <w:tab/>
      </w:r>
      <w:r w:rsidRPr="0000734F">
        <w:rPr>
          <w:rFonts w:asciiTheme="majorHAnsi" w:hAnsiTheme="majorHAnsi"/>
          <w:b/>
          <w:bCs/>
          <w:sz w:val="22"/>
        </w:rPr>
        <w:t>En el acumulador.</w:t>
      </w:r>
    </w:p>
    <w:p w14:paraId="267B27E1" w14:textId="6FA0EA7E"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lastRenderedPageBreak/>
        <w:t>c)</w:t>
      </w:r>
      <w:r w:rsidR="006D290B" w:rsidRPr="0000734F">
        <w:rPr>
          <w:rFonts w:asciiTheme="majorHAnsi" w:hAnsiTheme="majorHAnsi"/>
          <w:b/>
          <w:bCs/>
          <w:i/>
          <w:iCs/>
          <w:sz w:val="22"/>
        </w:rPr>
        <w:tab/>
      </w:r>
      <w:r w:rsidRPr="0000734F">
        <w:rPr>
          <w:rFonts w:asciiTheme="majorHAnsi" w:hAnsiTheme="majorHAnsi"/>
          <w:b/>
          <w:bCs/>
          <w:sz w:val="22"/>
        </w:rPr>
        <w:t>En el filtro.</w:t>
      </w:r>
    </w:p>
    <w:p w14:paraId="5DB5B874" w14:textId="3807ADD9"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6D290B" w:rsidRPr="0000734F">
        <w:rPr>
          <w:rFonts w:asciiTheme="majorHAnsi" w:hAnsiTheme="majorHAnsi"/>
          <w:b/>
          <w:bCs/>
          <w:i/>
          <w:iCs/>
          <w:sz w:val="22"/>
        </w:rPr>
        <w:tab/>
      </w:r>
      <w:r w:rsidRPr="0000734F">
        <w:rPr>
          <w:rFonts w:asciiTheme="majorHAnsi" w:hAnsiTheme="majorHAnsi"/>
          <w:b/>
          <w:bCs/>
          <w:sz w:val="22"/>
        </w:rPr>
        <w:t>En el compresor.</w:t>
      </w:r>
    </w:p>
    <w:p w14:paraId="6B558CFB" w14:textId="705A49B3"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675918">
        <w:rPr>
          <w:rFonts w:asciiTheme="majorHAnsi" w:hAnsiTheme="majorHAnsi"/>
          <w:sz w:val="22"/>
        </w:rPr>
        <w:t>d</w:t>
      </w:r>
      <w:r w:rsidRPr="0000734F">
        <w:rPr>
          <w:rFonts w:asciiTheme="majorHAnsi" w:hAnsiTheme="majorHAnsi"/>
          <w:sz w:val="22"/>
        </w:rPr>
        <w:t>)</w:t>
      </w:r>
    </w:p>
    <w:p w14:paraId="4C0E6AD9" w14:textId="77777777" w:rsidR="00F80E13" w:rsidRPr="0000734F" w:rsidRDefault="00F80E13" w:rsidP="00F80E13">
      <w:pPr>
        <w:spacing w:after="200" w:line="276" w:lineRule="auto"/>
        <w:ind w:left="852" w:hanging="426"/>
        <w:contextualSpacing/>
        <w:rPr>
          <w:rFonts w:asciiTheme="majorHAnsi" w:hAnsiTheme="majorHAnsi"/>
          <w:sz w:val="22"/>
        </w:rPr>
      </w:pPr>
    </w:p>
    <w:p w14:paraId="1F72328D" w14:textId="71D438F9" w:rsidR="00B160B7" w:rsidRPr="0000734F" w:rsidRDefault="00B160B7" w:rsidP="006D290B">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6.</w:t>
      </w:r>
      <w:r w:rsidR="006D290B" w:rsidRPr="0000734F">
        <w:rPr>
          <w:rFonts w:asciiTheme="majorHAnsi" w:hAnsiTheme="majorHAnsi"/>
          <w:b/>
          <w:bCs/>
          <w:sz w:val="22"/>
        </w:rPr>
        <w:tab/>
      </w:r>
      <w:r w:rsidRPr="0000734F">
        <w:rPr>
          <w:rFonts w:asciiTheme="majorHAnsi" w:hAnsiTheme="majorHAnsi"/>
          <w:b/>
          <w:bCs/>
          <w:sz w:val="22"/>
        </w:rPr>
        <w:t>¿Qué significa una válvula 4/2?</w:t>
      </w:r>
    </w:p>
    <w:p w14:paraId="7B0A2116" w14:textId="2C4D8968"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Válvula de 4 posiciones y 2 vías.</w:t>
      </w:r>
    </w:p>
    <w:p w14:paraId="4EA44F57" w14:textId="67A2CFD7"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Válvula de 2 posiciones y 4 vías, incluidas las de pilotaje.</w:t>
      </w:r>
    </w:p>
    <w:p w14:paraId="10848A4F" w14:textId="32DF6E7C"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Válvula de 2 posiciones y 4 vías.</w:t>
      </w:r>
    </w:p>
    <w:p w14:paraId="47BABA09" w14:textId="16FBB0DD"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Válvula de 4 posiciones y 2 mandos.</w:t>
      </w:r>
    </w:p>
    <w:p w14:paraId="25C05039" w14:textId="3609B3CE"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675918">
        <w:rPr>
          <w:rFonts w:asciiTheme="majorHAnsi" w:hAnsiTheme="majorHAnsi"/>
          <w:sz w:val="22"/>
        </w:rPr>
        <w:t>c</w:t>
      </w:r>
      <w:r w:rsidRPr="0000734F">
        <w:rPr>
          <w:rFonts w:asciiTheme="majorHAnsi" w:hAnsiTheme="majorHAnsi"/>
          <w:sz w:val="22"/>
        </w:rPr>
        <w:t>)</w:t>
      </w:r>
    </w:p>
    <w:p w14:paraId="5DD2640F" w14:textId="77777777" w:rsidR="00F80E13" w:rsidRPr="0000734F" w:rsidRDefault="00F80E13" w:rsidP="00F80E13">
      <w:pPr>
        <w:spacing w:after="200" w:line="276" w:lineRule="auto"/>
        <w:ind w:left="852" w:hanging="426"/>
        <w:contextualSpacing/>
        <w:rPr>
          <w:rFonts w:asciiTheme="majorHAnsi" w:hAnsiTheme="majorHAnsi"/>
          <w:sz w:val="22"/>
        </w:rPr>
      </w:pPr>
    </w:p>
    <w:p w14:paraId="617FD418" w14:textId="2436BD2E" w:rsidR="00B160B7" w:rsidRPr="0000734F" w:rsidRDefault="00B160B7" w:rsidP="00DA61D5">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7</w:t>
      </w:r>
      <w:r w:rsidR="00D63923" w:rsidRPr="0000734F">
        <w:rPr>
          <w:rFonts w:asciiTheme="majorHAnsi" w:hAnsiTheme="majorHAnsi"/>
          <w:b/>
          <w:bCs/>
          <w:sz w:val="22"/>
        </w:rPr>
        <w:t>.</w:t>
      </w:r>
      <w:r w:rsidR="00D63923" w:rsidRPr="0000734F">
        <w:rPr>
          <w:rFonts w:asciiTheme="majorHAnsi" w:hAnsiTheme="majorHAnsi"/>
          <w:b/>
          <w:bCs/>
          <w:sz w:val="22"/>
        </w:rPr>
        <w:tab/>
      </w:r>
      <w:r w:rsidRPr="0000734F">
        <w:rPr>
          <w:rFonts w:asciiTheme="majorHAnsi" w:hAnsiTheme="majorHAnsi"/>
          <w:b/>
          <w:bCs/>
          <w:sz w:val="22"/>
        </w:rPr>
        <w:t>¿Qué función lógica cumplen las válvulas selectoras?</w:t>
      </w:r>
    </w:p>
    <w:p w14:paraId="7FF87AFA" w14:textId="77AF417D"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Y.</w:t>
      </w:r>
    </w:p>
    <w:p w14:paraId="7A92B5FD" w14:textId="029A781A"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O.</w:t>
      </w:r>
    </w:p>
    <w:p w14:paraId="695C9DC6" w14:textId="03A7CAEC"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SÍ.</w:t>
      </w:r>
    </w:p>
    <w:p w14:paraId="211DA04E" w14:textId="13CB2677"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NO.</w:t>
      </w:r>
    </w:p>
    <w:p w14:paraId="42815B1F" w14:textId="0A6337A1"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675918">
        <w:rPr>
          <w:rFonts w:asciiTheme="majorHAnsi" w:hAnsiTheme="majorHAnsi"/>
          <w:sz w:val="22"/>
        </w:rPr>
        <w:t>b</w:t>
      </w:r>
      <w:r w:rsidRPr="0000734F">
        <w:rPr>
          <w:rFonts w:asciiTheme="majorHAnsi" w:hAnsiTheme="majorHAnsi"/>
          <w:sz w:val="22"/>
        </w:rPr>
        <w:t>)</w:t>
      </w:r>
    </w:p>
    <w:p w14:paraId="77918C4D" w14:textId="77777777" w:rsidR="00F80E13" w:rsidRPr="0000734F" w:rsidRDefault="00F80E13" w:rsidP="00F80E13">
      <w:pPr>
        <w:spacing w:after="200" w:line="276" w:lineRule="auto"/>
        <w:ind w:left="852" w:hanging="426"/>
        <w:contextualSpacing/>
        <w:rPr>
          <w:rFonts w:asciiTheme="majorHAnsi" w:hAnsiTheme="majorHAnsi"/>
          <w:sz w:val="22"/>
        </w:rPr>
      </w:pPr>
    </w:p>
    <w:p w14:paraId="089B8EFB" w14:textId="38FFF52D" w:rsidR="00B160B7" w:rsidRPr="0000734F" w:rsidRDefault="00B160B7" w:rsidP="003B5310">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8</w:t>
      </w:r>
      <w:r w:rsidR="00D63923" w:rsidRPr="0000734F">
        <w:rPr>
          <w:rFonts w:asciiTheme="majorHAnsi" w:hAnsiTheme="majorHAnsi"/>
          <w:b/>
          <w:bCs/>
          <w:sz w:val="22"/>
        </w:rPr>
        <w:t>.</w:t>
      </w:r>
      <w:r w:rsidR="00D63923" w:rsidRPr="0000734F">
        <w:rPr>
          <w:rFonts w:asciiTheme="majorHAnsi" w:hAnsiTheme="majorHAnsi"/>
          <w:b/>
          <w:bCs/>
          <w:sz w:val="22"/>
        </w:rPr>
        <w:tab/>
      </w:r>
      <w:r w:rsidRPr="0000734F">
        <w:rPr>
          <w:rFonts w:asciiTheme="majorHAnsi" w:hAnsiTheme="majorHAnsi"/>
          <w:b/>
          <w:bCs/>
          <w:sz w:val="22"/>
        </w:rPr>
        <w:t>¿Para qué se usan las válvulas estranguladoras unidireccionales?</w:t>
      </w:r>
    </w:p>
    <w:p w14:paraId="52C8E0F7" w14:textId="5BFB7B10"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Para conectar otras partes de un circuito.</w:t>
      </w:r>
    </w:p>
    <w:p w14:paraId="7F6B3CE4" w14:textId="5E1222E3"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Para controlar la presión del aire.</w:t>
      </w:r>
    </w:p>
    <w:p w14:paraId="500BFCE0" w14:textId="0CCEA0FF"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Para comandar un cilindro desde dos puntos.</w:t>
      </w:r>
    </w:p>
    <w:p w14:paraId="76F0F590" w14:textId="04715A2E"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Para regular la velocidad de un cilindro.</w:t>
      </w:r>
    </w:p>
    <w:p w14:paraId="1226F349" w14:textId="61FACDA8"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675918">
        <w:rPr>
          <w:rFonts w:asciiTheme="majorHAnsi" w:hAnsiTheme="majorHAnsi"/>
          <w:sz w:val="22"/>
        </w:rPr>
        <w:t>d</w:t>
      </w:r>
      <w:r w:rsidRPr="0000734F">
        <w:rPr>
          <w:rFonts w:asciiTheme="majorHAnsi" w:hAnsiTheme="majorHAnsi"/>
          <w:sz w:val="22"/>
        </w:rPr>
        <w:t>)</w:t>
      </w:r>
    </w:p>
    <w:p w14:paraId="7B4FE140" w14:textId="77777777" w:rsidR="00F80E13" w:rsidRPr="0000734F" w:rsidRDefault="00F80E13" w:rsidP="00F80E13">
      <w:pPr>
        <w:spacing w:after="200" w:line="276" w:lineRule="auto"/>
        <w:ind w:left="852" w:hanging="426"/>
        <w:contextualSpacing/>
        <w:rPr>
          <w:rFonts w:asciiTheme="majorHAnsi" w:hAnsiTheme="majorHAnsi"/>
          <w:sz w:val="22"/>
        </w:rPr>
      </w:pPr>
    </w:p>
    <w:p w14:paraId="15098D80" w14:textId="00744CD5" w:rsidR="00B160B7" w:rsidRPr="0000734F" w:rsidRDefault="00B160B7" w:rsidP="002A4267">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9</w:t>
      </w:r>
      <w:r w:rsidR="00D63923" w:rsidRPr="0000734F">
        <w:rPr>
          <w:rFonts w:asciiTheme="majorHAnsi" w:hAnsiTheme="majorHAnsi"/>
          <w:b/>
          <w:bCs/>
          <w:sz w:val="22"/>
        </w:rPr>
        <w:t>.</w:t>
      </w:r>
      <w:r w:rsidR="00D63923" w:rsidRPr="0000734F">
        <w:rPr>
          <w:rFonts w:asciiTheme="majorHAnsi" w:hAnsiTheme="majorHAnsi"/>
          <w:b/>
          <w:bCs/>
          <w:sz w:val="22"/>
        </w:rPr>
        <w:tab/>
      </w:r>
      <w:r w:rsidRPr="0000734F">
        <w:rPr>
          <w:rFonts w:asciiTheme="majorHAnsi" w:hAnsiTheme="majorHAnsi"/>
          <w:b/>
          <w:bCs/>
          <w:sz w:val="22"/>
        </w:rPr>
        <w:t>¿Cuál de estos sensores capta la presión?</w:t>
      </w:r>
    </w:p>
    <w:p w14:paraId="2A862877" w14:textId="29DE0003"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Captador de umbral de presión.</w:t>
      </w:r>
    </w:p>
    <w:p w14:paraId="77CB2336" w14:textId="29C4045D"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Captador de fuga.</w:t>
      </w:r>
    </w:p>
    <w:p w14:paraId="4712C17B" w14:textId="69FE86E6"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Captador de paso.</w:t>
      </w:r>
    </w:p>
    <w:p w14:paraId="3595770F" w14:textId="22FF9357"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Captador de proximidad.</w:t>
      </w:r>
    </w:p>
    <w:p w14:paraId="19A317B4" w14:textId="766C46C7"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FD75E0">
        <w:rPr>
          <w:rFonts w:asciiTheme="majorHAnsi" w:hAnsiTheme="majorHAnsi"/>
          <w:sz w:val="22"/>
        </w:rPr>
        <w:t>a</w:t>
      </w:r>
      <w:r w:rsidRPr="0000734F">
        <w:rPr>
          <w:rFonts w:asciiTheme="majorHAnsi" w:hAnsiTheme="majorHAnsi"/>
          <w:sz w:val="22"/>
        </w:rPr>
        <w:t>)</w:t>
      </w:r>
    </w:p>
    <w:p w14:paraId="20D1228B" w14:textId="77777777" w:rsidR="00F80E13" w:rsidRPr="0000734F" w:rsidRDefault="00F80E13" w:rsidP="00F80E13">
      <w:pPr>
        <w:spacing w:after="200" w:line="276" w:lineRule="auto"/>
        <w:ind w:left="852" w:hanging="426"/>
        <w:contextualSpacing/>
        <w:rPr>
          <w:rFonts w:asciiTheme="majorHAnsi" w:hAnsiTheme="majorHAnsi"/>
          <w:sz w:val="22"/>
        </w:rPr>
      </w:pPr>
    </w:p>
    <w:p w14:paraId="5D6BFB80" w14:textId="4679302C" w:rsidR="00B160B7" w:rsidRPr="0000734F" w:rsidRDefault="00B160B7" w:rsidP="00780683">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10</w:t>
      </w:r>
      <w:r w:rsidR="00D63923" w:rsidRPr="0000734F">
        <w:rPr>
          <w:rFonts w:asciiTheme="majorHAnsi" w:hAnsiTheme="majorHAnsi"/>
          <w:b/>
          <w:bCs/>
          <w:sz w:val="22"/>
        </w:rPr>
        <w:t>.</w:t>
      </w:r>
      <w:r w:rsidR="00D63923" w:rsidRPr="0000734F">
        <w:rPr>
          <w:rFonts w:asciiTheme="majorHAnsi" w:hAnsiTheme="majorHAnsi"/>
          <w:b/>
          <w:bCs/>
          <w:sz w:val="22"/>
        </w:rPr>
        <w:tab/>
      </w:r>
      <w:r w:rsidRPr="0000734F">
        <w:rPr>
          <w:rFonts w:asciiTheme="majorHAnsi" w:hAnsiTheme="majorHAnsi"/>
          <w:b/>
          <w:bCs/>
          <w:sz w:val="22"/>
        </w:rPr>
        <w:t>Aparte de los esfuerzos de tracción y compresión que</w:t>
      </w:r>
      <w:r w:rsidR="00780683" w:rsidRPr="0000734F">
        <w:rPr>
          <w:rFonts w:asciiTheme="majorHAnsi" w:hAnsiTheme="majorHAnsi"/>
          <w:b/>
          <w:bCs/>
          <w:sz w:val="22"/>
        </w:rPr>
        <w:t xml:space="preserve"> </w:t>
      </w:r>
      <w:r w:rsidRPr="0000734F">
        <w:rPr>
          <w:rFonts w:asciiTheme="majorHAnsi" w:hAnsiTheme="majorHAnsi"/>
          <w:b/>
          <w:bCs/>
          <w:sz w:val="22"/>
        </w:rPr>
        <w:t>soporta el vástago, ¿qué otro tipo de esfuerzo soporta?</w:t>
      </w:r>
    </w:p>
    <w:p w14:paraId="129C36AB" w14:textId="1F71EB3B"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De rotura.</w:t>
      </w:r>
    </w:p>
    <w:p w14:paraId="0DE9F772" w14:textId="466F0A4C"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De flexión.</w:t>
      </w:r>
    </w:p>
    <w:p w14:paraId="63C6822A" w14:textId="48C7993E"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De pandeo.</w:t>
      </w:r>
    </w:p>
    <w:p w14:paraId="517C7679" w14:textId="64D9230E"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De estiramiento.</w:t>
      </w:r>
    </w:p>
    <w:p w14:paraId="35532D2D" w14:textId="79CD36FB"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FD75E0">
        <w:rPr>
          <w:rFonts w:asciiTheme="majorHAnsi" w:hAnsiTheme="majorHAnsi"/>
          <w:sz w:val="22"/>
        </w:rPr>
        <w:t>c</w:t>
      </w:r>
      <w:r w:rsidRPr="0000734F">
        <w:rPr>
          <w:rFonts w:asciiTheme="majorHAnsi" w:hAnsiTheme="majorHAnsi"/>
          <w:sz w:val="22"/>
        </w:rPr>
        <w:t>)</w:t>
      </w:r>
    </w:p>
    <w:p w14:paraId="52F8F7DB" w14:textId="77777777" w:rsidR="00F80E13" w:rsidRPr="0000734F" w:rsidRDefault="00F80E13" w:rsidP="00F80E13">
      <w:pPr>
        <w:spacing w:after="200" w:line="276" w:lineRule="auto"/>
        <w:ind w:left="852" w:hanging="426"/>
        <w:contextualSpacing/>
        <w:rPr>
          <w:rFonts w:asciiTheme="majorHAnsi" w:hAnsiTheme="majorHAnsi"/>
          <w:sz w:val="22"/>
        </w:rPr>
      </w:pPr>
    </w:p>
    <w:p w14:paraId="7928BA63" w14:textId="74426EAC" w:rsidR="00B160B7" w:rsidRPr="0000734F" w:rsidRDefault="00B160B7" w:rsidP="00780683">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11</w:t>
      </w:r>
      <w:r w:rsidR="00D63923" w:rsidRPr="0000734F">
        <w:rPr>
          <w:rFonts w:asciiTheme="majorHAnsi" w:hAnsiTheme="majorHAnsi"/>
          <w:b/>
          <w:bCs/>
          <w:sz w:val="22"/>
        </w:rPr>
        <w:t>.</w:t>
      </w:r>
      <w:r w:rsidR="00D63923" w:rsidRPr="0000734F">
        <w:rPr>
          <w:rFonts w:asciiTheme="majorHAnsi" w:hAnsiTheme="majorHAnsi"/>
          <w:b/>
          <w:bCs/>
          <w:sz w:val="22"/>
        </w:rPr>
        <w:tab/>
      </w:r>
      <w:r w:rsidRPr="0000734F">
        <w:rPr>
          <w:rFonts w:asciiTheme="majorHAnsi" w:hAnsiTheme="majorHAnsi"/>
          <w:b/>
          <w:bCs/>
          <w:sz w:val="22"/>
        </w:rPr>
        <w:t>¿Cuál de las siguientes válvulas entrega presión a la salida</w:t>
      </w:r>
      <w:r w:rsidR="00780683" w:rsidRPr="0000734F">
        <w:rPr>
          <w:rFonts w:asciiTheme="majorHAnsi" w:hAnsiTheme="majorHAnsi"/>
          <w:b/>
          <w:bCs/>
          <w:sz w:val="22"/>
        </w:rPr>
        <w:t xml:space="preserve"> </w:t>
      </w:r>
      <w:r w:rsidRPr="0000734F">
        <w:rPr>
          <w:rFonts w:asciiTheme="majorHAnsi" w:hAnsiTheme="majorHAnsi"/>
          <w:b/>
          <w:bCs/>
          <w:sz w:val="22"/>
        </w:rPr>
        <w:t>solamente si hay presión en sus dos entradas?</w:t>
      </w:r>
    </w:p>
    <w:p w14:paraId="2A835E5A" w14:textId="46E580D5"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La válvula estranguladora.</w:t>
      </w:r>
    </w:p>
    <w:p w14:paraId="0CC77C3D" w14:textId="3884CFCF"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lastRenderedPageBreak/>
        <w:t>b</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La válvula de simultaneidad.</w:t>
      </w:r>
    </w:p>
    <w:p w14:paraId="5BF5E5F5" w14:textId="5CE6C7A5"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La válvula limitadora de presión.</w:t>
      </w:r>
    </w:p>
    <w:p w14:paraId="0383D1E2" w14:textId="5A8C049D"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La válvula distribuidora.</w:t>
      </w:r>
    </w:p>
    <w:p w14:paraId="40559517" w14:textId="6C1ABEAC"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FD75E0">
        <w:rPr>
          <w:rFonts w:asciiTheme="majorHAnsi" w:hAnsiTheme="majorHAnsi"/>
          <w:sz w:val="22"/>
        </w:rPr>
        <w:t>b</w:t>
      </w:r>
      <w:r w:rsidRPr="0000734F">
        <w:rPr>
          <w:rFonts w:asciiTheme="majorHAnsi" w:hAnsiTheme="majorHAnsi"/>
          <w:sz w:val="22"/>
        </w:rPr>
        <w:t>)</w:t>
      </w:r>
    </w:p>
    <w:p w14:paraId="2E455824" w14:textId="77777777" w:rsidR="00F80E13" w:rsidRPr="0000734F" w:rsidRDefault="00F80E13" w:rsidP="00F80E13">
      <w:pPr>
        <w:spacing w:after="200" w:line="276" w:lineRule="auto"/>
        <w:ind w:left="852" w:hanging="426"/>
        <w:contextualSpacing/>
        <w:rPr>
          <w:rFonts w:asciiTheme="majorHAnsi" w:hAnsiTheme="majorHAnsi"/>
          <w:sz w:val="22"/>
        </w:rPr>
      </w:pPr>
    </w:p>
    <w:p w14:paraId="6568BC11" w14:textId="1C4ABCEE" w:rsidR="00B160B7" w:rsidRPr="0000734F" w:rsidRDefault="00B160B7" w:rsidP="00780683">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12</w:t>
      </w:r>
      <w:r w:rsidR="00D63923" w:rsidRPr="0000734F">
        <w:rPr>
          <w:rFonts w:asciiTheme="majorHAnsi" w:hAnsiTheme="majorHAnsi"/>
          <w:b/>
          <w:bCs/>
          <w:sz w:val="22"/>
        </w:rPr>
        <w:t>.</w:t>
      </w:r>
      <w:r w:rsidR="00D63923" w:rsidRPr="0000734F">
        <w:rPr>
          <w:rFonts w:asciiTheme="majorHAnsi" w:hAnsiTheme="majorHAnsi"/>
          <w:b/>
          <w:bCs/>
          <w:sz w:val="22"/>
        </w:rPr>
        <w:tab/>
      </w:r>
      <w:r w:rsidRPr="0000734F">
        <w:rPr>
          <w:rFonts w:asciiTheme="majorHAnsi" w:hAnsiTheme="majorHAnsi"/>
          <w:b/>
          <w:bCs/>
          <w:sz w:val="22"/>
        </w:rPr>
        <w:t>¿Qué tipo de mandos neumáticos se suelen usar como captadores</w:t>
      </w:r>
      <w:r w:rsidR="00780683" w:rsidRPr="0000734F">
        <w:rPr>
          <w:rFonts w:asciiTheme="majorHAnsi" w:hAnsiTheme="majorHAnsi"/>
          <w:b/>
          <w:bCs/>
          <w:sz w:val="22"/>
        </w:rPr>
        <w:t xml:space="preserve"> </w:t>
      </w:r>
      <w:r w:rsidRPr="0000734F">
        <w:rPr>
          <w:rFonts w:asciiTheme="majorHAnsi" w:hAnsiTheme="majorHAnsi"/>
          <w:b/>
          <w:bCs/>
          <w:sz w:val="22"/>
        </w:rPr>
        <w:t>de señal?</w:t>
      </w:r>
    </w:p>
    <w:p w14:paraId="7E03D048" w14:textId="5470BA0A"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Los mandos neumáticos.</w:t>
      </w:r>
    </w:p>
    <w:p w14:paraId="735A60E0" w14:textId="5FDA6A89"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Los mandos manuales.</w:t>
      </w:r>
    </w:p>
    <w:p w14:paraId="6D4361FD" w14:textId="075D7BD3"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Los mandos mecánicos.</w:t>
      </w:r>
    </w:p>
    <w:p w14:paraId="4D132769" w14:textId="208ED506"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d</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Los accionamientos eléctricos.</w:t>
      </w:r>
    </w:p>
    <w:p w14:paraId="6025F5CD" w14:textId="1A597419"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FD75E0">
        <w:rPr>
          <w:rFonts w:asciiTheme="majorHAnsi" w:hAnsiTheme="majorHAnsi"/>
          <w:sz w:val="22"/>
        </w:rPr>
        <w:t>c</w:t>
      </w:r>
      <w:r w:rsidRPr="0000734F">
        <w:rPr>
          <w:rFonts w:asciiTheme="majorHAnsi" w:hAnsiTheme="majorHAnsi"/>
          <w:sz w:val="22"/>
        </w:rPr>
        <w:t>)</w:t>
      </w:r>
    </w:p>
    <w:p w14:paraId="2B5393B0" w14:textId="77777777" w:rsidR="00F80E13" w:rsidRPr="0000734F" w:rsidRDefault="00F80E13" w:rsidP="00F80E13">
      <w:pPr>
        <w:spacing w:after="200" w:line="276" w:lineRule="auto"/>
        <w:ind w:left="852" w:hanging="426"/>
        <w:contextualSpacing/>
        <w:rPr>
          <w:rFonts w:asciiTheme="majorHAnsi" w:hAnsiTheme="majorHAnsi"/>
          <w:sz w:val="22"/>
        </w:rPr>
      </w:pPr>
    </w:p>
    <w:p w14:paraId="72DBD4C3" w14:textId="3E9444B2" w:rsidR="00B160B7" w:rsidRPr="0000734F" w:rsidRDefault="00B160B7" w:rsidP="00780683">
      <w:pPr>
        <w:spacing w:after="200" w:line="276" w:lineRule="auto"/>
        <w:ind w:left="426" w:hanging="426"/>
        <w:contextualSpacing/>
        <w:rPr>
          <w:rFonts w:asciiTheme="majorHAnsi" w:hAnsiTheme="majorHAnsi"/>
          <w:b/>
          <w:bCs/>
          <w:sz w:val="22"/>
        </w:rPr>
      </w:pPr>
      <w:r w:rsidRPr="0000734F">
        <w:rPr>
          <w:rFonts w:asciiTheme="majorHAnsi" w:hAnsiTheme="majorHAnsi"/>
          <w:b/>
          <w:bCs/>
          <w:sz w:val="22"/>
        </w:rPr>
        <w:t>13</w:t>
      </w:r>
      <w:r w:rsidR="00D63923" w:rsidRPr="0000734F">
        <w:rPr>
          <w:rFonts w:asciiTheme="majorHAnsi" w:hAnsiTheme="majorHAnsi"/>
          <w:b/>
          <w:bCs/>
          <w:sz w:val="22"/>
        </w:rPr>
        <w:t>.</w:t>
      </w:r>
      <w:r w:rsidR="00D63923" w:rsidRPr="0000734F">
        <w:rPr>
          <w:rFonts w:asciiTheme="majorHAnsi" w:hAnsiTheme="majorHAnsi"/>
          <w:b/>
          <w:bCs/>
          <w:sz w:val="22"/>
        </w:rPr>
        <w:tab/>
      </w:r>
      <w:r w:rsidRPr="0000734F">
        <w:rPr>
          <w:rFonts w:asciiTheme="majorHAnsi" w:hAnsiTheme="majorHAnsi"/>
          <w:b/>
          <w:bCs/>
          <w:sz w:val="22"/>
        </w:rPr>
        <w:t>Al representar esquemas neumáticos:</w:t>
      </w:r>
    </w:p>
    <w:p w14:paraId="767E3313" w14:textId="640A3B7E"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a</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Los elementos de trabajo se dibujan en posición horizontal.</w:t>
      </w:r>
    </w:p>
    <w:p w14:paraId="627A5204" w14:textId="4C26C222"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b</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Los circuitos se dibujan en posición de partida.</w:t>
      </w:r>
    </w:p>
    <w:p w14:paraId="09A955DF" w14:textId="43803F31" w:rsidR="00B160B7" w:rsidRPr="0000734F" w:rsidRDefault="00B160B7" w:rsidP="00B160B7">
      <w:pPr>
        <w:spacing w:after="200" w:line="276" w:lineRule="auto"/>
        <w:ind w:left="852" w:hanging="426"/>
        <w:contextualSpacing/>
        <w:rPr>
          <w:rFonts w:asciiTheme="majorHAnsi" w:hAnsiTheme="majorHAnsi"/>
          <w:b/>
          <w:bCs/>
          <w:sz w:val="22"/>
        </w:rPr>
      </w:pPr>
      <w:r w:rsidRPr="0000734F">
        <w:rPr>
          <w:rFonts w:asciiTheme="majorHAnsi" w:hAnsiTheme="majorHAnsi"/>
          <w:b/>
          <w:bCs/>
          <w:i/>
          <w:iCs/>
          <w:sz w:val="22"/>
        </w:rPr>
        <w:t>c</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Los finales de carrera se representan en su posición normal.</w:t>
      </w:r>
    </w:p>
    <w:p w14:paraId="7C31BD91" w14:textId="210F5C94" w:rsidR="00DC6B55" w:rsidRPr="0000734F" w:rsidRDefault="00B160B7" w:rsidP="00B160B7">
      <w:pPr>
        <w:spacing w:after="200" w:line="276" w:lineRule="auto"/>
        <w:ind w:left="852" w:hanging="426"/>
        <w:contextualSpacing/>
        <w:rPr>
          <w:rFonts w:asciiTheme="majorHAnsi" w:hAnsiTheme="majorHAnsi"/>
          <w:sz w:val="22"/>
        </w:rPr>
      </w:pPr>
      <w:r w:rsidRPr="0000734F">
        <w:rPr>
          <w:rFonts w:asciiTheme="majorHAnsi" w:hAnsiTheme="majorHAnsi"/>
          <w:b/>
          <w:bCs/>
          <w:i/>
          <w:iCs/>
          <w:sz w:val="22"/>
        </w:rPr>
        <w:t>d</w:t>
      </w:r>
      <w:r w:rsidR="00D63923" w:rsidRPr="0000734F">
        <w:rPr>
          <w:rFonts w:asciiTheme="majorHAnsi" w:hAnsiTheme="majorHAnsi"/>
          <w:b/>
          <w:bCs/>
          <w:i/>
          <w:iCs/>
          <w:sz w:val="22"/>
        </w:rPr>
        <w:t>)</w:t>
      </w:r>
      <w:r w:rsidR="00D63923" w:rsidRPr="0000734F">
        <w:rPr>
          <w:rFonts w:asciiTheme="majorHAnsi" w:hAnsiTheme="majorHAnsi"/>
          <w:b/>
          <w:bCs/>
          <w:i/>
          <w:iCs/>
          <w:sz w:val="22"/>
        </w:rPr>
        <w:tab/>
      </w:r>
      <w:r w:rsidRPr="0000734F">
        <w:rPr>
          <w:rFonts w:asciiTheme="majorHAnsi" w:hAnsiTheme="majorHAnsi"/>
          <w:b/>
          <w:bCs/>
          <w:sz w:val="22"/>
        </w:rPr>
        <w:t>Todas las anteriores son correctas.</w:t>
      </w:r>
    </w:p>
    <w:p w14:paraId="41BF80BE" w14:textId="2B7134E3" w:rsidR="00F80E13" w:rsidRPr="0000734F" w:rsidRDefault="00F80E13" w:rsidP="00F80E13">
      <w:pPr>
        <w:spacing w:after="200" w:line="276" w:lineRule="auto"/>
        <w:ind w:left="852" w:hanging="426"/>
        <w:contextualSpacing/>
        <w:rPr>
          <w:rFonts w:asciiTheme="majorHAnsi" w:hAnsiTheme="majorHAnsi"/>
          <w:sz w:val="22"/>
        </w:rPr>
      </w:pPr>
      <w:r w:rsidRPr="0000734F">
        <w:rPr>
          <w:rFonts w:asciiTheme="majorHAnsi" w:hAnsiTheme="majorHAnsi"/>
          <w:sz w:val="22"/>
        </w:rPr>
        <w:t xml:space="preserve">Solución: </w:t>
      </w:r>
      <w:r w:rsidR="00FD75E0">
        <w:rPr>
          <w:rFonts w:asciiTheme="majorHAnsi" w:hAnsiTheme="majorHAnsi"/>
          <w:sz w:val="22"/>
        </w:rPr>
        <w:t>d</w:t>
      </w:r>
      <w:r w:rsidRPr="0000734F">
        <w:rPr>
          <w:rFonts w:asciiTheme="majorHAnsi" w:hAnsiTheme="majorHAnsi"/>
          <w:sz w:val="22"/>
        </w:rPr>
        <w:t>)</w:t>
      </w:r>
    </w:p>
    <w:p w14:paraId="6ABAC1A0" w14:textId="77777777" w:rsidR="00F80E13" w:rsidRPr="0000734F" w:rsidRDefault="00F80E13" w:rsidP="00F80E13">
      <w:pPr>
        <w:spacing w:after="200" w:line="276" w:lineRule="auto"/>
        <w:ind w:left="852" w:hanging="426"/>
        <w:contextualSpacing/>
        <w:rPr>
          <w:rFonts w:asciiTheme="majorHAnsi" w:hAnsiTheme="majorHAnsi"/>
          <w:sz w:val="22"/>
        </w:rPr>
      </w:pPr>
    </w:p>
    <w:p w14:paraId="1B4269E0" w14:textId="77777777" w:rsidR="00DC6B55" w:rsidRPr="0000734F" w:rsidRDefault="00DC6B55" w:rsidP="00DC6B55">
      <w:pPr>
        <w:spacing w:after="200" w:line="276" w:lineRule="auto"/>
        <w:ind w:left="852" w:hanging="426"/>
        <w:contextualSpacing/>
        <w:rPr>
          <w:rFonts w:asciiTheme="majorHAnsi" w:hAnsiTheme="majorHAnsi"/>
          <w:sz w:val="24"/>
          <w:szCs w:val="24"/>
        </w:rPr>
      </w:pPr>
    </w:p>
    <w:p w14:paraId="2F55976B" w14:textId="5DE47623" w:rsidR="004860E3" w:rsidRPr="0000734F" w:rsidRDefault="004860E3" w:rsidP="00204464">
      <w:pPr>
        <w:spacing w:after="200" w:line="276" w:lineRule="auto"/>
        <w:ind w:left="852" w:hanging="426"/>
        <w:contextualSpacing/>
        <w:rPr>
          <w:rFonts w:asciiTheme="majorHAnsi" w:hAnsiTheme="majorHAnsi"/>
          <w:sz w:val="24"/>
          <w:szCs w:val="24"/>
        </w:rPr>
      </w:pPr>
    </w:p>
    <w:p w14:paraId="59666E5D" w14:textId="64B39ED4" w:rsidR="002D4F05" w:rsidRPr="0000734F" w:rsidRDefault="001858F4" w:rsidP="002D4F05">
      <w:pPr>
        <w:pStyle w:val="Ttulo1"/>
        <w:rPr>
          <w:sz w:val="24"/>
          <w:szCs w:val="24"/>
          <w:lang w:val="es-ES_tradnl"/>
        </w:rPr>
      </w:pPr>
      <w:r>
        <w:rPr>
          <w:sz w:val="24"/>
          <w:szCs w:val="24"/>
          <w:lang w:val="es-ES_tradnl"/>
        </w:rPr>
        <w:br w:type="column"/>
      </w:r>
      <w:r w:rsidR="00302CA0" w:rsidRPr="0000734F">
        <w:rPr>
          <w:sz w:val="24"/>
          <w:szCs w:val="24"/>
          <w:lang w:val="es-ES_tradnl"/>
        </w:rPr>
        <w:lastRenderedPageBreak/>
        <w:t>Actividades finales</w:t>
      </w:r>
    </w:p>
    <w:p w14:paraId="3C9212B7" w14:textId="77777777" w:rsidR="00C11AD9" w:rsidRPr="0000734F" w:rsidRDefault="00C11AD9" w:rsidP="00C11AD9">
      <w:pPr>
        <w:rPr>
          <w:sz w:val="24"/>
          <w:szCs w:val="24"/>
        </w:rPr>
      </w:pPr>
    </w:p>
    <w:p w14:paraId="40C71D19" w14:textId="6A3F2426" w:rsidR="008F1286" w:rsidRPr="0000734F" w:rsidRDefault="00EB587A" w:rsidP="008F1286">
      <w:pPr>
        <w:ind w:left="426" w:hanging="426"/>
        <w:rPr>
          <w:rFonts w:ascii="Cambria" w:hAnsi="Cambria"/>
          <w:b/>
          <w:bCs/>
          <w:sz w:val="22"/>
        </w:rPr>
      </w:pPr>
      <w:r w:rsidRPr="0000734F">
        <w:rPr>
          <w:rFonts w:ascii="Cambria" w:hAnsi="Cambria"/>
          <w:b/>
          <w:bCs/>
          <w:sz w:val="22"/>
        </w:rPr>
        <w:t>1.</w:t>
      </w:r>
      <w:r w:rsidR="00FC694D" w:rsidRPr="0000734F">
        <w:rPr>
          <w:rFonts w:ascii="Cambria" w:hAnsi="Cambria"/>
          <w:b/>
          <w:bCs/>
          <w:sz w:val="22"/>
        </w:rPr>
        <w:tab/>
      </w:r>
      <w:r w:rsidR="008F1286" w:rsidRPr="0000734F">
        <w:rPr>
          <w:rFonts w:ascii="Cambria" w:hAnsi="Cambria"/>
          <w:b/>
          <w:bCs/>
          <w:sz w:val="22"/>
        </w:rPr>
        <w:t>Calcula la fuerza realizada por un cilindro de doble efecto que tiene las siguientes características:</w:t>
      </w:r>
    </w:p>
    <w:p w14:paraId="31B43242" w14:textId="77777777" w:rsidR="008F1286" w:rsidRPr="0000734F" w:rsidRDefault="008F1286" w:rsidP="001A3243">
      <w:pPr>
        <w:ind w:left="852" w:hanging="426"/>
        <w:rPr>
          <w:rFonts w:ascii="Cambria" w:hAnsi="Cambria"/>
          <w:b/>
          <w:bCs/>
          <w:sz w:val="22"/>
        </w:rPr>
      </w:pPr>
      <w:r w:rsidRPr="0000734F">
        <w:rPr>
          <w:rFonts w:ascii="Cambria" w:hAnsi="Cambria"/>
          <w:b/>
          <w:bCs/>
          <w:sz w:val="22"/>
        </w:rPr>
        <w:t xml:space="preserve">Diámetro del cilindro: 80 </w:t>
      </w:r>
      <w:proofErr w:type="spellStart"/>
      <w:r w:rsidRPr="0000734F">
        <w:rPr>
          <w:rFonts w:ascii="Cambria" w:hAnsi="Cambria"/>
          <w:b/>
          <w:bCs/>
          <w:sz w:val="22"/>
        </w:rPr>
        <w:t>mm.</w:t>
      </w:r>
      <w:proofErr w:type="spellEnd"/>
    </w:p>
    <w:p w14:paraId="68F8D036" w14:textId="77777777" w:rsidR="008F1286" w:rsidRPr="0000734F" w:rsidRDefault="008F1286" w:rsidP="001A3243">
      <w:pPr>
        <w:ind w:left="852" w:hanging="426"/>
        <w:rPr>
          <w:rFonts w:ascii="Cambria" w:hAnsi="Cambria"/>
          <w:b/>
          <w:bCs/>
          <w:sz w:val="22"/>
        </w:rPr>
      </w:pPr>
      <w:r w:rsidRPr="0000734F">
        <w:rPr>
          <w:rFonts w:ascii="Cambria" w:hAnsi="Cambria"/>
          <w:b/>
          <w:bCs/>
          <w:sz w:val="22"/>
        </w:rPr>
        <w:t xml:space="preserve">Diámetro del vástago: 25 </w:t>
      </w:r>
      <w:proofErr w:type="spellStart"/>
      <w:r w:rsidRPr="0000734F">
        <w:rPr>
          <w:rFonts w:ascii="Cambria" w:hAnsi="Cambria"/>
          <w:b/>
          <w:bCs/>
          <w:sz w:val="22"/>
        </w:rPr>
        <w:t>mm.</w:t>
      </w:r>
      <w:proofErr w:type="spellEnd"/>
    </w:p>
    <w:p w14:paraId="2C589756" w14:textId="77777777" w:rsidR="008F1286" w:rsidRPr="0000734F" w:rsidRDefault="008F1286" w:rsidP="001A3243">
      <w:pPr>
        <w:ind w:left="852" w:hanging="426"/>
        <w:rPr>
          <w:rFonts w:ascii="Cambria" w:hAnsi="Cambria"/>
          <w:b/>
          <w:bCs/>
          <w:sz w:val="22"/>
        </w:rPr>
      </w:pPr>
      <w:r w:rsidRPr="0000734F">
        <w:rPr>
          <w:rFonts w:ascii="Cambria" w:hAnsi="Cambria"/>
          <w:b/>
          <w:bCs/>
          <w:sz w:val="22"/>
        </w:rPr>
        <w:t>Presión de trabajo: 6 bar.</w:t>
      </w:r>
    </w:p>
    <w:p w14:paraId="60E71D42" w14:textId="77777777" w:rsidR="00917CD9" w:rsidRPr="0000734F" w:rsidRDefault="00917CD9" w:rsidP="00E366C4">
      <w:pPr>
        <w:spacing w:after="0"/>
        <w:ind w:left="426"/>
        <w:rPr>
          <w:rFonts w:ascii="Cambria" w:hAnsi="Cambria" w:cstheme="minorHAnsi"/>
          <w:sz w:val="22"/>
        </w:rPr>
      </w:pPr>
      <w:r w:rsidRPr="0000734F">
        <w:rPr>
          <w:rFonts w:ascii="Cambria" w:hAnsi="Cambria" w:cstheme="minorHAnsi"/>
          <w:sz w:val="22"/>
        </w:rPr>
        <w:t>En primer lugar, calcularemos la superficie del émbolo:</w:t>
      </w:r>
    </w:p>
    <w:p w14:paraId="1D5A65EA" w14:textId="77777777" w:rsidR="00917CD9" w:rsidRPr="0000734F" w:rsidRDefault="00917CD9" w:rsidP="00917CD9">
      <w:pPr>
        <w:spacing w:after="0"/>
        <w:rPr>
          <w:rFonts w:ascii="Cambria" w:hAnsi="Cambria" w:cstheme="minorHAnsi"/>
          <w:sz w:val="22"/>
        </w:rPr>
      </w:pPr>
    </w:p>
    <w:p w14:paraId="30047BEE" w14:textId="77777777" w:rsidR="00917CD9" w:rsidRPr="0000734F" w:rsidRDefault="00917CD9" w:rsidP="00917CD9">
      <w:pPr>
        <w:spacing w:after="0"/>
        <w:jc w:val="center"/>
        <w:rPr>
          <w:rFonts w:ascii="Cambria" w:hAnsi="Cambria" w:cstheme="minorHAnsi"/>
          <w:sz w:val="22"/>
        </w:rPr>
      </w:pPr>
      <w:r w:rsidRPr="0000734F">
        <w:rPr>
          <w:rFonts w:ascii="Cambria" w:hAnsi="Cambria" w:cstheme="minorHAnsi"/>
          <w:position w:val="-24"/>
          <w:sz w:val="22"/>
        </w:rPr>
        <w:object w:dxaOrig="3860" w:dyaOrig="620" w14:anchorId="31FA0D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5pt;height:31.5pt" o:ole="">
            <v:imagedata r:id="rId32" o:title=""/>
          </v:shape>
          <o:OLEObject Type="Embed" ProgID="Equation.3" ShapeID="_x0000_i1025" DrawAspect="Content" ObjectID="_1570398503" r:id="rId33"/>
        </w:object>
      </w:r>
    </w:p>
    <w:p w14:paraId="4E0E2202" w14:textId="77777777" w:rsidR="0026457D" w:rsidRPr="0000734F" w:rsidRDefault="0026457D" w:rsidP="0026457D">
      <w:pPr>
        <w:spacing w:after="0"/>
        <w:ind w:left="426"/>
        <w:rPr>
          <w:rFonts w:ascii="Cambria" w:hAnsi="Cambria" w:cstheme="minorHAnsi"/>
          <w:sz w:val="22"/>
        </w:rPr>
      </w:pPr>
      <w:r w:rsidRPr="0000734F">
        <w:rPr>
          <w:rFonts w:ascii="Cambria" w:hAnsi="Cambria" w:cstheme="minorHAnsi"/>
          <w:sz w:val="22"/>
        </w:rPr>
        <w:t>Ahora, calcularemos la superficie anular del émbolo para el retroceso:</w:t>
      </w:r>
    </w:p>
    <w:p w14:paraId="0F3B90FA" w14:textId="77777777" w:rsidR="0026457D" w:rsidRPr="0000734F" w:rsidRDefault="0026457D" w:rsidP="0026457D">
      <w:pPr>
        <w:spacing w:after="0"/>
        <w:ind w:left="426"/>
        <w:rPr>
          <w:rFonts w:ascii="Cambria" w:hAnsi="Cambria" w:cstheme="minorHAnsi"/>
          <w:sz w:val="22"/>
        </w:rPr>
      </w:pPr>
    </w:p>
    <w:p w14:paraId="7B359006" w14:textId="77777777" w:rsidR="0026457D" w:rsidRPr="0000734F" w:rsidRDefault="0026457D" w:rsidP="0026457D">
      <w:pPr>
        <w:spacing w:after="0"/>
        <w:ind w:left="426"/>
        <w:jc w:val="center"/>
        <w:rPr>
          <w:rFonts w:ascii="Cambria" w:hAnsi="Cambria" w:cstheme="minorHAnsi"/>
          <w:sz w:val="22"/>
          <w:vertAlign w:val="superscript"/>
        </w:rPr>
      </w:pPr>
      <w:r w:rsidRPr="0000734F">
        <w:rPr>
          <w:rFonts w:ascii="Cambria" w:hAnsi="Cambria" w:cstheme="minorHAnsi"/>
          <w:position w:val="-24"/>
          <w:sz w:val="22"/>
        </w:rPr>
        <w:object w:dxaOrig="3960" w:dyaOrig="620" w14:anchorId="580EE258">
          <v:shape id="_x0000_i1026" type="#_x0000_t75" style="width:198.5pt;height:31.5pt" o:ole="">
            <v:imagedata r:id="rId34" o:title=""/>
          </v:shape>
          <o:OLEObject Type="Embed" ProgID="Equation.3" ShapeID="_x0000_i1026" DrawAspect="Content" ObjectID="_1570398504" r:id="rId35"/>
        </w:object>
      </w:r>
      <w:r w:rsidRPr="0000734F">
        <w:rPr>
          <w:rFonts w:ascii="Cambria" w:hAnsi="Cambria" w:cstheme="minorHAnsi"/>
          <w:sz w:val="22"/>
        </w:rPr>
        <w:t>cm</w:t>
      </w:r>
      <w:r w:rsidRPr="0000734F">
        <w:rPr>
          <w:rFonts w:ascii="Cambria" w:hAnsi="Cambria" w:cstheme="minorHAnsi"/>
          <w:sz w:val="22"/>
          <w:vertAlign w:val="superscript"/>
        </w:rPr>
        <w:t>2</w:t>
      </w:r>
    </w:p>
    <w:p w14:paraId="50E321C7" w14:textId="77777777" w:rsidR="0026457D" w:rsidRPr="0000734F" w:rsidRDefault="0026457D" w:rsidP="0026457D">
      <w:pPr>
        <w:spacing w:after="0"/>
        <w:ind w:left="426"/>
        <w:rPr>
          <w:rFonts w:ascii="Cambria" w:hAnsi="Cambria" w:cstheme="minorHAnsi"/>
          <w:sz w:val="22"/>
        </w:rPr>
      </w:pPr>
    </w:p>
    <w:p w14:paraId="3493A2D7" w14:textId="18A55D52" w:rsidR="0026457D" w:rsidRPr="0000734F" w:rsidRDefault="0026457D" w:rsidP="0026457D">
      <w:pPr>
        <w:spacing w:after="0"/>
        <w:ind w:left="426"/>
        <w:rPr>
          <w:rFonts w:ascii="Cambria" w:hAnsi="Cambria" w:cstheme="minorHAnsi"/>
          <w:sz w:val="22"/>
        </w:rPr>
      </w:pPr>
      <w:r w:rsidRPr="0000734F">
        <w:rPr>
          <w:rFonts w:ascii="Cambria" w:hAnsi="Cambria" w:cstheme="minorHAnsi"/>
          <w:sz w:val="22"/>
        </w:rPr>
        <w:t>La fuerza teórica de empuje en el avance será</w:t>
      </w:r>
      <w:r w:rsidR="00365683" w:rsidRPr="0000734F">
        <w:rPr>
          <w:rFonts w:ascii="Cambria" w:hAnsi="Cambria" w:cstheme="minorHAnsi"/>
          <w:sz w:val="22"/>
        </w:rPr>
        <w:t>,</w:t>
      </w:r>
      <w:r w:rsidRPr="0000734F">
        <w:rPr>
          <w:rFonts w:ascii="Cambria" w:hAnsi="Cambria" w:cstheme="minorHAnsi"/>
          <w:sz w:val="22"/>
        </w:rPr>
        <w:t xml:space="preserve"> pues:</w:t>
      </w:r>
    </w:p>
    <w:p w14:paraId="1EDAD9E4" w14:textId="77777777" w:rsidR="0026457D" w:rsidRPr="0000734F" w:rsidRDefault="0026457D" w:rsidP="0026457D">
      <w:pPr>
        <w:spacing w:after="0"/>
        <w:ind w:left="426"/>
        <w:rPr>
          <w:rFonts w:ascii="Cambria" w:hAnsi="Cambria" w:cstheme="minorHAnsi"/>
          <w:sz w:val="22"/>
        </w:rPr>
      </w:pPr>
    </w:p>
    <w:p w14:paraId="4CE5B3C1" w14:textId="4FB2C149" w:rsidR="0026457D" w:rsidRPr="0000734F" w:rsidRDefault="0026457D" w:rsidP="0026457D">
      <w:pPr>
        <w:spacing w:after="0"/>
        <w:ind w:left="426"/>
        <w:jc w:val="center"/>
        <w:rPr>
          <w:rFonts w:ascii="Cambria" w:hAnsi="Cambria" w:cstheme="minorHAnsi"/>
          <w:sz w:val="22"/>
        </w:rPr>
      </w:pPr>
      <w:proofErr w:type="spellStart"/>
      <w:r w:rsidRPr="0000734F">
        <w:rPr>
          <w:rFonts w:ascii="Cambria" w:hAnsi="Cambria" w:cstheme="minorHAnsi"/>
          <w:sz w:val="22"/>
        </w:rPr>
        <w:t>F</w:t>
      </w:r>
      <w:r w:rsidRPr="0000734F">
        <w:rPr>
          <w:rFonts w:ascii="Cambria" w:hAnsi="Cambria" w:cstheme="minorHAnsi"/>
          <w:sz w:val="22"/>
          <w:vertAlign w:val="subscript"/>
        </w:rPr>
        <w:t>teórica</w:t>
      </w:r>
      <w:proofErr w:type="spellEnd"/>
      <w:r w:rsidRPr="0000734F">
        <w:rPr>
          <w:rFonts w:ascii="Cambria" w:hAnsi="Cambria" w:cstheme="minorHAnsi"/>
          <w:sz w:val="22"/>
        </w:rPr>
        <w:t xml:space="preserve"> = </w:t>
      </w:r>
      <w:proofErr w:type="spellStart"/>
      <w:r w:rsidRPr="0000734F">
        <w:rPr>
          <w:rFonts w:ascii="Cambria" w:hAnsi="Cambria" w:cstheme="minorHAnsi"/>
          <w:sz w:val="22"/>
        </w:rPr>
        <w:t>S</w:t>
      </w:r>
      <w:r w:rsidR="00AC4252">
        <w:rPr>
          <w:rFonts w:ascii="Cambria" w:hAnsi="Cambria" w:cstheme="minorHAnsi"/>
          <w:sz w:val="22"/>
        </w:rPr>
        <w:t>·</w:t>
      </w:r>
      <w:r w:rsidRPr="0000734F">
        <w:rPr>
          <w:rFonts w:ascii="Cambria" w:hAnsi="Cambria" w:cstheme="minorHAnsi"/>
          <w:sz w:val="22"/>
        </w:rPr>
        <w:t>p</w:t>
      </w:r>
      <w:proofErr w:type="spellEnd"/>
      <w:r w:rsidRPr="0000734F">
        <w:rPr>
          <w:rFonts w:ascii="Cambria" w:hAnsi="Cambria" w:cstheme="minorHAnsi"/>
          <w:sz w:val="22"/>
        </w:rPr>
        <w:t xml:space="preserve"> = 50,265 · 6 = </w:t>
      </w:r>
      <w:r w:rsidRPr="0000734F">
        <w:rPr>
          <w:rFonts w:ascii="Cambria" w:hAnsi="Cambria" w:cstheme="minorHAnsi"/>
          <w:color w:val="000000"/>
          <w:sz w:val="22"/>
        </w:rPr>
        <w:t xml:space="preserve">301,6 </w:t>
      </w:r>
      <w:proofErr w:type="spellStart"/>
      <w:r w:rsidRPr="0000734F">
        <w:rPr>
          <w:rFonts w:ascii="Cambria" w:hAnsi="Cambria" w:cstheme="minorHAnsi"/>
          <w:color w:val="000000"/>
          <w:sz w:val="22"/>
        </w:rPr>
        <w:t>Kp</w:t>
      </w:r>
      <w:proofErr w:type="spellEnd"/>
    </w:p>
    <w:p w14:paraId="232DC83C" w14:textId="77777777" w:rsidR="0026457D" w:rsidRPr="0000734F" w:rsidRDefault="0026457D" w:rsidP="0026457D">
      <w:pPr>
        <w:spacing w:after="0"/>
        <w:ind w:left="426"/>
        <w:rPr>
          <w:rFonts w:ascii="Cambria" w:hAnsi="Cambria" w:cstheme="minorHAnsi"/>
          <w:sz w:val="22"/>
        </w:rPr>
      </w:pPr>
    </w:p>
    <w:p w14:paraId="2E676676" w14:textId="68CCFC34" w:rsidR="0026457D" w:rsidRPr="0000734F" w:rsidRDefault="0026457D" w:rsidP="0026457D">
      <w:pPr>
        <w:spacing w:after="0"/>
        <w:ind w:left="426"/>
        <w:rPr>
          <w:rFonts w:ascii="Cambria" w:hAnsi="Cambria" w:cstheme="minorHAnsi"/>
          <w:sz w:val="22"/>
        </w:rPr>
      </w:pPr>
      <w:r w:rsidRPr="0000734F">
        <w:rPr>
          <w:rFonts w:ascii="Cambria" w:hAnsi="Cambria" w:cstheme="minorHAnsi"/>
          <w:sz w:val="22"/>
        </w:rPr>
        <w:t>Si suponemos que el rozamiento es el 10</w:t>
      </w:r>
      <w:r w:rsidR="00F107EA" w:rsidRPr="0000734F">
        <w:rPr>
          <w:rFonts w:ascii="Cambria" w:hAnsi="Cambria" w:cstheme="minorHAnsi"/>
          <w:sz w:val="22"/>
        </w:rPr>
        <w:t> </w:t>
      </w:r>
      <w:r w:rsidRPr="0000734F">
        <w:rPr>
          <w:rFonts w:ascii="Cambria" w:hAnsi="Cambria" w:cstheme="minorHAnsi"/>
          <w:sz w:val="22"/>
        </w:rPr>
        <w:t>% de la fuerza teórica, entonces</w:t>
      </w:r>
      <w:r w:rsidR="00F107EA" w:rsidRPr="0000734F">
        <w:rPr>
          <w:rFonts w:ascii="Cambria" w:hAnsi="Cambria" w:cstheme="minorHAnsi"/>
          <w:sz w:val="22"/>
        </w:rPr>
        <w:t>:</w:t>
      </w:r>
    </w:p>
    <w:p w14:paraId="4FD28D57" w14:textId="77777777" w:rsidR="0026457D" w:rsidRPr="0000734F" w:rsidRDefault="0026457D" w:rsidP="0026457D">
      <w:pPr>
        <w:spacing w:after="0"/>
        <w:ind w:left="426"/>
        <w:rPr>
          <w:rFonts w:ascii="Cambria" w:hAnsi="Cambria" w:cstheme="minorHAnsi"/>
          <w:sz w:val="22"/>
        </w:rPr>
      </w:pPr>
    </w:p>
    <w:p w14:paraId="5B851F97" w14:textId="77777777" w:rsidR="0026457D" w:rsidRPr="0000734F" w:rsidRDefault="0026457D" w:rsidP="0026457D">
      <w:pPr>
        <w:spacing w:after="0"/>
        <w:ind w:left="426"/>
        <w:jc w:val="center"/>
        <w:rPr>
          <w:rFonts w:ascii="Cambria" w:hAnsi="Cambria" w:cstheme="minorHAnsi"/>
          <w:sz w:val="22"/>
        </w:rPr>
      </w:pPr>
      <w:proofErr w:type="spellStart"/>
      <w:r w:rsidRPr="0000734F">
        <w:rPr>
          <w:rFonts w:ascii="Cambria" w:hAnsi="Cambria" w:cstheme="minorHAnsi"/>
          <w:sz w:val="22"/>
        </w:rPr>
        <w:t>F</w:t>
      </w:r>
      <w:r w:rsidRPr="0000734F">
        <w:rPr>
          <w:rFonts w:ascii="Cambria" w:hAnsi="Cambria" w:cstheme="minorHAnsi"/>
          <w:sz w:val="22"/>
          <w:vertAlign w:val="subscript"/>
        </w:rPr>
        <w:t>rozamiento</w:t>
      </w:r>
      <w:proofErr w:type="spellEnd"/>
      <w:r w:rsidRPr="0000734F">
        <w:rPr>
          <w:rFonts w:ascii="Cambria" w:hAnsi="Cambria" w:cstheme="minorHAnsi"/>
          <w:sz w:val="22"/>
        </w:rPr>
        <w:t xml:space="preserve"> = 30,16 </w:t>
      </w:r>
      <w:proofErr w:type="spellStart"/>
      <w:r w:rsidRPr="0000734F">
        <w:rPr>
          <w:rFonts w:ascii="Cambria" w:hAnsi="Cambria" w:cstheme="minorHAnsi"/>
          <w:sz w:val="22"/>
        </w:rPr>
        <w:t>Kp</w:t>
      </w:r>
      <w:proofErr w:type="spellEnd"/>
    </w:p>
    <w:p w14:paraId="1D19CDA8" w14:textId="77777777" w:rsidR="0026457D" w:rsidRPr="0000734F" w:rsidRDefault="0026457D" w:rsidP="0026457D">
      <w:pPr>
        <w:spacing w:after="0"/>
        <w:ind w:left="426"/>
        <w:rPr>
          <w:rFonts w:ascii="Cambria" w:hAnsi="Cambria" w:cstheme="minorHAnsi"/>
          <w:sz w:val="22"/>
        </w:rPr>
      </w:pPr>
    </w:p>
    <w:p w14:paraId="01F36BCB" w14:textId="77777777" w:rsidR="0026457D" w:rsidRPr="0000734F" w:rsidRDefault="0026457D" w:rsidP="0026457D">
      <w:pPr>
        <w:spacing w:after="0"/>
        <w:ind w:left="426"/>
        <w:rPr>
          <w:rFonts w:ascii="Cambria" w:hAnsi="Cambria" w:cstheme="minorHAnsi"/>
          <w:sz w:val="22"/>
        </w:rPr>
      </w:pPr>
      <w:r w:rsidRPr="0000734F">
        <w:rPr>
          <w:rFonts w:ascii="Cambria" w:hAnsi="Cambria" w:cstheme="minorHAnsi"/>
          <w:sz w:val="22"/>
        </w:rPr>
        <w:t>Luego la fuerza real de avance del émbolo es:</w:t>
      </w:r>
    </w:p>
    <w:p w14:paraId="727B0257" w14:textId="77777777" w:rsidR="0026457D" w:rsidRPr="0000734F" w:rsidRDefault="0026457D" w:rsidP="0026457D">
      <w:pPr>
        <w:spacing w:after="0"/>
        <w:ind w:left="426"/>
        <w:rPr>
          <w:rFonts w:ascii="Cambria" w:hAnsi="Cambria" w:cstheme="minorHAnsi"/>
          <w:sz w:val="22"/>
        </w:rPr>
      </w:pPr>
    </w:p>
    <w:p w14:paraId="7415BB44" w14:textId="77777777" w:rsidR="0026457D" w:rsidRPr="0000734F" w:rsidRDefault="0026457D" w:rsidP="0026457D">
      <w:pPr>
        <w:spacing w:after="0"/>
        <w:ind w:left="426"/>
        <w:jc w:val="center"/>
        <w:rPr>
          <w:rFonts w:ascii="Cambria" w:hAnsi="Cambria" w:cstheme="minorHAnsi"/>
          <w:sz w:val="22"/>
        </w:rPr>
      </w:pPr>
      <w:proofErr w:type="spellStart"/>
      <w:r w:rsidRPr="0000734F">
        <w:rPr>
          <w:rFonts w:ascii="Cambria" w:hAnsi="Cambria" w:cstheme="minorHAnsi"/>
          <w:sz w:val="22"/>
        </w:rPr>
        <w:t>F</w:t>
      </w:r>
      <w:r w:rsidRPr="0000734F">
        <w:rPr>
          <w:rFonts w:ascii="Cambria" w:hAnsi="Cambria" w:cstheme="minorHAnsi"/>
          <w:sz w:val="22"/>
          <w:vertAlign w:val="subscript"/>
        </w:rPr>
        <w:t>n</w:t>
      </w:r>
      <w:proofErr w:type="spellEnd"/>
      <w:r w:rsidRPr="0000734F">
        <w:rPr>
          <w:rFonts w:ascii="Cambria" w:hAnsi="Cambria" w:cstheme="minorHAnsi"/>
          <w:sz w:val="22"/>
        </w:rPr>
        <w:t xml:space="preserve"> = 301,6 - 30,16 = 271,44 </w:t>
      </w:r>
      <w:proofErr w:type="spellStart"/>
      <w:r w:rsidRPr="0000734F">
        <w:rPr>
          <w:rFonts w:ascii="Cambria" w:hAnsi="Cambria" w:cstheme="minorHAnsi"/>
          <w:sz w:val="22"/>
        </w:rPr>
        <w:t>Kp</w:t>
      </w:r>
      <w:proofErr w:type="spellEnd"/>
    </w:p>
    <w:p w14:paraId="00BE139F" w14:textId="77777777" w:rsidR="0026457D" w:rsidRPr="0000734F" w:rsidRDefault="0026457D" w:rsidP="0026457D">
      <w:pPr>
        <w:spacing w:after="0"/>
        <w:ind w:left="426"/>
        <w:rPr>
          <w:rFonts w:ascii="Cambria" w:hAnsi="Cambria" w:cstheme="minorHAnsi"/>
          <w:sz w:val="22"/>
        </w:rPr>
      </w:pPr>
    </w:p>
    <w:p w14:paraId="17036E3E" w14:textId="77777777" w:rsidR="0026457D" w:rsidRPr="0000734F" w:rsidRDefault="0026457D" w:rsidP="0026457D">
      <w:pPr>
        <w:spacing w:after="0"/>
        <w:ind w:left="426"/>
        <w:rPr>
          <w:rFonts w:ascii="Cambria" w:hAnsi="Cambria" w:cstheme="minorHAnsi"/>
          <w:sz w:val="22"/>
        </w:rPr>
      </w:pPr>
      <w:r w:rsidRPr="0000734F">
        <w:rPr>
          <w:rFonts w:ascii="Cambria" w:hAnsi="Cambria" w:cstheme="minorHAnsi"/>
          <w:sz w:val="22"/>
        </w:rPr>
        <w:t>La fuerza teórica de tracción en el retroceso es:</w:t>
      </w:r>
    </w:p>
    <w:p w14:paraId="79A8EBD4" w14:textId="77777777" w:rsidR="0026457D" w:rsidRPr="0000734F" w:rsidRDefault="0026457D" w:rsidP="0026457D">
      <w:pPr>
        <w:spacing w:after="0"/>
        <w:ind w:left="426"/>
        <w:rPr>
          <w:rFonts w:ascii="Cambria" w:hAnsi="Cambria" w:cstheme="minorHAnsi"/>
          <w:sz w:val="22"/>
        </w:rPr>
      </w:pPr>
    </w:p>
    <w:p w14:paraId="606C2F45" w14:textId="77777777" w:rsidR="0026457D" w:rsidRPr="0000734F" w:rsidRDefault="0026457D" w:rsidP="0026457D">
      <w:pPr>
        <w:spacing w:after="0"/>
        <w:ind w:left="426"/>
        <w:jc w:val="center"/>
        <w:rPr>
          <w:rFonts w:ascii="Cambria" w:hAnsi="Cambria" w:cstheme="minorHAnsi"/>
          <w:color w:val="000000"/>
          <w:sz w:val="22"/>
        </w:rPr>
      </w:pPr>
      <w:proofErr w:type="spellStart"/>
      <w:r w:rsidRPr="0000734F">
        <w:rPr>
          <w:rFonts w:ascii="Cambria" w:hAnsi="Cambria" w:cstheme="minorHAnsi"/>
          <w:sz w:val="22"/>
        </w:rPr>
        <w:t>F'</w:t>
      </w:r>
      <w:r w:rsidRPr="0000734F">
        <w:rPr>
          <w:rFonts w:ascii="Cambria" w:hAnsi="Cambria" w:cstheme="minorHAnsi"/>
          <w:sz w:val="22"/>
          <w:vertAlign w:val="subscript"/>
        </w:rPr>
        <w:t>teórica</w:t>
      </w:r>
      <w:proofErr w:type="spellEnd"/>
      <w:r w:rsidRPr="0000734F">
        <w:rPr>
          <w:rFonts w:ascii="Cambria" w:hAnsi="Cambria" w:cstheme="minorHAnsi"/>
          <w:sz w:val="22"/>
        </w:rPr>
        <w:t xml:space="preserve"> = 45,367 · 6 = </w:t>
      </w:r>
      <w:r w:rsidRPr="0000734F">
        <w:rPr>
          <w:rFonts w:ascii="Cambria" w:hAnsi="Cambria" w:cstheme="minorHAnsi"/>
          <w:color w:val="000000"/>
          <w:sz w:val="22"/>
        </w:rPr>
        <w:t xml:space="preserve">272,202 </w:t>
      </w:r>
      <w:proofErr w:type="spellStart"/>
      <w:r w:rsidRPr="0000734F">
        <w:rPr>
          <w:rFonts w:ascii="Cambria" w:hAnsi="Cambria" w:cstheme="minorHAnsi"/>
          <w:color w:val="000000"/>
          <w:sz w:val="22"/>
        </w:rPr>
        <w:t>Kp</w:t>
      </w:r>
      <w:proofErr w:type="spellEnd"/>
    </w:p>
    <w:p w14:paraId="315E470E" w14:textId="77777777" w:rsidR="0026457D" w:rsidRPr="0000734F" w:rsidRDefault="0026457D" w:rsidP="0026457D">
      <w:pPr>
        <w:spacing w:after="0"/>
        <w:ind w:left="426"/>
        <w:rPr>
          <w:rFonts w:ascii="Cambria" w:hAnsi="Cambria" w:cstheme="minorHAnsi"/>
          <w:color w:val="000000"/>
          <w:sz w:val="22"/>
        </w:rPr>
      </w:pPr>
    </w:p>
    <w:p w14:paraId="08D8A786" w14:textId="77777777" w:rsidR="0026457D" w:rsidRPr="0000734F" w:rsidRDefault="0026457D" w:rsidP="0026457D">
      <w:pPr>
        <w:spacing w:after="0"/>
        <w:ind w:left="426"/>
        <w:rPr>
          <w:rFonts w:ascii="Cambria" w:hAnsi="Cambria" w:cstheme="minorHAnsi"/>
          <w:color w:val="000000"/>
          <w:sz w:val="22"/>
        </w:rPr>
      </w:pPr>
      <w:r w:rsidRPr="0000734F">
        <w:rPr>
          <w:rFonts w:ascii="Cambria" w:hAnsi="Cambria" w:cstheme="minorHAnsi"/>
          <w:color w:val="000000"/>
          <w:sz w:val="22"/>
        </w:rPr>
        <w:t>Luego suponiendo, igual que antes que el rozamiento es el 10%:</w:t>
      </w:r>
    </w:p>
    <w:p w14:paraId="7A9F856F" w14:textId="77777777" w:rsidR="0026457D" w:rsidRPr="0000734F" w:rsidRDefault="0026457D" w:rsidP="0026457D">
      <w:pPr>
        <w:spacing w:after="0"/>
        <w:ind w:left="426"/>
        <w:rPr>
          <w:rFonts w:ascii="Cambria" w:hAnsi="Cambria" w:cstheme="minorHAnsi"/>
          <w:color w:val="000000"/>
          <w:sz w:val="22"/>
        </w:rPr>
      </w:pPr>
    </w:p>
    <w:p w14:paraId="54CEF7A6" w14:textId="77777777" w:rsidR="0026457D" w:rsidRPr="0000734F" w:rsidRDefault="0026457D" w:rsidP="0026457D">
      <w:pPr>
        <w:spacing w:after="0"/>
        <w:ind w:left="426"/>
        <w:jc w:val="center"/>
        <w:rPr>
          <w:rFonts w:ascii="Cambria" w:hAnsi="Cambria" w:cstheme="minorHAnsi"/>
          <w:color w:val="000000"/>
          <w:sz w:val="22"/>
        </w:rPr>
      </w:pPr>
      <w:proofErr w:type="spellStart"/>
      <w:r w:rsidRPr="0000734F">
        <w:rPr>
          <w:rFonts w:ascii="Cambria" w:hAnsi="Cambria" w:cstheme="minorHAnsi"/>
          <w:color w:val="000000"/>
          <w:sz w:val="22"/>
        </w:rPr>
        <w:t>F</w:t>
      </w:r>
      <w:r w:rsidRPr="0000734F">
        <w:rPr>
          <w:rFonts w:ascii="Cambria" w:hAnsi="Cambria" w:cstheme="minorHAnsi"/>
          <w:color w:val="000000"/>
          <w:sz w:val="22"/>
          <w:vertAlign w:val="subscript"/>
        </w:rPr>
        <w:t>rozamiento</w:t>
      </w:r>
      <w:proofErr w:type="spellEnd"/>
      <w:r w:rsidRPr="0000734F">
        <w:rPr>
          <w:rFonts w:ascii="Cambria" w:hAnsi="Cambria" w:cstheme="minorHAnsi"/>
          <w:color w:val="000000"/>
          <w:sz w:val="22"/>
        </w:rPr>
        <w:t xml:space="preserve"> = 27,2 </w:t>
      </w:r>
      <w:proofErr w:type="spellStart"/>
      <w:r w:rsidRPr="0000734F">
        <w:rPr>
          <w:rFonts w:ascii="Cambria" w:hAnsi="Cambria" w:cstheme="minorHAnsi"/>
          <w:color w:val="000000"/>
          <w:sz w:val="22"/>
        </w:rPr>
        <w:t>Kp</w:t>
      </w:r>
      <w:proofErr w:type="spellEnd"/>
    </w:p>
    <w:p w14:paraId="22FF6CC1" w14:textId="77777777" w:rsidR="0026457D" w:rsidRPr="0000734F" w:rsidRDefault="0026457D" w:rsidP="0026457D">
      <w:pPr>
        <w:spacing w:after="0"/>
        <w:ind w:left="426"/>
        <w:rPr>
          <w:rFonts w:ascii="Cambria" w:hAnsi="Cambria" w:cstheme="minorHAnsi"/>
          <w:color w:val="000000"/>
          <w:sz w:val="22"/>
        </w:rPr>
      </w:pPr>
    </w:p>
    <w:p w14:paraId="3BFBEC99" w14:textId="77777777" w:rsidR="0026457D" w:rsidRPr="0000734F" w:rsidRDefault="0026457D" w:rsidP="0026457D">
      <w:pPr>
        <w:spacing w:after="0"/>
        <w:ind w:left="426"/>
        <w:rPr>
          <w:rFonts w:ascii="Cambria" w:hAnsi="Cambria" w:cstheme="minorHAnsi"/>
          <w:color w:val="000000"/>
          <w:sz w:val="22"/>
        </w:rPr>
      </w:pPr>
      <w:r w:rsidRPr="0000734F">
        <w:rPr>
          <w:rFonts w:ascii="Cambria" w:hAnsi="Cambria" w:cstheme="minorHAnsi"/>
          <w:color w:val="000000"/>
          <w:sz w:val="22"/>
        </w:rPr>
        <w:t>Así pues, la fuerza real de tracción se obtiene restando ambas:</w:t>
      </w:r>
    </w:p>
    <w:p w14:paraId="4AB0842C" w14:textId="77777777" w:rsidR="0026457D" w:rsidRPr="0000734F" w:rsidRDefault="0026457D" w:rsidP="0026457D">
      <w:pPr>
        <w:spacing w:after="0"/>
        <w:ind w:left="426"/>
        <w:rPr>
          <w:rFonts w:ascii="Cambria" w:hAnsi="Cambria" w:cstheme="minorHAnsi"/>
          <w:color w:val="000000"/>
          <w:sz w:val="22"/>
        </w:rPr>
      </w:pPr>
    </w:p>
    <w:p w14:paraId="70CB569C" w14:textId="77777777" w:rsidR="0026457D" w:rsidRPr="0000734F" w:rsidRDefault="0026457D" w:rsidP="00F41AE2">
      <w:pPr>
        <w:spacing w:after="0"/>
        <w:ind w:left="426"/>
        <w:jc w:val="center"/>
        <w:rPr>
          <w:rFonts w:ascii="Cambria" w:hAnsi="Cambria" w:cstheme="minorHAnsi"/>
          <w:sz w:val="22"/>
        </w:rPr>
      </w:pPr>
      <w:proofErr w:type="spellStart"/>
      <w:r w:rsidRPr="0000734F">
        <w:rPr>
          <w:rFonts w:ascii="Cambria" w:hAnsi="Cambria" w:cstheme="minorHAnsi"/>
          <w:color w:val="000000"/>
          <w:sz w:val="22"/>
        </w:rPr>
        <w:t>F</w:t>
      </w:r>
      <w:r w:rsidRPr="0000734F">
        <w:rPr>
          <w:rFonts w:ascii="Cambria" w:hAnsi="Cambria" w:cstheme="minorHAnsi"/>
          <w:color w:val="000000"/>
          <w:sz w:val="22"/>
          <w:vertAlign w:val="subscript"/>
        </w:rPr>
        <w:t>real</w:t>
      </w:r>
      <w:proofErr w:type="spellEnd"/>
      <w:r w:rsidRPr="0000734F">
        <w:rPr>
          <w:rFonts w:ascii="Cambria" w:hAnsi="Cambria" w:cstheme="minorHAnsi"/>
          <w:color w:val="000000"/>
          <w:sz w:val="22"/>
        </w:rPr>
        <w:t xml:space="preserve"> = 272,202 - 27,2 = 245,002 </w:t>
      </w:r>
      <w:proofErr w:type="spellStart"/>
      <w:r w:rsidRPr="0000734F">
        <w:rPr>
          <w:rFonts w:ascii="Cambria" w:hAnsi="Cambria" w:cstheme="minorHAnsi"/>
          <w:color w:val="000000"/>
          <w:sz w:val="22"/>
        </w:rPr>
        <w:t>Kp</w:t>
      </w:r>
      <w:proofErr w:type="spellEnd"/>
      <w:r w:rsidRPr="0000734F">
        <w:rPr>
          <w:rFonts w:ascii="Cambria" w:hAnsi="Cambria" w:cstheme="minorHAnsi"/>
          <w:color w:val="000000"/>
          <w:sz w:val="22"/>
        </w:rPr>
        <w:t xml:space="preserve"> </w:t>
      </w:r>
      <w:r w:rsidRPr="0000734F">
        <w:rPr>
          <w:rFonts w:ascii="Cambria" w:hAnsi="Cambria" w:cstheme="minorHAnsi"/>
          <w:color w:val="000000"/>
          <w:sz w:val="22"/>
        </w:rPr>
        <w:sym w:font="Symbol" w:char="F040"/>
      </w:r>
      <w:r w:rsidRPr="0000734F">
        <w:rPr>
          <w:rFonts w:ascii="Cambria" w:hAnsi="Cambria" w:cstheme="minorHAnsi"/>
          <w:color w:val="000000"/>
          <w:sz w:val="22"/>
        </w:rPr>
        <w:t xml:space="preserve">245 </w:t>
      </w:r>
      <w:proofErr w:type="spellStart"/>
      <w:r w:rsidRPr="0000734F">
        <w:rPr>
          <w:rFonts w:ascii="Cambria" w:hAnsi="Cambria" w:cstheme="minorHAnsi"/>
          <w:color w:val="000000"/>
          <w:sz w:val="22"/>
        </w:rPr>
        <w:t>Kp</w:t>
      </w:r>
      <w:proofErr w:type="spellEnd"/>
    </w:p>
    <w:p w14:paraId="1D977FCF" w14:textId="77777777" w:rsidR="0026457D" w:rsidRPr="0000734F" w:rsidRDefault="0026457D" w:rsidP="006B15DF">
      <w:pPr>
        <w:spacing w:after="200" w:line="276" w:lineRule="auto"/>
        <w:ind w:left="852" w:hanging="426"/>
        <w:contextualSpacing/>
        <w:rPr>
          <w:rFonts w:ascii="Cambria" w:hAnsi="Cambria"/>
          <w:sz w:val="22"/>
        </w:rPr>
      </w:pPr>
    </w:p>
    <w:p w14:paraId="4B85A618" w14:textId="6C4F4A01" w:rsidR="008F1286" w:rsidRPr="0000734F" w:rsidRDefault="008F1286" w:rsidP="008F1286">
      <w:pPr>
        <w:ind w:left="426" w:hanging="426"/>
        <w:rPr>
          <w:rFonts w:ascii="Cambria" w:hAnsi="Cambria"/>
          <w:b/>
          <w:bCs/>
          <w:sz w:val="22"/>
        </w:rPr>
      </w:pPr>
      <w:r w:rsidRPr="0000734F">
        <w:rPr>
          <w:rFonts w:ascii="Cambria" w:hAnsi="Cambria"/>
          <w:b/>
          <w:bCs/>
          <w:sz w:val="22"/>
        </w:rPr>
        <w:t>2.</w:t>
      </w:r>
      <w:r w:rsidRPr="0000734F">
        <w:rPr>
          <w:rFonts w:ascii="Cambria" w:hAnsi="Cambria"/>
          <w:b/>
          <w:bCs/>
          <w:sz w:val="22"/>
        </w:rPr>
        <w:tab/>
        <w:t>Tenemos el mismo cilindro del ejercicio anterior. Supongamos ahora que el cilindro tiene una carrera de 700 mm y efectúa 5 ciclos por minuto.</w:t>
      </w:r>
    </w:p>
    <w:p w14:paraId="6141B9F6" w14:textId="77777777" w:rsidR="008F1286" w:rsidRPr="0000734F" w:rsidRDefault="008F1286" w:rsidP="003F4238">
      <w:pPr>
        <w:ind w:left="852" w:hanging="426"/>
        <w:rPr>
          <w:rFonts w:ascii="Cambria" w:hAnsi="Cambria"/>
          <w:b/>
          <w:bCs/>
          <w:sz w:val="22"/>
        </w:rPr>
      </w:pPr>
      <w:r w:rsidRPr="0000734F">
        <w:rPr>
          <w:rFonts w:ascii="Cambria" w:hAnsi="Cambria"/>
          <w:b/>
          <w:bCs/>
          <w:sz w:val="22"/>
        </w:rPr>
        <w:t>¿Cuál es el consumo de aire de dicho cilindro?</w:t>
      </w:r>
    </w:p>
    <w:p w14:paraId="0E08C0EC" w14:textId="77777777" w:rsidR="00AF2655" w:rsidRPr="0000734F" w:rsidRDefault="00AF2655" w:rsidP="00AF2655">
      <w:pPr>
        <w:spacing w:after="0"/>
        <w:ind w:left="426"/>
        <w:rPr>
          <w:rFonts w:ascii="Cambria" w:hAnsi="Cambria" w:cstheme="minorHAnsi"/>
          <w:sz w:val="22"/>
        </w:rPr>
      </w:pPr>
      <w:r w:rsidRPr="0000734F">
        <w:rPr>
          <w:rFonts w:ascii="Cambria" w:hAnsi="Cambria" w:cstheme="minorHAnsi"/>
          <w:sz w:val="22"/>
        </w:rPr>
        <w:t xml:space="preserve">La cilindrada total será: </w:t>
      </w:r>
    </w:p>
    <w:p w14:paraId="00DDC35A" w14:textId="77777777" w:rsidR="00AF2655" w:rsidRPr="0000734F" w:rsidRDefault="00AF2655" w:rsidP="00AF2655">
      <w:pPr>
        <w:spacing w:after="0"/>
        <w:ind w:left="426"/>
        <w:rPr>
          <w:rFonts w:ascii="Cambria" w:hAnsi="Cambria" w:cstheme="minorHAnsi"/>
          <w:sz w:val="22"/>
        </w:rPr>
      </w:pPr>
    </w:p>
    <w:p w14:paraId="569C0E37" w14:textId="77777777" w:rsidR="00AF2655" w:rsidRPr="0000734F" w:rsidRDefault="00AF2655" w:rsidP="00AF2655">
      <w:pPr>
        <w:spacing w:after="0"/>
        <w:ind w:left="426"/>
        <w:jc w:val="center"/>
        <w:rPr>
          <w:rFonts w:ascii="Cambria" w:hAnsi="Cambria" w:cstheme="minorHAnsi"/>
          <w:sz w:val="22"/>
        </w:rPr>
      </w:pPr>
      <w:r w:rsidRPr="0000734F">
        <w:rPr>
          <w:rFonts w:ascii="Cambria" w:hAnsi="Cambria" w:cstheme="minorHAnsi"/>
          <w:position w:val="-24"/>
          <w:sz w:val="22"/>
        </w:rPr>
        <w:object w:dxaOrig="5340" w:dyaOrig="620" w14:anchorId="2B1A2958">
          <v:shape id="_x0000_i1027" type="#_x0000_t75" style="width:267.5pt;height:31.5pt" o:ole="">
            <v:imagedata r:id="rId36" o:title=""/>
          </v:shape>
          <o:OLEObject Type="Embed" ProgID="Equation.3" ShapeID="_x0000_i1027" DrawAspect="Content" ObjectID="_1570398505" r:id="rId37"/>
        </w:object>
      </w:r>
    </w:p>
    <w:p w14:paraId="3BDA2880" w14:textId="77777777" w:rsidR="00AF2655" w:rsidRPr="0000734F" w:rsidRDefault="00AF2655" w:rsidP="00AF2655">
      <w:pPr>
        <w:spacing w:after="0"/>
        <w:ind w:left="426"/>
        <w:rPr>
          <w:rFonts w:ascii="Cambria" w:hAnsi="Cambria" w:cstheme="minorHAnsi"/>
          <w:sz w:val="22"/>
        </w:rPr>
      </w:pPr>
    </w:p>
    <w:p w14:paraId="3B50979C" w14:textId="77777777" w:rsidR="00AF2655" w:rsidRPr="0000734F" w:rsidRDefault="00AF2655" w:rsidP="00AF2655">
      <w:pPr>
        <w:spacing w:after="0"/>
        <w:ind w:left="426"/>
        <w:rPr>
          <w:rFonts w:ascii="Cambria" w:hAnsi="Cambria" w:cstheme="minorHAnsi"/>
          <w:sz w:val="22"/>
        </w:rPr>
      </w:pPr>
      <w:r w:rsidRPr="0000734F">
        <w:rPr>
          <w:rFonts w:ascii="Cambria" w:hAnsi="Cambria" w:cstheme="minorHAnsi"/>
          <w:sz w:val="22"/>
        </w:rPr>
        <w:t>El volumen de aire es:</w:t>
      </w:r>
    </w:p>
    <w:p w14:paraId="1DD4FEBC" w14:textId="77777777" w:rsidR="00AF2655" w:rsidRPr="0000734F" w:rsidRDefault="00AF2655" w:rsidP="00AF2655">
      <w:pPr>
        <w:spacing w:after="0"/>
        <w:ind w:left="426"/>
        <w:rPr>
          <w:rFonts w:ascii="Cambria" w:hAnsi="Cambria" w:cstheme="minorHAnsi"/>
          <w:sz w:val="22"/>
        </w:rPr>
      </w:pPr>
    </w:p>
    <w:p w14:paraId="0F3D3B94" w14:textId="77777777" w:rsidR="00AF2655" w:rsidRPr="0000734F" w:rsidRDefault="00AF2655" w:rsidP="00AF2655">
      <w:pPr>
        <w:spacing w:after="0"/>
        <w:ind w:left="426"/>
        <w:jc w:val="center"/>
        <w:rPr>
          <w:rFonts w:ascii="Cambria" w:hAnsi="Cambria" w:cstheme="minorHAnsi"/>
          <w:sz w:val="22"/>
        </w:rPr>
      </w:pPr>
      <w:r w:rsidRPr="0000734F">
        <w:rPr>
          <w:rFonts w:ascii="Cambria" w:hAnsi="Cambria" w:cstheme="minorHAnsi"/>
          <w:position w:val="-22"/>
          <w:sz w:val="22"/>
        </w:rPr>
        <w:object w:dxaOrig="5621" w:dyaOrig="580" w14:anchorId="25B0E332">
          <v:shape id="_x0000_i1028" type="#_x0000_t75" style="width:281.5pt;height:29.5pt" o:ole="" fillcolor="window">
            <v:imagedata r:id="rId38" o:title=""/>
          </v:shape>
          <o:OLEObject Type="Embed" ProgID="Equation.2" ShapeID="_x0000_i1028" DrawAspect="Content" ObjectID="_1570398506" r:id="rId39"/>
        </w:object>
      </w:r>
    </w:p>
    <w:p w14:paraId="3B2368F8" w14:textId="77777777" w:rsidR="00AF2655" w:rsidRPr="0000734F" w:rsidRDefault="00AF2655" w:rsidP="00AF2655">
      <w:pPr>
        <w:spacing w:after="0"/>
        <w:ind w:left="426"/>
        <w:rPr>
          <w:rFonts w:ascii="Cambria" w:hAnsi="Cambria" w:cstheme="minorHAnsi"/>
          <w:sz w:val="22"/>
        </w:rPr>
      </w:pPr>
    </w:p>
    <w:p w14:paraId="587EC184" w14:textId="77777777" w:rsidR="00AF2655" w:rsidRPr="0000734F" w:rsidRDefault="00AF2655" w:rsidP="00AF2655">
      <w:pPr>
        <w:spacing w:after="0"/>
        <w:ind w:left="426"/>
        <w:rPr>
          <w:rFonts w:ascii="Cambria" w:hAnsi="Cambria" w:cstheme="minorHAnsi"/>
          <w:sz w:val="22"/>
        </w:rPr>
      </w:pPr>
      <w:r w:rsidRPr="0000734F">
        <w:rPr>
          <w:rFonts w:ascii="Cambria" w:hAnsi="Cambria" w:cstheme="minorHAnsi"/>
          <w:sz w:val="22"/>
        </w:rPr>
        <w:t xml:space="preserve">Como el número de ciclos por minuto es de 5 ciclos/minuto, el consumo total de aire del cilindro será: </w:t>
      </w:r>
    </w:p>
    <w:p w14:paraId="11D2D37A" w14:textId="77777777" w:rsidR="00AF2655" w:rsidRPr="0000734F" w:rsidRDefault="00AF2655" w:rsidP="00AF2655">
      <w:pPr>
        <w:spacing w:after="0"/>
        <w:ind w:left="426"/>
        <w:rPr>
          <w:rFonts w:ascii="Cambria" w:hAnsi="Cambria" w:cstheme="minorHAnsi"/>
          <w:sz w:val="22"/>
        </w:rPr>
      </w:pPr>
    </w:p>
    <w:p w14:paraId="60079FB9" w14:textId="77777777" w:rsidR="00AF2655" w:rsidRPr="0000734F" w:rsidRDefault="00AF2655" w:rsidP="00AF2655">
      <w:pPr>
        <w:spacing w:after="0"/>
        <w:ind w:left="426"/>
        <w:jc w:val="center"/>
        <w:rPr>
          <w:rFonts w:ascii="Cambria" w:hAnsi="Cambria" w:cstheme="minorHAnsi"/>
          <w:sz w:val="22"/>
        </w:rPr>
      </w:pPr>
      <w:r w:rsidRPr="0000734F">
        <w:rPr>
          <w:rFonts w:ascii="Cambria" w:hAnsi="Cambria" w:cstheme="minorHAnsi"/>
          <w:sz w:val="22"/>
        </w:rPr>
        <w:t>47 · 5 = 235 l / min</w:t>
      </w:r>
    </w:p>
    <w:p w14:paraId="1F876316" w14:textId="77777777" w:rsidR="00AF2655" w:rsidRPr="0000734F" w:rsidRDefault="00AF2655" w:rsidP="00AF2655">
      <w:pPr>
        <w:spacing w:after="0"/>
        <w:ind w:left="426"/>
        <w:rPr>
          <w:rFonts w:ascii="Cambria" w:hAnsi="Cambria" w:cstheme="minorHAnsi"/>
          <w:sz w:val="22"/>
        </w:rPr>
      </w:pPr>
    </w:p>
    <w:p w14:paraId="6C6D8660" w14:textId="77777777" w:rsidR="006B15DF" w:rsidRPr="0000734F" w:rsidRDefault="006B15DF" w:rsidP="006B15DF">
      <w:pPr>
        <w:spacing w:after="200" w:line="276" w:lineRule="auto"/>
        <w:ind w:left="852" w:hanging="426"/>
        <w:contextualSpacing/>
        <w:rPr>
          <w:rFonts w:ascii="Cambria" w:hAnsi="Cambria"/>
          <w:sz w:val="22"/>
        </w:rPr>
      </w:pPr>
    </w:p>
    <w:p w14:paraId="31880B01" w14:textId="386E2CB2" w:rsidR="008F1286" w:rsidRPr="0000734F" w:rsidRDefault="008F1286" w:rsidP="008F1286">
      <w:pPr>
        <w:ind w:left="426" w:hanging="426"/>
        <w:rPr>
          <w:rFonts w:ascii="Cambria" w:hAnsi="Cambria"/>
          <w:b/>
          <w:bCs/>
          <w:sz w:val="22"/>
        </w:rPr>
      </w:pPr>
      <w:r w:rsidRPr="0000734F">
        <w:rPr>
          <w:rFonts w:ascii="Cambria" w:hAnsi="Cambria"/>
          <w:b/>
          <w:bCs/>
          <w:sz w:val="22"/>
        </w:rPr>
        <w:t>3.</w:t>
      </w:r>
      <w:r w:rsidRPr="0000734F">
        <w:rPr>
          <w:rFonts w:ascii="Cambria" w:hAnsi="Cambria"/>
          <w:b/>
          <w:bCs/>
          <w:sz w:val="22"/>
        </w:rPr>
        <w:tab/>
        <w:t>¿Qué ventajas crees que tiene el cilindro de doble efecto?</w:t>
      </w:r>
    </w:p>
    <w:p w14:paraId="53C0FB3D" w14:textId="2D9FD43B" w:rsidR="003F6011" w:rsidRPr="0000734F" w:rsidRDefault="000B0D7D" w:rsidP="003F6011">
      <w:pPr>
        <w:spacing w:after="200" w:line="276" w:lineRule="auto"/>
        <w:ind w:left="426"/>
        <w:contextualSpacing/>
        <w:rPr>
          <w:rFonts w:ascii="Cambria" w:hAnsi="Cambria"/>
          <w:sz w:val="22"/>
        </w:rPr>
      </w:pPr>
      <w:r w:rsidRPr="0000734F">
        <w:rPr>
          <w:rFonts w:ascii="Cambria" w:hAnsi="Cambria"/>
          <w:sz w:val="22"/>
        </w:rPr>
        <w:t>La principal ventaja es q</w:t>
      </w:r>
      <w:r w:rsidR="003F6011" w:rsidRPr="0000734F">
        <w:rPr>
          <w:rFonts w:ascii="Cambria" w:hAnsi="Cambria"/>
          <w:sz w:val="22"/>
        </w:rPr>
        <w:t>ue se puede utilizar en los dos sentidos y en él no hay que vencer la fuerza del muelle.</w:t>
      </w:r>
    </w:p>
    <w:p w14:paraId="40C8F042" w14:textId="38699577" w:rsidR="006B15DF" w:rsidRPr="0000734F" w:rsidRDefault="003F6011" w:rsidP="003F6011">
      <w:pPr>
        <w:spacing w:after="200" w:line="276" w:lineRule="auto"/>
        <w:ind w:left="426"/>
        <w:contextualSpacing/>
        <w:rPr>
          <w:rFonts w:ascii="Cambria" w:hAnsi="Cambria"/>
          <w:sz w:val="22"/>
        </w:rPr>
      </w:pPr>
      <w:r w:rsidRPr="0000734F">
        <w:rPr>
          <w:rFonts w:ascii="Cambria" w:hAnsi="Cambria"/>
          <w:sz w:val="22"/>
        </w:rPr>
        <w:t>Además, es capaz de realizar carreras más largas que el de simple efecto; así, el cilindro de doble efecto puede alcanzar carreras de hasta 2 metros, mientras que el de simple efecto puede llegar como máximo a unos 12 cm. aproximadamente.</w:t>
      </w:r>
    </w:p>
    <w:p w14:paraId="77B5F6A7" w14:textId="77777777" w:rsidR="006B15DF" w:rsidRPr="0000734F" w:rsidRDefault="006B15DF" w:rsidP="006B15DF">
      <w:pPr>
        <w:spacing w:after="200" w:line="276" w:lineRule="auto"/>
        <w:ind w:left="852" w:hanging="426"/>
        <w:contextualSpacing/>
        <w:rPr>
          <w:rFonts w:ascii="Cambria" w:hAnsi="Cambria"/>
          <w:sz w:val="22"/>
        </w:rPr>
      </w:pPr>
    </w:p>
    <w:p w14:paraId="46DBF8C5" w14:textId="1B0D2F7F" w:rsidR="008F1286" w:rsidRPr="0000734F" w:rsidRDefault="008F1286" w:rsidP="008F1286">
      <w:pPr>
        <w:ind w:left="426" w:hanging="426"/>
        <w:rPr>
          <w:rFonts w:ascii="Cambria" w:hAnsi="Cambria"/>
          <w:b/>
          <w:bCs/>
          <w:sz w:val="22"/>
        </w:rPr>
      </w:pPr>
      <w:r w:rsidRPr="0000734F">
        <w:rPr>
          <w:rFonts w:ascii="Cambria" w:hAnsi="Cambria"/>
          <w:b/>
          <w:bCs/>
          <w:sz w:val="22"/>
        </w:rPr>
        <w:t>4.</w:t>
      </w:r>
      <w:r w:rsidRPr="0000734F">
        <w:rPr>
          <w:rFonts w:ascii="Cambria" w:hAnsi="Cambria"/>
          <w:b/>
          <w:bCs/>
          <w:sz w:val="22"/>
        </w:rPr>
        <w:tab/>
        <w:t>Queremos diseñar un cilindro de simple efecto que utilice en su funcionamiento un volumen de aire de 800 cm</w:t>
      </w:r>
      <w:r w:rsidRPr="0000734F">
        <w:rPr>
          <w:rFonts w:ascii="Cambria" w:hAnsi="Cambria"/>
          <w:b/>
          <w:bCs/>
          <w:sz w:val="22"/>
          <w:vertAlign w:val="superscript"/>
        </w:rPr>
        <w:t>3</w:t>
      </w:r>
      <w:r w:rsidRPr="0000734F">
        <w:rPr>
          <w:rFonts w:ascii="Cambria" w:hAnsi="Cambria"/>
          <w:b/>
          <w:bCs/>
          <w:sz w:val="22"/>
        </w:rPr>
        <w:t xml:space="preserve">, cuya presión de trabajo sea 12,3 </w:t>
      </w:r>
      <w:proofErr w:type="spellStart"/>
      <w:r w:rsidRPr="0000734F">
        <w:rPr>
          <w:rFonts w:ascii="Cambria" w:hAnsi="Cambria"/>
          <w:b/>
          <w:bCs/>
          <w:sz w:val="22"/>
        </w:rPr>
        <w:t>kp</w:t>
      </w:r>
      <w:proofErr w:type="spellEnd"/>
      <w:r w:rsidRPr="0000734F">
        <w:rPr>
          <w:rFonts w:ascii="Cambria" w:hAnsi="Cambria"/>
          <w:b/>
          <w:bCs/>
          <w:sz w:val="22"/>
        </w:rPr>
        <w:t>/cm</w:t>
      </w:r>
      <w:r w:rsidRPr="0000734F">
        <w:rPr>
          <w:rFonts w:ascii="Cambria" w:hAnsi="Cambria"/>
          <w:b/>
          <w:bCs/>
          <w:sz w:val="22"/>
          <w:vertAlign w:val="superscript"/>
        </w:rPr>
        <w:t>2</w:t>
      </w:r>
      <w:r w:rsidRPr="0000734F">
        <w:rPr>
          <w:rFonts w:ascii="Cambria" w:hAnsi="Cambria"/>
          <w:b/>
          <w:bCs/>
          <w:sz w:val="22"/>
        </w:rPr>
        <w:t xml:space="preserve"> y cuya longitud sea 29 cm.</w:t>
      </w:r>
    </w:p>
    <w:p w14:paraId="7FE368B7" w14:textId="0BAF86D4" w:rsidR="008F1286" w:rsidRPr="0000734F" w:rsidRDefault="008F1286" w:rsidP="003F4238">
      <w:pPr>
        <w:ind w:left="852" w:hanging="426"/>
        <w:rPr>
          <w:rFonts w:ascii="Cambria" w:hAnsi="Cambria"/>
          <w:b/>
          <w:bCs/>
          <w:sz w:val="22"/>
        </w:rPr>
      </w:pPr>
      <w:r w:rsidRPr="0000734F">
        <w:rPr>
          <w:rFonts w:ascii="Cambria" w:hAnsi="Cambria"/>
          <w:b/>
          <w:bCs/>
          <w:i/>
          <w:iCs/>
          <w:sz w:val="22"/>
        </w:rPr>
        <w:t>a)</w:t>
      </w:r>
      <w:r w:rsidRPr="0000734F">
        <w:rPr>
          <w:rFonts w:ascii="Cambria" w:hAnsi="Cambria"/>
          <w:b/>
          <w:bCs/>
          <w:i/>
          <w:iCs/>
          <w:sz w:val="22"/>
        </w:rPr>
        <w:tab/>
      </w:r>
      <w:r w:rsidRPr="0000734F">
        <w:rPr>
          <w:rFonts w:ascii="Cambria" w:hAnsi="Cambria"/>
          <w:b/>
          <w:bCs/>
          <w:sz w:val="22"/>
        </w:rPr>
        <w:t>Halla el diámetro de este cilindro.</w:t>
      </w:r>
    </w:p>
    <w:p w14:paraId="119B5F25" w14:textId="77777777" w:rsidR="00B81FD9" w:rsidRPr="0000734F" w:rsidRDefault="00B81FD9" w:rsidP="00B81FD9">
      <w:pPr>
        <w:tabs>
          <w:tab w:val="left" w:pos="-1843"/>
        </w:tabs>
        <w:spacing w:after="0" w:line="360" w:lineRule="atLeast"/>
        <w:ind w:left="852"/>
        <w:rPr>
          <w:rFonts w:ascii="Cambria" w:hAnsi="Cambria" w:cstheme="minorHAnsi"/>
          <w:sz w:val="22"/>
        </w:rPr>
      </w:pPr>
      <w:r w:rsidRPr="0000734F">
        <w:rPr>
          <w:rFonts w:ascii="Cambria" w:hAnsi="Cambria" w:cstheme="minorHAnsi"/>
          <w:sz w:val="22"/>
        </w:rPr>
        <w:t>De la fórmula:</w:t>
      </w:r>
    </w:p>
    <w:p w14:paraId="109DD567" w14:textId="77777777" w:rsidR="00B81FD9" w:rsidRPr="0000734F" w:rsidRDefault="00B81FD9" w:rsidP="00B81FD9">
      <w:pPr>
        <w:spacing w:after="0"/>
        <w:ind w:left="852"/>
        <w:jc w:val="center"/>
        <w:rPr>
          <w:rFonts w:ascii="Cambria" w:hAnsi="Cambria" w:cstheme="minorHAnsi"/>
          <w:sz w:val="22"/>
        </w:rPr>
      </w:pPr>
      <w:r w:rsidRPr="0000734F">
        <w:rPr>
          <w:rFonts w:ascii="Cambria" w:hAnsi="Cambria" w:cstheme="minorHAnsi"/>
          <w:position w:val="-24"/>
          <w:sz w:val="22"/>
        </w:rPr>
        <w:object w:dxaOrig="2500" w:dyaOrig="620" w14:anchorId="692BA9B5">
          <v:shape id="_x0000_i1029" type="#_x0000_t75" style="width:125.5pt;height:31.5pt" o:ole="">
            <v:imagedata r:id="rId40" o:title=""/>
          </v:shape>
          <o:OLEObject Type="Embed" ProgID="Equation.3" ShapeID="_x0000_i1029" DrawAspect="Content" ObjectID="_1570398507" r:id="rId41"/>
        </w:object>
      </w:r>
    </w:p>
    <w:p w14:paraId="1210846C" w14:textId="77777777" w:rsidR="00B81FD9" w:rsidRPr="0000734F" w:rsidRDefault="00B81FD9" w:rsidP="00B81FD9">
      <w:pPr>
        <w:tabs>
          <w:tab w:val="left" w:pos="-1843"/>
        </w:tabs>
        <w:spacing w:after="0" w:line="360" w:lineRule="atLeast"/>
        <w:ind w:left="852"/>
        <w:rPr>
          <w:rFonts w:ascii="Cambria" w:hAnsi="Cambria" w:cstheme="minorHAnsi"/>
          <w:sz w:val="22"/>
        </w:rPr>
      </w:pPr>
      <w:r w:rsidRPr="0000734F">
        <w:rPr>
          <w:rFonts w:ascii="Cambria" w:hAnsi="Cambria" w:cstheme="minorHAnsi"/>
          <w:sz w:val="22"/>
        </w:rPr>
        <w:t>Podemos despejar el volumen que deberá tener nuestro cilindro:</w:t>
      </w:r>
    </w:p>
    <w:p w14:paraId="1EB4D8F6" w14:textId="77777777" w:rsidR="00B81FD9" w:rsidRPr="0000734F" w:rsidRDefault="00B81FD9" w:rsidP="00B81FD9">
      <w:pPr>
        <w:tabs>
          <w:tab w:val="left" w:pos="-1843"/>
        </w:tabs>
        <w:spacing w:after="0" w:line="360" w:lineRule="atLeast"/>
        <w:ind w:left="852"/>
        <w:rPr>
          <w:rFonts w:ascii="Cambria" w:hAnsi="Cambria" w:cstheme="minorHAnsi"/>
          <w:sz w:val="22"/>
        </w:rPr>
      </w:pPr>
    </w:p>
    <w:p w14:paraId="1AF411E9" w14:textId="77777777" w:rsidR="00B81FD9" w:rsidRPr="0000734F" w:rsidRDefault="00B81FD9" w:rsidP="00B81FD9">
      <w:pPr>
        <w:spacing w:after="0"/>
        <w:ind w:left="852"/>
        <w:jc w:val="center"/>
        <w:rPr>
          <w:rFonts w:ascii="Cambria" w:hAnsi="Cambria" w:cstheme="minorHAnsi"/>
          <w:sz w:val="22"/>
        </w:rPr>
      </w:pPr>
      <w:r w:rsidRPr="0000734F">
        <w:rPr>
          <w:rFonts w:ascii="Cambria" w:hAnsi="Cambria" w:cstheme="minorHAnsi"/>
          <w:position w:val="-30"/>
          <w:sz w:val="22"/>
        </w:rPr>
        <w:object w:dxaOrig="5100" w:dyaOrig="680" w14:anchorId="4B1A64D0">
          <v:shape id="_x0000_i1030" type="#_x0000_t75" style="width:254.5pt;height:34pt" o:ole="">
            <v:imagedata r:id="rId42" o:title=""/>
          </v:shape>
          <o:OLEObject Type="Embed" ProgID="Equation.3" ShapeID="_x0000_i1030" DrawAspect="Content" ObjectID="_1570398508" r:id="rId43"/>
        </w:object>
      </w:r>
    </w:p>
    <w:p w14:paraId="205FE87F" w14:textId="77777777" w:rsidR="00B81FD9" w:rsidRPr="0000734F" w:rsidRDefault="00B81FD9" w:rsidP="00B81FD9">
      <w:pPr>
        <w:tabs>
          <w:tab w:val="left" w:pos="-1843"/>
        </w:tabs>
        <w:spacing w:after="0" w:line="360" w:lineRule="atLeast"/>
        <w:ind w:left="852"/>
        <w:rPr>
          <w:rFonts w:ascii="Cambria" w:hAnsi="Cambria" w:cstheme="minorHAnsi"/>
          <w:sz w:val="22"/>
        </w:rPr>
      </w:pPr>
      <w:r w:rsidRPr="0000734F">
        <w:rPr>
          <w:rFonts w:ascii="Cambria" w:hAnsi="Cambria" w:cstheme="minorHAnsi"/>
          <w:sz w:val="22"/>
        </w:rPr>
        <w:t>Una vez obtenido el volumen del cilindro, el cálculo del diámetro es inmediato, ya que solamente hay que despejarlo de la fórmula del volumen de un cilindro normal:</w:t>
      </w:r>
    </w:p>
    <w:p w14:paraId="1A67033E" w14:textId="77777777" w:rsidR="00B81FD9" w:rsidRPr="0000734F" w:rsidRDefault="00B81FD9" w:rsidP="00B81FD9">
      <w:pPr>
        <w:spacing w:after="0"/>
        <w:ind w:left="852"/>
        <w:jc w:val="center"/>
        <w:rPr>
          <w:rFonts w:ascii="Cambria" w:hAnsi="Cambria" w:cstheme="minorHAnsi"/>
          <w:sz w:val="22"/>
        </w:rPr>
      </w:pPr>
      <w:r w:rsidRPr="0000734F">
        <w:rPr>
          <w:rFonts w:ascii="Cambria" w:hAnsi="Cambria" w:cstheme="minorHAnsi"/>
          <w:position w:val="-26"/>
          <w:sz w:val="22"/>
        </w:rPr>
        <w:object w:dxaOrig="6460" w:dyaOrig="700" w14:anchorId="4E9A5428">
          <v:shape id="_x0000_i1031" type="#_x0000_t75" style="width:323.5pt;height:35.5pt" o:ole="">
            <v:imagedata r:id="rId44" o:title=""/>
          </v:shape>
          <o:OLEObject Type="Embed" ProgID="Equation.3" ShapeID="_x0000_i1031" DrawAspect="Content" ObjectID="_1570398509" r:id="rId45"/>
        </w:object>
      </w:r>
    </w:p>
    <w:p w14:paraId="2BE181F4" w14:textId="688248B1" w:rsidR="00BC240A" w:rsidRPr="0000734F" w:rsidRDefault="00BC240A" w:rsidP="00BC240A">
      <w:pPr>
        <w:spacing w:after="200" w:line="276" w:lineRule="auto"/>
        <w:ind w:left="852"/>
        <w:contextualSpacing/>
        <w:rPr>
          <w:rFonts w:ascii="Cambria" w:hAnsi="Cambria"/>
          <w:sz w:val="22"/>
        </w:rPr>
      </w:pPr>
    </w:p>
    <w:p w14:paraId="05432804" w14:textId="77777777" w:rsidR="00BC240A" w:rsidRPr="0000734F" w:rsidRDefault="00BC240A" w:rsidP="00BC240A">
      <w:pPr>
        <w:spacing w:after="200" w:line="276" w:lineRule="auto"/>
        <w:ind w:left="852" w:hanging="426"/>
        <w:contextualSpacing/>
        <w:rPr>
          <w:rFonts w:ascii="Cambria" w:hAnsi="Cambria"/>
          <w:sz w:val="22"/>
        </w:rPr>
      </w:pPr>
    </w:p>
    <w:p w14:paraId="2C20D50B" w14:textId="4B0C0D61" w:rsidR="00EB587A" w:rsidRPr="0000734F" w:rsidRDefault="008F1286" w:rsidP="003F4238">
      <w:pPr>
        <w:ind w:left="852" w:hanging="426"/>
        <w:rPr>
          <w:rFonts w:ascii="Cambria" w:hAnsi="Cambria"/>
          <w:b/>
          <w:bCs/>
          <w:sz w:val="22"/>
        </w:rPr>
      </w:pPr>
      <w:r w:rsidRPr="0000734F">
        <w:rPr>
          <w:rFonts w:ascii="Cambria" w:hAnsi="Cambria"/>
          <w:b/>
          <w:bCs/>
          <w:i/>
          <w:iCs/>
          <w:sz w:val="22"/>
        </w:rPr>
        <w:t>b)</w:t>
      </w:r>
      <w:r w:rsidRPr="0000734F">
        <w:rPr>
          <w:rFonts w:ascii="Cambria" w:hAnsi="Cambria"/>
          <w:b/>
          <w:bCs/>
          <w:i/>
          <w:iCs/>
          <w:sz w:val="22"/>
        </w:rPr>
        <w:tab/>
      </w:r>
      <w:r w:rsidRPr="0000734F">
        <w:rPr>
          <w:rFonts w:ascii="Cambria" w:hAnsi="Cambria"/>
          <w:b/>
          <w:bCs/>
          <w:sz w:val="22"/>
        </w:rPr>
        <w:t>Calcula las fuerzas de este cilindro.</w:t>
      </w:r>
    </w:p>
    <w:p w14:paraId="334A2296" w14:textId="77777777" w:rsidR="00C85905" w:rsidRPr="0000734F" w:rsidRDefault="00C85905" w:rsidP="00C85905">
      <w:pPr>
        <w:tabs>
          <w:tab w:val="left" w:pos="-1843"/>
        </w:tabs>
        <w:spacing w:after="0" w:line="360" w:lineRule="atLeast"/>
        <w:ind w:left="852"/>
        <w:rPr>
          <w:rFonts w:ascii="Cambria" w:hAnsi="Cambria" w:cstheme="minorHAnsi"/>
          <w:sz w:val="22"/>
        </w:rPr>
      </w:pPr>
      <w:r w:rsidRPr="0000734F">
        <w:rPr>
          <w:rFonts w:ascii="Cambria" w:hAnsi="Cambria" w:cstheme="minorHAnsi"/>
          <w:sz w:val="22"/>
        </w:rPr>
        <w:t>En primer lugar obtenemos la superficie del cilindro:</w:t>
      </w:r>
    </w:p>
    <w:p w14:paraId="3E1DB2D4" w14:textId="77777777" w:rsidR="00C85905" w:rsidRPr="0000734F" w:rsidRDefault="00C85905" w:rsidP="00C85905">
      <w:pPr>
        <w:tabs>
          <w:tab w:val="left" w:pos="-1843"/>
        </w:tabs>
        <w:spacing w:after="0" w:line="360" w:lineRule="atLeast"/>
        <w:ind w:left="852"/>
        <w:jc w:val="center"/>
        <w:rPr>
          <w:rFonts w:ascii="Cambria" w:hAnsi="Cambria" w:cstheme="minorHAnsi"/>
          <w:sz w:val="22"/>
        </w:rPr>
      </w:pPr>
      <w:r w:rsidRPr="0000734F">
        <w:rPr>
          <w:rFonts w:ascii="Cambria" w:hAnsi="Cambria" w:cstheme="minorHAnsi"/>
          <w:position w:val="-24"/>
          <w:sz w:val="22"/>
        </w:rPr>
        <w:object w:dxaOrig="4500" w:dyaOrig="660" w14:anchorId="2E028F8F">
          <v:shape id="_x0000_i1032" type="#_x0000_t75" style="width:224.5pt;height:33.5pt" o:ole="">
            <v:imagedata r:id="rId46" o:title=""/>
          </v:shape>
          <o:OLEObject Type="Embed" ProgID="Equation.2" ShapeID="_x0000_i1032" DrawAspect="Content" ObjectID="_1570398510" r:id="rId47"/>
        </w:object>
      </w:r>
    </w:p>
    <w:p w14:paraId="14623CCB" w14:textId="77777777" w:rsidR="00C85905" w:rsidRPr="0000734F" w:rsidRDefault="00C85905" w:rsidP="00C85905">
      <w:pPr>
        <w:tabs>
          <w:tab w:val="left" w:pos="-1843"/>
        </w:tabs>
        <w:spacing w:after="0" w:line="360" w:lineRule="atLeast"/>
        <w:ind w:left="852"/>
        <w:rPr>
          <w:rFonts w:ascii="Cambria" w:hAnsi="Cambria" w:cstheme="minorHAnsi"/>
          <w:sz w:val="22"/>
        </w:rPr>
      </w:pPr>
      <w:r w:rsidRPr="0000734F">
        <w:rPr>
          <w:rFonts w:ascii="Cambria" w:hAnsi="Cambria" w:cstheme="minorHAnsi"/>
          <w:sz w:val="22"/>
        </w:rPr>
        <w:t>Por tanto:</w:t>
      </w:r>
    </w:p>
    <w:p w14:paraId="17C3000E" w14:textId="77777777" w:rsidR="00C85905" w:rsidRPr="0000734F" w:rsidRDefault="00C85905" w:rsidP="00C85905">
      <w:pPr>
        <w:tabs>
          <w:tab w:val="left" w:pos="-1843"/>
        </w:tabs>
        <w:spacing w:after="0" w:line="360" w:lineRule="atLeast"/>
        <w:ind w:left="852"/>
        <w:jc w:val="center"/>
        <w:rPr>
          <w:rFonts w:ascii="Cambria" w:hAnsi="Cambria" w:cstheme="minorHAnsi"/>
          <w:sz w:val="22"/>
        </w:rPr>
      </w:pPr>
      <w:r w:rsidRPr="0000734F">
        <w:rPr>
          <w:rFonts w:ascii="Cambria" w:hAnsi="Cambria" w:cstheme="minorHAnsi"/>
          <w:sz w:val="22"/>
        </w:rPr>
        <w:t xml:space="preserve">F </w:t>
      </w:r>
      <w:r w:rsidRPr="0000734F">
        <w:rPr>
          <w:rFonts w:ascii="Cambria" w:hAnsi="Cambria" w:cstheme="minorHAnsi"/>
          <w:sz w:val="22"/>
          <w:vertAlign w:val="subscript"/>
        </w:rPr>
        <w:t>teórica</w:t>
      </w:r>
      <w:r w:rsidRPr="0000734F">
        <w:rPr>
          <w:rFonts w:ascii="Cambria" w:hAnsi="Cambria" w:cstheme="minorHAnsi"/>
          <w:sz w:val="22"/>
        </w:rPr>
        <w:t xml:space="preserve"> = P · S = 12,3 · 2074,15 = 25512 </w:t>
      </w:r>
      <w:proofErr w:type="spellStart"/>
      <w:r w:rsidRPr="0000734F">
        <w:rPr>
          <w:rFonts w:ascii="Cambria" w:hAnsi="Cambria" w:cstheme="minorHAnsi"/>
          <w:sz w:val="22"/>
        </w:rPr>
        <w:t>kp</w:t>
      </w:r>
      <w:proofErr w:type="spellEnd"/>
    </w:p>
    <w:p w14:paraId="2EE5D76D" w14:textId="77777777" w:rsidR="00C85905" w:rsidRPr="0000734F" w:rsidRDefault="00C85905" w:rsidP="00C85905">
      <w:pPr>
        <w:tabs>
          <w:tab w:val="left" w:pos="-1843"/>
        </w:tabs>
        <w:spacing w:after="0" w:line="360" w:lineRule="atLeast"/>
        <w:ind w:left="852"/>
        <w:rPr>
          <w:rFonts w:ascii="Cambria" w:hAnsi="Cambria" w:cstheme="minorHAnsi"/>
          <w:sz w:val="22"/>
        </w:rPr>
      </w:pPr>
    </w:p>
    <w:p w14:paraId="42864F3B" w14:textId="77777777" w:rsidR="00C85905" w:rsidRPr="0000734F" w:rsidRDefault="00C85905" w:rsidP="00C85905">
      <w:pPr>
        <w:tabs>
          <w:tab w:val="left" w:pos="-1843"/>
        </w:tabs>
        <w:spacing w:after="0" w:line="360" w:lineRule="atLeast"/>
        <w:ind w:left="852"/>
        <w:rPr>
          <w:rFonts w:ascii="Cambria" w:hAnsi="Cambria" w:cstheme="minorHAnsi"/>
          <w:sz w:val="22"/>
        </w:rPr>
      </w:pPr>
      <w:r w:rsidRPr="0000734F">
        <w:rPr>
          <w:rFonts w:ascii="Cambria" w:hAnsi="Cambria" w:cstheme="minorHAnsi"/>
          <w:sz w:val="22"/>
        </w:rPr>
        <w:t>Suponiendo que la fuerza del muelle es un 6 % de la fuerza teórica, puede calcularse como:</w:t>
      </w:r>
    </w:p>
    <w:p w14:paraId="359A7415" w14:textId="77777777" w:rsidR="00C85905" w:rsidRPr="0000734F" w:rsidRDefault="00C85905" w:rsidP="00C85905">
      <w:pPr>
        <w:tabs>
          <w:tab w:val="left" w:pos="-1843"/>
        </w:tabs>
        <w:spacing w:after="0" w:line="360" w:lineRule="atLeast"/>
        <w:ind w:left="852"/>
        <w:jc w:val="center"/>
        <w:rPr>
          <w:rFonts w:ascii="Cambria" w:hAnsi="Cambria" w:cstheme="minorHAnsi"/>
          <w:sz w:val="22"/>
        </w:rPr>
      </w:pPr>
      <w:proofErr w:type="spellStart"/>
      <w:r w:rsidRPr="0000734F">
        <w:rPr>
          <w:rFonts w:ascii="Cambria" w:hAnsi="Cambria" w:cstheme="minorHAnsi"/>
          <w:sz w:val="22"/>
        </w:rPr>
        <w:t>F</w:t>
      </w:r>
      <w:r w:rsidRPr="0000734F">
        <w:rPr>
          <w:rFonts w:ascii="Cambria" w:hAnsi="Cambria" w:cstheme="minorHAnsi"/>
          <w:sz w:val="22"/>
          <w:vertAlign w:val="subscript"/>
        </w:rPr>
        <w:t>muelle</w:t>
      </w:r>
      <w:proofErr w:type="spellEnd"/>
      <w:r w:rsidRPr="0000734F">
        <w:rPr>
          <w:rFonts w:ascii="Cambria" w:hAnsi="Cambria" w:cstheme="minorHAnsi"/>
          <w:sz w:val="22"/>
        </w:rPr>
        <w:t xml:space="preserve">= 6 · </w:t>
      </w:r>
      <w:proofErr w:type="spellStart"/>
      <w:r w:rsidRPr="0000734F">
        <w:rPr>
          <w:rFonts w:ascii="Cambria" w:hAnsi="Cambria" w:cstheme="minorHAnsi"/>
          <w:sz w:val="22"/>
        </w:rPr>
        <w:t>F</w:t>
      </w:r>
      <w:r w:rsidRPr="0000734F">
        <w:rPr>
          <w:rFonts w:ascii="Cambria" w:hAnsi="Cambria" w:cstheme="minorHAnsi"/>
          <w:sz w:val="22"/>
          <w:vertAlign w:val="subscript"/>
        </w:rPr>
        <w:t>teorica</w:t>
      </w:r>
      <w:proofErr w:type="spellEnd"/>
      <w:r w:rsidRPr="0000734F">
        <w:rPr>
          <w:rFonts w:ascii="Cambria" w:hAnsi="Cambria" w:cstheme="minorHAnsi"/>
          <w:sz w:val="22"/>
        </w:rPr>
        <w:t xml:space="preserve">/100 = 1530.72 </w:t>
      </w:r>
      <w:proofErr w:type="spellStart"/>
      <w:r w:rsidRPr="0000734F">
        <w:rPr>
          <w:rFonts w:ascii="Cambria" w:hAnsi="Cambria" w:cstheme="minorHAnsi"/>
          <w:sz w:val="22"/>
        </w:rPr>
        <w:t>kp</w:t>
      </w:r>
      <w:proofErr w:type="spellEnd"/>
    </w:p>
    <w:p w14:paraId="016427D1" w14:textId="77777777" w:rsidR="00C85905" w:rsidRPr="0000734F" w:rsidRDefault="00C85905" w:rsidP="00C85905">
      <w:pPr>
        <w:tabs>
          <w:tab w:val="left" w:pos="-1843"/>
        </w:tabs>
        <w:spacing w:after="0" w:line="360" w:lineRule="atLeast"/>
        <w:ind w:left="852"/>
        <w:rPr>
          <w:rFonts w:ascii="Cambria" w:hAnsi="Cambria" w:cstheme="minorHAnsi"/>
          <w:sz w:val="22"/>
        </w:rPr>
      </w:pPr>
      <w:r w:rsidRPr="0000734F">
        <w:rPr>
          <w:rFonts w:ascii="Cambria" w:hAnsi="Cambria" w:cstheme="minorHAnsi"/>
          <w:sz w:val="22"/>
        </w:rPr>
        <w:t>Por otra parte, la fuerza de rozamiento suponemos que aproximadamente es un 10 % de la fuerza teórica; puede calcularse como:</w:t>
      </w:r>
    </w:p>
    <w:p w14:paraId="7A583CC3" w14:textId="77777777" w:rsidR="00C85905" w:rsidRPr="0000734F" w:rsidRDefault="00C85905" w:rsidP="00C85905">
      <w:pPr>
        <w:tabs>
          <w:tab w:val="left" w:pos="-1843"/>
        </w:tabs>
        <w:spacing w:after="0" w:line="360" w:lineRule="atLeast"/>
        <w:ind w:left="852"/>
        <w:jc w:val="center"/>
        <w:rPr>
          <w:rFonts w:ascii="Cambria" w:hAnsi="Cambria" w:cstheme="minorHAnsi"/>
          <w:sz w:val="22"/>
        </w:rPr>
      </w:pPr>
      <w:proofErr w:type="spellStart"/>
      <w:r w:rsidRPr="0000734F">
        <w:rPr>
          <w:rFonts w:ascii="Cambria" w:hAnsi="Cambria" w:cstheme="minorHAnsi"/>
          <w:sz w:val="22"/>
        </w:rPr>
        <w:t>F</w:t>
      </w:r>
      <w:r w:rsidRPr="0000734F">
        <w:rPr>
          <w:rFonts w:ascii="Cambria" w:hAnsi="Cambria" w:cstheme="minorHAnsi"/>
          <w:sz w:val="22"/>
          <w:vertAlign w:val="subscript"/>
        </w:rPr>
        <w:t>rozamiento</w:t>
      </w:r>
      <w:proofErr w:type="spellEnd"/>
      <w:r w:rsidRPr="0000734F">
        <w:rPr>
          <w:rFonts w:ascii="Cambria" w:hAnsi="Cambria" w:cstheme="minorHAnsi"/>
          <w:sz w:val="22"/>
        </w:rPr>
        <w:t xml:space="preserve"> = 10 · </w:t>
      </w:r>
      <w:proofErr w:type="spellStart"/>
      <w:r w:rsidRPr="0000734F">
        <w:rPr>
          <w:rFonts w:ascii="Cambria" w:hAnsi="Cambria" w:cstheme="minorHAnsi"/>
          <w:sz w:val="22"/>
        </w:rPr>
        <w:t>F</w:t>
      </w:r>
      <w:r w:rsidRPr="0000734F">
        <w:rPr>
          <w:rFonts w:ascii="Cambria" w:hAnsi="Cambria" w:cstheme="minorHAnsi"/>
          <w:sz w:val="22"/>
          <w:vertAlign w:val="subscript"/>
        </w:rPr>
        <w:t>teorica</w:t>
      </w:r>
      <w:proofErr w:type="spellEnd"/>
      <w:r w:rsidRPr="0000734F">
        <w:rPr>
          <w:rFonts w:ascii="Cambria" w:hAnsi="Cambria" w:cstheme="minorHAnsi"/>
          <w:sz w:val="22"/>
        </w:rPr>
        <w:t xml:space="preserve"> /100 = 2551,2 </w:t>
      </w:r>
      <w:proofErr w:type="spellStart"/>
      <w:r w:rsidRPr="0000734F">
        <w:rPr>
          <w:rFonts w:ascii="Cambria" w:hAnsi="Cambria" w:cstheme="minorHAnsi"/>
          <w:sz w:val="22"/>
        </w:rPr>
        <w:t>kp</w:t>
      </w:r>
      <w:proofErr w:type="spellEnd"/>
    </w:p>
    <w:p w14:paraId="261FFBC1" w14:textId="77777777" w:rsidR="00C85905" w:rsidRPr="0000734F" w:rsidRDefault="00C85905" w:rsidP="00C85905">
      <w:pPr>
        <w:tabs>
          <w:tab w:val="left" w:pos="-1843"/>
        </w:tabs>
        <w:spacing w:after="0" w:line="360" w:lineRule="atLeast"/>
        <w:ind w:left="852"/>
        <w:rPr>
          <w:rFonts w:ascii="Cambria" w:hAnsi="Cambria" w:cstheme="minorHAnsi"/>
          <w:sz w:val="22"/>
        </w:rPr>
      </w:pPr>
      <w:r w:rsidRPr="0000734F">
        <w:rPr>
          <w:rFonts w:ascii="Cambria" w:hAnsi="Cambria" w:cstheme="minorHAnsi"/>
          <w:sz w:val="22"/>
        </w:rPr>
        <w:t>Por tanto, la fuerza neta final es:</w:t>
      </w:r>
    </w:p>
    <w:p w14:paraId="3409E452" w14:textId="77777777" w:rsidR="00C85905" w:rsidRPr="0000734F" w:rsidRDefault="00C85905" w:rsidP="00C85905">
      <w:pPr>
        <w:spacing w:after="200" w:line="276" w:lineRule="auto"/>
        <w:ind w:left="1278"/>
        <w:contextualSpacing/>
        <w:jc w:val="center"/>
        <w:rPr>
          <w:rFonts w:ascii="Cambria" w:hAnsi="Cambria"/>
          <w:sz w:val="22"/>
        </w:rPr>
      </w:pPr>
      <w:proofErr w:type="spellStart"/>
      <w:r w:rsidRPr="0000734F">
        <w:rPr>
          <w:rFonts w:ascii="Cambria" w:hAnsi="Cambria" w:cstheme="minorHAnsi"/>
          <w:sz w:val="22"/>
        </w:rPr>
        <w:t>F</w:t>
      </w:r>
      <w:r w:rsidRPr="0000734F">
        <w:rPr>
          <w:rFonts w:ascii="Cambria" w:hAnsi="Cambria" w:cstheme="minorHAnsi"/>
          <w:sz w:val="22"/>
          <w:vertAlign w:val="subscript"/>
        </w:rPr>
        <w:t>neta</w:t>
      </w:r>
      <w:proofErr w:type="spellEnd"/>
      <w:r w:rsidRPr="0000734F">
        <w:rPr>
          <w:rFonts w:ascii="Cambria" w:hAnsi="Cambria" w:cstheme="minorHAnsi"/>
          <w:sz w:val="22"/>
        </w:rPr>
        <w:t xml:space="preserve"> = </w:t>
      </w:r>
      <w:proofErr w:type="spellStart"/>
      <w:r w:rsidRPr="0000734F">
        <w:rPr>
          <w:rFonts w:ascii="Cambria" w:hAnsi="Cambria" w:cstheme="minorHAnsi"/>
          <w:sz w:val="22"/>
        </w:rPr>
        <w:t>F</w:t>
      </w:r>
      <w:r w:rsidRPr="0000734F">
        <w:rPr>
          <w:rFonts w:ascii="Cambria" w:hAnsi="Cambria" w:cstheme="minorHAnsi"/>
          <w:sz w:val="22"/>
          <w:vertAlign w:val="subscript"/>
        </w:rPr>
        <w:t>teorica</w:t>
      </w:r>
      <w:proofErr w:type="spellEnd"/>
      <w:r w:rsidRPr="0000734F">
        <w:rPr>
          <w:rFonts w:ascii="Cambria" w:hAnsi="Cambria" w:cstheme="minorHAnsi"/>
          <w:sz w:val="22"/>
        </w:rPr>
        <w:t xml:space="preserve"> - </w:t>
      </w:r>
      <w:proofErr w:type="spellStart"/>
      <w:r w:rsidRPr="0000734F">
        <w:rPr>
          <w:rFonts w:ascii="Cambria" w:hAnsi="Cambria" w:cstheme="minorHAnsi"/>
          <w:sz w:val="22"/>
        </w:rPr>
        <w:t>F</w:t>
      </w:r>
      <w:r w:rsidRPr="0000734F">
        <w:rPr>
          <w:rFonts w:ascii="Cambria" w:hAnsi="Cambria" w:cstheme="minorHAnsi"/>
          <w:sz w:val="22"/>
          <w:vertAlign w:val="subscript"/>
        </w:rPr>
        <w:t>muelle</w:t>
      </w:r>
      <w:proofErr w:type="spellEnd"/>
      <w:r w:rsidRPr="0000734F">
        <w:rPr>
          <w:rFonts w:ascii="Cambria" w:hAnsi="Cambria" w:cstheme="minorHAnsi"/>
          <w:sz w:val="22"/>
        </w:rPr>
        <w:t xml:space="preserve"> - </w:t>
      </w:r>
      <w:proofErr w:type="spellStart"/>
      <w:r w:rsidRPr="0000734F">
        <w:rPr>
          <w:rFonts w:ascii="Cambria" w:hAnsi="Cambria" w:cstheme="minorHAnsi"/>
          <w:sz w:val="22"/>
        </w:rPr>
        <w:t>F</w:t>
      </w:r>
      <w:r w:rsidRPr="0000734F">
        <w:rPr>
          <w:rFonts w:ascii="Cambria" w:hAnsi="Cambria" w:cstheme="minorHAnsi"/>
          <w:sz w:val="22"/>
          <w:vertAlign w:val="subscript"/>
        </w:rPr>
        <w:t>rozamiento</w:t>
      </w:r>
      <w:proofErr w:type="spellEnd"/>
      <w:r w:rsidRPr="0000734F">
        <w:rPr>
          <w:rFonts w:ascii="Cambria" w:hAnsi="Cambria" w:cstheme="minorHAnsi"/>
          <w:sz w:val="22"/>
        </w:rPr>
        <w:t xml:space="preserve"> = 25512 - 1530,72 - 2551,2 = 21430,07 </w:t>
      </w:r>
      <w:proofErr w:type="spellStart"/>
      <w:r w:rsidRPr="0000734F">
        <w:rPr>
          <w:rFonts w:ascii="Cambria" w:hAnsi="Cambria" w:cstheme="minorHAnsi"/>
          <w:sz w:val="22"/>
        </w:rPr>
        <w:t>kp</w:t>
      </w:r>
      <w:proofErr w:type="spellEnd"/>
    </w:p>
    <w:p w14:paraId="6458F63C" w14:textId="77777777" w:rsidR="00E65DFC" w:rsidRPr="0000734F" w:rsidRDefault="00E65DFC" w:rsidP="00E65DFC">
      <w:pPr>
        <w:spacing w:after="200" w:line="276" w:lineRule="auto"/>
        <w:ind w:left="852" w:hanging="426"/>
        <w:contextualSpacing/>
        <w:rPr>
          <w:rFonts w:ascii="Cambria" w:hAnsi="Cambria"/>
          <w:sz w:val="22"/>
        </w:rPr>
      </w:pPr>
    </w:p>
    <w:p w14:paraId="43EB393C" w14:textId="3603C3C9" w:rsidR="00E65DFC" w:rsidRPr="0000734F" w:rsidRDefault="008B3AAC" w:rsidP="00E65DFC">
      <w:pPr>
        <w:ind w:left="426" w:hanging="426"/>
        <w:rPr>
          <w:rFonts w:ascii="Cambria" w:hAnsi="Cambria"/>
          <w:b/>
          <w:bCs/>
          <w:sz w:val="22"/>
        </w:rPr>
      </w:pPr>
      <w:r w:rsidRPr="0000734F">
        <w:rPr>
          <w:rFonts w:ascii="Cambria" w:hAnsi="Cambria"/>
          <w:b/>
          <w:bCs/>
          <w:sz w:val="22"/>
        </w:rPr>
        <w:t>5</w:t>
      </w:r>
      <w:r w:rsidR="00E65DFC" w:rsidRPr="0000734F">
        <w:rPr>
          <w:rFonts w:ascii="Cambria" w:hAnsi="Cambria"/>
          <w:b/>
          <w:bCs/>
          <w:sz w:val="22"/>
        </w:rPr>
        <w:t>.</w:t>
      </w:r>
      <w:r w:rsidR="00E65DFC" w:rsidRPr="0000734F">
        <w:rPr>
          <w:rFonts w:ascii="Cambria" w:hAnsi="Cambria"/>
          <w:b/>
          <w:bCs/>
          <w:sz w:val="22"/>
        </w:rPr>
        <w:tab/>
      </w:r>
      <w:r w:rsidR="0038170B" w:rsidRPr="0000734F">
        <w:rPr>
          <w:rFonts w:ascii="Cambria" w:hAnsi="Cambria"/>
          <w:b/>
          <w:bCs/>
          <w:sz w:val="22"/>
        </w:rPr>
        <w:t>Identifica el funcionamiento del circuito de la figura. Representa el diagrama de movimiento correspondiente.</w:t>
      </w:r>
    </w:p>
    <w:p w14:paraId="30EBDB9B" w14:textId="7BF41A8C" w:rsidR="00E65DFC" w:rsidRPr="0000734F" w:rsidRDefault="008755A6" w:rsidP="00E65DFC">
      <w:pPr>
        <w:spacing w:after="200" w:line="276" w:lineRule="auto"/>
        <w:ind w:left="852" w:hanging="426"/>
        <w:contextualSpacing/>
        <w:rPr>
          <w:rFonts w:ascii="Cambria" w:hAnsi="Cambria"/>
          <w:sz w:val="22"/>
        </w:rPr>
      </w:pPr>
      <w:r w:rsidRPr="0000734F">
        <w:rPr>
          <w:rFonts w:ascii="Cambria" w:hAnsi="Cambria"/>
          <w:noProof/>
          <w:sz w:val="22"/>
        </w:rPr>
        <w:drawing>
          <wp:inline distT="0" distB="0" distL="0" distR="0" wp14:anchorId="02486328" wp14:editId="4D03B48A">
            <wp:extent cx="3811786" cy="2139950"/>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2877" cy="2140562"/>
                    </a:xfrm>
                    <a:prstGeom prst="rect">
                      <a:avLst/>
                    </a:prstGeom>
                    <a:noFill/>
                    <a:ln>
                      <a:noFill/>
                    </a:ln>
                  </pic:spPr>
                </pic:pic>
              </a:graphicData>
            </a:graphic>
          </wp:inline>
        </w:drawing>
      </w:r>
    </w:p>
    <w:p w14:paraId="71EA2F6D" w14:textId="77777777" w:rsidR="00AB570A" w:rsidRPr="0000734F" w:rsidRDefault="00AB570A" w:rsidP="00E65DFC">
      <w:pPr>
        <w:spacing w:after="200" w:line="276" w:lineRule="auto"/>
        <w:ind w:left="852" w:hanging="426"/>
        <w:contextualSpacing/>
        <w:rPr>
          <w:rFonts w:ascii="Cambria" w:hAnsi="Cambria"/>
          <w:sz w:val="22"/>
        </w:rPr>
      </w:pPr>
    </w:p>
    <w:p w14:paraId="37BF362E" w14:textId="77777777" w:rsidR="00492B0D" w:rsidRPr="0000734F" w:rsidRDefault="00492B0D" w:rsidP="00492B0D">
      <w:pPr>
        <w:pStyle w:val="Textoindependiente2"/>
        <w:tabs>
          <w:tab w:val="clear" w:pos="0"/>
        </w:tabs>
        <w:ind w:left="426"/>
        <w:rPr>
          <w:rFonts w:ascii="Cambria" w:hAnsi="Cambria" w:cstheme="minorHAnsi"/>
          <w:sz w:val="22"/>
          <w:szCs w:val="22"/>
        </w:rPr>
      </w:pPr>
      <w:r w:rsidRPr="0000734F">
        <w:rPr>
          <w:rFonts w:ascii="Cambria" w:hAnsi="Cambria" w:cstheme="minorHAnsi"/>
          <w:sz w:val="22"/>
          <w:szCs w:val="22"/>
        </w:rPr>
        <w:t>El circuito es un ciclo semiautomático con orden de marcha mediante la válvula 1.6. El vástago sale hasta el final de carrera 1.4, entonces regresa al origen y vuelve a salir hasta el final. Al llegar a 1.3 regresa al origen y se para. La válvula 0.1 permite detener el circuito.</w:t>
      </w:r>
    </w:p>
    <w:p w14:paraId="3D8E4972" w14:textId="77777777" w:rsidR="00492B0D" w:rsidRPr="0000734F" w:rsidRDefault="00492B0D" w:rsidP="00492B0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hadow/>
          <w:spacing w:val="-3"/>
          <w:sz w:val="22"/>
        </w:rPr>
      </w:pPr>
    </w:p>
    <w:p w14:paraId="16A45FE0" w14:textId="77777777" w:rsidR="00492B0D" w:rsidRPr="0000734F" w:rsidRDefault="00492B0D" w:rsidP="000F3E2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jc w:val="center"/>
        <w:rPr>
          <w:rFonts w:ascii="Cambria" w:hAnsi="Cambria" w:cstheme="minorHAnsi"/>
          <w:spacing w:val="-3"/>
          <w:sz w:val="22"/>
        </w:rPr>
      </w:pPr>
      <w:r w:rsidRPr="0000734F">
        <w:rPr>
          <w:rFonts w:ascii="Cambria" w:hAnsi="Cambria" w:cstheme="minorHAnsi"/>
          <w:spacing w:val="-3"/>
          <w:sz w:val="22"/>
        </w:rPr>
        <w:t>Diagrama de movimientos:</w:t>
      </w:r>
    </w:p>
    <w:p w14:paraId="3AFED676" w14:textId="77777777" w:rsidR="00492B0D" w:rsidRPr="0000734F" w:rsidRDefault="00492B0D" w:rsidP="000F3E2B">
      <w:pPr>
        <w:spacing w:after="0"/>
        <w:ind w:left="426"/>
        <w:jc w:val="center"/>
        <w:rPr>
          <w:rFonts w:ascii="Cambria" w:hAnsi="Cambria" w:cstheme="minorHAnsi"/>
          <w:sz w:val="22"/>
        </w:rPr>
      </w:pPr>
      <w:r w:rsidRPr="0000734F">
        <w:rPr>
          <w:rFonts w:ascii="Cambria" w:hAnsi="Cambria" w:cstheme="minorHAnsi"/>
          <w:noProof/>
          <w:sz w:val="22"/>
        </w:rPr>
        <w:drawing>
          <wp:inline distT="0" distB="0" distL="0" distR="0" wp14:anchorId="5D764EA6" wp14:editId="1EB411B8">
            <wp:extent cx="2743200" cy="1362710"/>
            <wp:effectExtent l="1905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srcRect/>
                    <a:stretch>
                      <a:fillRect/>
                    </a:stretch>
                  </pic:blipFill>
                  <pic:spPr bwMode="auto">
                    <a:xfrm>
                      <a:off x="0" y="0"/>
                      <a:ext cx="2743200" cy="1362710"/>
                    </a:xfrm>
                    <a:prstGeom prst="rect">
                      <a:avLst/>
                    </a:prstGeom>
                    <a:noFill/>
                    <a:ln w="9525">
                      <a:noFill/>
                      <a:miter lim="800000"/>
                      <a:headEnd/>
                      <a:tailEnd/>
                    </a:ln>
                  </pic:spPr>
                </pic:pic>
              </a:graphicData>
            </a:graphic>
          </wp:inline>
        </w:drawing>
      </w:r>
    </w:p>
    <w:p w14:paraId="2A3A3FD7" w14:textId="77777777" w:rsidR="004648C4" w:rsidRPr="0000734F" w:rsidRDefault="004648C4" w:rsidP="004648C4">
      <w:pPr>
        <w:spacing w:after="200" w:line="276" w:lineRule="auto"/>
        <w:ind w:left="852" w:hanging="426"/>
        <w:contextualSpacing/>
        <w:rPr>
          <w:rFonts w:ascii="Cambria" w:hAnsi="Cambria"/>
          <w:sz w:val="22"/>
        </w:rPr>
      </w:pPr>
    </w:p>
    <w:p w14:paraId="6354A984" w14:textId="73743FE6" w:rsidR="00E65DFC" w:rsidRPr="0000734F" w:rsidRDefault="008B3AAC" w:rsidP="005E73A9">
      <w:pPr>
        <w:ind w:left="426" w:hanging="426"/>
        <w:rPr>
          <w:rFonts w:ascii="Cambria" w:hAnsi="Cambria"/>
          <w:b/>
          <w:bCs/>
          <w:sz w:val="22"/>
        </w:rPr>
      </w:pPr>
      <w:r w:rsidRPr="0000734F">
        <w:rPr>
          <w:rFonts w:ascii="Cambria" w:hAnsi="Cambria"/>
          <w:b/>
          <w:bCs/>
          <w:sz w:val="22"/>
        </w:rPr>
        <w:lastRenderedPageBreak/>
        <w:t>6</w:t>
      </w:r>
      <w:r w:rsidR="00E65DFC" w:rsidRPr="0000734F">
        <w:rPr>
          <w:rFonts w:ascii="Cambria" w:hAnsi="Cambria"/>
          <w:b/>
          <w:bCs/>
          <w:sz w:val="22"/>
        </w:rPr>
        <w:t>.</w:t>
      </w:r>
      <w:r w:rsidR="00E65DFC" w:rsidRPr="0000734F">
        <w:rPr>
          <w:rFonts w:ascii="Cambria" w:hAnsi="Cambria"/>
          <w:b/>
          <w:bCs/>
          <w:sz w:val="22"/>
        </w:rPr>
        <w:tab/>
      </w:r>
      <w:r w:rsidR="005E73A9" w:rsidRPr="0000734F">
        <w:rPr>
          <w:rFonts w:ascii="Cambria" w:hAnsi="Cambria"/>
          <w:b/>
          <w:bCs/>
          <w:sz w:val="22"/>
        </w:rPr>
        <w:t>Describe el funcionamiento de los circuitos de las Figuras A y B. ¿Qué ocurre si se mantiene activa la válvula 1.5 del circuito de la Figura B en un momento dado?</w:t>
      </w:r>
    </w:p>
    <w:p w14:paraId="78494B76" w14:textId="3298890D" w:rsidR="000B2C9A" w:rsidRPr="0000734F" w:rsidRDefault="000B2C9A" w:rsidP="000A4E0B">
      <w:pPr>
        <w:ind w:left="426"/>
        <w:rPr>
          <w:rFonts w:ascii="Cambria" w:hAnsi="Cambria"/>
          <w:b/>
          <w:bCs/>
          <w:sz w:val="22"/>
        </w:rPr>
      </w:pPr>
      <w:r w:rsidRPr="0000734F">
        <w:rPr>
          <w:rFonts w:ascii="Cambria" w:hAnsi="Cambria"/>
          <w:b/>
          <w:bCs/>
          <w:noProof/>
          <w:sz w:val="22"/>
        </w:rPr>
        <w:drawing>
          <wp:inline distT="0" distB="0" distL="0" distR="0" wp14:anchorId="1FD6F201" wp14:editId="0C9FA7C6">
            <wp:extent cx="5552308" cy="2226041"/>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2428" cy="2226089"/>
                    </a:xfrm>
                    <a:prstGeom prst="rect">
                      <a:avLst/>
                    </a:prstGeom>
                    <a:noFill/>
                    <a:ln>
                      <a:noFill/>
                    </a:ln>
                  </pic:spPr>
                </pic:pic>
              </a:graphicData>
            </a:graphic>
          </wp:inline>
        </w:drawing>
      </w:r>
    </w:p>
    <w:p w14:paraId="41F80F7C" w14:textId="0F1405F4" w:rsidR="00E65DFC" w:rsidRPr="0000734F" w:rsidRDefault="00E65DFC" w:rsidP="00E65DFC">
      <w:pPr>
        <w:spacing w:after="200" w:line="276" w:lineRule="auto"/>
        <w:ind w:left="426"/>
        <w:contextualSpacing/>
        <w:rPr>
          <w:rFonts w:ascii="Cambria" w:hAnsi="Cambria"/>
          <w:sz w:val="22"/>
        </w:rPr>
      </w:pPr>
    </w:p>
    <w:p w14:paraId="26BCC2F5" w14:textId="77777777" w:rsidR="006C3531" w:rsidRPr="0000734F" w:rsidRDefault="006C3531" w:rsidP="00662CD8">
      <w:pPr>
        <w:spacing w:after="0"/>
        <w:ind w:left="426"/>
        <w:rPr>
          <w:rFonts w:ascii="Cambria" w:hAnsi="Cambria" w:cstheme="minorHAnsi"/>
          <w:b/>
          <w:sz w:val="22"/>
        </w:rPr>
      </w:pPr>
      <w:r w:rsidRPr="0000734F">
        <w:rPr>
          <w:rFonts w:ascii="Cambria" w:hAnsi="Cambria" w:cstheme="minorHAnsi"/>
          <w:b/>
          <w:sz w:val="22"/>
        </w:rPr>
        <w:t>Circuito de la figura A:</w:t>
      </w:r>
    </w:p>
    <w:p w14:paraId="5A1F7C19" w14:textId="77777777" w:rsidR="006C3531" w:rsidRPr="0000734F" w:rsidRDefault="006C3531" w:rsidP="00662CD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 xml:space="preserve">Ciclo automático con control de las posiciones extremas y </w:t>
      </w:r>
      <w:proofErr w:type="spellStart"/>
      <w:r w:rsidRPr="0000734F">
        <w:rPr>
          <w:rFonts w:ascii="Cambria" w:hAnsi="Cambria" w:cstheme="minorHAnsi"/>
          <w:spacing w:val="-3"/>
          <w:sz w:val="22"/>
        </w:rPr>
        <w:t>autoalimentación</w:t>
      </w:r>
      <w:proofErr w:type="spellEnd"/>
      <w:r w:rsidRPr="0000734F">
        <w:rPr>
          <w:rFonts w:ascii="Cambria" w:hAnsi="Cambria" w:cstheme="minorHAnsi"/>
          <w:spacing w:val="-3"/>
          <w:sz w:val="22"/>
        </w:rPr>
        <w:t xml:space="preserve"> temporizada.</w:t>
      </w:r>
    </w:p>
    <w:p w14:paraId="04E8AEE4" w14:textId="77777777" w:rsidR="006C3531" w:rsidRPr="0000734F" w:rsidRDefault="006C3531" w:rsidP="00662CD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Al accionar y mantener 1.4, se invierte 1.01 a través de 1.04. Al cabo de un cierto tiempo, el temporizador 1.02 se abre y comunica presión a 1.03 y a 1.01 a través de 1.5 y 1.04, con lo que se autoalimenta. Como 1.01 se mantiene activa, el temporizador no puede descargarse, hasta que se activa 1.5 (paro del ciclo).</w:t>
      </w:r>
    </w:p>
    <w:p w14:paraId="6D8A1234" w14:textId="77777777" w:rsidR="006C3531" w:rsidRPr="0000734F" w:rsidRDefault="006C3531" w:rsidP="00662CD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 xml:space="preserve">La válvula 1.1 se conmuta porque 1.03 recibe presión por ambas entradas (desde 1.2 y desde 1.03). El vástago sale hasta contactar con 1.3, que conmuta la válvula 1.1 porque el otro pilotaje ya no recibe señal. El émbolo retrocede hasta activar 1.2 y entonces vuelve a salir y así sucesivamente, hasta cortar la </w:t>
      </w:r>
      <w:proofErr w:type="spellStart"/>
      <w:r w:rsidRPr="0000734F">
        <w:rPr>
          <w:rFonts w:ascii="Cambria" w:hAnsi="Cambria" w:cstheme="minorHAnsi"/>
          <w:spacing w:val="-3"/>
          <w:sz w:val="22"/>
        </w:rPr>
        <w:t>autoalimentación</w:t>
      </w:r>
      <w:proofErr w:type="spellEnd"/>
      <w:r w:rsidRPr="0000734F">
        <w:rPr>
          <w:rFonts w:ascii="Cambria" w:hAnsi="Cambria" w:cstheme="minorHAnsi"/>
          <w:spacing w:val="-3"/>
          <w:sz w:val="22"/>
        </w:rPr>
        <w:t xml:space="preserve"> del temporizador. </w:t>
      </w:r>
    </w:p>
    <w:p w14:paraId="7B715AEC" w14:textId="77777777" w:rsidR="004D45B4" w:rsidRPr="0000734F" w:rsidRDefault="004D45B4" w:rsidP="00662CD8">
      <w:pPr>
        <w:spacing w:after="0"/>
        <w:ind w:left="426"/>
        <w:rPr>
          <w:rFonts w:ascii="Cambria" w:hAnsi="Cambria" w:cstheme="minorHAnsi"/>
          <w:b/>
          <w:sz w:val="22"/>
        </w:rPr>
      </w:pPr>
    </w:p>
    <w:p w14:paraId="6BD6F25D" w14:textId="77777777" w:rsidR="004D45B4" w:rsidRPr="0000734F" w:rsidRDefault="006C3531" w:rsidP="004D45B4">
      <w:pPr>
        <w:spacing w:after="0"/>
        <w:ind w:left="426"/>
        <w:rPr>
          <w:rFonts w:ascii="Cambria" w:hAnsi="Cambria" w:cstheme="minorHAnsi"/>
          <w:b/>
          <w:sz w:val="22"/>
        </w:rPr>
      </w:pPr>
      <w:r w:rsidRPr="0000734F">
        <w:rPr>
          <w:rFonts w:ascii="Cambria" w:hAnsi="Cambria" w:cstheme="minorHAnsi"/>
          <w:b/>
          <w:sz w:val="22"/>
        </w:rPr>
        <w:t>Circuito de la figura B</w:t>
      </w:r>
      <w:r w:rsidR="004D45B4" w:rsidRPr="0000734F">
        <w:rPr>
          <w:rFonts w:ascii="Cambria" w:hAnsi="Cambria" w:cstheme="minorHAnsi"/>
          <w:b/>
          <w:sz w:val="22"/>
        </w:rPr>
        <w:t>:</w:t>
      </w:r>
    </w:p>
    <w:p w14:paraId="61B38B30" w14:textId="301CBC18" w:rsidR="006C3531" w:rsidRPr="0000734F" w:rsidRDefault="006C3531" w:rsidP="004D45B4">
      <w:pPr>
        <w:spacing w:after="0"/>
        <w:ind w:left="426"/>
        <w:rPr>
          <w:rFonts w:ascii="Cambria" w:hAnsi="Cambria" w:cstheme="minorHAnsi"/>
          <w:b/>
          <w:sz w:val="22"/>
        </w:rPr>
      </w:pPr>
      <w:r w:rsidRPr="0000734F">
        <w:rPr>
          <w:rFonts w:ascii="Cambria" w:hAnsi="Cambria" w:cstheme="minorHAnsi"/>
          <w:sz w:val="22"/>
        </w:rPr>
        <w:t>Por un pequeño error en el dibujo del circuito del ejercicio 6B, dicho circuito no tiene funcionalidad (</w:t>
      </w:r>
      <w:r w:rsidRPr="0000734F">
        <w:rPr>
          <w:rFonts w:ascii="Cambria" w:hAnsi="Cambria" w:cs="Calibri"/>
          <w:bCs/>
          <w:color w:val="000000"/>
          <w:sz w:val="22"/>
        </w:rPr>
        <w:t>la válvula 1.4 no está representada en su posición en reposo, que es como debería estar).</w:t>
      </w:r>
    </w:p>
    <w:p w14:paraId="6387583D" w14:textId="77777777" w:rsidR="006C3531" w:rsidRPr="0000734F" w:rsidRDefault="006C3531" w:rsidP="00662CD8">
      <w:pPr>
        <w:spacing w:after="0"/>
        <w:ind w:left="426"/>
        <w:rPr>
          <w:rFonts w:ascii="Cambria" w:hAnsi="Cambria" w:cstheme="minorHAnsi"/>
          <w:sz w:val="22"/>
        </w:rPr>
      </w:pPr>
      <w:r w:rsidRPr="0000734F">
        <w:rPr>
          <w:rFonts w:ascii="Cambria" w:hAnsi="Cambria" w:cstheme="minorHAnsi"/>
          <w:sz w:val="22"/>
        </w:rPr>
        <w:t>El circuito que debería analizarse es el siguiente:</w:t>
      </w:r>
    </w:p>
    <w:p w14:paraId="5A510E46" w14:textId="77777777" w:rsidR="006C3531" w:rsidRPr="0000734F" w:rsidRDefault="006C3531" w:rsidP="00662CD8">
      <w:pPr>
        <w:spacing w:after="0"/>
        <w:ind w:left="426"/>
        <w:rPr>
          <w:rFonts w:ascii="Cambria" w:hAnsi="Cambria" w:cstheme="minorHAnsi"/>
          <w:sz w:val="22"/>
        </w:rPr>
      </w:pPr>
    </w:p>
    <w:p w14:paraId="729D85C4" w14:textId="77777777" w:rsidR="006C3531" w:rsidRPr="0000734F" w:rsidRDefault="006C3531" w:rsidP="00A47B47">
      <w:pPr>
        <w:spacing w:after="0"/>
        <w:ind w:left="426"/>
        <w:jc w:val="center"/>
        <w:rPr>
          <w:rFonts w:ascii="Cambria" w:hAnsi="Cambria" w:cstheme="minorHAnsi"/>
          <w:sz w:val="22"/>
        </w:rPr>
      </w:pPr>
      <w:r w:rsidRPr="0000734F">
        <w:rPr>
          <w:rFonts w:ascii="Cambria" w:hAnsi="Cambria" w:cstheme="minorHAnsi"/>
          <w:noProof/>
          <w:sz w:val="22"/>
        </w:rPr>
        <w:lastRenderedPageBreak/>
        <w:drawing>
          <wp:inline distT="0" distB="0" distL="0" distR="0" wp14:anchorId="5D2A907E" wp14:editId="44F60DDC">
            <wp:extent cx="3108960" cy="4008120"/>
            <wp:effectExtent l="19050" t="0" r="0" b="0"/>
            <wp:docPr id="14" name="0 Imagen" descr="Circuito ejercicio 6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ejercicio 6 B.jpg"/>
                    <pic:cNvPicPr/>
                  </pic:nvPicPr>
                  <pic:blipFill>
                    <a:blip r:embed="rId51" cstate="print"/>
                    <a:stretch>
                      <a:fillRect/>
                    </a:stretch>
                  </pic:blipFill>
                  <pic:spPr>
                    <a:xfrm>
                      <a:off x="0" y="0"/>
                      <a:ext cx="3108960" cy="4008120"/>
                    </a:xfrm>
                    <a:prstGeom prst="rect">
                      <a:avLst/>
                    </a:prstGeom>
                  </pic:spPr>
                </pic:pic>
              </a:graphicData>
            </a:graphic>
          </wp:inline>
        </w:drawing>
      </w:r>
    </w:p>
    <w:p w14:paraId="48878B5F" w14:textId="4921525E" w:rsidR="006C3531" w:rsidRPr="0000734F" w:rsidRDefault="006C3531" w:rsidP="00662CD8">
      <w:pPr>
        <w:spacing w:after="0"/>
        <w:ind w:left="426"/>
        <w:rPr>
          <w:rFonts w:ascii="Cambria" w:hAnsi="Cambria" w:cstheme="minorHAnsi"/>
          <w:sz w:val="22"/>
        </w:rPr>
      </w:pPr>
      <w:r w:rsidRPr="0000734F">
        <w:rPr>
          <w:rFonts w:ascii="Cambria" w:hAnsi="Cambria" w:cstheme="minorHAnsi"/>
          <w:sz w:val="22"/>
        </w:rPr>
        <w:t xml:space="preserve">En este circuito, si la válvula </w:t>
      </w:r>
      <w:proofErr w:type="spellStart"/>
      <w:r w:rsidRPr="0000734F">
        <w:rPr>
          <w:rFonts w:ascii="Cambria" w:hAnsi="Cambria" w:cstheme="minorHAnsi"/>
          <w:sz w:val="22"/>
        </w:rPr>
        <w:t>biestable</w:t>
      </w:r>
      <w:proofErr w:type="spellEnd"/>
      <w:r w:rsidRPr="0000734F">
        <w:rPr>
          <w:rFonts w:ascii="Cambria" w:hAnsi="Cambria" w:cstheme="minorHAnsi"/>
          <w:sz w:val="22"/>
        </w:rPr>
        <w:t xml:space="preserve"> es accionada y proporciona presión al pulsador 1.5, al pulsar este pulsador la válvula con retorno por muelle de la izquierda queda pilotada y momentáneamente también la válvula distribuidora de cuatro vías inferior, lo que provoca el cambio en la válvula de control del cilindro y que éste salga. Cuando ha salido, el cilindro se queda parado hasta que se pulsa de nuevo 1.5, entonces la válvula distribuidora inferior cambia de posición pilotando la válvula de control del cilindro para que el cilindro se recoja. De nuevo, cuando el cilindro se ha recogido, el sistema vuelve al reposo.</w:t>
      </w:r>
    </w:p>
    <w:p w14:paraId="12FA9820" w14:textId="77777777" w:rsidR="006C3531" w:rsidRPr="0000734F" w:rsidRDefault="006C3531" w:rsidP="00662CD8">
      <w:pPr>
        <w:spacing w:after="0"/>
        <w:ind w:left="426"/>
        <w:rPr>
          <w:rFonts w:ascii="Cambria" w:hAnsi="Cambria" w:cstheme="minorHAnsi"/>
          <w:sz w:val="22"/>
        </w:rPr>
      </w:pPr>
      <w:r w:rsidRPr="0000734F">
        <w:rPr>
          <w:rFonts w:ascii="Cambria" w:hAnsi="Cambria" w:cstheme="minorHAnsi"/>
          <w:sz w:val="22"/>
        </w:rPr>
        <w:t>Si se deja accionado el pulsador 1.5 el cilindro saldrá, se recogerá y permanecerá en reposo hasta que se suelte 1.5 y se accione de nuevo.</w:t>
      </w:r>
    </w:p>
    <w:p w14:paraId="6476DC6A" w14:textId="77777777" w:rsidR="00E65DFC" w:rsidRPr="0000734F" w:rsidRDefault="00E65DFC" w:rsidP="00E65DFC">
      <w:pPr>
        <w:spacing w:after="200" w:line="276" w:lineRule="auto"/>
        <w:ind w:left="852" w:hanging="426"/>
        <w:contextualSpacing/>
        <w:rPr>
          <w:rFonts w:ascii="Cambria" w:hAnsi="Cambria"/>
          <w:sz w:val="22"/>
        </w:rPr>
      </w:pPr>
    </w:p>
    <w:p w14:paraId="3EF2BC94" w14:textId="3B557982" w:rsidR="00E65DFC" w:rsidRPr="0000734F" w:rsidRDefault="008B3AAC" w:rsidP="00653D36">
      <w:pPr>
        <w:ind w:left="426" w:hanging="426"/>
        <w:rPr>
          <w:rFonts w:ascii="Cambria" w:hAnsi="Cambria"/>
          <w:b/>
          <w:bCs/>
          <w:sz w:val="22"/>
        </w:rPr>
      </w:pPr>
      <w:r w:rsidRPr="0000734F">
        <w:rPr>
          <w:rFonts w:ascii="Cambria" w:hAnsi="Cambria"/>
          <w:b/>
          <w:bCs/>
          <w:sz w:val="22"/>
        </w:rPr>
        <w:t>7</w:t>
      </w:r>
      <w:r w:rsidR="00E65DFC" w:rsidRPr="0000734F">
        <w:rPr>
          <w:rFonts w:ascii="Cambria" w:hAnsi="Cambria"/>
          <w:b/>
          <w:bCs/>
          <w:sz w:val="22"/>
        </w:rPr>
        <w:t>.</w:t>
      </w:r>
      <w:r w:rsidR="00E65DFC" w:rsidRPr="0000734F">
        <w:rPr>
          <w:rFonts w:ascii="Cambria" w:hAnsi="Cambria"/>
          <w:b/>
          <w:bCs/>
          <w:sz w:val="22"/>
        </w:rPr>
        <w:tab/>
      </w:r>
      <w:r w:rsidR="00653D36" w:rsidRPr="0000734F">
        <w:rPr>
          <w:rFonts w:ascii="Cambria" w:hAnsi="Cambria"/>
          <w:b/>
          <w:bCs/>
          <w:sz w:val="22"/>
        </w:rPr>
        <w:t xml:space="preserve">En una instalación neumática necesitamos que un cilindro de simple efecto con retorno por muelle genere una fuerza de 120 </w:t>
      </w:r>
      <w:proofErr w:type="spellStart"/>
      <w:r w:rsidR="00653D36" w:rsidRPr="0000734F">
        <w:rPr>
          <w:rFonts w:ascii="Cambria" w:hAnsi="Cambria"/>
          <w:b/>
          <w:bCs/>
          <w:sz w:val="22"/>
        </w:rPr>
        <w:t>kp</w:t>
      </w:r>
      <w:proofErr w:type="spellEnd"/>
      <w:r w:rsidR="00653D36" w:rsidRPr="0000734F">
        <w:rPr>
          <w:rFonts w:ascii="Cambria" w:hAnsi="Cambria"/>
          <w:b/>
          <w:bCs/>
          <w:sz w:val="22"/>
        </w:rPr>
        <w:t xml:space="preserve"> trabajando a una presión de 10 </w:t>
      </w:r>
      <w:proofErr w:type="spellStart"/>
      <w:r w:rsidR="00653D36" w:rsidRPr="0000734F">
        <w:rPr>
          <w:rFonts w:ascii="Cambria" w:hAnsi="Cambria"/>
          <w:b/>
          <w:bCs/>
          <w:sz w:val="22"/>
        </w:rPr>
        <w:t>kp</w:t>
      </w:r>
      <w:proofErr w:type="spellEnd"/>
      <w:r w:rsidR="00653D36" w:rsidRPr="0000734F">
        <w:rPr>
          <w:rFonts w:ascii="Cambria" w:hAnsi="Cambria"/>
          <w:b/>
          <w:bCs/>
          <w:sz w:val="22"/>
        </w:rPr>
        <w:t>/cm2. En este cilindro sabemos que la fuerza de rozamiento y la fuerza de recuperación del muelle tienen un valor del 15 % y 6 % de la fuerza nominal, respectivamente. Calcula el diámetro del émbolo.</w:t>
      </w:r>
    </w:p>
    <w:p w14:paraId="10482739" w14:textId="4A204527" w:rsidR="00B329BA" w:rsidRPr="0000734F" w:rsidRDefault="00B329BA" w:rsidP="00B329BA">
      <w:pPr>
        <w:ind w:left="426"/>
        <w:rPr>
          <w:rFonts w:ascii="Cambria" w:hAnsi="Cambria"/>
          <w:sz w:val="22"/>
        </w:rPr>
      </w:pPr>
      <w:proofErr w:type="spellStart"/>
      <w:r w:rsidRPr="0000734F">
        <w:rPr>
          <w:rFonts w:ascii="Cambria" w:hAnsi="Cambria"/>
          <w:i/>
          <w:sz w:val="22"/>
        </w:rPr>
        <w:t>Fn</w:t>
      </w:r>
      <w:proofErr w:type="spellEnd"/>
      <w:r w:rsidRPr="0000734F">
        <w:rPr>
          <w:rFonts w:ascii="Cambria" w:hAnsi="Cambria"/>
          <w:i/>
          <w:sz w:val="22"/>
        </w:rPr>
        <w:t xml:space="preserve"> = S · P - (Fr + Fm)</w:t>
      </w:r>
      <w:r w:rsidRPr="0000734F">
        <w:rPr>
          <w:rFonts w:ascii="Cambria" w:hAnsi="Cambria"/>
          <w:sz w:val="22"/>
        </w:rPr>
        <w:t>, con lo que:  120</w:t>
      </w:r>
      <w:r w:rsidR="00257F21" w:rsidRPr="0000734F">
        <w:rPr>
          <w:rFonts w:ascii="Cambria" w:hAnsi="Cambria"/>
          <w:sz w:val="22"/>
        </w:rPr>
        <w:t xml:space="preserve"> </w:t>
      </w:r>
      <w:r w:rsidRPr="0000734F">
        <w:rPr>
          <w:rFonts w:ascii="Cambria" w:hAnsi="Cambria"/>
          <w:sz w:val="22"/>
        </w:rPr>
        <w:t>=</w:t>
      </w:r>
      <w:r w:rsidR="00257F21" w:rsidRPr="0000734F">
        <w:rPr>
          <w:rFonts w:ascii="Cambria" w:hAnsi="Cambria"/>
          <w:sz w:val="22"/>
        </w:rPr>
        <w:t xml:space="preserve"> </w:t>
      </w:r>
      <w:r w:rsidRPr="0000734F">
        <w:rPr>
          <w:rFonts w:ascii="Cambria" w:hAnsi="Cambria"/>
          <w:i/>
          <w:sz w:val="22"/>
        </w:rPr>
        <w:t>S</w:t>
      </w:r>
      <w:r w:rsidRPr="0000734F">
        <w:rPr>
          <w:rFonts w:ascii="Cambria" w:hAnsi="Cambria"/>
          <w:sz w:val="22"/>
        </w:rPr>
        <w:t xml:space="preserve"> · 10 – (18</w:t>
      </w:r>
      <w:r w:rsidR="00F329A7" w:rsidRPr="0000734F">
        <w:rPr>
          <w:rFonts w:ascii="Cambria" w:hAnsi="Cambria"/>
          <w:sz w:val="22"/>
        </w:rPr>
        <w:t xml:space="preserve"> </w:t>
      </w:r>
      <w:r w:rsidRPr="0000734F">
        <w:rPr>
          <w:rFonts w:ascii="Cambria" w:hAnsi="Cambria"/>
          <w:sz w:val="22"/>
        </w:rPr>
        <w:t>+</w:t>
      </w:r>
      <w:r w:rsidR="00F329A7" w:rsidRPr="0000734F">
        <w:rPr>
          <w:rFonts w:ascii="Cambria" w:hAnsi="Cambria"/>
          <w:sz w:val="22"/>
        </w:rPr>
        <w:t xml:space="preserve"> </w:t>
      </w:r>
      <w:r w:rsidRPr="0000734F">
        <w:rPr>
          <w:rFonts w:ascii="Cambria" w:hAnsi="Cambria"/>
          <w:sz w:val="22"/>
        </w:rPr>
        <w:t>7,2)</w:t>
      </w:r>
    </w:p>
    <w:p w14:paraId="3B156E5A" w14:textId="77777777" w:rsidR="00B329BA" w:rsidRPr="0000734F" w:rsidRDefault="00B329BA" w:rsidP="00B329BA">
      <w:pPr>
        <w:ind w:left="426"/>
        <w:rPr>
          <w:rFonts w:ascii="Cambria" w:hAnsi="Cambria"/>
          <w:sz w:val="22"/>
        </w:rPr>
      </w:pPr>
      <w:r w:rsidRPr="0000734F">
        <w:rPr>
          <w:rFonts w:ascii="Cambria" w:hAnsi="Cambria"/>
          <w:sz w:val="22"/>
        </w:rPr>
        <w:t xml:space="preserve">(el 15% de la fuerza total es 18 </w:t>
      </w:r>
      <w:proofErr w:type="spellStart"/>
      <w:r w:rsidRPr="0000734F">
        <w:rPr>
          <w:rFonts w:ascii="Cambria" w:hAnsi="Cambria"/>
          <w:sz w:val="22"/>
        </w:rPr>
        <w:t>kp</w:t>
      </w:r>
      <w:proofErr w:type="spellEnd"/>
      <w:r w:rsidRPr="0000734F">
        <w:rPr>
          <w:rFonts w:ascii="Cambria" w:hAnsi="Cambria"/>
          <w:sz w:val="22"/>
        </w:rPr>
        <w:t xml:space="preserve"> y el 6% es 7,2 </w:t>
      </w:r>
      <w:proofErr w:type="spellStart"/>
      <w:r w:rsidRPr="0000734F">
        <w:rPr>
          <w:rFonts w:ascii="Cambria" w:hAnsi="Cambria"/>
          <w:sz w:val="22"/>
        </w:rPr>
        <w:t>kp</w:t>
      </w:r>
      <w:proofErr w:type="spellEnd"/>
      <w:r w:rsidRPr="0000734F">
        <w:rPr>
          <w:rFonts w:ascii="Cambria" w:hAnsi="Cambria"/>
          <w:sz w:val="22"/>
        </w:rPr>
        <w:t>)</w:t>
      </w:r>
    </w:p>
    <w:p w14:paraId="403758D3" w14:textId="77777777" w:rsidR="00B329BA" w:rsidRPr="0000734F" w:rsidRDefault="00B329BA" w:rsidP="00B329BA">
      <w:pPr>
        <w:ind w:left="426"/>
        <w:rPr>
          <w:rFonts w:ascii="Cambria" w:hAnsi="Cambria"/>
          <w:sz w:val="22"/>
        </w:rPr>
      </w:pPr>
      <w:r w:rsidRPr="0000734F">
        <w:rPr>
          <w:rFonts w:ascii="Cambria" w:hAnsi="Cambria"/>
          <w:sz w:val="22"/>
        </w:rPr>
        <w:t xml:space="preserve">Despejamos la sección: </w:t>
      </w:r>
      <w:r w:rsidRPr="0000734F">
        <w:rPr>
          <w:rFonts w:ascii="Cambria" w:hAnsi="Cambria"/>
          <w:i/>
          <w:sz w:val="22"/>
        </w:rPr>
        <w:t>S</w:t>
      </w:r>
      <w:r w:rsidRPr="0000734F">
        <w:rPr>
          <w:rFonts w:ascii="Cambria" w:hAnsi="Cambria"/>
          <w:sz w:val="22"/>
        </w:rPr>
        <w:t xml:space="preserve"> = 14,52 cm</w:t>
      </w:r>
      <w:r w:rsidRPr="0000734F">
        <w:rPr>
          <w:rFonts w:ascii="Cambria" w:hAnsi="Cambria"/>
          <w:sz w:val="22"/>
          <w:vertAlign w:val="superscript"/>
        </w:rPr>
        <w:t>2</w:t>
      </w:r>
    </w:p>
    <w:p w14:paraId="2657603C" w14:textId="7352BBB8" w:rsidR="00B329BA" w:rsidRPr="0000734F" w:rsidRDefault="00B329BA" w:rsidP="00B329BA">
      <w:pPr>
        <w:ind w:left="426"/>
        <w:rPr>
          <w:rFonts w:ascii="Cambria" w:hAnsi="Cambria"/>
          <w:sz w:val="22"/>
        </w:rPr>
      </w:pPr>
      <w:r w:rsidRPr="0000734F">
        <w:rPr>
          <w:rFonts w:ascii="Cambria" w:hAnsi="Cambria"/>
          <w:sz w:val="22"/>
        </w:rPr>
        <w:t xml:space="preserve">Por tanto, como </w:t>
      </w:r>
      <w:r w:rsidRPr="0000734F">
        <w:rPr>
          <w:rFonts w:ascii="Cambria" w:hAnsi="Cambria"/>
          <w:i/>
          <w:sz w:val="22"/>
        </w:rPr>
        <w:t>S</w:t>
      </w:r>
      <w:r w:rsidRPr="0000734F">
        <w:rPr>
          <w:rFonts w:ascii="Cambria" w:hAnsi="Cambria"/>
          <w:sz w:val="22"/>
        </w:rPr>
        <w:t xml:space="preserve"> = π· </w:t>
      </w:r>
      <w:r w:rsidRPr="0000734F">
        <w:rPr>
          <w:rFonts w:ascii="Cambria" w:hAnsi="Cambria"/>
          <w:i/>
          <w:sz w:val="22"/>
        </w:rPr>
        <w:t>R</w:t>
      </w:r>
      <w:r w:rsidRPr="0000734F">
        <w:rPr>
          <w:rFonts w:ascii="Cambria" w:hAnsi="Cambria"/>
          <w:sz w:val="22"/>
          <w:vertAlign w:val="superscript"/>
        </w:rPr>
        <w:t>2</w:t>
      </w:r>
      <w:r w:rsidRPr="0000734F">
        <w:rPr>
          <w:rFonts w:ascii="Cambria" w:hAnsi="Cambria"/>
          <w:sz w:val="22"/>
        </w:rPr>
        <w:t xml:space="preserve">, tenemos </w:t>
      </w:r>
      <w:r w:rsidRPr="0000734F">
        <w:rPr>
          <w:rFonts w:ascii="Cambria" w:hAnsi="Cambria"/>
          <w:i/>
          <w:sz w:val="22"/>
        </w:rPr>
        <w:t>R</w:t>
      </w:r>
      <w:r w:rsidR="00257F21" w:rsidRPr="0000734F">
        <w:rPr>
          <w:rFonts w:ascii="Cambria" w:hAnsi="Cambria"/>
          <w:i/>
          <w:sz w:val="22"/>
        </w:rPr>
        <w:t xml:space="preserve"> </w:t>
      </w:r>
      <w:r w:rsidRPr="0000734F">
        <w:rPr>
          <w:rFonts w:ascii="Cambria" w:hAnsi="Cambria"/>
          <w:sz w:val="22"/>
        </w:rPr>
        <w:t>= 2,15 cm y el diámetro será de 4,30 cm</w:t>
      </w:r>
    </w:p>
    <w:p w14:paraId="0E4F1E3C" w14:textId="77777777" w:rsidR="00E65DFC" w:rsidRPr="0000734F" w:rsidRDefault="00E65DFC" w:rsidP="00E65DFC">
      <w:pPr>
        <w:spacing w:after="200" w:line="276" w:lineRule="auto"/>
        <w:ind w:left="852" w:hanging="426"/>
        <w:contextualSpacing/>
        <w:rPr>
          <w:rFonts w:ascii="Cambria" w:hAnsi="Cambria"/>
          <w:sz w:val="22"/>
        </w:rPr>
      </w:pPr>
    </w:p>
    <w:p w14:paraId="0C47A417" w14:textId="65C88A9C" w:rsidR="00E65DFC" w:rsidRPr="0000734F" w:rsidRDefault="008B3AAC" w:rsidP="002F0D3F">
      <w:pPr>
        <w:ind w:left="426" w:hanging="426"/>
        <w:rPr>
          <w:rFonts w:ascii="Cambria" w:hAnsi="Cambria"/>
          <w:b/>
          <w:bCs/>
          <w:sz w:val="22"/>
        </w:rPr>
      </w:pPr>
      <w:r w:rsidRPr="0000734F">
        <w:rPr>
          <w:rFonts w:ascii="Cambria" w:hAnsi="Cambria"/>
          <w:b/>
          <w:bCs/>
          <w:sz w:val="22"/>
        </w:rPr>
        <w:t>8</w:t>
      </w:r>
      <w:r w:rsidR="00E65DFC" w:rsidRPr="0000734F">
        <w:rPr>
          <w:rFonts w:ascii="Cambria" w:hAnsi="Cambria"/>
          <w:b/>
          <w:bCs/>
          <w:sz w:val="22"/>
        </w:rPr>
        <w:t>.</w:t>
      </w:r>
      <w:r w:rsidR="00E65DFC" w:rsidRPr="0000734F">
        <w:rPr>
          <w:rFonts w:ascii="Cambria" w:hAnsi="Cambria"/>
          <w:b/>
          <w:bCs/>
          <w:sz w:val="22"/>
        </w:rPr>
        <w:tab/>
      </w:r>
      <w:r w:rsidR="002F0D3F" w:rsidRPr="0000734F">
        <w:rPr>
          <w:rFonts w:ascii="Cambria" w:hAnsi="Cambria"/>
          <w:b/>
          <w:bCs/>
          <w:sz w:val="22"/>
        </w:rPr>
        <w:t>Dibuja el diagrama espacio-tiempo y espacio-fase de los elementos de los circuitos de la Actividad 15.</w:t>
      </w:r>
    </w:p>
    <w:p w14:paraId="5765AF58" w14:textId="77777777" w:rsidR="003C7382" w:rsidRPr="0000734F" w:rsidRDefault="003C7382" w:rsidP="003C7382">
      <w:pPr>
        <w:spacing w:after="0"/>
        <w:ind w:left="426"/>
        <w:rPr>
          <w:rFonts w:ascii="Cambria" w:hAnsi="Cambria" w:cstheme="minorHAnsi"/>
          <w:sz w:val="22"/>
        </w:rPr>
      </w:pPr>
      <w:r w:rsidRPr="0000734F">
        <w:rPr>
          <w:rFonts w:ascii="Cambria" w:hAnsi="Cambria" w:cstheme="minorHAnsi"/>
          <w:noProof/>
          <w:sz w:val="22"/>
        </w:rPr>
        <w:lastRenderedPageBreak/>
        <w:drawing>
          <wp:inline distT="0" distB="0" distL="0" distR="0" wp14:anchorId="58267D40" wp14:editId="37969111">
            <wp:extent cx="4284557" cy="1335145"/>
            <wp:effectExtent l="0" t="0" r="0" b="0"/>
            <wp:docPr id="15" name="9 Imagen" descr="Diagrama espacio-fas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pacio-fase A.jpg"/>
                    <pic:cNvPicPr/>
                  </pic:nvPicPr>
                  <pic:blipFill>
                    <a:blip r:embed="rId52" cstate="print"/>
                    <a:stretch>
                      <a:fillRect/>
                    </a:stretch>
                  </pic:blipFill>
                  <pic:spPr>
                    <a:xfrm>
                      <a:off x="0" y="0"/>
                      <a:ext cx="4284557" cy="1335145"/>
                    </a:xfrm>
                    <a:prstGeom prst="rect">
                      <a:avLst/>
                    </a:prstGeom>
                  </pic:spPr>
                </pic:pic>
              </a:graphicData>
            </a:graphic>
          </wp:inline>
        </w:drawing>
      </w:r>
    </w:p>
    <w:p w14:paraId="7304AF76" w14:textId="77777777" w:rsidR="003C7382" w:rsidRPr="0000734F" w:rsidRDefault="003C7382" w:rsidP="003C7382">
      <w:pPr>
        <w:spacing w:after="0"/>
        <w:ind w:left="426"/>
        <w:rPr>
          <w:rFonts w:ascii="Cambria" w:hAnsi="Cambria" w:cstheme="minorHAnsi"/>
          <w:sz w:val="22"/>
        </w:rPr>
      </w:pPr>
      <w:r w:rsidRPr="0000734F">
        <w:rPr>
          <w:rFonts w:ascii="Cambria" w:hAnsi="Cambria" w:cstheme="minorHAnsi"/>
          <w:noProof/>
          <w:sz w:val="22"/>
        </w:rPr>
        <w:drawing>
          <wp:inline distT="0" distB="0" distL="0" distR="0" wp14:anchorId="2C478177" wp14:editId="50C3DB3F">
            <wp:extent cx="4170257" cy="1309335"/>
            <wp:effectExtent l="0" t="0" r="0" b="0"/>
            <wp:docPr id="16" name="10 Imagen" descr="Diagrama espacio-fase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pacio-fase B.jpg"/>
                    <pic:cNvPicPr/>
                  </pic:nvPicPr>
                  <pic:blipFill>
                    <a:blip r:embed="rId53" cstate="print"/>
                    <a:stretch>
                      <a:fillRect/>
                    </a:stretch>
                  </pic:blipFill>
                  <pic:spPr>
                    <a:xfrm>
                      <a:off x="0" y="0"/>
                      <a:ext cx="4170257" cy="1309335"/>
                    </a:xfrm>
                    <a:prstGeom prst="rect">
                      <a:avLst/>
                    </a:prstGeom>
                  </pic:spPr>
                </pic:pic>
              </a:graphicData>
            </a:graphic>
          </wp:inline>
        </w:drawing>
      </w:r>
    </w:p>
    <w:p w14:paraId="15CC42AC" w14:textId="77777777" w:rsidR="003C7382" w:rsidRPr="0000734F" w:rsidRDefault="003C7382" w:rsidP="003C7382">
      <w:pPr>
        <w:spacing w:after="0"/>
        <w:ind w:left="426"/>
        <w:rPr>
          <w:rFonts w:ascii="Cambria" w:hAnsi="Cambria" w:cstheme="minorHAnsi"/>
          <w:sz w:val="22"/>
        </w:rPr>
      </w:pPr>
      <w:r w:rsidRPr="0000734F">
        <w:rPr>
          <w:rFonts w:ascii="Cambria" w:hAnsi="Cambria" w:cstheme="minorHAnsi"/>
          <w:noProof/>
          <w:sz w:val="22"/>
        </w:rPr>
        <w:drawing>
          <wp:inline distT="0" distB="0" distL="0" distR="0" wp14:anchorId="5009464A" wp14:editId="0DFF9A0B">
            <wp:extent cx="4170257" cy="2393582"/>
            <wp:effectExtent l="0" t="0" r="0" b="0"/>
            <wp:docPr id="17" name="11 Imagen" descr="Diagrama espacio 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pacio tiempo.jpg"/>
                    <pic:cNvPicPr/>
                  </pic:nvPicPr>
                  <pic:blipFill>
                    <a:blip r:embed="rId54" cstate="print"/>
                    <a:stretch>
                      <a:fillRect/>
                    </a:stretch>
                  </pic:blipFill>
                  <pic:spPr>
                    <a:xfrm>
                      <a:off x="0" y="0"/>
                      <a:ext cx="4170257" cy="2393582"/>
                    </a:xfrm>
                    <a:prstGeom prst="rect">
                      <a:avLst/>
                    </a:prstGeom>
                  </pic:spPr>
                </pic:pic>
              </a:graphicData>
            </a:graphic>
          </wp:inline>
        </w:drawing>
      </w:r>
    </w:p>
    <w:p w14:paraId="336EBF7D" w14:textId="175C9FA8" w:rsidR="00E65DFC" w:rsidRPr="0000734F" w:rsidRDefault="00E65DFC" w:rsidP="00E65DFC">
      <w:pPr>
        <w:spacing w:after="200" w:line="276" w:lineRule="auto"/>
        <w:ind w:left="426"/>
        <w:contextualSpacing/>
        <w:rPr>
          <w:rFonts w:ascii="Cambria" w:hAnsi="Cambria"/>
          <w:sz w:val="22"/>
        </w:rPr>
      </w:pPr>
    </w:p>
    <w:p w14:paraId="4BA5F0DB" w14:textId="074027D6" w:rsidR="00E65DFC" w:rsidRPr="0000734F" w:rsidRDefault="00134A2A" w:rsidP="00134121">
      <w:pPr>
        <w:ind w:left="426" w:hanging="426"/>
        <w:rPr>
          <w:rFonts w:ascii="Cambria" w:hAnsi="Cambria"/>
          <w:b/>
          <w:bCs/>
          <w:sz w:val="22"/>
        </w:rPr>
      </w:pPr>
      <w:r>
        <w:rPr>
          <w:rFonts w:ascii="Cambria" w:hAnsi="Cambria"/>
          <w:b/>
          <w:bCs/>
          <w:sz w:val="22"/>
        </w:rPr>
        <w:br w:type="column"/>
      </w:r>
      <w:r w:rsidR="008B3AAC" w:rsidRPr="0000734F">
        <w:rPr>
          <w:rFonts w:ascii="Cambria" w:hAnsi="Cambria"/>
          <w:b/>
          <w:bCs/>
          <w:sz w:val="22"/>
        </w:rPr>
        <w:lastRenderedPageBreak/>
        <w:t>9</w:t>
      </w:r>
      <w:r w:rsidR="00E65DFC" w:rsidRPr="0000734F">
        <w:rPr>
          <w:rFonts w:ascii="Cambria" w:hAnsi="Cambria"/>
          <w:b/>
          <w:bCs/>
          <w:sz w:val="22"/>
        </w:rPr>
        <w:t>.</w:t>
      </w:r>
      <w:r w:rsidR="00E65DFC" w:rsidRPr="0000734F">
        <w:rPr>
          <w:rFonts w:ascii="Cambria" w:hAnsi="Cambria"/>
          <w:b/>
          <w:bCs/>
          <w:sz w:val="22"/>
        </w:rPr>
        <w:tab/>
      </w:r>
      <w:r w:rsidR="00134121" w:rsidRPr="0000734F">
        <w:rPr>
          <w:rFonts w:ascii="Cambria" w:hAnsi="Cambria"/>
          <w:b/>
          <w:bCs/>
          <w:sz w:val="22"/>
        </w:rPr>
        <w:t>Identifica el funcionamiento del circuito de la figura y enumera la relación de componentes del mismo. ¿Qué ocurre si se mantiene</w:t>
      </w:r>
      <w:r w:rsidR="00DA1FB3" w:rsidRPr="0000734F">
        <w:rPr>
          <w:rFonts w:ascii="Cambria" w:hAnsi="Cambria"/>
          <w:b/>
          <w:bCs/>
          <w:sz w:val="22"/>
        </w:rPr>
        <w:t xml:space="preserve"> </w:t>
      </w:r>
      <w:r w:rsidR="00134121" w:rsidRPr="0000734F">
        <w:rPr>
          <w:rFonts w:ascii="Cambria" w:hAnsi="Cambria"/>
          <w:b/>
          <w:bCs/>
          <w:sz w:val="22"/>
        </w:rPr>
        <w:t>presionada la válvula 1.5 durante toda la carrera de avance?</w:t>
      </w:r>
    </w:p>
    <w:p w14:paraId="33677CFE" w14:textId="3ECA8A83" w:rsidR="00681B30" w:rsidRPr="0000734F" w:rsidRDefault="00681B30" w:rsidP="0087571B">
      <w:pPr>
        <w:ind w:left="426" w:hanging="426"/>
        <w:jc w:val="center"/>
        <w:rPr>
          <w:rFonts w:ascii="Cambria" w:hAnsi="Cambria"/>
          <w:b/>
          <w:bCs/>
          <w:sz w:val="22"/>
        </w:rPr>
      </w:pPr>
      <w:r w:rsidRPr="0000734F">
        <w:rPr>
          <w:rFonts w:ascii="Cambria" w:hAnsi="Cambria"/>
          <w:b/>
          <w:bCs/>
          <w:noProof/>
          <w:sz w:val="22"/>
        </w:rPr>
        <w:drawing>
          <wp:inline distT="0" distB="0" distL="0" distR="0" wp14:anchorId="5F64C8CE" wp14:editId="5839BEAA">
            <wp:extent cx="4568190" cy="2447992"/>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8889" cy="2448367"/>
                    </a:xfrm>
                    <a:prstGeom prst="rect">
                      <a:avLst/>
                    </a:prstGeom>
                    <a:noFill/>
                    <a:ln>
                      <a:noFill/>
                    </a:ln>
                  </pic:spPr>
                </pic:pic>
              </a:graphicData>
            </a:graphic>
          </wp:inline>
        </w:drawing>
      </w:r>
    </w:p>
    <w:p w14:paraId="07520389" w14:textId="77777777" w:rsidR="00E3199F" w:rsidRPr="0000734F" w:rsidRDefault="00E3199F" w:rsidP="00A77010">
      <w:pPr>
        <w:pStyle w:val="Textoindependiente2"/>
        <w:ind w:left="426"/>
        <w:rPr>
          <w:rFonts w:ascii="Cambria" w:hAnsi="Cambria" w:cstheme="minorHAnsi"/>
          <w:sz w:val="22"/>
          <w:szCs w:val="22"/>
        </w:rPr>
      </w:pPr>
      <w:r w:rsidRPr="0000734F">
        <w:rPr>
          <w:rFonts w:ascii="Cambria" w:hAnsi="Cambria" w:cstheme="minorHAnsi"/>
          <w:sz w:val="22"/>
          <w:szCs w:val="22"/>
        </w:rPr>
        <w:t>Ciclo semiautomático con orden de marcha (válvula 1.5) y dos velocidades durante la carrera de avance, reguladas por 1.02 y 1.03, y una velocidad sin regular en la carrera de retroceso.</w:t>
      </w:r>
    </w:p>
    <w:p w14:paraId="705E6593"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Al activar instantáneamente 1.5, se conmutan 1.01 y 1.1. La válvula 1.1 alimenta con presión a 1.01, y ésta a la cámara anterior del cilindro, a través de 1.02 y 1.04. El vástago sale.</w:t>
      </w:r>
    </w:p>
    <w:p w14:paraId="706BAB31"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Cuando el vástago llega a 1.4, la válvula conmuta 1.01 porque el pilotaje opuesto no tiene presión. El cilindro sigue avanzando, pero a la velocidad que regule 1.03.</w:t>
      </w:r>
    </w:p>
    <w:p w14:paraId="6D935B21"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Al alcanzar 1.3, la válvula conmuta 1.1 (el pilotaje opuesto no tiene presión) y el vástago entra. El aire a escape atraviesa la válvula 1.03 pero no sufre estrangulación, con lo que la velocidad en la carrera de retroceso no está regulada.</w:t>
      </w:r>
    </w:p>
    <w:p w14:paraId="491BE338"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Al llegar a 1.2, el ciclo no se repite hasta que no se activa de nuevo 1.5.</w:t>
      </w:r>
    </w:p>
    <w:p w14:paraId="743F14F3"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u w:val="single"/>
        </w:rPr>
      </w:pPr>
    </w:p>
    <w:p w14:paraId="3313A258"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b/>
          <w:spacing w:val="-3"/>
          <w:sz w:val="22"/>
        </w:rPr>
      </w:pPr>
      <w:r w:rsidRPr="0000734F">
        <w:rPr>
          <w:rFonts w:ascii="Cambria" w:hAnsi="Cambria" w:cstheme="minorHAnsi"/>
          <w:b/>
          <w:spacing w:val="-3"/>
          <w:sz w:val="22"/>
        </w:rPr>
        <w:t>Relación de componentes:</w:t>
      </w:r>
    </w:p>
    <w:p w14:paraId="44523808"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 xml:space="preserve">0.1: válvula 3/2, </w:t>
      </w:r>
      <w:proofErr w:type="spellStart"/>
      <w:r w:rsidRPr="0000734F">
        <w:rPr>
          <w:rFonts w:ascii="Cambria" w:hAnsi="Cambria" w:cstheme="minorHAnsi"/>
          <w:spacing w:val="-3"/>
          <w:sz w:val="22"/>
        </w:rPr>
        <w:t>biestable</w:t>
      </w:r>
      <w:proofErr w:type="spellEnd"/>
      <w:r w:rsidRPr="0000734F">
        <w:rPr>
          <w:rFonts w:ascii="Cambria" w:hAnsi="Cambria" w:cstheme="minorHAnsi"/>
          <w:spacing w:val="-3"/>
          <w:sz w:val="22"/>
        </w:rPr>
        <w:t>, accionamiento manual</w:t>
      </w:r>
    </w:p>
    <w:p w14:paraId="213C650C"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0.2: unidad de mantenimiento</w:t>
      </w:r>
    </w:p>
    <w:p w14:paraId="24FD448B"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1.0: cilindro de doble efecto</w:t>
      </w:r>
    </w:p>
    <w:p w14:paraId="233B5167"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 xml:space="preserve">1.01, 1.1: válvula 5/2, </w:t>
      </w:r>
      <w:proofErr w:type="spellStart"/>
      <w:r w:rsidRPr="0000734F">
        <w:rPr>
          <w:rFonts w:ascii="Cambria" w:hAnsi="Cambria" w:cstheme="minorHAnsi"/>
          <w:spacing w:val="-3"/>
          <w:sz w:val="22"/>
        </w:rPr>
        <w:t>biestable</w:t>
      </w:r>
      <w:proofErr w:type="spellEnd"/>
      <w:r w:rsidRPr="0000734F">
        <w:rPr>
          <w:rFonts w:ascii="Cambria" w:hAnsi="Cambria" w:cstheme="minorHAnsi"/>
          <w:spacing w:val="-3"/>
          <w:sz w:val="22"/>
        </w:rPr>
        <w:t>, accionamiento neumático de pilotaje positivo.</w:t>
      </w:r>
    </w:p>
    <w:p w14:paraId="35AEAC25"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1.02, 1.03: válvula estranguladora unidireccional</w:t>
      </w:r>
    </w:p>
    <w:p w14:paraId="090EC51C"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1.04: válvula selectora</w:t>
      </w:r>
    </w:p>
    <w:p w14:paraId="16AC8975"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1.2, 1.3, 1.4: válvula 3/2 normalmente cerrada, accionamiento mecánico por rodillo</w:t>
      </w:r>
    </w:p>
    <w:p w14:paraId="74220F83" w14:textId="77777777" w:rsidR="00E3199F" w:rsidRPr="0000734F" w:rsidRDefault="00E3199F" w:rsidP="00A7701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1.5: válvula 3/2 normalmente cerrada, accionamiento manual por seta.</w:t>
      </w:r>
    </w:p>
    <w:p w14:paraId="3815EC1C" w14:textId="7B2E7E38" w:rsidR="00E65DFC" w:rsidRPr="0000734F" w:rsidRDefault="00E3199F" w:rsidP="0033531B">
      <w:pPr>
        <w:spacing w:after="200" w:line="276" w:lineRule="auto"/>
        <w:ind w:left="426"/>
        <w:contextualSpacing/>
        <w:rPr>
          <w:rFonts w:ascii="Cambria" w:hAnsi="Cambria"/>
          <w:sz w:val="22"/>
        </w:rPr>
      </w:pPr>
      <w:r w:rsidRPr="0000734F">
        <w:rPr>
          <w:rFonts w:ascii="Cambria" w:hAnsi="Cambria" w:cstheme="minorHAnsi"/>
          <w:spacing w:val="-3"/>
          <w:sz w:val="22"/>
        </w:rPr>
        <w:t>Si se mantiene pulsada 1.5 durante la carrera de avance no varía el ciclo en absoluto. Aunque al activarse comunica su toma de presión con el pilotaje izquierdo de 1.1 y 1.01, esta toma de presión no lleva señal neumática porque la válvula 1.2 no está activada. El accionamiento de la válvula 1.5 s</w:t>
      </w:r>
      <w:r w:rsidR="00492C51" w:rsidRPr="0000734F">
        <w:rPr>
          <w:rFonts w:ascii="Cambria" w:hAnsi="Cambria" w:cstheme="minorHAnsi"/>
          <w:spacing w:val="-3"/>
          <w:sz w:val="22"/>
        </w:rPr>
        <w:t>o</w:t>
      </w:r>
      <w:r w:rsidRPr="0000734F">
        <w:rPr>
          <w:rFonts w:ascii="Cambria" w:hAnsi="Cambria" w:cstheme="minorHAnsi"/>
          <w:spacing w:val="-3"/>
          <w:sz w:val="22"/>
        </w:rPr>
        <w:t>lo tiene efecto cuando el vástago está totalmente recogido. Por tanto, 1.5 es la válvula de puesta en marcha del ciclo semiautomático.</w:t>
      </w:r>
    </w:p>
    <w:p w14:paraId="3C0FACE3" w14:textId="77777777" w:rsidR="00E65DFC" w:rsidRPr="0000734F" w:rsidRDefault="00E65DFC" w:rsidP="00E65DFC">
      <w:pPr>
        <w:spacing w:after="200" w:line="276" w:lineRule="auto"/>
        <w:ind w:left="852" w:hanging="426"/>
        <w:contextualSpacing/>
        <w:rPr>
          <w:rFonts w:ascii="Cambria" w:hAnsi="Cambria"/>
          <w:sz w:val="22"/>
        </w:rPr>
      </w:pPr>
    </w:p>
    <w:p w14:paraId="2E5E03EF" w14:textId="0F8604E7" w:rsidR="005E5E45" w:rsidRPr="0000734F" w:rsidRDefault="00E65DFC" w:rsidP="005E5E45">
      <w:pPr>
        <w:ind w:left="426" w:hanging="426"/>
        <w:rPr>
          <w:rFonts w:ascii="Cambria" w:hAnsi="Cambria"/>
          <w:b/>
          <w:bCs/>
          <w:sz w:val="22"/>
        </w:rPr>
      </w:pPr>
      <w:r w:rsidRPr="0000734F">
        <w:rPr>
          <w:rFonts w:ascii="Cambria" w:hAnsi="Cambria"/>
          <w:b/>
          <w:bCs/>
          <w:sz w:val="22"/>
        </w:rPr>
        <w:t>1</w:t>
      </w:r>
      <w:r w:rsidR="008B3AAC" w:rsidRPr="0000734F">
        <w:rPr>
          <w:rFonts w:ascii="Cambria" w:hAnsi="Cambria"/>
          <w:b/>
          <w:bCs/>
          <w:sz w:val="22"/>
        </w:rPr>
        <w:t>0</w:t>
      </w:r>
      <w:r w:rsidRPr="0000734F">
        <w:rPr>
          <w:rFonts w:ascii="Cambria" w:hAnsi="Cambria"/>
          <w:b/>
          <w:bCs/>
          <w:sz w:val="22"/>
        </w:rPr>
        <w:t>.</w:t>
      </w:r>
      <w:r w:rsidRPr="0000734F">
        <w:rPr>
          <w:rFonts w:ascii="Cambria" w:hAnsi="Cambria"/>
          <w:b/>
          <w:bCs/>
          <w:sz w:val="22"/>
        </w:rPr>
        <w:tab/>
      </w:r>
      <w:r w:rsidR="005E5E45" w:rsidRPr="0000734F">
        <w:rPr>
          <w:rFonts w:ascii="Cambria" w:hAnsi="Cambria"/>
          <w:b/>
          <w:bCs/>
          <w:sz w:val="22"/>
        </w:rPr>
        <w:t>Un cilindro de doble efecto tiene un diámetro de émbolo de 80 mm y un diámetro de vástago de</w:t>
      </w:r>
      <w:r w:rsidR="00E17A30">
        <w:rPr>
          <w:rFonts w:ascii="Cambria" w:hAnsi="Cambria"/>
          <w:b/>
          <w:bCs/>
          <w:sz w:val="22"/>
        </w:rPr>
        <w:t xml:space="preserve"> </w:t>
      </w:r>
      <w:r w:rsidR="005E5E45" w:rsidRPr="0000734F">
        <w:rPr>
          <w:rFonts w:ascii="Cambria" w:hAnsi="Cambria"/>
          <w:b/>
          <w:bCs/>
          <w:sz w:val="22"/>
        </w:rPr>
        <w:t xml:space="preserve">25 </w:t>
      </w:r>
      <w:proofErr w:type="spellStart"/>
      <w:r w:rsidR="005E5E45" w:rsidRPr="0000734F">
        <w:rPr>
          <w:rFonts w:ascii="Cambria" w:hAnsi="Cambria"/>
          <w:b/>
          <w:bCs/>
          <w:sz w:val="22"/>
        </w:rPr>
        <w:t>mm.</w:t>
      </w:r>
      <w:proofErr w:type="spellEnd"/>
      <w:r w:rsidR="005E5E45" w:rsidRPr="0000734F">
        <w:rPr>
          <w:rFonts w:ascii="Cambria" w:hAnsi="Cambria"/>
          <w:b/>
          <w:bCs/>
          <w:sz w:val="22"/>
        </w:rPr>
        <w:t xml:space="preserve"> La presión de trabajo es de 6 bar. ¿Cuál es la fuerza teórica que el cilindro entrega en su carrera de avance y retroceso?</w:t>
      </w:r>
    </w:p>
    <w:p w14:paraId="65DCE54C" w14:textId="77777777" w:rsidR="00F646CB" w:rsidRPr="0000734F" w:rsidRDefault="00F646CB" w:rsidP="0066028B">
      <w:pPr>
        <w:ind w:left="425"/>
        <w:rPr>
          <w:rFonts w:ascii="Cambria" w:hAnsi="Cambria" w:cstheme="minorHAnsi"/>
          <w:sz w:val="22"/>
        </w:rPr>
      </w:pPr>
      <w:r w:rsidRPr="0000734F">
        <w:rPr>
          <w:rFonts w:ascii="Cambria" w:hAnsi="Cambria" w:cstheme="minorHAnsi"/>
          <w:sz w:val="22"/>
        </w:rPr>
        <w:t>En primer lugar, calculamos la superficie del émbolo:</w:t>
      </w:r>
    </w:p>
    <w:p w14:paraId="7B466C39" w14:textId="77777777" w:rsidR="00F646CB" w:rsidRPr="0000734F" w:rsidRDefault="00F646CB" w:rsidP="0066028B">
      <w:pPr>
        <w:ind w:left="425"/>
        <w:jc w:val="center"/>
        <w:rPr>
          <w:rFonts w:ascii="Cambria" w:hAnsi="Cambria" w:cstheme="minorHAnsi"/>
          <w:sz w:val="22"/>
        </w:rPr>
      </w:pPr>
      <w:r w:rsidRPr="0000734F">
        <w:rPr>
          <w:rFonts w:ascii="Cambria" w:hAnsi="Cambria" w:cstheme="minorHAnsi"/>
          <w:position w:val="-24"/>
          <w:sz w:val="22"/>
        </w:rPr>
        <w:object w:dxaOrig="3860" w:dyaOrig="620" w14:anchorId="26C0F5DA">
          <v:shape id="_x0000_i1033" type="#_x0000_t75" style="width:192.5pt;height:31.5pt" o:ole="">
            <v:imagedata r:id="rId32" o:title=""/>
          </v:shape>
          <o:OLEObject Type="Embed" ProgID="Equation.DSMT4" ShapeID="_x0000_i1033" DrawAspect="Content" ObjectID="_1570398511" r:id="rId56"/>
        </w:object>
      </w:r>
    </w:p>
    <w:p w14:paraId="0135026F" w14:textId="77777777" w:rsidR="00F646CB" w:rsidRPr="0000734F" w:rsidRDefault="00F646CB" w:rsidP="0066028B">
      <w:pPr>
        <w:ind w:left="425"/>
        <w:rPr>
          <w:rFonts w:ascii="Cambria" w:hAnsi="Cambria" w:cstheme="minorHAnsi"/>
          <w:sz w:val="22"/>
        </w:rPr>
      </w:pPr>
      <w:r w:rsidRPr="0000734F">
        <w:rPr>
          <w:rFonts w:ascii="Cambria" w:hAnsi="Cambria" w:cstheme="minorHAnsi"/>
          <w:sz w:val="22"/>
        </w:rPr>
        <w:t>Como se ve, hemos usado diámetros en la fórmula.</w:t>
      </w:r>
    </w:p>
    <w:p w14:paraId="5F4B4285" w14:textId="77777777" w:rsidR="00F646CB" w:rsidRPr="0000734F" w:rsidRDefault="00F646CB" w:rsidP="0066028B">
      <w:pPr>
        <w:ind w:left="425"/>
        <w:rPr>
          <w:rFonts w:ascii="Cambria" w:hAnsi="Cambria" w:cstheme="minorHAnsi"/>
          <w:sz w:val="22"/>
        </w:rPr>
      </w:pPr>
      <w:r w:rsidRPr="0000734F">
        <w:rPr>
          <w:rFonts w:ascii="Cambria" w:hAnsi="Cambria" w:cstheme="minorHAnsi"/>
          <w:sz w:val="22"/>
        </w:rPr>
        <w:t>Ahora, calculamos la superficie anular del émbolo para el retroceso:</w:t>
      </w:r>
    </w:p>
    <w:p w14:paraId="7564F437" w14:textId="77777777" w:rsidR="00F646CB" w:rsidRPr="0000734F" w:rsidRDefault="00F646CB" w:rsidP="0066028B">
      <w:pPr>
        <w:ind w:left="425"/>
        <w:jc w:val="center"/>
        <w:rPr>
          <w:rFonts w:ascii="Cambria" w:hAnsi="Cambria" w:cstheme="minorHAnsi"/>
          <w:sz w:val="22"/>
        </w:rPr>
      </w:pPr>
      <w:r w:rsidRPr="0000734F">
        <w:rPr>
          <w:rFonts w:ascii="Cambria" w:hAnsi="Cambria" w:cstheme="minorHAnsi"/>
          <w:position w:val="-22"/>
          <w:sz w:val="22"/>
        </w:rPr>
        <w:object w:dxaOrig="6000" w:dyaOrig="620" w14:anchorId="53A46C55">
          <v:shape id="_x0000_i1034" type="#_x0000_t75" style="width:300pt;height:31.5pt" o:ole="">
            <v:imagedata r:id="rId57" o:title=""/>
          </v:shape>
          <o:OLEObject Type="Embed" ProgID="Equation.2" ShapeID="_x0000_i1034" DrawAspect="Content" ObjectID="_1570398512" r:id="rId58"/>
        </w:object>
      </w:r>
    </w:p>
    <w:p w14:paraId="57D488ED" w14:textId="77777777" w:rsidR="00F646CB" w:rsidRPr="0000734F" w:rsidRDefault="00F646CB" w:rsidP="0066028B">
      <w:pPr>
        <w:ind w:left="425"/>
        <w:rPr>
          <w:rFonts w:ascii="Cambria" w:hAnsi="Cambria" w:cstheme="minorHAnsi"/>
          <w:sz w:val="22"/>
        </w:rPr>
      </w:pPr>
      <w:r w:rsidRPr="0000734F">
        <w:rPr>
          <w:rFonts w:ascii="Cambria" w:hAnsi="Cambria" w:cstheme="minorHAnsi"/>
          <w:sz w:val="22"/>
        </w:rPr>
        <w:t>La fuerza teórica de empuje en el avance será pues:</w:t>
      </w:r>
    </w:p>
    <w:p w14:paraId="010AEC07" w14:textId="77777777" w:rsidR="00F646CB" w:rsidRPr="0000734F" w:rsidRDefault="00F646CB" w:rsidP="0066028B">
      <w:pPr>
        <w:ind w:left="425"/>
        <w:jc w:val="center"/>
        <w:rPr>
          <w:rFonts w:ascii="Cambria" w:hAnsi="Cambria" w:cstheme="minorHAnsi"/>
          <w:sz w:val="22"/>
        </w:rPr>
      </w:pPr>
      <w:proofErr w:type="spellStart"/>
      <w:r w:rsidRPr="0000734F">
        <w:rPr>
          <w:rFonts w:ascii="Cambria" w:hAnsi="Cambria" w:cstheme="minorHAnsi"/>
          <w:sz w:val="22"/>
        </w:rPr>
        <w:t>F</w:t>
      </w:r>
      <w:r w:rsidRPr="0000734F">
        <w:rPr>
          <w:rFonts w:ascii="Cambria" w:hAnsi="Cambria" w:cstheme="minorHAnsi"/>
          <w:sz w:val="22"/>
          <w:vertAlign w:val="subscript"/>
        </w:rPr>
        <w:t>teórica</w:t>
      </w:r>
      <w:proofErr w:type="spellEnd"/>
      <w:r w:rsidRPr="0000734F">
        <w:rPr>
          <w:rFonts w:ascii="Cambria" w:hAnsi="Cambria" w:cstheme="minorHAnsi"/>
          <w:sz w:val="22"/>
        </w:rPr>
        <w:t xml:space="preserve"> = S</w:t>
      </w:r>
      <w:r w:rsidRPr="0000734F">
        <w:rPr>
          <w:rFonts w:ascii="Cambria" w:hAnsi="Cambria" w:cstheme="minorHAnsi"/>
          <w:sz w:val="22"/>
        </w:rPr>
        <w:sym w:font="Symbol" w:char="F0D7"/>
      </w:r>
      <w:r w:rsidRPr="0000734F">
        <w:rPr>
          <w:rFonts w:ascii="Cambria" w:hAnsi="Cambria" w:cstheme="minorHAnsi"/>
          <w:sz w:val="22"/>
        </w:rPr>
        <w:t xml:space="preserve">p = 50,266 </w:t>
      </w:r>
      <w:r w:rsidRPr="0000734F">
        <w:rPr>
          <w:rFonts w:ascii="Cambria" w:hAnsi="Cambria" w:cstheme="minorHAnsi"/>
          <w:sz w:val="22"/>
        </w:rPr>
        <w:sym w:font="Symbol" w:char="F0D7"/>
      </w:r>
      <w:r w:rsidRPr="0000734F">
        <w:rPr>
          <w:rFonts w:ascii="Cambria" w:hAnsi="Cambria" w:cstheme="minorHAnsi"/>
          <w:sz w:val="22"/>
        </w:rPr>
        <w:t xml:space="preserve"> 6 = </w:t>
      </w:r>
      <w:r w:rsidRPr="0000734F">
        <w:rPr>
          <w:rFonts w:ascii="Cambria" w:hAnsi="Cambria" w:cstheme="minorHAnsi"/>
          <w:color w:val="000000"/>
          <w:sz w:val="22"/>
        </w:rPr>
        <w:t xml:space="preserve">301,6 </w:t>
      </w:r>
      <w:proofErr w:type="spellStart"/>
      <w:r w:rsidRPr="0000734F">
        <w:rPr>
          <w:rFonts w:ascii="Cambria" w:hAnsi="Cambria" w:cstheme="minorHAnsi"/>
          <w:color w:val="000000"/>
          <w:sz w:val="22"/>
        </w:rPr>
        <w:t>Kp</w:t>
      </w:r>
      <w:proofErr w:type="spellEnd"/>
    </w:p>
    <w:p w14:paraId="6C731EFC" w14:textId="77777777" w:rsidR="00F646CB" w:rsidRPr="0000734F" w:rsidRDefault="00F646CB" w:rsidP="0066028B">
      <w:pPr>
        <w:ind w:left="425"/>
        <w:rPr>
          <w:rFonts w:ascii="Cambria" w:hAnsi="Cambria" w:cstheme="minorHAnsi"/>
          <w:sz w:val="22"/>
        </w:rPr>
      </w:pPr>
      <w:r w:rsidRPr="0000734F">
        <w:rPr>
          <w:rFonts w:ascii="Cambria" w:hAnsi="Cambria" w:cstheme="minorHAnsi"/>
          <w:sz w:val="22"/>
        </w:rPr>
        <w:t>Si suponemos que el rozamiento es el 10% de la fuerza teórica, entonces</w:t>
      </w:r>
    </w:p>
    <w:p w14:paraId="08DC9B5E" w14:textId="4093FD4A" w:rsidR="00F646CB" w:rsidRPr="0000734F" w:rsidRDefault="00F646CB" w:rsidP="0066028B">
      <w:pPr>
        <w:ind w:left="425"/>
        <w:jc w:val="center"/>
        <w:rPr>
          <w:rFonts w:ascii="Cambria" w:hAnsi="Cambria" w:cstheme="minorHAnsi"/>
          <w:sz w:val="22"/>
        </w:rPr>
      </w:pPr>
      <w:proofErr w:type="spellStart"/>
      <w:r w:rsidRPr="0000734F">
        <w:rPr>
          <w:rFonts w:ascii="Cambria" w:hAnsi="Cambria" w:cstheme="minorHAnsi"/>
          <w:sz w:val="22"/>
        </w:rPr>
        <w:t>F</w:t>
      </w:r>
      <w:r w:rsidRPr="0000734F">
        <w:rPr>
          <w:rFonts w:ascii="Cambria" w:hAnsi="Cambria" w:cstheme="minorHAnsi"/>
          <w:sz w:val="22"/>
          <w:vertAlign w:val="subscript"/>
        </w:rPr>
        <w:t>rozamiento</w:t>
      </w:r>
      <w:proofErr w:type="spellEnd"/>
      <w:r w:rsidRPr="0000734F">
        <w:rPr>
          <w:rFonts w:ascii="Cambria" w:hAnsi="Cambria" w:cstheme="minorHAnsi"/>
          <w:sz w:val="22"/>
        </w:rPr>
        <w:t xml:space="preserve"> = 30,16 </w:t>
      </w:r>
      <w:proofErr w:type="spellStart"/>
      <w:r w:rsidRPr="0000734F">
        <w:rPr>
          <w:rFonts w:ascii="Cambria" w:hAnsi="Cambria" w:cstheme="minorHAnsi"/>
          <w:sz w:val="22"/>
        </w:rPr>
        <w:t>Kp</w:t>
      </w:r>
      <w:proofErr w:type="spellEnd"/>
    </w:p>
    <w:p w14:paraId="12410CF0" w14:textId="77777777" w:rsidR="00F646CB" w:rsidRPr="0000734F" w:rsidRDefault="00F646CB" w:rsidP="0066028B">
      <w:pPr>
        <w:ind w:left="425"/>
        <w:rPr>
          <w:rFonts w:ascii="Cambria" w:hAnsi="Cambria" w:cstheme="minorHAnsi"/>
          <w:sz w:val="22"/>
        </w:rPr>
      </w:pPr>
      <w:r w:rsidRPr="0000734F">
        <w:rPr>
          <w:rFonts w:ascii="Cambria" w:hAnsi="Cambria" w:cstheme="minorHAnsi"/>
          <w:sz w:val="22"/>
        </w:rPr>
        <w:t>Luego la fuerza real de avance del émbolo es:</w:t>
      </w:r>
    </w:p>
    <w:p w14:paraId="560ED718" w14:textId="0868E9E9" w:rsidR="00F646CB" w:rsidRPr="0000734F" w:rsidRDefault="00F646CB" w:rsidP="0066028B">
      <w:pPr>
        <w:ind w:left="425"/>
        <w:jc w:val="center"/>
        <w:rPr>
          <w:rFonts w:ascii="Cambria" w:hAnsi="Cambria" w:cstheme="minorHAnsi"/>
          <w:sz w:val="22"/>
        </w:rPr>
      </w:pPr>
      <w:r w:rsidRPr="0000734F">
        <w:rPr>
          <w:rFonts w:ascii="Cambria" w:hAnsi="Cambria" w:cstheme="minorHAnsi"/>
          <w:sz w:val="22"/>
        </w:rPr>
        <w:t>F</w:t>
      </w:r>
      <w:r w:rsidRPr="0000734F">
        <w:rPr>
          <w:rFonts w:ascii="Cambria" w:hAnsi="Cambria" w:cstheme="minorHAnsi"/>
          <w:sz w:val="22"/>
          <w:vertAlign w:val="subscript"/>
        </w:rPr>
        <w:t>r</w:t>
      </w:r>
      <w:r w:rsidRPr="0000734F">
        <w:rPr>
          <w:rFonts w:ascii="Cambria" w:hAnsi="Cambria" w:cstheme="minorHAnsi"/>
          <w:sz w:val="22"/>
        </w:rPr>
        <w:t xml:space="preserve"> = 301,6 - 30,16 = 271,44 </w:t>
      </w:r>
      <w:proofErr w:type="spellStart"/>
      <w:r w:rsidRPr="0000734F">
        <w:rPr>
          <w:rFonts w:ascii="Cambria" w:hAnsi="Cambria" w:cstheme="minorHAnsi"/>
          <w:sz w:val="22"/>
        </w:rPr>
        <w:t>Kp</w:t>
      </w:r>
      <w:proofErr w:type="spellEnd"/>
    </w:p>
    <w:p w14:paraId="125E8BC3" w14:textId="77777777" w:rsidR="00F646CB" w:rsidRPr="0000734F" w:rsidRDefault="00F646CB" w:rsidP="0066028B">
      <w:pPr>
        <w:ind w:left="425"/>
        <w:rPr>
          <w:rFonts w:ascii="Cambria" w:hAnsi="Cambria" w:cstheme="minorHAnsi"/>
          <w:sz w:val="22"/>
        </w:rPr>
      </w:pPr>
      <w:r w:rsidRPr="0000734F">
        <w:rPr>
          <w:rFonts w:ascii="Cambria" w:hAnsi="Cambria" w:cstheme="minorHAnsi"/>
          <w:sz w:val="22"/>
        </w:rPr>
        <w:t>La fuerza teórica en el retroceso es:</w:t>
      </w:r>
    </w:p>
    <w:p w14:paraId="22AB57C7" w14:textId="77777777" w:rsidR="00F646CB" w:rsidRPr="0000734F" w:rsidRDefault="00F646CB" w:rsidP="0066028B">
      <w:pPr>
        <w:ind w:left="425"/>
        <w:jc w:val="center"/>
        <w:rPr>
          <w:rFonts w:ascii="Cambria" w:hAnsi="Cambria" w:cstheme="minorHAnsi"/>
          <w:color w:val="000000"/>
          <w:sz w:val="22"/>
        </w:rPr>
      </w:pPr>
      <w:proofErr w:type="spellStart"/>
      <w:r w:rsidRPr="0000734F">
        <w:rPr>
          <w:rFonts w:ascii="Cambria" w:hAnsi="Cambria" w:cstheme="minorHAnsi"/>
          <w:sz w:val="22"/>
        </w:rPr>
        <w:t>F'</w:t>
      </w:r>
      <w:r w:rsidRPr="0000734F">
        <w:rPr>
          <w:rFonts w:ascii="Cambria" w:hAnsi="Cambria" w:cstheme="minorHAnsi"/>
          <w:sz w:val="22"/>
          <w:vertAlign w:val="subscript"/>
        </w:rPr>
        <w:t>teórica</w:t>
      </w:r>
      <w:proofErr w:type="spellEnd"/>
      <w:r w:rsidRPr="0000734F">
        <w:rPr>
          <w:rFonts w:ascii="Cambria" w:hAnsi="Cambria" w:cstheme="minorHAnsi"/>
          <w:sz w:val="22"/>
        </w:rPr>
        <w:t xml:space="preserve"> = 45,367 </w:t>
      </w:r>
      <w:r w:rsidRPr="0000734F">
        <w:rPr>
          <w:rFonts w:ascii="Cambria" w:hAnsi="Cambria" w:cstheme="minorHAnsi"/>
          <w:sz w:val="22"/>
        </w:rPr>
        <w:sym w:font="Symbol" w:char="F0D7"/>
      </w:r>
      <w:r w:rsidRPr="0000734F">
        <w:rPr>
          <w:rFonts w:ascii="Cambria" w:hAnsi="Cambria" w:cstheme="minorHAnsi"/>
          <w:sz w:val="22"/>
        </w:rPr>
        <w:t xml:space="preserve"> 6 = </w:t>
      </w:r>
      <w:r w:rsidRPr="0000734F">
        <w:rPr>
          <w:rFonts w:ascii="Cambria" w:hAnsi="Cambria" w:cstheme="minorHAnsi"/>
          <w:color w:val="000000"/>
          <w:sz w:val="22"/>
        </w:rPr>
        <w:t xml:space="preserve">272,141 </w:t>
      </w:r>
      <w:proofErr w:type="spellStart"/>
      <w:r w:rsidRPr="0000734F">
        <w:rPr>
          <w:rFonts w:ascii="Cambria" w:hAnsi="Cambria" w:cstheme="minorHAnsi"/>
          <w:color w:val="000000"/>
          <w:sz w:val="22"/>
        </w:rPr>
        <w:t>Kp</w:t>
      </w:r>
      <w:proofErr w:type="spellEnd"/>
    </w:p>
    <w:p w14:paraId="0B75C0A4" w14:textId="3BE243F2" w:rsidR="00F646CB" w:rsidRPr="0000734F" w:rsidRDefault="00F646CB" w:rsidP="0066028B">
      <w:pPr>
        <w:ind w:left="425"/>
        <w:rPr>
          <w:rFonts w:ascii="Cambria" w:hAnsi="Cambria" w:cstheme="minorHAnsi"/>
          <w:color w:val="000000"/>
          <w:sz w:val="22"/>
        </w:rPr>
      </w:pPr>
      <w:r w:rsidRPr="0000734F">
        <w:rPr>
          <w:rFonts w:ascii="Cambria" w:hAnsi="Cambria" w:cstheme="minorHAnsi"/>
          <w:color w:val="000000"/>
          <w:sz w:val="22"/>
        </w:rPr>
        <w:t>Luego suponiendo, igual que antes que el rozamiento es el 10%:</w:t>
      </w:r>
    </w:p>
    <w:p w14:paraId="3F6C07A7" w14:textId="77777777" w:rsidR="00F646CB" w:rsidRPr="0000734F" w:rsidRDefault="00F646CB" w:rsidP="0066028B">
      <w:pPr>
        <w:ind w:left="425"/>
        <w:jc w:val="center"/>
        <w:rPr>
          <w:rFonts w:ascii="Cambria" w:hAnsi="Cambria" w:cstheme="minorHAnsi"/>
          <w:color w:val="000000"/>
          <w:sz w:val="22"/>
        </w:rPr>
      </w:pPr>
      <w:proofErr w:type="spellStart"/>
      <w:r w:rsidRPr="0000734F">
        <w:rPr>
          <w:rFonts w:ascii="Cambria" w:hAnsi="Cambria" w:cstheme="minorHAnsi"/>
          <w:color w:val="000000"/>
          <w:sz w:val="22"/>
        </w:rPr>
        <w:t>F</w:t>
      </w:r>
      <w:r w:rsidRPr="0000734F">
        <w:rPr>
          <w:rFonts w:ascii="Cambria" w:hAnsi="Cambria" w:cstheme="minorHAnsi"/>
          <w:color w:val="000000"/>
          <w:sz w:val="22"/>
          <w:vertAlign w:val="subscript"/>
        </w:rPr>
        <w:t>rozamiento</w:t>
      </w:r>
      <w:proofErr w:type="spellEnd"/>
      <w:r w:rsidRPr="0000734F">
        <w:rPr>
          <w:rFonts w:ascii="Cambria" w:hAnsi="Cambria" w:cstheme="minorHAnsi"/>
          <w:color w:val="000000"/>
          <w:sz w:val="22"/>
        </w:rPr>
        <w:t xml:space="preserve"> = 27,2 </w:t>
      </w:r>
      <w:proofErr w:type="spellStart"/>
      <w:r w:rsidRPr="0000734F">
        <w:rPr>
          <w:rFonts w:ascii="Cambria" w:hAnsi="Cambria" w:cstheme="minorHAnsi"/>
          <w:color w:val="000000"/>
          <w:sz w:val="22"/>
        </w:rPr>
        <w:t>Kp</w:t>
      </w:r>
      <w:proofErr w:type="spellEnd"/>
    </w:p>
    <w:p w14:paraId="5E80BBFD" w14:textId="77777777" w:rsidR="00F646CB" w:rsidRPr="0000734F" w:rsidRDefault="00F646CB" w:rsidP="0066028B">
      <w:pPr>
        <w:ind w:left="425"/>
        <w:rPr>
          <w:rFonts w:ascii="Cambria" w:hAnsi="Cambria" w:cstheme="minorHAnsi"/>
          <w:color w:val="000000"/>
          <w:sz w:val="22"/>
        </w:rPr>
      </w:pPr>
      <w:r w:rsidRPr="0000734F">
        <w:rPr>
          <w:rFonts w:ascii="Cambria" w:hAnsi="Cambria" w:cstheme="minorHAnsi"/>
          <w:color w:val="000000"/>
          <w:sz w:val="22"/>
        </w:rPr>
        <w:t>Así pues, la fuerza real en el retroceso se obtiene restando ambas:</w:t>
      </w:r>
    </w:p>
    <w:p w14:paraId="3F43B329" w14:textId="2EE0B2AC" w:rsidR="00341FBD" w:rsidRPr="0000734F" w:rsidRDefault="00F646CB" w:rsidP="0066028B">
      <w:pPr>
        <w:ind w:left="425"/>
        <w:jc w:val="center"/>
        <w:rPr>
          <w:rFonts w:ascii="Cambria" w:hAnsi="Cambria" w:cstheme="minorHAnsi"/>
          <w:color w:val="000000"/>
          <w:sz w:val="22"/>
        </w:rPr>
      </w:pPr>
      <w:proofErr w:type="spellStart"/>
      <w:r w:rsidRPr="0000734F">
        <w:rPr>
          <w:rFonts w:ascii="Cambria" w:hAnsi="Cambria" w:cstheme="minorHAnsi"/>
          <w:color w:val="000000"/>
          <w:sz w:val="22"/>
        </w:rPr>
        <w:t>F'</w:t>
      </w:r>
      <w:r w:rsidRPr="0000734F">
        <w:rPr>
          <w:rFonts w:ascii="Cambria" w:hAnsi="Cambria" w:cstheme="minorHAnsi"/>
          <w:color w:val="000000"/>
          <w:sz w:val="22"/>
          <w:vertAlign w:val="subscript"/>
        </w:rPr>
        <w:t>r</w:t>
      </w:r>
      <w:proofErr w:type="spellEnd"/>
      <w:r w:rsidRPr="0000734F">
        <w:rPr>
          <w:rFonts w:ascii="Cambria" w:hAnsi="Cambria" w:cstheme="minorHAnsi"/>
          <w:color w:val="000000"/>
          <w:sz w:val="22"/>
        </w:rPr>
        <w:t xml:space="preserve"> = 272,141 - 27,2 = 244,941 </w:t>
      </w:r>
      <w:proofErr w:type="spellStart"/>
      <w:r w:rsidRPr="0000734F">
        <w:rPr>
          <w:rFonts w:ascii="Cambria" w:hAnsi="Cambria" w:cstheme="minorHAnsi"/>
          <w:color w:val="000000"/>
          <w:sz w:val="22"/>
        </w:rPr>
        <w:t>Kp</w:t>
      </w:r>
      <w:proofErr w:type="spellEnd"/>
    </w:p>
    <w:p w14:paraId="233D1373" w14:textId="77777777" w:rsidR="00341FBD" w:rsidRPr="0000734F" w:rsidRDefault="00341FBD" w:rsidP="00341FBD">
      <w:pPr>
        <w:spacing w:after="200" w:line="276" w:lineRule="auto"/>
        <w:ind w:left="852" w:hanging="426"/>
        <w:contextualSpacing/>
        <w:rPr>
          <w:rFonts w:ascii="Cambria" w:hAnsi="Cambria"/>
          <w:sz w:val="22"/>
        </w:rPr>
      </w:pPr>
    </w:p>
    <w:p w14:paraId="21B2D755" w14:textId="4DE4180B" w:rsidR="005E5E45" w:rsidRPr="0000734F" w:rsidRDefault="005E5E45" w:rsidP="005E5E45">
      <w:pPr>
        <w:ind w:left="426" w:hanging="426"/>
        <w:rPr>
          <w:rFonts w:ascii="Cambria" w:hAnsi="Cambria"/>
          <w:b/>
          <w:bCs/>
          <w:sz w:val="22"/>
        </w:rPr>
      </w:pPr>
      <w:r w:rsidRPr="0000734F">
        <w:rPr>
          <w:rFonts w:ascii="Cambria" w:hAnsi="Cambria"/>
          <w:b/>
          <w:bCs/>
          <w:sz w:val="22"/>
        </w:rPr>
        <w:t>11.</w:t>
      </w:r>
      <w:r w:rsidRPr="0000734F">
        <w:rPr>
          <w:rFonts w:ascii="Cambria" w:hAnsi="Cambria"/>
          <w:b/>
          <w:bCs/>
          <w:sz w:val="22"/>
        </w:rPr>
        <w:tab/>
        <w:t xml:space="preserve">Un cilindro de doble efecto se mueve con aire comprimido. El diámetro del émbolo es de 63 mm, el diámetro del vástago mide 20 mm, la presión de trabajo es de 6 bar y la carrera de 500 </w:t>
      </w:r>
      <w:proofErr w:type="spellStart"/>
      <w:r w:rsidRPr="0000734F">
        <w:rPr>
          <w:rFonts w:ascii="Cambria" w:hAnsi="Cambria"/>
          <w:b/>
          <w:bCs/>
          <w:sz w:val="22"/>
        </w:rPr>
        <w:t>mm.</w:t>
      </w:r>
      <w:proofErr w:type="spellEnd"/>
      <w:r w:rsidRPr="0000734F">
        <w:rPr>
          <w:rFonts w:ascii="Cambria" w:hAnsi="Cambria"/>
          <w:b/>
          <w:bCs/>
          <w:sz w:val="22"/>
        </w:rPr>
        <w:t xml:space="preserve"> Se quiere conocer el volumen de aire, en condiciones normales y temperatura constante, que se necesita para este cilindro.</w:t>
      </w:r>
    </w:p>
    <w:p w14:paraId="7D620A60" w14:textId="57981E59" w:rsidR="002A7830" w:rsidRPr="0000734F" w:rsidRDefault="002A7830" w:rsidP="00DF26B5">
      <w:pPr>
        <w:spacing w:after="0"/>
        <w:ind w:left="426"/>
        <w:rPr>
          <w:rFonts w:ascii="Cambria" w:hAnsi="Cambria" w:cstheme="minorHAnsi"/>
          <w:sz w:val="22"/>
        </w:rPr>
      </w:pPr>
      <w:r w:rsidRPr="0000734F">
        <w:rPr>
          <w:rFonts w:ascii="Cambria" w:hAnsi="Cambria" w:cstheme="minorHAnsi"/>
          <w:sz w:val="22"/>
        </w:rPr>
        <w:t>En primer lugar, por ser un cilindro de doble efecto, calculamos el volumen de ambas cámaras</w:t>
      </w:r>
      <w:r w:rsidR="00F202D0" w:rsidRPr="0000734F">
        <w:rPr>
          <w:rFonts w:ascii="Cambria" w:hAnsi="Cambria" w:cstheme="minorHAnsi"/>
          <w:sz w:val="22"/>
        </w:rPr>
        <w:t xml:space="preserve">. </w:t>
      </w:r>
      <w:r w:rsidRPr="0000734F">
        <w:rPr>
          <w:rFonts w:ascii="Cambria" w:hAnsi="Cambria" w:cstheme="minorHAnsi"/>
          <w:sz w:val="22"/>
        </w:rPr>
        <w:t>En la cámara de avance el volumen será:</w:t>
      </w:r>
    </w:p>
    <w:p w14:paraId="3534EDA0" w14:textId="77777777" w:rsidR="002A7830" w:rsidRPr="0000734F" w:rsidRDefault="002A7830" w:rsidP="00DF26B5">
      <w:pPr>
        <w:spacing w:after="0"/>
        <w:ind w:left="426"/>
        <w:rPr>
          <w:rFonts w:ascii="Cambria" w:hAnsi="Cambria" w:cstheme="minorHAnsi"/>
          <w:sz w:val="22"/>
        </w:rPr>
      </w:pPr>
    </w:p>
    <w:p w14:paraId="4A8CEA91" w14:textId="77777777" w:rsidR="002A7830" w:rsidRPr="0000734F" w:rsidRDefault="002A7830" w:rsidP="00DF26B5">
      <w:pPr>
        <w:spacing w:after="0"/>
        <w:ind w:left="426"/>
        <w:jc w:val="center"/>
        <w:rPr>
          <w:rFonts w:ascii="Cambria" w:hAnsi="Cambria" w:cstheme="minorHAnsi"/>
          <w:sz w:val="22"/>
        </w:rPr>
      </w:pPr>
      <w:r w:rsidRPr="0000734F">
        <w:rPr>
          <w:rFonts w:ascii="Cambria" w:hAnsi="Cambria" w:cstheme="minorHAnsi"/>
          <w:position w:val="-24"/>
          <w:sz w:val="22"/>
        </w:rPr>
        <w:object w:dxaOrig="4239" w:dyaOrig="660" w14:anchorId="4AD80040">
          <v:shape id="_x0000_i1035" type="#_x0000_t75" style="width:212pt;height:33.5pt" o:ole="">
            <v:imagedata r:id="rId59" o:title=""/>
          </v:shape>
          <o:OLEObject Type="Embed" ProgID="Equation.3" ShapeID="_x0000_i1035" DrawAspect="Content" ObjectID="_1570398513" r:id="rId60"/>
        </w:object>
      </w:r>
    </w:p>
    <w:p w14:paraId="1B0F958B" w14:textId="77777777" w:rsidR="002A7830" w:rsidRPr="0000734F" w:rsidRDefault="002A7830" w:rsidP="00DF26B5">
      <w:pPr>
        <w:spacing w:after="0"/>
        <w:ind w:left="426"/>
        <w:jc w:val="center"/>
        <w:rPr>
          <w:rFonts w:ascii="Cambria" w:hAnsi="Cambria" w:cstheme="minorHAnsi"/>
          <w:sz w:val="22"/>
        </w:rPr>
      </w:pPr>
    </w:p>
    <w:p w14:paraId="3FE8B94E" w14:textId="77777777" w:rsidR="002A7830" w:rsidRPr="0000734F" w:rsidRDefault="002A7830" w:rsidP="00DF26B5">
      <w:pPr>
        <w:spacing w:after="0"/>
        <w:ind w:left="426"/>
        <w:rPr>
          <w:rFonts w:ascii="Cambria" w:hAnsi="Cambria" w:cstheme="minorHAnsi"/>
          <w:sz w:val="22"/>
        </w:rPr>
      </w:pPr>
      <w:r w:rsidRPr="0000734F">
        <w:rPr>
          <w:rFonts w:ascii="Cambria" w:hAnsi="Cambria" w:cstheme="minorHAnsi"/>
          <w:sz w:val="22"/>
        </w:rPr>
        <w:t>Análogamente, calculamos el volumen en la cámara de retroceso:</w:t>
      </w:r>
    </w:p>
    <w:p w14:paraId="5E19CDEF" w14:textId="77777777" w:rsidR="002A7830" w:rsidRPr="0000734F" w:rsidRDefault="002A7830" w:rsidP="00DF26B5">
      <w:pPr>
        <w:spacing w:after="0"/>
        <w:ind w:left="426"/>
        <w:rPr>
          <w:rFonts w:ascii="Cambria" w:hAnsi="Cambria" w:cstheme="minorHAnsi"/>
          <w:sz w:val="22"/>
        </w:rPr>
      </w:pPr>
    </w:p>
    <w:p w14:paraId="1EFE398B" w14:textId="77777777" w:rsidR="002A7830" w:rsidRPr="0000734F" w:rsidRDefault="002A7830" w:rsidP="00DF26B5">
      <w:pPr>
        <w:spacing w:after="0"/>
        <w:ind w:left="426"/>
        <w:jc w:val="center"/>
        <w:rPr>
          <w:rFonts w:ascii="Cambria" w:hAnsi="Cambria" w:cstheme="minorHAnsi"/>
          <w:sz w:val="22"/>
        </w:rPr>
      </w:pPr>
      <w:r w:rsidRPr="0000734F">
        <w:rPr>
          <w:rFonts w:ascii="Cambria" w:hAnsi="Cambria" w:cstheme="minorHAnsi"/>
          <w:position w:val="-24"/>
          <w:sz w:val="22"/>
        </w:rPr>
        <w:object w:dxaOrig="5160" w:dyaOrig="620" w14:anchorId="5B8E6134">
          <v:shape id="_x0000_i1036" type="#_x0000_t75" style="width:258pt;height:31.5pt" o:ole="">
            <v:imagedata r:id="rId61" o:title=""/>
          </v:shape>
          <o:OLEObject Type="Embed" ProgID="Equation.3" ShapeID="_x0000_i1036" DrawAspect="Content" ObjectID="_1570398514" r:id="rId62"/>
        </w:object>
      </w:r>
    </w:p>
    <w:p w14:paraId="19F25CAB" w14:textId="77777777" w:rsidR="002A7830" w:rsidRPr="0000734F" w:rsidRDefault="002A7830" w:rsidP="00DF26B5">
      <w:pPr>
        <w:spacing w:after="0"/>
        <w:ind w:left="426"/>
        <w:rPr>
          <w:rFonts w:ascii="Cambria" w:hAnsi="Cambria" w:cstheme="minorHAnsi"/>
          <w:sz w:val="22"/>
        </w:rPr>
      </w:pPr>
    </w:p>
    <w:p w14:paraId="01D9D76E" w14:textId="77777777" w:rsidR="002A7830" w:rsidRPr="0000734F" w:rsidRDefault="002A7830" w:rsidP="00DF26B5">
      <w:pPr>
        <w:spacing w:after="0"/>
        <w:ind w:left="426"/>
        <w:rPr>
          <w:rFonts w:ascii="Cambria" w:hAnsi="Cambria" w:cstheme="minorHAnsi"/>
          <w:sz w:val="22"/>
        </w:rPr>
      </w:pPr>
      <w:r w:rsidRPr="0000734F">
        <w:rPr>
          <w:rFonts w:ascii="Cambria" w:hAnsi="Cambria" w:cstheme="minorHAnsi"/>
          <w:sz w:val="22"/>
        </w:rPr>
        <w:t>Sumando las dos expresiones anteriores obtendremos el volumen del cilindro completo:</w:t>
      </w:r>
    </w:p>
    <w:p w14:paraId="1D2A3921" w14:textId="77777777" w:rsidR="002A7830" w:rsidRPr="0000734F" w:rsidRDefault="002A7830" w:rsidP="00DF26B5">
      <w:pPr>
        <w:spacing w:after="0"/>
        <w:ind w:left="426"/>
        <w:rPr>
          <w:rFonts w:ascii="Cambria" w:hAnsi="Cambria" w:cstheme="minorHAnsi"/>
          <w:sz w:val="22"/>
        </w:rPr>
      </w:pPr>
    </w:p>
    <w:p w14:paraId="77DE7A3C" w14:textId="77777777" w:rsidR="002A7830" w:rsidRPr="0000734F" w:rsidRDefault="002A7830" w:rsidP="00DF26B5">
      <w:pPr>
        <w:spacing w:after="0"/>
        <w:ind w:left="426"/>
        <w:jc w:val="center"/>
        <w:rPr>
          <w:rFonts w:ascii="Cambria" w:hAnsi="Cambria" w:cstheme="minorHAnsi"/>
          <w:sz w:val="22"/>
        </w:rPr>
      </w:pPr>
      <w:proofErr w:type="spellStart"/>
      <w:r w:rsidRPr="0000734F">
        <w:rPr>
          <w:rFonts w:ascii="Cambria" w:hAnsi="Cambria" w:cstheme="minorHAnsi"/>
          <w:sz w:val="22"/>
        </w:rPr>
        <w:t>V</w:t>
      </w:r>
      <w:r w:rsidRPr="0000734F">
        <w:rPr>
          <w:rFonts w:ascii="Cambria" w:hAnsi="Cambria" w:cstheme="minorHAnsi"/>
          <w:sz w:val="22"/>
          <w:vertAlign w:val="subscript"/>
        </w:rPr>
        <w:t>cilindro</w:t>
      </w:r>
      <w:proofErr w:type="spellEnd"/>
      <w:r w:rsidRPr="0000734F">
        <w:rPr>
          <w:rFonts w:ascii="Cambria" w:hAnsi="Cambria" w:cstheme="minorHAnsi"/>
          <w:sz w:val="22"/>
        </w:rPr>
        <w:t xml:space="preserve"> = V + V´=1558.62 + 1401.54 = 2960.16 cm</w:t>
      </w:r>
      <w:r w:rsidRPr="0000734F">
        <w:rPr>
          <w:rFonts w:ascii="Cambria" w:hAnsi="Cambria" w:cstheme="minorHAnsi"/>
          <w:sz w:val="22"/>
          <w:vertAlign w:val="superscript"/>
        </w:rPr>
        <w:t>3</w:t>
      </w:r>
    </w:p>
    <w:p w14:paraId="2D043913" w14:textId="77777777" w:rsidR="002A7830" w:rsidRPr="0000734F" w:rsidRDefault="002A7830" w:rsidP="00DF26B5">
      <w:pPr>
        <w:spacing w:after="0"/>
        <w:ind w:left="426"/>
        <w:rPr>
          <w:rFonts w:ascii="Cambria" w:hAnsi="Cambria" w:cstheme="minorHAnsi"/>
          <w:sz w:val="22"/>
        </w:rPr>
      </w:pPr>
    </w:p>
    <w:p w14:paraId="160E4953" w14:textId="77777777" w:rsidR="002A7830" w:rsidRPr="0000734F" w:rsidRDefault="002A7830" w:rsidP="00DF26B5">
      <w:pPr>
        <w:spacing w:after="0"/>
        <w:ind w:left="426"/>
        <w:jc w:val="center"/>
        <w:rPr>
          <w:rFonts w:ascii="Cambria" w:hAnsi="Cambria" w:cstheme="minorHAnsi"/>
          <w:sz w:val="22"/>
        </w:rPr>
      </w:pPr>
    </w:p>
    <w:p w14:paraId="3D1FAA34" w14:textId="77777777" w:rsidR="002A7830" w:rsidRPr="0000734F" w:rsidRDefault="002A7830" w:rsidP="00DF26B5">
      <w:pPr>
        <w:spacing w:after="0"/>
        <w:ind w:left="426"/>
        <w:jc w:val="center"/>
        <w:rPr>
          <w:rFonts w:ascii="Cambria" w:hAnsi="Cambria" w:cstheme="minorHAnsi"/>
          <w:sz w:val="22"/>
        </w:rPr>
      </w:pPr>
      <w:r w:rsidRPr="0000734F">
        <w:rPr>
          <w:rFonts w:ascii="Cambria" w:hAnsi="Cambria" w:cstheme="minorHAnsi"/>
          <w:sz w:val="22"/>
        </w:rPr>
        <w:lastRenderedPageBreak/>
        <w:t xml:space="preserve">Este mismo resultado se habría obtenido usando la fórmula: </w:t>
      </w:r>
      <w:r w:rsidRPr="0000734F">
        <w:rPr>
          <w:rFonts w:ascii="Cambria" w:hAnsi="Cambria" w:cstheme="minorHAnsi"/>
          <w:position w:val="-24"/>
          <w:sz w:val="22"/>
        </w:rPr>
        <w:object w:dxaOrig="2420" w:dyaOrig="620" w14:anchorId="0033EC73">
          <v:shape id="_x0000_i1037" type="#_x0000_t75" style="width:120.5pt;height:31.5pt" o:ole="">
            <v:imagedata r:id="rId63" o:title=""/>
          </v:shape>
          <o:OLEObject Type="Embed" ProgID="Equation.3" ShapeID="_x0000_i1037" DrawAspect="Content" ObjectID="_1570398515" r:id="rId64"/>
        </w:object>
      </w:r>
    </w:p>
    <w:p w14:paraId="02D15773" w14:textId="77777777" w:rsidR="002A7830" w:rsidRPr="0000734F" w:rsidRDefault="002A7830" w:rsidP="00DF26B5">
      <w:pPr>
        <w:spacing w:after="0"/>
        <w:ind w:left="426"/>
        <w:rPr>
          <w:rFonts w:ascii="Cambria" w:hAnsi="Cambria" w:cstheme="minorHAnsi"/>
          <w:sz w:val="22"/>
        </w:rPr>
      </w:pPr>
    </w:p>
    <w:p w14:paraId="34147FFD" w14:textId="77777777" w:rsidR="002A7830" w:rsidRPr="0000734F" w:rsidRDefault="002A7830" w:rsidP="00DF26B5">
      <w:pPr>
        <w:spacing w:after="0"/>
        <w:ind w:left="426"/>
        <w:rPr>
          <w:rFonts w:ascii="Cambria" w:hAnsi="Cambria" w:cstheme="minorHAnsi"/>
          <w:sz w:val="22"/>
        </w:rPr>
      </w:pPr>
      <w:r w:rsidRPr="0000734F">
        <w:rPr>
          <w:rFonts w:ascii="Cambria" w:hAnsi="Cambria" w:cstheme="minorHAnsi"/>
          <w:sz w:val="22"/>
        </w:rPr>
        <w:t xml:space="preserve">Si suponemos una presión atmosférica de 1 </w:t>
      </w:r>
      <w:proofErr w:type="spellStart"/>
      <w:r w:rsidRPr="0000734F">
        <w:rPr>
          <w:rFonts w:ascii="Cambria" w:hAnsi="Cambria" w:cstheme="minorHAnsi"/>
          <w:sz w:val="22"/>
        </w:rPr>
        <w:t>Kp</w:t>
      </w:r>
      <w:proofErr w:type="spellEnd"/>
      <w:r w:rsidRPr="0000734F">
        <w:rPr>
          <w:rFonts w:ascii="Cambria" w:hAnsi="Cambria" w:cstheme="minorHAnsi"/>
          <w:sz w:val="22"/>
        </w:rPr>
        <w:t>/cm</w:t>
      </w:r>
      <w:r w:rsidRPr="0000734F">
        <w:rPr>
          <w:rFonts w:ascii="Cambria" w:hAnsi="Cambria" w:cstheme="minorHAnsi"/>
          <w:position w:val="6"/>
          <w:sz w:val="22"/>
        </w:rPr>
        <w:t>2</w:t>
      </w:r>
      <w:r w:rsidRPr="0000734F">
        <w:rPr>
          <w:rFonts w:ascii="Cambria" w:hAnsi="Cambria" w:cstheme="minorHAnsi"/>
          <w:sz w:val="22"/>
        </w:rPr>
        <w:t xml:space="preserve"> el volumen del aire necesario para este cilindro será:</w:t>
      </w:r>
    </w:p>
    <w:p w14:paraId="117EE302" w14:textId="77777777" w:rsidR="002A7830" w:rsidRPr="0000734F" w:rsidRDefault="002A7830" w:rsidP="00DF26B5">
      <w:pPr>
        <w:spacing w:after="0"/>
        <w:ind w:left="426"/>
        <w:rPr>
          <w:rFonts w:ascii="Cambria" w:hAnsi="Cambria" w:cstheme="minorHAnsi"/>
          <w:sz w:val="22"/>
        </w:rPr>
      </w:pPr>
    </w:p>
    <w:p w14:paraId="4BD782E4" w14:textId="77777777" w:rsidR="002A7830" w:rsidRPr="0000734F" w:rsidRDefault="002A7830" w:rsidP="00DF26B5">
      <w:pPr>
        <w:spacing w:after="0"/>
        <w:ind w:left="426"/>
        <w:jc w:val="center"/>
        <w:rPr>
          <w:rFonts w:ascii="Cambria" w:hAnsi="Cambria" w:cstheme="minorHAnsi"/>
          <w:sz w:val="22"/>
        </w:rPr>
      </w:pPr>
      <w:r w:rsidRPr="0000734F">
        <w:rPr>
          <w:rFonts w:ascii="Cambria" w:hAnsi="Cambria" w:cstheme="minorHAnsi"/>
          <w:position w:val="-24"/>
          <w:sz w:val="22"/>
        </w:rPr>
        <w:object w:dxaOrig="4980" w:dyaOrig="620" w14:anchorId="6302A21C">
          <v:shape id="_x0000_i1038" type="#_x0000_t75" style="width:249pt;height:31.5pt" o:ole="">
            <v:imagedata r:id="rId65" o:title=""/>
          </v:shape>
          <o:OLEObject Type="Embed" ProgID="Equation.3" ShapeID="_x0000_i1038" DrawAspect="Content" ObjectID="_1570398516" r:id="rId66"/>
        </w:object>
      </w:r>
      <w:proofErr w:type="gramStart"/>
      <w:r w:rsidRPr="0000734F">
        <w:rPr>
          <w:rFonts w:ascii="Cambria" w:hAnsi="Cambria" w:cstheme="minorHAnsi"/>
          <w:sz w:val="22"/>
        </w:rPr>
        <w:t>litros</w:t>
      </w:r>
      <w:proofErr w:type="gramEnd"/>
    </w:p>
    <w:p w14:paraId="55938B79" w14:textId="77777777" w:rsidR="00341FBD" w:rsidRPr="0000734F" w:rsidRDefault="00341FBD" w:rsidP="00341FBD">
      <w:pPr>
        <w:spacing w:after="200" w:line="276" w:lineRule="auto"/>
        <w:ind w:left="852" w:hanging="426"/>
        <w:contextualSpacing/>
        <w:rPr>
          <w:rFonts w:ascii="Cambria" w:hAnsi="Cambria"/>
          <w:sz w:val="22"/>
        </w:rPr>
      </w:pPr>
    </w:p>
    <w:p w14:paraId="4A97A885" w14:textId="0F03CCE5" w:rsidR="005E5E45" w:rsidRPr="0000734F" w:rsidRDefault="005E5E45" w:rsidP="005E5E45">
      <w:pPr>
        <w:ind w:left="426" w:hanging="426"/>
        <w:rPr>
          <w:rFonts w:ascii="Cambria" w:hAnsi="Cambria"/>
          <w:b/>
          <w:bCs/>
          <w:sz w:val="22"/>
        </w:rPr>
      </w:pPr>
      <w:r w:rsidRPr="0000734F">
        <w:rPr>
          <w:rFonts w:ascii="Cambria" w:hAnsi="Cambria"/>
          <w:b/>
          <w:bCs/>
          <w:sz w:val="22"/>
        </w:rPr>
        <w:t>12.</w:t>
      </w:r>
      <w:r w:rsidRPr="0000734F">
        <w:rPr>
          <w:rFonts w:ascii="Cambria" w:hAnsi="Cambria"/>
          <w:b/>
          <w:bCs/>
          <w:sz w:val="22"/>
        </w:rPr>
        <w:tab/>
        <w:t>Diseña un ciclo automático para un cilindro de doble efecto con órdenes de marcha y paro separadas y orden voluntaria (válvula manual) de bloqueo con fuerza del vástago en cualquier punto de ambas carreras. Incluye unidad de mantenimiento y válvula de toma de comunicación de presión al circuito. Explica qué cambiarías para lograr un bloqueo sin fuerza.</w:t>
      </w:r>
    </w:p>
    <w:p w14:paraId="1FBC900B" w14:textId="64073880" w:rsidR="005C59D2" w:rsidRPr="0000734F" w:rsidRDefault="002660E9" w:rsidP="005C59D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La válvula 1.4</w:t>
      </w:r>
      <w:r w:rsidR="005C59D2" w:rsidRPr="0000734F">
        <w:rPr>
          <w:rFonts w:ascii="Cambria" w:hAnsi="Cambria" w:cstheme="minorHAnsi"/>
          <w:spacing w:val="-3"/>
          <w:sz w:val="22"/>
        </w:rPr>
        <w:t xml:space="preserve"> es la de puesta en marcha del ciclo, mientras que la 1.5 es la de paro. El circuito debe incluir unas válvulas 2/2 normalmente abiertas de bloqueo y de accionamiento neumático, cuyo pilotaje depende del mando manual de la válvula 1.02. En cualquier punto del ciclo, al activar 1.02, se corta el suministro de aire a ambas cámaras y el vástago se bloquea, manteniendo la fuerza (presión en ambas cámaras).</w:t>
      </w:r>
    </w:p>
    <w:p w14:paraId="23EAE17B" w14:textId="77777777" w:rsidR="005C59D2" w:rsidRPr="0000734F" w:rsidRDefault="005C59D2" w:rsidP="005C59D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Para lograr un bloqueo sin fuerza, ambas cámaras deben comunicarse a escape (quedarse sin presión). Esto se consigue cambiando las válvulas 2/2 por unas válvulas 3/2 normalmente abiertas, también de accionamiento neumático.</w:t>
      </w:r>
    </w:p>
    <w:p w14:paraId="04D8FC4F" w14:textId="77777777" w:rsidR="005C59D2" w:rsidRPr="0000734F" w:rsidRDefault="005C59D2" w:rsidP="005C59D2">
      <w:pPr>
        <w:spacing w:after="0"/>
        <w:ind w:left="426"/>
        <w:rPr>
          <w:rFonts w:ascii="Cambria" w:hAnsi="Cambria" w:cstheme="minorHAnsi"/>
          <w:sz w:val="22"/>
        </w:rPr>
      </w:pPr>
    </w:p>
    <w:p w14:paraId="13542743" w14:textId="77777777" w:rsidR="005C59D2" w:rsidRPr="0000734F" w:rsidRDefault="005C59D2" w:rsidP="005C59D2">
      <w:pPr>
        <w:spacing w:after="0"/>
        <w:ind w:left="426"/>
        <w:rPr>
          <w:rFonts w:ascii="Cambria" w:hAnsi="Cambria" w:cstheme="minorHAnsi"/>
          <w:sz w:val="22"/>
        </w:rPr>
      </w:pPr>
      <w:r w:rsidRPr="0000734F">
        <w:rPr>
          <w:rFonts w:ascii="Cambria" w:hAnsi="Cambria" w:cstheme="minorHAnsi"/>
          <w:noProof/>
          <w:sz w:val="22"/>
        </w:rPr>
        <w:lastRenderedPageBreak/>
        <w:drawing>
          <wp:inline distT="0" distB="0" distL="0" distR="0" wp14:anchorId="1E72F089" wp14:editId="3A827E47">
            <wp:extent cx="5400040" cy="4327525"/>
            <wp:effectExtent l="19050" t="0" r="0" b="0"/>
            <wp:docPr id="18" name="3 Imagen" descr="Esquema del ejercicio 12 un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del ejercicio 12 un_07.jpg"/>
                    <pic:cNvPicPr/>
                  </pic:nvPicPr>
                  <pic:blipFill>
                    <a:blip r:embed="rId67" cstate="print"/>
                    <a:stretch>
                      <a:fillRect/>
                    </a:stretch>
                  </pic:blipFill>
                  <pic:spPr>
                    <a:xfrm>
                      <a:off x="0" y="0"/>
                      <a:ext cx="5400040" cy="4327525"/>
                    </a:xfrm>
                    <a:prstGeom prst="rect">
                      <a:avLst/>
                    </a:prstGeom>
                  </pic:spPr>
                </pic:pic>
              </a:graphicData>
            </a:graphic>
          </wp:inline>
        </w:drawing>
      </w:r>
    </w:p>
    <w:p w14:paraId="35029610" w14:textId="77777777" w:rsidR="00341FBD" w:rsidRPr="0000734F" w:rsidRDefault="00341FBD" w:rsidP="00341FBD">
      <w:pPr>
        <w:spacing w:after="200" w:line="276" w:lineRule="auto"/>
        <w:ind w:left="852" w:hanging="426"/>
        <w:contextualSpacing/>
        <w:rPr>
          <w:rFonts w:ascii="Cambria" w:hAnsi="Cambria"/>
          <w:sz w:val="22"/>
        </w:rPr>
      </w:pPr>
    </w:p>
    <w:p w14:paraId="521B53AC" w14:textId="42950458" w:rsidR="00E65DFC" w:rsidRPr="0000734F" w:rsidRDefault="005E5E45" w:rsidP="005E5E45">
      <w:pPr>
        <w:ind w:left="426" w:hanging="426"/>
        <w:rPr>
          <w:rFonts w:ascii="Cambria" w:hAnsi="Cambria"/>
          <w:b/>
          <w:bCs/>
          <w:sz w:val="22"/>
        </w:rPr>
      </w:pPr>
      <w:r w:rsidRPr="0000734F">
        <w:rPr>
          <w:rFonts w:ascii="Cambria" w:hAnsi="Cambria"/>
          <w:b/>
          <w:bCs/>
          <w:sz w:val="22"/>
        </w:rPr>
        <w:t>13.</w:t>
      </w:r>
      <w:r w:rsidRPr="0000734F">
        <w:rPr>
          <w:rFonts w:ascii="Cambria" w:hAnsi="Cambria"/>
          <w:b/>
          <w:bCs/>
          <w:sz w:val="22"/>
        </w:rPr>
        <w:tab/>
        <w:t>Describe el funcionamiento del circuito de la figura indicando también la secuencia de trabajo.</w:t>
      </w:r>
    </w:p>
    <w:p w14:paraId="34EB46C2" w14:textId="7BE46396" w:rsidR="00F177F1" w:rsidRPr="0000734F" w:rsidRDefault="00F177F1" w:rsidP="00F177F1">
      <w:pPr>
        <w:ind w:left="426" w:hanging="426"/>
        <w:jc w:val="center"/>
        <w:rPr>
          <w:rFonts w:ascii="Cambria" w:hAnsi="Cambria"/>
          <w:b/>
          <w:bCs/>
          <w:sz w:val="22"/>
        </w:rPr>
      </w:pPr>
      <w:r w:rsidRPr="0000734F">
        <w:rPr>
          <w:rFonts w:ascii="Cambria" w:hAnsi="Cambria"/>
          <w:b/>
          <w:bCs/>
          <w:noProof/>
          <w:sz w:val="22"/>
        </w:rPr>
        <w:drawing>
          <wp:inline distT="0" distB="0" distL="0" distR="0" wp14:anchorId="7CB722F5" wp14:editId="2D0D855C">
            <wp:extent cx="3910627" cy="3171190"/>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0932" cy="3171437"/>
                    </a:xfrm>
                    <a:prstGeom prst="rect">
                      <a:avLst/>
                    </a:prstGeom>
                    <a:noFill/>
                    <a:ln>
                      <a:noFill/>
                    </a:ln>
                  </pic:spPr>
                </pic:pic>
              </a:graphicData>
            </a:graphic>
          </wp:inline>
        </w:drawing>
      </w:r>
    </w:p>
    <w:p w14:paraId="54EB8C2A" w14:textId="77777777" w:rsidR="00EE55D0" w:rsidRPr="0000734F" w:rsidRDefault="00EE55D0" w:rsidP="00EE55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lastRenderedPageBreak/>
        <w:t>Este circuito representa un ciclo semiautomático con orden de marcha mediante la válvula 1.2. Al activar esta válvula, se conmuta 1.1 a través de 1.4 (que está activada en reposo), porque no hay presión en el pilotaje derecho de 1.1. El vástago del cilindro 1.0 (A) sale, mientras que el de 2.0 se mantiene dentro.</w:t>
      </w:r>
    </w:p>
    <w:p w14:paraId="52EC29EE" w14:textId="77777777" w:rsidR="00EE55D0" w:rsidRPr="0000734F" w:rsidRDefault="00EE55D0" w:rsidP="00EE55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Cuando el vástago alcanza la posición extrema de salida, activa 2.2, que conmuta 2.1 porque el pilotaje opuesto no lleva presión. El vástago de 2.0 sale, mientras que el de 1.0 se mantiene fuera.</w:t>
      </w:r>
    </w:p>
    <w:p w14:paraId="3D5A7120" w14:textId="77777777" w:rsidR="00EE55D0" w:rsidRPr="0000734F" w:rsidRDefault="00EE55D0" w:rsidP="00EE55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El cilindro 2.0 efectúa su carrera de avance hasta que ocurra una de las dos posibilidades siguientes:</w:t>
      </w:r>
    </w:p>
    <w:p w14:paraId="51B2B636" w14:textId="2CD3F0BB" w:rsidR="00EE55D0" w:rsidRPr="0000734F" w:rsidRDefault="00EE55D0" w:rsidP="00EE55D0">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851" w:hanging="425"/>
        <w:rPr>
          <w:rFonts w:ascii="Cambria" w:hAnsi="Cambria" w:cstheme="minorHAnsi"/>
          <w:spacing w:val="-3"/>
          <w:sz w:val="22"/>
        </w:rPr>
      </w:pPr>
      <w:r w:rsidRPr="0000734F">
        <w:rPr>
          <w:rFonts w:ascii="Cambria" w:hAnsi="Cambria" w:cstheme="minorHAnsi"/>
          <w:i/>
          <w:spacing w:val="-3"/>
          <w:sz w:val="22"/>
        </w:rPr>
        <w:t>a)</w:t>
      </w:r>
      <w:r w:rsidRPr="0000734F">
        <w:rPr>
          <w:rFonts w:ascii="Cambria" w:hAnsi="Cambria" w:cstheme="minorHAnsi"/>
          <w:spacing w:val="-3"/>
          <w:sz w:val="22"/>
        </w:rPr>
        <w:tab/>
        <w:t>Que el vástago de 2.0 alcance su posición extrema de salida, activando 2.3 y obteniendo así presión a la salida de la válvula selectora 2.7</w:t>
      </w:r>
    </w:p>
    <w:p w14:paraId="50050A6F" w14:textId="416D965D" w:rsidR="00EE55D0" w:rsidRPr="0000734F" w:rsidRDefault="00EE55D0" w:rsidP="00EE55D0">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851" w:hanging="425"/>
        <w:rPr>
          <w:rFonts w:ascii="Cambria" w:hAnsi="Cambria" w:cstheme="minorHAnsi"/>
          <w:spacing w:val="-3"/>
          <w:sz w:val="22"/>
        </w:rPr>
      </w:pPr>
      <w:r w:rsidRPr="0000734F">
        <w:rPr>
          <w:rFonts w:ascii="Cambria" w:hAnsi="Cambria" w:cstheme="minorHAnsi"/>
          <w:i/>
          <w:spacing w:val="-3"/>
          <w:sz w:val="22"/>
        </w:rPr>
        <w:t>b)</w:t>
      </w:r>
      <w:r w:rsidRPr="0000734F">
        <w:rPr>
          <w:rFonts w:ascii="Cambria" w:hAnsi="Cambria" w:cstheme="minorHAnsi"/>
          <w:spacing w:val="-3"/>
          <w:sz w:val="22"/>
        </w:rPr>
        <w:tab/>
        <w:t>Que la presión de la cámara anterior de 2.0 alcance la presión nominal de la válvula de secuencia 2.5, con lo que la abre y comunica presión a la salida de 2.7.</w:t>
      </w:r>
    </w:p>
    <w:p w14:paraId="5B145A10" w14:textId="77777777" w:rsidR="00EE55D0" w:rsidRPr="0000734F" w:rsidRDefault="00EE55D0" w:rsidP="00EE55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En ambos casos, la presión a la salida de 2.7 pilota la válvula 1.1 (aunque esté presionada 1.2, al estar inactiva 1.4 no llega presión al pilotaje izquierdo de 1.1). El émbolo del cilindro 1.0 inicia la carrera de retroceso. Inmediatamente después de abandonar la posición extrema de salida, se desactiva 2.2, con lo que la presión a la salida de 2.7 puede pilotar 2.1 y hacer regresar el émbolo de 2.0. Existe un pequeño retraso en el tiempo en que inician el retroceso ambos vástagos, pero la carrera la efectúan a la vez.</w:t>
      </w:r>
    </w:p>
    <w:p w14:paraId="62BB623C" w14:textId="77777777" w:rsidR="00EE55D0" w:rsidRPr="0000734F" w:rsidRDefault="00EE55D0" w:rsidP="00EE55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426"/>
        <w:rPr>
          <w:rFonts w:ascii="Cambria" w:hAnsi="Cambria" w:cstheme="minorHAnsi"/>
          <w:spacing w:val="-3"/>
          <w:sz w:val="22"/>
        </w:rPr>
      </w:pPr>
      <w:r w:rsidRPr="0000734F">
        <w:rPr>
          <w:rFonts w:ascii="Cambria" w:hAnsi="Cambria" w:cstheme="minorHAnsi"/>
          <w:spacing w:val="-3"/>
          <w:sz w:val="22"/>
        </w:rPr>
        <w:t>Cuando alcanzan las posiciones extremas de entrada, se mantienen así hasta que se vuelve a activar 1.2.</w:t>
      </w:r>
    </w:p>
    <w:p w14:paraId="44B66BA9" w14:textId="77777777" w:rsidR="00E65DFC" w:rsidRPr="0000734F" w:rsidRDefault="00E65DFC" w:rsidP="00E65DFC">
      <w:pPr>
        <w:spacing w:after="200" w:line="276" w:lineRule="auto"/>
        <w:ind w:left="852" w:hanging="426"/>
        <w:contextualSpacing/>
        <w:rPr>
          <w:rFonts w:ascii="Cambria" w:hAnsi="Cambria"/>
          <w:sz w:val="22"/>
        </w:rPr>
      </w:pPr>
    </w:p>
    <w:p w14:paraId="254D0D22" w14:textId="38D1E319" w:rsidR="00E65DFC" w:rsidRPr="0000734F" w:rsidRDefault="00E65DFC" w:rsidP="003A2C11">
      <w:pPr>
        <w:ind w:left="426" w:hanging="426"/>
        <w:rPr>
          <w:rFonts w:ascii="Cambria" w:hAnsi="Cambria"/>
          <w:b/>
          <w:bCs/>
          <w:sz w:val="22"/>
        </w:rPr>
      </w:pPr>
      <w:r w:rsidRPr="0000734F">
        <w:rPr>
          <w:rFonts w:ascii="Cambria" w:hAnsi="Cambria"/>
          <w:b/>
          <w:bCs/>
          <w:sz w:val="22"/>
        </w:rPr>
        <w:t>1</w:t>
      </w:r>
      <w:r w:rsidR="008B3AAC" w:rsidRPr="0000734F">
        <w:rPr>
          <w:rFonts w:ascii="Cambria" w:hAnsi="Cambria"/>
          <w:b/>
          <w:bCs/>
          <w:sz w:val="22"/>
        </w:rPr>
        <w:t>4</w:t>
      </w:r>
      <w:r w:rsidRPr="0000734F">
        <w:rPr>
          <w:rFonts w:ascii="Cambria" w:hAnsi="Cambria"/>
          <w:b/>
          <w:bCs/>
          <w:sz w:val="22"/>
        </w:rPr>
        <w:t>.</w:t>
      </w:r>
      <w:r w:rsidRPr="0000734F">
        <w:rPr>
          <w:rFonts w:ascii="Cambria" w:hAnsi="Cambria"/>
          <w:b/>
          <w:bCs/>
          <w:sz w:val="22"/>
        </w:rPr>
        <w:tab/>
      </w:r>
      <w:r w:rsidR="003A2C11" w:rsidRPr="0000734F">
        <w:rPr>
          <w:rFonts w:ascii="Cambria" w:hAnsi="Cambria"/>
          <w:b/>
          <w:bCs/>
          <w:sz w:val="22"/>
        </w:rPr>
        <w:t>Describe el funcionamiento del circuito de la figura indicando también la secuencia de trabajo.</w:t>
      </w:r>
    </w:p>
    <w:p w14:paraId="1B91A771" w14:textId="1493464B" w:rsidR="00A860B4" w:rsidRPr="0000734F" w:rsidRDefault="00A860B4" w:rsidP="008B458C">
      <w:pPr>
        <w:ind w:left="426" w:hanging="426"/>
        <w:jc w:val="center"/>
        <w:rPr>
          <w:rFonts w:ascii="Cambria" w:hAnsi="Cambria"/>
          <w:b/>
          <w:bCs/>
          <w:sz w:val="22"/>
        </w:rPr>
      </w:pPr>
      <w:r w:rsidRPr="0000734F">
        <w:rPr>
          <w:rFonts w:ascii="Cambria" w:hAnsi="Cambria"/>
          <w:b/>
          <w:bCs/>
          <w:noProof/>
          <w:sz w:val="22"/>
        </w:rPr>
        <w:drawing>
          <wp:inline distT="0" distB="0" distL="0" distR="0" wp14:anchorId="541B2CF4" wp14:editId="7B51E2AB">
            <wp:extent cx="3856721" cy="3033030"/>
            <wp:effectExtent l="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57593" cy="3033716"/>
                    </a:xfrm>
                    <a:prstGeom prst="rect">
                      <a:avLst/>
                    </a:prstGeom>
                    <a:noFill/>
                    <a:ln>
                      <a:noFill/>
                    </a:ln>
                  </pic:spPr>
                </pic:pic>
              </a:graphicData>
            </a:graphic>
          </wp:inline>
        </w:drawing>
      </w:r>
    </w:p>
    <w:p w14:paraId="51E3030C" w14:textId="77777777" w:rsidR="003F3D61" w:rsidRPr="0000734F" w:rsidRDefault="003F3D61" w:rsidP="003F3D61">
      <w:pPr>
        <w:spacing w:before="100" w:beforeAutospacing="1" w:after="100" w:afterAutospacing="1"/>
        <w:ind w:left="426" w:right="109"/>
        <w:rPr>
          <w:rFonts w:ascii="Cambria" w:hAnsi="Cambria" w:cs="Calibri"/>
          <w:bCs/>
          <w:color w:val="000000"/>
          <w:sz w:val="22"/>
        </w:rPr>
      </w:pPr>
      <w:r w:rsidRPr="0000734F">
        <w:rPr>
          <w:rFonts w:ascii="Cambria" w:hAnsi="Cambria" w:cstheme="minorHAnsi"/>
          <w:sz w:val="22"/>
        </w:rPr>
        <w:t>Por un pequeño error en el dibujo del circuito del ejercicio 14, dicho circuito no tiene funcionalidad. El esquema correcto que deben analizar los alumnos es:</w:t>
      </w:r>
    </w:p>
    <w:p w14:paraId="0CF8C85E" w14:textId="77777777" w:rsidR="003F3D61" w:rsidRPr="0000734F" w:rsidRDefault="003F3D61" w:rsidP="003F3D61">
      <w:pPr>
        <w:spacing w:after="0"/>
        <w:ind w:left="426"/>
        <w:rPr>
          <w:rFonts w:ascii="Cambria" w:hAnsi="Cambria" w:cstheme="minorHAnsi"/>
          <w:sz w:val="22"/>
        </w:rPr>
      </w:pPr>
    </w:p>
    <w:p w14:paraId="3F2B6BEE" w14:textId="77777777" w:rsidR="003F3D61" w:rsidRPr="0000734F" w:rsidRDefault="003F3D61" w:rsidP="003F3D61">
      <w:pPr>
        <w:spacing w:after="0"/>
        <w:ind w:left="426"/>
        <w:rPr>
          <w:rFonts w:ascii="Cambria" w:hAnsi="Cambria" w:cstheme="minorHAnsi"/>
          <w:sz w:val="22"/>
        </w:rPr>
      </w:pPr>
      <w:r w:rsidRPr="0000734F">
        <w:rPr>
          <w:rFonts w:ascii="Cambria" w:hAnsi="Cambria" w:cstheme="minorHAnsi"/>
          <w:noProof/>
          <w:sz w:val="22"/>
        </w:rPr>
        <w:lastRenderedPageBreak/>
        <w:drawing>
          <wp:inline distT="0" distB="0" distL="0" distR="0" wp14:anchorId="0AB03322" wp14:editId="24A66556">
            <wp:extent cx="4053840" cy="4096512"/>
            <wp:effectExtent l="19050" t="0" r="3810" b="0"/>
            <wp:docPr id="19" name="1 Imagen" descr="Circuito del ejercicio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l ejercicio 14.jpg"/>
                    <pic:cNvPicPr/>
                  </pic:nvPicPr>
                  <pic:blipFill>
                    <a:blip r:embed="rId70" cstate="print"/>
                    <a:stretch>
                      <a:fillRect/>
                    </a:stretch>
                  </pic:blipFill>
                  <pic:spPr>
                    <a:xfrm>
                      <a:off x="0" y="0"/>
                      <a:ext cx="4053840" cy="4096512"/>
                    </a:xfrm>
                    <a:prstGeom prst="rect">
                      <a:avLst/>
                    </a:prstGeom>
                  </pic:spPr>
                </pic:pic>
              </a:graphicData>
            </a:graphic>
          </wp:inline>
        </w:drawing>
      </w:r>
    </w:p>
    <w:p w14:paraId="7FD8629F" w14:textId="77777777" w:rsidR="003F3D61" w:rsidRPr="0000734F" w:rsidRDefault="003F3D61" w:rsidP="003F3D61">
      <w:pPr>
        <w:spacing w:after="0"/>
        <w:ind w:left="426"/>
        <w:rPr>
          <w:rFonts w:ascii="Cambria" w:hAnsi="Cambria" w:cstheme="minorHAnsi"/>
          <w:sz w:val="22"/>
        </w:rPr>
      </w:pPr>
    </w:p>
    <w:p w14:paraId="2B4C73CF" w14:textId="77777777" w:rsidR="003F3D61" w:rsidRPr="0000734F" w:rsidRDefault="003F3D61" w:rsidP="003F3D61">
      <w:pPr>
        <w:spacing w:after="0"/>
        <w:ind w:left="426"/>
        <w:rPr>
          <w:rFonts w:ascii="Cambria" w:hAnsi="Cambria" w:cstheme="minorHAnsi"/>
          <w:sz w:val="22"/>
        </w:rPr>
      </w:pPr>
      <w:r w:rsidRPr="0000734F">
        <w:rPr>
          <w:rFonts w:ascii="Cambria" w:hAnsi="Cambria" w:cstheme="minorHAnsi"/>
          <w:sz w:val="22"/>
        </w:rPr>
        <w:t>Cuando este circuito está en reposo, la válvula M obtiene presión de B0. Si se acciona M ocurre lo siguiente: la válvula de control del cilindro A es pilotada a través de B1 y el cilindro A sale. Cuando el cilindro A llega al final de su carrera, el final de carrera A1 permite pilotar a través de A0 la válvula de control del cilindro B y este sale. Cuando B ha salido completamente, la válvula de control del cilindro A cambia y el vástago de A se recoge.  Cuando A0 es accionado al recogerse el vástago de A, la válvula de control del cilindro B vuelve a su posición original y B se recoge.</w:t>
      </w:r>
    </w:p>
    <w:p w14:paraId="17FDA9EB" w14:textId="7FAB93B5" w:rsidR="00E65DFC" w:rsidRPr="0000734F" w:rsidRDefault="003F3D61" w:rsidP="000E2253">
      <w:pPr>
        <w:spacing w:after="0"/>
        <w:ind w:left="426"/>
        <w:rPr>
          <w:rFonts w:ascii="Cambria" w:hAnsi="Cambria" w:cstheme="minorHAnsi"/>
          <w:sz w:val="22"/>
        </w:rPr>
      </w:pPr>
      <w:r w:rsidRPr="0000734F">
        <w:rPr>
          <w:rFonts w:ascii="Cambria" w:hAnsi="Cambria" w:cstheme="minorHAnsi"/>
          <w:sz w:val="22"/>
        </w:rPr>
        <w:t>Al pulsar M la secuencia de trabajo que se obtiene es: A+ B+ A- B-</w:t>
      </w:r>
    </w:p>
    <w:p w14:paraId="796C6AAB" w14:textId="77777777" w:rsidR="00E65DFC" w:rsidRPr="0000734F" w:rsidRDefault="00E65DFC" w:rsidP="00E65DFC">
      <w:pPr>
        <w:spacing w:after="200" w:line="276" w:lineRule="auto"/>
        <w:ind w:left="852" w:hanging="426"/>
        <w:contextualSpacing/>
        <w:rPr>
          <w:rFonts w:ascii="Cambria" w:hAnsi="Cambria"/>
          <w:sz w:val="22"/>
        </w:rPr>
      </w:pPr>
    </w:p>
    <w:p w14:paraId="4F451B34" w14:textId="4C54C9A6" w:rsidR="00E65DFC" w:rsidRPr="0000734F" w:rsidRDefault="00E65DFC" w:rsidP="00446D96">
      <w:pPr>
        <w:ind w:left="426" w:hanging="426"/>
        <w:rPr>
          <w:rFonts w:ascii="Cambria" w:hAnsi="Cambria"/>
          <w:b/>
          <w:bCs/>
          <w:sz w:val="22"/>
        </w:rPr>
      </w:pPr>
      <w:r w:rsidRPr="0000734F">
        <w:rPr>
          <w:rFonts w:ascii="Cambria" w:hAnsi="Cambria"/>
          <w:b/>
          <w:bCs/>
          <w:sz w:val="22"/>
        </w:rPr>
        <w:t>1</w:t>
      </w:r>
      <w:r w:rsidR="008B3AAC" w:rsidRPr="0000734F">
        <w:rPr>
          <w:rFonts w:ascii="Cambria" w:hAnsi="Cambria"/>
          <w:b/>
          <w:bCs/>
          <w:sz w:val="22"/>
        </w:rPr>
        <w:t>5</w:t>
      </w:r>
      <w:r w:rsidRPr="0000734F">
        <w:rPr>
          <w:rFonts w:ascii="Cambria" w:hAnsi="Cambria"/>
          <w:b/>
          <w:bCs/>
          <w:sz w:val="22"/>
        </w:rPr>
        <w:t>.</w:t>
      </w:r>
      <w:r w:rsidRPr="0000734F">
        <w:rPr>
          <w:rFonts w:ascii="Cambria" w:hAnsi="Cambria"/>
          <w:b/>
          <w:bCs/>
          <w:sz w:val="22"/>
        </w:rPr>
        <w:tab/>
      </w:r>
      <w:r w:rsidR="00446D96" w:rsidRPr="0000734F">
        <w:rPr>
          <w:rFonts w:ascii="Cambria" w:hAnsi="Cambria"/>
          <w:b/>
          <w:bCs/>
          <w:sz w:val="22"/>
        </w:rPr>
        <w:t>Describe el funcionamiento del circuito de la figura indicando también la secuencia de trabajo.</w:t>
      </w:r>
    </w:p>
    <w:p w14:paraId="2134AAAC" w14:textId="363E618E" w:rsidR="00BB3262" w:rsidRPr="0000734F" w:rsidRDefault="00BB3262" w:rsidP="00BB3262">
      <w:pPr>
        <w:ind w:left="426" w:hanging="426"/>
        <w:jc w:val="center"/>
        <w:rPr>
          <w:rFonts w:ascii="Cambria" w:hAnsi="Cambria"/>
          <w:b/>
          <w:bCs/>
          <w:sz w:val="22"/>
        </w:rPr>
      </w:pPr>
      <w:r w:rsidRPr="0000734F">
        <w:rPr>
          <w:rFonts w:ascii="Cambria" w:hAnsi="Cambria"/>
          <w:b/>
          <w:bCs/>
          <w:noProof/>
          <w:sz w:val="22"/>
        </w:rPr>
        <w:lastRenderedPageBreak/>
        <w:drawing>
          <wp:inline distT="0" distB="0" distL="0" distR="0" wp14:anchorId="6BD6508C" wp14:editId="19F04CA8">
            <wp:extent cx="3666041" cy="284734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66355" cy="2847584"/>
                    </a:xfrm>
                    <a:prstGeom prst="rect">
                      <a:avLst/>
                    </a:prstGeom>
                    <a:noFill/>
                    <a:ln>
                      <a:noFill/>
                    </a:ln>
                  </pic:spPr>
                </pic:pic>
              </a:graphicData>
            </a:graphic>
          </wp:inline>
        </w:drawing>
      </w:r>
    </w:p>
    <w:p w14:paraId="6B0AEBE4" w14:textId="77777777" w:rsidR="004149B9" w:rsidRPr="0000734F" w:rsidRDefault="004149B9" w:rsidP="004149B9">
      <w:pPr>
        <w:spacing w:before="100" w:beforeAutospacing="1" w:after="100" w:afterAutospacing="1"/>
        <w:ind w:left="426" w:right="109"/>
        <w:rPr>
          <w:rFonts w:ascii="Cambria" w:hAnsi="Cambria" w:cs="Calibri"/>
          <w:bCs/>
          <w:color w:val="000000"/>
          <w:sz w:val="22"/>
        </w:rPr>
      </w:pPr>
      <w:r w:rsidRPr="0000734F">
        <w:rPr>
          <w:rFonts w:ascii="Cambria" w:hAnsi="Cambria" w:cstheme="minorHAnsi"/>
          <w:sz w:val="22"/>
        </w:rPr>
        <w:t>Por un pequeño error en el dibujo del circuito del ejercicio 15, dicho circuito no tiene funcionalidad. El esquema correcto que deben analizar los alumnos es:</w:t>
      </w:r>
    </w:p>
    <w:p w14:paraId="6AD5C1F0" w14:textId="77777777" w:rsidR="004149B9" w:rsidRPr="0000734F" w:rsidRDefault="004149B9" w:rsidP="004149B9">
      <w:pPr>
        <w:spacing w:after="0"/>
        <w:ind w:left="426"/>
        <w:rPr>
          <w:rFonts w:ascii="Cambria" w:hAnsi="Cambria" w:cstheme="minorHAnsi"/>
          <w:sz w:val="22"/>
        </w:rPr>
      </w:pPr>
      <w:r w:rsidRPr="0000734F">
        <w:rPr>
          <w:rFonts w:ascii="Cambria" w:hAnsi="Cambria" w:cstheme="minorHAnsi"/>
          <w:noProof/>
          <w:sz w:val="22"/>
        </w:rPr>
        <w:drawing>
          <wp:inline distT="0" distB="0" distL="0" distR="0" wp14:anchorId="3FDD6BC5" wp14:editId="2C7C34F7">
            <wp:extent cx="4102608" cy="4151376"/>
            <wp:effectExtent l="19050" t="0" r="0" b="0"/>
            <wp:docPr id="20" name="2 Imagen" descr="Circuito del ejercicio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o del ejercicio 15.jpg"/>
                    <pic:cNvPicPr/>
                  </pic:nvPicPr>
                  <pic:blipFill>
                    <a:blip r:embed="rId72" cstate="print"/>
                    <a:stretch>
                      <a:fillRect/>
                    </a:stretch>
                  </pic:blipFill>
                  <pic:spPr>
                    <a:xfrm>
                      <a:off x="0" y="0"/>
                      <a:ext cx="4102608" cy="4151376"/>
                    </a:xfrm>
                    <a:prstGeom prst="rect">
                      <a:avLst/>
                    </a:prstGeom>
                  </pic:spPr>
                </pic:pic>
              </a:graphicData>
            </a:graphic>
          </wp:inline>
        </w:drawing>
      </w:r>
    </w:p>
    <w:p w14:paraId="257E0961" w14:textId="77777777" w:rsidR="004149B9" w:rsidRPr="0000734F" w:rsidRDefault="004149B9" w:rsidP="004149B9">
      <w:pPr>
        <w:spacing w:after="0"/>
        <w:ind w:left="426"/>
        <w:rPr>
          <w:rFonts w:ascii="Cambria" w:hAnsi="Cambria" w:cstheme="minorHAnsi"/>
          <w:sz w:val="22"/>
        </w:rPr>
      </w:pPr>
    </w:p>
    <w:p w14:paraId="35357CA2" w14:textId="22537B05" w:rsidR="004149B9" w:rsidRPr="0000734F" w:rsidRDefault="004149B9" w:rsidP="004149B9">
      <w:pPr>
        <w:spacing w:after="0"/>
        <w:ind w:left="426"/>
        <w:rPr>
          <w:rFonts w:ascii="Cambria" w:hAnsi="Cambria" w:cstheme="minorHAnsi"/>
          <w:sz w:val="22"/>
        </w:rPr>
      </w:pPr>
      <w:r w:rsidRPr="0000734F">
        <w:rPr>
          <w:rFonts w:ascii="Cambria" w:hAnsi="Cambria" w:cstheme="minorHAnsi"/>
          <w:sz w:val="22"/>
        </w:rPr>
        <w:t xml:space="preserve">Cuando el circuito está en reposo, el final de carrera A0 alimenta a la válvula de marcha y pilota la válvula distribuidora conectada a la válvula de simultaneidad de la derecha. Esta válvula de </w:t>
      </w:r>
      <w:r w:rsidRPr="0000734F">
        <w:rPr>
          <w:rFonts w:ascii="Cambria" w:hAnsi="Cambria" w:cstheme="minorHAnsi"/>
          <w:sz w:val="22"/>
        </w:rPr>
        <w:lastRenderedPageBreak/>
        <w:t>simultaneidad quedará cerrada debido a la posición de A1. Si se pulsa M, la válvula de simultaneidad izquierda quedará abierta y pilotará la válvula de control de A. El cilindro A saldrá. Como A0 dejará de estar pulsado, se producirá una realimentación de presión en la cámara del cilindro a través de la válvula de simultaneidad y la válvula selectora de posición. Cuando se accione A1, la válvula de control del cilindro B cambiará y este saldrá. B0 dejará de estar accionado pero la válvula selectora no cambiará, por lo que A seguirá afuera. Cuando se acciona B1, la válvula distribuidora inferior cambiará de posición. La válvula de control de B también cambiará provocando el retroceso de B. Cuando B0 sea accionado, provocará que el cilindro A se recoja ya que su válvula de control dejará de estar pilotada.</w:t>
      </w:r>
    </w:p>
    <w:p w14:paraId="5FFB1EE7" w14:textId="77777777" w:rsidR="004149B9" w:rsidRPr="00330275" w:rsidRDefault="004149B9" w:rsidP="004149B9">
      <w:pPr>
        <w:spacing w:after="0"/>
        <w:ind w:left="426"/>
        <w:rPr>
          <w:rFonts w:ascii="Cambria" w:hAnsi="Cambria" w:cstheme="minorHAnsi"/>
          <w:sz w:val="22"/>
        </w:rPr>
      </w:pPr>
      <w:r w:rsidRPr="0000734F">
        <w:rPr>
          <w:rFonts w:ascii="Cambria" w:hAnsi="Cambria" w:cstheme="minorHAnsi"/>
          <w:sz w:val="22"/>
        </w:rPr>
        <w:t>Al pulsar M la secuencia de trabajo que se obtiene es: A+ B+ B- A-</w:t>
      </w:r>
    </w:p>
    <w:p w14:paraId="2931881D" w14:textId="3F924FC4" w:rsidR="00E65DFC" w:rsidRPr="00330275" w:rsidRDefault="00E65DFC" w:rsidP="00E65DFC">
      <w:pPr>
        <w:spacing w:after="200" w:line="276" w:lineRule="auto"/>
        <w:ind w:left="426"/>
        <w:contextualSpacing/>
        <w:rPr>
          <w:rFonts w:ascii="Cambria" w:hAnsi="Cambria"/>
          <w:sz w:val="22"/>
        </w:rPr>
      </w:pPr>
    </w:p>
    <w:p w14:paraId="6C3F7B6D" w14:textId="77777777" w:rsidR="00E65DFC" w:rsidRPr="00330275" w:rsidRDefault="00E65DFC" w:rsidP="00E65DFC">
      <w:pPr>
        <w:spacing w:after="200" w:line="276" w:lineRule="auto"/>
        <w:ind w:left="852" w:hanging="426"/>
        <w:contextualSpacing/>
        <w:rPr>
          <w:rFonts w:ascii="Cambria" w:hAnsi="Cambria"/>
          <w:sz w:val="22"/>
        </w:rPr>
      </w:pPr>
    </w:p>
    <w:p w14:paraId="4956F43A" w14:textId="77777777" w:rsidR="00A93A64" w:rsidRPr="00B7231A" w:rsidRDefault="00A93A64" w:rsidP="00E65DFC">
      <w:pPr>
        <w:ind w:left="426" w:hanging="426"/>
        <w:rPr>
          <w:rFonts w:asciiTheme="majorHAnsi" w:hAnsiTheme="majorHAnsi"/>
          <w:sz w:val="22"/>
        </w:rPr>
      </w:pPr>
    </w:p>
    <w:sectPr w:rsidR="00A93A64" w:rsidRPr="00B7231A" w:rsidSect="000476DE">
      <w:headerReference w:type="default" r:id="rId73"/>
      <w:footerReference w:type="default" r:id="rId74"/>
      <w:pgSz w:w="11906" w:h="16838"/>
      <w:pgMar w:top="1701" w:right="1134" w:bottom="2160" w:left="1134" w:header="0" w:footer="720" w:gutter="0"/>
      <w:pgBorders>
        <w:top w:val="nil"/>
        <w:left w:val="nil"/>
        <w:bottom w:val="single" w:sz="12" w:space="0" w:color="00000A"/>
        <w:right w:val="nil"/>
      </w:pgBorders>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143787" w14:textId="77777777" w:rsidR="00EB7AEF" w:rsidRDefault="00EB7AEF">
      <w:pPr>
        <w:spacing w:after="0"/>
      </w:pPr>
      <w:r>
        <w:separator/>
      </w:r>
    </w:p>
  </w:endnote>
  <w:endnote w:type="continuationSeparator" w:id="0">
    <w:p w14:paraId="7D3CCDE0" w14:textId="77777777" w:rsidR="00EB7AEF" w:rsidRDefault="00EB7A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RASans1.0-Book">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Black">
    <w:altName w:val="Arial"/>
    <w:panose1 w:val="00000000000000000000"/>
    <w:charset w:val="00"/>
    <w:family w:val="swiss"/>
    <w:notTrueType/>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RA Sans 1.0">
    <w:altName w:val="Cambria"/>
    <w:panose1 w:val="00000000000000000000"/>
    <w:charset w:val="00"/>
    <w:family w:val="modern"/>
    <w:notTrueType/>
    <w:pitch w:val="variable"/>
    <w:sig w:usb0="80000003" w:usb1="00000048" w:usb2="00000000" w:usb3="00000000" w:csb0="00000001" w:csb1="00000000"/>
  </w:font>
  <w:font w:name="SRA Serif 1.1">
    <w:altName w:val="Cambria"/>
    <w:panose1 w:val="00000000000000000000"/>
    <w:charset w:val="00"/>
    <w:family w:val="modern"/>
    <w:notTrueType/>
    <w:pitch w:val="variable"/>
    <w:sig w:usb0="80000003" w:usb1="00000048" w:usb2="00000000" w:usb3="00000000" w:csb0="00000001"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utura Std Book">
    <w:charset w:val="00"/>
    <w:family w:val="auto"/>
    <w:pitch w:val="variable"/>
    <w:sig w:usb0="800000AF" w:usb1="4000204A" w:usb2="00000000" w:usb3="00000000" w:csb0="00000001" w:csb1="00000000"/>
  </w:font>
  <w:font w:name="DJEIJB+Arial">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aramond Book">
    <w:altName w:val="Times New Roman"/>
    <w:panose1 w:val="00000000000000000000"/>
    <w:charset w:val="4D"/>
    <w:family w:val="auto"/>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0E1DE" w14:textId="77777777" w:rsidR="00AC4252" w:rsidRDefault="00AC4252">
    <w:pPr>
      <w:tabs>
        <w:tab w:val="right" w:pos="10065"/>
      </w:tabs>
      <w:rPr>
        <w:color w:val="808080"/>
        <w:sz w:val="18"/>
        <w:szCs w:val="18"/>
      </w:rPr>
    </w:pPr>
    <w:r>
      <w:rPr>
        <w:rFonts w:ascii="Verdana" w:hAnsi="Verdana"/>
        <w:color w:val="808080"/>
        <w:sz w:val="18"/>
        <w:szCs w:val="18"/>
      </w:rPr>
      <w:br/>
    </w:r>
    <w:r>
      <w:rPr>
        <w:rFonts w:ascii="Verdana" w:hAnsi="Verdana"/>
        <w:noProof/>
        <w:color w:val="808080"/>
        <w:sz w:val="18"/>
        <w:szCs w:val="18"/>
      </w:rPr>
      <w:drawing>
        <wp:inline distT="0" distB="0" distL="0" distR="0" wp14:anchorId="73F2380F" wp14:editId="2E5D8F30">
          <wp:extent cx="280670" cy="2806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tretch>
                    <a:fillRect/>
                  </a:stretch>
                </pic:blipFill>
                <pic:spPr bwMode="auto">
                  <a:xfrm>
                    <a:off x="0" y="0"/>
                    <a:ext cx="280670" cy="280670"/>
                  </a:xfrm>
                  <a:prstGeom prst="rect">
                    <a:avLst/>
                  </a:prstGeom>
                  <a:noFill/>
                  <a:ln w="9525">
                    <a:noFill/>
                    <a:miter lim="800000"/>
                    <a:headEnd/>
                    <a:tailEnd/>
                  </a:ln>
                </pic:spPr>
              </pic:pic>
            </a:graphicData>
          </a:graphic>
        </wp:inline>
      </w:drawing>
    </w:r>
    <w:r>
      <w:rPr>
        <w:color w:val="808080"/>
        <w:sz w:val="18"/>
        <w:szCs w:val="18"/>
      </w:rPr>
      <w:t xml:space="preserve"> </w:t>
    </w:r>
    <w:r>
      <w:rPr>
        <w:rFonts w:ascii="Verdana" w:hAnsi="Verdana" w:cs="Arial"/>
        <w:b/>
        <w:bCs/>
        <w:color w:val="545454"/>
        <w:sz w:val="16"/>
        <w:szCs w:val="16"/>
        <w:shd w:val="clear" w:color="auto" w:fill="FFFFFF"/>
        <w:lang w:eastAsia="en-US"/>
      </w:rPr>
      <w:t xml:space="preserve">© </w:t>
    </w:r>
    <w:r>
      <w:rPr>
        <w:rFonts w:ascii="Verdana" w:hAnsi="Verdana"/>
        <w:b/>
        <w:color w:val="808080"/>
        <w:sz w:val="16"/>
        <w:szCs w:val="16"/>
      </w:rPr>
      <w:t xml:space="preserve">McGraw-Hill </w:t>
    </w:r>
    <w:proofErr w:type="spellStart"/>
    <w:r>
      <w:rPr>
        <w:rFonts w:ascii="Verdana" w:hAnsi="Verdana"/>
        <w:b/>
        <w:color w:val="808080"/>
        <w:sz w:val="16"/>
        <w:szCs w:val="16"/>
      </w:rPr>
      <w:t>Education</w:t>
    </w:r>
    <w:proofErr w:type="spellEnd"/>
    <w:r>
      <w:rPr>
        <w:color w:val="808080"/>
        <w:sz w:val="18"/>
        <w:szCs w:val="18"/>
      </w:rPr>
      <w:tab/>
    </w:r>
    <w:r>
      <w:rPr>
        <w:color w:val="808080"/>
        <w:sz w:val="18"/>
        <w:szCs w:val="18"/>
      </w:rPr>
      <w:fldChar w:fldCharType="begin"/>
    </w:r>
    <w:r>
      <w:instrText>PAGE</w:instrText>
    </w:r>
    <w:r>
      <w:fldChar w:fldCharType="separate"/>
    </w:r>
    <w:r w:rsidR="0064549F">
      <w:rPr>
        <w:noProof/>
      </w:rPr>
      <w:t>24</w:t>
    </w:r>
    <w:r>
      <w:fldChar w:fldCharType="end"/>
    </w:r>
    <w:r>
      <w:rPr>
        <w:color w:val="808080"/>
        <w:sz w:val="18"/>
        <w:szCs w:val="18"/>
      </w:rPr>
      <w:t>-</w:t>
    </w:r>
    <w:r>
      <w:rPr>
        <w:color w:val="808080"/>
        <w:sz w:val="18"/>
        <w:szCs w:val="18"/>
      </w:rPr>
      <w:fldChar w:fldCharType="begin"/>
    </w:r>
    <w:r>
      <w:instrText>NUMPAGES</w:instrText>
    </w:r>
    <w:r>
      <w:fldChar w:fldCharType="separate"/>
    </w:r>
    <w:r w:rsidR="0064549F">
      <w:rPr>
        <w:noProof/>
      </w:rPr>
      <w:t>24</w:t>
    </w:r>
    <w:r>
      <w:fldChar w:fldCharType="end"/>
    </w:r>
  </w:p>
  <w:p w14:paraId="6675B4F9" w14:textId="77777777" w:rsidR="00AC4252" w:rsidRDefault="00AC4252" w:rsidP="009C5D2C">
    <w:pPr>
      <w:pStyle w:val="Piedepgina"/>
      <w:spacing w:after="0" w:line="360" w:lineRule="auto"/>
      <w:jc w:val="center"/>
      <w:rPr>
        <w:color w:val="808080"/>
        <w:sz w:val="18"/>
        <w:szCs w:val="18"/>
      </w:rPr>
    </w:pPr>
    <w:r>
      <w:rPr>
        <w:rFonts w:ascii="Verdana" w:hAnsi="Verdana"/>
        <w:color w:val="808080"/>
        <w:sz w:val="16"/>
        <w:szCs w:val="16"/>
      </w:rPr>
      <w:t>Tecnología Industrial II. 2º Bachillerato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E58CD6" w14:textId="77777777" w:rsidR="00EB7AEF" w:rsidRDefault="00EB7AEF">
      <w:pPr>
        <w:spacing w:after="0"/>
      </w:pPr>
      <w:r>
        <w:separator/>
      </w:r>
    </w:p>
  </w:footnote>
  <w:footnote w:type="continuationSeparator" w:id="0">
    <w:p w14:paraId="5EB3456C" w14:textId="77777777" w:rsidR="00EB7AEF" w:rsidRDefault="00EB7AE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8877" w14:textId="77777777" w:rsidR="00AC4252" w:rsidRDefault="00EB7AEF">
    <w:pPr>
      <w:tabs>
        <w:tab w:val="left" w:pos="1333"/>
      </w:tabs>
      <w:spacing w:after="0"/>
      <w:jc w:val="left"/>
      <w:rPr>
        <w:rFonts w:ascii="Verdana" w:hAnsi="Verdana" w:cs="Arial"/>
        <w:b/>
        <w:color w:val="000000"/>
        <w:sz w:val="24"/>
        <w:szCs w:val="24"/>
      </w:rPr>
    </w:pPr>
    <w:r>
      <w:rPr>
        <w:noProof/>
      </w:rPr>
      <w:pict w14:anchorId="0EC224D3">
        <v:rect id="Rectangle 1" o:spid="_x0000_s2049" style="position:absolute;margin-left:-36pt;margin-top:12.95pt;width:54pt;height:5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" filled="f" stroked="f" strokeweight="0">
          <v:textbox style="mso-next-textbox:#Rectangle 1">
            <w:txbxContent>
              <w:p w14:paraId="564AE21A" w14:textId="0F5E7E4E" w:rsidR="00AC4252" w:rsidRDefault="00AC4252">
                <w:pPr>
                  <w:pStyle w:val="Contenidodelmarco"/>
                  <w:spacing w:before="220"/>
                  <w:jc w:val="center"/>
                  <w:rPr>
                    <w:rFonts w:ascii="Verdana" w:hAnsi="Verdana"/>
                    <w:b/>
                    <w:sz w:val="42"/>
                    <w:szCs w:val="42"/>
                  </w:rPr>
                </w:pPr>
                <w:r>
                  <w:rPr>
                    <w:rFonts w:ascii="Verdana" w:hAnsi="Verdana"/>
                    <w:b/>
                    <w:sz w:val="42"/>
                    <w:szCs w:val="42"/>
                  </w:rPr>
                  <w:t>7</w:t>
                </w:r>
              </w:p>
              <w:p w14:paraId="11D0EC18" w14:textId="77777777" w:rsidR="00AC4252" w:rsidRDefault="00AC4252">
                <w:pPr>
                  <w:pStyle w:val="Contenidodelmarco"/>
                </w:pPr>
              </w:p>
            </w:txbxContent>
          </v:textbox>
        </v:rect>
      </w:pict>
    </w:r>
  </w:p>
  <w:p w14:paraId="753EF829" w14:textId="77777777" w:rsidR="00AC4252" w:rsidRDefault="00AC4252">
    <w:pPr>
      <w:tabs>
        <w:tab w:val="left" w:pos="1333"/>
      </w:tabs>
      <w:spacing w:after="0"/>
      <w:jc w:val="left"/>
      <w:rPr>
        <w:rFonts w:ascii="Verdana" w:hAnsi="Verdana" w:cs="Arial"/>
        <w:b/>
        <w:color w:val="000000"/>
        <w:sz w:val="18"/>
        <w:szCs w:val="18"/>
      </w:rPr>
    </w:pPr>
  </w:p>
  <w:p w14:paraId="0BC32490" w14:textId="77777777" w:rsidR="00AC4252" w:rsidRDefault="00AC4252">
    <w:pPr>
      <w:tabs>
        <w:tab w:val="left" w:pos="1440"/>
      </w:tabs>
      <w:spacing w:after="0"/>
      <w:ind w:left="-360"/>
      <w:jc w:val="left"/>
      <w:rPr>
        <w:rFonts w:ascii="Verdana" w:hAnsi="Verdana" w:cs="Arial"/>
        <w:b/>
        <w:color w:val="000000"/>
        <w:sz w:val="24"/>
        <w:szCs w:val="24"/>
      </w:rPr>
    </w:pPr>
  </w:p>
  <w:p w14:paraId="585E5425" w14:textId="415E2ECB" w:rsidR="00AC4252" w:rsidRDefault="00AC4252">
    <w:pPr>
      <w:tabs>
        <w:tab w:val="left" w:pos="720"/>
      </w:tabs>
      <w:spacing w:after="0"/>
      <w:ind w:left="360"/>
      <w:jc w:val="left"/>
      <w:rPr>
        <w:rFonts w:ascii="Verdana" w:hAnsi="Verdana" w:cs="Arial"/>
        <w:b/>
        <w:color w:val="000000"/>
        <w:sz w:val="36"/>
        <w:szCs w:val="36"/>
      </w:rPr>
    </w:pPr>
    <w:r>
      <w:rPr>
        <w:rFonts w:ascii="Verdana" w:hAnsi="Verdana" w:cs="Arial"/>
        <w:b/>
        <w:color w:val="000000"/>
        <w:sz w:val="36"/>
        <w:szCs w:val="36"/>
      </w:rPr>
      <w:t xml:space="preserve">Solucionario del libro del alumno </w:t>
    </w:r>
    <w:r>
      <w:rPr>
        <w:rFonts w:ascii="Verdana" w:hAnsi="Verdana" w:cs="Arial"/>
        <w:b/>
        <w:noProof/>
        <w:color w:val="000000"/>
        <w:sz w:val="36"/>
        <w:szCs w:val="36"/>
      </w:rPr>
      <w:drawing>
        <wp:anchor distT="0" distB="0" distL="114300" distR="114300" simplePos="0" relativeHeight="251657216" behindDoc="1" locked="0" layoutInCell="1" allowOverlap="1" wp14:anchorId="490B5F16" wp14:editId="544B9DD1">
          <wp:simplePos x="0" y="0"/>
          <wp:positionH relativeFrom="column">
            <wp:posOffset>-457200</wp:posOffset>
          </wp:positionH>
          <wp:positionV relativeFrom="paragraph">
            <wp:posOffset>-344805</wp:posOffset>
          </wp:positionV>
          <wp:extent cx="7415530" cy="69342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7415530" cy="693420"/>
                  </a:xfrm>
                  <a:prstGeom prst="rect">
                    <a:avLst/>
                  </a:prstGeom>
                  <a:noFill/>
                  <a:ln w="9525">
                    <a:noFill/>
                    <a:miter lim="800000"/>
                    <a:headEnd/>
                    <a:tailEnd/>
                  </a:ln>
                </pic:spPr>
              </pic:pic>
            </a:graphicData>
          </a:graphic>
        </wp:anchor>
      </w:drawing>
    </w:r>
  </w:p>
  <w:p w14:paraId="35CEF33F" w14:textId="77777777" w:rsidR="00AC4252" w:rsidRDefault="00AC4252">
    <w:pPr>
      <w:tabs>
        <w:tab w:val="left" w:pos="720"/>
      </w:tabs>
      <w:spacing w:after="0"/>
      <w:ind w:left="360"/>
      <w:jc w:val="left"/>
      <w:rPr>
        <w:rFonts w:ascii="Verdana" w:hAnsi="Verdana" w:cs="Tahoma"/>
        <w:color w:val="000000"/>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CA2E35C"/>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FFFFFF89"/>
    <w:multiLevelType w:val="singleLevel"/>
    <w:tmpl w:val="ABDA3CE6"/>
    <w:lvl w:ilvl="0">
      <w:start w:val="1"/>
      <w:numFmt w:val="bullet"/>
      <w:lvlText w:val=""/>
      <w:lvlJc w:val="left"/>
      <w:pPr>
        <w:tabs>
          <w:tab w:val="num" w:pos="360"/>
        </w:tabs>
        <w:ind w:left="360" w:hanging="360"/>
      </w:pPr>
      <w:rPr>
        <w:rFonts w:ascii="Symbol" w:hAnsi="Symbol" w:hint="default"/>
      </w:rPr>
    </w:lvl>
  </w:abstractNum>
  <w:abstractNum w:abstractNumId="2">
    <w:nsid w:val="00696FA9"/>
    <w:multiLevelType w:val="singleLevel"/>
    <w:tmpl w:val="0030A1E2"/>
    <w:lvl w:ilvl="0">
      <w:start w:val="1"/>
      <w:numFmt w:val="bullet"/>
      <w:pStyle w:val="autores"/>
      <w:lvlText w:val=""/>
      <w:lvlJc w:val="left"/>
      <w:pPr>
        <w:tabs>
          <w:tab w:val="num" w:pos="717"/>
        </w:tabs>
        <w:ind w:left="357" w:firstLine="0"/>
      </w:pPr>
      <w:rPr>
        <w:rFonts w:ascii="Symbol" w:hAnsi="Symbol" w:hint="default"/>
      </w:rPr>
    </w:lvl>
  </w:abstractNum>
  <w:abstractNum w:abstractNumId="3">
    <w:nsid w:val="07142F1E"/>
    <w:multiLevelType w:val="hybridMultilevel"/>
    <w:tmpl w:val="2BD02480"/>
    <w:lvl w:ilvl="0" w:tplc="473C2E30">
      <w:start w:val="1"/>
      <w:numFmt w:val="bullet"/>
      <w:lvlText w:val="-"/>
      <w:lvlJc w:val="left"/>
      <w:pPr>
        <w:ind w:left="1080" w:hanging="360"/>
      </w:pPr>
      <w:rPr>
        <w:rFonts w:ascii="SRASans1.0-Book" w:eastAsiaTheme="minorHAnsi" w:hAnsi="SRASans1.0-Book" w:cs="SRASans1.0-Book"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351451C"/>
    <w:multiLevelType w:val="hybridMultilevel"/>
    <w:tmpl w:val="97681A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71E04B8"/>
    <w:multiLevelType w:val="hybridMultilevel"/>
    <w:tmpl w:val="91AAA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0B11BC"/>
    <w:multiLevelType w:val="hybridMultilevel"/>
    <w:tmpl w:val="02F851B8"/>
    <w:lvl w:ilvl="0" w:tplc="077EF0CA">
      <w:start w:val="1"/>
      <w:numFmt w:val="bullet"/>
      <w:lvlText w:val="·"/>
      <w:lvlJc w:val="left"/>
      <w:pPr>
        <w:tabs>
          <w:tab w:val="num" w:pos="720"/>
        </w:tabs>
        <w:ind w:left="720" w:hanging="360"/>
      </w:pPr>
      <w:rPr>
        <w:rFonts w:ascii="Myriad Pro Black" w:hAnsi="Myriad Pro Black"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DCC561E"/>
    <w:multiLevelType w:val="hybridMultilevel"/>
    <w:tmpl w:val="2D7EC8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FA10BFF"/>
    <w:multiLevelType w:val="hybridMultilevel"/>
    <w:tmpl w:val="BC302338"/>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9">
    <w:nsid w:val="220C528B"/>
    <w:multiLevelType w:val="hybridMultilevel"/>
    <w:tmpl w:val="2C24DD4A"/>
    <w:lvl w:ilvl="0" w:tplc="090A21DC">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1260"/>
        </w:tabs>
        <w:ind w:left="126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0">
    <w:nsid w:val="27A22379"/>
    <w:multiLevelType w:val="singleLevel"/>
    <w:tmpl w:val="D88623D0"/>
    <w:lvl w:ilvl="0">
      <w:start w:val="1"/>
      <w:numFmt w:val="bullet"/>
      <w:pStyle w:val="enumeracinguincontenido"/>
      <w:lvlText w:val=""/>
      <w:lvlJc w:val="left"/>
      <w:pPr>
        <w:tabs>
          <w:tab w:val="num" w:pos="717"/>
        </w:tabs>
        <w:ind w:left="360" w:hanging="3"/>
      </w:pPr>
      <w:rPr>
        <w:rFonts w:ascii="Symbol" w:hAnsi="Symbol" w:hint="default"/>
      </w:rPr>
    </w:lvl>
  </w:abstractNum>
  <w:abstractNum w:abstractNumId="11">
    <w:nsid w:val="289E7159"/>
    <w:multiLevelType w:val="hybridMultilevel"/>
    <w:tmpl w:val="3472839C"/>
    <w:lvl w:ilvl="0" w:tplc="0C0A0001">
      <w:start w:val="1"/>
      <w:numFmt w:val="bullet"/>
      <w:lvlText w:val=""/>
      <w:lvlJc w:val="left"/>
      <w:pPr>
        <w:ind w:left="720" w:hanging="360"/>
      </w:pPr>
      <w:rPr>
        <w:rFonts w:ascii="Symbol" w:hAnsi="Symbol" w:hint="default"/>
      </w:rPr>
    </w:lvl>
    <w:lvl w:ilvl="1" w:tplc="A19C6B7E">
      <w:numFmt w:val="bullet"/>
      <w:lvlText w:val=""/>
      <w:lvlJc w:val="left"/>
      <w:pPr>
        <w:ind w:left="1440" w:hanging="360"/>
      </w:pPr>
      <w:rPr>
        <w:rFonts w:ascii="Symbol" w:eastAsia="Times New Roman" w:hAnsi="Symbol"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694F9B"/>
    <w:multiLevelType w:val="multilevel"/>
    <w:tmpl w:val="8A5C7904"/>
    <w:lvl w:ilvl="0">
      <w:start w:val="1"/>
      <w:numFmt w:val="none"/>
      <w:pStyle w:val="rombonegrita"/>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39FC3007"/>
    <w:multiLevelType w:val="hybridMultilevel"/>
    <w:tmpl w:val="2DCA276A"/>
    <w:lvl w:ilvl="0" w:tplc="7256EA8A">
      <w:start w:val="1"/>
      <w:numFmt w:val="bullet"/>
      <w:pStyle w:val="ROMBOCONCEPTOS"/>
      <w:lvlText w:val=""/>
      <w:lvlJc w:val="left"/>
      <w:pPr>
        <w:tabs>
          <w:tab w:val="num" w:pos="1069"/>
        </w:tabs>
        <w:ind w:left="1069" w:hanging="360"/>
      </w:pPr>
      <w:rPr>
        <w:rFonts w:ascii="Symbol" w:hAnsi="Symbol" w:hint="default"/>
        <w:b/>
        <w:i w:val="0"/>
        <w:color w:val="339966"/>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4">
    <w:nsid w:val="3BFE45F8"/>
    <w:multiLevelType w:val="hybridMultilevel"/>
    <w:tmpl w:val="B5A2753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5">
    <w:nsid w:val="426428B5"/>
    <w:multiLevelType w:val="hybridMultilevel"/>
    <w:tmpl w:val="4E880C7A"/>
    <w:lvl w:ilvl="0" w:tplc="B4C8EF34">
      <w:start w:val="1"/>
      <w:numFmt w:val="bullet"/>
      <w:pStyle w:val="ROMBOSOBJETIVOS"/>
      <w:lvlText w:val=""/>
      <w:lvlJc w:val="left"/>
      <w:pPr>
        <w:tabs>
          <w:tab w:val="num" w:pos="737"/>
        </w:tabs>
        <w:ind w:left="737" w:hanging="380"/>
      </w:pPr>
      <w:rPr>
        <w:rFonts w:ascii="Symbol" w:hAnsi="Symbol" w:hint="default"/>
        <w:b/>
        <w:i w:val="0"/>
        <w:color w:val="339966"/>
        <w:sz w:val="24"/>
        <w:szCs w:val="24"/>
      </w:rPr>
    </w:lvl>
    <w:lvl w:ilvl="1" w:tplc="0C0A0019" w:tentative="1">
      <w:start w:val="1"/>
      <w:numFmt w:val="bullet"/>
      <w:lvlText w:val="o"/>
      <w:lvlJc w:val="left"/>
      <w:pPr>
        <w:tabs>
          <w:tab w:val="num" w:pos="1800"/>
        </w:tabs>
        <w:ind w:left="1800" w:hanging="360"/>
      </w:pPr>
      <w:rPr>
        <w:rFonts w:ascii="Courier New" w:hAnsi="Courier New" w:cs="Courier New" w:hint="default"/>
      </w:rPr>
    </w:lvl>
    <w:lvl w:ilvl="2" w:tplc="0C0A001B" w:tentative="1">
      <w:start w:val="1"/>
      <w:numFmt w:val="bullet"/>
      <w:lvlText w:val=""/>
      <w:lvlJc w:val="left"/>
      <w:pPr>
        <w:tabs>
          <w:tab w:val="num" w:pos="2520"/>
        </w:tabs>
        <w:ind w:left="2520" w:hanging="360"/>
      </w:pPr>
      <w:rPr>
        <w:rFonts w:ascii="Wingdings" w:hAnsi="Wingdings" w:hint="default"/>
      </w:rPr>
    </w:lvl>
    <w:lvl w:ilvl="3" w:tplc="0C0A000F" w:tentative="1">
      <w:start w:val="1"/>
      <w:numFmt w:val="bullet"/>
      <w:lvlText w:val=""/>
      <w:lvlJc w:val="left"/>
      <w:pPr>
        <w:tabs>
          <w:tab w:val="num" w:pos="3240"/>
        </w:tabs>
        <w:ind w:left="3240" w:hanging="360"/>
      </w:pPr>
      <w:rPr>
        <w:rFonts w:ascii="Symbol" w:hAnsi="Symbol" w:hint="default"/>
      </w:rPr>
    </w:lvl>
    <w:lvl w:ilvl="4" w:tplc="0C0A0019" w:tentative="1">
      <w:start w:val="1"/>
      <w:numFmt w:val="bullet"/>
      <w:lvlText w:val="o"/>
      <w:lvlJc w:val="left"/>
      <w:pPr>
        <w:tabs>
          <w:tab w:val="num" w:pos="3960"/>
        </w:tabs>
        <w:ind w:left="3960" w:hanging="360"/>
      </w:pPr>
      <w:rPr>
        <w:rFonts w:ascii="Courier New" w:hAnsi="Courier New" w:cs="Courier New" w:hint="default"/>
      </w:rPr>
    </w:lvl>
    <w:lvl w:ilvl="5" w:tplc="0C0A001B" w:tentative="1">
      <w:start w:val="1"/>
      <w:numFmt w:val="bullet"/>
      <w:lvlText w:val=""/>
      <w:lvlJc w:val="left"/>
      <w:pPr>
        <w:tabs>
          <w:tab w:val="num" w:pos="4680"/>
        </w:tabs>
        <w:ind w:left="4680" w:hanging="360"/>
      </w:pPr>
      <w:rPr>
        <w:rFonts w:ascii="Wingdings" w:hAnsi="Wingdings" w:hint="default"/>
      </w:rPr>
    </w:lvl>
    <w:lvl w:ilvl="6" w:tplc="0C0A000F" w:tentative="1">
      <w:start w:val="1"/>
      <w:numFmt w:val="bullet"/>
      <w:lvlText w:val=""/>
      <w:lvlJc w:val="left"/>
      <w:pPr>
        <w:tabs>
          <w:tab w:val="num" w:pos="5400"/>
        </w:tabs>
        <w:ind w:left="5400" w:hanging="360"/>
      </w:pPr>
      <w:rPr>
        <w:rFonts w:ascii="Symbol" w:hAnsi="Symbol" w:hint="default"/>
      </w:rPr>
    </w:lvl>
    <w:lvl w:ilvl="7" w:tplc="0C0A0019" w:tentative="1">
      <w:start w:val="1"/>
      <w:numFmt w:val="bullet"/>
      <w:lvlText w:val="o"/>
      <w:lvlJc w:val="left"/>
      <w:pPr>
        <w:tabs>
          <w:tab w:val="num" w:pos="6120"/>
        </w:tabs>
        <w:ind w:left="6120" w:hanging="360"/>
      </w:pPr>
      <w:rPr>
        <w:rFonts w:ascii="Courier New" w:hAnsi="Courier New" w:cs="Courier New" w:hint="default"/>
      </w:rPr>
    </w:lvl>
    <w:lvl w:ilvl="8" w:tplc="0C0A001B" w:tentative="1">
      <w:start w:val="1"/>
      <w:numFmt w:val="bullet"/>
      <w:lvlText w:val=""/>
      <w:lvlJc w:val="left"/>
      <w:pPr>
        <w:tabs>
          <w:tab w:val="num" w:pos="6840"/>
        </w:tabs>
        <w:ind w:left="6840" w:hanging="360"/>
      </w:pPr>
      <w:rPr>
        <w:rFonts w:ascii="Wingdings" w:hAnsi="Wingdings" w:hint="default"/>
      </w:rPr>
    </w:lvl>
  </w:abstractNum>
  <w:abstractNum w:abstractNumId="16">
    <w:nsid w:val="4E0E3175"/>
    <w:multiLevelType w:val="multilevel"/>
    <w:tmpl w:val="025AAFA0"/>
    <w:lvl w:ilvl="0">
      <w:start w:val="1"/>
      <w:numFmt w:val="lowerLetter"/>
      <w:pStyle w:val="nombresautores"/>
      <w:lvlText w:val="%1)"/>
      <w:lvlJc w:val="left"/>
      <w:pPr>
        <w:ind w:left="700" w:hanging="360"/>
      </w:pPr>
    </w:lvl>
    <w:lvl w:ilvl="1">
      <w:start w:val="1"/>
      <w:numFmt w:val="lowerLetter"/>
      <w:lvlText w:val="%2."/>
      <w:lvlJc w:val="left"/>
      <w:pPr>
        <w:ind w:left="1420" w:hanging="360"/>
      </w:pPr>
    </w:lvl>
    <w:lvl w:ilvl="2">
      <w:start w:val="1"/>
      <w:numFmt w:val="lowerRoman"/>
      <w:lvlText w:val="%3."/>
      <w:lvlJc w:val="right"/>
      <w:pPr>
        <w:ind w:left="2140" w:hanging="180"/>
      </w:pPr>
    </w:lvl>
    <w:lvl w:ilvl="3">
      <w:start w:val="1"/>
      <w:numFmt w:val="decimal"/>
      <w:lvlText w:val="%4."/>
      <w:lvlJc w:val="left"/>
      <w:pPr>
        <w:ind w:left="2860" w:hanging="360"/>
      </w:pPr>
    </w:lvl>
    <w:lvl w:ilvl="4">
      <w:start w:val="1"/>
      <w:numFmt w:val="lowerLetter"/>
      <w:lvlText w:val="%5."/>
      <w:lvlJc w:val="left"/>
      <w:pPr>
        <w:ind w:left="3580" w:hanging="360"/>
      </w:pPr>
    </w:lvl>
    <w:lvl w:ilvl="5">
      <w:start w:val="1"/>
      <w:numFmt w:val="lowerRoman"/>
      <w:lvlText w:val="%6."/>
      <w:lvlJc w:val="right"/>
      <w:pPr>
        <w:ind w:left="4300" w:hanging="180"/>
      </w:pPr>
    </w:lvl>
    <w:lvl w:ilvl="6">
      <w:start w:val="1"/>
      <w:numFmt w:val="decimal"/>
      <w:lvlText w:val="%7."/>
      <w:lvlJc w:val="left"/>
      <w:pPr>
        <w:ind w:left="5020" w:hanging="360"/>
      </w:pPr>
    </w:lvl>
    <w:lvl w:ilvl="7">
      <w:start w:val="1"/>
      <w:numFmt w:val="lowerLetter"/>
      <w:lvlText w:val="%8."/>
      <w:lvlJc w:val="left"/>
      <w:pPr>
        <w:ind w:left="5740" w:hanging="360"/>
      </w:pPr>
    </w:lvl>
    <w:lvl w:ilvl="8">
      <w:start w:val="1"/>
      <w:numFmt w:val="lowerRoman"/>
      <w:lvlText w:val="%9."/>
      <w:lvlJc w:val="right"/>
      <w:pPr>
        <w:ind w:left="6460" w:hanging="180"/>
      </w:pPr>
    </w:lvl>
  </w:abstractNum>
  <w:abstractNum w:abstractNumId="17">
    <w:nsid w:val="517831A7"/>
    <w:multiLevelType w:val="hybridMultilevel"/>
    <w:tmpl w:val="826E406C"/>
    <w:lvl w:ilvl="0" w:tplc="798EA28A">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720"/>
        </w:tabs>
        <w:ind w:left="72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8">
    <w:nsid w:val="56431DB7"/>
    <w:multiLevelType w:val="hybridMultilevel"/>
    <w:tmpl w:val="4B3492C0"/>
    <w:lvl w:ilvl="0" w:tplc="EEFA6DE2">
      <w:numFmt w:val="bullet"/>
      <w:lvlText w:val="-"/>
      <w:lvlJc w:val="left"/>
      <w:pPr>
        <w:ind w:left="720" w:hanging="360"/>
      </w:pPr>
      <w:rPr>
        <w:rFonts w:ascii="Cambria" w:eastAsia="Times New Roman" w:hAnsi="Cambria"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9A01B00"/>
    <w:multiLevelType w:val="hybridMultilevel"/>
    <w:tmpl w:val="08AAB54E"/>
    <w:lvl w:ilvl="0" w:tplc="1E609D06">
      <w:start w:val="1"/>
      <w:numFmt w:val="bullet"/>
      <w:lvlText w:val=""/>
      <w:lvlJc w:val="left"/>
      <w:pPr>
        <w:tabs>
          <w:tab w:val="num" w:pos="1069"/>
        </w:tabs>
        <w:ind w:left="1069" w:hanging="360"/>
      </w:pPr>
      <w:rPr>
        <w:rFonts w:ascii="Symbol" w:hAnsi="Symbol" w:hint="default"/>
        <w:b/>
        <w:i w:val="0"/>
        <w:color w:val="auto"/>
      </w:rPr>
    </w:lvl>
    <w:lvl w:ilvl="1" w:tplc="EEFA6DE2">
      <w:numFmt w:val="bullet"/>
      <w:lvlText w:val="-"/>
      <w:lvlJc w:val="left"/>
      <w:pPr>
        <w:ind w:left="2149" w:hanging="360"/>
      </w:pPr>
      <w:rPr>
        <w:rFonts w:ascii="Cambria" w:eastAsia="Times New Roman" w:hAnsi="Cambria" w:cs="Arial"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0">
    <w:nsid w:val="5E1B7F30"/>
    <w:multiLevelType w:val="singleLevel"/>
    <w:tmpl w:val="05968C9C"/>
    <w:lvl w:ilvl="0">
      <w:start w:val="1"/>
      <w:numFmt w:val="bullet"/>
      <w:pStyle w:val="romboredonda"/>
      <w:lvlText w:val=""/>
      <w:lvlJc w:val="left"/>
      <w:pPr>
        <w:tabs>
          <w:tab w:val="num" w:pos="717"/>
        </w:tabs>
        <w:ind w:left="360" w:hanging="3"/>
      </w:pPr>
      <w:rPr>
        <w:rFonts w:ascii="Symbol" w:hAnsi="Symbol" w:hint="default"/>
      </w:rPr>
    </w:lvl>
  </w:abstractNum>
  <w:abstractNum w:abstractNumId="21">
    <w:nsid w:val="6242537F"/>
    <w:multiLevelType w:val="hybridMultilevel"/>
    <w:tmpl w:val="E0941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3D179A2"/>
    <w:multiLevelType w:val="hybridMultilevel"/>
    <w:tmpl w:val="0EEE4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50479D9"/>
    <w:multiLevelType w:val="hybridMultilevel"/>
    <w:tmpl w:val="4C06ED20"/>
    <w:lvl w:ilvl="0" w:tplc="2A9E46C4">
      <w:start w:val="1"/>
      <w:numFmt w:val="upperLetter"/>
      <w:pStyle w:val="CONCEPTOSPROGRAMA"/>
      <w:lvlText w:val="%1."/>
      <w:lvlJc w:val="left"/>
      <w:pPr>
        <w:tabs>
          <w:tab w:val="num" w:pos="717"/>
        </w:tabs>
        <w:ind w:left="714" w:hanging="357"/>
      </w:pPr>
      <w:rPr>
        <w:rFonts w:ascii="Arial" w:hAnsi="Arial" w:hint="default"/>
        <w:b/>
        <w:i w:val="0"/>
        <w:color w:val="339966"/>
        <w:sz w:val="28"/>
        <w:szCs w:val="28"/>
      </w:rPr>
    </w:lvl>
    <w:lvl w:ilvl="1" w:tplc="FFFFFFFF" w:tentative="1">
      <w:start w:val="1"/>
      <w:numFmt w:val="lowerLetter"/>
      <w:lvlText w:val="%2."/>
      <w:lvlJc w:val="left"/>
      <w:pPr>
        <w:tabs>
          <w:tab w:val="num" w:pos="1797"/>
        </w:tabs>
        <w:ind w:left="1797" w:hanging="360"/>
      </w:pPr>
    </w:lvl>
    <w:lvl w:ilvl="2" w:tplc="FFFFFFFF" w:tentative="1">
      <w:start w:val="1"/>
      <w:numFmt w:val="lowerRoman"/>
      <w:lvlText w:val="%3."/>
      <w:lvlJc w:val="right"/>
      <w:pPr>
        <w:tabs>
          <w:tab w:val="num" w:pos="2517"/>
        </w:tabs>
        <w:ind w:left="2517" w:hanging="180"/>
      </w:pPr>
    </w:lvl>
    <w:lvl w:ilvl="3" w:tplc="FFFFFFFF" w:tentative="1">
      <w:start w:val="1"/>
      <w:numFmt w:val="decimal"/>
      <w:lvlText w:val="%4."/>
      <w:lvlJc w:val="left"/>
      <w:pPr>
        <w:tabs>
          <w:tab w:val="num" w:pos="3237"/>
        </w:tabs>
        <w:ind w:left="3237" w:hanging="360"/>
      </w:pPr>
    </w:lvl>
    <w:lvl w:ilvl="4" w:tplc="FFFFFFFF" w:tentative="1">
      <w:start w:val="1"/>
      <w:numFmt w:val="lowerLetter"/>
      <w:lvlText w:val="%5."/>
      <w:lvlJc w:val="left"/>
      <w:pPr>
        <w:tabs>
          <w:tab w:val="num" w:pos="3957"/>
        </w:tabs>
        <w:ind w:left="3957" w:hanging="360"/>
      </w:pPr>
    </w:lvl>
    <w:lvl w:ilvl="5" w:tplc="FFFFFFFF" w:tentative="1">
      <w:start w:val="1"/>
      <w:numFmt w:val="lowerRoman"/>
      <w:lvlText w:val="%6."/>
      <w:lvlJc w:val="right"/>
      <w:pPr>
        <w:tabs>
          <w:tab w:val="num" w:pos="4677"/>
        </w:tabs>
        <w:ind w:left="4677" w:hanging="180"/>
      </w:pPr>
    </w:lvl>
    <w:lvl w:ilvl="6" w:tplc="FFFFFFFF" w:tentative="1">
      <w:start w:val="1"/>
      <w:numFmt w:val="decimal"/>
      <w:lvlText w:val="%7."/>
      <w:lvlJc w:val="left"/>
      <w:pPr>
        <w:tabs>
          <w:tab w:val="num" w:pos="5397"/>
        </w:tabs>
        <w:ind w:left="5397" w:hanging="360"/>
      </w:pPr>
    </w:lvl>
    <w:lvl w:ilvl="7" w:tplc="FFFFFFFF" w:tentative="1">
      <w:start w:val="1"/>
      <w:numFmt w:val="lowerLetter"/>
      <w:lvlText w:val="%8."/>
      <w:lvlJc w:val="left"/>
      <w:pPr>
        <w:tabs>
          <w:tab w:val="num" w:pos="6117"/>
        </w:tabs>
        <w:ind w:left="6117" w:hanging="360"/>
      </w:pPr>
    </w:lvl>
    <w:lvl w:ilvl="8" w:tplc="FFFFFFFF" w:tentative="1">
      <w:start w:val="1"/>
      <w:numFmt w:val="lowerRoman"/>
      <w:lvlText w:val="%9."/>
      <w:lvlJc w:val="right"/>
      <w:pPr>
        <w:tabs>
          <w:tab w:val="num" w:pos="6837"/>
        </w:tabs>
        <w:ind w:left="6837" w:hanging="180"/>
      </w:pPr>
    </w:lvl>
  </w:abstractNum>
  <w:num w:numId="1">
    <w:abstractNumId w:val="16"/>
  </w:num>
  <w:num w:numId="2">
    <w:abstractNumId w:val="12"/>
  </w:num>
  <w:num w:numId="3">
    <w:abstractNumId w:val="22"/>
  </w:num>
  <w:num w:numId="4">
    <w:abstractNumId w:val="2"/>
  </w:num>
  <w:num w:numId="5">
    <w:abstractNumId w:val="20"/>
  </w:num>
  <w:num w:numId="6">
    <w:abstractNumId w:val="23"/>
  </w:num>
  <w:num w:numId="7">
    <w:abstractNumId w:val="13"/>
  </w:num>
  <w:num w:numId="8">
    <w:abstractNumId w:val="6"/>
  </w:num>
  <w:num w:numId="9">
    <w:abstractNumId w:val="10"/>
  </w:num>
  <w:num w:numId="10">
    <w:abstractNumId w:val="15"/>
  </w:num>
  <w:num w:numId="11">
    <w:abstractNumId w:val="19"/>
  </w:num>
  <w:num w:numId="12">
    <w:abstractNumId w:val="17"/>
  </w:num>
  <w:num w:numId="13">
    <w:abstractNumId w:val="9"/>
  </w:num>
  <w:num w:numId="14">
    <w:abstractNumId w:val="5"/>
  </w:num>
  <w:num w:numId="15">
    <w:abstractNumId w:val="11"/>
  </w:num>
  <w:num w:numId="16">
    <w:abstractNumId w:val="21"/>
  </w:num>
  <w:num w:numId="17">
    <w:abstractNumId w:val="0"/>
  </w:num>
  <w:num w:numId="18">
    <w:abstractNumId w:val="18"/>
  </w:num>
  <w:num w:numId="19">
    <w:abstractNumId w:val="1"/>
  </w:num>
  <w:num w:numId="20">
    <w:abstractNumId w:val="3"/>
  </w:num>
  <w:num w:numId="21">
    <w:abstractNumId w:val="4"/>
  </w:num>
  <w:num w:numId="22">
    <w:abstractNumId w:val="7"/>
  </w:num>
  <w:num w:numId="23">
    <w:abstractNumId w:val="8"/>
  </w:num>
  <w:num w:numId="2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499B"/>
    <w:rsid w:val="00003694"/>
    <w:rsid w:val="0000734F"/>
    <w:rsid w:val="00010CCC"/>
    <w:rsid w:val="00011208"/>
    <w:rsid w:val="00017C02"/>
    <w:rsid w:val="00021DE9"/>
    <w:rsid w:val="00026CA8"/>
    <w:rsid w:val="0003025A"/>
    <w:rsid w:val="000309EC"/>
    <w:rsid w:val="00030AA6"/>
    <w:rsid w:val="000316F0"/>
    <w:rsid w:val="00033726"/>
    <w:rsid w:val="00033CDA"/>
    <w:rsid w:val="000356A6"/>
    <w:rsid w:val="000434D8"/>
    <w:rsid w:val="000476DE"/>
    <w:rsid w:val="00056B16"/>
    <w:rsid w:val="00057B8F"/>
    <w:rsid w:val="00060527"/>
    <w:rsid w:val="00071C9D"/>
    <w:rsid w:val="0007349D"/>
    <w:rsid w:val="000754F4"/>
    <w:rsid w:val="000761B3"/>
    <w:rsid w:val="00077FD8"/>
    <w:rsid w:val="00081910"/>
    <w:rsid w:val="00083380"/>
    <w:rsid w:val="0009151A"/>
    <w:rsid w:val="00092A0E"/>
    <w:rsid w:val="00092B88"/>
    <w:rsid w:val="000A0B96"/>
    <w:rsid w:val="000A4E0B"/>
    <w:rsid w:val="000A6FB1"/>
    <w:rsid w:val="000A7521"/>
    <w:rsid w:val="000B0D7D"/>
    <w:rsid w:val="000B2C9A"/>
    <w:rsid w:val="000B6B77"/>
    <w:rsid w:val="000C4AC3"/>
    <w:rsid w:val="000C4C4A"/>
    <w:rsid w:val="000C4DCD"/>
    <w:rsid w:val="000C6434"/>
    <w:rsid w:val="000D0066"/>
    <w:rsid w:val="000D3268"/>
    <w:rsid w:val="000D3B28"/>
    <w:rsid w:val="000D63E8"/>
    <w:rsid w:val="000D7797"/>
    <w:rsid w:val="000E2253"/>
    <w:rsid w:val="000E5317"/>
    <w:rsid w:val="000E5367"/>
    <w:rsid w:val="000E7F94"/>
    <w:rsid w:val="000F056B"/>
    <w:rsid w:val="000F3E2B"/>
    <w:rsid w:val="000F5E79"/>
    <w:rsid w:val="000F6367"/>
    <w:rsid w:val="00103C6F"/>
    <w:rsid w:val="00106278"/>
    <w:rsid w:val="00106890"/>
    <w:rsid w:val="0011141F"/>
    <w:rsid w:val="0012287A"/>
    <w:rsid w:val="0012291B"/>
    <w:rsid w:val="00125461"/>
    <w:rsid w:val="00134121"/>
    <w:rsid w:val="00134A2A"/>
    <w:rsid w:val="00135822"/>
    <w:rsid w:val="001369CD"/>
    <w:rsid w:val="001410C6"/>
    <w:rsid w:val="00143BF7"/>
    <w:rsid w:val="00144ADD"/>
    <w:rsid w:val="001528EE"/>
    <w:rsid w:val="00155709"/>
    <w:rsid w:val="00157975"/>
    <w:rsid w:val="00161F06"/>
    <w:rsid w:val="0016476C"/>
    <w:rsid w:val="00165176"/>
    <w:rsid w:val="001654E0"/>
    <w:rsid w:val="001675A5"/>
    <w:rsid w:val="001707FB"/>
    <w:rsid w:val="00173CDE"/>
    <w:rsid w:val="00177A81"/>
    <w:rsid w:val="001810B5"/>
    <w:rsid w:val="00183B51"/>
    <w:rsid w:val="001858F4"/>
    <w:rsid w:val="0018595E"/>
    <w:rsid w:val="0019009C"/>
    <w:rsid w:val="00191F72"/>
    <w:rsid w:val="001946AF"/>
    <w:rsid w:val="001954CC"/>
    <w:rsid w:val="001963E3"/>
    <w:rsid w:val="001A1BC5"/>
    <w:rsid w:val="001A3243"/>
    <w:rsid w:val="001A339E"/>
    <w:rsid w:val="001A442E"/>
    <w:rsid w:val="001A63F4"/>
    <w:rsid w:val="001A656E"/>
    <w:rsid w:val="001C1D18"/>
    <w:rsid w:val="001D23DF"/>
    <w:rsid w:val="001D3950"/>
    <w:rsid w:val="001D6820"/>
    <w:rsid w:val="001D7FF3"/>
    <w:rsid w:val="001E118A"/>
    <w:rsid w:val="001E45A9"/>
    <w:rsid w:val="001F14AB"/>
    <w:rsid w:val="001F25BE"/>
    <w:rsid w:val="001F286D"/>
    <w:rsid w:val="001F5A41"/>
    <w:rsid w:val="00200646"/>
    <w:rsid w:val="002007BA"/>
    <w:rsid w:val="00204464"/>
    <w:rsid w:val="002111E4"/>
    <w:rsid w:val="002210E9"/>
    <w:rsid w:val="00227B15"/>
    <w:rsid w:val="00227FFC"/>
    <w:rsid w:val="00231668"/>
    <w:rsid w:val="00234C6E"/>
    <w:rsid w:val="0023515D"/>
    <w:rsid w:val="00240BAE"/>
    <w:rsid w:val="00243DBF"/>
    <w:rsid w:val="00246BA8"/>
    <w:rsid w:val="00252F1B"/>
    <w:rsid w:val="00255725"/>
    <w:rsid w:val="00255B97"/>
    <w:rsid w:val="00257561"/>
    <w:rsid w:val="00257F21"/>
    <w:rsid w:val="002601C5"/>
    <w:rsid w:val="00261018"/>
    <w:rsid w:val="00263461"/>
    <w:rsid w:val="0026457D"/>
    <w:rsid w:val="002660E9"/>
    <w:rsid w:val="002777BB"/>
    <w:rsid w:val="002853E3"/>
    <w:rsid w:val="00290BE2"/>
    <w:rsid w:val="00291D85"/>
    <w:rsid w:val="002920A0"/>
    <w:rsid w:val="00292918"/>
    <w:rsid w:val="002A039B"/>
    <w:rsid w:val="002A142C"/>
    <w:rsid w:val="002A2BAF"/>
    <w:rsid w:val="002A4267"/>
    <w:rsid w:val="002A579A"/>
    <w:rsid w:val="002A5F1E"/>
    <w:rsid w:val="002A7830"/>
    <w:rsid w:val="002B1CAF"/>
    <w:rsid w:val="002B2F07"/>
    <w:rsid w:val="002B5880"/>
    <w:rsid w:val="002B5995"/>
    <w:rsid w:val="002B6F55"/>
    <w:rsid w:val="002C2ED7"/>
    <w:rsid w:val="002D4F05"/>
    <w:rsid w:val="002D54D8"/>
    <w:rsid w:val="002D5969"/>
    <w:rsid w:val="002D66E9"/>
    <w:rsid w:val="002E6BF9"/>
    <w:rsid w:val="002F0D3F"/>
    <w:rsid w:val="002F1880"/>
    <w:rsid w:val="002F4786"/>
    <w:rsid w:val="002F4FF7"/>
    <w:rsid w:val="002F77FB"/>
    <w:rsid w:val="00300394"/>
    <w:rsid w:val="00302CA0"/>
    <w:rsid w:val="003110DE"/>
    <w:rsid w:val="0031243A"/>
    <w:rsid w:val="00317BF1"/>
    <w:rsid w:val="0032439F"/>
    <w:rsid w:val="00326D54"/>
    <w:rsid w:val="00330275"/>
    <w:rsid w:val="00330FBE"/>
    <w:rsid w:val="003349C3"/>
    <w:rsid w:val="0033531B"/>
    <w:rsid w:val="00337B97"/>
    <w:rsid w:val="00341E33"/>
    <w:rsid w:val="00341FBD"/>
    <w:rsid w:val="0034237A"/>
    <w:rsid w:val="003427BD"/>
    <w:rsid w:val="00347A0A"/>
    <w:rsid w:val="00350DC8"/>
    <w:rsid w:val="003511B3"/>
    <w:rsid w:val="003526DA"/>
    <w:rsid w:val="00353BA0"/>
    <w:rsid w:val="00356AC3"/>
    <w:rsid w:val="00357D70"/>
    <w:rsid w:val="0036161B"/>
    <w:rsid w:val="00364D85"/>
    <w:rsid w:val="0036501E"/>
    <w:rsid w:val="00365683"/>
    <w:rsid w:val="003701FD"/>
    <w:rsid w:val="0037368A"/>
    <w:rsid w:val="0038170B"/>
    <w:rsid w:val="00381989"/>
    <w:rsid w:val="00383BEF"/>
    <w:rsid w:val="0038553A"/>
    <w:rsid w:val="003902A3"/>
    <w:rsid w:val="003A0910"/>
    <w:rsid w:val="003A1FF1"/>
    <w:rsid w:val="003A2C11"/>
    <w:rsid w:val="003A51CF"/>
    <w:rsid w:val="003A6249"/>
    <w:rsid w:val="003B5310"/>
    <w:rsid w:val="003B7D38"/>
    <w:rsid w:val="003C0384"/>
    <w:rsid w:val="003C3D35"/>
    <w:rsid w:val="003C6B74"/>
    <w:rsid w:val="003C7382"/>
    <w:rsid w:val="003C7CAE"/>
    <w:rsid w:val="003D08EE"/>
    <w:rsid w:val="003D2F52"/>
    <w:rsid w:val="003D4653"/>
    <w:rsid w:val="003D6D67"/>
    <w:rsid w:val="003E235C"/>
    <w:rsid w:val="003E537F"/>
    <w:rsid w:val="003F36C4"/>
    <w:rsid w:val="003F3D61"/>
    <w:rsid w:val="003F4238"/>
    <w:rsid w:val="003F6011"/>
    <w:rsid w:val="003F752B"/>
    <w:rsid w:val="004022E1"/>
    <w:rsid w:val="00402B98"/>
    <w:rsid w:val="00406CF5"/>
    <w:rsid w:val="00413EE3"/>
    <w:rsid w:val="004149B9"/>
    <w:rsid w:val="00421456"/>
    <w:rsid w:val="00423FBB"/>
    <w:rsid w:val="0043254A"/>
    <w:rsid w:val="00433741"/>
    <w:rsid w:val="00434B97"/>
    <w:rsid w:val="0043708A"/>
    <w:rsid w:val="0044056A"/>
    <w:rsid w:val="004412BC"/>
    <w:rsid w:val="00443DFE"/>
    <w:rsid w:val="00446D96"/>
    <w:rsid w:val="00450D99"/>
    <w:rsid w:val="004558A8"/>
    <w:rsid w:val="004614A7"/>
    <w:rsid w:val="00462041"/>
    <w:rsid w:val="004648C4"/>
    <w:rsid w:val="00467F37"/>
    <w:rsid w:val="00470F10"/>
    <w:rsid w:val="0047271F"/>
    <w:rsid w:val="00472F7F"/>
    <w:rsid w:val="0047475D"/>
    <w:rsid w:val="00474A20"/>
    <w:rsid w:val="00480870"/>
    <w:rsid w:val="00485769"/>
    <w:rsid w:val="004859C8"/>
    <w:rsid w:val="004860E3"/>
    <w:rsid w:val="0048650B"/>
    <w:rsid w:val="004927EF"/>
    <w:rsid w:val="00492B0D"/>
    <w:rsid w:val="00492C51"/>
    <w:rsid w:val="00494352"/>
    <w:rsid w:val="00496ACE"/>
    <w:rsid w:val="004A128A"/>
    <w:rsid w:val="004A35C3"/>
    <w:rsid w:val="004A3A98"/>
    <w:rsid w:val="004A6E2A"/>
    <w:rsid w:val="004A7620"/>
    <w:rsid w:val="004C1226"/>
    <w:rsid w:val="004C2462"/>
    <w:rsid w:val="004C25CB"/>
    <w:rsid w:val="004C7B6D"/>
    <w:rsid w:val="004D0B3F"/>
    <w:rsid w:val="004D1E7F"/>
    <w:rsid w:val="004D45B4"/>
    <w:rsid w:val="004E03E5"/>
    <w:rsid w:val="004E0709"/>
    <w:rsid w:val="004E14A2"/>
    <w:rsid w:val="004E3F10"/>
    <w:rsid w:val="004E6731"/>
    <w:rsid w:val="004E74C3"/>
    <w:rsid w:val="004F249B"/>
    <w:rsid w:val="004F27F0"/>
    <w:rsid w:val="004F6938"/>
    <w:rsid w:val="00500084"/>
    <w:rsid w:val="00500A82"/>
    <w:rsid w:val="00504BF3"/>
    <w:rsid w:val="00504D51"/>
    <w:rsid w:val="00515C03"/>
    <w:rsid w:val="00516D51"/>
    <w:rsid w:val="00523169"/>
    <w:rsid w:val="00530FF2"/>
    <w:rsid w:val="00533E73"/>
    <w:rsid w:val="00540B64"/>
    <w:rsid w:val="0054190F"/>
    <w:rsid w:val="005424E4"/>
    <w:rsid w:val="00543757"/>
    <w:rsid w:val="005444DD"/>
    <w:rsid w:val="00545082"/>
    <w:rsid w:val="00547746"/>
    <w:rsid w:val="00552336"/>
    <w:rsid w:val="005575C0"/>
    <w:rsid w:val="005640B6"/>
    <w:rsid w:val="005718CD"/>
    <w:rsid w:val="00571C66"/>
    <w:rsid w:val="00582DFA"/>
    <w:rsid w:val="0058645E"/>
    <w:rsid w:val="005878B0"/>
    <w:rsid w:val="00593438"/>
    <w:rsid w:val="00595CF4"/>
    <w:rsid w:val="0059718C"/>
    <w:rsid w:val="0059736F"/>
    <w:rsid w:val="00597F54"/>
    <w:rsid w:val="005A3C93"/>
    <w:rsid w:val="005A3CB3"/>
    <w:rsid w:val="005A6EBA"/>
    <w:rsid w:val="005B2915"/>
    <w:rsid w:val="005B2AC2"/>
    <w:rsid w:val="005B3D65"/>
    <w:rsid w:val="005B60D8"/>
    <w:rsid w:val="005B65E1"/>
    <w:rsid w:val="005C44D8"/>
    <w:rsid w:val="005C59D2"/>
    <w:rsid w:val="005D68A0"/>
    <w:rsid w:val="005D73FA"/>
    <w:rsid w:val="005D799C"/>
    <w:rsid w:val="005D7EB5"/>
    <w:rsid w:val="005D7EE0"/>
    <w:rsid w:val="005E5E45"/>
    <w:rsid w:val="005E658A"/>
    <w:rsid w:val="005E6C8C"/>
    <w:rsid w:val="005E73A9"/>
    <w:rsid w:val="005E7A22"/>
    <w:rsid w:val="005F5F6A"/>
    <w:rsid w:val="0060114F"/>
    <w:rsid w:val="00607C8B"/>
    <w:rsid w:val="00614B91"/>
    <w:rsid w:val="006246FC"/>
    <w:rsid w:val="00625AB5"/>
    <w:rsid w:val="00630B9D"/>
    <w:rsid w:val="00633A68"/>
    <w:rsid w:val="0063578E"/>
    <w:rsid w:val="00636392"/>
    <w:rsid w:val="006435E9"/>
    <w:rsid w:val="0064549F"/>
    <w:rsid w:val="0064592B"/>
    <w:rsid w:val="00653035"/>
    <w:rsid w:val="006536A3"/>
    <w:rsid w:val="00653D36"/>
    <w:rsid w:val="00656120"/>
    <w:rsid w:val="0066028B"/>
    <w:rsid w:val="00661778"/>
    <w:rsid w:val="00662CD8"/>
    <w:rsid w:val="00665A5B"/>
    <w:rsid w:val="0067050B"/>
    <w:rsid w:val="006722B0"/>
    <w:rsid w:val="006737AF"/>
    <w:rsid w:val="00674B1A"/>
    <w:rsid w:val="00675918"/>
    <w:rsid w:val="00675FDC"/>
    <w:rsid w:val="00681B30"/>
    <w:rsid w:val="0068375F"/>
    <w:rsid w:val="00683D31"/>
    <w:rsid w:val="00684A05"/>
    <w:rsid w:val="00687F55"/>
    <w:rsid w:val="00690890"/>
    <w:rsid w:val="0069303F"/>
    <w:rsid w:val="006A0208"/>
    <w:rsid w:val="006A203C"/>
    <w:rsid w:val="006A33FC"/>
    <w:rsid w:val="006A5613"/>
    <w:rsid w:val="006A5748"/>
    <w:rsid w:val="006B01B6"/>
    <w:rsid w:val="006B07A1"/>
    <w:rsid w:val="006B15DF"/>
    <w:rsid w:val="006B5855"/>
    <w:rsid w:val="006B6135"/>
    <w:rsid w:val="006C3531"/>
    <w:rsid w:val="006C58F1"/>
    <w:rsid w:val="006D290B"/>
    <w:rsid w:val="006E01C9"/>
    <w:rsid w:val="006E02E2"/>
    <w:rsid w:val="006E282A"/>
    <w:rsid w:val="006E5061"/>
    <w:rsid w:val="006E5A1C"/>
    <w:rsid w:val="006E7131"/>
    <w:rsid w:val="006F304D"/>
    <w:rsid w:val="006F3F28"/>
    <w:rsid w:val="006F75E8"/>
    <w:rsid w:val="0070582D"/>
    <w:rsid w:val="00707239"/>
    <w:rsid w:val="0071073C"/>
    <w:rsid w:val="00712904"/>
    <w:rsid w:val="007133E9"/>
    <w:rsid w:val="00720EA4"/>
    <w:rsid w:val="00725DC8"/>
    <w:rsid w:val="00726120"/>
    <w:rsid w:val="00727F8A"/>
    <w:rsid w:val="00731EBE"/>
    <w:rsid w:val="00735AA1"/>
    <w:rsid w:val="00747EA6"/>
    <w:rsid w:val="0075041A"/>
    <w:rsid w:val="007527B2"/>
    <w:rsid w:val="00756A20"/>
    <w:rsid w:val="00757F67"/>
    <w:rsid w:val="007617C3"/>
    <w:rsid w:val="00761AFF"/>
    <w:rsid w:val="007620E7"/>
    <w:rsid w:val="00762579"/>
    <w:rsid w:val="00763E4C"/>
    <w:rsid w:val="00772E30"/>
    <w:rsid w:val="0077352B"/>
    <w:rsid w:val="00775FB3"/>
    <w:rsid w:val="00780683"/>
    <w:rsid w:val="00783A68"/>
    <w:rsid w:val="00783B27"/>
    <w:rsid w:val="007A025A"/>
    <w:rsid w:val="007A142A"/>
    <w:rsid w:val="007A3625"/>
    <w:rsid w:val="007B13DD"/>
    <w:rsid w:val="007B18FD"/>
    <w:rsid w:val="007B1EEB"/>
    <w:rsid w:val="007B2712"/>
    <w:rsid w:val="007B3E22"/>
    <w:rsid w:val="007C10F2"/>
    <w:rsid w:val="007C316D"/>
    <w:rsid w:val="007C7605"/>
    <w:rsid w:val="007C7D81"/>
    <w:rsid w:val="007D0A10"/>
    <w:rsid w:val="007D5A0D"/>
    <w:rsid w:val="007E042F"/>
    <w:rsid w:val="007E45CB"/>
    <w:rsid w:val="007E61B7"/>
    <w:rsid w:val="007E77BD"/>
    <w:rsid w:val="007F0121"/>
    <w:rsid w:val="008004F3"/>
    <w:rsid w:val="00805AB9"/>
    <w:rsid w:val="0081200E"/>
    <w:rsid w:val="00813969"/>
    <w:rsid w:val="00813CC3"/>
    <w:rsid w:val="008148A0"/>
    <w:rsid w:val="0081623B"/>
    <w:rsid w:val="00820A2F"/>
    <w:rsid w:val="00820B3C"/>
    <w:rsid w:val="00820B44"/>
    <w:rsid w:val="0082200A"/>
    <w:rsid w:val="00823292"/>
    <w:rsid w:val="00824246"/>
    <w:rsid w:val="00825305"/>
    <w:rsid w:val="0082543B"/>
    <w:rsid w:val="008260AF"/>
    <w:rsid w:val="00836CB4"/>
    <w:rsid w:val="00837930"/>
    <w:rsid w:val="00840CDA"/>
    <w:rsid w:val="00855DFE"/>
    <w:rsid w:val="008578A3"/>
    <w:rsid w:val="008611F6"/>
    <w:rsid w:val="00865E41"/>
    <w:rsid w:val="008670E2"/>
    <w:rsid w:val="008732C0"/>
    <w:rsid w:val="00873488"/>
    <w:rsid w:val="008755A6"/>
    <w:rsid w:val="0087571B"/>
    <w:rsid w:val="00880C8F"/>
    <w:rsid w:val="00881394"/>
    <w:rsid w:val="00882125"/>
    <w:rsid w:val="00885036"/>
    <w:rsid w:val="008900A2"/>
    <w:rsid w:val="008919F5"/>
    <w:rsid w:val="00893486"/>
    <w:rsid w:val="00896DBD"/>
    <w:rsid w:val="008A3E67"/>
    <w:rsid w:val="008B3AAC"/>
    <w:rsid w:val="008B458C"/>
    <w:rsid w:val="008B7498"/>
    <w:rsid w:val="008C1606"/>
    <w:rsid w:val="008C1E6C"/>
    <w:rsid w:val="008D2A58"/>
    <w:rsid w:val="008D422C"/>
    <w:rsid w:val="008D437F"/>
    <w:rsid w:val="008E1BBF"/>
    <w:rsid w:val="008E5686"/>
    <w:rsid w:val="008F1286"/>
    <w:rsid w:val="008F2C6B"/>
    <w:rsid w:val="008F4F1C"/>
    <w:rsid w:val="0090676D"/>
    <w:rsid w:val="00906EDE"/>
    <w:rsid w:val="00910143"/>
    <w:rsid w:val="00912430"/>
    <w:rsid w:val="00913436"/>
    <w:rsid w:val="00917CD9"/>
    <w:rsid w:val="00917F90"/>
    <w:rsid w:val="00923323"/>
    <w:rsid w:val="0092333E"/>
    <w:rsid w:val="009262D6"/>
    <w:rsid w:val="0094195F"/>
    <w:rsid w:val="00942799"/>
    <w:rsid w:val="00943E08"/>
    <w:rsid w:val="009465AB"/>
    <w:rsid w:val="00947547"/>
    <w:rsid w:val="00956EF9"/>
    <w:rsid w:val="00957D7A"/>
    <w:rsid w:val="009616B5"/>
    <w:rsid w:val="00971582"/>
    <w:rsid w:val="0097259F"/>
    <w:rsid w:val="00983C88"/>
    <w:rsid w:val="00984443"/>
    <w:rsid w:val="00984491"/>
    <w:rsid w:val="009850CA"/>
    <w:rsid w:val="00985658"/>
    <w:rsid w:val="00986A12"/>
    <w:rsid w:val="00993BB5"/>
    <w:rsid w:val="009A09F9"/>
    <w:rsid w:val="009A2405"/>
    <w:rsid w:val="009A2859"/>
    <w:rsid w:val="009A3753"/>
    <w:rsid w:val="009A6908"/>
    <w:rsid w:val="009B0304"/>
    <w:rsid w:val="009C22C7"/>
    <w:rsid w:val="009C5D2C"/>
    <w:rsid w:val="009C64A2"/>
    <w:rsid w:val="009C66B2"/>
    <w:rsid w:val="009D0171"/>
    <w:rsid w:val="009D4A66"/>
    <w:rsid w:val="009E0CAA"/>
    <w:rsid w:val="009E6E16"/>
    <w:rsid w:val="009F29E2"/>
    <w:rsid w:val="009F5A00"/>
    <w:rsid w:val="00A02507"/>
    <w:rsid w:val="00A0752D"/>
    <w:rsid w:val="00A07B9C"/>
    <w:rsid w:val="00A135C9"/>
    <w:rsid w:val="00A16ADC"/>
    <w:rsid w:val="00A231DA"/>
    <w:rsid w:val="00A26B9F"/>
    <w:rsid w:val="00A31207"/>
    <w:rsid w:val="00A3121B"/>
    <w:rsid w:val="00A327AC"/>
    <w:rsid w:val="00A465F6"/>
    <w:rsid w:val="00A47B47"/>
    <w:rsid w:val="00A50C23"/>
    <w:rsid w:val="00A541E7"/>
    <w:rsid w:val="00A602CF"/>
    <w:rsid w:val="00A75B9D"/>
    <w:rsid w:val="00A77010"/>
    <w:rsid w:val="00A77594"/>
    <w:rsid w:val="00A77769"/>
    <w:rsid w:val="00A82B10"/>
    <w:rsid w:val="00A853F4"/>
    <w:rsid w:val="00A8554E"/>
    <w:rsid w:val="00A860B4"/>
    <w:rsid w:val="00A9030C"/>
    <w:rsid w:val="00A92B90"/>
    <w:rsid w:val="00A93A64"/>
    <w:rsid w:val="00A97210"/>
    <w:rsid w:val="00AA41A0"/>
    <w:rsid w:val="00AA46CD"/>
    <w:rsid w:val="00AA51B2"/>
    <w:rsid w:val="00AA5486"/>
    <w:rsid w:val="00AA5B88"/>
    <w:rsid w:val="00AA5EA5"/>
    <w:rsid w:val="00AB0703"/>
    <w:rsid w:val="00AB1810"/>
    <w:rsid w:val="00AB570A"/>
    <w:rsid w:val="00AB664B"/>
    <w:rsid w:val="00AC329F"/>
    <w:rsid w:val="00AC4252"/>
    <w:rsid w:val="00AC5203"/>
    <w:rsid w:val="00AC6845"/>
    <w:rsid w:val="00AD2AE7"/>
    <w:rsid w:val="00AD3E35"/>
    <w:rsid w:val="00AD5B52"/>
    <w:rsid w:val="00AD644D"/>
    <w:rsid w:val="00AD6CA6"/>
    <w:rsid w:val="00AD7C34"/>
    <w:rsid w:val="00AE077E"/>
    <w:rsid w:val="00AE6D47"/>
    <w:rsid w:val="00AE7F5A"/>
    <w:rsid w:val="00AF2655"/>
    <w:rsid w:val="00AF2791"/>
    <w:rsid w:val="00AF7A75"/>
    <w:rsid w:val="00B03A60"/>
    <w:rsid w:val="00B062DD"/>
    <w:rsid w:val="00B11186"/>
    <w:rsid w:val="00B1121B"/>
    <w:rsid w:val="00B1227D"/>
    <w:rsid w:val="00B14C81"/>
    <w:rsid w:val="00B160B7"/>
    <w:rsid w:val="00B17D41"/>
    <w:rsid w:val="00B30256"/>
    <w:rsid w:val="00B329BA"/>
    <w:rsid w:val="00B3592B"/>
    <w:rsid w:val="00B41051"/>
    <w:rsid w:val="00B41528"/>
    <w:rsid w:val="00B44492"/>
    <w:rsid w:val="00B547BC"/>
    <w:rsid w:val="00B56590"/>
    <w:rsid w:val="00B60699"/>
    <w:rsid w:val="00B63445"/>
    <w:rsid w:val="00B71C9D"/>
    <w:rsid w:val="00B7231A"/>
    <w:rsid w:val="00B72F6D"/>
    <w:rsid w:val="00B81FD9"/>
    <w:rsid w:val="00B849D8"/>
    <w:rsid w:val="00B8640A"/>
    <w:rsid w:val="00B902E3"/>
    <w:rsid w:val="00B9035C"/>
    <w:rsid w:val="00B9047C"/>
    <w:rsid w:val="00B917F2"/>
    <w:rsid w:val="00B91BDE"/>
    <w:rsid w:val="00B96A30"/>
    <w:rsid w:val="00B979D4"/>
    <w:rsid w:val="00BA50C5"/>
    <w:rsid w:val="00BA655F"/>
    <w:rsid w:val="00BA6620"/>
    <w:rsid w:val="00BA6625"/>
    <w:rsid w:val="00BA710D"/>
    <w:rsid w:val="00BB0FCB"/>
    <w:rsid w:val="00BB25D1"/>
    <w:rsid w:val="00BB3262"/>
    <w:rsid w:val="00BC005D"/>
    <w:rsid w:val="00BC240A"/>
    <w:rsid w:val="00BD41AE"/>
    <w:rsid w:val="00BD60F6"/>
    <w:rsid w:val="00BD771B"/>
    <w:rsid w:val="00BE2048"/>
    <w:rsid w:val="00BF2045"/>
    <w:rsid w:val="00BF25C7"/>
    <w:rsid w:val="00C00DBA"/>
    <w:rsid w:val="00C031FA"/>
    <w:rsid w:val="00C11AD9"/>
    <w:rsid w:val="00C1521A"/>
    <w:rsid w:val="00C20C00"/>
    <w:rsid w:val="00C30F0D"/>
    <w:rsid w:val="00C323E5"/>
    <w:rsid w:val="00C378CF"/>
    <w:rsid w:val="00C41251"/>
    <w:rsid w:val="00C51535"/>
    <w:rsid w:val="00C52B3A"/>
    <w:rsid w:val="00C5667B"/>
    <w:rsid w:val="00C600BF"/>
    <w:rsid w:val="00C635E1"/>
    <w:rsid w:val="00C638C1"/>
    <w:rsid w:val="00C65A64"/>
    <w:rsid w:val="00C67496"/>
    <w:rsid w:val="00C67A39"/>
    <w:rsid w:val="00C84001"/>
    <w:rsid w:val="00C85905"/>
    <w:rsid w:val="00C9075E"/>
    <w:rsid w:val="00C9115F"/>
    <w:rsid w:val="00C9378E"/>
    <w:rsid w:val="00C94D52"/>
    <w:rsid w:val="00C94E2C"/>
    <w:rsid w:val="00CA00AA"/>
    <w:rsid w:val="00CA5CE5"/>
    <w:rsid w:val="00CB0277"/>
    <w:rsid w:val="00CB24CC"/>
    <w:rsid w:val="00CB2B21"/>
    <w:rsid w:val="00CC3A42"/>
    <w:rsid w:val="00CC7172"/>
    <w:rsid w:val="00CD019B"/>
    <w:rsid w:val="00CD1245"/>
    <w:rsid w:val="00CD6D66"/>
    <w:rsid w:val="00CE3AF9"/>
    <w:rsid w:val="00CE766E"/>
    <w:rsid w:val="00CF20FB"/>
    <w:rsid w:val="00CF7CDC"/>
    <w:rsid w:val="00CF7CFD"/>
    <w:rsid w:val="00D009AE"/>
    <w:rsid w:val="00D126D3"/>
    <w:rsid w:val="00D14952"/>
    <w:rsid w:val="00D1538F"/>
    <w:rsid w:val="00D26187"/>
    <w:rsid w:val="00D270D2"/>
    <w:rsid w:val="00D3156A"/>
    <w:rsid w:val="00D4076B"/>
    <w:rsid w:val="00D42AD8"/>
    <w:rsid w:val="00D42AF3"/>
    <w:rsid w:val="00D43DD4"/>
    <w:rsid w:val="00D509FD"/>
    <w:rsid w:val="00D549C2"/>
    <w:rsid w:val="00D60725"/>
    <w:rsid w:val="00D62840"/>
    <w:rsid w:val="00D63923"/>
    <w:rsid w:val="00D75A0B"/>
    <w:rsid w:val="00D76C75"/>
    <w:rsid w:val="00D81B63"/>
    <w:rsid w:val="00D850C1"/>
    <w:rsid w:val="00D85614"/>
    <w:rsid w:val="00D940A9"/>
    <w:rsid w:val="00D95017"/>
    <w:rsid w:val="00DA1FB3"/>
    <w:rsid w:val="00DA27CF"/>
    <w:rsid w:val="00DA42D1"/>
    <w:rsid w:val="00DA61D5"/>
    <w:rsid w:val="00DB60C4"/>
    <w:rsid w:val="00DC1050"/>
    <w:rsid w:val="00DC3961"/>
    <w:rsid w:val="00DC6B55"/>
    <w:rsid w:val="00DD0453"/>
    <w:rsid w:val="00DE291A"/>
    <w:rsid w:val="00DF211B"/>
    <w:rsid w:val="00DF2405"/>
    <w:rsid w:val="00DF26B5"/>
    <w:rsid w:val="00E06C52"/>
    <w:rsid w:val="00E13784"/>
    <w:rsid w:val="00E17A30"/>
    <w:rsid w:val="00E2332C"/>
    <w:rsid w:val="00E236A4"/>
    <w:rsid w:val="00E3014A"/>
    <w:rsid w:val="00E3199F"/>
    <w:rsid w:val="00E33687"/>
    <w:rsid w:val="00E366C4"/>
    <w:rsid w:val="00E36F0D"/>
    <w:rsid w:val="00E52CF9"/>
    <w:rsid w:val="00E53EA4"/>
    <w:rsid w:val="00E601F7"/>
    <w:rsid w:val="00E605AF"/>
    <w:rsid w:val="00E62BE8"/>
    <w:rsid w:val="00E65DFC"/>
    <w:rsid w:val="00E74C79"/>
    <w:rsid w:val="00E766D6"/>
    <w:rsid w:val="00E809EE"/>
    <w:rsid w:val="00E82539"/>
    <w:rsid w:val="00E83637"/>
    <w:rsid w:val="00E8499B"/>
    <w:rsid w:val="00E852B7"/>
    <w:rsid w:val="00E96B63"/>
    <w:rsid w:val="00EA4BD6"/>
    <w:rsid w:val="00EB587A"/>
    <w:rsid w:val="00EB7AEF"/>
    <w:rsid w:val="00EC4A27"/>
    <w:rsid w:val="00EC5904"/>
    <w:rsid w:val="00EC5FDF"/>
    <w:rsid w:val="00EC758C"/>
    <w:rsid w:val="00EC79DD"/>
    <w:rsid w:val="00ED092B"/>
    <w:rsid w:val="00ED37CA"/>
    <w:rsid w:val="00EE0F1B"/>
    <w:rsid w:val="00EE1C63"/>
    <w:rsid w:val="00EE327A"/>
    <w:rsid w:val="00EE3416"/>
    <w:rsid w:val="00EE55D0"/>
    <w:rsid w:val="00EE64F8"/>
    <w:rsid w:val="00EE7A04"/>
    <w:rsid w:val="00F02B38"/>
    <w:rsid w:val="00F032B0"/>
    <w:rsid w:val="00F059A0"/>
    <w:rsid w:val="00F104C4"/>
    <w:rsid w:val="00F107EA"/>
    <w:rsid w:val="00F11BDF"/>
    <w:rsid w:val="00F16827"/>
    <w:rsid w:val="00F177F1"/>
    <w:rsid w:val="00F202D0"/>
    <w:rsid w:val="00F21F43"/>
    <w:rsid w:val="00F23C2E"/>
    <w:rsid w:val="00F271A3"/>
    <w:rsid w:val="00F3062F"/>
    <w:rsid w:val="00F329A7"/>
    <w:rsid w:val="00F36014"/>
    <w:rsid w:val="00F36A48"/>
    <w:rsid w:val="00F373EF"/>
    <w:rsid w:val="00F40C2E"/>
    <w:rsid w:val="00F41AE2"/>
    <w:rsid w:val="00F42908"/>
    <w:rsid w:val="00F42DB1"/>
    <w:rsid w:val="00F45062"/>
    <w:rsid w:val="00F4778B"/>
    <w:rsid w:val="00F51354"/>
    <w:rsid w:val="00F5574D"/>
    <w:rsid w:val="00F573A3"/>
    <w:rsid w:val="00F57AD9"/>
    <w:rsid w:val="00F61182"/>
    <w:rsid w:val="00F63F4F"/>
    <w:rsid w:val="00F643A4"/>
    <w:rsid w:val="00F646CB"/>
    <w:rsid w:val="00F648F4"/>
    <w:rsid w:val="00F64F4E"/>
    <w:rsid w:val="00F80E13"/>
    <w:rsid w:val="00F81586"/>
    <w:rsid w:val="00F8589C"/>
    <w:rsid w:val="00F92537"/>
    <w:rsid w:val="00FA424D"/>
    <w:rsid w:val="00FA5253"/>
    <w:rsid w:val="00FA70E1"/>
    <w:rsid w:val="00FA74E1"/>
    <w:rsid w:val="00FB26B3"/>
    <w:rsid w:val="00FB2C43"/>
    <w:rsid w:val="00FB3AD8"/>
    <w:rsid w:val="00FC4A3A"/>
    <w:rsid w:val="00FC694D"/>
    <w:rsid w:val="00FC706B"/>
    <w:rsid w:val="00FD75E0"/>
    <w:rsid w:val="00FD79D1"/>
    <w:rsid w:val="00FE2562"/>
    <w:rsid w:val="00FE427F"/>
    <w:rsid w:val="00FE58D2"/>
    <w:rsid w:val="00FE7270"/>
    <w:rsid w:val="00FE7B9F"/>
    <w:rsid w:val="00FF08F7"/>
    <w:rsid w:val="00FF1133"/>
    <w:rsid w:val="00FF2568"/>
    <w:rsid w:val="00FF387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953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A48"/>
    <w:pPr>
      <w:suppressAutoHyphens/>
      <w:spacing w:after="120"/>
      <w:jc w:val="both"/>
    </w:pPr>
    <w:rPr>
      <w:rFonts w:ascii="SRA Sans 1.0" w:hAnsi="SRA Sans 1.0"/>
      <w:color w:val="00000A"/>
      <w:szCs w:val="22"/>
    </w:rPr>
  </w:style>
  <w:style w:type="paragraph" w:styleId="Ttulo1">
    <w:name w:val="heading 1"/>
    <w:basedOn w:val="Normal"/>
    <w:next w:val="Normal"/>
    <w:autoRedefine/>
    <w:qFormat/>
    <w:rsid w:val="007C10F2"/>
    <w:pPr>
      <w:keepNext/>
      <w:tabs>
        <w:tab w:val="left" w:pos="0"/>
        <w:tab w:val="left" w:pos="360"/>
      </w:tabs>
      <w:suppressAutoHyphens w:val="0"/>
      <w:spacing w:before="240"/>
      <w:outlineLvl w:val="0"/>
    </w:pPr>
    <w:rPr>
      <w:rFonts w:asciiTheme="majorHAnsi" w:hAnsiTheme="majorHAnsi" w:cs="Arial"/>
      <w:b/>
      <w:bCs/>
      <w:caps/>
      <w:snapToGrid w:val="0"/>
      <w:sz w:val="28"/>
      <w:szCs w:val="28"/>
      <w:lang w:eastAsia="zh-CN" w:bidi="hi-IN"/>
    </w:rPr>
  </w:style>
  <w:style w:type="paragraph" w:styleId="Ttulo2">
    <w:name w:val="heading 2"/>
    <w:basedOn w:val="Normal"/>
    <w:next w:val="Normal"/>
    <w:uiPriority w:val="9"/>
    <w:qFormat/>
    <w:rsid w:val="009C5D2C"/>
    <w:pPr>
      <w:keepNext/>
      <w:suppressAutoHyphens w:val="0"/>
      <w:spacing w:before="240" w:after="80" w:line="320" w:lineRule="exact"/>
      <w:jc w:val="left"/>
      <w:outlineLvl w:val="1"/>
    </w:pPr>
    <w:rPr>
      <w:rFonts w:ascii="Arial" w:hAnsi="Arial" w:cs="Arial"/>
      <w:b/>
      <w:bCs/>
      <w:iCs/>
      <w:color w:val="auto"/>
      <w:sz w:val="28"/>
      <w:szCs w:val="28"/>
    </w:rPr>
  </w:style>
  <w:style w:type="paragraph" w:styleId="Ttulo3">
    <w:name w:val="heading 3"/>
    <w:basedOn w:val="Normal"/>
    <w:next w:val="Normal"/>
    <w:link w:val="Ttulo3Car"/>
    <w:qFormat/>
    <w:rsid w:val="009C5D2C"/>
    <w:pPr>
      <w:keepNext/>
      <w:suppressAutoHyphens w:val="0"/>
      <w:spacing w:before="240" w:after="40" w:line="280" w:lineRule="exact"/>
      <w:jc w:val="left"/>
      <w:outlineLvl w:val="2"/>
    </w:pPr>
    <w:rPr>
      <w:rFonts w:ascii="Arial" w:hAnsi="Arial" w:cs="Arial"/>
      <w:b/>
      <w:bCs/>
      <w:color w:val="auto"/>
      <w:sz w:val="24"/>
      <w:szCs w:val="26"/>
    </w:rPr>
  </w:style>
  <w:style w:type="paragraph" w:styleId="Ttulo5">
    <w:name w:val="heading 5"/>
    <w:basedOn w:val="Normal"/>
    <w:next w:val="Normal"/>
    <w:link w:val="Ttulo5Car"/>
    <w:semiHidden/>
    <w:unhideWhenUsed/>
    <w:qFormat/>
    <w:rsid w:val="009C5D2C"/>
    <w:pPr>
      <w:suppressAutoHyphens w:val="0"/>
      <w:spacing w:before="240" w:after="60"/>
      <w:outlineLvl w:val="4"/>
    </w:pPr>
    <w:rPr>
      <w:rFonts w:ascii="Calibri" w:hAnsi="Calibri"/>
      <w:b/>
      <w:bCs/>
      <w:i/>
      <w:iCs/>
      <w:color w:val="auto"/>
      <w:sz w:val="26"/>
      <w:szCs w:val="26"/>
    </w:rPr>
  </w:style>
  <w:style w:type="paragraph" w:styleId="Ttulo6">
    <w:name w:val="heading 6"/>
    <w:basedOn w:val="Normal"/>
    <w:next w:val="Normal"/>
    <w:link w:val="Ttulo6Car"/>
    <w:qFormat/>
    <w:rsid w:val="009C5D2C"/>
    <w:pPr>
      <w:suppressAutoHyphens w:val="0"/>
      <w:spacing w:before="240" w:after="60"/>
      <w:outlineLvl w:val="5"/>
    </w:pPr>
    <w:rPr>
      <w:rFonts w:ascii="Times New Roman" w:hAnsi="Times New Roman"/>
      <w:b/>
      <w:bCs/>
      <w:color w:val="auto"/>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autoRedefine/>
    <w:qFormat/>
    <w:rsid w:val="00BF7A87"/>
    <w:pPr>
      <w:keepNext/>
      <w:spacing w:before="240" w:line="360" w:lineRule="exact"/>
      <w:jc w:val="left"/>
      <w:outlineLvl w:val="0"/>
    </w:pPr>
    <w:rPr>
      <w:rFonts w:cs="Arial"/>
      <w:b/>
      <w:bCs/>
      <w:sz w:val="36"/>
      <w:szCs w:val="36"/>
      <w:lang w:val="ca-ES"/>
    </w:rPr>
  </w:style>
  <w:style w:type="paragraph" w:customStyle="1" w:styleId="Encabezado2">
    <w:name w:val="Encabezado 2"/>
    <w:basedOn w:val="Normal"/>
    <w:next w:val="Normal"/>
    <w:link w:val="Ttulo2Car"/>
    <w:qFormat/>
    <w:rsid w:val="00BF7A87"/>
    <w:pPr>
      <w:keepNext/>
      <w:spacing w:before="240" w:after="80" w:line="320" w:lineRule="exact"/>
      <w:jc w:val="left"/>
      <w:outlineLvl w:val="1"/>
    </w:pPr>
    <w:rPr>
      <w:rFonts w:cs="Arial"/>
      <w:b/>
      <w:bCs/>
      <w:iCs/>
      <w:sz w:val="28"/>
      <w:szCs w:val="28"/>
    </w:rPr>
  </w:style>
  <w:style w:type="paragraph" w:customStyle="1" w:styleId="Encabezado3">
    <w:name w:val="Encabezado 3"/>
    <w:basedOn w:val="Normal"/>
    <w:next w:val="Normal"/>
    <w:qFormat/>
    <w:rsid w:val="00BF7A87"/>
    <w:pPr>
      <w:keepNext/>
      <w:spacing w:before="240" w:after="40" w:line="280" w:lineRule="exact"/>
      <w:jc w:val="left"/>
      <w:outlineLvl w:val="2"/>
    </w:pPr>
    <w:rPr>
      <w:rFonts w:cs="Arial"/>
      <w:b/>
      <w:bCs/>
      <w:sz w:val="24"/>
      <w:szCs w:val="26"/>
    </w:rPr>
  </w:style>
  <w:style w:type="character" w:customStyle="1" w:styleId="Ttulo2Car">
    <w:name w:val="Título 2 Car"/>
    <w:basedOn w:val="Fuentedeprrafopredeter"/>
    <w:link w:val="Encabezado2"/>
    <w:uiPriority w:val="9"/>
    <w:rsid w:val="00BF7A87"/>
    <w:rPr>
      <w:rFonts w:ascii="Arial" w:hAnsi="Arial" w:cs="Arial"/>
      <w:b/>
      <w:bCs/>
      <w:iCs/>
      <w:sz w:val="28"/>
      <w:szCs w:val="28"/>
      <w:lang w:val="es-ES" w:eastAsia="es-ES" w:bidi="ar-SA"/>
    </w:rPr>
  </w:style>
  <w:style w:type="character" w:customStyle="1" w:styleId="Ttulo1Car">
    <w:name w:val="Título 1 Car"/>
    <w:basedOn w:val="Fuentedeprrafopredeter"/>
    <w:link w:val="Encabezado1"/>
    <w:rsid w:val="00BF7A87"/>
    <w:rPr>
      <w:rFonts w:ascii="Arial" w:hAnsi="Arial" w:cs="Arial"/>
      <w:b/>
      <w:bCs/>
      <w:sz w:val="36"/>
      <w:szCs w:val="36"/>
      <w:lang w:val="ca-ES" w:eastAsia="es-ES" w:bidi="ar-SA"/>
    </w:rPr>
  </w:style>
  <w:style w:type="character" w:customStyle="1" w:styleId="EnlacedeInternet">
    <w:name w:val="Enlace de Internet"/>
    <w:basedOn w:val="Fuentedeprrafopredeter"/>
    <w:rsid w:val="00D97595"/>
    <w:rPr>
      <w:color w:val="0000FF"/>
      <w:u w:val="single"/>
    </w:rPr>
  </w:style>
  <w:style w:type="character" w:styleId="Refdecomentario">
    <w:name w:val="annotation reference"/>
    <w:basedOn w:val="Fuentedeprrafopredeter"/>
    <w:rsid w:val="00D97595"/>
    <w:rPr>
      <w:sz w:val="18"/>
      <w:szCs w:val="18"/>
    </w:rPr>
  </w:style>
  <w:style w:type="character" w:customStyle="1" w:styleId="SubttuloCar">
    <w:name w:val="Subtítulo Car"/>
    <w:basedOn w:val="Fuentedeprrafopredeter"/>
    <w:link w:val="Subttulo"/>
    <w:rsid w:val="0091720B"/>
    <w:rPr>
      <w:rFonts w:ascii="SRA Serif 1.1" w:hAnsi="SRA Serif 1.1"/>
      <w:sz w:val="24"/>
      <w:szCs w:val="24"/>
    </w:rPr>
  </w:style>
  <w:style w:type="character" w:customStyle="1" w:styleId="TtuloCar">
    <w:name w:val="Título Car"/>
    <w:basedOn w:val="Fuentedeprrafopredeter"/>
    <w:link w:val="Ttulo"/>
    <w:rsid w:val="0091720B"/>
    <w:rPr>
      <w:rFonts w:ascii="SRA Serif 1.1" w:hAnsi="SRA Serif 1.1"/>
      <w:b/>
      <w:bCs/>
      <w:sz w:val="32"/>
      <w:szCs w:val="32"/>
    </w:rPr>
  </w:style>
  <w:style w:type="character" w:customStyle="1" w:styleId="PiedepginaCar">
    <w:name w:val="Pie de página Car"/>
    <w:basedOn w:val="Fuentedeprrafopredeter"/>
    <w:link w:val="Piedepgina"/>
    <w:uiPriority w:val="99"/>
    <w:rsid w:val="00414D00"/>
    <w:rPr>
      <w:rFonts w:ascii="SRA Sans 1.0" w:hAnsi="SRA Sans 1.0"/>
      <w:szCs w:val="22"/>
    </w:rPr>
  </w:style>
  <w:style w:type="character" w:customStyle="1" w:styleId="ng-directive">
    <w:name w:val="ng-directive"/>
    <w:basedOn w:val="Fuentedeprrafopredeter"/>
    <w:rsid w:val="008328A0"/>
  </w:style>
  <w:style w:type="character" w:customStyle="1" w:styleId="paragraphCar">
    <w:name w:val="paragraph Car"/>
    <w:basedOn w:val="Fuentedeprrafopredeter"/>
    <w:rsid w:val="004837C2"/>
    <w:rPr>
      <w:rFonts w:ascii="Times" w:hAnsi="Times"/>
      <w:lang w:val="en-US" w:eastAsia="en-US"/>
    </w:rPr>
  </w:style>
  <w:style w:type="character" w:customStyle="1" w:styleId="TXTCar">
    <w:name w:val="_TXT Car"/>
    <w:basedOn w:val="paragraphCar"/>
    <w:link w:val="TXT"/>
    <w:rsid w:val="00E22981"/>
    <w:rPr>
      <w:rFonts w:ascii="Verdana" w:hAnsi="Verdana"/>
      <w:color w:val="404040"/>
      <w:sz w:val="22"/>
      <w:lang w:val="en-US" w:eastAsia="en-US"/>
    </w:rPr>
  </w:style>
  <w:style w:type="character" w:customStyle="1" w:styleId="TIT1Car">
    <w:name w:val="_TIT1 Car"/>
    <w:basedOn w:val="Fuentedeprrafopredeter"/>
    <w:link w:val="TIT1"/>
    <w:rsid w:val="009C1438"/>
    <w:rPr>
      <w:rFonts w:ascii="Verdana" w:hAnsi="Verdana"/>
      <w:b/>
      <w:bCs/>
      <w:sz w:val="44"/>
      <w:szCs w:val="44"/>
      <w:lang w:val="en-US"/>
    </w:rPr>
  </w:style>
  <w:style w:type="character" w:customStyle="1" w:styleId="ListLabel1">
    <w:name w:val="ListLabel 1"/>
    <w:rsid w:val="000476DE"/>
    <w:rPr>
      <w:rFonts w:cs="Courier New"/>
    </w:rPr>
  </w:style>
  <w:style w:type="character" w:customStyle="1" w:styleId="ListLabel2">
    <w:name w:val="ListLabel 2"/>
    <w:rsid w:val="000476DE"/>
    <w:rPr>
      <w:rFonts w:eastAsia="SimSun" w:cs="Arial"/>
    </w:rPr>
  </w:style>
  <w:style w:type="character" w:customStyle="1" w:styleId="ListLabel3">
    <w:name w:val="ListLabel 3"/>
    <w:rsid w:val="000476DE"/>
    <w:rPr>
      <w:rFonts w:cs="Symbol"/>
    </w:rPr>
  </w:style>
  <w:style w:type="character" w:customStyle="1" w:styleId="ListLabel4">
    <w:name w:val="ListLabel 4"/>
    <w:rsid w:val="000476DE"/>
    <w:rPr>
      <w:rFonts w:cs="Courier New"/>
    </w:rPr>
  </w:style>
  <w:style w:type="character" w:customStyle="1" w:styleId="ListLabel5">
    <w:name w:val="ListLabel 5"/>
    <w:rsid w:val="000476DE"/>
    <w:rPr>
      <w:rFonts w:cs="Wingdings"/>
    </w:rPr>
  </w:style>
  <w:style w:type="character" w:customStyle="1" w:styleId="ListLabel6">
    <w:name w:val="ListLabel 6"/>
    <w:rsid w:val="000476DE"/>
    <w:rPr>
      <w:rFonts w:cs="Cambria"/>
    </w:rPr>
  </w:style>
  <w:style w:type="character" w:customStyle="1" w:styleId="ListLabel7">
    <w:name w:val="ListLabel 7"/>
    <w:rsid w:val="000476DE"/>
    <w:rPr>
      <w:rFonts w:cs="Myriad Pro Black"/>
    </w:rPr>
  </w:style>
  <w:style w:type="character" w:customStyle="1" w:styleId="ListLabel8">
    <w:name w:val="ListLabel 8"/>
    <w:rsid w:val="000476DE"/>
    <w:rPr>
      <w:rFonts w:cs="Symbol"/>
    </w:rPr>
  </w:style>
  <w:style w:type="character" w:customStyle="1" w:styleId="ListLabel9">
    <w:name w:val="ListLabel 9"/>
    <w:rsid w:val="000476DE"/>
    <w:rPr>
      <w:rFonts w:cs="Courier New"/>
    </w:rPr>
  </w:style>
  <w:style w:type="character" w:customStyle="1" w:styleId="ListLabel10">
    <w:name w:val="ListLabel 10"/>
    <w:rsid w:val="000476DE"/>
    <w:rPr>
      <w:rFonts w:cs="Wingdings"/>
    </w:rPr>
  </w:style>
  <w:style w:type="character" w:customStyle="1" w:styleId="ListLabel11">
    <w:name w:val="ListLabel 11"/>
    <w:rsid w:val="000476DE"/>
    <w:rPr>
      <w:rFonts w:cs="Cambria"/>
    </w:rPr>
  </w:style>
  <w:style w:type="character" w:customStyle="1" w:styleId="ListLabel12">
    <w:name w:val="ListLabel 12"/>
    <w:rsid w:val="000476DE"/>
    <w:rPr>
      <w:rFonts w:cs="Myriad Pro Black"/>
    </w:rPr>
  </w:style>
  <w:style w:type="character" w:customStyle="1" w:styleId="ListLabel13">
    <w:name w:val="ListLabel 13"/>
    <w:rsid w:val="000476DE"/>
    <w:rPr>
      <w:rFonts w:cs="Cambria"/>
    </w:rPr>
  </w:style>
  <w:style w:type="character" w:customStyle="1" w:styleId="ListLabel14">
    <w:name w:val="ListLabel 14"/>
    <w:rsid w:val="000476DE"/>
    <w:rPr>
      <w:rFonts w:cs="Courier New"/>
    </w:rPr>
  </w:style>
  <w:style w:type="character" w:customStyle="1" w:styleId="ListLabel15">
    <w:name w:val="ListLabel 15"/>
    <w:rsid w:val="000476DE"/>
    <w:rPr>
      <w:rFonts w:cs="Wingdings"/>
    </w:rPr>
  </w:style>
  <w:style w:type="character" w:customStyle="1" w:styleId="ListLabel16">
    <w:name w:val="ListLabel 16"/>
    <w:rsid w:val="000476DE"/>
    <w:rPr>
      <w:rFonts w:cs="Symbol"/>
    </w:rPr>
  </w:style>
  <w:style w:type="character" w:customStyle="1" w:styleId="ListLabel17">
    <w:name w:val="ListLabel 17"/>
    <w:rsid w:val="000476DE"/>
    <w:rPr>
      <w:rFonts w:cs="Myriad Pro Black"/>
    </w:rPr>
  </w:style>
  <w:style w:type="character" w:customStyle="1" w:styleId="ListLabel18">
    <w:name w:val="ListLabel 18"/>
    <w:rsid w:val="000476DE"/>
    <w:rPr>
      <w:rFonts w:cs="Cambria"/>
    </w:rPr>
  </w:style>
  <w:style w:type="character" w:customStyle="1" w:styleId="ListLabel19">
    <w:name w:val="ListLabel 19"/>
    <w:rsid w:val="000476DE"/>
    <w:rPr>
      <w:rFonts w:cs="Courier New"/>
    </w:rPr>
  </w:style>
  <w:style w:type="character" w:customStyle="1" w:styleId="ListLabel20">
    <w:name w:val="ListLabel 20"/>
    <w:rsid w:val="000476DE"/>
    <w:rPr>
      <w:rFonts w:cs="Wingdings"/>
    </w:rPr>
  </w:style>
  <w:style w:type="character" w:customStyle="1" w:styleId="ListLabel21">
    <w:name w:val="ListLabel 21"/>
    <w:rsid w:val="000476DE"/>
    <w:rPr>
      <w:rFonts w:cs="Symbol"/>
    </w:rPr>
  </w:style>
  <w:style w:type="character" w:customStyle="1" w:styleId="ListLabel22">
    <w:name w:val="ListLabel 22"/>
    <w:rsid w:val="000476DE"/>
    <w:rPr>
      <w:rFonts w:cs="Myriad Pro Black"/>
    </w:rPr>
  </w:style>
  <w:style w:type="character" w:customStyle="1" w:styleId="ListLabel23">
    <w:name w:val="ListLabel 23"/>
    <w:rsid w:val="000476DE"/>
    <w:rPr>
      <w:rFonts w:cs="Cambria"/>
    </w:rPr>
  </w:style>
  <w:style w:type="character" w:customStyle="1" w:styleId="ListLabel24">
    <w:name w:val="ListLabel 24"/>
    <w:rsid w:val="000476DE"/>
    <w:rPr>
      <w:rFonts w:cs="Courier New"/>
    </w:rPr>
  </w:style>
  <w:style w:type="character" w:customStyle="1" w:styleId="ListLabel25">
    <w:name w:val="ListLabel 25"/>
    <w:rsid w:val="000476DE"/>
    <w:rPr>
      <w:rFonts w:cs="Wingdings"/>
    </w:rPr>
  </w:style>
  <w:style w:type="character" w:customStyle="1" w:styleId="ListLabel26">
    <w:name w:val="ListLabel 26"/>
    <w:rsid w:val="000476DE"/>
    <w:rPr>
      <w:rFonts w:cs="Symbol"/>
    </w:rPr>
  </w:style>
  <w:style w:type="character" w:customStyle="1" w:styleId="ListLabel27">
    <w:name w:val="ListLabel 27"/>
    <w:rsid w:val="000476DE"/>
    <w:rPr>
      <w:rFonts w:cs="Myriad Pro Black"/>
    </w:rPr>
  </w:style>
  <w:style w:type="character" w:customStyle="1" w:styleId="ListLabel28">
    <w:name w:val="ListLabel 28"/>
    <w:rsid w:val="000476DE"/>
    <w:rPr>
      <w:rFonts w:cs="Cambria"/>
    </w:rPr>
  </w:style>
  <w:style w:type="character" w:customStyle="1" w:styleId="ListLabel29">
    <w:name w:val="ListLabel 29"/>
    <w:rsid w:val="000476DE"/>
    <w:rPr>
      <w:rFonts w:cs="Courier New"/>
    </w:rPr>
  </w:style>
  <w:style w:type="character" w:customStyle="1" w:styleId="ListLabel30">
    <w:name w:val="ListLabel 30"/>
    <w:rsid w:val="000476DE"/>
    <w:rPr>
      <w:rFonts w:cs="Wingdings"/>
    </w:rPr>
  </w:style>
  <w:style w:type="character" w:customStyle="1" w:styleId="ListLabel31">
    <w:name w:val="ListLabel 31"/>
    <w:rsid w:val="000476DE"/>
    <w:rPr>
      <w:rFonts w:cs="Symbol"/>
    </w:rPr>
  </w:style>
  <w:style w:type="character" w:customStyle="1" w:styleId="ListLabel32">
    <w:name w:val="ListLabel 32"/>
    <w:rsid w:val="000476DE"/>
    <w:rPr>
      <w:rFonts w:cs="Myriad Pro Black"/>
    </w:rPr>
  </w:style>
  <w:style w:type="character" w:customStyle="1" w:styleId="ListLabel33">
    <w:name w:val="ListLabel 33"/>
    <w:rsid w:val="000476DE"/>
    <w:rPr>
      <w:rFonts w:cs="Cambria"/>
    </w:rPr>
  </w:style>
  <w:style w:type="character" w:customStyle="1" w:styleId="ListLabel34">
    <w:name w:val="ListLabel 34"/>
    <w:rsid w:val="000476DE"/>
    <w:rPr>
      <w:rFonts w:cs="Courier New"/>
    </w:rPr>
  </w:style>
  <w:style w:type="character" w:customStyle="1" w:styleId="ListLabel35">
    <w:name w:val="ListLabel 35"/>
    <w:rsid w:val="000476DE"/>
    <w:rPr>
      <w:rFonts w:cs="Wingdings"/>
    </w:rPr>
  </w:style>
  <w:style w:type="character" w:customStyle="1" w:styleId="ListLabel36">
    <w:name w:val="ListLabel 36"/>
    <w:rsid w:val="000476DE"/>
    <w:rPr>
      <w:rFonts w:cs="Symbol"/>
    </w:rPr>
  </w:style>
  <w:style w:type="character" w:customStyle="1" w:styleId="ListLabel37">
    <w:name w:val="ListLabel 37"/>
    <w:rsid w:val="000476DE"/>
    <w:rPr>
      <w:rFonts w:cs="Myriad Pro Black"/>
    </w:rPr>
  </w:style>
  <w:style w:type="character" w:customStyle="1" w:styleId="ListLabel38">
    <w:name w:val="ListLabel 38"/>
    <w:rsid w:val="000476DE"/>
    <w:rPr>
      <w:rFonts w:cs="Cambria"/>
    </w:rPr>
  </w:style>
  <w:style w:type="character" w:customStyle="1" w:styleId="ListLabel39">
    <w:name w:val="ListLabel 39"/>
    <w:rsid w:val="000476DE"/>
    <w:rPr>
      <w:rFonts w:cs="Courier New"/>
    </w:rPr>
  </w:style>
  <w:style w:type="character" w:customStyle="1" w:styleId="ListLabel40">
    <w:name w:val="ListLabel 40"/>
    <w:rsid w:val="000476DE"/>
    <w:rPr>
      <w:rFonts w:cs="Wingdings"/>
    </w:rPr>
  </w:style>
  <w:style w:type="character" w:customStyle="1" w:styleId="ListLabel41">
    <w:name w:val="ListLabel 41"/>
    <w:rsid w:val="000476DE"/>
    <w:rPr>
      <w:rFonts w:cs="Symbol"/>
    </w:rPr>
  </w:style>
  <w:style w:type="character" w:customStyle="1" w:styleId="ListLabel42">
    <w:name w:val="ListLabel 42"/>
    <w:rsid w:val="000476DE"/>
    <w:rPr>
      <w:rFonts w:cs="Myriad Pro Black"/>
    </w:rPr>
  </w:style>
  <w:style w:type="paragraph" w:styleId="Encabezado">
    <w:name w:val="header"/>
    <w:basedOn w:val="Normal"/>
    <w:next w:val="Cuerpodetexto"/>
    <w:rsid w:val="000476DE"/>
    <w:pPr>
      <w:keepNext/>
      <w:spacing w:before="240"/>
    </w:pPr>
    <w:rPr>
      <w:rFonts w:ascii="Liberation Sans" w:eastAsia="Microsoft YaHei" w:hAnsi="Liberation Sans" w:cs="Mangal"/>
      <w:sz w:val="28"/>
      <w:szCs w:val="28"/>
    </w:rPr>
  </w:style>
  <w:style w:type="paragraph" w:customStyle="1" w:styleId="Cuerpodetexto">
    <w:name w:val="Cuerpo de texto"/>
    <w:basedOn w:val="Normal"/>
    <w:rsid w:val="000476DE"/>
    <w:pPr>
      <w:spacing w:after="140" w:line="288" w:lineRule="auto"/>
    </w:pPr>
  </w:style>
  <w:style w:type="paragraph" w:styleId="Lista">
    <w:name w:val="List"/>
    <w:basedOn w:val="Cuerpodetexto"/>
    <w:rsid w:val="000476DE"/>
    <w:rPr>
      <w:rFonts w:cs="Mangal"/>
    </w:rPr>
  </w:style>
  <w:style w:type="paragraph" w:customStyle="1" w:styleId="Pie">
    <w:name w:val="Pie"/>
    <w:basedOn w:val="Normal"/>
    <w:rsid w:val="000476DE"/>
    <w:pPr>
      <w:suppressLineNumbers/>
      <w:spacing w:before="120"/>
    </w:pPr>
    <w:rPr>
      <w:rFonts w:cs="Mangal"/>
      <w:i/>
      <w:iCs/>
      <w:sz w:val="24"/>
      <w:szCs w:val="24"/>
    </w:rPr>
  </w:style>
  <w:style w:type="paragraph" w:customStyle="1" w:styleId="ndice">
    <w:name w:val="Índice"/>
    <w:basedOn w:val="Normal"/>
    <w:rsid w:val="000476DE"/>
    <w:pPr>
      <w:suppressLineNumbers/>
    </w:pPr>
    <w:rPr>
      <w:rFonts w:cs="Mangal"/>
    </w:rPr>
  </w:style>
  <w:style w:type="paragraph" w:customStyle="1" w:styleId="Encabezamiento">
    <w:name w:val="Encabezamiento"/>
    <w:basedOn w:val="Normal"/>
    <w:rsid w:val="002A7502"/>
    <w:pPr>
      <w:tabs>
        <w:tab w:val="center" w:pos="4252"/>
        <w:tab w:val="right" w:pos="8504"/>
      </w:tabs>
    </w:pPr>
  </w:style>
  <w:style w:type="paragraph" w:styleId="Textodeglobo">
    <w:name w:val="Balloon Text"/>
    <w:basedOn w:val="Normal"/>
    <w:semiHidden/>
    <w:rsid w:val="00750A70"/>
    <w:rPr>
      <w:rFonts w:ascii="Tahoma" w:hAnsi="Tahoma" w:cs="Tahoma"/>
      <w:sz w:val="16"/>
      <w:szCs w:val="16"/>
    </w:rPr>
  </w:style>
  <w:style w:type="paragraph" w:styleId="Piedepgina">
    <w:name w:val="footer"/>
    <w:basedOn w:val="Normal"/>
    <w:link w:val="PiedepginaCar"/>
    <w:uiPriority w:val="99"/>
    <w:rsid w:val="002A7502"/>
    <w:pPr>
      <w:tabs>
        <w:tab w:val="center" w:pos="4252"/>
        <w:tab w:val="right" w:pos="8504"/>
      </w:tabs>
    </w:pPr>
  </w:style>
  <w:style w:type="paragraph" w:styleId="ndice1">
    <w:name w:val="index 1"/>
    <w:basedOn w:val="Normal"/>
    <w:next w:val="Normal"/>
    <w:autoRedefine/>
    <w:semiHidden/>
    <w:rsid w:val="00186463"/>
    <w:pPr>
      <w:ind w:left="200" w:hanging="200"/>
    </w:pPr>
  </w:style>
  <w:style w:type="paragraph" w:styleId="ndice2">
    <w:name w:val="index 2"/>
    <w:basedOn w:val="Normal"/>
    <w:next w:val="Normal"/>
    <w:autoRedefine/>
    <w:semiHidden/>
    <w:rsid w:val="00186463"/>
    <w:pPr>
      <w:ind w:left="400" w:hanging="200"/>
    </w:pPr>
  </w:style>
  <w:style w:type="paragraph" w:styleId="ndice3">
    <w:name w:val="index 3"/>
    <w:basedOn w:val="Normal"/>
    <w:next w:val="Normal"/>
    <w:autoRedefine/>
    <w:semiHidden/>
    <w:rsid w:val="00186463"/>
    <w:pPr>
      <w:ind w:left="600" w:hanging="200"/>
    </w:pPr>
  </w:style>
  <w:style w:type="paragraph" w:styleId="ndice4">
    <w:name w:val="index 4"/>
    <w:basedOn w:val="Normal"/>
    <w:next w:val="Normal"/>
    <w:autoRedefine/>
    <w:semiHidden/>
    <w:rsid w:val="00186463"/>
    <w:pPr>
      <w:ind w:left="800" w:hanging="200"/>
    </w:pPr>
  </w:style>
  <w:style w:type="paragraph" w:styleId="ndice5">
    <w:name w:val="index 5"/>
    <w:basedOn w:val="Normal"/>
    <w:next w:val="Normal"/>
    <w:autoRedefine/>
    <w:semiHidden/>
    <w:rsid w:val="00186463"/>
    <w:pPr>
      <w:ind w:left="1000" w:hanging="200"/>
    </w:pPr>
  </w:style>
  <w:style w:type="paragraph" w:styleId="ndice6">
    <w:name w:val="index 6"/>
    <w:basedOn w:val="Normal"/>
    <w:next w:val="Normal"/>
    <w:autoRedefine/>
    <w:semiHidden/>
    <w:rsid w:val="00186463"/>
    <w:pPr>
      <w:ind w:left="1200" w:hanging="200"/>
    </w:pPr>
  </w:style>
  <w:style w:type="paragraph" w:styleId="ndice7">
    <w:name w:val="index 7"/>
    <w:basedOn w:val="Normal"/>
    <w:next w:val="Normal"/>
    <w:autoRedefine/>
    <w:semiHidden/>
    <w:rsid w:val="00186463"/>
    <w:pPr>
      <w:ind w:left="1400" w:hanging="200"/>
    </w:pPr>
  </w:style>
  <w:style w:type="paragraph" w:styleId="ndice8">
    <w:name w:val="index 8"/>
    <w:basedOn w:val="Normal"/>
    <w:next w:val="Normal"/>
    <w:autoRedefine/>
    <w:semiHidden/>
    <w:rsid w:val="00186463"/>
    <w:pPr>
      <w:ind w:left="1600" w:hanging="200"/>
    </w:pPr>
  </w:style>
  <w:style w:type="paragraph" w:styleId="ndice9">
    <w:name w:val="index 9"/>
    <w:basedOn w:val="Normal"/>
    <w:next w:val="Normal"/>
    <w:autoRedefine/>
    <w:semiHidden/>
    <w:rsid w:val="00186463"/>
    <w:pPr>
      <w:ind w:left="1800" w:hanging="200"/>
    </w:pPr>
  </w:style>
  <w:style w:type="paragraph" w:styleId="Ttulodendice">
    <w:name w:val="index heading"/>
    <w:basedOn w:val="Normal"/>
    <w:semiHidden/>
    <w:rsid w:val="00186463"/>
  </w:style>
  <w:style w:type="paragraph" w:customStyle="1" w:styleId="ENUNCIADO">
    <w:name w:val="ENUNCIADO"/>
    <w:basedOn w:val="Normal"/>
    <w:rsid w:val="00D97595"/>
    <w:pPr>
      <w:widowControl w:val="0"/>
      <w:spacing w:before="120" w:after="60"/>
      <w:textAlignment w:val="center"/>
    </w:pPr>
    <w:rPr>
      <w:rFonts w:ascii="Futura Std Book" w:hAnsi="Futura Std Book" w:cs="Calibri"/>
      <w:b/>
      <w:color w:val="000000"/>
      <w:szCs w:val="19"/>
      <w:lang w:val="en-US" w:eastAsia="en-US"/>
    </w:rPr>
  </w:style>
  <w:style w:type="paragraph" w:styleId="Textocomentario">
    <w:name w:val="annotation text"/>
    <w:basedOn w:val="Normal"/>
    <w:link w:val="TextocomentarioCar"/>
    <w:rsid w:val="00D97595"/>
    <w:pPr>
      <w:spacing w:after="0"/>
      <w:ind w:left="340"/>
    </w:pPr>
    <w:rPr>
      <w:rFonts w:ascii="Futura Std Book" w:hAnsi="Futura Std Book" w:cs="Futura Std Book"/>
      <w:sz w:val="24"/>
      <w:szCs w:val="24"/>
      <w:lang w:val="en-US"/>
    </w:rPr>
  </w:style>
  <w:style w:type="paragraph" w:customStyle="1" w:styleId="Cuerpodetextoconsangra">
    <w:name w:val="Cuerpo de texto con sangría"/>
    <w:basedOn w:val="Normal"/>
    <w:rsid w:val="00D97595"/>
    <w:pPr>
      <w:spacing w:after="0"/>
      <w:ind w:left="340"/>
    </w:pPr>
    <w:rPr>
      <w:rFonts w:ascii="Futura Std Book" w:hAnsi="Futura Std Book" w:cs="Futura Std Book"/>
      <w:szCs w:val="19"/>
      <w:lang w:val="en-US"/>
    </w:rPr>
  </w:style>
  <w:style w:type="paragraph" w:styleId="Subttulo">
    <w:name w:val="Subtitle"/>
    <w:basedOn w:val="Normal"/>
    <w:next w:val="Normal"/>
    <w:link w:val="SubttuloCar"/>
    <w:qFormat/>
    <w:rsid w:val="0091720B"/>
    <w:pPr>
      <w:spacing w:after="60"/>
      <w:jc w:val="center"/>
      <w:outlineLvl w:val="1"/>
    </w:pPr>
    <w:rPr>
      <w:rFonts w:ascii="SRA Serif 1.1" w:hAnsi="SRA Serif 1.1"/>
      <w:sz w:val="24"/>
      <w:szCs w:val="24"/>
    </w:rPr>
  </w:style>
  <w:style w:type="paragraph" w:styleId="Ttulo">
    <w:name w:val="Title"/>
    <w:basedOn w:val="Normal"/>
    <w:next w:val="Normal"/>
    <w:link w:val="TtuloCar"/>
    <w:qFormat/>
    <w:rsid w:val="0091720B"/>
    <w:pPr>
      <w:spacing w:before="240" w:after="60"/>
      <w:jc w:val="center"/>
      <w:outlineLvl w:val="0"/>
    </w:pPr>
    <w:rPr>
      <w:rFonts w:ascii="SRA Serif 1.1" w:hAnsi="SRA Serif 1.1"/>
      <w:b/>
      <w:bCs/>
      <w:sz w:val="32"/>
      <w:szCs w:val="32"/>
    </w:rPr>
  </w:style>
  <w:style w:type="paragraph" w:styleId="Prrafodelista">
    <w:name w:val="List Paragraph"/>
    <w:basedOn w:val="Normal"/>
    <w:uiPriority w:val="34"/>
    <w:qFormat/>
    <w:rsid w:val="0091720B"/>
    <w:pPr>
      <w:ind w:left="708"/>
    </w:pPr>
  </w:style>
  <w:style w:type="paragraph" w:customStyle="1" w:styleId="paragraph">
    <w:name w:val="paragraph"/>
    <w:basedOn w:val="Normal"/>
    <w:rsid w:val="008328A0"/>
    <w:pPr>
      <w:spacing w:after="280"/>
      <w:jc w:val="left"/>
    </w:pPr>
    <w:rPr>
      <w:rFonts w:ascii="Times" w:hAnsi="Times"/>
      <w:szCs w:val="20"/>
      <w:lang w:val="en-US" w:eastAsia="en-US"/>
    </w:rPr>
  </w:style>
  <w:style w:type="paragraph" w:customStyle="1" w:styleId="TXT">
    <w:name w:val="_TXT"/>
    <w:basedOn w:val="paragraph"/>
    <w:link w:val="TXTCar"/>
    <w:qFormat/>
    <w:rsid w:val="00E22981"/>
    <w:pPr>
      <w:spacing w:before="280" w:line="260" w:lineRule="exact"/>
      <w:jc w:val="both"/>
    </w:pPr>
    <w:rPr>
      <w:rFonts w:ascii="Verdana" w:hAnsi="Verdana"/>
      <w:color w:val="404040"/>
      <w:sz w:val="22"/>
    </w:rPr>
  </w:style>
  <w:style w:type="paragraph" w:customStyle="1" w:styleId="TIT1">
    <w:name w:val="_TIT1"/>
    <w:basedOn w:val="Normal"/>
    <w:link w:val="TIT1Car"/>
    <w:qFormat/>
    <w:rsid w:val="009C1438"/>
    <w:pPr>
      <w:spacing w:before="360"/>
    </w:pPr>
    <w:rPr>
      <w:rFonts w:ascii="Verdana" w:hAnsi="Verdana"/>
      <w:b/>
      <w:bCs/>
      <w:sz w:val="44"/>
      <w:szCs w:val="44"/>
      <w:lang w:val="en-US"/>
    </w:rPr>
  </w:style>
  <w:style w:type="paragraph" w:customStyle="1" w:styleId="TIT2">
    <w:name w:val="_TIT2"/>
    <w:basedOn w:val="Normal"/>
    <w:qFormat/>
    <w:rsid w:val="009C1438"/>
    <w:pPr>
      <w:tabs>
        <w:tab w:val="left" w:pos="426"/>
      </w:tabs>
      <w:spacing w:before="280"/>
    </w:pPr>
    <w:rPr>
      <w:rFonts w:ascii="Verdana" w:hAnsi="Verdana"/>
      <w:b/>
      <w:bCs/>
      <w:color w:val="808080"/>
      <w:sz w:val="36"/>
      <w:szCs w:val="36"/>
      <w:lang w:val="en-US"/>
    </w:rPr>
  </w:style>
  <w:style w:type="paragraph" w:customStyle="1" w:styleId="TIT3">
    <w:name w:val="_TIT3"/>
    <w:basedOn w:val="Normal"/>
    <w:qFormat/>
    <w:rsid w:val="009C1438"/>
    <w:pPr>
      <w:tabs>
        <w:tab w:val="left" w:pos="426"/>
      </w:tabs>
      <w:spacing w:before="200"/>
    </w:pPr>
    <w:rPr>
      <w:rFonts w:ascii="Verdana" w:hAnsi="Verdana"/>
      <w:b/>
      <w:bCs/>
      <w:sz w:val="32"/>
      <w:szCs w:val="32"/>
      <w:lang w:val="en-US"/>
    </w:rPr>
  </w:style>
  <w:style w:type="paragraph" w:customStyle="1" w:styleId="Pa6">
    <w:name w:val="Pa6"/>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Pa9">
    <w:name w:val="Pa9"/>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Contenidodelmarco">
    <w:name w:val="Contenido del marco"/>
    <w:basedOn w:val="Normal"/>
    <w:rsid w:val="000476DE"/>
  </w:style>
  <w:style w:type="paragraph" w:customStyle="1" w:styleId="Default">
    <w:name w:val="Default"/>
    <w:rsid w:val="000476DE"/>
    <w:pPr>
      <w:widowControl w:val="0"/>
      <w:suppressAutoHyphens/>
    </w:pPr>
    <w:rPr>
      <w:rFonts w:ascii="DJEIJB+Arial" w:hAnsi="DJEIJB+Arial"/>
      <w:color w:val="000000"/>
      <w:sz w:val="24"/>
    </w:rPr>
  </w:style>
  <w:style w:type="paragraph" w:customStyle="1" w:styleId="Pa21">
    <w:name w:val="Pa21"/>
    <w:basedOn w:val="Default"/>
    <w:rsid w:val="000476DE"/>
  </w:style>
  <w:style w:type="character" w:customStyle="1" w:styleId="Ttulo1Car1">
    <w:name w:val="Título 1 Car1"/>
    <w:basedOn w:val="Fuentedeprrafopredeter"/>
    <w:rsid w:val="009C5D2C"/>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rsid w:val="009C5D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9C5D2C"/>
    <w:rPr>
      <w:rFonts w:ascii="Arial" w:hAnsi="Arial" w:cs="Arial"/>
      <w:b/>
      <w:bCs/>
      <w:sz w:val="24"/>
      <w:szCs w:val="26"/>
    </w:rPr>
  </w:style>
  <w:style w:type="character" w:customStyle="1" w:styleId="Ttulo5Car">
    <w:name w:val="Título 5 Car"/>
    <w:basedOn w:val="Fuentedeprrafopredeter"/>
    <w:link w:val="Ttulo5"/>
    <w:semiHidden/>
    <w:rsid w:val="009C5D2C"/>
    <w:rPr>
      <w:rFonts w:ascii="Calibri" w:hAnsi="Calibri"/>
      <w:b/>
      <w:bCs/>
      <w:i/>
      <w:iCs/>
      <w:sz w:val="26"/>
      <w:szCs w:val="26"/>
    </w:rPr>
  </w:style>
  <w:style w:type="character" w:customStyle="1" w:styleId="Ttulo6Car">
    <w:name w:val="Título 6 Car"/>
    <w:basedOn w:val="Fuentedeprrafopredeter"/>
    <w:link w:val="Ttulo6"/>
    <w:rsid w:val="009C5D2C"/>
    <w:rPr>
      <w:b/>
      <w:bCs/>
      <w:sz w:val="22"/>
      <w:szCs w:val="22"/>
    </w:rPr>
  </w:style>
  <w:style w:type="paragraph" w:customStyle="1" w:styleId="titularPcurri">
    <w:name w:val="titular Pcurri"/>
    <w:basedOn w:val="Ttulo6"/>
    <w:next w:val="Normal"/>
    <w:rsid w:val="009C5D2C"/>
    <w:pPr>
      <w:keepNext/>
      <w:spacing w:before="120" w:after="0"/>
      <w:ind w:left="227" w:right="113" w:hanging="227"/>
      <w:jc w:val="center"/>
    </w:pPr>
    <w:rPr>
      <w:rFonts w:ascii="Arial" w:hAnsi="Arial"/>
      <w:bCs w:val="0"/>
      <w:color w:val="808080"/>
      <w:sz w:val="60"/>
      <w:szCs w:val="20"/>
    </w:rPr>
  </w:style>
  <w:style w:type="paragraph" w:customStyle="1" w:styleId="materiacurri">
    <w:name w:val="materia curri"/>
    <w:basedOn w:val="Normal"/>
    <w:next w:val="Normal"/>
    <w:rsid w:val="009C5D2C"/>
    <w:pPr>
      <w:keepNext/>
      <w:widowControl w:val="0"/>
      <w:suppressAutoHyphens w:val="0"/>
      <w:spacing w:before="100" w:after="100"/>
      <w:ind w:left="113" w:right="113"/>
      <w:jc w:val="center"/>
      <w:outlineLvl w:val="1"/>
    </w:pPr>
    <w:rPr>
      <w:rFonts w:ascii="Arial" w:hAnsi="Arial"/>
      <w:b/>
      <w:snapToGrid w:val="0"/>
      <w:color w:val="auto"/>
      <w:kern w:val="36"/>
      <w:sz w:val="52"/>
      <w:szCs w:val="20"/>
      <w:lang w:val="es-ES_tradnl"/>
    </w:rPr>
  </w:style>
  <w:style w:type="paragraph" w:customStyle="1" w:styleId="cursocurri">
    <w:name w:val="curso curri"/>
    <w:basedOn w:val="Normal"/>
    <w:next w:val="Normal"/>
    <w:rsid w:val="009C5D2C"/>
    <w:pPr>
      <w:suppressAutoHyphens w:val="0"/>
      <w:spacing w:before="120" w:after="0"/>
      <w:ind w:left="113" w:right="113"/>
      <w:jc w:val="center"/>
    </w:pPr>
    <w:rPr>
      <w:rFonts w:ascii="Arial" w:hAnsi="Arial"/>
      <w:b/>
      <w:color w:val="auto"/>
      <w:sz w:val="32"/>
      <w:szCs w:val="20"/>
    </w:rPr>
  </w:style>
  <w:style w:type="paragraph" w:customStyle="1" w:styleId="ciclo2curri">
    <w:name w:val="ciclo2 curri"/>
    <w:basedOn w:val="Normal"/>
    <w:next w:val="Normal"/>
    <w:rsid w:val="009C5D2C"/>
    <w:pPr>
      <w:suppressAutoHyphens w:val="0"/>
      <w:spacing w:before="120" w:after="0"/>
      <w:ind w:left="113" w:right="113"/>
      <w:jc w:val="center"/>
    </w:pPr>
    <w:rPr>
      <w:rFonts w:ascii="Arial" w:hAnsi="Arial"/>
      <w:b/>
      <w:color w:val="808080"/>
      <w:sz w:val="60"/>
      <w:szCs w:val="20"/>
    </w:rPr>
  </w:style>
  <w:style w:type="paragraph" w:customStyle="1" w:styleId="autores">
    <w:name w:val="autores"/>
    <w:basedOn w:val="Textosinformato"/>
    <w:next w:val="Normal"/>
    <w:rsid w:val="009C5D2C"/>
    <w:pPr>
      <w:numPr>
        <w:numId w:val="4"/>
      </w:numPr>
      <w:tabs>
        <w:tab w:val="clear" w:pos="717"/>
      </w:tabs>
      <w:spacing w:before="120" w:after="0"/>
      <w:ind w:left="0" w:right="113"/>
    </w:pPr>
    <w:rPr>
      <w:rFonts w:ascii="Arial" w:hAnsi="Arial" w:cs="Times New Roman"/>
      <w:b/>
      <w:sz w:val="24"/>
    </w:rPr>
  </w:style>
  <w:style w:type="paragraph" w:customStyle="1" w:styleId="nombresautores">
    <w:name w:val="nombres autores"/>
    <w:basedOn w:val="Textosinformato"/>
    <w:next w:val="Textosinformato"/>
    <w:rsid w:val="009C5D2C"/>
    <w:pPr>
      <w:numPr>
        <w:numId w:val="1"/>
      </w:numPr>
      <w:spacing w:before="120" w:after="0"/>
      <w:ind w:left="714" w:right="113" w:hanging="357"/>
    </w:pPr>
    <w:rPr>
      <w:rFonts w:ascii="Arial" w:hAnsi="Arial" w:cs="Times New Roman"/>
      <w:sz w:val="24"/>
    </w:rPr>
  </w:style>
  <w:style w:type="paragraph" w:styleId="Textosinformato">
    <w:name w:val="Plain Text"/>
    <w:basedOn w:val="Normal"/>
    <w:link w:val="TextosinformatoCar"/>
    <w:rsid w:val="009C5D2C"/>
    <w:pPr>
      <w:suppressAutoHyphens w:val="0"/>
    </w:pPr>
    <w:rPr>
      <w:rFonts w:ascii="Courier New" w:hAnsi="Courier New" w:cs="Courier New"/>
      <w:color w:val="auto"/>
      <w:szCs w:val="20"/>
    </w:rPr>
  </w:style>
  <w:style w:type="character" w:customStyle="1" w:styleId="TextosinformatoCar">
    <w:name w:val="Texto sin formato Car"/>
    <w:basedOn w:val="Fuentedeprrafopredeter"/>
    <w:link w:val="Textosinformato"/>
    <w:rsid w:val="009C5D2C"/>
    <w:rPr>
      <w:rFonts w:ascii="Courier New" w:hAnsi="Courier New" w:cs="Courier New"/>
    </w:rPr>
  </w:style>
  <w:style w:type="paragraph" w:customStyle="1" w:styleId="rombonegrita">
    <w:name w:val="rombo negrita"/>
    <w:basedOn w:val="Normal"/>
    <w:next w:val="Normal"/>
    <w:rsid w:val="009C5D2C"/>
    <w:pPr>
      <w:numPr>
        <w:numId w:val="2"/>
      </w:numPr>
      <w:suppressAutoHyphens w:val="0"/>
      <w:spacing w:before="120" w:after="0"/>
      <w:ind w:left="714" w:hanging="357"/>
      <w:jc w:val="left"/>
    </w:pPr>
    <w:rPr>
      <w:rFonts w:ascii="Arial" w:hAnsi="Arial"/>
      <w:b/>
      <w:color w:val="auto"/>
      <w:sz w:val="24"/>
      <w:szCs w:val="20"/>
    </w:rPr>
  </w:style>
  <w:style w:type="paragraph" w:customStyle="1" w:styleId="romboredonda">
    <w:name w:val="rombo redonda"/>
    <w:basedOn w:val="Normal"/>
    <w:next w:val="Normal"/>
    <w:rsid w:val="009C5D2C"/>
    <w:pPr>
      <w:numPr>
        <w:numId w:val="5"/>
      </w:numPr>
      <w:suppressAutoHyphens w:val="0"/>
      <w:spacing w:before="120" w:after="0"/>
      <w:ind w:left="709" w:hanging="352"/>
      <w:jc w:val="left"/>
    </w:pPr>
    <w:rPr>
      <w:rFonts w:ascii="Arial" w:hAnsi="Arial"/>
      <w:color w:val="auto"/>
      <w:sz w:val="24"/>
      <w:szCs w:val="20"/>
    </w:rPr>
  </w:style>
  <w:style w:type="paragraph" w:customStyle="1" w:styleId="modulospresentacion">
    <w:name w:val="modulos presentacion"/>
    <w:basedOn w:val="Normal"/>
    <w:next w:val="Normal"/>
    <w:rsid w:val="009C5D2C"/>
    <w:pPr>
      <w:keepNext/>
      <w:widowControl w:val="0"/>
      <w:suppressAutoHyphens w:val="0"/>
      <w:spacing w:before="240"/>
      <w:ind w:right="113"/>
      <w:outlineLvl w:val="3"/>
    </w:pPr>
    <w:rPr>
      <w:rFonts w:ascii="Arial" w:hAnsi="Arial"/>
      <w:b/>
      <w:snapToGrid w:val="0"/>
      <w:color w:val="auto"/>
      <w:sz w:val="28"/>
      <w:szCs w:val="20"/>
      <w:lang w:val="es-ES_tradnl"/>
    </w:rPr>
  </w:style>
  <w:style w:type="paragraph" w:customStyle="1" w:styleId="TEXTOGENERAL">
    <w:name w:val="TEXTO GENERAL"/>
    <w:basedOn w:val="Normal"/>
    <w:next w:val="Textosinformato"/>
    <w:autoRedefine/>
    <w:rsid w:val="009C5D2C"/>
    <w:pPr>
      <w:tabs>
        <w:tab w:val="left" w:pos="-720"/>
      </w:tabs>
      <w:spacing w:before="120" w:after="0"/>
      <w:jc w:val="left"/>
    </w:pPr>
    <w:rPr>
      <w:rFonts w:ascii="Arial" w:hAnsi="Arial"/>
      <w:noProof/>
      <w:color w:val="000000"/>
      <w:sz w:val="24"/>
      <w:szCs w:val="20"/>
    </w:rPr>
  </w:style>
  <w:style w:type="paragraph" w:customStyle="1" w:styleId="unidadescontenidos">
    <w:name w:val="unidades contenidos"/>
    <w:basedOn w:val="Normal"/>
    <w:next w:val="Normal"/>
    <w:autoRedefine/>
    <w:rsid w:val="009C5D2C"/>
    <w:pPr>
      <w:keepNext/>
      <w:widowControl w:val="0"/>
      <w:suppressAutoHyphens w:val="0"/>
      <w:spacing w:before="360"/>
      <w:ind w:left="1560" w:right="113" w:hanging="1560"/>
      <w:jc w:val="left"/>
      <w:outlineLvl w:val="3"/>
    </w:pPr>
    <w:rPr>
      <w:rFonts w:ascii="Arial" w:hAnsi="Arial"/>
      <w:b/>
      <w:snapToGrid w:val="0"/>
      <w:color w:val="auto"/>
      <w:sz w:val="28"/>
      <w:szCs w:val="20"/>
      <w:lang w:val="es-ES_tradnl"/>
    </w:rPr>
  </w:style>
  <w:style w:type="character" w:customStyle="1" w:styleId="FyQ5">
    <w:name w:val="FyQ 5"/>
    <w:rsid w:val="009C5D2C"/>
    <w:rPr>
      <w:rFonts w:ascii="Lucida Handwriting" w:hAnsi="Lucida Handwriting"/>
      <w:sz w:val="24"/>
      <w:u w:val="none"/>
    </w:rPr>
  </w:style>
  <w:style w:type="paragraph" w:customStyle="1" w:styleId="CONCEPTOSPROGRAMA">
    <w:name w:val="CONCEPTOS_PROGRAMA"/>
    <w:basedOn w:val="Normal"/>
    <w:rsid w:val="009C5D2C"/>
    <w:pPr>
      <w:keepNext/>
      <w:keepLines/>
      <w:numPr>
        <w:numId w:val="6"/>
      </w:numPr>
      <w:suppressAutoHyphens w:val="0"/>
      <w:spacing w:before="240" w:after="240"/>
      <w:jc w:val="left"/>
      <w:outlineLvl w:val="2"/>
    </w:pPr>
    <w:rPr>
      <w:rFonts w:ascii="Arial" w:hAnsi="Arial"/>
      <w:b/>
      <w:color w:val="808080"/>
      <w:sz w:val="24"/>
      <w:szCs w:val="20"/>
    </w:rPr>
  </w:style>
  <w:style w:type="paragraph" w:customStyle="1" w:styleId="ROMBOCONCEPTOS">
    <w:name w:val="ROMBO_CONCEPTOS"/>
    <w:basedOn w:val="Normal"/>
    <w:rsid w:val="009C5D2C"/>
    <w:pPr>
      <w:numPr>
        <w:numId w:val="7"/>
      </w:numPr>
      <w:suppressAutoHyphens w:val="0"/>
      <w:spacing w:before="100" w:after="0"/>
    </w:pPr>
    <w:rPr>
      <w:rFonts w:ascii="Arial" w:hAnsi="Arial"/>
      <w:color w:val="auto"/>
      <w:sz w:val="24"/>
      <w:szCs w:val="20"/>
    </w:rPr>
  </w:style>
  <w:style w:type="paragraph" w:customStyle="1" w:styleId="CURSO">
    <w:name w:val="CURSO"/>
    <w:basedOn w:val="Textosinformato"/>
    <w:next w:val="Textosinformato"/>
    <w:rsid w:val="009C5D2C"/>
    <w:pPr>
      <w:spacing w:before="120" w:after="80"/>
      <w:ind w:right="113"/>
    </w:pPr>
    <w:rPr>
      <w:rFonts w:ascii="Times New Roman" w:hAnsi="Times New Roman" w:cs="Times New Roman"/>
      <w:b/>
      <w:sz w:val="28"/>
    </w:rPr>
  </w:style>
  <w:style w:type="paragraph" w:customStyle="1" w:styleId="enumeracinguincontenido">
    <w:name w:val="enumeración guión contenido"/>
    <w:basedOn w:val="Normal"/>
    <w:rsid w:val="009C5D2C"/>
    <w:pPr>
      <w:numPr>
        <w:numId w:val="9"/>
      </w:numPr>
      <w:suppressAutoHyphens w:val="0"/>
      <w:spacing w:before="120" w:after="0"/>
      <w:jc w:val="left"/>
    </w:pPr>
    <w:rPr>
      <w:rFonts w:ascii="Arial" w:hAnsi="Arial"/>
      <w:color w:val="auto"/>
      <w:sz w:val="24"/>
      <w:szCs w:val="20"/>
    </w:rPr>
  </w:style>
  <w:style w:type="paragraph" w:customStyle="1" w:styleId="ROMBOSOBJETIVOS">
    <w:name w:val="ROMBOS_OBJETIVOS"/>
    <w:basedOn w:val="Normal"/>
    <w:rsid w:val="009C5D2C"/>
    <w:pPr>
      <w:numPr>
        <w:numId w:val="10"/>
      </w:numPr>
      <w:suppressAutoHyphens w:val="0"/>
      <w:spacing w:before="120"/>
    </w:pPr>
    <w:rPr>
      <w:rFonts w:ascii="Arial" w:hAnsi="Arial"/>
      <w:color w:val="auto"/>
      <w:sz w:val="24"/>
      <w:szCs w:val="24"/>
    </w:rPr>
  </w:style>
  <w:style w:type="paragraph" w:customStyle="1" w:styleId="Noesquema">
    <w:name w:val="Noesquema"/>
    <w:basedOn w:val="Normal"/>
    <w:rsid w:val="009C5D2C"/>
    <w:pPr>
      <w:keepLines/>
      <w:widowControl w:val="0"/>
      <w:tabs>
        <w:tab w:val="left" w:pos="567"/>
      </w:tabs>
      <w:suppressAutoHyphens w:val="0"/>
      <w:spacing w:before="60" w:after="0"/>
      <w:ind w:left="567" w:firstLine="567"/>
    </w:pPr>
    <w:rPr>
      <w:rFonts w:ascii="Times New Roman" w:hAnsi="Times New Roman"/>
      <w:color w:val="auto"/>
      <w:sz w:val="24"/>
      <w:szCs w:val="20"/>
    </w:rPr>
  </w:style>
  <w:style w:type="paragraph" w:customStyle="1" w:styleId="PROGROBJETIVOS1">
    <w:name w:val="PROGR_OBJETIVOS_1"/>
    <w:basedOn w:val="Normal"/>
    <w:autoRedefine/>
    <w:rsid w:val="009C5D2C"/>
    <w:pPr>
      <w:keepNext/>
      <w:keepLines/>
      <w:tabs>
        <w:tab w:val="left" w:pos="1134"/>
      </w:tabs>
      <w:suppressAutoHyphens w:val="0"/>
      <w:spacing w:before="240"/>
      <w:jc w:val="left"/>
      <w:outlineLvl w:val="1"/>
    </w:pPr>
    <w:rPr>
      <w:rFonts w:ascii="Verdana" w:hAnsi="Verdana"/>
      <w:b/>
      <w:color w:val="auto"/>
      <w:sz w:val="28"/>
      <w:szCs w:val="28"/>
    </w:rPr>
  </w:style>
  <w:style w:type="character" w:customStyle="1" w:styleId="CarCar2">
    <w:name w:val="Car Car2"/>
    <w:rsid w:val="009C5D2C"/>
    <w:rPr>
      <w:rFonts w:ascii="Arial" w:hAnsi="Arial" w:cs="Arial"/>
      <w:b/>
      <w:bCs/>
      <w:color w:val="808080"/>
      <w:kern w:val="32"/>
      <w:sz w:val="36"/>
      <w:szCs w:val="36"/>
      <w:lang w:val="ca-ES" w:eastAsia="es-ES" w:bidi="ar-SA"/>
    </w:rPr>
  </w:style>
  <w:style w:type="paragraph" w:styleId="Listaconvietas2">
    <w:name w:val="List Bullet 2"/>
    <w:basedOn w:val="Normal"/>
    <w:autoRedefine/>
    <w:rsid w:val="009C5D2C"/>
    <w:pPr>
      <w:numPr>
        <w:numId w:val="17"/>
      </w:numPr>
      <w:suppressAutoHyphens w:val="0"/>
      <w:spacing w:after="0" w:line="288" w:lineRule="auto"/>
      <w:jc w:val="left"/>
    </w:pPr>
    <w:rPr>
      <w:rFonts w:ascii="Arial" w:hAnsi="Arial" w:cs="Arial"/>
      <w:b/>
      <w:color w:val="auto"/>
      <w:spacing w:val="-3"/>
      <w:sz w:val="22"/>
      <w:lang w:val="es-ES_tradnl"/>
    </w:rPr>
  </w:style>
  <w:style w:type="paragraph" w:customStyle="1" w:styleId="Prrafodelista3">
    <w:name w:val="Párrafo de lista3"/>
    <w:basedOn w:val="Normal"/>
    <w:uiPriority w:val="99"/>
    <w:qFormat/>
    <w:rsid w:val="009C5D2C"/>
    <w:pPr>
      <w:suppressAutoHyphens w:val="0"/>
      <w:spacing w:after="200" w:line="276" w:lineRule="auto"/>
      <w:ind w:left="720"/>
      <w:jc w:val="left"/>
    </w:pPr>
    <w:rPr>
      <w:rFonts w:ascii="Calibri" w:hAnsi="Calibri" w:cs="Calibri"/>
      <w:color w:val="auto"/>
      <w:sz w:val="22"/>
    </w:rPr>
  </w:style>
  <w:style w:type="paragraph" w:styleId="Asuntodelcomentario">
    <w:name w:val="annotation subject"/>
    <w:basedOn w:val="Textocomentario"/>
    <w:next w:val="Textocomentario"/>
    <w:link w:val="AsuntodelcomentarioCar"/>
    <w:rsid w:val="00A97210"/>
    <w:pPr>
      <w:spacing w:after="120"/>
      <w:ind w:left="0"/>
    </w:pPr>
    <w:rPr>
      <w:rFonts w:ascii="SRA Sans 1.0" w:hAnsi="SRA Sans 1.0" w:cs="Times New Roman"/>
      <w:b/>
      <w:bCs/>
      <w:sz w:val="20"/>
      <w:szCs w:val="20"/>
      <w:lang w:val="es-ES"/>
    </w:rPr>
  </w:style>
  <w:style w:type="character" w:customStyle="1" w:styleId="TextocomentarioCar">
    <w:name w:val="Texto comentario Car"/>
    <w:basedOn w:val="Fuentedeprrafopredeter"/>
    <w:link w:val="Textocomentario"/>
    <w:rsid w:val="00A97210"/>
    <w:rPr>
      <w:rFonts w:ascii="Futura Std Book" w:hAnsi="Futura Std Book" w:cs="Futura Std Book"/>
      <w:color w:val="00000A"/>
      <w:sz w:val="24"/>
      <w:szCs w:val="24"/>
      <w:lang w:val="en-US"/>
    </w:rPr>
  </w:style>
  <w:style w:type="character" w:customStyle="1" w:styleId="AsuntodelcomentarioCar">
    <w:name w:val="Asunto del comentario Car"/>
    <w:basedOn w:val="TextocomentarioCar"/>
    <w:link w:val="Asuntodelcomentario"/>
    <w:rsid w:val="00A97210"/>
    <w:rPr>
      <w:rFonts w:ascii="Futura Std Book" w:hAnsi="Futura Std Book" w:cs="Futura Std Book"/>
      <w:color w:val="00000A"/>
      <w:sz w:val="24"/>
      <w:szCs w:val="24"/>
      <w:lang w:val="en-US"/>
    </w:rPr>
  </w:style>
  <w:style w:type="paragraph" w:styleId="Textodebloque">
    <w:name w:val="Block Text"/>
    <w:basedOn w:val="Normal"/>
    <w:semiHidden/>
    <w:rsid w:val="000356A6"/>
    <w:pPr>
      <w:suppressAutoHyphens w:val="0"/>
      <w:spacing w:after="0"/>
      <w:ind w:left="342" w:right="143" w:firstLine="18"/>
    </w:pPr>
    <w:rPr>
      <w:rFonts w:ascii="Garamond Book" w:hAnsi="Garamond Book"/>
      <w:color w:val="auto"/>
      <w:sz w:val="24"/>
      <w:szCs w:val="24"/>
    </w:rPr>
  </w:style>
  <w:style w:type="table" w:styleId="Tablaconcuadrcula">
    <w:name w:val="Table Grid"/>
    <w:basedOn w:val="Tablanormal"/>
    <w:rsid w:val="004405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6246FC"/>
    <w:rPr>
      <w:i/>
      <w:iCs/>
      <w:color w:val="808080" w:themeColor="text1" w:themeTint="7F"/>
    </w:rPr>
  </w:style>
  <w:style w:type="paragraph" w:styleId="Textoindependiente2">
    <w:name w:val="Body Text 2"/>
    <w:basedOn w:val="Normal"/>
    <w:link w:val="Textoindependiente2Car"/>
    <w:semiHidden/>
    <w:rsid w:val="00492B0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pPr>
    <w:rPr>
      <w:rFonts w:ascii="Times New Roman" w:hAnsi="Times New Roman"/>
      <w:color w:val="auto"/>
      <w:spacing w:val="-3"/>
      <w:sz w:val="24"/>
      <w:szCs w:val="20"/>
      <w:lang w:val="es-ES_tradnl"/>
    </w:rPr>
  </w:style>
  <w:style w:type="character" w:customStyle="1" w:styleId="Textoindependiente2Car">
    <w:name w:val="Texto independiente 2 Car"/>
    <w:basedOn w:val="Fuentedeprrafopredeter"/>
    <w:link w:val="Textoindependiente2"/>
    <w:semiHidden/>
    <w:rsid w:val="00492B0D"/>
    <w:rPr>
      <w:spacing w:val="-3"/>
      <w:sz w:val="24"/>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4.bin"/><Relationship Id="rId21" Type="http://schemas.openxmlformats.org/officeDocument/2006/relationships/image" Target="media/image13.png"/><Relationship Id="rId34" Type="http://schemas.openxmlformats.org/officeDocument/2006/relationships/image" Target="media/image25.wmf"/><Relationship Id="rId42" Type="http://schemas.openxmlformats.org/officeDocument/2006/relationships/image" Target="media/image29.wmf"/><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3.wmf"/><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oleObject" Target="embeddings/oleObject3.bin"/><Relationship Id="rId40" Type="http://schemas.openxmlformats.org/officeDocument/2006/relationships/image" Target="media/image28.wmf"/><Relationship Id="rId45" Type="http://schemas.openxmlformats.org/officeDocument/2006/relationships/oleObject" Target="embeddings/oleObject7.bin"/><Relationship Id="rId53" Type="http://schemas.openxmlformats.org/officeDocument/2006/relationships/image" Target="media/image37.jpeg"/><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image" Target="media/image33.png"/><Relationship Id="rId57" Type="http://schemas.openxmlformats.org/officeDocument/2006/relationships/image" Target="media/image40.wmf"/><Relationship Id="rId61" Type="http://schemas.openxmlformats.org/officeDocument/2006/relationships/image" Target="media/image42.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wmf"/><Relationship Id="rId52" Type="http://schemas.openxmlformats.org/officeDocument/2006/relationships/image" Target="media/image36.jpeg"/><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2.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7.wmf"/><Relationship Id="rId46" Type="http://schemas.openxmlformats.org/officeDocument/2006/relationships/image" Target="media/image31.wmf"/><Relationship Id="rId59" Type="http://schemas.openxmlformats.org/officeDocument/2006/relationships/image" Target="media/image41.wmf"/><Relationship Id="rId67" Type="http://schemas.openxmlformats.org/officeDocument/2006/relationships/image" Target="media/image45.jpeg"/><Relationship Id="rId20" Type="http://schemas.openxmlformats.org/officeDocument/2006/relationships/image" Target="media/image12.png"/><Relationship Id="rId41" Type="http://schemas.openxmlformats.org/officeDocument/2006/relationships/oleObject" Target="embeddings/oleObject5.bin"/><Relationship Id="rId54" Type="http://schemas.openxmlformats.org/officeDocument/2006/relationships/image" Target="media/image38.jpeg"/><Relationship Id="rId62" Type="http://schemas.openxmlformats.org/officeDocument/2006/relationships/oleObject" Target="embeddings/oleObject12.bin"/><Relationship Id="rId70" Type="http://schemas.openxmlformats.org/officeDocument/2006/relationships/image" Target="media/image4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2.emf"/></Relationships>
</file>

<file path=word/_rels/header1.xml.rels><?xml version="1.0" encoding="UTF-8" standalone="yes"?>
<Relationships xmlns="http://schemas.openxmlformats.org/package/2006/relationships"><Relationship Id="rId1" Type="http://schemas.openxmlformats.org/officeDocument/2006/relationships/image" Target="media/image5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D5148-3F9B-4A75-AAF5-AFFFE7F6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3731</Words>
  <Characters>20521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Disposición 37 del BOE núm. 3 de 2015</vt:lpstr>
    </vt:vector>
  </TitlesOfParts>
  <Company>The McGraw-Hill Companies</Company>
  <LinksUpToDate>false</LinksUpToDate>
  <CharactersWithSpaces>24204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37 del BOE núm. 3 de 2015</dc:title>
  <dc:subject>BOE-A-2015-37</dc:subject>
  <dc:creator>MINISTERIO DE EDUCACIÓN, CULTURA Y DEPORTE</dc:creator>
  <cp:keywords>BOE-A-2015-37 BOE 3 de 2015 37 03/01/2015</cp:keywords>
  <cp:lastModifiedBy>Dani</cp:lastModifiedBy>
  <cp:revision>2</cp:revision>
  <cp:lastPrinted>2015-05-14T14:58:00Z</cp:lastPrinted>
  <dcterms:created xsi:type="dcterms:W3CDTF">2017-10-24T23:01:00Z</dcterms:created>
  <dcterms:modified xsi:type="dcterms:W3CDTF">2017-10-24T23:01:00Z</dcterms:modified>
  <dc:language>es-ES</dc:language>
</cp:coreProperties>
</file>